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15270" w14:textId="77777777" w:rsidR="00932E23" w:rsidRPr="00D560CA" w:rsidRDefault="00932E23"/>
    <w:tbl>
      <w:tblPr>
        <w:tblpPr w:leftFromText="180" w:rightFromText="180" w:vertAnchor="text" w:horzAnchor="margin" w:tblpY="-779"/>
        <w:tblW w:w="8505" w:type="dxa"/>
        <w:tblLayout w:type="fixed"/>
        <w:tblLook w:val="04A0" w:firstRow="1" w:lastRow="0" w:firstColumn="1" w:lastColumn="0" w:noHBand="0" w:noVBand="1"/>
      </w:tblPr>
      <w:tblGrid>
        <w:gridCol w:w="8505"/>
      </w:tblGrid>
      <w:tr w:rsidR="00932E23" w14:paraId="060A236B" w14:textId="77777777">
        <w:tc>
          <w:tcPr>
            <w:tcW w:w="8505" w:type="dxa"/>
          </w:tcPr>
          <w:p w14:paraId="17146F9A" w14:textId="77777777" w:rsidR="00932E23" w:rsidRDefault="00D91974">
            <w:pPr>
              <w:spacing w:line="276" w:lineRule="auto"/>
              <w:jc w:val="both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53CD4D6B" wp14:editId="061FF3FE">
                  <wp:extent cx="1790700" cy="1409700"/>
                  <wp:effectExtent l="19050" t="0" r="0" b="0"/>
                  <wp:docPr id="1" name="Εικόνα 1" descr="ethnosimo-aade-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1" descr="ethnosimo-aade-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FD6363" w14:textId="04AB07E6" w:rsidR="00932E23" w:rsidRPr="00AA3623" w:rsidRDefault="00D91974">
      <w:pPr>
        <w:spacing w:line="276" w:lineRule="auto"/>
        <w:jc w:val="right"/>
        <w:rPr>
          <w:rFonts w:ascii="Franklin Gothic Medium" w:eastAsia="Calibri" w:hAnsi="Franklin Gothic Medium"/>
          <w:sz w:val="24"/>
          <w:szCs w:val="24"/>
        </w:rPr>
      </w:pPr>
      <w:r w:rsidRPr="00AA3623">
        <w:rPr>
          <w:rFonts w:ascii="Franklin Gothic Medium" w:eastAsia="Calibri" w:hAnsi="Franklin Gothic Medium"/>
          <w:sz w:val="24"/>
          <w:szCs w:val="24"/>
        </w:rPr>
        <w:t xml:space="preserve">Αθήνα, </w:t>
      </w:r>
      <w:r w:rsidR="006435DF" w:rsidRPr="00AA3623">
        <w:rPr>
          <w:rFonts w:ascii="Franklin Gothic Medium" w:eastAsia="Calibri" w:hAnsi="Franklin Gothic Medium"/>
          <w:sz w:val="24"/>
          <w:szCs w:val="24"/>
        </w:rPr>
        <w:t>3</w:t>
      </w:r>
      <w:r w:rsidR="0066702D" w:rsidRPr="00AA3623">
        <w:rPr>
          <w:rFonts w:ascii="Franklin Gothic Medium" w:eastAsia="Calibri" w:hAnsi="Franklin Gothic Medium"/>
          <w:sz w:val="24"/>
          <w:szCs w:val="24"/>
        </w:rPr>
        <w:t xml:space="preserve"> </w:t>
      </w:r>
      <w:r w:rsidR="00AA3623" w:rsidRPr="00AA3623">
        <w:rPr>
          <w:rFonts w:ascii="Franklin Gothic Medium" w:eastAsia="Calibri" w:hAnsi="Franklin Gothic Medium"/>
          <w:sz w:val="24"/>
          <w:szCs w:val="24"/>
        </w:rPr>
        <w:t>Νοεμ</w:t>
      </w:r>
      <w:r w:rsidR="0066702D" w:rsidRPr="00AA3623">
        <w:rPr>
          <w:rFonts w:ascii="Franklin Gothic Medium" w:eastAsia="Calibri" w:hAnsi="Franklin Gothic Medium"/>
          <w:sz w:val="24"/>
          <w:szCs w:val="24"/>
        </w:rPr>
        <w:t>βρίου</w:t>
      </w:r>
      <w:r w:rsidRPr="00AA3623">
        <w:rPr>
          <w:rFonts w:ascii="Franklin Gothic Medium" w:eastAsia="Calibri" w:hAnsi="Franklin Gothic Medium"/>
          <w:sz w:val="24"/>
          <w:szCs w:val="24"/>
        </w:rPr>
        <w:t xml:space="preserve"> 202</w:t>
      </w:r>
      <w:r w:rsidR="0066702D" w:rsidRPr="00AA3623">
        <w:rPr>
          <w:rFonts w:ascii="Franklin Gothic Medium" w:eastAsia="Calibri" w:hAnsi="Franklin Gothic Medium"/>
          <w:sz w:val="24"/>
          <w:szCs w:val="24"/>
        </w:rPr>
        <w:t>6</w:t>
      </w:r>
    </w:p>
    <w:p w14:paraId="0CDAAA8E" w14:textId="77777777" w:rsidR="00932E23" w:rsidRDefault="00932E23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3BCDB80B" w14:textId="77777777" w:rsidR="00932E23" w:rsidRDefault="00D91974">
      <w:pPr>
        <w:spacing w:after="240" w:line="360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>
        <w:rPr>
          <w:rFonts w:ascii="Franklin Gothic Medium" w:hAnsi="Franklin Gothic Medium"/>
          <w:b/>
          <w:bCs/>
          <w:sz w:val="28"/>
          <w:szCs w:val="28"/>
        </w:rPr>
        <w:t>ΔΕΛΤΙΟ ΤΥΠΟΥ</w:t>
      </w:r>
    </w:p>
    <w:p w14:paraId="46593D52" w14:textId="4EBEACBD" w:rsidR="00574DBB" w:rsidRPr="00AA3623" w:rsidRDefault="00D91974" w:rsidP="00AA3623">
      <w:pPr>
        <w:pStyle w:val="a7"/>
        <w:spacing w:before="120" w:after="120" w:line="276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>
        <w:rPr>
          <w:rFonts w:ascii="Franklin Gothic Medium" w:hAnsi="Franklin Gothic Medium"/>
          <w:b/>
          <w:bCs/>
          <w:sz w:val="28"/>
          <w:szCs w:val="28"/>
        </w:rPr>
        <w:t xml:space="preserve">ΑΑΔΕ: </w:t>
      </w:r>
      <w:r w:rsidR="005F5620">
        <w:rPr>
          <w:rFonts w:ascii="Franklin Gothic Medium" w:hAnsi="Franklin Gothic Medium"/>
          <w:b/>
          <w:bCs/>
          <w:sz w:val="28"/>
          <w:szCs w:val="28"/>
        </w:rPr>
        <w:t>Επέκταση λειτουργιών</w:t>
      </w:r>
      <w:r>
        <w:rPr>
          <w:rFonts w:ascii="Franklin Gothic Medium" w:hAnsi="Franklin Gothic Medium"/>
          <w:b/>
          <w:bCs/>
          <w:sz w:val="28"/>
          <w:szCs w:val="28"/>
        </w:rPr>
        <w:t xml:space="preserve"> της </w:t>
      </w:r>
      <w:r w:rsidR="005F5620">
        <w:rPr>
          <w:rFonts w:ascii="Franklin Gothic Medium" w:hAnsi="Franklin Gothic Medium"/>
          <w:b/>
          <w:bCs/>
          <w:sz w:val="28"/>
          <w:szCs w:val="28"/>
        </w:rPr>
        <w:t xml:space="preserve">Ψηφιακής </w:t>
      </w:r>
      <w:r w:rsidR="006670AA">
        <w:rPr>
          <w:rFonts w:ascii="Franklin Gothic Medium" w:hAnsi="Franklin Gothic Medium"/>
          <w:b/>
          <w:bCs/>
          <w:sz w:val="28"/>
          <w:szCs w:val="28"/>
        </w:rPr>
        <w:t xml:space="preserve">παρακολούθησης της </w:t>
      </w:r>
      <w:r>
        <w:rPr>
          <w:rFonts w:ascii="Franklin Gothic Medium" w:hAnsi="Franklin Gothic Medium"/>
          <w:b/>
          <w:bCs/>
          <w:sz w:val="28"/>
          <w:szCs w:val="28"/>
        </w:rPr>
        <w:t>Διακίνησης Αποθεμάτων</w:t>
      </w:r>
    </w:p>
    <w:p w14:paraId="1BB401D0" w14:textId="500FEAB4" w:rsidR="003D0822" w:rsidRPr="003D0822" w:rsidRDefault="003D0822" w:rsidP="003D0822">
      <w:pPr>
        <w:spacing w:before="120" w:after="120"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  <w:r w:rsidRPr="003D0822">
        <w:rPr>
          <w:rFonts w:ascii="Franklin Gothic Medium" w:hAnsi="Franklin Gothic Medium" w:cstheme="minorBidi"/>
          <w:bCs/>
          <w:sz w:val="24"/>
          <w:szCs w:val="24"/>
        </w:rPr>
        <w:t>Με απόφαση του Διοικητή της ΑΑΔΕ, Γιώργου Πιτσιλή</w:t>
      </w:r>
      <w:r w:rsidR="00260F36">
        <w:rPr>
          <w:rFonts w:ascii="Franklin Gothic Medium" w:hAnsi="Franklin Gothic Medium" w:cstheme="minorBidi"/>
          <w:bCs/>
          <w:sz w:val="24"/>
          <w:szCs w:val="24"/>
        </w:rPr>
        <w:t xml:space="preserve"> </w:t>
      </w:r>
      <w:r w:rsidR="00260F36" w:rsidRPr="006435DF">
        <w:rPr>
          <w:rFonts w:ascii="Franklin Gothic Medium" w:hAnsi="Franklin Gothic Medium" w:cstheme="minorBidi"/>
          <w:bCs/>
          <w:sz w:val="24"/>
          <w:szCs w:val="24"/>
        </w:rPr>
        <w:t>(Α.</w:t>
      </w:r>
      <w:r w:rsidR="006435DF" w:rsidRPr="006435DF">
        <w:rPr>
          <w:rFonts w:ascii="Franklin Gothic Medium" w:hAnsi="Franklin Gothic Medium" w:cstheme="minorBidi"/>
          <w:bCs/>
          <w:sz w:val="24"/>
          <w:szCs w:val="24"/>
        </w:rPr>
        <w:t>1233</w:t>
      </w:r>
      <w:r w:rsidR="00260F36" w:rsidRPr="006435DF">
        <w:rPr>
          <w:rFonts w:ascii="Franklin Gothic Medium" w:hAnsi="Franklin Gothic Medium" w:cstheme="minorBidi"/>
          <w:bCs/>
          <w:sz w:val="24"/>
          <w:szCs w:val="24"/>
        </w:rPr>
        <w:t>/2026</w:t>
      </w:r>
      <w:r w:rsidR="00260F36">
        <w:rPr>
          <w:rFonts w:ascii="Franklin Gothic Medium" w:hAnsi="Franklin Gothic Medium" w:cstheme="minorBidi"/>
          <w:bCs/>
          <w:sz w:val="24"/>
          <w:szCs w:val="24"/>
        </w:rPr>
        <w:t>)</w:t>
      </w:r>
      <w:r w:rsidRPr="003D0822">
        <w:rPr>
          <w:rFonts w:ascii="Franklin Gothic Medium" w:hAnsi="Franklin Gothic Medium" w:cstheme="minorBidi"/>
          <w:bCs/>
          <w:sz w:val="24"/>
          <w:szCs w:val="24"/>
        </w:rPr>
        <w:t>, και σε συνέχεια της στενής συνεργασίας της ΑΑΔΕ με τις εμπλεκόμενες επιχειρήσεις, καθορίζονται νέες λειτουργικότητες για την υλοποίηση της Β’ Φάσης της ψηφιακής παρακολούθησης και ιχνηλασιμότητας της διακίνησης αποθεμάτων.</w:t>
      </w:r>
    </w:p>
    <w:p w14:paraId="741D6F53" w14:textId="0F4CF4CD" w:rsidR="00D84E22" w:rsidRPr="00B65460" w:rsidRDefault="003D0822" w:rsidP="00B65460">
      <w:pPr>
        <w:pStyle w:val="a7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 w:rsidRPr="003D0822">
        <w:rPr>
          <w:rFonts w:ascii="Franklin Gothic Medium" w:hAnsi="Franklin Gothic Medium"/>
          <w:bCs/>
          <w:sz w:val="24"/>
          <w:szCs w:val="24"/>
        </w:rPr>
        <w:t>Για την ομαλή προσαρμογή της αγοράς, η Β΄ Φάση θα εφαρμοστεί τμηματικά σε δύο διακριτά στάδια</w:t>
      </w:r>
      <w:r w:rsidR="00D84E22" w:rsidRPr="00B65460">
        <w:rPr>
          <w:rFonts w:ascii="Franklin Gothic Medium" w:hAnsi="Franklin Gothic Medium"/>
          <w:bCs/>
          <w:sz w:val="24"/>
          <w:szCs w:val="24"/>
        </w:rPr>
        <w:t>, ως εξής:</w:t>
      </w:r>
    </w:p>
    <w:p w14:paraId="2844BB0A" w14:textId="1B5CC681" w:rsidR="00D84E22" w:rsidRPr="00B65460" w:rsidRDefault="008055FA" w:rsidP="00B65460">
      <w:pPr>
        <w:pStyle w:val="Default"/>
        <w:numPr>
          <w:ilvl w:val="0"/>
          <w:numId w:val="6"/>
        </w:numPr>
        <w:spacing w:before="120" w:after="120" w:line="276" w:lineRule="auto"/>
        <w:jc w:val="both"/>
        <w:rPr>
          <w:rFonts w:ascii="Franklin Gothic Medium" w:eastAsiaTheme="minorHAnsi" w:hAnsi="Franklin Gothic Medium" w:cstheme="minorBidi"/>
          <w:bCs/>
          <w:color w:val="auto"/>
          <w:lang w:eastAsia="en-US"/>
        </w:rPr>
      </w:pPr>
      <w:r w:rsidRPr="00B65460">
        <w:rPr>
          <w:rFonts w:ascii="Franklin Gothic Medium" w:hAnsi="Franklin Gothic Medium" w:cs="FranklinGothic-Medium"/>
          <w:b/>
        </w:rPr>
        <w:t>Φάση Β1</w:t>
      </w:r>
      <w:r w:rsidR="00574DBB">
        <w:rPr>
          <w:rFonts w:ascii="Franklin Gothic Medium" w:hAnsi="Franklin Gothic Medium" w:cs="FranklinGothic-Medium"/>
          <w:b/>
        </w:rPr>
        <w:t xml:space="preserve"> α</w:t>
      </w:r>
      <w:r w:rsidRPr="00B65460">
        <w:rPr>
          <w:rFonts w:ascii="Franklin Gothic Medium" w:hAnsi="Franklin Gothic Medium" w:cs="FranklinGothic-Medium"/>
          <w:b/>
        </w:rPr>
        <w:t>πό 1/1/2027</w:t>
      </w:r>
      <w:r w:rsidR="00574DBB">
        <w:rPr>
          <w:rFonts w:ascii="Franklin Gothic Medium" w:hAnsi="Franklin Gothic Medium" w:cs="FranklinGothic-Medium"/>
          <w:b/>
        </w:rPr>
        <w:t>:</w:t>
      </w:r>
      <w:r w:rsidRPr="00B65460">
        <w:rPr>
          <w:rFonts w:ascii="Franklin Gothic Medium" w:hAnsi="Franklin Gothic Medium" w:cs="FranklinGothic-Medium"/>
        </w:rPr>
        <w:t xml:space="preserve"> </w:t>
      </w:r>
      <w:r w:rsidR="00574DBB">
        <w:rPr>
          <w:rFonts w:ascii="Franklin Gothic Medium" w:hAnsi="Franklin Gothic Medium" w:cs="FranklinGothic-Medium"/>
        </w:rPr>
        <w:t>Ε</w:t>
      </w:r>
      <w:r w:rsidRPr="00B65460">
        <w:rPr>
          <w:rFonts w:ascii="Franklin Gothic Medium" w:hAnsi="Franklin Gothic Medium" w:cs="FranklinGothic-Medium"/>
        </w:rPr>
        <w:t>νεργοποιούνται οι ψηφιακές</w:t>
      </w:r>
      <w:r w:rsidR="00D84E22" w:rsidRPr="00B65460">
        <w:rPr>
          <w:rFonts w:ascii="Franklin Gothic Medium" w:eastAsiaTheme="minorHAnsi" w:hAnsi="Franklin Gothic Medium" w:cstheme="minorBidi"/>
          <w:bCs/>
          <w:color w:val="auto"/>
          <w:lang w:eastAsia="en-US"/>
        </w:rPr>
        <w:t xml:space="preserve"> διαδικ</w:t>
      </w:r>
      <w:r w:rsidRPr="00B65460">
        <w:rPr>
          <w:rFonts w:ascii="Franklin Gothic Medium" w:eastAsiaTheme="minorHAnsi" w:hAnsi="Franklin Gothic Medium" w:cstheme="minorBidi"/>
          <w:bCs/>
          <w:color w:val="auto"/>
          <w:lang w:eastAsia="en-US"/>
        </w:rPr>
        <w:t>ασίες</w:t>
      </w:r>
      <w:r w:rsidR="00D84E22" w:rsidRPr="00B65460">
        <w:rPr>
          <w:rFonts w:ascii="Franklin Gothic Medium" w:eastAsiaTheme="minorHAnsi" w:hAnsi="Franklin Gothic Medium" w:cstheme="minorBidi"/>
          <w:bCs/>
          <w:color w:val="auto"/>
          <w:lang w:eastAsia="en-US"/>
        </w:rPr>
        <w:t xml:space="preserve"> </w:t>
      </w:r>
      <w:r w:rsidR="00D761B9">
        <w:rPr>
          <w:rFonts w:ascii="Franklin Gothic Medium" w:eastAsiaTheme="minorHAnsi" w:hAnsi="Franklin Gothic Medium" w:cstheme="minorBidi"/>
          <w:bCs/>
          <w:color w:val="auto"/>
          <w:lang w:eastAsia="en-US"/>
        </w:rPr>
        <w:t xml:space="preserve">που αφορούν στη </w:t>
      </w:r>
      <w:r w:rsidR="00D84E22" w:rsidRPr="00B65460">
        <w:rPr>
          <w:rFonts w:ascii="Franklin Gothic Medium" w:eastAsiaTheme="minorHAnsi" w:hAnsi="Franklin Gothic Medium" w:cstheme="minorBidi"/>
          <w:bCs/>
          <w:color w:val="auto"/>
          <w:lang w:eastAsia="en-US"/>
        </w:rPr>
        <w:t xml:space="preserve">φόρτωση, </w:t>
      </w:r>
      <w:r w:rsidR="00D761B9">
        <w:rPr>
          <w:rFonts w:ascii="Franklin Gothic Medium" w:eastAsiaTheme="minorHAnsi" w:hAnsi="Franklin Gothic Medium" w:cstheme="minorBidi"/>
          <w:bCs/>
          <w:color w:val="auto"/>
          <w:lang w:eastAsia="en-US"/>
        </w:rPr>
        <w:t xml:space="preserve">τη </w:t>
      </w:r>
      <w:r w:rsidR="00D84E22" w:rsidRPr="00B65460">
        <w:rPr>
          <w:rFonts w:ascii="Franklin Gothic Medium" w:eastAsiaTheme="minorHAnsi" w:hAnsi="Franklin Gothic Medium" w:cstheme="minorBidi"/>
          <w:bCs/>
          <w:color w:val="auto"/>
          <w:lang w:eastAsia="en-US"/>
        </w:rPr>
        <w:t>μεταφόρτωση</w:t>
      </w:r>
      <w:r w:rsidR="00D761B9">
        <w:rPr>
          <w:rFonts w:ascii="Franklin Gothic Medium" w:eastAsiaTheme="minorHAnsi" w:hAnsi="Franklin Gothic Medium" w:cstheme="minorBidi"/>
          <w:bCs/>
          <w:color w:val="auto"/>
          <w:lang w:eastAsia="en-US"/>
        </w:rPr>
        <w:t>, την</w:t>
      </w:r>
      <w:r w:rsidR="00990818" w:rsidRPr="00B65460">
        <w:rPr>
          <w:rFonts w:ascii="Franklin Gothic Medium" w:eastAsiaTheme="minorHAnsi" w:hAnsi="Franklin Gothic Medium" w:cstheme="minorBidi"/>
          <w:bCs/>
          <w:color w:val="auto"/>
          <w:lang w:eastAsia="en-US"/>
        </w:rPr>
        <w:t xml:space="preserve"> παράδοση </w:t>
      </w:r>
      <w:r w:rsidR="00D84E22" w:rsidRPr="00B65460">
        <w:rPr>
          <w:rFonts w:ascii="Franklin Gothic Medium" w:eastAsiaTheme="minorHAnsi" w:hAnsi="Franklin Gothic Medium" w:cstheme="minorBidi"/>
          <w:bCs/>
          <w:color w:val="auto"/>
          <w:lang w:eastAsia="en-US"/>
        </w:rPr>
        <w:t xml:space="preserve">και παραλαβή, καθώς και </w:t>
      </w:r>
      <w:r w:rsidR="00D761B9">
        <w:rPr>
          <w:rFonts w:ascii="Franklin Gothic Medium" w:eastAsiaTheme="minorHAnsi" w:hAnsi="Franklin Gothic Medium" w:cstheme="minorBidi"/>
          <w:bCs/>
          <w:color w:val="auto"/>
          <w:lang w:eastAsia="en-US"/>
        </w:rPr>
        <w:t>στ</w:t>
      </w:r>
      <w:r w:rsidR="00EA2428" w:rsidRPr="00B65460">
        <w:rPr>
          <w:rFonts w:ascii="Franklin Gothic Medium" w:eastAsiaTheme="minorHAnsi" w:hAnsi="Franklin Gothic Medium" w:cstheme="minorBidi"/>
          <w:bCs/>
          <w:color w:val="auto"/>
          <w:lang w:eastAsia="en-US"/>
        </w:rPr>
        <w:t>η</w:t>
      </w:r>
      <w:r w:rsidR="00D84E22" w:rsidRPr="00B65460">
        <w:rPr>
          <w:rFonts w:ascii="Franklin Gothic Medium" w:eastAsiaTheme="minorHAnsi" w:hAnsi="Franklin Gothic Medium" w:cstheme="minorBidi"/>
          <w:bCs/>
          <w:color w:val="auto"/>
          <w:lang w:eastAsia="en-US"/>
        </w:rPr>
        <w:t xml:space="preserve"> διαβίβαση των δεδομένων ποσοτικού ελέγχου</w:t>
      </w:r>
      <w:r w:rsidR="00B027AC" w:rsidRPr="00B65460">
        <w:rPr>
          <w:rFonts w:ascii="Franklin Gothic Medium" w:eastAsiaTheme="minorHAnsi" w:hAnsi="Franklin Gothic Medium" w:cstheme="minorBidi"/>
          <w:bCs/>
          <w:color w:val="auto"/>
          <w:lang w:eastAsia="en-US"/>
        </w:rPr>
        <w:t>.</w:t>
      </w:r>
    </w:p>
    <w:p w14:paraId="320E5E05" w14:textId="29DF0A58" w:rsidR="00B65460" w:rsidRPr="00AA3623" w:rsidRDefault="00EA2428" w:rsidP="00B65460">
      <w:pPr>
        <w:pStyle w:val="Default"/>
        <w:numPr>
          <w:ilvl w:val="0"/>
          <w:numId w:val="6"/>
        </w:numPr>
        <w:spacing w:before="120" w:after="120" w:line="276" w:lineRule="auto"/>
        <w:jc w:val="both"/>
        <w:rPr>
          <w:rFonts w:ascii="Franklin Gothic Medium" w:hAnsi="Franklin Gothic Medium"/>
          <w:b/>
          <w:bCs/>
        </w:rPr>
      </w:pPr>
      <w:r w:rsidRPr="00B65460">
        <w:rPr>
          <w:rFonts w:ascii="Franklin Gothic Medium" w:hAnsi="Franklin Gothic Medium" w:cs="FranklinGothic-Medium"/>
          <w:b/>
        </w:rPr>
        <w:t xml:space="preserve">Φάση Β2 </w:t>
      </w:r>
      <w:r w:rsidR="00574DBB">
        <w:rPr>
          <w:rFonts w:ascii="Franklin Gothic Medium" w:hAnsi="Franklin Gothic Medium" w:cs="FranklinGothic-Medium"/>
          <w:b/>
        </w:rPr>
        <w:t>α</w:t>
      </w:r>
      <w:r w:rsidRPr="00B65460">
        <w:rPr>
          <w:rFonts w:ascii="Franklin Gothic Medium" w:hAnsi="Franklin Gothic Medium" w:cs="FranklinGothic-Medium"/>
          <w:b/>
        </w:rPr>
        <w:t>πό 1/1/2028</w:t>
      </w:r>
      <w:r w:rsidR="00574DBB">
        <w:rPr>
          <w:rFonts w:ascii="Franklin Gothic Medium" w:hAnsi="Franklin Gothic Medium" w:cs="FranklinGothic-Medium"/>
          <w:b/>
        </w:rPr>
        <w:t>:</w:t>
      </w:r>
      <w:r w:rsidRPr="00B65460">
        <w:rPr>
          <w:rFonts w:ascii="Franklin Gothic Medium" w:hAnsi="Franklin Gothic Medium" w:cs="FranklinGothic-Medium"/>
        </w:rPr>
        <w:t xml:space="preserve"> </w:t>
      </w:r>
      <w:r w:rsidR="00574DBB" w:rsidRPr="00574DBB">
        <w:rPr>
          <w:rFonts w:ascii="Franklin Gothic Medium" w:hAnsi="Franklin Gothic Medium" w:cs="FranklinGothic-Medium"/>
        </w:rPr>
        <w:t>Τ</w:t>
      </w:r>
      <w:r w:rsidRPr="00B65460">
        <w:rPr>
          <w:rFonts w:ascii="Franklin Gothic Medium" w:hAnsi="Franklin Gothic Medium" w:cs="FranklinGothic-Medium"/>
        </w:rPr>
        <w:t>ίθεται σε ε</w:t>
      </w:r>
      <w:r w:rsidR="00D84E22" w:rsidRPr="00B65460">
        <w:rPr>
          <w:rFonts w:ascii="Franklin Gothic Medium" w:hAnsi="Franklin Gothic Medium" w:cs="FranklinGothic-Medium"/>
        </w:rPr>
        <w:t xml:space="preserve">φαρμογή </w:t>
      </w:r>
      <w:r w:rsidRPr="00B65460">
        <w:rPr>
          <w:rFonts w:ascii="Franklin Gothic Medium" w:hAnsi="Franklin Gothic Medium" w:cs="FranklinGothic-Medium"/>
        </w:rPr>
        <w:t xml:space="preserve">η </w:t>
      </w:r>
      <w:r w:rsidR="00D84E22" w:rsidRPr="00B65460">
        <w:rPr>
          <w:rFonts w:ascii="Franklin Gothic Medium" w:hAnsi="Franklin Gothic Medium" w:cs="FranklinGothic-Medium"/>
        </w:rPr>
        <w:t>Ενιαία Κωδικοποίηση Ειδών, σύμφωνα με τη Συνδυασμένη Ονοματολογία (</w:t>
      </w:r>
      <w:r w:rsidR="00D84E22" w:rsidRPr="00B65460">
        <w:rPr>
          <w:rFonts w:ascii="Franklin Gothic Medium" w:hAnsi="Franklin Gothic Medium" w:cs="FranklinGothic-Medium"/>
          <w:lang w:val="en-US"/>
        </w:rPr>
        <w:t>TARIC</w:t>
      </w:r>
      <w:r w:rsidR="00D84E22" w:rsidRPr="00B65460">
        <w:rPr>
          <w:rFonts w:ascii="Franklin Gothic Medium" w:hAnsi="Franklin Gothic Medium" w:cs="FranklinGothic-Medium"/>
        </w:rPr>
        <w:t>)</w:t>
      </w:r>
      <w:r w:rsidRPr="00B65460">
        <w:rPr>
          <w:rFonts w:ascii="Franklin Gothic Medium" w:hAnsi="Franklin Gothic Medium" w:cs="FranklinGothic-Medium"/>
        </w:rPr>
        <w:t>.</w:t>
      </w:r>
    </w:p>
    <w:p w14:paraId="5BEBA09D" w14:textId="09AC7C6E" w:rsidR="00E87DE8" w:rsidRDefault="00B65460" w:rsidP="00B65460">
      <w:pPr>
        <w:spacing w:before="120" w:after="120" w:line="276" w:lineRule="auto"/>
        <w:jc w:val="both"/>
        <w:rPr>
          <w:rFonts w:ascii="Franklin Gothic Medium" w:hAnsi="Franklin Gothic Medium" w:cs="FranklinGothic-Medium"/>
          <w:color w:val="000000"/>
          <w:sz w:val="24"/>
          <w:szCs w:val="24"/>
        </w:rPr>
      </w:pPr>
      <w:bookmarkStart w:id="0" w:name="_Hlk243488500"/>
      <w:r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Ειδικότερα, </w:t>
      </w:r>
      <w:r w:rsidR="00EA2428" w:rsidRPr="00B65460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για τη </w:t>
      </w:r>
      <w:r w:rsidR="0009550F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διευκόλυνση </w:t>
      </w:r>
      <w:r w:rsidR="00D976DF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των υπόχρεων </w:t>
      </w:r>
      <w:r w:rsidR="00074AB3">
        <w:rPr>
          <w:rFonts w:ascii="Franklin Gothic Medium" w:hAnsi="Franklin Gothic Medium" w:cs="FranklinGothic-Medium"/>
          <w:color w:val="000000"/>
          <w:sz w:val="24"/>
          <w:szCs w:val="24"/>
        </w:rPr>
        <w:t>επιχειρήσεων</w:t>
      </w:r>
      <w:r w:rsidR="00D976DF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κατά την εφαρμογή</w:t>
      </w:r>
      <w:r w:rsidR="0009550F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</w:t>
      </w:r>
      <w:r w:rsidR="00D976DF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και την αποτελεσματικότερη παρακολούθηση </w:t>
      </w:r>
      <w:r w:rsidR="00EA2428" w:rsidRPr="00B65460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της ιχνηλασιμότητας σε όλο τον κύκλο διακίνησης των αποθεμάτων, από την </w:t>
      </w:r>
      <w:r w:rsidR="001E3E76" w:rsidRPr="00B65460">
        <w:rPr>
          <w:rFonts w:ascii="Franklin Gothic Medium" w:hAnsi="Franklin Gothic Medium" w:cs="FranklinGothic-Medium"/>
          <w:color w:val="000000"/>
          <w:sz w:val="24"/>
          <w:szCs w:val="24"/>
        </w:rPr>
        <w:t>εκκίνηση</w:t>
      </w:r>
      <w:r w:rsidR="00EA2428" w:rsidRPr="00B65460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έως την τελική παράδοση και παραλαβή</w:t>
      </w:r>
      <w:r w:rsidR="00574DBB">
        <w:rPr>
          <w:rFonts w:ascii="Franklin Gothic Medium" w:hAnsi="Franklin Gothic Medium" w:cs="FranklinGothic-Medium"/>
          <w:color w:val="000000"/>
          <w:sz w:val="24"/>
          <w:szCs w:val="24"/>
        </w:rPr>
        <w:t>,</w:t>
      </w:r>
      <w:r w:rsidR="00574DBB" w:rsidRPr="00574DBB">
        <w:t xml:space="preserve"> </w:t>
      </w:r>
      <w:r w:rsidR="00574DBB" w:rsidRPr="00574DBB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εισάγονται οι </w:t>
      </w:r>
      <w:r w:rsidR="00260F36">
        <w:rPr>
          <w:rFonts w:ascii="Franklin Gothic Medium" w:hAnsi="Franklin Gothic Medium" w:cs="FranklinGothic-Medium"/>
          <w:color w:val="000000"/>
          <w:sz w:val="24"/>
          <w:szCs w:val="24"/>
        </w:rPr>
        <w:t>παρακάτω</w:t>
      </w:r>
      <w:r w:rsidR="00574DBB" w:rsidRPr="00574DBB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βελτιώσεις:</w:t>
      </w:r>
      <w:r w:rsidR="001E3E76" w:rsidRPr="00B65460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</w:t>
      </w:r>
    </w:p>
    <w:bookmarkEnd w:id="0"/>
    <w:p w14:paraId="405DE57B" w14:textId="2C8C8184" w:rsidR="00025E81" w:rsidRPr="00CD54DB" w:rsidRDefault="00574DBB" w:rsidP="00815855">
      <w:pPr>
        <w:pStyle w:val="a8"/>
        <w:numPr>
          <w:ilvl w:val="0"/>
          <w:numId w:val="10"/>
        </w:numPr>
        <w:spacing w:before="120" w:after="120" w:line="276" w:lineRule="auto"/>
        <w:jc w:val="both"/>
        <w:rPr>
          <w:rFonts w:ascii="Franklin Gothic Medium" w:hAnsi="Franklin Gothic Medium" w:cs="FranklinGothic-Medium"/>
          <w:color w:val="000000"/>
          <w:sz w:val="24"/>
          <w:szCs w:val="24"/>
        </w:rPr>
      </w:pPr>
      <w:proofErr w:type="spellStart"/>
      <w:r>
        <w:rPr>
          <w:rFonts w:ascii="Franklin Gothic Medium" w:hAnsi="Franklin Gothic Medium" w:cs="FranklinGothic-Medium"/>
          <w:color w:val="000000"/>
          <w:sz w:val="24"/>
          <w:szCs w:val="24"/>
        </w:rPr>
        <w:t>Ε</w:t>
      </w:r>
      <w:r w:rsidR="001E3E76" w:rsidRPr="00CD54DB">
        <w:rPr>
          <w:rFonts w:ascii="Franklin Gothic Medium" w:hAnsi="Franklin Gothic Medium" w:cs="FranklinGothic-Medium"/>
          <w:color w:val="000000"/>
          <w:sz w:val="24"/>
          <w:szCs w:val="24"/>
        </w:rPr>
        <w:t>πικαιροποιούνται</w:t>
      </w:r>
      <w:proofErr w:type="spellEnd"/>
      <w:r w:rsidR="001E3E76" w:rsidRPr="00CD54DB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τα πεδία του </w:t>
      </w:r>
      <w:proofErr w:type="spellStart"/>
      <w:r w:rsidR="001E3E76" w:rsidRPr="00CD54DB">
        <w:rPr>
          <w:rFonts w:ascii="Franklin Gothic Medium" w:hAnsi="Franklin Gothic Medium" w:cs="FranklinGothic-Medium"/>
          <w:color w:val="000000"/>
          <w:sz w:val="24"/>
          <w:szCs w:val="24"/>
        </w:rPr>
        <w:t>μορφότυπου</w:t>
      </w:r>
      <w:proofErr w:type="spellEnd"/>
      <w:r w:rsidR="001E3E76" w:rsidRPr="00CD54DB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της ψηφιακής παρακολούθησης διακίνησης</w:t>
      </w:r>
      <w:r>
        <w:rPr>
          <w:rFonts w:ascii="Franklin Gothic Medium" w:hAnsi="Franklin Gothic Medium" w:cs="FranklinGothic-Medium"/>
          <w:color w:val="000000"/>
          <w:sz w:val="24"/>
          <w:szCs w:val="24"/>
        </w:rPr>
        <w:t>.</w:t>
      </w:r>
    </w:p>
    <w:p w14:paraId="3DE8CB38" w14:textId="50616EC3" w:rsidR="00815855" w:rsidRDefault="00574DBB" w:rsidP="00815855">
      <w:pPr>
        <w:pStyle w:val="a8"/>
        <w:numPr>
          <w:ilvl w:val="0"/>
          <w:numId w:val="10"/>
        </w:numPr>
        <w:spacing w:before="120" w:after="120" w:line="276" w:lineRule="auto"/>
        <w:jc w:val="both"/>
        <w:rPr>
          <w:rFonts w:ascii="Franklin Gothic Medium" w:hAnsi="Franklin Gothic Medium" w:cs="FranklinGothic-Medium"/>
          <w:color w:val="000000"/>
          <w:sz w:val="24"/>
          <w:szCs w:val="24"/>
        </w:rPr>
      </w:pPr>
      <w:r>
        <w:rPr>
          <w:rFonts w:ascii="Franklin Gothic Medium" w:hAnsi="Franklin Gothic Medium" w:cs="FranklinGothic-Medium"/>
          <w:color w:val="000000"/>
          <w:sz w:val="24"/>
          <w:szCs w:val="24"/>
        </w:rPr>
        <w:t>Α</w:t>
      </w:r>
      <w:r w:rsidR="00CA11BF">
        <w:rPr>
          <w:rFonts w:ascii="Franklin Gothic Medium" w:hAnsi="Franklin Gothic Medium" w:cs="FranklinGothic-Medium"/>
          <w:color w:val="000000"/>
          <w:sz w:val="24"/>
          <w:szCs w:val="24"/>
        </w:rPr>
        <w:t>πλ</w:t>
      </w:r>
      <w:r w:rsidR="00ED2659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ουστεύεται </w:t>
      </w:r>
      <w:r w:rsidR="00CA11BF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η διαδικασία της προσωρινής μεταφόρτωσης </w:t>
      </w:r>
      <w:r w:rsidR="00632438">
        <w:rPr>
          <w:rFonts w:ascii="Franklin Gothic Medium" w:hAnsi="Franklin Gothic Medium" w:cs="FranklinGothic-Medium"/>
          <w:color w:val="000000"/>
          <w:sz w:val="24"/>
          <w:szCs w:val="24"/>
        </w:rPr>
        <w:t>αποθεμάτων</w:t>
      </w:r>
      <w:r>
        <w:rPr>
          <w:rFonts w:ascii="Franklin Gothic Medium" w:hAnsi="Franklin Gothic Medium" w:cs="FranklinGothic-Medium"/>
          <w:color w:val="000000"/>
          <w:sz w:val="24"/>
          <w:szCs w:val="24"/>
        </w:rPr>
        <w:t>.</w:t>
      </w:r>
    </w:p>
    <w:p w14:paraId="0F195AD0" w14:textId="13F900C2" w:rsidR="00010FD5" w:rsidRDefault="00574DBB" w:rsidP="00302DB7">
      <w:pPr>
        <w:pStyle w:val="a8"/>
        <w:numPr>
          <w:ilvl w:val="0"/>
          <w:numId w:val="10"/>
        </w:numPr>
        <w:spacing w:before="120" w:after="120" w:line="276" w:lineRule="auto"/>
        <w:jc w:val="both"/>
        <w:rPr>
          <w:rFonts w:ascii="Franklin Gothic Medium" w:hAnsi="Franklin Gothic Medium" w:cs="FranklinGothic-Medium"/>
          <w:color w:val="000000"/>
          <w:sz w:val="24"/>
          <w:szCs w:val="24"/>
        </w:rPr>
      </w:pPr>
      <w:r>
        <w:rPr>
          <w:rFonts w:ascii="Franklin Gothic Medium" w:hAnsi="Franklin Gothic Medium" w:cs="FranklinGothic-Medium"/>
          <w:color w:val="000000"/>
          <w:sz w:val="24"/>
          <w:szCs w:val="24"/>
        </w:rPr>
        <w:t>Γ</w:t>
      </w:r>
      <w:r w:rsidR="007D0455" w:rsidRPr="00010FD5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ια όσους αγρότες </w:t>
      </w:r>
      <w:r w:rsidR="009D78B3" w:rsidRPr="00010FD5">
        <w:rPr>
          <w:rFonts w:ascii="Franklin Gothic Medium" w:hAnsi="Franklin Gothic Medium" w:cs="FranklinGothic-Medium"/>
          <w:color w:val="000000"/>
          <w:sz w:val="24"/>
          <w:szCs w:val="24"/>
        </w:rPr>
        <w:t>δεν έχουν δυνατότητα ζύγισης των διακινούμενων αποθεμάτων κατά την έναρξη της διακίνησης</w:t>
      </w:r>
      <w:r w:rsidR="00333060">
        <w:rPr>
          <w:rFonts w:ascii="Franklin Gothic Medium" w:hAnsi="Franklin Gothic Medium" w:cs="FranklinGothic-Medium"/>
          <w:color w:val="000000"/>
          <w:sz w:val="24"/>
          <w:szCs w:val="24"/>
        </w:rPr>
        <w:t>,</w:t>
      </w:r>
      <w:r w:rsidR="009D78B3" w:rsidRPr="00010FD5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</w:t>
      </w:r>
      <w:r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η </w:t>
      </w:r>
      <w:r w:rsidR="007977C7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ενημέρωση της </w:t>
      </w:r>
      <w:r w:rsidR="00D976DF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πλατφόρμας </w:t>
      </w:r>
      <w:proofErr w:type="spellStart"/>
      <w:r w:rsidR="00D976DF">
        <w:rPr>
          <w:rFonts w:ascii="Franklin Gothic Medium" w:hAnsi="Franklin Gothic Medium" w:cs="FranklinGothic-Medium"/>
          <w:color w:val="000000"/>
          <w:sz w:val="24"/>
          <w:szCs w:val="24"/>
          <w:lang w:val="en-US"/>
        </w:rPr>
        <w:t>myDATA</w:t>
      </w:r>
      <w:proofErr w:type="spellEnd"/>
      <w:r w:rsidR="00D976DF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</w:t>
      </w:r>
      <w:r w:rsidR="007977C7">
        <w:rPr>
          <w:rFonts w:ascii="Franklin Gothic Medium" w:hAnsi="Franklin Gothic Medium" w:cs="FranklinGothic-Medium"/>
          <w:color w:val="000000"/>
          <w:sz w:val="24"/>
          <w:szCs w:val="24"/>
        </w:rPr>
        <w:t>για τη διακινούμενη ποσότητα διενεργ</w:t>
      </w:r>
      <w:r>
        <w:rPr>
          <w:rFonts w:ascii="Franklin Gothic Medium" w:hAnsi="Franklin Gothic Medium" w:cs="FranklinGothic-Medium"/>
          <w:color w:val="000000"/>
          <w:sz w:val="24"/>
          <w:szCs w:val="24"/>
        </w:rPr>
        <w:t>είται</w:t>
      </w:r>
      <w:r w:rsidR="007977C7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από τον έμπορο που παραλαμβάνει τα αποθέματα</w:t>
      </w:r>
      <w:r>
        <w:rPr>
          <w:rFonts w:ascii="Franklin Gothic Medium" w:hAnsi="Franklin Gothic Medium" w:cs="FranklinGothic-Medium"/>
          <w:color w:val="000000"/>
          <w:sz w:val="24"/>
          <w:szCs w:val="24"/>
        </w:rPr>
        <w:t>.</w:t>
      </w:r>
    </w:p>
    <w:p w14:paraId="78615800" w14:textId="6CE7E037" w:rsidR="00A81B43" w:rsidRDefault="00574DBB" w:rsidP="00302DB7">
      <w:pPr>
        <w:pStyle w:val="a8"/>
        <w:numPr>
          <w:ilvl w:val="0"/>
          <w:numId w:val="10"/>
        </w:numPr>
        <w:spacing w:before="120" w:after="120" w:line="276" w:lineRule="auto"/>
        <w:jc w:val="both"/>
        <w:rPr>
          <w:rFonts w:ascii="Franklin Gothic Medium" w:hAnsi="Franklin Gothic Medium" w:cs="FranklinGothic-Medium"/>
          <w:color w:val="000000"/>
          <w:sz w:val="24"/>
          <w:szCs w:val="24"/>
        </w:rPr>
      </w:pPr>
      <w:r>
        <w:rPr>
          <w:rFonts w:ascii="Franklin Gothic Medium" w:hAnsi="Franklin Gothic Medium" w:cs="FranklinGothic-Medium"/>
          <w:color w:val="000000"/>
          <w:sz w:val="24"/>
          <w:szCs w:val="24"/>
        </w:rPr>
        <w:t>Ε</w:t>
      </w:r>
      <w:r w:rsidR="008907CE" w:rsidRPr="00574DBB">
        <w:rPr>
          <w:rFonts w:ascii="Franklin Gothic Medium" w:hAnsi="Franklin Gothic Medium" w:cs="FranklinGothic-Medium"/>
          <w:color w:val="000000"/>
          <w:sz w:val="24"/>
          <w:szCs w:val="24"/>
        </w:rPr>
        <w:t>ισάγονται απλούστερες διαδικασί</w:t>
      </w:r>
      <w:r w:rsidR="008907CE" w:rsidRPr="008907CE">
        <w:rPr>
          <w:rFonts w:ascii="Franklin Gothic Medium" w:hAnsi="Franklin Gothic Medium" w:cs="FranklinGothic-Medium"/>
          <w:color w:val="000000"/>
          <w:sz w:val="24"/>
          <w:szCs w:val="24"/>
        </w:rPr>
        <w:t>ες</w:t>
      </w:r>
      <w:r w:rsidR="008907CE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</w:t>
      </w:r>
      <w:r w:rsidR="009A3225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ψηφιακής παρακολούθησης για διακινήσεις </w:t>
      </w:r>
      <w:r w:rsidR="003A3667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που διενεργούνται μέσω μεταφορικών επιχειρήσεων ή </w:t>
      </w:r>
      <w:r w:rsidR="003E51FA">
        <w:rPr>
          <w:rFonts w:ascii="Franklin Gothic Medium" w:hAnsi="Franklin Gothic Medium" w:cs="FranklinGothic-Medium"/>
          <w:color w:val="000000"/>
          <w:sz w:val="24"/>
          <w:szCs w:val="24"/>
        </w:rPr>
        <w:t>ταχυδρομικών</w:t>
      </w:r>
      <w:r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</w:t>
      </w:r>
      <w:r w:rsidR="003E51FA">
        <w:rPr>
          <w:rFonts w:ascii="Franklin Gothic Medium" w:hAnsi="Franklin Gothic Medium" w:cs="FranklinGothic-Medium"/>
          <w:color w:val="000000"/>
          <w:sz w:val="24"/>
          <w:szCs w:val="24"/>
        </w:rPr>
        <w:t>και ταχυμεταφορών</w:t>
      </w:r>
      <w:r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υπηρεσιών</w:t>
      </w:r>
      <w:r w:rsidR="00ED4703">
        <w:rPr>
          <w:rFonts w:ascii="Franklin Gothic Medium" w:hAnsi="Franklin Gothic Medium" w:cs="FranklinGothic-Medium"/>
          <w:color w:val="000000"/>
          <w:sz w:val="24"/>
          <w:szCs w:val="24"/>
        </w:rPr>
        <w:t>,</w:t>
      </w:r>
      <w:r w:rsidR="003E51FA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εφόσον τα απαιτούμενα στοιχεία προκύπτουν </w:t>
      </w:r>
      <w:r w:rsidR="00DA31A4">
        <w:rPr>
          <w:rFonts w:ascii="Franklin Gothic Medium" w:hAnsi="Franklin Gothic Medium" w:cs="FranklinGothic-Medium"/>
          <w:color w:val="000000"/>
          <w:sz w:val="24"/>
          <w:szCs w:val="24"/>
        </w:rPr>
        <w:t>από το εσωτερικό ηλεκτρονικό σύστημα παρακολούθηση</w:t>
      </w:r>
      <w:r w:rsidR="00260F36">
        <w:rPr>
          <w:rFonts w:ascii="Franklin Gothic Medium" w:hAnsi="Franklin Gothic Medium" w:cs="FranklinGothic-Medium"/>
          <w:color w:val="000000"/>
          <w:sz w:val="24"/>
          <w:szCs w:val="24"/>
        </w:rPr>
        <w:t>ς</w:t>
      </w:r>
      <w:r w:rsidR="00DA31A4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σε πραγματικό χρόνο των διακινούμενων αποθεμάτων</w:t>
      </w:r>
      <w:r w:rsidR="00260F36">
        <w:rPr>
          <w:rFonts w:ascii="Franklin Gothic Medium" w:hAnsi="Franklin Gothic Medium" w:cs="FranklinGothic-Medium"/>
          <w:color w:val="000000"/>
          <w:sz w:val="24"/>
          <w:szCs w:val="24"/>
        </w:rPr>
        <w:t>.</w:t>
      </w:r>
    </w:p>
    <w:p w14:paraId="374A4EF3" w14:textId="78978E3E" w:rsidR="001E1B70" w:rsidRDefault="00260F36" w:rsidP="00302DB7">
      <w:pPr>
        <w:pStyle w:val="a8"/>
        <w:numPr>
          <w:ilvl w:val="0"/>
          <w:numId w:val="10"/>
        </w:numPr>
        <w:spacing w:before="120" w:after="120" w:line="276" w:lineRule="auto"/>
        <w:jc w:val="both"/>
        <w:rPr>
          <w:rFonts w:ascii="Franklin Gothic Medium" w:hAnsi="Franklin Gothic Medium" w:cs="FranklinGothic-Medium"/>
          <w:color w:val="000000"/>
          <w:sz w:val="24"/>
          <w:szCs w:val="24"/>
        </w:rPr>
      </w:pPr>
      <w:r>
        <w:rPr>
          <w:rFonts w:ascii="Franklin Gothic Medium" w:hAnsi="Franklin Gothic Medium" w:cs="FranklinGothic-Medium"/>
          <w:color w:val="000000"/>
          <w:sz w:val="24"/>
          <w:szCs w:val="24"/>
        </w:rPr>
        <w:lastRenderedPageBreak/>
        <w:t>Δ</w:t>
      </w:r>
      <w:r w:rsidR="007834C3">
        <w:rPr>
          <w:rFonts w:ascii="Franklin Gothic Medium" w:hAnsi="Franklin Gothic Medium" w:cs="FranklinGothic-Medium"/>
          <w:color w:val="000000"/>
          <w:sz w:val="24"/>
          <w:szCs w:val="24"/>
        </w:rPr>
        <w:t>ίνεται η</w:t>
      </w:r>
      <w:r w:rsidR="001E1B70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δυνατότητα </w:t>
      </w:r>
      <w:proofErr w:type="spellStart"/>
      <w:r w:rsidR="00EA7129">
        <w:rPr>
          <w:rFonts w:ascii="Franklin Gothic Medium" w:hAnsi="Franklin Gothic Medium" w:cs="FranklinGothic-Medium"/>
          <w:color w:val="000000"/>
          <w:sz w:val="24"/>
          <w:szCs w:val="24"/>
        </w:rPr>
        <w:t>επικαιροποίησης</w:t>
      </w:r>
      <w:proofErr w:type="spellEnd"/>
      <w:r w:rsidR="00EA7129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του Πίνακα Ειδών Συσκευασίας από τους μεταφορείς</w:t>
      </w:r>
      <w:r>
        <w:rPr>
          <w:rFonts w:ascii="Franklin Gothic Medium" w:hAnsi="Franklin Gothic Medium" w:cs="FranklinGothic-Medium"/>
          <w:color w:val="000000"/>
          <w:sz w:val="24"/>
          <w:szCs w:val="24"/>
        </w:rPr>
        <w:t>.</w:t>
      </w:r>
    </w:p>
    <w:p w14:paraId="464C6782" w14:textId="1C04A853" w:rsidR="001E1B70" w:rsidRDefault="00260F36" w:rsidP="00302DB7">
      <w:pPr>
        <w:pStyle w:val="a8"/>
        <w:numPr>
          <w:ilvl w:val="0"/>
          <w:numId w:val="10"/>
        </w:numPr>
        <w:spacing w:before="120" w:after="120" w:line="276" w:lineRule="auto"/>
        <w:jc w:val="both"/>
        <w:rPr>
          <w:rFonts w:ascii="Franklin Gothic Medium" w:hAnsi="Franklin Gothic Medium" w:cs="FranklinGothic-Medium"/>
          <w:color w:val="000000"/>
          <w:sz w:val="24"/>
          <w:szCs w:val="24"/>
        </w:rPr>
      </w:pPr>
      <w:r>
        <w:rPr>
          <w:rFonts w:ascii="Franklin Gothic Medium" w:hAnsi="Franklin Gothic Medium" w:cs="FranklinGothic-Medium"/>
          <w:color w:val="000000"/>
          <w:sz w:val="24"/>
          <w:szCs w:val="24"/>
        </w:rPr>
        <w:t>Π</w:t>
      </w:r>
      <w:r w:rsidR="007834C3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ροβλέπεται </w:t>
      </w:r>
      <w:r w:rsidR="003309CD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απλοποιημένη ψηφιακή παρακολούθηση διακίνησης </w:t>
      </w:r>
      <w:r w:rsidR="001548BD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για τις </w:t>
      </w:r>
      <w:r w:rsidR="0015784D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περιπτώσεις παράδοσης αποθεμάτων στις εγκαταστάσεις του </w:t>
      </w:r>
      <w:r w:rsidR="001B7222">
        <w:rPr>
          <w:rFonts w:ascii="Franklin Gothic Medium" w:hAnsi="Franklin Gothic Medium" w:cs="FranklinGothic-Medium"/>
          <w:color w:val="000000"/>
          <w:sz w:val="24"/>
          <w:szCs w:val="24"/>
        </w:rPr>
        <w:t>πωλητή</w:t>
      </w:r>
      <w:r w:rsidR="00333060">
        <w:rPr>
          <w:rFonts w:ascii="Franklin Gothic Medium" w:hAnsi="Franklin Gothic Medium" w:cs="FranklinGothic-Medium"/>
          <w:color w:val="000000"/>
          <w:sz w:val="24"/>
          <w:szCs w:val="24"/>
        </w:rPr>
        <w:t>,</w:t>
      </w:r>
      <w:r w:rsidR="001B7222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</w:t>
      </w:r>
      <w:r w:rsidR="001C32BB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όταν </w:t>
      </w:r>
      <w:r w:rsidR="001B7222">
        <w:rPr>
          <w:rFonts w:ascii="Franklin Gothic Medium" w:hAnsi="Franklin Gothic Medium" w:cs="FranklinGothic-Medium"/>
          <w:color w:val="000000"/>
          <w:sz w:val="24"/>
          <w:szCs w:val="24"/>
        </w:rPr>
        <w:t>έχει εκδοθεί παραστατικό αξίας</w:t>
      </w:r>
      <w:r w:rsidR="001C32BB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με ένδειξη «διακίνησης»</w:t>
      </w:r>
      <w:r w:rsidR="001B7222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και η διακίνηση </w:t>
      </w:r>
      <w:r>
        <w:rPr>
          <w:rFonts w:ascii="Franklin Gothic Medium" w:hAnsi="Franklin Gothic Medium" w:cs="FranklinGothic-Medium"/>
          <w:color w:val="000000"/>
          <w:sz w:val="24"/>
          <w:szCs w:val="24"/>
        </w:rPr>
        <w:t>γίνεται</w:t>
      </w:r>
      <w:r w:rsidR="001B7222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χωρίς μεταφορικό μέσο ή με ΙΧ</w:t>
      </w:r>
      <w:r w:rsidR="00754FB3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</w:t>
      </w:r>
      <w:r w:rsidR="00D15847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επιβατηγό </w:t>
      </w:r>
      <w:r w:rsidR="00754FB3">
        <w:rPr>
          <w:rFonts w:ascii="Franklin Gothic Medium" w:hAnsi="Franklin Gothic Medium" w:cs="FranklinGothic-Medium"/>
          <w:color w:val="000000"/>
          <w:sz w:val="24"/>
          <w:szCs w:val="24"/>
        </w:rPr>
        <w:t>όχημα</w:t>
      </w:r>
      <w:r>
        <w:rPr>
          <w:rFonts w:ascii="Franklin Gothic Medium" w:hAnsi="Franklin Gothic Medium" w:cs="FranklinGothic-Medium"/>
          <w:color w:val="000000"/>
          <w:sz w:val="24"/>
          <w:szCs w:val="24"/>
        </w:rPr>
        <w:t>.</w:t>
      </w:r>
    </w:p>
    <w:p w14:paraId="6C39C6D9" w14:textId="529ED90F" w:rsidR="001E3E76" w:rsidRPr="00010FD5" w:rsidRDefault="00260F36" w:rsidP="00ED4703">
      <w:pPr>
        <w:pStyle w:val="a8"/>
        <w:numPr>
          <w:ilvl w:val="0"/>
          <w:numId w:val="10"/>
        </w:numPr>
        <w:spacing w:before="120" w:after="120" w:line="276" w:lineRule="auto"/>
        <w:jc w:val="both"/>
        <w:rPr>
          <w:rFonts w:ascii="Franklin Gothic Medium" w:hAnsi="Franklin Gothic Medium" w:cs="FranklinGothic-Medium"/>
          <w:color w:val="000000"/>
          <w:sz w:val="24"/>
          <w:szCs w:val="24"/>
        </w:rPr>
      </w:pPr>
      <w:r>
        <w:rPr>
          <w:rFonts w:ascii="Franklin Gothic Medium" w:hAnsi="Franklin Gothic Medium" w:cs="FranklinGothic-Medium"/>
          <w:color w:val="000000"/>
          <w:sz w:val="24"/>
          <w:szCs w:val="24"/>
        </w:rPr>
        <w:t>Π</w:t>
      </w:r>
      <w:r w:rsidR="000B5E31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αρέχονται νέες </w:t>
      </w:r>
      <w:r w:rsidR="00AC475E" w:rsidRPr="00010FD5">
        <w:rPr>
          <w:rFonts w:ascii="Franklin Gothic Medium" w:hAnsi="Franklin Gothic Medium" w:cs="FranklinGothic-Medium"/>
          <w:color w:val="000000"/>
          <w:sz w:val="24"/>
          <w:szCs w:val="24"/>
        </w:rPr>
        <w:t>λειτουργικότητες</w:t>
      </w:r>
      <w:r w:rsidR="00AA3623">
        <w:rPr>
          <w:rFonts w:ascii="Franklin Gothic Medium" w:hAnsi="Franklin Gothic Medium" w:cs="FranklinGothic-Medium"/>
          <w:color w:val="000000"/>
          <w:sz w:val="24"/>
          <w:szCs w:val="24"/>
        </w:rPr>
        <w:t>,</w:t>
      </w:r>
      <w:r w:rsidR="00AC475E" w:rsidRPr="00010FD5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</w:t>
      </w:r>
      <w:r w:rsidR="000B5E31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υποβοηθητικές </w:t>
      </w:r>
      <w:r w:rsidR="00165696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κατά </w:t>
      </w:r>
      <w:r w:rsidR="001E3E76" w:rsidRPr="00010FD5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τη φόρτωση, τη μεταφόρτωση, την παράδοση και την παραλαβή των αποθεμάτων, καθώς και </w:t>
      </w:r>
      <w:r w:rsidR="00165696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για </w:t>
      </w:r>
      <w:r w:rsidR="001E3E76" w:rsidRPr="00010FD5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τον χειρισμό </w:t>
      </w:r>
      <w:r w:rsidR="00B65460" w:rsidRPr="00010FD5">
        <w:rPr>
          <w:rFonts w:ascii="Franklin Gothic Medium" w:hAnsi="Franklin Gothic Medium" w:cs="FranklinGothic-Medium"/>
          <w:color w:val="000000"/>
          <w:sz w:val="24"/>
          <w:szCs w:val="24"/>
        </w:rPr>
        <w:t>έκτακτ</w:t>
      </w:r>
      <w:r>
        <w:rPr>
          <w:rFonts w:ascii="Franklin Gothic Medium" w:hAnsi="Franklin Gothic Medium" w:cs="FranklinGothic-Medium"/>
          <w:color w:val="000000"/>
          <w:sz w:val="24"/>
          <w:szCs w:val="24"/>
        </w:rPr>
        <w:t>ων</w:t>
      </w:r>
      <w:r w:rsidR="00B65460" w:rsidRPr="00010FD5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συμβάντ</w:t>
      </w:r>
      <w:r>
        <w:rPr>
          <w:rFonts w:ascii="Franklin Gothic Medium" w:hAnsi="Franklin Gothic Medium" w:cs="FranklinGothic-Medium"/>
          <w:color w:val="000000"/>
          <w:sz w:val="24"/>
          <w:szCs w:val="24"/>
        </w:rPr>
        <w:t>ων</w:t>
      </w:r>
      <w:r w:rsidR="00B65460" w:rsidRPr="00010FD5">
        <w:rPr>
          <w:rFonts w:ascii="Franklin Gothic Medium" w:hAnsi="Franklin Gothic Medium" w:cs="FranklinGothic-Medium"/>
          <w:color w:val="000000"/>
          <w:sz w:val="24"/>
          <w:szCs w:val="24"/>
        </w:rPr>
        <w:t xml:space="preserve"> κατά τη διάρκεια της </w:t>
      </w:r>
      <w:r w:rsidR="001E3E76" w:rsidRPr="00010FD5">
        <w:rPr>
          <w:rFonts w:ascii="Franklin Gothic Medium" w:hAnsi="Franklin Gothic Medium" w:cs="FranklinGothic-Medium"/>
          <w:color w:val="000000"/>
          <w:sz w:val="24"/>
          <w:szCs w:val="24"/>
        </w:rPr>
        <w:t>διακίνηση</w:t>
      </w:r>
      <w:r w:rsidR="00732400" w:rsidRPr="00010FD5">
        <w:rPr>
          <w:rFonts w:ascii="Franklin Gothic Medium" w:hAnsi="Franklin Gothic Medium" w:cs="FranklinGothic-Medium"/>
          <w:color w:val="000000"/>
          <w:sz w:val="24"/>
          <w:szCs w:val="24"/>
        </w:rPr>
        <w:t>ς</w:t>
      </w:r>
      <w:r w:rsidR="001E3E76" w:rsidRPr="00010FD5">
        <w:rPr>
          <w:rFonts w:ascii="Franklin Gothic Medium" w:hAnsi="Franklin Gothic Medium" w:cs="FranklinGothic-Medium"/>
          <w:color w:val="000000"/>
          <w:sz w:val="24"/>
          <w:szCs w:val="24"/>
        </w:rPr>
        <w:t>.</w:t>
      </w:r>
    </w:p>
    <w:p w14:paraId="20975C9D" w14:textId="588345CC" w:rsidR="00260F36" w:rsidRDefault="00AC475E" w:rsidP="00B65460">
      <w:pPr>
        <w:pStyle w:val="p1"/>
        <w:tabs>
          <w:tab w:val="left" w:pos="-426"/>
          <w:tab w:val="left" w:pos="8505"/>
        </w:tabs>
        <w:spacing w:after="120" w:line="276" w:lineRule="auto"/>
        <w:jc w:val="both"/>
        <w:rPr>
          <w:rFonts w:ascii="Franklin Gothic Medium" w:eastAsia="Calibri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 xml:space="preserve">Παράλληλα, </w:t>
      </w:r>
      <w:r w:rsidR="00165696">
        <w:rPr>
          <w:rFonts w:ascii="Franklin Gothic Medium" w:hAnsi="Franklin Gothic Medium"/>
          <w:sz w:val="24"/>
          <w:szCs w:val="24"/>
        </w:rPr>
        <w:t xml:space="preserve">υπενθυμίζουμε ότι </w:t>
      </w:r>
      <w:r>
        <w:rPr>
          <w:rFonts w:ascii="Franklin Gothic Medium" w:hAnsi="Franklin Gothic Medium"/>
          <w:sz w:val="24"/>
          <w:szCs w:val="24"/>
        </w:rPr>
        <w:t>γ</w:t>
      </w:r>
      <w:r w:rsidR="001E3E76" w:rsidRPr="00B65460">
        <w:rPr>
          <w:rFonts w:ascii="Franklin Gothic Medium" w:hAnsi="Franklin Gothic Medium"/>
          <w:sz w:val="24"/>
          <w:szCs w:val="24"/>
        </w:rPr>
        <w:t xml:space="preserve">ια τη διευκόλυνση της συμμόρφωσης των εμπλεκόμενων </w:t>
      </w:r>
      <w:r w:rsidR="00732400">
        <w:rPr>
          <w:rFonts w:ascii="Franklin Gothic Medium" w:hAnsi="Franklin Gothic Medium"/>
          <w:sz w:val="24"/>
          <w:szCs w:val="24"/>
        </w:rPr>
        <w:t>επιχειρήσεων</w:t>
      </w:r>
      <w:r w:rsidR="001E3E76" w:rsidRPr="00B65460">
        <w:rPr>
          <w:rFonts w:ascii="Franklin Gothic Medium" w:hAnsi="Franklin Gothic Medium"/>
          <w:sz w:val="24"/>
          <w:szCs w:val="24"/>
        </w:rPr>
        <w:t xml:space="preserve"> (αποστολέων, μεταφορέων και παραληπτών),</w:t>
      </w:r>
      <w:r w:rsidR="001E3E76" w:rsidRPr="00B65460">
        <w:rPr>
          <w:rFonts w:ascii="Franklin Gothic Medium" w:eastAsia="Calibri" w:hAnsi="Franklin Gothic Medium"/>
          <w:sz w:val="24"/>
          <w:szCs w:val="24"/>
        </w:rPr>
        <w:t xml:space="preserve"> </w:t>
      </w:r>
      <w:r w:rsidR="00DA2293">
        <w:rPr>
          <w:rFonts w:ascii="Franklin Gothic Medium" w:eastAsia="Calibri" w:hAnsi="Franklin Gothic Medium"/>
          <w:sz w:val="24"/>
          <w:szCs w:val="24"/>
        </w:rPr>
        <w:t xml:space="preserve">έχουν ήδη αναβαθμιστεί </w:t>
      </w:r>
      <w:r w:rsidRPr="00AC475E">
        <w:rPr>
          <w:rFonts w:ascii="Franklin Gothic Medium" w:eastAsia="Calibri" w:hAnsi="Franklin Gothic Medium"/>
          <w:sz w:val="24"/>
          <w:szCs w:val="24"/>
        </w:rPr>
        <w:t xml:space="preserve">οι </w:t>
      </w:r>
      <w:r w:rsidR="00537665">
        <w:rPr>
          <w:rFonts w:ascii="Franklin Gothic Medium" w:eastAsia="Calibri" w:hAnsi="Franklin Gothic Medium"/>
          <w:sz w:val="24"/>
          <w:szCs w:val="24"/>
        </w:rPr>
        <w:t xml:space="preserve">δωρεάν </w:t>
      </w:r>
      <w:r w:rsidRPr="00AC475E">
        <w:rPr>
          <w:rFonts w:ascii="Franklin Gothic Medium" w:eastAsia="Calibri" w:hAnsi="Franklin Gothic Medium"/>
          <w:sz w:val="24"/>
          <w:szCs w:val="24"/>
        </w:rPr>
        <w:t xml:space="preserve">εφαρμογές </w:t>
      </w:r>
      <w:proofErr w:type="spellStart"/>
      <w:r w:rsidRPr="00260F36">
        <w:rPr>
          <w:rFonts w:ascii="Franklin Gothic Medium" w:eastAsia="Calibri" w:hAnsi="Franklin Gothic Medium"/>
          <w:b/>
          <w:sz w:val="24"/>
          <w:szCs w:val="24"/>
        </w:rPr>
        <w:t>timologio</w:t>
      </w:r>
      <w:proofErr w:type="spellEnd"/>
      <w:r w:rsidRPr="00260F36">
        <w:rPr>
          <w:rFonts w:ascii="Franklin Gothic Medium" w:eastAsia="Calibri" w:hAnsi="Franklin Gothic Medium"/>
          <w:b/>
          <w:sz w:val="24"/>
          <w:szCs w:val="24"/>
        </w:rPr>
        <w:t xml:space="preserve"> </w:t>
      </w:r>
      <w:r w:rsidRPr="00260F36">
        <w:rPr>
          <w:rFonts w:ascii="Franklin Gothic Medium" w:eastAsia="Calibri" w:hAnsi="Franklin Gothic Medium"/>
          <w:sz w:val="24"/>
          <w:szCs w:val="24"/>
        </w:rPr>
        <w:t xml:space="preserve">και </w:t>
      </w:r>
      <w:proofErr w:type="spellStart"/>
      <w:r w:rsidRPr="00260F36">
        <w:rPr>
          <w:rFonts w:ascii="Franklin Gothic Medium" w:eastAsia="Calibri" w:hAnsi="Franklin Gothic Medium"/>
          <w:b/>
          <w:sz w:val="24"/>
          <w:szCs w:val="24"/>
        </w:rPr>
        <w:t>myDATAapp</w:t>
      </w:r>
      <w:proofErr w:type="spellEnd"/>
      <w:r w:rsidR="00260F36">
        <w:rPr>
          <w:rFonts w:ascii="Franklin Gothic Medium" w:eastAsia="Calibri" w:hAnsi="Franklin Gothic Medium"/>
          <w:sz w:val="24"/>
          <w:szCs w:val="24"/>
        </w:rPr>
        <w:t>:</w:t>
      </w:r>
    </w:p>
    <w:p w14:paraId="77BEA8DE" w14:textId="413102B9" w:rsidR="00260F36" w:rsidRPr="00260F36" w:rsidRDefault="00260F36" w:rsidP="00260F36">
      <w:pPr>
        <w:pStyle w:val="p1"/>
        <w:numPr>
          <w:ilvl w:val="0"/>
          <w:numId w:val="11"/>
        </w:numPr>
        <w:tabs>
          <w:tab w:val="left" w:pos="-426"/>
          <w:tab w:val="left" w:pos="8505"/>
        </w:tabs>
        <w:spacing w:after="120" w:line="276" w:lineRule="auto"/>
        <w:jc w:val="both"/>
        <w:rPr>
          <w:rFonts w:ascii="Franklin Gothic Medium" w:eastAsia="Calibri" w:hAnsi="Franklin Gothic Medium"/>
          <w:sz w:val="24"/>
          <w:szCs w:val="24"/>
        </w:rPr>
      </w:pPr>
      <w:proofErr w:type="spellStart"/>
      <w:r w:rsidRPr="00260F36">
        <w:rPr>
          <w:rFonts w:ascii="Franklin Gothic Medium" w:eastAsia="Calibri" w:hAnsi="Franklin Gothic Medium"/>
          <w:b/>
          <w:sz w:val="24"/>
          <w:szCs w:val="24"/>
        </w:rPr>
        <w:t>timologio</w:t>
      </w:r>
      <w:proofErr w:type="spellEnd"/>
      <w:r w:rsidRPr="00260F36">
        <w:rPr>
          <w:rFonts w:ascii="Franklin Gothic Medium" w:eastAsia="Calibri" w:hAnsi="Franklin Gothic Medium"/>
          <w:sz w:val="24"/>
          <w:szCs w:val="24"/>
        </w:rPr>
        <w:t xml:space="preserve">: Εμπλουτίστηκε με νέες ενδείξεις, ελέγχους και δυνατότητες διαχείρισης </w:t>
      </w:r>
      <w:r>
        <w:rPr>
          <w:rFonts w:ascii="Franklin Gothic Medium" w:eastAsia="Calibri" w:hAnsi="Franklin Gothic Medium"/>
          <w:sz w:val="24"/>
          <w:szCs w:val="24"/>
        </w:rPr>
        <w:t xml:space="preserve">των </w:t>
      </w:r>
      <w:r w:rsidRPr="00260F36">
        <w:rPr>
          <w:rFonts w:ascii="Franklin Gothic Medium" w:eastAsia="Calibri" w:hAnsi="Franklin Gothic Medium"/>
          <w:sz w:val="24"/>
          <w:szCs w:val="24"/>
        </w:rPr>
        <w:t>παραστατικών διακίνησης.</w:t>
      </w:r>
    </w:p>
    <w:p w14:paraId="126AC570" w14:textId="1E51845A" w:rsidR="00932E23" w:rsidRPr="00AA3623" w:rsidRDefault="00260F36" w:rsidP="00AA3623">
      <w:pPr>
        <w:pStyle w:val="p1"/>
        <w:numPr>
          <w:ilvl w:val="0"/>
          <w:numId w:val="11"/>
        </w:numPr>
        <w:tabs>
          <w:tab w:val="left" w:pos="-426"/>
          <w:tab w:val="left" w:pos="8505"/>
        </w:tabs>
        <w:spacing w:after="120" w:line="276" w:lineRule="auto"/>
        <w:jc w:val="both"/>
        <w:rPr>
          <w:rFonts w:ascii="Franklin Gothic Medium" w:eastAsia="Calibri" w:hAnsi="Franklin Gothic Medium"/>
          <w:sz w:val="24"/>
          <w:szCs w:val="24"/>
        </w:rPr>
      </w:pPr>
      <w:proofErr w:type="spellStart"/>
      <w:r w:rsidRPr="00260F36">
        <w:rPr>
          <w:rFonts w:ascii="Franklin Gothic Medium" w:eastAsia="Calibri" w:hAnsi="Franklin Gothic Medium"/>
          <w:b/>
          <w:sz w:val="24"/>
          <w:szCs w:val="24"/>
        </w:rPr>
        <w:t>myDATAapp</w:t>
      </w:r>
      <w:proofErr w:type="spellEnd"/>
      <w:r w:rsidRPr="00260F36">
        <w:rPr>
          <w:rFonts w:ascii="Franklin Gothic Medium" w:eastAsia="Calibri" w:hAnsi="Franklin Gothic Medium"/>
          <w:sz w:val="24"/>
          <w:szCs w:val="24"/>
        </w:rPr>
        <w:t xml:space="preserve">: Διαθέτει πλέον δυνατότητα σάρωσης QR </w:t>
      </w:r>
      <w:proofErr w:type="spellStart"/>
      <w:r w:rsidRPr="00260F36">
        <w:rPr>
          <w:rFonts w:ascii="Franklin Gothic Medium" w:eastAsia="Calibri" w:hAnsi="Franklin Gothic Medium"/>
          <w:sz w:val="24"/>
          <w:szCs w:val="24"/>
        </w:rPr>
        <w:t>Codes</w:t>
      </w:r>
      <w:proofErr w:type="spellEnd"/>
      <w:r w:rsidRPr="00260F36">
        <w:rPr>
          <w:rFonts w:ascii="Franklin Gothic Medium" w:eastAsia="Calibri" w:hAnsi="Franklin Gothic Medium"/>
          <w:sz w:val="24"/>
          <w:szCs w:val="24"/>
        </w:rPr>
        <w:t xml:space="preserve"> και νέες λειτουργίες για την ψηφιακή </w:t>
      </w:r>
      <w:r w:rsidRPr="00AC475E">
        <w:rPr>
          <w:rFonts w:ascii="Franklin Gothic Medium" w:eastAsia="Calibri" w:hAnsi="Franklin Gothic Medium"/>
          <w:sz w:val="24"/>
          <w:szCs w:val="24"/>
        </w:rPr>
        <w:t>διαχείριση</w:t>
      </w:r>
      <w:r w:rsidRPr="00260F36">
        <w:rPr>
          <w:rFonts w:ascii="Franklin Gothic Medium" w:eastAsia="Calibri" w:hAnsi="Franklin Gothic Medium"/>
          <w:sz w:val="24"/>
          <w:szCs w:val="24"/>
        </w:rPr>
        <w:t xml:space="preserve"> </w:t>
      </w:r>
      <w:r w:rsidRPr="00AC475E">
        <w:rPr>
          <w:rFonts w:ascii="Franklin Gothic Medium" w:eastAsia="Calibri" w:hAnsi="Franklin Gothic Medium"/>
          <w:sz w:val="24"/>
          <w:szCs w:val="24"/>
        </w:rPr>
        <w:t xml:space="preserve">επιμέρους ενεργειών </w:t>
      </w:r>
      <w:r>
        <w:rPr>
          <w:rFonts w:ascii="Franklin Gothic Medium" w:eastAsia="Calibri" w:hAnsi="Franklin Gothic Medium"/>
          <w:sz w:val="24"/>
          <w:szCs w:val="24"/>
        </w:rPr>
        <w:t xml:space="preserve">και την </w:t>
      </w:r>
      <w:r w:rsidRPr="00260F36">
        <w:rPr>
          <w:rFonts w:ascii="Franklin Gothic Medium" w:eastAsia="Calibri" w:hAnsi="Franklin Gothic Medium"/>
          <w:sz w:val="24"/>
          <w:szCs w:val="24"/>
        </w:rPr>
        <w:t>παρακολούθηση της πορείας διακίνησης.</w:t>
      </w:r>
    </w:p>
    <w:p w14:paraId="25250D2A" w14:textId="77777777" w:rsidR="00932E23" w:rsidRDefault="00D91974" w:rsidP="00B65460">
      <w:pPr>
        <w:spacing w:before="120" w:after="120"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  <w:r w:rsidRPr="00B65460">
        <w:rPr>
          <w:rFonts w:ascii="Franklin Gothic Medium" w:hAnsi="Franklin Gothic Medium" w:cstheme="minorBidi"/>
          <w:bCs/>
          <w:sz w:val="24"/>
          <w:szCs w:val="24"/>
        </w:rPr>
        <w:t>Για οποιαδήποτε πληροφορία ή διευκρίνιση, οι ενδιαφερόμενοι μπορούν να</w:t>
      </w:r>
      <w:r>
        <w:rPr>
          <w:rFonts w:ascii="Franklin Gothic Medium" w:hAnsi="Franklin Gothic Medium" w:cstheme="minorBidi"/>
          <w:bCs/>
          <w:sz w:val="24"/>
          <w:szCs w:val="24"/>
        </w:rPr>
        <w:t xml:space="preserve"> απευθύνονται στην Εξυπηρέτηση Φορολογουμένων της ΑΑΔΕ, </w:t>
      </w:r>
      <w:r>
        <w:rPr>
          <w:rFonts w:ascii="Franklin Gothic Medium" w:hAnsi="Franklin Gothic Medium" w:cstheme="minorBidi"/>
          <w:b/>
          <w:bCs/>
          <w:sz w:val="24"/>
          <w:szCs w:val="24"/>
        </w:rPr>
        <w:t>my1521</w:t>
      </w:r>
      <w:r>
        <w:rPr>
          <w:rFonts w:ascii="Franklin Gothic Medium" w:hAnsi="Franklin Gothic Medium" w:cstheme="minorBidi"/>
          <w:bCs/>
          <w:sz w:val="24"/>
          <w:szCs w:val="24"/>
        </w:rPr>
        <w:t>:</w:t>
      </w:r>
    </w:p>
    <w:p w14:paraId="1976D5EF" w14:textId="77777777" w:rsidR="00932E23" w:rsidRDefault="00D91974">
      <w:pPr>
        <w:numPr>
          <w:ilvl w:val="0"/>
          <w:numId w:val="4"/>
        </w:numPr>
        <w:spacing w:before="120" w:after="120"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  <w:r>
        <w:rPr>
          <w:rFonts w:ascii="Franklin Gothic Medium" w:hAnsi="Franklin Gothic Medium" w:cstheme="minorBidi"/>
          <w:b/>
          <w:bCs/>
          <w:sz w:val="24"/>
          <w:szCs w:val="24"/>
        </w:rPr>
        <w:t>Τηλεφωνικά:</w:t>
      </w:r>
      <w:r>
        <w:rPr>
          <w:rFonts w:ascii="Franklin Gothic Medium" w:hAnsi="Franklin Gothic Medium" w:cstheme="minorBidi"/>
          <w:bCs/>
          <w:sz w:val="24"/>
          <w:szCs w:val="24"/>
        </w:rPr>
        <w:t xml:space="preserve"> Στο </w:t>
      </w:r>
      <w:r>
        <w:rPr>
          <w:rFonts w:ascii="Franklin Gothic Medium" w:hAnsi="Franklin Gothic Medium" w:cstheme="minorBidi"/>
          <w:b/>
          <w:bCs/>
          <w:sz w:val="24"/>
          <w:szCs w:val="24"/>
        </w:rPr>
        <w:t>1521</w:t>
      </w:r>
      <w:r>
        <w:rPr>
          <w:rFonts w:ascii="Franklin Gothic Medium" w:hAnsi="Franklin Gothic Medium" w:cstheme="minorBidi"/>
          <w:bCs/>
          <w:sz w:val="24"/>
          <w:szCs w:val="24"/>
        </w:rPr>
        <w:t xml:space="preserve"> (χωρίς χρέωση), εργάσιμες ημέρες από 7:00 έως 20</w:t>
      </w:r>
      <w:bookmarkStart w:id="1" w:name="_GoBack"/>
      <w:bookmarkEnd w:id="1"/>
      <w:r>
        <w:rPr>
          <w:rFonts w:ascii="Franklin Gothic Medium" w:hAnsi="Franklin Gothic Medium" w:cstheme="minorBidi"/>
          <w:bCs/>
          <w:sz w:val="24"/>
          <w:szCs w:val="24"/>
        </w:rPr>
        <w:t>:00.</w:t>
      </w:r>
    </w:p>
    <w:p w14:paraId="7EF9E4D9" w14:textId="77777777" w:rsidR="00932E23" w:rsidRPr="00AA3623" w:rsidRDefault="00D91974">
      <w:pPr>
        <w:numPr>
          <w:ilvl w:val="0"/>
          <w:numId w:val="4"/>
        </w:numPr>
        <w:spacing w:before="120" w:after="120" w:line="276" w:lineRule="auto"/>
        <w:jc w:val="both"/>
        <w:rPr>
          <w:rFonts w:ascii="Franklin Gothic Medium" w:hAnsi="Franklin Gothic Medium" w:cstheme="minorBidi"/>
          <w:b/>
          <w:bCs/>
          <w:i/>
          <w:sz w:val="24"/>
          <w:szCs w:val="24"/>
        </w:rPr>
      </w:pPr>
      <w:r>
        <w:rPr>
          <w:rFonts w:ascii="Franklin Gothic Medium" w:hAnsi="Franklin Gothic Medium" w:cstheme="minorBidi"/>
          <w:b/>
          <w:bCs/>
          <w:sz w:val="24"/>
          <w:szCs w:val="24"/>
        </w:rPr>
        <w:t>Ψηφιακά:</w:t>
      </w:r>
      <w:r>
        <w:rPr>
          <w:rFonts w:ascii="Franklin Gothic Medium" w:hAnsi="Franklin Gothic Medium" w:cstheme="minorBidi"/>
          <w:bCs/>
          <w:sz w:val="24"/>
          <w:szCs w:val="24"/>
        </w:rPr>
        <w:t xml:space="preserve"> Στο </w:t>
      </w:r>
      <w:hyperlink r:id="rId9" w:history="1">
        <w:r>
          <w:rPr>
            <w:rStyle w:val="-"/>
            <w:rFonts w:ascii="Franklin Gothic Medium" w:hAnsi="Franklin Gothic Medium" w:cstheme="minorBidi"/>
            <w:bCs/>
            <w:sz w:val="24"/>
            <w:szCs w:val="24"/>
          </w:rPr>
          <w:t>my1521</w:t>
        </w:r>
      </w:hyperlink>
      <w:r>
        <w:rPr>
          <w:rFonts w:ascii="Franklin Gothic Medium" w:hAnsi="Franklin Gothic Medium" w:cstheme="minorBidi"/>
          <w:bCs/>
          <w:sz w:val="24"/>
          <w:szCs w:val="24"/>
        </w:rPr>
        <w:t xml:space="preserve"> (24/7), επιλέγοντας: </w:t>
      </w:r>
      <w:r w:rsidRPr="00AA3623">
        <w:rPr>
          <w:rFonts w:ascii="Franklin Gothic Medium" w:hAnsi="Franklin Gothic Medium" w:cstheme="minorBidi"/>
          <w:b/>
          <w:bCs/>
          <w:i/>
          <w:sz w:val="24"/>
          <w:szCs w:val="24"/>
        </w:rPr>
        <w:t xml:space="preserve">Θέματα Ελληνικών Λογιστικών Προτύπων &amp; </w:t>
      </w:r>
      <w:proofErr w:type="spellStart"/>
      <w:r w:rsidRPr="00AA3623">
        <w:rPr>
          <w:rFonts w:ascii="Franklin Gothic Medium" w:hAnsi="Franklin Gothic Medium" w:cstheme="minorBidi"/>
          <w:b/>
          <w:bCs/>
          <w:i/>
          <w:sz w:val="24"/>
          <w:szCs w:val="24"/>
        </w:rPr>
        <w:t>myDATA</w:t>
      </w:r>
      <w:proofErr w:type="spellEnd"/>
    </w:p>
    <w:sectPr w:rsidR="00932E23" w:rsidRPr="00AA362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ABF2D" w14:textId="77777777" w:rsidR="006C1F99" w:rsidRDefault="006C1F99">
      <w:r>
        <w:separator/>
      </w:r>
    </w:p>
  </w:endnote>
  <w:endnote w:type="continuationSeparator" w:id="0">
    <w:p w14:paraId="56E77664" w14:textId="77777777" w:rsidR="006C1F99" w:rsidRDefault="006C1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FranklinGothic-Medium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9F5CF" w14:textId="77777777" w:rsidR="006C1F99" w:rsidRDefault="006C1F99">
      <w:r>
        <w:separator/>
      </w:r>
    </w:p>
  </w:footnote>
  <w:footnote w:type="continuationSeparator" w:id="0">
    <w:p w14:paraId="4F9A8A32" w14:textId="77777777" w:rsidR="006C1F99" w:rsidRDefault="006C1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A6C4A"/>
    <w:multiLevelType w:val="multilevel"/>
    <w:tmpl w:val="05BA6C4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E5CC5"/>
    <w:multiLevelType w:val="hybridMultilevel"/>
    <w:tmpl w:val="65D4D1D4"/>
    <w:lvl w:ilvl="0" w:tplc="0408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2BD953ED"/>
    <w:multiLevelType w:val="hybridMultilevel"/>
    <w:tmpl w:val="EFC2A6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81BA0"/>
    <w:multiLevelType w:val="hybridMultilevel"/>
    <w:tmpl w:val="DDE639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158E2"/>
    <w:multiLevelType w:val="hybridMultilevel"/>
    <w:tmpl w:val="5518D5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03580"/>
    <w:multiLevelType w:val="multilevel"/>
    <w:tmpl w:val="41B0358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9E5550"/>
    <w:multiLevelType w:val="multilevel"/>
    <w:tmpl w:val="439E555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7E22B7"/>
    <w:multiLevelType w:val="multilevel"/>
    <w:tmpl w:val="467E22B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550286"/>
    <w:multiLevelType w:val="hybridMultilevel"/>
    <w:tmpl w:val="CCA68DE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3"/>
  </w:num>
  <w:num w:numId="7">
    <w:abstractNumId w:val="8"/>
  </w:num>
  <w:num w:numId="8">
    <w:abstractNumId w:val="3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74B"/>
    <w:rsid w:val="00010832"/>
    <w:rsid w:val="00010FD5"/>
    <w:rsid w:val="00025E81"/>
    <w:rsid w:val="00026375"/>
    <w:rsid w:val="00026AF4"/>
    <w:rsid w:val="0002737C"/>
    <w:rsid w:val="000404F7"/>
    <w:rsid w:val="00051E95"/>
    <w:rsid w:val="00064436"/>
    <w:rsid w:val="00067CF2"/>
    <w:rsid w:val="00071667"/>
    <w:rsid w:val="00071B35"/>
    <w:rsid w:val="00074AB3"/>
    <w:rsid w:val="000757F8"/>
    <w:rsid w:val="00081F37"/>
    <w:rsid w:val="00082964"/>
    <w:rsid w:val="00092E4E"/>
    <w:rsid w:val="00094E92"/>
    <w:rsid w:val="0009550F"/>
    <w:rsid w:val="000A6204"/>
    <w:rsid w:val="000B3E31"/>
    <w:rsid w:val="000B5845"/>
    <w:rsid w:val="000B5E31"/>
    <w:rsid w:val="000C30D3"/>
    <w:rsid w:val="000D23DA"/>
    <w:rsid w:val="000D3ADB"/>
    <w:rsid w:val="000E5728"/>
    <w:rsid w:val="000F380B"/>
    <w:rsid w:val="000F6D36"/>
    <w:rsid w:val="00105BA0"/>
    <w:rsid w:val="001110CC"/>
    <w:rsid w:val="00113AAB"/>
    <w:rsid w:val="00132B1E"/>
    <w:rsid w:val="001371D4"/>
    <w:rsid w:val="0014556E"/>
    <w:rsid w:val="00150C90"/>
    <w:rsid w:val="00150CE7"/>
    <w:rsid w:val="001548BD"/>
    <w:rsid w:val="00154941"/>
    <w:rsid w:val="0015784D"/>
    <w:rsid w:val="001605E1"/>
    <w:rsid w:val="001651E8"/>
    <w:rsid w:val="00165696"/>
    <w:rsid w:val="0017087E"/>
    <w:rsid w:val="001813CF"/>
    <w:rsid w:val="0018492B"/>
    <w:rsid w:val="0019625B"/>
    <w:rsid w:val="001A2054"/>
    <w:rsid w:val="001A574B"/>
    <w:rsid w:val="001B7222"/>
    <w:rsid w:val="001C08FC"/>
    <w:rsid w:val="001C32BB"/>
    <w:rsid w:val="001D01F8"/>
    <w:rsid w:val="001D7C5A"/>
    <w:rsid w:val="001E1B70"/>
    <w:rsid w:val="001E3E76"/>
    <w:rsid w:val="001E5E03"/>
    <w:rsid w:val="001F3A88"/>
    <w:rsid w:val="001F6E93"/>
    <w:rsid w:val="00207C1F"/>
    <w:rsid w:val="00234062"/>
    <w:rsid w:val="00235CF7"/>
    <w:rsid w:val="00260D1E"/>
    <w:rsid w:val="00260D56"/>
    <w:rsid w:val="00260F36"/>
    <w:rsid w:val="0027049D"/>
    <w:rsid w:val="00291BFE"/>
    <w:rsid w:val="002A4B23"/>
    <w:rsid w:val="002A7283"/>
    <w:rsid w:val="002A75A4"/>
    <w:rsid w:val="002A7816"/>
    <w:rsid w:val="002B4493"/>
    <w:rsid w:val="002C2847"/>
    <w:rsid w:val="002D1AF1"/>
    <w:rsid w:val="002D63D2"/>
    <w:rsid w:val="002E656E"/>
    <w:rsid w:val="002F2121"/>
    <w:rsid w:val="002F25C5"/>
    <w:rsid w:val="002F3A4A"/>
    <w:rsid w:val="002F5C1E"/>
    <w:rsid w:val="002F5D58"/>
    <w:rsid w:val="003004A8"/>
    <w:rsid w:val="00301206"/>
    <w:rsid w:val="00305FE2"/>
    <w:rsid w:val="00310A7C"/>
    <w:rsid w:val="00313EF1"/>
    <w:rsid w:val="00321287"/>
    <w:rsid w:val="003215DF"/>
    <w:rsid w:val="00330501"/>
    <w:rsid w:val="003309CD"/>
    <w:rsid w:val="00333060"/>
    <w:rsid w:val="00356528"/>
    <w:rsid w:val="00361DDE"/>
    <w:rsid w:val="00363E26"/>
    <w:rsid w:val="00365C1B"/>
    <w:rsid w:val="00374802"/>
    <w:rsid w:val="00387E14"/>
    <w:rsid w:val="003A0449"/>
    <w:rsid w:val="003A3667"/>
    <w:rsid w:val="003A521E"/>
    <w:rsid w:val="003B0682"/>
    <w:rsid w:val="003B5AA6"/>
    <w:rsid w:val="003C0B3C"/>
    <w:rsid w:val="003D0822"/>
    <w:rsid w:val="003D6D06"/>
    <w:rsid w:val="003D70D4"/>
    <w:rsid w:val="003D73F4"/>
    <w:rsid w:val="003E51FA"/>
    <w:rsid w:val="003F1885"/>
    <w:rsid w:val="00402CE3"/>
    <w:rsid w:val="00403827"/>
    <w:rsid w:val="00423DF6"/>
    <w:rsid w:val="0043587D"/>
    <w:rsid w:val="00442C9E"/>
    <w:rsid w:val="00451ED0"/>
    <w:rsid w:val="00452E3C"/>
    <w:rsid w:val="0048239D"/>
    <w:rsid w:val="00486AB7"/>
    <w:rsid w:val="00492355"/>
    <w:rsid w:val="00495E01"/>
    <w:rsid w:val="004B3BD7"/>
    <w:rsid w:val="004B67AE"/>
    <w:rsid w:val="004D2D69"/>
    <w:rsid w:val="004D30A2"/>
    <w:rsid w:val="004D4080"/>
    <w:rsid w:val="004D55D0"/>
    <w:rsid w:val="004E3390"/>
    <w:rsid w:val="004F2C71"/>
    <w:rsid w:val="00507EDC"/>
    <w:rsid w:val="00533598"/>
    <w:rsid w:val="00537665"/>
    <w:rsid w:val="00537E82"/>
    <w:rsid w:val="005473F0"/>
    <w:rsid w:val="00553958"/>
    <w:rsid w:val="00553E47"/>
    <w:rsid w:val="00557769"/>
    <w:rsid w:val="00564F0D"/>
    <w:rsid w:val="00566C9A"/>
    <w:rsid w:val="0057140B"/>
    <w:rsid w:val="00574DBB"/>
    <w:rsid w:val="00581E34"/>
    <w:rsid w:val="005A690E"/>
    <w:rsid w:val="005B2399"/>
    <w:rsid w:val="005C1547"/>
    <w:rsid w:val="005C5C45"/>
    <w:rsid w:val="005F536A"/>
    <w:rsid w:val="005F5620"/>
    <w:rsid w:val="005F79B0"/>
    <w:rsid w:val="00602DC3"/>
    <w:rsid w:val="006069EF"/>
    <w:rsid w:val="00623D82"/>
    <w:rsid w:val="006249C5"/>
    <w:rsid w:val="00632438"/>
    <w:rsid w:val="00633251"/>
    <w:rsid w:val="006435DF"/>
    <w:rsid w:val="006515BD"/>
    <w:rsid w:val="00663632"/>
    <w:rsid w:val="0066702D"/>
    <w:rsid w:val="006670AA"/>
    <w:rsid w:val="006718D9"/>
    <w:rsid w:val="00676857"/>
    <w:rsid w:val="006822E8"/>
    <w:rsid w:val="00690530"/>
    <w:rsid w:val="00691AA1"/>
    <w:rsid w:val="006A01DD"/>
    <w:rsid w:val="006C1F99"/>
    <w:rsid w:val="006D214E"/>
    <w:rsid w:val="006E5EF4"/>
    <w:rsid w:val="006E74B7"/>
    <w:rsid w:val="007100C9"/>
    <w:rsid w:val="00730AA2"/>
    <w:rsid w:val="00732400"/>
    <w:rsid w:val="00732B5E"/>
    <w:rsid w:val="00737377"/>
    <w:rsid w:val="0074660B"/>
    <w:rsid w:val="00754FB3"/>
    <w:rsid w:val="00761B92"/>
    <w:rsid w:val="007658D5"/>
    <w:rsid w:val="00765B07"/>
    <w:rsid w:val="007671B3"/>
    <w:rsid w:val="00775C04"/>
    <w:rsid w:val="007834C3"/>
    <w:rsid w:val="007917B0"/>
    <w:rsid w:val="007977C7"/>
    <w:rsid w:val="007A2D4D"/>
    <w:rsid w:val="007B3FC4"/>
    <w:rsid w:val="007C1CE9"/>
    <w:rsid w:val="007C2949"/>
    <w:rsid w:val="007D0455"/>
    <w:rsid w:val="007E00BF"/>
    <w:rsid w:val="007E270B"/>
    <w:rsid w:val="007F29CD"/>
    <w:rsid w:val="007F4EF3"/>
    <w:rsid w:val="00800BF4"/>
    <w:rsid w:val="008055FA"/>
    <w:rsid w:val="00813026"/>
    <w:rsid w:val="00815855"/>
    <w:rsid w:val="0082755B"/>
    <w:rsid w:val="0083326D"/>
    <w:rsid w:val="008529E4"/>
    <w:rsid w:val="00854652"/>
    <w:rsid w:val="00886DB2"/>
    <w:rsid w:val="008907CE"/>
    <w:rsid w:val="008942F2"/>
    <w:rsid w:val="00894FE5"/>
    <w:rsid w:val="008B4699"/>
    <w:rsid w:val="008B6F61"/>
    <w:rsid w:val="008E410A"/>
    <w:rsid w:val="00900301"/>
    <w:rsid w:val="00906795"/>
    <w:rsid w:val="00906C78"/>
    <w:rsid w:val="00910BBD"/>
    <w:rsid w:val="00915C8E"/>
    <w:rsid w:val="00915CF4"/>
    <w:rsid w:val="00921BA4"/>
    <w:rsid w:val="009320A8"/>
    <w:rsid w:val="00932E23"/>
    <w:rsid w:val="009415FD"/>
    <w:rsid w:val="009432E8"/>
    <w:rsid w:val="00952E21"/>
    <w:rsid w:val="00953BFD"/>
    <w:rsid w:val="009553AA"/>
    <w:rsid w:val="00963CB6"/>
    <w:rsid w:val="0097616C"/>
    <w:rsid w:val="00976A9E"/>
    <w:rsid w:val="00980CF2"/>
    <w:rsid w:val="00990818"/>
    <w:rsid w:val="00990A6C"/>
    <w:rsid w:val="0099105E"/>
    <w:rsid w:val="00991FA7"/>
    <w:rsid w:val="0099417C"/>
    <w:rsid w:val="009A0CB3"/>
    <w:rsid w:val="009A3225"/>
    <w:rsid w:val="009A5C82"/>
    <w:rsid w:val="009A6261"/>
    <w:rsid w:val="009B0EBA"/>
    <w:rsid w:val="009C0395"/>
    <w:rsid w:val="009C175D"/>
    <w:rsid w:val="009D2AE8"/>
    <w:rsid w:val="009D78B3"/>
    <w:rsid w:val="009F461E"/>
    <w:rsid w:val="00A02E36"/>
    <w:rsid w:val="00A03C91"/>
    <w:rsid w:val="00A072B0"/>
    <w:rsid w:val="00A43BFC"/>
    <w:rsid w:val="00A441B7"/>
    <w:rsid w:val="00A465B1"/>
    <w:rsid w:val="00A6282C"/>
    <w:rsid w:val="00A73C4F"/>
    <w:rsid w:val="00A74C0B"/>
    <w:rsid w:val="00A81B43"/>
    <w:rsid w:val="00A90858"/>
    <w:rsid w:val="00A93244"/>
    <w:rsid w:val="00A935D0"/>
    <w:rsid w:val="00AA069E"/>
    <w:rsid w:val="00AA3623"/>
    <w:rsid w:val="00AA6828"/>
    <w:rsid w:val="00AC475E"/>
    <w:rsid w:val="00AE04C5"/>
    <w:rsid w:val="00AF44BF"/>
    <w:rsid w:val="00B00AE7"/>
    <w:rsid w:val="00B01F71"/>
    <w:rsid w:val="00B02467"/>
    <w:rsid w:val="00B027AC"/>
    <w:rsid w:val="00B02D75"/>
    <w:rsid w:val="00B06BB8"/>
    <w:rsid w:val="00B23A4D"/>
    <w:rsid w:val="00B34607"/>
    <w:rsid w:val="00B347F0"/>
    <w:rsid w:val="00B36045"/>
    <w:rsid w:val="00B368C2"/>
    <w:rsid w:val="00B37B7A"/>
    <w:rsid w:val="00B44BFE"/>
    <w:rsid w:val="00B52CF6"/>
    <w:rsid w:val="00B56188"/>
    <w:rsid w:val="00B60399"/>
    <w:rsid w:val="00B65460"/>
    <w:rsid w:val="00B66AC5"/>
    <w:rsid w:val="00B7504B"/>
    <w:rsid w:val="00B825A8"/>
    <w:rsid w:val="00B826F4"/>
    <w:rsid w:val="00B91524"/>
    <w:rsid w:val="00B915CE"/>
    <w:rsid w:val="00B93F91"/>
    <w:rsid w:val="00BA6F64"/>
    <w:rsid w:val="00BB5038"/>
    <w:rsid w:val="00BB53CA"/>
    <w:rsid w:val="00BC0C3D"/>
    <w:rsid w:val="00BC22FD"/>
    <w:rsid w:val="00BD3DC6"/>
    <w:rsid w:val="00BD4B58"/>
    <w:rsid w:val="00BF45B4"/>
    <w:rsid w:val="00C026A9"/>
    <w:rsid w:val="00C03B27"/>
    <w:rsid w:val="00C155EF"/>
    <w:rsid w:val="00C2608B"/>
    <w:rsid w:val="00C30F0C"/>
    <w:rsid w:val="00C31929"/>
    <w:rsid w:val="00C41BB3"/>
    <w:rsid w:val="00C43510"/>
    <w:rsid w:val="00C4448E"/>
    <w:rsid w:val="00C46B25"/>
    <w:rsid w:val="00C51CD2"/>
    <w:rsid w:val="00C57EC8"/>
    <w:rsid w:val="00C736B9"/>
    <w:rsid w:val="00C77AB9"/>
    <w:rsid w:val="00C8107D"/>
    <w:rsid w:val="00C85F13"/>
    <w:rsid w:val="00C86474"/>
    <w:rsid w:val="00C87351"/>
    <w:rsid w:val="00C90464"/>
    <w:rsid w:val="00CA11BF"/>
    <w:rsid w:val="00CC4B93"/>
    <w:rsid w:val="00CC546F"/>
    <w:rsid w:val="00CD35D7"/>
    <w:rsid w:val="00CD3E52"/>
    <w:rsid w:val="00CD54DB"/>
    <w:rsid w:val="00CF7DED"/>
    <w:rsid w:val="00D058FF"/>
    <w:rsid w:val="00D15847"/>
    <w:rsid w:val="00D35822"/>
    <w:rsid w:val="00D41831"/>
    <w:rsid w:val="00D47403"/>
    <w:rsid w:val="00D560CA"/>
    <w:rsid w:val="00D63F67"/>
    <w:rsid w:val="00D71BE0"/>
    <w:rsid w:val="00D761B9"/>
    <w:rsid w:val="00D84E22"/>
    <w:rsid w:val="00D9068B"/>
    <w:rsid w:val="00D90C1C"/>
    <w:rsid w:val="00D91974"/>
    <w:rsid w:val="00D950C9"/>
    <w:rsid w:val="00D96EEF"/>
    <w:rsid w:val="00D976DF"/>
    <w:rsid w:val="00DA2293"/>
    <w:rsid w:val="00DA31A4"/>
    <w:rsid w:val="00DA4B0D"/>
    <w:rsid w:val="00DB0B40"/>
    <w:rsid w:val="00DD6ECE"/>
    <w:rsid w:val="00DE2595"/>
    <w:rsid w:val="00DE4247"/>
    <w:rsid w:val="00E03100"/>
    <w:rsid w:val="00E12B84"/>
    <w:rsid w:val="00E16CE1"/>
    <w:rsid w:val="00E37A1D"/>
    <w:rsid w:val="00E4149B"/>
    <w:rsid w:val="00E51F84"/>
    <w:rsid w:val="00E52D69"/>
    <w:rsid w:val="00E701C3"/>
    <w:rsid w:val="00E833D9"/>
    <w:rsid w:val="00E87DE8"/>
    <w:rsid w:val="00E90B7C"/>
    <w:rsid w:val="00E91F1C"/>
    <w:rsid w:val="00E94BB8"/>
    <w:rsid w:val="00E95E8F"/>
    <w:rsid w:val="00EA2428"/>
    <w:rsid w:val="00EA2FCF"/>
    <w:rsid w:val="00EA6A32"/>
    <w:rsid w:val="00EA7129"/>
    <w:rsid w:val="00EA7B6E"/>
    <w:rsid w:val="00EB1854"/>
    <w:rsid w:val="00EB512D"/>
    <w:rsid w:val="00EC2240"/>
    <w:rsid w:val="00ED2659"/>
    <w:rsid w:val="00ED4703"/>
    <w:rsid w:val="00ED566C"/>
    <w:rsid w:val="00EE3C03"/>
    <w:rsid w:val="00EE7FCE"/>
    <w:rsid w:val="00EF116B"/>
    <w:rsid w:val="00F02A11"/>
    <w:rsid w:val="00F22D6E"/>
    <w:rsid w:val="00F24BA3"/>
    <w:rsid w:val="00F25194"/>
    <w:rsid w:val="00F44D70"/>
    <w:rsid w:val="00F56A9F"/>
    <w:rsid w:val="00F72E04"/>
    <w:rsid w:val="00F73BA0"/>
    <w:rsid w:val="00F76E26"/>
    <w:rsid w:val="00F83A09"/>
    <w:rsid w:val="00F96ACF"/>
    <w:rsid w:val="00FA0A5A"/>
    <w:rsid w:val="00FA5F0E"/>
    <w:rsid w:val="00FB16D2"/>
    <w:rsid w:val="00FB376A"/>
    <w:rsid w:val="00FC2634"/>
    <w:rsid w:val="00FC2B64"/>
    <w:rsid w:val="00FC4028"/>
    <w:rsid w:val="00FD52CB"/>
    <w:rsid w:val="00FF2BD7"/>
    <w:rsid w:val="17EE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38FEC"/>
  <w15:docId w15:val="{91958145-A20E-4ECD-9B9D-EA3FBE68F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hAnsi="Calibri" w:cs="Calibri"/>
      <w:sz w:val="22"/>
      <w:szCs w:val="22"/>
      <w:lang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rFonts w:ascii="Tahoma" w:hAnsi="Tahoma" w:cs="Tahoma"/>
      <w:sz w:val="16"/>
      <w:szCs w:val="16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5">
    <w:name w:val="annotation text"/>
    <w:basedOn w:val="a"/>
    <w:link w:val="Char0"/>
    <w:uiPriority w:val="99"/>
    <w:semiHidden/>
    <w:unhideWhenUsed/>
    <w:qFormat/>
    <w:rPr>
      <w:sz w:val="20"/>
      <w:szCs w:val="20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qFormat/>
    <w:rPr>
      <w:b/>
      <w:bCs/>
    </w:rPr>
  </w:style>
  <w:style w:type="character" w:styleId="-">
    <w:name w:val="Hyperlink"/>
    <w:basedOn w:val="a0"/>
    <w:uiPriority w:val="99"/>
    <w:unhideWhenUsed/>
    <w:qFormat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lang w:eastAsia="el-GR"/>
    </w:rPr>
  </w:style>
  <w:style w:type="paragraph" w:styleId="a7">
    <w:name w:val="Plain Text"/>
    <w:basedOn w:val="a"/>
    <w:link w:val="Char2"/>
    <w:uiPriority w:val="99"/>
    <w:unhideWhenUsed/>
    <w:rPr>
      <w:rFonts w:cstheme="minorBidi"/>
      <w:szCs w:val="21"/>
    </w:rPr>
  </w:style>
  <w:style w:type="paragraph" w:styleId="a8">
    <w:name w:val="List Paragraph"/>
    <w:basedOn w:val="a"/>
    <w:link w:val="Char3"/>
    <w:uiPriority w:val="34"/>
    <w:qFormat/>
    <w:pPr>
      <w:ind w:left="720"/>
      <w:contextualSpacing/>
    </w:pPr>
  </w:style>
  <w:style w:type="character" w:customStyle="1" w:styleId="Char">
    <w:name w:val="Κείμενο πλαισίου Char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Char2">
    <w:name w:val="Απλό κείμενο Char"/>
    <w:basedOn w:val="a0"/>
    <w:link w:val="a7"/>
    <w:uiPriority w:val="99"/>
    <w:qFormat/>
    <w:rPr>
      <w:rFonts w:ascii="Calibri" w:hAnsi="Calibri"/>
      <w:szCs w:val="21"/>
    </w:rPr>
  </w:style>
  <w:style w:type="character" w:customStyle="1" w:styleId="Char3">
    <w:name w:val="Παράγραφος λίστας Char"/>
    <w:link w:val="a8"/>
    <w:uiPriority w:val="34"/>
    <w:qFormat/>
    <w:rPr>
      <w:rFonts w:ascii="Calibri" w:hAnsi="Calibri" w:cs="Calibri"/>
    </w:rPr>
  </w:style>
  <w:style w:type="character" w:customStyle="1" w:styleId="Char0">
    <w:name w:val="Κείμενο σχολίου Char"/>
    <w:basedOn w:val="a0"/>
    <w:link w:val="a5"/>
    <w:uiPriority w:val="99"/>
    <w:semiHidden/>
    <w:rPr>
      <w:rFonts w:ascii="Calibri" w:hAnsi="Calibri" w:cs="Calibri"/>
      <w:sz w:val="20"/>
      <w:szCs w:val="20"/>
    </w:rPr>
  </w:style>
  <w:style w:type="character" w:customStyle="1" w:styleId="Char1">
    <w:name w:val="Θέμα σχολίου Char"/>
    <w:basedOn w:val="Char0"/>
    <w:link w:val="a6"/>
    <w:uiPriority w:val="99"/>
    <w:semiHidden/>
    <w:rPr>
      <w:rFonts w:ascii="Calibri" w:hAnsi="Calibri" w:cs="Calibri"/>
      <w:b/>
      <w:bCs/>
      <w:sz w:val="20"/>
      <w:szCs w:val="20"/>
    </w:rPr>
  </w:style>
  <w:style w:type="character" w:customStyle="1" w:styleId="2Char">
    <w:name w:val="Επικεφαλίδα 2 Char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">
    <w:name w:val="Ανεπίλυτη αναφορά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p1">
    <w:name w:val="p1"/>
    <w:basedOn w:val="a"/>
    <w:rsid w:val="00E95E8F"/>
    <w:pPr>
      <w:spacing w:before="100" w:beforeAutospacing="1" w:after="100" w:afterAutospacing="1"/>
    </w:pPr>
    <w:rPr>
      <w:lang w:eastAsia="el-GR"/>
    </w:rPr>
  </w:style>
  <w:style w:type="paragraph" w:customStyle="1" w:styleId="Default">
    <w:name w:val="Default"/>
    <w:rsid w:val="00D84E2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a9">
    <w:name w:val="Revision"/>
    <w:hidden/>
    <w:uiPriority w:val="99"/>
    <w:semiHidden/>
    <w:rsid w:val="00067CF2"/>
    <w:rPr>
      <w:rFonts w:ascii="Calibri" w:hAnsi="Calibri" w:cs="Calibri"/>
      <w:sz w:val="22"/>
      <w:szCs w:val="22"/>
      <w:lang w:eastAsia="en-US"/>
    </w:rPr>
  </w:style>
  <w:style w:type="character" w:styleId="-0">
    <w:name w:val="FollowedHyperlink"/>
    <w:basedOn w:val="a0"/>
    <w:uiPriority w:val="99"/>
    <w:semiHidden/>
    <w:unhideWhenUsed/>
    <w:rsid w:val="00260F3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ebchannel.1521.aade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4896A-BAF9-4B13-B336-91E04EDB5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s.veroniki</dc:creator>
  <cp:lastModifiedBy>ΔΕΠΙΚ</cp:lastModifiedBy>
  <cp:revision>2</cp:revision>
  <cp:lastPrinted>2025-11-28T14:09:00Z</cp:lastPrinted>
  <dcterms:created xsi:type="dcterms:W3CDTF">2026-11-03T07:14:00Z</dcterms:created>
  <dcterms:modified xsi:type="dcterms:W3CDTF">2026-11-03T07:14:00Z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682E0EA9179C4A639E9BFED7A8F5E2EB_13</vt:lpwstr>
  </property>
</Properties>
</file>