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487430C0" w14:textId="77777777" w:rsidTr="00663632">
        <w:tc>
          <w:tcPr>
            <w:tcW w:w="9640" w:type="dxa"/>
          </w:tcPr>
          <w:p w14:paraId="7BF6DC73" w14:textId="77777777" w:rsidR="00AF44BF" w:rsidRPr="00AF44BF" w:rsidRDefault="00DD480F" w:rsidP="00CF6F1C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>
              <w:rPr>
                <w:rFonts w:ascii="Franklin Gothic Medium" w:hAnsi="Franklin Gothic Medium"/>
                <w:color w:val="1F3864"/>
                <w:sz w:val="24"/>
                <w:szCs w:val="24"/>
              </w:rPr>
              <w:t xml:space="preserve"> </w:t>
            </w:r>
            <w:r w:rsidR="00AF44BF"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5408E8E1" wp14:editId="74DAE543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7F01CE" w14:textId="4ED65112" w:rsidR="00AF44BF" w:rsidRPr="00AF44BF" w:rsidRDefault="00AF44BF" w:rsidP="00CF6F1C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AF44BF">
        <w:rPr>
          <w:rFonts w:ascii="Franklin Gothic Medium" w:hAnsi="Franklin Gothic Medium"/>
          <w:sz w:val="24"/>
          <w:szCs w:val="24"/>
        </w:rPr>
        <w:t xml:space="preserve"> </w:t>
      </w:r>
      <w:r w:rsidRPr="00066C94">
        <w:rPr>
          <w:rFonts w:ascii="Franklin Gothic Medium" w:hAnsi="Franklin Gothic Medium"/>
          <w:sz w:val="24"/>
          <w:szCs w:val="24"/>
        </w:rPr>
        <w:t xml:space="preserve">Αθήνα, </w:t>
      </w:r>
      <w:r w:rsidR="00371DC2">
        <w:rPr>
          <w:rFonts w:ascii="Franklin Gothic Medium" w:hAnsi="Franklin Gothic Medium"/>
          <w:sz w:val="24"/>
          <w:szCs w:val="24"/>
        </w:rPr>
        <w:t>2</w:t>
      </w:r>
      <w:r w:rsidR="00E50759">
        <w:rPr>
          <w:rFonts w:ascii="Franklin Gothic Medium" w:hAnsi="Franklin Gothic Medium"/>
          <w:sz w:val="24"/>
          <w:szCs w:val="24"/>
        </w:rPr>
        <w:t>2</w:t>
      </w:r>
      <w:r w:rsidR="000670A5" w:rsidRPr="00066C94">
        <w:rPr>
          <w:rFonts w:ascii="Franklin Gothic Medium" w:hAnsi="Franklin Gothic Medium"/>
          <w:sz w:val="24"/>
          <w:szCs w:val="24"/>
        </w:rPr>
        <w:t xml:space="preserve"> </w:t>
      </w:r>
      <w:r w:rsidR="00371DC2">
        <w:rPr>
          <w:rFonts w:ascii="Franklin Gothic Medium" w:hAnsi="Franklin Gothic Medium"/>
          <w:sz w:val="24"/>
          <w:szCs w:val="24"/>
        </w:rPr>
        <w:t>Σεπτ</w:t>
      </w:r>
      <w:r w:rsidR="00EC5DFC">
        <w:rPr>
          <w:rFonts w:ascii="Franklin Gothic Medium" w:hAnsi="Franklin Gothic Medium"/>
          <w:sz w:val="24"/>
          <w:szCs w:val="24"/>
        </w:rPr>
        <w:t>εμβρίου</w:t>
      </w:r>
      <w:r w:rsidRPr="00066C94">
        <w:rPr>
          <w:rFonts w:ascii="Franklin Gothic Medium" w:hAnsi="Franklin Gothic Medium"/>
          <w:sz w:val="24"/>
          <w:szCs w:val="24"/>
        </w:rPr>
        <w:t xml:space="preserve"> 202</w:t>
      </w:r>
      <w:r w:rsidR="00371DC2">
        <w:rPr>
          <w:rFonts w:ascii="Franklin Gothic Medium" w:hAnsi="Franklin Gothic Medium"/>
          <w:sz w:val="24"/>
          <w:szCs w:val="24"/>
        </w:rPr>
        <w:t>6</w:t>
      </w:r>
    </w:p>
    <w:p w14:paraId="1F74FD53" w14:textId="77777777" w:rsidR="00AF44BF" w:rsidRPr="00AF44BF" w:rsidRDefault="00AF44BF" w:rsidP="00CF6F1C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6627298C" w14:textId="77777777" w:rsidR="00AF44BF" w:rsidRPr="00AF44BF" w:rsidRDefault="00AF44BF" w:rsidP="00CF6F1C">
      <w:pPr>
        <w:spacing w:after="24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1EB401D8" w14:textId="2FD869E1" w:rsidR="00D058A9" w:rsidRPr="00D56C90" w:rsidRDefault="00C53011" w:rsidP="00D56C90">
      <w:pPr>
        <w:spacing w:before="120" w:after="240" w:line="276" w:lineRule="auto"/>
        <w:jc w:val="center"/>
        <w:rPr>
          <w:rFonts w:ascii="Franklin Gothic Medium" w:hAnsi="Franklin Gothic Medium" w:cstheme="minorBidi"/>
          <w:b/>
          <w:bCs/>
          <w:sz w:val="28"/>
          <w:szCs w:val="28"/>
        </w:rPr>
      </w:pPr>
      <w:r w:rsidRPr="00C53011">
        <w:rPr>
          <w:rFonts w:ascii="Franklin Gothic Medium" w:hAnsi="Franklin Gothic Medium" w:cstheme="minorBidi"/>
          <w:b/>
          <w:bCs/>
          <w:sz w:val="28"/>
          <w:szCs w:val="28"/>
        </w:rPr>
        <w:t xml:space="preserve">ΑΑΔΕ: </w:t>
      </w:r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 xml:space="preserve">Διευκρινίσεις για τη Δήλωση Έναρξης Χρήσης των εφαρμογών </w:t>
      </w:r>
      <w:proofErr w:type="spellStart"/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>timologio</w:t>
      </w:r>
      <w:proofErr w:type="spellEnd"/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>/</w:t>
      </w:r>
      <w:proofErr w:type="spellStart"/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>myDATAapp</w:t>
      </w:r>
      <w:proofErr w:type="spellEnd"/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 xml:space="preserve"> στην </w:t>
      </w:r>
      <w:r w:rsidR="00371DC2">
        <w:rPr>
          <w:rFonts w:ascii="Franklin Gothic Medium" w:hAnsi="Franklin Gothic Medium" w:cstheme="minorBidi"/>
          <w:b/>
          <w:bCs/>
          <w:sz w:val="28"/>
          <w:szCs w:val="28"/>
        </w:rPr>
        <w:t>η</w:t>
      </w:r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 xml:space="preserve">λεκτρονική </w:t>
      </w:r>
      <w:r w:rsidR="00371DC2">
        <w:rPr>
          <w:rFonts w:ascii="Franklin Gothic Medium" w:hAnsi="Franklin Gothic Medium" w:cstheme="minorBidi"/>
          <w:b/>
          <w:bCs/>
          <w:sz w:val="28"/>
          <w:szCs w:val="28"/>
        </w:rPr>
        <w:t>τ</w:t>
      </w:r>
      <w:r w:rsidR="00371DC2" w:rsidRPr="00371DC2">
        <w:rPr>
          <w:rFonts w:ascii="Franklin Gothic Medium" w:hAnsi="Franklin Gothic Medium" w:cstheme="minorBidi"/>
          <w:b/>
          <w:bCs/>
          <w:sz w:val="28"/>
          <w:szCs w:val="28"/>
        </w:rPr>
        <w:t>ιμολόγηση</w:t>
      </w:r>
    </w:p>
    <w:p w14:paraId="3DBE387A" w14:textId="4E905DFC" w:rsidR="00912C4F" w:rsidRDefault="00912C4F" w:rsidP="007E66BF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 w:rsidRPr="00912C4F">
        <w:rPr>
          <w:rFonts w:ascii="Franklin Gothic Medium" w:hAnsi="Franklin Gothic Medium" w:cstheme="minorBidi"/>
          <w:bCs/>
          <w:sz w:val="24"/>
          <w:szCs w:val="28"/>
        </w:rPr>
        <w:t>Με αφορμή την έναρξη της υποχρεωτικής ηλεκτρονικής τιμολόγησης και την εφαρμογή των σχετικών διατάξεων, η Ανεξάρτητη Αρχή Δημοσίων Εσόδων παρέχει διευκρινίσεις σχετικά με τη</w:t>
      </w:r>
      <w:r w:rsidR="007E66BF">
        <w:rPr>
          <w:rFonts w:ascii="Franklin Gothic Medium" w:hAnsi="Franklin Gothic Medium" w:cstheme="minorBidi"/>
          <w:bCs/>
          <w:sz w:val="24"/>
          <w:szCs w:val="28"/>
        </w:rPr>
        <w:t>ν υποχρέωση υποβολής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</w:t>
      </w:r>
      <w:r w:rsidR="007E66BF" w:rsidRPr="00912C4F">
        <w:rPr>
          <w:rFonts w:ascii="Franklin Gothic Medium" w:hAnsi="Franklin Gothic Medium" w:cstheme="minorBidi"/>
          <w:bCs/>
          <w:sz w:val="24"/>
          <w:szCs w:val="28"/>
        </w:rPr>
        <w:t>της «Δήλωσης Έναρξης Ηλεκτρονικής Έκδοσης Στοιχείων»</w:t>
      </w:r>
      <w:r w:rsidR="007E66BF">
        <w:rPr>
          <w:rFonts w:ascii="Franklin Gothic Medium" w:hAnsi="Franklin Gothic Medium" w:cstheme="minorBidi"/>
          <w:bCs/>
          <w:sz w:val="24"/>
          <w:szCs w:val="28"/>
        </w:rPr>
        <w:t xml:space="preserve"> σε περίπτωση 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>χρήση</w:t>
      </w:r>
      <w:r w:rsidR="00C70948">
        <w:rPr>
          <w:rFonts w:ascii="Franklin Gothic Medium" w:hAnsi="Franklin Gothic Medium" w:cstheme="minorBidi"/>
          <w:bCs/>
          <w:sz w:val="24"/>
          <w:szCs w:val="28"/>
        </w:rPr>
        <w:t>ς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των δωρεάν εφαρμογών </w:t>
      </w:r>
      <w:proofErr w:type="spellStart"/>
      <w:r w:rsidRPr="00912C4F">
        <w:rPr>
          <w:rFonts w:ascii="Franklin Gothic Medium" w:hAnsi="Franklin Gothic Medium" w:cstheme="minorBidi"/>
          <w:bCs/>
          <w:sz w:val="24"/>
          <w:szCs w:val="28"/>
        </w:rPr>
        <w:t>timologio</w:t>
      </w:r>
      <w:proofErr w:type="spellEnd"/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και </w:t>
      </w:r>
      <w:proofErr w:type="spellStart"/>
      <w:r w:rsidRPr="00912C4F">
        <w:rPr>
          <w:rFonts w:ascii="Franklin Gothic Medium" w:hAnsi="Franklin Gothic Medium" w:cstheme="minorBidi"/>
          <w:bCs/>
          <w:sz w:val="24"/>
          <w:szCs w:val="28"/>
        </w:rPr>
        <w:t>myDATAapp</w:t>
      </w:r>
      <w:proofErr w:type="spellEnd"/>
      <w:r w:rsidR="007E66BF">
        <w:rPr>
          <w:rFonts w:ascii="Franklin Gothic Medium" w:hAnsi="Franklin Gothic Medium" w:cstheme="minorBidi"/>
          <w:bCs/>
          <w:sz w:val="24"/>
          <w:szCs w:val="28"/>
        </w:rPr>
        <w:t>.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</w:t>
      </w:r>
    </w:p>
    <w:p w14:paraId="2E5E5F37" w14:textId="51E91537" w:rsidR="00912C4F" w:rsidRDefault="00912C4F" w:rsidP="00D058A9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>
        <w:rPr>
          <w:rFonts w:ascii="Franklin Gothic Medium" w:hAnsi="Franklin Gothic Medium" w:cstheme="minorBidi"/>
          <w:bCs/>
          <w:sz w:val="24"/>
          <w:szCs w:val="28"/>
        </w:rPr>
        <w:t>Συγκεκριμένα</w:t>
      </w:r>
      <w:r w:rsidR="00E50759">
        <w:rPr>
          <w:rFonts w:ascii="Franklin Gothic Medium" w:hAnsi="Franklin Gothic Medium" w:cstheme="minorBidi"/>
          <w:bCs/>
          <w:sz w:val="24"/>
          <w:szCs w:val="28"/>
        </w:rPr>
        <w:t>,</w:t>
      </w:r>
      <w:r>
        <w:rPr>
          <w:rFonts w:ascii="Franklin Gothic Medium" w:hAnsi="Franklin Gothic Medium" w:cstheme="minorBidi"/>
          <w:bCs/>
          <w:sz w:val="24"/>
          <w:szCs w:val="28"/>
        </w:rPr>
        <w:t xml:space="preserve"> με το 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>ισχύον κανονιστικό πλαίσιο (Α.1128/2025, Β΄ 4937 και Α.1129/2025, Β΄ 4938), η συγκεκριμένη δήλωση απαιτείται στις ακόλουθες περιπτώσεις:</w:t>
      </w:r>
    </w:p>
    <w:p w14:paraId="1D903747" w14:textId="5EB400A3" w:rsidR="00D058A9" w:rsidRPr="00D058A9" w:rsidRDefault="00D058A9" w:rsidP="00D058A9">
      <w:pPr>
        <w:spacing w:before="120" w:after="120" w:line="276" w:lineRule="auto"/>
        <w:ind w:left="284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 w:rsidRPr="00D058A9">
        <w:rPr>
          <w:rFonts w:ascii="Franklin Gothic Medium" w:hAnsi="Franklin Gothic Medium" w:cstheme="minorBidi"/>
          <w:bCs/>
          <w:sz w:val="24"/>
          <w:szCs w:val="28"/>
        </w:rPr>
        <w:t xml:space="preserve">α) </w:t>
      </w:r>
      <w:r w:rsidR="00E55352">
        <w:rPr>
          <w:rFonts w:ascii="Franklin Gothic Medium" w:hAnsi="Franklin Gothic Medium" w:cstheme="minorBidi"/>
          <w:bCs/>
          <w:sz w:val="24"/>
          <w:szCs w:val="28"/>
        </w:rPr>
        <w:t>Γ</w:t>
      </w:r>
      <w:r w:rsidRPr="00D058A9">
        <w:rPr>
          <w:rFonts w:ascii="Franklin Gothic Medium" w:hAnsi="Franklin Gothic Medium" w:cstheme="minorBidi"/>
          <w:bCs/>
          <w:sz w:val="24"/>
          <w:szCs w:val="28"/>
        </w:rPr>
        <w:t>ια την παροχή κινήτρων λόγω πρόωρης εφαρμογής της ηλεκτρονικής τιμολόγησης (άρθρ. 71Θ</w:t>
      </w:r>
      <w:r w:rsidR="00E55352">
        <w:rPr>
          <w:rFonts w:ascii="Franklin Gothic Medium" w:hAnsi="Franklin Gothic Medium" w:cstheme="minorBidi"/>
          <w:bCs/>
          <w:sz w:val="24"/>
          <w:szCs w:val="28"/>
        </w:rPr>
        <w:t>,</w:t>
      </w:r>
      <w:r w:rsidR="00E55352" w:rsidRPr="00E55352">
        <w:t xml:space="preserve"> </w:t>
      </w:r>
      <w:r w:rsidR="00E55352" w:rsidRPr="00E55352">
        <w:rPr>
          <w:rFonts w:ascii="Franklin Gothic Medium" w:hAnsi="Franklin Gothic Medium" w:cstheme="minorBidi"/>
          <w:bCs/>
          <w:sz w:val="24"/>
          <w:szCs w:val="28"/>
        </w:rPr>
        <w:t xml:space="preserve">παρ. 1 </w:t>
      </w:r>
      <w:r w:rsidRPr="00D058A9">
        <w:rPr>
          <w:rFonts w:ascii="Franklin Gothic Medium" w:hAnsi="Franklin Gothic Medium" w:cstheme="minorBidi"/>
          <w:bCs/>
          <w:sz w:val="24"/>
          <w:szCs w:val="28"/>
        </w:rPr>
        <w:t>ΚΦΕ), κατά το διάστημα που αυτά ίσχυαν.</w:t>
      </w:r>
    </w:p>
    <w:p w14:paraId="24A7AC55" w14:textId="651A672B" w:rsidR="00D058A9" w:rsidRPr="00D058A9" w:rsidRDefault="00D058A9" w:rsidP="00D058A9">
      <w:pPr>
        <w:spacing w:before="120" w:after="120" w:line="276" w:lineRule="auto"/>
        <w:ind w:left="284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 w:rsidRPr="00D058A9">
        <w:rPr>
          <w:rFonts w:ascii="Franklin Gothic Medium" w:hAnsi="Franklin Gothic Medium" w:cstheme="minorBidi"/>
          <w:bCs/>
          <w:sz w:val="24"/>
          <w:szCs w:val="28"/>
        </w:rPr>
        <w:t xml:space="preserve">β) </w:t>
      </w:r>
      <w:r w:rsidR="00E55352" w:rsidRPr="00E55352">
        <w:rPr>
          <w:rFonts w:ascii="Franklin Gothic Medium" w:hAnsi="Franklin Gothic Medium" w:cstheme="minorBidi"/>
          <w:bCs/>
          <w:sz w:val="24"/>
          <w:szCs w:val="28"/>
        </w:rPr>
        <w:t>Για τη δυνατότητα σταδιακής συμμόρφωσης των υπόχρεων οντοτήτων, με παράλληλη χρήση των υφιστάμενων τρόπων έκδοσης παραστατικών.</w:t>
      </w:r>
    </w:p>
    <w:p w14:paraId="1757D37D" w14:textId="77777777" w:rsidR="00912C4F" w:rsidRPr="00912C4F" w:rsidRDefault="00912C4F" w:rsidP="00912C4F">
      <w:pPr>
        <w:spacing w:before="120" w:after="120" w:line="276" w:lineRule="auto"/>
        <w:jc w:val="both"/>
        <w:rPr>
          <w:rFonts w:ascii="Franklin Gothic Medium" w:hAnsi="Franklin Gothic Medium" w:cstheme="minorBidi"/>
          <w:b/>
          <w:bCs/>
          <w:sz w:val="24"/>
          <w:szCs w:val="28"/>
        </w:rPr>
      </w:pPr>
      <w:r w:rsidRPr="00912C4F">
        <w:rPr>
          <w:rFonts w:ascii="Franklin Gothic Medium" w:hAnsi="Franklin Gothic Medium" w:cstheme="minorBidi"/>
          <w:b/>
          <w:bCs/>
          <w:sz w:val="24"/>
          <w:szCs w:val="28"/>
        </w:rPr>
        <w:t>Τι ισχύει από 1/10/2026</w:t>
      </w:r>
    </w:p>
    <w:p w14:paraId="1F590D92" w14:textId="1906B0E8" w:rsidR="00912C4F" w:rsidRPr="00912C4F" w:rsidRDefault="007E66BF" w:rsidP="00912C4F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>
        <w:rPr>
          <w:rFonts w:ascii="Franklin Gothic Medium" w:hAnsi="Franklin Gothic Medium" w:cstheme="minorBidi"/>
          <w:bCs/>
          <w:sz w:val="24"/>
          <w:szCs w:val="28"/>
        </w:rPr>
        <w:t>Η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υποβολή της δήλωσης</w:t>
      </w:r>
      <w:r w:rsidRPr="00787DF6">
        <w:rPr>
          <w:rFonts w:ascii="Franklin Gothic Medium" w:hAnsi="Franklin Gothic Medium" w:cstheme="minorBidi"/>
          <w:bCs/>
          <w:sz w:val="24"/>
          <w:szCs w:val="28"/>
        </w:rPr>
        <w:t xml:space="preserve">, </w:t>
      </w:r>
      <w:r>
        <w:rPr>
          <w:rFonts w:ascii="Franklin Gothic Medium" w:hAnsi="Franklin Gothic Medium" w:cstheme="minorBidi"/>
          <w:bCs/>
          <w:sz w:val="24"/>
          <w:szCs w:val="28"/>
        </w:rPr>
        <w:t xml:space="preserve">η οποία δύναται να λάβει χώρα έως 12/10/2026 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 xml:space="preserve">απαιτείται </w:t>
      </w:r>
      <w:r>
        <w:rPr>
          <w:rFonts w:ascii="Franklin Gothic Medium" w:hAnsi="Franklin Gothic Medium" w:cstheme="minorBidi"/>
          <w:bCs/>
          <w:sz w:val="24"/>
          <w:szCs w:val="28"/>
        </w:rPr>
        <w:t xml:space="preserve">πλέον 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 xml:space="preserve">αποκλειστικά από επιχειρήσεις με </w:t>
      </w:r>
      <w:r w:rsidR="00912C4F" w:rsidRPr="00912C4F">
        <w:rPr>
          <w:rFonts w:ascii="Franklin Gothic Medium" w:hAnsi="Franklin Gothic Medium" w:cstheme="minorBidi"/>
          <w:b/>
          <w:bCs/>
          <w:sz w:val="24"/>
          <w:szCs w:val="28"/>
        </w:rPr>
        <w:t>ακαθάριστα έσοδα έως 1.000.000 ευρώ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 xml:space="preserve">, με βάση το φορολογικό έτος 2023, </w:t>
      </w:r>
      <w:r w:rsidR="00912C4F" w:rsidRPr="00787DF6">
        <w:rPr>
          <w:rFonts w:ascii="Franklin Gothic Medium" w:hAnsi="Franklin Gothic Medium" w:cstheme="minorBidi"/>
          <w:b/>
          <w:sz w:val="24"/>
          <w:szCs w:val="28"/>
        </w:rPr>
        <w:t>οι οποίες επιθυμούν να κάνουν χρήση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της περιόδου προσαρμογής, από 1/10/2026 έως 31/12/2026, και να συνεχίσουν παράλληλα να εκδίδουν τα </w:t>
      </w:r>
      <w:r>
        <w:rPr>
          <w:rFonts w:ascii="Franklin Gothic Medium" w:hAnsi="Franklin Gothic Medium" w:cstheme="minorBidi"/>
          <w:bCs/>
          <w:sz w:val="24"/>
          <w:szCs w:val="28"/>
        </w:rPr>
        <w:t xml:space="preserve">τιμολόγιά 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 xml:space="preserve">τους </w:t>
      </w:r>
      <w:r>
        <w:rPr>
          <w:rFonts w:ascii="Franklin Gothic Medium" w:hAnsi="Franklin Gothic Medium" w:cstheme="minorBidi"/>
          <w:bCs/>
          <w:sz w:val="24"/>
          <w:szCs w:val="28"/>
        </w:rPr>
        <w:t xml:space="preserve">και </w:t>
      </w:r>
      <w:r w:rsidR="00912C4F" w:rsidRPr="00912C4F">
        <w:rPr>
          <w:rFonts w:ascii="Franklin Gothic Medium" w:hAnsi="Franklin Gothic Medium" w:cstheme="minorBidi"/>
          <w:bCs/>
          <w:sz w:val="24"/>
          <w:szCs w:val="28"/>
        </w:rPr>
        <w:t>με τους υφιστάμενους τρόπους.</w:t>
      </w:r>
    </w:p>
    <w:p w14:paraId="366A657E" w14:textId="4710394E" w:rsidR="00912C4F" w:rsidRPr="00912C4F" w:rsidRDefault="00912C4F" w:rsidP="00912C4F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Αν, από 1/10/2026, οι επιχειρήσεις εκδίδουν αποκλειστικά τα </w:t>
      </w:r>
      <w:r w:rsidR="007E66BF">
        <w:rPr>
          <w:rFonts w:ascii="Franklin Gothic Medium" w:hAnsi="Franklin Gothic Medium" w:cstheme="minorBidi"/>
          <w:bCs/>
          <w:sz w:val="24"/>
          <w:szCs w:val="28"/>
        </w:rPr>
        <w:t xml:space="preserve">τιμολόγιά τους 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μέσω των εφαρμογών </w:t>
      </w:r>
      <w:proofErr w:type="spellStart"/>
      <w:r w:rsidRPr="00912C4F">
        <w:rPr>
          <w:rFonts w:ascii="Franklin Gothic Medium" w:hAnsi="Franklin Gothic Medium" w:cstheme="minorBidi"/>
          <w:bCs/>
          <w:sz w:val="24"/>
          <w:szCs w:val="28"/>
        </w:rPr>
        <w:t>timologio</w:t>
      </w:r>
      <w:proofErr w:type="spellEnd"/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ή </w:t>
      </w:r>
      <w:proofErr w:type="spellStart"/>
      <w:r w:rsidRPr="00912C4F">
        <w:rPr>
          <w:rFonts w:ascii="Franklin Gothic Medium" w:hAnsi="Franklin Gothic Medium" w:cstheme="minorBidi"/>
          <w:bCs/>
          <w:sz w:val="24"/>
          <w:szCs w:val="28"/>
        </w:rPr>
        <w:t>myDATAapp</w:t>
      </w:r>
      <w:proofErr w:type="spellEnd"/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, </w:t>
      </w:r>
      <w:r w:rsidRPr="00FF09F5">
        <w:rPr>
          <w:rFonts w:ascii="Franklin Gothic Medium" w:hAnsi="Franklin Gothic Medium" w:cstheme="minorBidi"/>
          <w:b/>
          <w:bCs/>
          <w:sz w:val="24"/>
          <w:szCs w:val="28"/>
        </w:rPr>
        <w:t>δεν απαιτείται</w:t>
      </w:r>
      <w:r w:rsidRPr="00912C4F">
        <w:rPr>
          <w:rFonts w:ascii="Franklin Gothic Medium" w:hAnsi="Franklin Gothic Medium" w:cstheme="minorBidi"/>
          <w:bCs/>
          <w:sz w:val="24"/>
          <w:szCs w:val="28"/>
        </w:rPr>
        <w:t xml:space="preserve"> η υποβολή «Δήλωσης Έναρξης Ηλεκτρονικής Έκδοσης Στοιχείων».</w:t>
      </w:r>
    </w:p>
    <w:p w14:paraId="2E4F7149" w14:textId="4AC7717C" w:rsidR="00C70948" w:rsidRDefault="00C70948" w:rsidP="00D058A9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>
        <w:rPr>
          <w:rFonts w:ascii="Franklin Gothic Medium" w:hAnsi="Franklin Gothic Medium"/>
          <w:sz w:val="24"/>
          <w:szCs w:val="24"/>
        </w:rPr>
        <w:t xml:space="preserve">Σημειώνεται ότι τα ανωτέρω αφορούν την υποβολή δήλωσης σχετικά με τη χρήση των εφαρμογών </w:t>
      </w:r>
      <w:proofErr w:type="spellStart"/>
      <w:r>
        <w:rPr>
          <w:rFonts w:ascii="Franklin Gothic Medium" w:hAnsi="Franklin Gothic Medium"/>
          <w:sz w:val="24"/>
          <w:szCs w:val="24"/>
        </w:rPr>
        <w:t>timologio</w:t>
      </w:r>
      <w:proofErr w:type="spellEnd"/>
      <w:r>
        <w:rPr>
          <w:rFonts w:ascii="Franklin Gothic Medium" w:hAnsi="Franklin Gothic Medium"/>
          <w:sz w:val="24"/>
          <w:szCs w:val="24"/>
        </w:rPr>
        <w:t xml:space="preserve"> ή </w:t>
      </w:r>
      <w:proofErr w:type="spellStart"/>
      <w:r>
        <w:rPr>
          <w:rFonts w:ascii="Franklin Gothic Medium" w:hAnsi="Franklin Gothic Medium"/>
          <w:sz w:val="24"/>
          <w:szCs w:val="24"/>
        </w:rPr>
        <w:t>myDATAapp</w:t>
      </w:r>
      <w:proofErr w:type="spellEnd"/>
      <w:r>
        <w:rPr>
          <w:rFonts w:ascii="Franklin Gothic Medium" w:hAnsi="Franklin Gothic Medium"/>
          <w:sz w:val="24"/>
          <w:szCs w:val="24"/>
        </w:rPr>
        <w:t xml:space="preserve"> και δεν επηρεάζουν την υποχρέωση υποβολής δήλωσης για τη χρήση Υπηρεσιών </w:t>
      </w:r>
      <w:proofErr w:type="spellStart"/>
      <w:r>
        <w:rPr>
          <w:rFonts w:ascii="Franklin Gothic Medium" w:hAnsi="Franklin Gothic Medium"/>
          <w:sz w:val="24"/>
          <w:szCs w:val="24"/>
        </w:rPr>
        <w:t>Παρόχου</w:t>
      </w:r>
      <w:proofErr w:type="spellEnd"/>
      <w:r>
        <w:rPr>
          <w:rFonts w:ascii="Franklin Gothic Medium" w:hAnsi="Franklin Gothic Medium"/>
          <w:sz w:val="24"/>
          <w:szCs w:val="24"/>
        </w:rPr>
        <w:t xml:space="preserve"> Ηλεκτρονικής Τιμολόγησης </w:t>
      </w:r>
      <w:r w:rsidR="00FF09F5">
        <w:rPr>
          <w:rFonts w:ascii="Franklin Gothic Medium" w:hAnsi="Franklin Gothic Medium"/>
          <w:sz w:val="24"/>
          <w:szCs w:val="24"/>
        </w:rPr>
        <w:t>όπως</w:t>
      </w:r>
      <w:r>
        <w:rPr>
          <w:rFonts w:ascii="Franklin Gothic Medium" w:hAnsi="Franklin Gothic Medium"/>
          <w:sz w:val="24"/>
          <w:szCs w:val="24"/>
        </w:rPr>
        <w:t xml:space="preserve"> ορίζεται στην απόφαση του Διοικητή της ΑΑΔΕ</w:t>
      </w:r>
      <w:r w:rsidR="00FF09F5">
        <w:rPr>
          <w:rFonts w:ascii="Franklin Gothic Medium" w:hAnsi="Franklin Gothic Medium"/>
          <w:sz w:val="24"/>
          <w:szCs w:val="24"/>
        </w:rPr>
        <w:t xml:space="preserve"> (Α.1112/2025,</w:t>
      </w:r>
      <w:r w:rsidR="00F83E12">
        <w:rPr>
          <w:rFonts w:ascii="Franklin Gothic Medium" w:hAnsi="Franklin Gothic Medium"/>
          <w:sz w:val="24"/>
          <w:szCs w:val="24"/>
        </w:rPr>
        <w:t xml:space="preserve"> </w:t>
      </w:r>
      <w:r w:rsidR="00FF09F5">
        <w:rPr>
          <w:rFonts w:ascii="Franklin Gothic Medium" w:hAnsi="Franklin Gothic Medium"/>
          <w:sz w:val="24"/>
          <w:szCs w:val="24"/>
        </w:rPr>
        <w:t>Β’ 4206)</w:t>
      </w:r>
      <w:r>
        <w:rPr>
          <w:rFonts w:ascii="Franklin Gothic Medium" w:hAnsi="Franklin Gothic Medium"/>
          <w:sz w:val="24"/>
          <w:szCs w:val="24"/>
        </w:rPr>
        <w:t>.</w:t>
      </w:r>
      <w:bookmarkStart w:id="0" w:name="_GoBack"/>
      <w:bookmarkEnd w:id="0"/>
    </w:p>
    <w:p w14:paraId="1FC47384" w14:textId="30E85AE1" w:rsidR="0031132F" w:rsidRDefault="00896AEF" w:rsidP="00D058A9">
      <w:pPr>
        <w:spacing w:before="120" w:after="120" w:line="276" w:lineRule="auto"/>
        <w:jc w:val="both"/>
        <w:rPr>
          <w:rFonts w:ascii="Franklin Gothic Medium" w:hAnsi="Franklin Gothic Medium" w:cstheme="minorBidi"/>
          <w:bCs/>
          <w:sz w:val="24"/>
          <w:szCs w:val="28"/>
        </w:rPr>
      </w:pPr>
      <w:r>
        <w:rPr>
          <w:rFonts w:ascii="Franklin Gothic Medium" w:hAnsi="Franklin Gothic Medium" w:cstheme="minorBidi"/>
          <w:bCs/>
          <w:sz w:val="24"/>
          <w:szCs w:val="28"/>
        </w:rPr>
        <w:t>Ταυτόχρονα</w:t>
      </w:r>
      <w:r w:rsidRPr="00896AEF">
        <w:rPr>
          <w:rFonts w:ascii="Franklin Gothic Medium" w:hAnsi="Franklin Gothic Medium" w:cstheme="minorBidi"/>
          <w:bCs/>
          <w:sz w:val="24"/>
          <w:szCs w:val="28"/>
        </w:rPr>
        <w:t xml:space="preserve">, η εφαρμογή της υποχρεωτικής ηλεκτρονικής τιμολόγησης δεν επιφέρει καμία αλλαγή </w:t>
      </w:r>
      <w:r w:rsidR="00AD7DDC" w:rsidRPr="00AD7DDC">
        <w:rPr>
          <w:rFonts w:ascii="Franklin Gothic Medium" w:hAnsi="Franklin Gothic Medium" w:cstheme="minorBidi"/>
          <w:bCs/>
          <w:sz w:val="24"/>
          <w:szCs w:val="28"/>
        </w:rPr>
        <w:t xml:space="preserve">στις υποχρεώσεις και τον τρόπο έκδοσης των </w:t>
      </w:r>
      <w:r w:rsidR="00AD7DDC" w:rsidRPr="00AD7DDC">
        <w:rPr>
          <w:rFonts w:ascii="Franklin Gothic Medium" w:hAnsi="Franklin Gothic Medium" w:cstheme="minorBidi"/>
          <w:bCs/>
          <w:sz w:val="24"/>
          <w:szCs w:val="28"/>
        </w:rPr>
        <w:lastRenderedPageBreak/>
        <w:t>παραστατικών εσόδων</w:t>
      </w:r>
      <w:r w:rsidR="00AD7DDC">
        <w:rPr>
          <w:rFonts w:ascii="Franklin Gothic Medium" w:hAnsi="Franklin Gothic Medium" w:cstheme="minorBidi"/>
          <w:bCs/>
          <w:sz w:val="24"/>
          <w:szCs w:val="28"/>
        </w:rPr>
        <w:t xml:space="preserve"> </w:t>
      </w:r>
      <w:r w:rsidRPr="00896AEF">
        <w:rPr>
          <w:rFonts w:ascii="Franklin Gothic Medium" w:hAnsi="Franklin Gothic Medium" w:cstheme="minorBidi"/>
          <w:bCs/>
          <w:sz w:val="24"/>
          <w:szCs w:val="28"/>
        </w:rPr>
        <w:t>στις συναλλαγές με τελικούς καταναλωτές, δηλαδή στις λιανικές συναλλαγές.</w:t>
      </w:r>
    </w:p>
    <w:p w14:paraId="063C5923" w14:textId="6F941556" w:rsidR="00FA1C8E" w:rsidRPr="00FA1C8E" w:rsidRDefault="00896AEF" w:rsidP="00D56C90">
      <w:pPr>
        <w:spacing w:before="120" w:after="120" w:line="276" w:lineRule="auto"/>
        <w:jc w:val="both"/>
        <w:rPr>
          <w:rFonts w:ascii="Franklin Gothic Medium" w:hAnsi="Franklin Gothic Medium"/>
          <w:b/>
          <w:bCs/>
          <w:sz w:val="24"/>
          <w:szCs w:val="24"/>
        </w:rPr>
      </w:pPr>
      <w:r w:rsidRPr="00896AEF">
        <w:rPr>
          <w:rFonts w:ascii="Franklin Gothic Medium" w:hAnsi="Franklin Gothic Medium" w:cstheme="minorBidi"/>
          <w:bCs/>
          <w:sz w:val="24"/>
          <w:szCs w:val="28"/>
        </w:rPr>
        <w:t xml:space="preserve">Η δήλωση, στις περιπτώσεις που απαιτείται, υποβάλλεται μέσω της ψηφιακής πύλης </w:t>
      </w:r>
      <w:proofErr w:type="spellStart"/>
      <w:r w:rsidRPr="00FF09F5">
        <w:rPr>
          <w:rFonts w:ascii="Franklin Gothic Medium" w:hAnsi="Franklin Gothic Medium" w:cstheme="minorBidi"/>
          <w:b/>
          <w:bCs/>
          <w:sz w:val="24"/>
          <w:szCs w:val="28"/>
        </w:rPr>
        <w:t>myAADE</w:t>
      </w:r>
      <w:proofErr w:type="spellEnd"/>
      <w:r w:rsidRPr="00896AEF">
        <w:rPr>
          <w:rFonts w:ascii="Franklin Gothic Medium" w:hAnsi="Franklin Gothic Medium" w:cstheme="minorBidi"/>
          <w:bCs/>
          <w:sz w:val="24"/>
          <w:szCs w:val="28"/>
        </w:rPr>
        <w:t xml:space="preserve"> (myaade.gov.gr), στη διαδρομή:</w:t>
      </w:r>
      <w:r w:rsidR="00787DF6" w:rsidRPr="00787DF6">
        <w:rPr>
          <w:rFonts w:ascii="Franklin Gothic Medium" w:hAnsi="Franklin Gothic Medium" w:cstheme="minorBidi"/>
          <w:bCs/>
          <w:sz w:val="24"/>
          <w:szCs w:val="28"/>
        </w:rPr>
        <w:t xml:space="preserve"> </w:t>
      </w:r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 xml:space="preserve">Εφαρμογές &gt; Φορολογικές Υπηρεσίες &gt; </w:t>
      </w:r>
      <w:proofErr w:type="spellStart"/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>myDATA</w:t>
      </w:r>
      <w:proofErr w:type="spellEnd"/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 xml:space="preserve"> &gt; Δήλωση ηλεκτρονικής έκδοσης στοιχείων μέσω </w:t>
      </w:r>
      <w:proofErr w:type="spellStart"/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>Παρόχου</w:t>
      </w:r>
      <w:proofErr w:type="spellEnd"/>
      <w:r w:rsidR="00F0101E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 xml:space="preserve">, </w:t>
      </w:r>
      <w:proofErr w:type="spellStart"/>
      <w:r w:rsidR="00F0101E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>ΙδιοΠαρόχου</w:t>
      </w:r>
      <w:proofErr w:type="spellEnd"/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 xml:space="preserve"> ή της εφαρμογής </w:t>
      </w:r>
      <w:proofErr w:type="spellStart"/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>timologio</w:t>
      </w:r>
      <w:proofErr w:type="spellEnd"/>
      <w:r w:rsidR="00D058A9" w:rsidRPr="00E50759">
        <w:rPr>
          <w:rFonts w:ascii="Franklin Gothic Medium" w:hAnsi="Franklin Gothic Medium" w:cstheme="minorBidi"/>
          <w:b/>
          <w:bCs/>
          <w:i/>
          <w:sz w:val="24"/>
          <w:szCs w:val="28"/>
        </w:rPr>
        <w:t>.</w:t>
      </w:r>
    </w:p>
    <w:p w14:paraId="2C9B6239" w14:textId="0C83FD2D" w:rsidR="009840A7" w:rsidRDefault="009840A7" w:rsidP="009840A7">
      <w:pPr>
        <w:spacing w:before="120" w:after="120" w:line="276" w:lineRule="auto"/>
        <w:jc w:val="both"/>
        <w:rPr>
          <w:rFonts w:ascii="Franklin Gothic Medium" w:hAnsi="Franklin Gothic Medium" w:cs="Times New Roman"/>
          <w:bCs/>
          <w:sz w:val="24"/>
          <w:szCs w:val="24"/>
        </w:rPr>
      </w:pPr>
      <w:r w:rsidRPr="00186927">
        <w:rPr>
          <w:rFonts w:ascii="Franklin Gothic Medium" w:hAnsi="Franklin Gothic Medium"/>
          <w:bCs/>
          <w:sz w:val="24"/>
          <w:szCs w:val="24"/>
        </w:rPr>
        <w:t xml:space="preserve">Για </w:t>
      </w:r>
      <w:r w:rsidRPr="00C61FB3">
        <w:rPr>
          <w:rFonts w:ascii="Franklin Gothic Medium" w:hAnsi="Franklin Gothic Medium"/>
          <w:bCs/>
          <w:sz w:val="24"/>
          <w:szCs w:val="24"/>
        </w:rPr>
        <w:t>περισσότερες πληροφορίες</w:t>
      </w:r>
      <w:r w:rsidRPr="00186927">
        <w:rPr>
          <w:rFonts w:ascii="Franklin Gothic Medium" w:hAnsi="Franklin Gothic Medium"/>
          <w:bCs/>
          <w:sz w:val="24"/>
          <w:szCs w:val="24"/>
        </w:rPr>
        <w:t xml:space="preserve">, οι ενδιαφερόμενοι μπορούν να απευθύνονται στην Εξυπηρέτηση Φορολογουμένων της ΑΑΔΕ, </w:t>
      </w:r>
      <w:r w:rsidRPr="00186927">
        <w:rPr>
          <w:rFonts w:ascii="Franklin Gothic Medium" w:hAnsi="Franklin Gothic Medium"/>
          <w:b/>
          <w:bCs/>
          <w:sz w:val="24"/>
          <w:szCs w:val="24"/>
        </w:rPr>
        <w:t>my1521</w:t>
      </w:r>
      <w:r w:rsidRPr="00186927">
        <w:rPr>
          <w:rFonts w:ascii="Franklin Gothic Medium" w:hAnsi="Franklin Gothic Medium"/>
          <w:bCs/>
          <w:sz w:val="24"/>
          <w:szCs w:val="24"/>
        </w:rPr>
        <w:t>:</w:t>
      </w:r>
    </w:p>
    <w:p w14:paraId="4C48B7EC" w14:textId="77777777" w:rsidR="009A11CD" w:rsidRPr="009A11CD" w:rsidRDefault="009840A7" w:rsidP="009A11CD">
      <w:pPr>
        <w:pStyle w:val="a3"/>
        <w:numPr>
          <w:ilvl w:val="0"/>
          <w:numId w:val="21"/>
        </w:numPr>
        <w:spacing w:before="120" w:after="120" w:line="276" w:lineRule="auto"/>
        <w:ind w:left="426" w:firstLine="0"/>
        <w:jc w:val="both"/>
        <w:rPr>
          <w:rFonts w:ascii="Franklin Gothic Medium" w:hAnsi="Franklin Gothic Medium" w:cs="Times New Roman"/>
          <w:bCs/>
          <w:sz w:val="24"/>
          <w:szCs w:val="24"/>
        </w:rPr>
      </w:pPr>
      <w:r w:rsidRPr="00250229">
        <w:rPr>
          <w:rFonts w:ascii="Franklin Gothic Medium" w:hAnsi="Franklin Gothic Medium"/>
          <w:b/>
          <w:bCs/>
          <w:sz w:val="24"/>
          <w:szCs w:val="24"/>
        </w:rPr>
        <w:t>Τηλεφωνικά:</w:t>
      </w:r>
      <w:r w:rsidRPr="00250229">
        <w:rPr>
          <w:rFonts w:ascii="Franklin Gothic Medium" w:hAnsi="Franklin Gothic Medium"/>
          <w:bCs/>
          <w:sz w:val="24"/>
          <w:szCs w:val="24"/>
        </w:rPr>
        <w:t xml:space="preserve"> Στο </w:t>
      </w:r>
      <w:r w:rsidRPr="00250229">
        <w:rPr>
          <w:rFonts w:ascii="Franklin Gothic Medium" w:hAnsi="Franklin Gothic Medium"/>
          <w:b/>
          <w:bCs/>
          <w:sz w:val="24"/>
          <w:szCs w:val="24"/>
        </w:rPr>
        <w:t>1521</w:t>
      </w:r>
      <w:r w:rsidRPr="00250229">
        <w:rPr>
          <w:rFonts w:ascii="Franklin Gothic Medium" w:hAnsi="Franklin Gothic Medium"/>
          <w:bCs/>
          <w:sz w:val="24"/>
          <w:szCs w:val="24"/>
        </w:rPr>
        <w:t xml:space="preserve"> (χωρίς χρέωση), εργάσιμες ημέρες από 7:00 έως 20:00.</w:t>
      </w:r>
    </w:p>
    <w:p w14:paraId="592B8C1E" w14:textId="4258307B" w:rsidR="009840A7" w:rsidRPr="009A11CD" w:rsidRDefault="009840A7" w:rsidP="009A11CD">
      <w:pPr>
        <w:pStyle w:val="a3"/>
        <w:numPr>
          <w:ilvl w:val="0"/>
          <w:numId w:val="21"/>
        </w:numPr>
        <w:spacing w:before="120" w:after="120" w:line="276" w:lineRule="auto"/>
        <w:ind w:left="426" w:firstLine="0"/>
        <w:jc w:val="both"/>
        <w:rPr>
          <w:rFonts w:ascii="Franklin Gothic Medium" w:hAnsi="Franklin Gothic Medium" w:cs="Times New Roman"/>
          <w:bCs/>
          <w:sz w:val="24"/>
          <w:szCs w:val="24"/>
        </w:rPr>
      </w:pPr>
      <w:r w:rsidRPr="009A11CD">
        <w:rPr>
          <w:rFonts w:ascii="Franklin Gothic Medium" w:hAnsi="Franklin Gothic Medium"/>
          <w:b/>
          <w:bCs/>
          <w:sz w:val="24"/>
          <w:szCs w:val="24"/>
        </w:rPr>
        <w:t>Ψηφιακά:</w:t>
      </w:r>
      <w:r w:rsidRPr="009A11CD">
        <w:rPr>
          <w:rFonts w:ascii="Franklin Gothic Medium" w:hAnsi="Franklin Gothic Medium"/>
          <w:bCs/>
          <w:sz w:val="24"/>
          <w:szCs w:val="24"/>
        </w:rPr>
        <w:t xml:space="preserve"> Στο </w:t>
      </w:r>
      <w:hyperlink r:id="rId7" w:history="1">
        <w:r w:rsidRPr="009A11CD">
          <w:rPr>
            <w:rStyle w:val="-"/>
            <w:rFonts w:ascii="Franklin Gothic Medium" w:hAnsi="Franklin Gothic Medium"/>
            <w:sz w:val="24"/>
            <w:szCs w:val="24"/>
          </w:rPr>
          <w:t>my1521</w:t>
        </w:r>
      </w:hyperlink>
      <w:r w:rsidRPr="009A11CD">
        <w:rPr>
          <w:rFonts w:ascii="Franklin Gothic Medium" w:hAnsi="Franklin Gothic Medium"/>
          <w:bCs/>
          <w:sz w:val="24"/>
          <w:szCs w:val="24"/>
        </w:rPr>
        <w:t xml:space="preserve"> (24/7), επιλέγοντας</w:t>
      </w:r>
      <w:r w:rsidR="009A11CD" w:rsidRPr="009A11CD">
        <w:rPr>
          <w:rFonts w:ascii="Franklin Gothic Medium" w:hAnsi="Franklin Gothic Medium"/>
          <w:bCs/>
          <w:sz w:val="24"/>
          <w:szCs w:val="24"/>
        </w:rPr>
        <w:t>:</w:t>
      </w:r>
      <w:r w:rsidRPr="009A11CD">
        <w:rPr>
          <w:rFonts w:ascii="Franklin Gothic Medium" w:hAnsi="Franklin Gothic Medium" w:cstheme="minorHAnsi"/>
          <w:b/>
          <w:sz w:val="24"/>
          <w:szCs w:val="24"/>
        </w:rPr>
        <w:t xml:space="preserve"> </w:t>
      </w:r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 xml:space="preserve">Θέματα Ελληνικών Λογιστικών Προτύπων &amp; </w:t>
      </w:r>
      <w:proofErr w:type="spellStart"/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>myDATA</w:t>
      </w:r>
      <w:proofErr w:type="spellEnd"/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 xml:space="preserve"> &gt; </w:t>
      </w:r>
      <w:proofErr w:type="spellStart"/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>Timologio</w:t>
      </w:r>
      <w:proofErr w:type="spellEnd"/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 xml:space="preserve"> &gt; Έκδοση τιμολογίων μέσω της ψηφιακής εφαρμογής </w:t>
      </w:r>
      <w:proofErr w:type="spellStart"/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>timologio</w:t>
      </w:r>
      <w:proofErr w:type="spellEnd"/>
      <w:r w:rsidRPr="00E50759">
        <w:rPr>
          <w:rFonts w:ascii="Franklin Gothic Medium" w:hAnsi="Franklin Gothic Medium" w:cstheme="minorHAnsi"/>
          <w:b/>
          <w:i/>
          <w:sz w:val="24"/>
          <w:szCs w:val="24"/>
        </w:rPr>
        <w:t>.</w:t>
      </w:r>
    </w:p>
    <w:p w14:paraId="169FDE64" w14:textId="79303D01" w:rsidR="009840A7" w:rsidRDefault="009840A7" w:rsidP="009A11CD">
      <w:pPr>
        <w:pStyle w:val="a3"/>
        <w:tabs>
          <w:tab w:val="left" w:pos="284"/>
        </w:tabs>
        <w:spacing w:before="120" w:after="120" w:line="276" w:lineRule="auto"/>
        <w:contextualSpacing w:val="0"/>
        <w:jc w:val="both"/>
        <w:rPr>
          <w:rFonts w:ascii="Franklin Gothic Medium" w:hAnsi="Franklin Gothic Medium" w:cstheme="minorHAnsi"/>
          <w:b/>
          <w:sz w:val="24"/>
          <w:szCs w:val="24"/>
        </w:rPr>
      </w:pPr>
    </w:p>
    <w:p w14:paraId="7B522082" w14:textId="77777777" w:rsidR="009840A7" w:rsidRPr="00070EEA" w:rsidRDefault="009840A7" w:rsidP="009840A7">
      <w:pPr>
        <w:pStyle w:val="a3"/>
        <w:tabs>
          <w:tab w:val="left" w:pos="284"/>
        </w:tabs>
        <w:spacing w:before="120" w:after="120" w:line="276" w:lineRule="auto"/>
        <w:ind w:left="0"/>
        <w:contextualSpacing w:val="0"/>
        <w:jc w:val="both"/>
        <w:rPr>
          <w:rFonts w:ascii="Franklin Gothic Medium" w:hAnsi="Franklin Gothic Medium" w:cstheme="minorHAnsi"/>
          <w:b/>
          <w:sz w:val="24"/>
          <w:szCs w:val="24"/>
        </w:rPr>
      </w:pPr>
    </w:p>
    <w:sectPr w:rsidR="009840A7" w:rsidRPr="00070EEA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92539D" w16cex:dateUtc="2026-09-21T12:53:00Z"/>
  <w16cex:commentExtensible w16cex:durableId="7F8AE09D" w16cex:dateUtc="2026-09-21T12:54:00Z"/>
  <w16cex:commentExtensible w16cex:durableId="6D1DCC60" w16cex:dateUtc="2026-09-21T13:10:00Z"/>
  <w16cex:commentExtensible w16cex:durableId="166AF096" w16cex:dateUtc="2026-09-21T13:1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C31DF"/>
    <w:multiLevelType w:val="multilevel"/>
    <w:tmpl w:val="6AEC6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88694C"/>
    <w:multiLevelType w:val="hybridMultilevel"/>
    <w:tmpl w:val="92AC44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570C4"/>
    <w:multiLevelType w:val="hybridMultilevel"/>
    <w:tmpl w:val="9A7AA1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893ABB"/>
    <w:multiLevelType w:val="multilevel"/>
    <w:tmpl w:val="41CA2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541ED"/>
    <w:multiLevelType w:val="hybridMultilevel"/>
    <w:tmpl w:val="E45884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97BD6"/>
    <w:multiLevelType w:val="hybridMultilevel"/>
    <w:tmpl w:val="03F677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5"/>
  </w:num>
  <w:num w:numId="8">
    <w:abstractNumId w:val="18"/>
  </w:num>
  <w:num w:numId="9">
    <w:abstractNumId w:val="13"/>
  </w:num>
  <w:num w:numId="10">
    <w:abstractNumId w:val="6"/>
  </w:num>
  <w:num w:numId="11">
    <w:abstractNumId w:val="16"/>
  </w:num>
  <w:num w:numId="12">
    <w:abstractNumId w:val="1"/>
  </w:num>
  <w:num w:numId="13">
    <w:abstractNumId w:val="19"/>
  </w:num>
  <w:num w:numId="14">
    <w:abstractNumId w:val="3"/>
  </w:num>
  <w:num w:numId="15">
    <w:abstractNumId w:val="11"/>
  </w:num>
  <w:num w:numId="16">
    <w:abstractNumId w:val="17"/>
  </w:num>
  <w:num w:numId="17">
    <w:abstractNumId w:val="5"/>
  </w:num>
  <w:num w:numId="18">
    <w:abstractNumId w:val="0"/>
  </w:num>
  <w:num w:numId="19">
    <w:abstractNumId w:val="8"/>
  </w:num>
  <w:num w:numId="20">
    <w:abstractNumId w:val="1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55B2"/>
    <w:rsid w:val="00006623"/>
    <w:rsid w:val="00026375"/>
    <w:rsid w:val="0003385F"/>
    <w:rsid w:val="00063B38"/>
    <w:rsid w:val="00064436"/>
    <w:rsid w:val="00066C94"/>
    <w:rsid w:val="000670A5"/>
    <w:rsid w:val="00067D0C"/>
    <w:rsid w:val="00070EEA"/>
    <w:rsid w:val="000757F8"/>
    <w:rsid w:val="00082964"/>
    <w:rsid w:val="00094E92"/>
    <w:rsid w:val="000A2C67"/>
    <w:rsid w:val="000A5226"/>
    <w:rsid w:val="000B2BD2"/>
    <w:rsid w:val="000B3E31"/>
    <w:rsid w:val="000C30D3"/>
    <w:rsid w:val="000D3ADB"/>
    <w:rsid w:val="000E5728"/>
    <w:rsid w:val="000F6D36"/>
    <w:rsid w:val="0011238D"/>
    <w:rsid w:val="00113292"/>
    <w:rsid w:val="001371D4"/>
    <w:rsid w:val="001449A9"/>
    <w:rsid w:val="00150C90"/>
    <w:rsid w:val="00164079"/>
    <w:rsid w:val="001651E8"/>
    <w:rsid w:val="001803FD"/>
    <w:rsid w:val="0018492B"/>
    <w:rsid w:val="001877DC"/>
    <w:rsid w:val="0019625B"/>
    <w:rsid w:val="001A2054"/>
    <w:rsid w:val="001A574B"/>
    <w:rsid w:val="001C08FC"/>
    <w:rsid w:val="001D01F8"/>
    <w:rsid w:val="001D7C5A"/>
    <w:rsid w:val="001F3A88"/>
    <w:rsid w:val="001F6E93"/>
    <w:rsid w:val="00234062"/>
    <w:rsid w:val="00242709"/>
    <w:rsid w:val="002462D1"/>
    <w:rsid w:val="00260294"/>
    <w:rsid w:val="00260D1E"/>
    <w:rsid w:val="0026229A"/>
    <w:rsid w:val="00291BFE"/>
    <w:rsid w:val="002A5C81"/>
    <w:rsid w:val="002A7283"/>
    <w:rsid w:val="002A75A4"/>
    <w:rsid w:val="002A7816"/>
    <w:rsid w:val="002B4493"/>
    <w:rsid w:val="002C2847"/>
    <w:rsid w:val="002D1AF1"/>
    <w:rsid w:val="002D63D2"/>
    <w:rsid w:val="002F2121"/>
    <w:rsid w:val="002F5C1E"/>
    <w:rsid w:val="002F62F1"/>
    <w:rsid w:val="00301206"/>
    <w:rsid w:val="00305FE2"/>
    <w:rsid w:val="0031132F"/>
    <w:rsid w:val="00313EF1"/>
    <w:rsid w:val="003215DF"/>
    <w:rsid w:val="00330501"/>
    <w:rsid w:val="00336ED6"/>
    <w:rsid w:val="00361DDE"/>
    <w:rsid w:val="003713D6"/>
    <w:rsid w:val="00371DC2"/>
    <w:rsid w:val="0037391F"/>
    <w:rsid w:val="00374802"/>
    <w:rsid w:val="00380974"/>
    <w:rsid w:val="003A521E"/>
    <w:rsid w:val="003B5AA6"/>
    <w:rsid w:val="003D3633"/>
    <w:rsid w:val="003D5A19"/>
    <w:rsid w:val="003D6D06"/>
    <w:rsid w:val="003D73F4"/>
    <w:rsid w:val="00414220"/>
    <w:rsid w:val="00423DF6"/>
    <w:rsid w:val="004641BB"/>
    <w:rsid w:val="0048239D"/>
    <w:rsid w:val="004835E9"/>
    <w:rsid w:val="00486AB7"/>
    <w:rsid w:val="004A5BE1"/>
    <w:rsid w:val="004B3BD7"/>
    <w:rsid w:val="004B67AE"/>
    <w:rsid w:val="004F2C71"/>
    <w:rsid w:val="00506487"/>
    <w:rsid w:val="00507EDC"/>
    <w:rsid w:val="005473F0"/>
    <w:rsid w:val="00553B8B"/>
    <w:rsid w:val="00553E47"/>
    <w:rsid w:val="00564F0D"/>
    <w:rsid w:val="00573217"/>
    <w:rsid w:val="0058191F"/>
    <w:rsid w:val="00581E34"/>
    <w:rsid w:val="005C1547"/>
    <w:rsid w:val="005D617F"/>
    <w:rsid w:val="005E051D"/>
    <w:rsid w:val="005F79B0"/>
    <w:rsid w:val="00602DC3"/>
    <w:rsid w:val="006152EC"/>
    <w:rsid w:val="006413FF"/>
    <w:rsid w:val="00645540"/>
    <w:rsid w:val="00646B95"/>
    <w:rsid w:val="00663632"/>
    <w:rsid w:val="00685A03"/>
    <w:rsid w:val="00694997"/>
    <w:rsid w:val="006A01DD"/>
    <w:rsid w:val="006A791E"/>
    <w:rsid w:val="006D214E"/>
    <w:rsid w:val="006E41FD"/>
    <w:rsid w:val="006E5EF4"/>
    <w:rsid w:val="006F619D"/>
    <w:rsid w:val="007071AB"/>
    <w:rsid w:val="00707B87"/>
    <w:rsid w:val="007100C9"/>
    <w:rsid w:val="00730AA2"/>
    <w:rsid w:val="00732B5E"/>
    <w:rsid w:val="00737377"/>
    <w:rsid w:val="0074660B"/>
    <w:rsid w:val="00746826"/>
    <w:rsid w:val="0075117A"/>
    <w:rsid w:val="00757967"/>
    <w:rsid w:val="00761B92"/>
    <w:rsid w:val="007658D5"/>
    <w:rsid w:val="007671B3"/>
    <w:rsid w:val="00767A5F"/>
    <w:rsid w:val="00784A27"/>
    <w:rsid w:val="00787DF6"/>
    <w:rsid w:val="007917B0"/>
    <w:rsid w:val="007A2D4D"/>
    <w:rsid w:val="007A2FDC"/>
    <w:rsid w:val="007B3FC4"/>
    <w:rsid w:val="007C2949"/>
    <w:rsid w:val="007C4FF2"/>
    <w:rsid w:val="007D0049"/>
    <w:rsid w:val="007E00BF"/>
    <w:rsid w:val="007E270B"/>
    <w:rsid w:val="007E66BF"/>
    <w:rsid w:val="007F29CD"/>
    <w:rsid w:val="007F2F58"/>
    <w:rsid w:val="007F4EF3"/>
    <w:rsid w:val="00810880"/>
    <w:rsid w:val="008160BC"/>
    <w:rsid w:val="008210CA"/>
    <w:rsid w:val="0082755B"/>
    <w:rsid w:val="008327F4"/>
    <w:rsid w:val="00833845"/>
    <w:rsid w:val="00834093"/>
    <w:rsid w:val="008500A6"/>
    <w:rsid w:val="008578C1"/>
    <w:rsid w:val="0086532F"/>
    <w:rsid w:val="00883946"/>
    <w:rsid w:val="008942F2"/>
    <w:rsid w:val="00894C5B"/>
    <w:rsid w:val="00894FE5"/>
    <w:rsid w:val="00896AEF"/>
    <w:rsid w:val="008B4699"/>
    <w:rsid w:val="008C73EA"/>
    <w:rsid w:val="008E410A"/>
    <w:rsid w:val="008E5A18"/>
    <w:rsid w:val="008E7547"/>
    <w:rsid w:val="008E7B5C"/>
    <w:rsid w:val="008F5E35"/>
    <w:rsid w:val="00900016"/>
    <w:rsid w:val="00906C78"/>
    <w:rsid w:val="00912C4F"/>
    <w:rsid w:val="00914B2C"/>
    <w:rsid w:val="00915C8E"/>
    <w:rsid w:val="00921BA4"/>
    <w:rsid w:val="00952E21"/>
    <w:rsid w:val="00953BFD"/>
    <w:rsid w:val="00956721"/>
    <w:rsid w:val="00971EEF"/>
    <w:rsid w:val="0097616C"/>
    <w:rsid w:val="00983E24"/>
    <w:rsid w:val="009840A7"/>
    <w:rsid w:val="0099105E"/>
    <w:rsid w:val="00991FA7"/>
    <w:rsid w:val="00992A8C"/>
    <w:rsid w:val="00995366"/>
    <w:rsid w:val="009A0CB3"/>
    <w:rsid w:val="009A11CD"/>
    <w:rsid w:val="009A5A44"/>
    <w:rsid w:val="009A6261"/>
    <w:rsid w:val="009B0EBA"/>
    <w:rsid w:val="009B47F6"/>
    <w:rsid w:val="009D0028"/>
    <w:rsid w:val="009F1F49"/>
    <w:rsid w:val="009F461E"/>
    <w:rsid w:val="00A03C91"/>
    <w:rsid w:val="00A044B5"/>
    <w:rsid w:val="00A136B3"/>
    <w:rsid w:val="00A41F7A"/>
    <w:rsid w:val="00A43BFC"/>
    <w:rsid w:val="00A441B7"/>
    <w:rsid w:val="00A465B1"/>
    <w:rsid w:val="00A56FAF"/>
    <w:rsid w:val="00A6282C"/>
    <w:rsid w:val="00A74C0B"/>
    <w:rsid w:val="00A77498"/>
    <w:rsid w:val="00A87ED3"/>
    <w:rsid w:val="00A935D0"/>
    <w:rsid w:val="00A97897"/>
    <w:rsid w:val="00AA069E"/>
    <w:rsid w:val="00AA2AAC"/>
    <w:rsid w:val="00AD73B1"/>
    <w:rsid w:val="00AD7DDC"/>
    <w:rsid w:val="00AE04C5"/>
    <w:rsid w:val="00AF2984"/>
    <w:rsid w:val="00AF44BF"/>
    <w:rsid w:val="00B01F71"/>
    <w:rsid w:val="00B06F05"/>
    <w:rsid w:val="00B144A3"/>
    <w:rsid w:val="00B27C54"/>
    <w:rsid w:val="00B34607"/>
    <w:rsid w:val="00B35EFD"/>
    <w:rsid w:val="00B368C2"/>
    <w:rsid w:val="00B44BFE"/>
    <w:rsid w:val="00B52CF6"/>
    <w:rsid w:val="00B56188"/>
    <w:rsid w:val="00B66AC5"/>
    <w:rsid w:val="00B70F24"/>
    <w:rsid w:val="00B7504B"/>
    <w:rsid w:val="00B800D7"/>
    <w:rsid w:val="00B80CA8"/>
    <w:rsid w:val="00B826F4"/>
    <w:rsid w:val="00B83A84"/>
    <w:rsid w:val="00B915CE"/>
    <w:rsid w:val="00B94984"/>
    <w:rsid w:val="00BA6F64"/>
    <w:rsid w:val="00BB5038"/>
    <w:rsid w:val="00BD036E"/>
    <w:rsid w:val="00C026A9"/>
    <w:rsid w:val="00C07496"/>
    <w:rsid w:val="00C155EF"/>
    <w:rsid w:val="00C2608B"/>
    <w:rsid w:val="00C30F0C"/>
    <w:rsid w:val="00C31929"/>
    <w:rsid w:val="00C32AD7"/>
    <w:rsid w:val="00C41BB3"/>
    <w:rsid w:val="00C43510"/>
    <w:rsid w:val="00C4448E"/>
    <w:rsid w:val="00C46B25"/>
    <w:rsid w:val="00C474E9"/>
    <w:rsid w:val="00C51CD2"/>
    <w:rsid w:val="00C53011"/>
    <w:rsid w:val="00C70948"/>
    <w:rsid w:val="00C736B9"/>
    <w:rsid w:val="00C86474"/>
    <w:rsid w:val="00C87351"/>
    <w:rsid w:val="00CB036D"/>
    <w:rsid w:val="00CC4B93"/>
    <w:rsid w:val="00CC546F"/>
    <w:rsid w:val="00CE4058"/>
    <w:rsid w:val="00CE5C4E"/>
    <w:rsid w:val="00CF6F1C"/>
    <w:rsid w:val="00D058A9"/>
    <w:rsid w:val="00D058FF"/>
    <w:rsid w:val="00D14669"/>
    <w:rsid w:val="00D25A4B"/>
    <w:rsid w:val="00D35822"/>
    <w:rsid w:val="00D54351"/>
    <w:rsid w:val="00D56C90"/>
    <w:rsid w:val="00D9068B"/>
    <w:rsid w:val="00D90C1C"/>
    <w:rsid w:val="00D91814"/>
    <w:rsid w:val="00D93D18"/>
    <w:rsid w:val="00DA512D"/>
    <w:rsid w:val="00DD1CB7"/>
    <w:rsid w:val="00DD480F"/>
    <w:rsid w:val="00DD6ECE"/>
    <w:rsid w:val="00DE3C4B"/>
    <w:rsid w:val="00E03100"/>
    <w:rsid w:val="00E0340D"/>
    <w:rsid w:val="00E16CE1"/>
    <w:rsid w:val="00E37A1D"/>
    <w:rsid w:val="00E4149B"/>
    <w:rsid w:val="00E50759"/>
    <w:rsid w:val="00E51F84"/>
    <w:rsid w:val="00E5494C"/>
    <w:rsid w:val="00E55352"/>
    <w:rsid w:val="00E833D9"/>
    <w:rsid w:val="00E90B7C"/>
    <w:rsid w:val="00E91F1C"/>
    <w:rsid w:val="00E94BB8"/>
    <w:rsid w:val="00EA2FCF"/>
    <w:rsid w:val="00EB034D"/>
    <w:rsid w:val="00EC2240"/>
    <w:rsid w:val="00EC5DFC"/>
    <w:rsid w:val="00ED566C"/>
    <w:rsid w:val="00EE7FAD"/>
    <w:rsid w:val="00EE7FCE"/>
    <w:rsid w:val="00EF116B"/>
    <w:rsid w:val="00F0101E"/>
    <w:rsid w:val="00F22D6E"/>
    <w:rsid w:val="00F25B84"/>
    <w:rsid w:val="00F44D70"/>
    <w:rsid w:val="00F56A9F"/>
    <w:rsid w:val="00F616B8"/>
    <w:rsid w:val="00F73BA0"/>
    <w:rsid w:val="00F83A09"/>
    <w:rsid w:val="00F83E12"/>
    <w:rsid w:val="00FA0A5A"/>
    <w:rsid w:val="00FA1C8E"/>
    <w:rsid w:val="00FB16D2"/>
    <w:rsid w:val="00FB3274"/>
    <w:rsid w:val="00FB376A"/>
    <w:rsid w:val="00FC2B64"/>
    <w:rsid w:val="00FD52CB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4E88"/>
  <w15:docId w15:val="{5A69ADAC-7C93-469B-9601-6368BF44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paragraph" w:styleId="3">
    <w:name w:val="heading 3"/>
    <w:basedOn w:val="a"/>
    <w:link w:val="3Char"/>
    <w:uiPriority w:val="9"/>
    <w:qFormat/>
    <w:rsid w:val="00912C4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1"/>
    <w:uiPriority w:val="99"/>
    <w:unhideWhenUsed/>
    <w:rsid w:val="00094E92"/>
    <w:rPr>
      <w:rFonts w:cstheme="minorBidi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qFormat/>
    <w:rsid w:val="00F73BA0"/>
    <w:rPr>
      <w:color w:val="0000FF"/>
      <w:u w:val="single"/>
    </w:rPr>
  </w:style>
  <w:style w:type="character" w:customStyle="1" w:styleId="Char">
    <w:name w:val="Παράγραφος λίστας Char"/>
    <w:link w:val="a3"/>
    <w:uiPriority w:val="34"/>
    <w:rsid w:val="008E5A18"/>
    <w:rPr>
      <w:rFonts w:ascii="Calibri" w:hAnsi="Calibri" w:cs="Calibri"/>
    </w:rPr>
  </w:style>
  <w:style w:type="character" w:styleId="a6">
    <w:name w:val="annotation reference"/>
    <w:basedOn w:val="a0"/>
    <w:uiPriority w:val="99"/>
    <w:semiHidden/>
    <w:unhideWhenUsed/>
    <w:rsid w:val="0058191F"/>
    <w:rPr>
      <w:sz w:val="16"/>
      <w:szCs w:val="16"/>
    </w:rPr>
  </w:style>
  <w:style w:type="paragraph" w:styleId="a7">
    <w:name w:val="annotation text"/>
    <w:basedOn w:val="a"/>
    <w:link w:val="Char2"/>
    <w:uiPriority w:val="99"/>
    <w:unhideWhenUsed/>
    <w:rsid w:val="0058191F"/>
    <w:rPr>
      <w:sz w:val="20"/>
      <w:szCs w:val="20"/>
    </w:rPr>
  </w:style>
  <w:style w:type="character" w:customStyle="1" w:styleId="Char2">
    <w:name w:val="Κείμενο σχολίου Char"/>
    <w:basedOn w:val="a0"/>
    <w:link w:val="a7"/>
    <w:uiPriority w:val="99"/>
    <w:rsid w:val="0058191F"/>
    <w:rPr>
      <w:rFonts w:ascii="Calibri" w:hAnsi="Calibri" w:cs="Calibri"/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58191F"/>
    <w:rPr>
      <w:b/>
      <w:bCs/>
    </w:rPr>
  </w:style>
  <w:style w:type="character" w:customStyle="1" w:styleId="Char3">
    <w:name w:val="Θέμα σχολίου Char"/>
    <w:basedOn w:val="Char2"/>
    <w:link w:val="a8"/>
    <w:uiPriority w:val="99"/>
    <w:semiHidden/>
    <w:rsid w:val="0058191F"/>
    <w:rPr>
      <w:rFonts w:ascii="Calibri" w:hAnsi="Calibri" w:cs="Calibri"/>
      <w:b/>
      <w:bCs/>
      <w:sz w:val="20"/>
      <w:szCs w:val="20"/>
    </w:rPr>
  </w:style>
  <w:style w:type="character" w:styleId="-0">
    <w:name w:val="FollowedHyperlink"/>
    <w:basedOn w:val="a0"/>
    <w:uiPriority w:val="99"/>
    <w:semiHidden/>
    <w:unhideWhenUsed/>
    <w:rsid w:val="00992A8C"/>
    <w:rPr>
      <w:color w:val="800080" w:themeColor="followedHyperlink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912C4F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customStyle="1" w:styleId="isselectedend">
    <w:name w:val="isselectedend"/>
    <w:basedOn w:val="a"/>
    <w:rsid w:val="00912C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9">
    <w:name w:val="Strong"/>
    <w:basedOn w:val="a0"/>
    <w:uiPriority w:val="22"/>
    <w:qFormat/>
    <w:rsid w:val="00912C4F"/>
    <w:rPr>
      <w:b/>
      <w:bCs/>
    </w:rPr>
  </w:style>
  <w:style w:type="paragraph" w:styleId="aa">
    <w:name w:val="Revision"/>
    <w:hidden/>
    <w:uiPriority w:val="99"/>
    <w:semiHidden/>
    <w:rsid w:val="007E66BF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ebchannel.1521.aade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D0B11D-0370-427C-AC8F-EF76AEFA0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s.veroniki</dc:creator>
  <cp:lastModifiedBy>ΔΕΠΙΚ</cp:lastModifiedBy>
  <cp:revision>6</cp:revision>
  <cp:lastPrinted>2026-09-22T07:49:00Z</cp:lastPrinted>
  <dcterms:created xsi:type="dcterms:W3CDTF">2026-09-22T07:48:00Z</dcterms:created>
  <dcterms:modified xsi:type="dcterms:W3CDTF">2026-09-22T07:51:00Z</dcterms:modified>
</cp:coreProperties>
</file>