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AF44BF" w14:paraId="3D1DB2CE" w14:textId="77777777" w:rsidTr="00663632">
        <w:tc>
          <w:tcPr>
            <w:tcW w:w="9640" w:type="dxa"/>
          </w:tcPr>
          <w:p w14:paraId="1D8CC992" w14:textId="779C9898" w:rsidR="00AF44BF" w:rsidRPr="00AF44BF" w:rsidRDefault="00AF44BF" w:rsidP="00663632">
            <w:pPr>
              <w:spacing w:line="276" w:lineRule="auto"/>
              <w:jc w:val="both"/>
              <w:rPr>
                <w:rFonts w:ascii="Franklin Gothic Medium" w:hAnsi="Franklin Gothic Medium"/>
                <w:color w:val="1F3864"/>
                <w:sz w:val="24"/>
                <w:szCs w:val="24"/>
              </w:rPr>
            </w:pPr>
          </w:p>
        </w:tc>
      </w:tr>
    </w:tbl>
    <w:p w14:paraId="376152FA" w14:textId="0D080AE1" w:rsidR="00AF44BF" w:rsidRPr="009320A8" w:rsidRDefault="00AF44BF" w:rsidP="00082964">
      <w:pPr>
        <w:spacing w:line="276" w:lineRule="auto"/>
        <w:jc w:val="right"/>
        <w:rPr>
          <w:rFonts w:ascii="Franklin Gothic Medium" w:hAnsi="Franklin Gothic Medium"/>
          <w:b/>
          <w:sz w:val="24"/>
          <w:szCs w:val="24"/>
        </w:rPr>
      </w:pPr>
      <w:r w:rsidRPr="009320A8">
        <w:rPr>
          <w:rFonts w:ascii="Franklin Gothic Medium" w:hAnsi="Franklin Gothic Medium"/>
          <w:sz w:val="24"/>
          <w:szCs w:val="24"/>
        </w:rPr>
        <w:t xml:space="preserve"> </w:t>
      </w:r>
      <w:r w:rsidRPr="00094E92">
        <w:rPr>
          <w:rFonts w:ascii="Franklin Gothic Medium" w:hAnsi="Franklin Gothic Medium"/>
          <w:sz w:val="24"/>
          <w:szCs w:val="24"/>
        </w:rPr>
        <w:t>Αθήνα</w:t>
      </w:r>
      <w:r w:rsidRPr="00F24875">
        <w:rPr>
          <w:rFonts w:ascii="Franklin Gothic Medium" w:hAnsi="Franklin Gothic Medium"/>
          <w:sz w:val="24"/>
          <w:szCs w:val="24"/>
        </w:rPr>
        <w:t xml:space="preserve">, </w:t>
      </w:r>
      <w:r w:rsidR="005E763F" w:rsidRPr="00F24875">
        <w:rPr>
          <w:rFonts w:ascii="Franklin Gothic Medium" w:hAnsi="Franklin Gothic Medium"/>
          <w:sz w:val="24"/>
          <w:szCs w:val="24"/>
        </w:rPr>
        <w:t>10 Σεπτεμβρίου</w:t>
      </w:r>
      <w:r w:rsidR="00BC22FD" w:rsidRPr="009320A8">
        <w:rPr>
          <w:rFonts w:ascii="Franklin Gothic Medium" w:hAnsi="Franklin Gothic Medium"/>
          <w:sz w:val="24"/>
          <w:szCs w:val="24"/>
        </w:rPr>
        <w:t xml:space="preserve"> </w:t>
      </w:r>
      <w:r w:rsidRPr="009320A8">
        <w:rPr>
          <w:rFonts w:ascii="Franklin Gothic Medium" w:hAnsi="Franklin Gothic Medium"/>
          <w:sz w:val="24"/>
          <w:szCs w:val="24"/>
        </w:rPr>
        <w:t>202</w:t>
      </w:r>
      <w:r w:rsidR="00927148">
        <w:rPr>
          <w:rFonts w:ascii="Franklin Gothic Medium" w:hAnsi="Franklin Gothic Medium"/>
          <w:sz w:val="24"/>
          <w:szCs w:val="24"/>
        </w:rPr>
        <w:t>6</w:t>
      </w:r>
    </w:p>
    <w:p w14:paraId="2BB92394" w14:textId="29A0C9F1" w:rsidR="00AF44BF" w:rsidRPr="009320A8" w:rsidRDefault="00AF44BF" w:rsidP="00AF44BF">
      <w:pPr>
        <w:spacing w:line="276" w:lineRule="auto"/>
        <w:jc w:val="both"/>
        <w:rPr>
          <w:rFonts w:ascii="Franklin Gothic Medium" w:hAnsi="Franklin Gothic Medium"/>
          <w:b/>
          <w:sz w:val="28"/>
          <w:szCs w:val="28"/>
        </w:rPr>
      </w:pPr>
    </w:p>
    <w:p w14:paraId="7896A7AC" w14:textId="77777777" w:rsidR="00AF44BF" w:rsidRPr="009320A8" w:rsidRDefault="00AF44BF" w:rsidP="00991FA7">
      <w:pPr>
        <w:spacing w:after="240" w:line="360" w:lineRule="auto"/>
        <w:jc w:val="center"/>
        <w:rPr>
          <w:rFonts w:ascii="Franklin Gothic Medium" w:hAnsi="Franklin Gothic Medium"/>
          <w:b/>
          <w:bCs/>
          <w:sz w:val="28"/>
          <w:szCs w:val="28"/>
        </w:rPr>
      </w:pPr>
      <w:r w:rsidRPr="00AF44BF">
        <w:rPr>
          <w:rFonts w:ascii="Franklin Gothic Medium" w:hAnsi="Franklin Gothic Medium"/>
          <w:b/>
          <w:bCs/>
          <w:sz w:val="28"/>
          <w:szCs w:val="28"/>
        </w:rPr>
        <w:t>ΔΕΛΤΙΟ</w:t>
      </w:r>
      <w:r w:rsidRPr="009320A8">
        <w:rPr>
          <w:rFonts w:ascii="Franklin Gothic Medium" w:hAnsi="Franklin Gothic Medium"/>
          <w:b/>
          <w:bCs/>
          <w:sz w:val="28"/>
          <w:szCs w:val="28"/>
        </w:rPr>
        <w:t xml:space="preserve"> </w:t>
      </w:r>
      <w:r w:rsidRPr="00AF44BF">
        <w:rPr>
          <w:rFonts w:ascii="Franklin Gothic Medium" w:hAnsi="Franklin Gothic Medium"/>
          <w:b/>
          <w:bCs/>
          <w:sz w:val="28"/>
          <w:szCs w:val="28"/>
        </w:rPr>
        <w:t>ΤΥΠΟΥ</w:t>
      </w:r>
    </w:p>
    <w:p w14:paraId="2067D672" w14:textId="6DAACD60" w:rsidR="009320A8" w:rsidRPr="00D23AEC" w:rsidRDefault="000F27F7" w:rsidP="009320A8">
      <w:pPr>
        <w:pStyle w:val="a5"/>
        <w:spacing w:before="120" w:after="240" w:line="276" w:lineRule="auto"/>
        <w:jc w:val="center"/>
        <w:rPr>
          <w:rFonts w:ascii="Franklin Gothic Medium" w:hAnsi="Franklin Gothic Medium"/>
          <w:b/>
          <w:bCs/>
          <w:sz w:val="28"/>
          <w:szCs w:val="28"/>
        </w:rPr>
      </w:pPr>
      <w:r w:rsidRPr="000F27F7">
        <w:rPr>
          <w:rFonts w:ascii="Franklin Gothic Medium" w:hAnsi="Franklin Gothic Medium"/>
          <w:b/>
          <w:bCs/>
          <w:sz w:val="28"/>
          <w:szCs w:val="28"/>
        </w:rPr>
        <w:t xml:space="preserve">ΥΠΕΘΟΟ </w:t>
      </w:r>
      <w:r>
        <w:rPr>
          <w:rFonts w:ascii="Franklin Gothic Medium" w:hAnsi="Franklin Gothic Medium"/>
          <w:b/>
          <w:bCs/>
          <w:sz w:val="28"/>
          <w:szCs w:val="28"/>
        </w:rPr>
        <w:t>–</w:t>
      </w:r>
      <w:r w:rsidRPr="000F27F7">
        <w:rPr>
          <w:rFonts w:ascii="Franklin Gothic Medium" w:hAnsi="Franklin Gothic Medium"/>
          <w:b/>
          <w:bCs/>
          <w:sz w:val="28"/>
          <w:szCs w:val="28"/>
        </w:rPr>
        <w:t xml:space="preserve"> ΑΑΔΕ</w:t>
      </w:r>
      <w:r>
        <w:rPr>
          <w:rFonts w:ascii="Franklin Gothic Medium" w:hAnsi="Franklin Gothic Medium"/>
          <w:b/>
          <w:bCs/>
          <w:sz w:val="28"/>
          <w:szCs w:val="28"/>
        </w:rPr>
        <w:t xml:space="preserve">: </w:t>
      </w:r>
      <w:r w:rsidR="009320A8" w:rsidRPr="009320A8">
        <w:rPr>
          <w:rFonts w:ascii="Franklin Gothic Medium" w:hAnsi="Franklin Gothic Medium"/>
          <w:b/>
          <w:bCs/>
          <w:sz w:val="28"/>
          <w:szCs w:val="28"/>
        </w:rPr>
        <w:t xml:space="preserve"> </w:t>
      </w:r>
      <w:r w:rsidR="00C10D28">
        <w:rPr>
          <w:rFonts w:ascii="Franklin Gothic Medium" w:hAnsi="Franklin Gothic Medium"/>
          <w:b/>
          <w:bCs/>
          <w:sz w:val="28"/>
          <w:szCs w:val="28"/>
          <w:lang w:val="en-US"/>
        </w:rPr>
        <w:t>myLEX</w:t>
      </w:r>
      <w:r>
        <w:rPr>
          <w:rFonts w:ascii="Franklin Gothic Medium" w:hAnsi="Franklin Gothic Medium"/>
          <w:b/>
          <w:bCs/>
          <w:sz w:val="28"/>
          <w:szCs w:val="28"/>
        </w:rPr>
        <w:t xml:space="preserve"> -</w:t>
      </w:r>
      <w:r w:rsidR="00C10D28">
        <w:rPr>
          <w:rFonts w:ascii="Franklin Gothic Medium" w:hAnsi="Franklin Gothic Medium"/>
          <w:b/>
          <w:bCs/>
          <w:sz w:val="28"/>
          <w:szCs w:val="28"/>
        </w:rPr>
        <w:t xml:space="preserve"> </w:t>
      </w:r>
      <w:r w:rsidR="001A216F">
        <w:rPr>
          <w:rFonts w:ascii="Franklin Gothic Medium" w:hAnsi="Franklin Gothic Medium"/>
          <w:b/>
          <w:bCs/>
          <w:sz w:val="28"/>
          <w:szCs w:val="28"/>
        </w:rPr>
        <w:t>Η νέα</w:t>
      </w:r>
      <w:r w:rsidR="00C10D28">
        <w:rPr>
          <w:rFonts w:ascii="Franklin Gothic Medium" w:hAnsi="Franklin Gothic Medium"/>
          <w:b/>
          <w:bCs/>
          <w:sz w:val="28"/>
          <w:szCs w:val="28"/>
        </w:rPr>
        <w:t xml:space="preserve"> ψηφιακή πύλη νομοθετικής πληροφόρησης</w:t>
      </w:r>
    </w:p>
    <w:p w14:paraId="6D59F0ED" w14:textId="10809E6C" w:rsidR="00554AD0" w:rsidRDefault="00C10D28" w:rsidP="00320E2C">
      <w:pPr>
        <w:pStyle w:val="a5"/>
        <w:spacing w:before="120" w:after="120" w:line="276" w:lineRule="auto"/>
        <w:jc w:val="both"/>
        <w:rPr>
          <w:rFonts w:ascii="Franklin Gothic Medium" w:hAnsi="Franklin Gothic Medium"/>
          <w:bCs/>
          <w:sz w:val="24"/>
          <w:szCs w:val="24"/>
        </w:rPr>
      </w:pPr>
      <w:r>
        <w:rPr>
          <w:rFonts w:ascii="Franklin Gothic Medium" w:hAnsi="Franklin Gothic Medium"/>
          <w:bCs/>
          <w:sz w:val="24"/>
          <w:szCs w:val="24"/>
        </w:rPr>
        <w:t>Το</w:t>
      </w:r>
      <w:r w:rsidRPr="00C10D28">
        <w:rPr>
          <w:rFonts w:ascii="Franklin Gothic Medium" w:hAnsi="Franklin Gothic Medium"/>
          <w:bCs/>
          <w:sz w:val="24"/>
          <w:szCs w:val="24"/>
        </w:rPr>
        <w:t xml:space="preserve"> </w:t>
      </w:r>
      <w:r w:rsidRPr="005E763F">
        <w:rPr>
          <w:rFonts w:ascii="Franklin Gothic Medium" w:hAnsi="Franklin Gothic Medium"/>
          <w:b/>
          <w:bCs/>
          <w:sz w:val="24"/>
          <w:szCs w:val="24"/>
          <w:lang w:val="en-US"/>
        </w:rPr>
        <w:t>myLEX</w:t>
      </w:r>
      <w:r w:rsidRPr="00C10D28">
        <w:rPr>
          <w:rFonts w:ascii="Franklin Gothic Medium" w:hAnsi="Franklin Gothic Medium"/>
          <w:bCs/>
          <w:sz w:val="24"/>
          <w:szCs w:val="24"/>
        </w:rPr>
        <w:t>,</w:t>
      </w:r>
      <w:r w:rsidR="00AC3C1D">
        <w:t xml:space="preserve"> </w:t>
      </w:r>
      <w:r w:rsidR="001A216F">
        <w:rPr>
          <w:rFonts w:ascii="Franklin Gothic Medium" w:hAnsi="Franklin Gothic Medium"/>
          <w:bCs/>
          <w:sz w:val="24"/>
          <w:szCs w:val="24"/>
        </w:rPr>
        <w:t>η</w:t>
      </w:r>
      <w:r w:rsidR="001A216F" w:rsidRPr="001A216F">
        <w:rPr>
          <w:rFonts w:ascii="Franklin Gothic Medium" w:hAnsi="Franklin Gothic Medium"/>
          <w:bCs/>
          <w:sz w:val="24"/>
          <w:szCs w:val="24"/>
        </w:rPr>
        <w:t xml:space="preserve"> νέα ψηφιακή πύλη νομοθετικής πληροφόρησης της Ανεξάρτητης Αρχής Δημοσίων Εσόδων </w:t>
      </w:r>
      <w:r w:rsidR="00C44191">
        <w:rPr>
          <w:rFonts w:ascii="Franklin Gothic Medium" w:hAnsi="Franklin Gothic Medium"/>
          <w:bCs/>
          <w:sz w:val="24"/>
          <w:szCs w:val="24"/>
        </w:rPr>
        <w:t xml:space="preserve">και του Υπουργείου </w:t>
      </w:r>
      <w:r w:rsidR="00D23AEC">
        <w:rPr>
          <w:rFonts w:ascii="Franklin Gothic Medium" w:hAnsi="Franklin Gothic Medium"/>
          <w:bCs/>
          <w:sz w:val="24"/>
          <w:szCs w:val="24"/>
        </w:rPr>
        <w:t xml:space="preserve">Εθνικής Οικονομίας και </w:t>
      </w:r>
      <w:r w:rsidR="00C44191">
        <w:rPr>
          <w:rFonts w:ascii="Franklin Gothic Medium" w:hAnsi="Franklin Gothic Medium"/>
          <w:bCs/>
          <w:sz w:val="24"/>
          <w:szCs w:val="24"/>
        </w:rPr>
        <w:t>Οικονομικών</w:t>
      </w:r>
      <w:r w:rsidR="001A216F" w:rsidRPr="001A216F">
        <w:rPr>
          <w:rFonts w:ascii="Franklin Gothic Medium" w:hAnsi="Franklin Gothic Medium"/>
          <w:bCs/>
          <w:sz w:val="24"/>
          <w:szCs w:val="24"/>
        </w:rPr>
        <w:t>, παρουσ</w:t>
      </w:r>
      <w:r w:rsidR="00D23AEC">
        <w:rPr>
          <w:rFonts w:ascii="Franklin Gothic Medium" w:hAnsi="Franklin Gothic Medium"/>
          <w:bCs/>
          <w:sz w:val="24"/>
          <w:szCs w:val="24"/>
        </w:rPr>
        <w:t>ιάστηκε σήμερα</w:t>
      </w:r>
      <w:r w:rsidR="001A216F" w:rsidRPr="001A216F">
        <w:rPr>
          <w:rFonts w:ascii="Franklin Gothic Medium" w:hAnsi="Franklin Gothic Medium"/>
          <w:bCs/>
          <w:sz w:val="24"/>
          <w:szCs w:val="24"/>
        </w:rPr>
        <w:t xml:space="preserve"> σε ειδική εκδήλωση</w:t>
      </w:r>
      <w:r w:rsidR="00D23AEC">
        <w:rPr>
          <w:rFonts w:ascii="Franklin Gothic Medium" w:hAnsi="Franklin Gothic Medium"/>
          <w:bCs/>
          <w:sz w:val="24"/>
          <w:szCs w:val="24"/>
        </w:rPr>
        <w:t xml:space="preserve"> </w:t>
      </w:r>
      <w:r w:rsidR="001A216F" w:rsidRPr="001A216F">
        <w:rPr>
          <w:rFonts w:ascii="Franklin Gothic Medium" w:hAnsi="Franklin Gothic Medium"/>
          <w:bCs/>
          <w:sz w:val="24"/>
          <w:szCs w:val="24"/>
        </w:rPr>
        <w:t>στην Κεντρική</w:t>
      </w:r>
      <w:r w:rsidR="00D23AEC">
        <w:rPr>
          <w:rFonts w:ascii="Franklin Gothic Medium" w:hAnsi="Franklin Gothic Medium"/>
          <w:bCs/>
          <w:sz w:val="24"/>
          <w:szCs w:val="24"/>
        </w:rPr>
        <w:t xml:space="preserve"> </w:t>
      </w:r>
      <w:r w:rsidR="001A216F" w:rsidRPr="001A216F">
        <w:rPr>
          <w:rFonts w:ascii="Franklin Gothic Medium" w:hAnsi="Franklin Gothic Medium"/>
          <w:bCs/>
          <w:sz w:val="24"/>
          <w:szCs w:val="24"/>
        </w:rPr>
        <w:t>Υπηρεσία</w:t>
      </w:r>
      <w:r w:rsidR="00D23AEC">
        <w:rPr>
          <w:rFonts w:ascii="Franklin Gothic Medium" w:hAnsi="Franklin Gothic Medium"/>
          <w:bCs/>
          <w:sz w:val="24"/>
          <w:szCs w:val="24"/>
        </w:rPr>
        <w:t xml:space="preserve"> της ΑΑΔΕ</w:t>
      </w:r>
      <w:r w:rsidR="001A216F" w:rsidRPr="001A216F">
        <w:rPr>
          <w:rFonts w:ascii="Franklin Gothic Medium" w:hAnsi="Franklin Gothic Medium"/>
          <w:bCs/>
          <w:sz w:val="24"/>
          <w:szCs w:val="24"/>
        </w:rPr>
        <w:t>.</w:t>
      </w:r>
      <w:r w:rsidRPr="00C10D28">
        <w:rPr>
          <w:rFonts w:ascii="Franklin Gothic Medium" w:hAnsi="Franklin Gothic Medium"/>
          <w:bCs/>
          <w:sz w:val="24"/>
          <w:szCs w:val="24"/>
        </w:rPr>
        <w:t xml:space="preserve"> </w:t>
      </w:r>
      <w:r w:rsidR="00554AD0" w:rsidRPr="00554AD0">
        <w:rPr>
          <w:rFonts w:ascii="Franklin Gothic Medium" w:hAnsi="Franklin Gothic Medium"/>
          <w:bCs/>
          <w:sz w:val="24"/>
          <w:szCs w:val="24"/>
        </w:rPr>
        <w:t>Στην εκδήλωση παρευρέθηκαν ο Υφυπουργός Εθνικής Οικονομίας και Οικονομικών, Δημήτρης Μαρκόπουλος, καθώς και εκπρόσωποι Υπουργείων, επαγγελματικών και επιστημονικών φορέων, μεταξύ των οποίων λογιστικοί και δικηγορικοί σύλλογοι</w:t>
      </w:r>
      <w:r w:rsidR="0019393B">
        <w:rPr>
          <w:rFonts w:ascii="Franklin Gothic Medium" w:hAnsi="Franklin Gothic Medium"/>
          <w:bCs/>
          <w:sz w:val="24"/>
          <w:szCs w:val="24"/>
        </w:rPr>
        <w:t xml:space="preserve">, καθώς </w:t>
      </w:r>
      <w:r w:rsidR="00554AD0" w:rsidRPr="00554AD0">
        <w:rPr>
          <w:rFonts w:ascii="Franklin Gothic Medium" w:hAnsi="Franklin Gothic Medium"/>
          <w:bCs/>
          <w:sz w:val="24"/>
          <w:szCs w:val="24"/>
        </w:rPr>
        <w:t>και εκπρόσωποι Πανεπιστημιακών Ιδρυμάτων.</w:t>
      </w:r>
    </w:p>
    <w:p w14:paraId="7FBF0F7E" w14:textId="0C63E711" w:rsidR="00554AD0" w:rsidRDefault="00B26EB3" w:rsidP="00320E2C">
      <w:pPr>
        <w:pStyle w:val="a5"/>
        <w:spacing w:before="120" w:after="120" w:line="276" w:lineRule="auto"/>
        <w:jc w:val="both"/>
        <w:rPr>
          <w:rFonts w:ascii="Franklin Gothic Medium" w:hAnsi="Franklin Gothic Medium"/>
          <w:bCs/>
          <w:sz w:val="24"/>
          <w:szCs w:val="24"/>
        </w:rPr>
      </w:pPr>
      <w:r w:rsidRPr="00320E2C">
        <w:rPr>
          <w:rFonts w:ascii="Franklin Gothic Medium" w:hAnsi="Franklin Gothic Medium"/>
          <w:bCs/>
          <w:sz w:val="24"/>
          <w:szCs w:val="24"/>
        </w:rPr>
        <w:t>Το</w:t>
      </w:r>
      <w:r w:rsidRPr="00045406">
        <w:rPr>
          <w:rFonts w:ascii="Franklin Gothic Medium" w:hAnsi="Franklin Gothic Medium"/>
          <w:bCs/>
          <w:sz w:val="24"/>
          <w:szCs w:val="24"/>
        </w:rPr>
        <w:t xml:space="preserve"> </w:t>
      </w:r>
      <w:r w:rsidR="002E3CFD" w:rsidRPr="005E763F">
        <w:rPr>
          <w:rFonts w:ascii="Franklin Gothic Medium" w:hAnsi="Franklin Gothic Medium"/>
          <w:b/>
          <w:bCs/>
          <w:sz w:val="24"/>
          <w:szCs w:val="24"/>
          <w:lang w:val="en-US"/>
        </w:rPr>
        <w:t>myLEX</w:t>
      </w:r>
      <w:r w:rsidR="0019393B">
        <w:rPr>
          <w:rFonts w:ascii="Franklin Gothic Medium" w:hAnsi="Franklin Gothic Medium"/>
          <w:bCs/>
          <w:sz w:val="24"/>
          <w:szCs w:val="24"/>
        </w:rPr>
        <w:t xml:space="preserve"> </w:t>
      </w:r>
      <w:r w:rsidR="001A216F">
        <w:rPr>
          <w:rFonts w:ascii="Franklin Gothic Medium" w:hAnsi="Franklin Gothic Medium"/>
          <w:bCs/>
          <w:sz w:val="24"/>
          <w:szCs w:val="24"/>
        </w:rPr>
        <w:t>αποτελεί</w:t>
      </w:r>
      <w:r w:rsidR="002E3CFD">
        <w:rPr>
          <w:rFonts w:ascii="Franklin Gothic Medium" w:hAnsi="Franklin Gothic Medium"/>
          <w:bCs/>
          <w:sz w:val="24"/>
          <w:szCs w:val="24"/>
        </w:rPr>
        <w:t xml:space="preserve"> ένα </w:t>
      </w:r>
      <w:r w:rsidRPr="00045406">
        <w:rPr>
          <w:rFonts w:ascii="Franklin Gothic Medium" w:hAnsi="Franklin Gothic Medium"/>
          <w:bCs/>
          <w:sz w:val="24"/>
          <w:szCs w:val="24"/>
        </w:rPr>
        <w:t>σύγχρονο, ενιαίο</w:t>
      </w:r>
      <w:r w:rsidR="006A6543" w:rsidRPr="00045406">
        <w:rPr>
          <w:rFonts w:ascii="Franklin Gothic Medium" w:hAnsi="Franklin Gothic Medium"/>
          <w:bCs/>
          <w:sz w:val="24"/>
          <w:szCs w:val="24"/>
        </w:rPr>
        <w:t>, διασυνδεδεμένο ψηφιακό περιβάλλον</w:t>
      </w:r>
      <w:r w:rsidR="00244400">
        <w:rPr>
          <w:rFonts w:ascii="Franklin Gothic Medium" w:hAnsi="Franklin Gothic Medium"/>
          <w:bCs/>
          <w:sz w:val="24"/>
          <w:szCs w:val="24"/>
        </w:rPr>
        <w:t xml:space="preserve"> </w:t>
      </w:r>
      <w:r w:rsidR="001A216F">
        <w:rPr>
          <w:rFonts w:ascii="Franklin Gothic Medium" w:hAnsi="Franklin Gothic Medium"/>
          <w:bCs/>
          <w:sz w:val="24"/>
          <w:szCs w:val="24"/>
        </w:rPr>
        <w:t>νομοθετικής</w:t>
      </w:r>
      <w:r w:rsidR="00244400">
        <w:rPr>
          <w:rFonts w:ascii="Franklin Gothic Medium" w:hAnsi="Franklin Gothic Medium"/>
          <w:bCs/>
          <w:sz w:val="24"/>
          <w:szCs w:val="24"/>
        </w:rPr>
        <w:t xml:space="preserve"> πληροφόρησης</w:t>
      </w:r>
      <w:r w:rsidR="002E3CFD">
        <w:rPr>
          <w:rFonts w:ascii="Franklin Gothic Medium" w:hAnsi="Franklin Gothic Medium"/>
          <w:bCs/>
          <w:sz w:val="24"/>
          <w:szCs w:val="24"/>
        </w:rPr>
        <w:t xml:space="preserve">, </w:t>
      </w:r>
      <w:r w:rsidR="00244400">
        <w:rPr>
          <w:rFonts w:ascii="Franklin Gothic Medium" w:hAnsi="Franklin Gothic Medium"/>
          <w:bCs/>
          <w:sz w:val="24"/>
          <w:szCs w:val="24"/>
        </w:rPr>
        <w:t xml:space="preserve">ελεύθερα διαθέσιμο </w:t>
      </w:r>
      <w:r w:rsidR="001A216F">
        <w:rPr>
          <w:rFonts w:ascii="Franklin Gothic Medium" w:hAnsi="Franklin Gothic Medium"/>
          <w:bCs/>
          <w:sz w:val="24"/>
          <w:szCs w:val="24"/>
        </w:rPr>
        <w:t xml:space="preserve">σε </w:t>
      </w:r>
      <w:r w:rsidR="00244400">
        <w:rPr>
          <w:rFonts w:ascii="Franklin Gothic Medium" w:hAnsi="Franklin Gothic Medium"/>
          <w:bCs/>
          <w:sz w:val="24"/>
          <w:szCs w:val="24"/>
        </w:rPr>
        <w:t>όλους</w:t>
      </w:r>
      <w:r w:rsidR="001A216F">
        <w:rPr>
          <w:rFonts w:ascii="Franklin Gothic Medium" w:hAnsi="Franklin Gothic Medium"/>
          <w:bCs/>
          <w:sz w:val="24"/>
          <w:szCs w:val="24"/>
        </w:rPr>
        <w:t xml:space="preserve">, </w:t>
      </w:r>
      <w:r w:rsidR="001A216F" w:rsidRPr="001A216F">
        <w:rPr>
          <w:rFonts w:ascii="Franklin Gothic Medium" w:hAnsi="Franklin Gothic Medium"/>
          <w:bCs/>
          <w:sz w:val="24"/>
          <w:szCs w:val="24"/>
        </w:rPr>
        <w:t>που συγκεντρώνει σε ένα σημείο το νομοθετικό και κανονιστικό πλαίσιο που αφορά τη Φορολογία, τα Τελωνεία και το Γενικό Χημείο</w:t>
      </w:r>
      <w:r w:rsidR="00244400">
        <w:rPr>
          <w:rFonts w:ascii="Franklin Gothic Medium" w:hAnsi="Franklin Gothic Medium"/>
          <w:bCs/>
          <w:sz w:val="24"/>
          <w:szCs w:val="24"/>
        </w:rPr>
        <w:t xml:space="preserve">. </w:t>
      </w:r>
      <w:r w:rsidR="001A216F">
        <w:rPr>
          <w:rFonts w:ascii="Franklin Gothic Medium" w:hAnsi="Franklin Gothic Medium"/>
          <w:bCs/>
          <w:sz w:val="24"/>
          <w:szCs w:val="24"/>
        </w:rPr>
        <w:t>Σκοπός του είναι</w:t>
      </w:r>
      <w:r w:rsidR="00244400">
        <w:rPr>
          <w:rFonts w:ascii="Franklin Gothic Medium" w:hAnsi="Franklin Gothic Medium"/>
          <w:bCs/>
          <w:sz w:val="24"/>
          <w:szCs w:val="24"/>
        </w:rPr>
        <w:t xml:space="preserve"> να αποτελέσει τον καθημερινό σύμμαχο για τους πολίτες και το απαραίτητο εργαλείο δουλειάς για επιχειρήσεις και επαγγελματίες, προσφέροντας </w:t>
      </w:r>
      <w:r w:rsidR="00244400" w:rsidRPr="00320E2C">
        <w:rPr>
          <w:rFonts w:ascii="Franklin Gothic Medium" w:hAnsi="Franklin Gothic Medium"/>
          <w:bCs/>
          <w:sz w:val="24"/>
          <w:szCs w:val="24"/>
        </w:rPr>
        <w:t>γρήγορες κι έγκυρες απαντήσεις</w:t>
      </w:r>
      <w:r w:rsidR="00244400">
        <w:rPr>
          <w:rFonts w:ascii="Franklin Gothic Medium" w:hAnsi="Franklin Gothic Medium"/>
          <w:bCs/>
          <w:sz w:val="24"/>
          <w:szCs w:val="24"/>
        </w:rPr>
        <w:t>,</w:t>
      </w:r>
      <w:r w:rsidR="00244400" w:rsidRPr="00244400">
        <w:rPr>
          <w:rFonts w:ascii="Franklin Gothic Medium" w:hAnsi="Franklin Gothic Medium"/>
          <w:bCs/>
          <w:sz w:val="24"/>
          <w:szCs w:val="24"/>
        </w:rPr>
        <w:t xml:space="preserve"> </w:t>
      </w:r>
      <w:r w:rsidR="00244400" w:rsidRPr="00320E2C">
        <w:rPr>
          <w:rFonts w:ascii="Franklin Gothic Medium" w:hAnsi="Franklin Gothic Medium"/>
          <w:bCs/>
          <w:sz w:val="24"/>
          <w:szCs w:val="24"/>
        </w:rPr>
        <w:t>κύρος, ακρίβεια</w:t>
      </w:r>
      <w:r w:rsidR="00244400">
        <w:rPr>
          <w:rFonts w:ascii="Franklin Gothic Medium" w:hAnsi="Franklin Gothic Medium"/>
          <w:bCs/>
          <w:sz w:val="24"/>
          <w:szCs w:val="24"/>
        </w:rPr>
        <w:t xml:space="preserve"> και</w:t>
      </w:r>
      <w:r w:rsidR="00244400" w:rsidRPr="00320E2C">
        <w:rPr>
          <w:rFonts w:ascii="Franklin Gothic Medium" w:hAnsi="Franklin Gothic Medium"/>
          <w:bCs/>
          <w:sz w:val="24"/>
          <w:szCs w:val="24"/>
        </w:rPr>
        <w:t xml:space="preserve"> ασφάλεια δικαίου</w:t>
      </w:r>
      <w:r w:rsidR="00244400">
        <w:rPr>
          <w:rFonts w:ascii="Franklin Gothic Medium" w:hAnsi="Franklin Gothic Medium"/>
          <w:bCs/>
          <w:sz w:val="24"/>
          <w:szCs w:val="24"/>
        </w:rPr>
        <w:t xml:space="preserve">. </w:t>
      </w:r>
    </w:p>
    <w:p w14:paraId="1869083B" w14:textId="2E7CAB29" w:rsidR="00320E2C" w:rsidRPr="00045406" w:rsidRDefault="00244400" w:rsidP="00320E2C">
      <w:pPr>
        <w:pStyle w:val="a5"/>
        <w:spacing w:before="120" w:after="120" w:line="276" w:lineRule="auto"/>
        <w:jc w:val="both"/>
        <w:rPr>
          <w:rFonts w:ascii="Franklin Gothic Medium" w:hAnsi="Franklin Gothic Medium"/>
          <w:bCs/>
          <w:sz w:val="24"/>
          <w:szCs w:val="24"/>
        </w:rPr>
      </w:pPr>
      <w:r>
        <w:rPr>
          <w:rFonts w:ascii="Franklin Gothic Medium" w:hAnsi="Franklin Gothic Medium"/>
          <w:bCs/>
          <w:sz w:val="24"/>
          <w:szCs w:val="24"/>
        </w:rPr>
        <w:t xml:space="preserve">Ειδικότερα, η ψηφιακή πύλη </w:t>
      </w:r>
      <w:r w:rsidRPr="005E763F">
        <w:rPr>
          <w:rFonts w:ascii="Franklin Gothic Medium" w:hAnsi="Franklin Gothic Medium"/>
          <w:b/>
          <w:bCs/>
          <w:sz w:val="24"/>
          <w:szCs w:val="24"/>
          <w:lang w:val="en-US"/>
        </w:rPr>
        <w:t>myLEX</w:t>
      </w:r>
      <w:r>
        <w:rPr>
          <w:rFonts w:ascii="Franklin Gothic Medium" w:hAnsi="Franklin Gothic Medium"/>
          <w:bCs/>
          <w:sz w:val="24"/>
          <w:szCs w:val="24"/>
        </w:rPr>
        <w:t xml:space="preserve"> </w:t>
      </w:r>
      <w:r w:rsidR="00D93BD2">
        <w:rPr>
          <w:rFonts w:ascii="Franklin Gothic Medium" w:hAnsi="Franklin Gothic Medium"/>
          <w:bCs/>
          <w:sz w:val="24"/>
          <w:szCs w:val="24"/>
        </w:rPr>
        <w:t xml:space="preserve"> </w:t>
      </w:r>
      <w:r w:rsidR="00320E2C">
        <w:rPr>
          <w:rFonts w:ascii="Franklin Gothic Medium" w:hAnsi="Franklin Gothic Medium"/>
          <w:bCs/>
          <w:sz w:val="24"/>
          <w:szCs w:val="24"/>
        </w:rPr>
        <w:t>προσφέρει</w:t>
      </w:r>
      <w:r w:rsidR="00320E2C" w:rsidRPr="00045406">
        <w:rPr>
          <w:rFonts w:ascii="Franklin Gothic Medium" w:hAnsi="Franklin Gothic Medium"/>
          <w:bCs/>
          <w:sz w:val="24"/>
          <w:szCs w:val="24"/>
        </w:rPr>
        <w:t xml:space="preserve">: </w:t>
      </w:r>
    </w:p>
    <w:p w14:paraId="106D7E4D" w14:textId="77777777" w:rsidR="00320E2C" w:rsidRPr="00045406" w:rsidRDefault="00320E2C" w:rsidP="005E763F">
      <w:pPr>
        <w:pStyle w:val="wordsection1"/>
        <w:numPr>
          <w:ilvl w:val="0"/>
          <w:numId w:val="22"/>
        </w:numPr>
        <w:spacing w:before="120" w:beforeAutospacing="0" w:after="120" w:afterAutospacing="0" w:line="276" w:lineRule="auto"/>
        <w:jc w:val="both"/>
        <w:rPr>
          <w:rFonts w:ascii="Franklin Gothic Medium" w:hAnsi="Franklin Gothic Medium" w:cstheme="minorBidi"/>
          <w:bCs/>
          <w:lang w:eastAsia="en-US"/>
        </w:rPr>
      </w:pPr>
      <w:r>
        <w:rPr>
          <w:rFonts w:ascii="Franklin Gothic Medium" w:hAnsi="Franklin Gothic Medium" w:cstheme="minorBidi"/>
          <w:b/>
          <w:bCs/>
          <w:lang w:eastAsia="en-US"/>
        </w:rPr>
        <w:t>Κωδικοποίηση και ενοποίηση</w:t>
      </w:r>
      <w:r w:rsidRPr="00045406">
        <w:rPr>
          <w:rFonts w:ascii="Franklin Gothic Medium" w:hAnsi="Franklin Gothic Medium" w:cstheme="minorBidi"/>
          <w:bCs/>
          <w:lang w:eastAsia="en-US"/>
        </w:rPr>
        <w:t xml:space="preserve"> </w:t>
      </w:r>
      <w:r>
        <w:rPr>
          <w:rFonts w:ascii="Franklin Gothic Medium" w:hAnsi="Franklin Gothic Medium" w:cstheme="minorBidi"/>
          <w:bCs/>
          <w:lang w:eastAsia="en-US"/>
        </w:rPr>
        <w:t xml:space="preserve">της </w:t>
      </w:r>
      <w:r w:rsidRPr="00045406">
        <w:rPr>
          <w:rFonts w:ascii="Franklin Gothic Medium" w:hAnsi="Franklin Gothic Medium" w:cstheme="minorBidi"/>
          <w:bCs/>
          <w:lang w:eastAsia="en-US"/>
        </w:rPr>
        <w:t>νομοθεσία</w:t>
      </w:r>
      <w:r>
        <w:rPr>
          <w:rFonts w:ascii="Franklin Gothic Medium" w:hAnsi="Franklin Gothic Medium" w:cstheme="minorBidi"/>
          <w:bCs/>
          <w:lang w:eastAsia="en-US"/>
        </w:rPr>
        <w:t>ς</w:t>
      </w:r>
      <w:r w:rsidRPr="00045406">
        <w:rPr>
          <w:rFonts w:ascii="Franklin Gothic Medium" w:hAnsi="Franklin Gothic Medium" w:cstheme="minorBidi"/>
          <w:bCs/>
          <w:lang w:eastAsia="en-US"/>
        </w:rPr>
        <w:t xml:space="preserve"> για τη Φορολογία, τα Τελωνεία και το Γενικό Χημείο</w:t>
      </w:r>
      <w:r>
        <w:rPr>
          <w:rFonts w:ascii="Franklin Gothic Medium" w:hAnsi="Franklin Gothic Medium" w:cstheme="minorBidi"/>
          <w:bCs/>
          <w:lang w:eastAsia="en-US"/>
        </w:rPr>
        <w:t>.</w:t>
      </w:r>
    </w:p>
    <w:p w14:paraId="539312A8" w14:textId="77777777" w:rsidR="00320E2C" w:rsidRDefault="00320E2C" w:rsidP="005E763F">
      <w:pPr>
        <w:pStyle w:val="wordsection1"/>
        <w:numPr>
          <w:ilvl w:val="0"/>
          <w:numId w:val="25"/>
        </w:numPr>
        <w:spacing w:before="120" w:beforeAutospacing="0" w:after="120" w:afterAutospacing="0" w:line="276" w:lineRule="auto"/>
        <w:jc w:val="both"/>
        <w:rPr>
          <w:rFonts w:ascii="Franklin Gothic Medium" w:hAnsi="Franklin Gothic Medium" w:cstheme="minorBidi"/>
          <w:bCs/>
          <w:lang w:eastAsia="en-US"/>
        </w:rPr>
      </w:pPr>
      <w:r w:rsidRPr="00045406">
        <w:rPr>
          <w:rFonts w:ascii="Franklin Gothic Medium" w:hAnsi="Franklin Gothic Medium" w:cstheme="minorBidi"/>
          <w:b/>
          <w:bCs/>
          <w:lang w:eastAsia="en-US"/>
        </w:rPr>
        <w:t>Εύκολη αναζήτηση</w:t>
      </w:r>
      <w:r w:rsidRPr="00045406">
        <w:rPr>
          <w:rFonts w:ascii="Franklin Gothic Medium" w:hAnsi="Franklin Gothic Medium" w:cstheme="minorBidi"/>
          <w:bCs/>
          <w:lang w:eastAsia="en-US"/>
        </w:rPr>
        <w:t xml:space="preserve"> με λέξεις - κλειδιά  και φίλτρα</w:t>
      </w:r>
      <w:r>
        <w:rPr>
          <w:rFonts w:ascii="Franklin Gothic Medium" w:hAnsi="Franklin Gothic Medium" w:cstheme="minorBidi"/>
          <w:bCs/>
          <w:lang w:eastAsia="en-US"/>
        </w:rPr>
        <w:t>, για γρήγορο εντοπισμό της διάταξης που ενδιαφέρει.</w:t>
      </w:r>
    </w:p>
    <w:p w14:paraId="4C3FAA32" w14:textId="77777777" w:rsidR="00320E2C" w:rsidRPr="00045406" w:rsidRDefault="00320E2C" w:rsidP="005E763F">
      <w:pPr>
        <w:pStyle w:val="wordsection1"/>
        <w:numPr>
          <w:ilvl w:val="0"/>
          <w:numId w:val="22"/>
        </w:numPr>
        <w:spacing w:before="120" w:beforeAutospacing="0" w:after="120" w:afterAutospacing="0" w:line="276" w:lineRule="auto"/>
        <w:jc w:val="both"/>
        <w:rPr>
          <w:rFonts w:ascii="Franklin Gothic Medium" w:hAnsi="Franklin Gothic Medium" w:cstheme="minorBidi"/>
          <w:bCs/>
          <w:lang w:eastAsia="en-US"/>
        </w:rPr>
      </w:pPr>
      <w:r w:rsidRPr="00045406">
        <w:rPr>
          <w:rFonts w:ascii="Franklin Gothic Medium" w:hAnsi="Franklin Gothic Medium" w:cstheme="minorBidi"/>
          <w:b/>
          <w:bCs/>
          <w:lang w:eastAsia="en-US"/>
        </w:rPr>
        <w:t xml:space="preserve">Διασύνδεση της </w:t>
      </w:r>
      <w:r>
        <w:rPr>
          <w:rFonts w:ascii="Franklin Gothic Medium" w:hAnsi="Franklin Gothic Medium" w:cstheme="minorBidi"/>
          <w:b/>
          <w:bCs/>
          <w:lang w:eastAsia="en-US"/>
        </w:rPr>
        <w:t xml:space="preserve">Νομοθεσίας </w:t>
      </w:r>
      <w:r>
        <w:rPr>
          <w:rFonts w:ascii="Franklin Gothic Medium" w:hAnsi="Franklin Gothic Medium" w:cstheme="minorBidi"/>
          <w:bCs/>
          <w:lang w:eastAsia="en-US"/>
        </w:rPr>
        <w:t xml:space="preserve">με σχετικές διατάξεις, </w:t>
      </w:r>
      <w:r w:rsidRPr="00045406">
        <w:rPr>
          <w:rFonts w:ascii="Franklin Gothic Medium" w:hAnsi="Franklin Gothic Medium" w:cstheme="minorBidi"/>
          <w:bCs/>
          <w:lang w:eastAsia="en-US"/>
        </w:rPr>
        <w:t>Αποφάσεις,</w:t>
      </w:r>
      <w:r>
        <w:rPr>
          <w:rFonts w:ascii="Franklin Gothic Medium" w:hAnsi="Franklin Gothic Medium" w:cstheme="minorBidi"/>
          <w:bCs/>
          <w:lang w:eastAsia="en-US"/>
        </w:rPr>
        <w:t xml:space="preserve"> </w:t>
      </w:r>
      <w:r w:rsidRPr="00045406">
        <w:rPr>
          <w:rFonts w:ascii="Franklin Gothic Medium" w:hAnsi="Franklin Gothic Medium" w:cstheme="minorBidi"/>
          <w:bCs/>
          <w:lang w:eastAsia="en-US"/>
        </w:rPr>
        <w:t>Εγκυκλίους</w:t>
      </w:r>
      <w:r>
        <w:rPr>
          <w:rFonts w:ascii="Franklin Gothic Medium" w:hAnsi="Franklin Gothic Medium" w:cstheme="minorBidi"/>
          <w:bCs/>
          <w:lang w:eastAsia="en-US"/>
        </w:rPr>
        <w:t xml:space="preserve">, </w:t>
      </w:r>
      <w:r w:rsidRPr="00045406">
        <w:rPr>
          <w:rFonts w:ascii="Franklin Gothic Medium" w:hAnsi="Franklin Gothic Medium" w:cstheme="minorBidi"/>
          <w:bCs/>
          <w:lang w:eastAsia="en-US"/>
        </w:rPr>
        <w:t>Οδηγίες</w:t>
      </w:r>
      <w:r>
        <w:rPr>
          <w:rFonts w:ascii="Franklin Gothic Medium" w:hAnsi="Franklin Gothic Medium" w:cstheme="minorBidi"/>
          <w:bCs/>
          <w:lang w:eastAsia="en-US"/>
        </w:rPr>
        <w:t xml:space="preserve"> </w:t>
      </w:r>
      <w:r w:rsidRPr="00045406">
        <w:rPr>
          <w:rFonts w:ascii="Franklin Gothic Medium" w:hAnsi="Franklin Gothic Medium" w:cstheme="minorBidi"/>
          <w:bCs/>
          <w:lang w:eastAsia="en-US"/>
        </w:rPr>
        <w:t>και συναφές υποστηρικτικό υλικό</w:t>
      </w:r>
      <w:r>
        <w:rPr>
          <w:rFonts w:ascii="Franklin Gothic Medium" w:hAnsi="Franklin Gothic Medium" w:cstheme="minorBidi"/>
          <w:bCs/>
          <w:lang w:eastAsia="en-US"/>
        </w:rPr>
        <w:t>, χωρίς την ανάγκη αναζήτησης σε διαφορετικές πηγές.</w:t>
      </w:r>
    </w:p>
    <w:p w14:paraId="417120F9" w14:textId="040E3E3D" w:rsidR="00320E2C" w:rsidRPr="009406EA" w:rsidRDefault="00320E2C" w:rsidP="005E763F">
      <w:pPr>
        <w:pStyle w:val="wordsection1"/>
        <w:numPr>
          <w:ilvl w:val="0"/>
          <w:numId w:val="25"/>
        </w:numPr>
        <w:spacing w:before="120" w:beforeAutospacing="0" w:after="120" w:afterAutospacing="0" w:line="276" w:lineRule="auto"/>
        <w:jc w:val="both"/>
        <w:rPr>
          <w:rFonts w:ascii="Franklin Gothic Medium" w:hAnsi="Franklin Gothic Medium" w:cstheme="minorBidi"/>
          <w:b/>
          <w:bCs/>
          <w:lang w:eastAsia="en-US"/>
        </w:rPr>
      </w:pPr>
      <w:r>
        <w:rPr>
          <w:rFonts w:ascii="Franklin Gothic Medium" w:hAnsi="Franklin Gothic Medium" w:cstheme="minorBidi"/>
          <w:b/>
          <w:bCs/>
          <w:lang w:eastAsia="en-US"/>
        </w:rPr>
        <w:t xml:space="preserve">Δυνατότητα παρακολούθησης αλλαγών </w:t>
      </w:r>
      <w:r>
        <w:rPr>
          <w:rFonts w:ascii="Franklin Gothic Medium" w:hAnsi="Franklin Gothic Medium" w:cstheme="minorBidi"/>
          <w:bCs/>
          <w:lang w:eastAsia="en-US"/>
        </w:rPr>
        <w:t>της νομοθεσίας μέσα στο χρόνο</w:t>
      </w:r>
      <w:r w:rsidR="001B0144">
        <w:rPr>
          <w:rFonts w:ascii="Franklin Gothic Medium" w:hAnsi="Franklin Gothic Medium" w:cstheme="minorBidi"/>
          <w:bCs/>
          <w:lang w:eastAsia="en-US"/>
        </w:rPr>
        <w:t>,</w:t>
      </w:r>
      <w:r>
        <w:rPr>
          <w:rFonts w:ascii="Franklin Gothic Medium" w:hAnsi="Franklin Gothic Medium" w:cstheme="minorBidi"/>
          <w:bCs/>
          <w:lang w:eastAsia="en-US"/>
        </w:rPr>
        <w:t xml:space="preserve"> για εύκολη σύγκριση </w:t>
      </w:r>
      <w:r w:rsidR="001B0144">
        <w:rPr>
          <w:rFonts w:ascii="Franklin Gothic Medium" w:hAnsi="Franklin Gothic Medium" w:cstheme="minorBidi"/>
          <w:bCs/>
          <w:lang w:eastAsia="en-US"/>
        </w:rPr>
        <w:t xml:space="preserve">των </w:t>
      </w:r>
      <w:r>
        <w:rPr>
          <w:rFonts w:ascii="Franklin Gothic Medium" w:hAnsi="Franklin Gothic Medium" w:cstheme="minorBidi"/>
          <w:bCs/>
          <w:lang w:eastAsia="en-US"/>
        </w:rPr>
        <w:t>διαφορετικών εκδόσεων.</w:t>
      </w:r>
    </w:p>
    <w:p w14:paraId="02F3F04C" w14:textId="77777777" w:rsidR="001A216F" w:rsidRPr="001A216F" w:rsidRDefault="00320E2C" w:rsidP="005E763F">
      <w:pPr>
        <w:pStyle w:val="wordsection1"/>
        <w:numPr>
          <w:ilvl w:val="0"/>
          <w:numId w:val="25"/>
        </w:numPr>
        <w:spacing w:before="120" w:beforeAutospacing="0" w:after="120" w:afterAutospacing="0" w:line="276" w:lineRule="auto"/>
        <w:jc w:val="both"/>
        <w:rPr>
          <w:rFonts w:ascii="Franklin Gothic Medium" w:hAnsi="Franklin Gothic Medium" w:cstheme="minorBidi"/>
          <w:b/>
          <w:bCs/>
          <w:lang w:eastAsia="en-US"/>
        </w:rPr>
      </w:pPr>
      <w:r>
        <w:rPr>
          <w:rFonts w:ascii="Franklin Gothic Medium" w:hAnsi="Franklin Gothic Medium" w:cstheme="minorBidi"/>
          <w:b/>
          <w:bCs/>
          <w:lang w:eastAsia="en-US"/>
        </w:rPr>
        <w:t>Στοχευμένη πληροφόρηση</w:t>
      </w:r>
      <w:r>
        <w:rPr>
          <w:rFonts w:ascii="Franklin Gothic Medium" w:hAnsi="Franklin Gothic Medium" w:cstheme="minorBidi"/>
          <w:bCs/>
          <w:lang w:eastAsia="en-US"/>
        </w:rPr>
        <w:t xml:space="preserve"> για εύκολο εντοπισμό του νομοθετικού πλαισίου που ίσχυε σε συγκεκριμένη χρονική περίοδο.</w:t>
      </w:r>
    </w:p>
    <w:p w14:paraId="01DB48F0" w14:textId="613D9FEF" w:rsidR="003E16BE" w:rsidRDefault="001A216F" w:rsidP="003E16BE">
      <w:pPr>
        <w:pStyle w:val="wordsection1"/>
        <w:spacing w:before="120" w:beforeAutospacing="0" w:after="120" w:afterAutospacing="0" w:line="276" w:lineRule="auto"/>
        <w:ind w:left="360"/>
        <w:jc w:val="both"/>
      </w:pPr>
      <w:r w:rsidRPr="001A216F">
        <w:rPr>
          <w:rFonts w:ascii="Franklin Gothic Medium" w:hAnsi="Franklin Gothic Medium" w:cstheme="minorBidi"/>
          <w:bCs/>
          <w:lang w:eastAsia="en-US"/>
        </w:rPr>
        <w:t>Το</w:t>
      </w:r>
      <w:r w:rsidR="00244400" w:rsidRPr="001A216F">
        <w:rPr>
          <w:rFonts w:ascii="Franklin Gothic Medium" w:hAnsi="Franklin Gothic Medium" w:cs="Arial"/>
          <w:iCs/>
        </w:rPr>
        <w:t xml:space="preserve"> </w:t>
      </w:r>
      <w:r w:rsidR="00244400" w:rsidRPr="001A216F">
        <w:rPr>
          <w:rFonts w:ascii="Franklin Gothic Medium" w:hAnsi="Franklin Gothic Medium" w:cs="Arial"/>
          <w:b/>
          <w:iCs/>
          <w:lang w:val="en-US"/>
        </w:rPr>
        <w:t>myLEX</w:t>
      </w:r>
      <w:r w:rsidR="00244400" w:rsidRPr="001A216F">
        <w:rPr>
          <w:rFonts w:ascii="Franklin Gothic Medium" w:hAnsi="Franklin Gothic Medium" w:cs="Arial"/>
          <w:iCs/>
        </w:rPr>
        <w:t xml:space="preserve"> περιλαμβάνει ένα οργανωμένο </w:t>
      </w:r>
      <w:r>
        <w:rPr>
          <w:rFonts w:ascii="Franklin Gothic Medium" w:hAnsi="Franklin Gothic Medium" w:cs="Arial"/>
          <w:iCs/>
        </w:rPr>
        <w:t xml:space="preserve">και διασυνδεδεμένο </w:t>
      </w:r>
      <w:r w:rsidR="00244400" w:rsidRPr="001A216F">
        <w:rPr>
          <w:rFonts w:ascii="Franklin Gothic Medium" w:hAnsi="Franklin Gothic Medium" w:cs="Arial"/>
          <w:iCs/>
        </w:rPr>
        <w:t xml:space="preserve">σύνολο </w:t>
      </w:r>
      <w:r w:rsidR="005E763F" w:rsidRPr="001A216F">
        <w:rPr>
          <w:rFonts w:ascii="Franklin Gothic Medium" w:hAnsi="Franklin Gothic Medium" w:cs="Arial"/>
          <w:iCs/>
        </w:rPr>
        <w:t xml:space="preserve">νομοθετικών και κανονιστικών κειμένων που αφορούν τη </w:t>
      </w:r>
      <w:r w:rsidR="00244400" w:rsidRPr="001A216F">
        <w:rPr>
          <w:rFonts w:ascii="Franklin Gothic Medium" w:hAnsi="Franklin Gothic Medium" w:cs="Arial"/>
          <w:iCs/>
        </w:rPr>
        <w:t>φορολογ</w:t>
      </w:r>
      <w:r w:rsidR="005E763F" w:rsidRPr="001A216F">
        <w:rPr>
          <w:rFonts w:ascii="Franklin Gothic Medium" w:hAnsi="Franklin Gothic Medium" w:cs="Arial"/>
          <w:iCs/>
        </w:rPr>
        <w:t>ία,</w:t>
      </w:r>
      <w:r w:rsidR="00244400" w:rsidRPr="001A216F">
        <w:rPr>
          <w:rFonts w:ascii="Franklin Gothic Medium" w:hAnsi="Franklin Gothic Medium" w:cs="Arial"/>
          <w:iCs/>
        </w:rPr>
        <w:t xml:space="preserve"> </w:t>
      </w:r>
      <w:r w:rsidR="005E763F" w:rsidRPr="001A216F">
        <w:rPr>
          <w:rFonts w:ascii="Franklin Gothic Medium" w:hAnsi="Franklin Gothic Medium" w:cs="Arial"/>
          <w:iCs/>
        </w:rPr>
        <w:t>τα</w:t>
      </w:r>
      <w:r w:rsidR="00244400" w:rsidRPr="001A216F">
        <w:rPr>
          <w:rFonts w:ascii="Franklin Gothic Medium" w:hAnsi="Franklin Gothic Medium" w:cs="Arial"/>
          <w:iCs/>
        </w:rPr>
        <w:t xml:space="preserve"> τελωνε</w:t>
      </w:r>
      <w:r w:rsidR="005E763F" w:rsidRPr="001A216F">
        <w:rPr>
          <w:rFonts w:ascii="Franklin Gothic Medium" w:hAnsi="Franklin Gothic Medium" w:cs="Arial"/>
          <w:iCs/>
        </w:rPr>
        <w:t>ία και το</w:t>
      </w:r>
      <w:r w:rsidR="00244400" w:rsidRPr="001A216F">
        <w:rPr>
          <w:rFonts w:ascii="Franklin Gothic Medium" w:hAnsi="Franklin Gothic Medium" w:cs="Arial"/>
          <w:iCs/>
        </w:rPr>
        <w:t xml:space="preserve"> Γενικ</w:t>
      </w:r>
      <w:r w:rsidR="005E763F" w:rsidRPr="001A216F">
        <w:rPr>
          <w:rFonts w:ascii="Franklin Gothic Medium" w:hAnsi="Franklin Gothic Medium" w:cs="Arial"/>
          <w:iCs/>
        </w:rPr>
        <w:t>ό</w:t>
      </w:r>
      <w:r w:rsidR="00244400" w:rsidRPr="001A216F">
        <w:rPr>
          <w:rFonts w:ascii="Franklin Gothic Medium" w:hAnsi="Franklin Gothic Medium" w:cs="Arial"/>
          <w:iCs/>
        </w:rPr>
        <w:t xml:space="preserve"> Χημείο</w:t>
      </w:r>
      <w:r>
        <w:rPr>
          <w:rFonts w:ascii="Franklin Gothic Medium" w:hAnsi="Franklin Gothic Medium" w:cs="Arial"/>
          <w:iCs/>
        </w:rPr>
        <w:t>,</w:t>
      </w:r>
      <w:r w:rsidR="00244400" w:rsidRPr="001A216F">
        <w:rPr>
          <w:rFonts w:ascii="Franklin Gothic Medium" w:hAnsi="Franklin Gothic Medium" w:cs="Arial"/>
          <w:iCs/>
        </w:rPr>
        <w:t xml:space="preserve"> στο οποίο εντάσσονται </w:t>
      </w:r>
      <w:r w:rsidR="00244400" w:rsidRPr="001A216F">
        <w:rPr>
          <w:rFonts w:ascii="Franklin Gothic Medium" w:hAnsi="Franklin Gothic Medium" w:cs="Arial"/>
          <w:b/>
          <w:iCs/>
        </w:rPr>
        <w:t>1.000 Διοικητικές κωδικοποιήσεις πρωτογενούς νομοθεσίας</w:t>
      </w:r>
      <w:r w:rsidR="00244400" w:rsidRPr="001A216F">
        <w:rPr>
          <w:rFonts w:ascii="Franklin Gothic Medium" w:hAnsi="Franklin Gothic Medium" w:cs="Arial"/>
          <w:iCs/>
        </w:rPr>
        <w:t>, συνοδευόμεν</w:t>
      </w:r>
      <w:r w:rsidR="001B0144" w:rsidRPr="001A216F">
        <w:rPr>
          <w:rFonts w:ascii="Franklin Gothic Medium" w:hAnsi="Franklin Gothic Medium" w:cs="Arial"/>
          <w:iCs/>
        </w:rPr>
        <w:t>ες</w:t>
      </w:r>
      <w:r w:rsidR="00244400" w:rsidRPr="001A216F">
        <w:rPr>
          <w:rFonts w:ascii="Franklin Gothic Medium" w:hAnsi="Franklin Gothic Medium" w:cs="Arial"/>
          <w:iCs/>
        </w:rPr>
        <w:t xml:space="preserve"> από ενοποιημένη δευτερογενή νομοθεσία. Το περιεχόμενο αυτό διασυνδέεται με πάνω από </w:t>
      </w:r>
      <w:r w:rsidR="00244400" w:rsidRPr="001A216F">
        <w:rPr>
          <w:rFonts w:ascii="Franklin Gothic Medium" w:hAnsi="Franklin Gothic Medium" w:cs="Arial"/>
          <w:b/>
          <w:iCs/>
        </w:rPr>
        <w:lastRenderedPageBreak/>
        <w:t>4.000 συναφή νομοθετήματα</w:t>
      </w:r>
      <w:r w:rsidR="00244400" w:rsidRPr="001A216F">
        <w:rPr>
          <w:rFonts w:ascii="Franklin Gothic Medium" w:hAnsi="Franklin Gothic Medium" w:cs="Arial"/>
          <w:iCs/>
        </w:rPr>
        <w:t xml:space="preserve">, </w:t>
      </w:r>
      <w:r w:rsidR="001B0144" w:rsidRPr="001A216F">
        <w:rPr>
          <w:rFonts w:ascii="Franklin Gothic Medium" w:hAnsi="Franklin Gothic Medium" w:cs="Arial"/>
          <w:iCs/>
        </w:rPr>
        <w:t>ενώ παρ</w:t>
      </w:r>
      <w:r w:rsidR="00244400" w:rsidRPr="001A216F">
        <w:rPr>
          <w:rFonts w:ascii="Franklin Gothic Medium" w:hAnsi="Franklin Gothic Medium" w:cs="Arial"/>
          <w:iCs/>
        </w:rPr>
        <w:t xml:space="preserve">άλληλα </w:t>
      </w:r>
      <w:r w:rsidR="001B0144" w:rsidRPr="001A216F">
        <w:rPr>
          <w:rFonts w:ascii="Franklin Gothic Medium" w:hAnsi="Franklin Gothic Medium" w:cs="Arial"/>
          <w:iCs/>
        </w:rPr>
        <w:t>διατίθεται</w:t>
      </w:r>
      <w:r w:rsidR="00244400" w:rsidRPr="001A216F">
        <w:rPr>
          <w:rFonts w:ascii="Franklin Gothic Medium" w:hAnsi="Franklin Gothic Medium" w:cs="Arial"/>
          <w:iCs/>
        </w:rPr>
        <w:t xml:space="preserve"> ένα πλούσιο αποθετήριο με περισσότερα από </w:t>
      </w:r>
      <w:r w:rsidR="001B0144" w:rsidRPr="001A216F">
        <w:rPr>
          <w:rFonts w:ascii="Franklin Gothic Medium" w:hAnsi="Franklin Gothic Medium" w:cs="Arial"/>
          <w:b/>
          <w:iCs/>
        </w:rPr>
        <w:t>85</w:t>
      </w:r>
      <w:r w:rsidR="0090410C">
        <w:rPr>
          <w:rFonts w:ascii="Franklin Gothic Medium" w:hAnsi="Franklin Gothic Medium" w:cs="Arial"/>
          <w:b/>
          <w:iCs/>
          <w:lang w:val="en-US"/>
        </w:rPr>
        <w:t>.</w:t>
      </w:r>
      <w:r w:rsidR="001B0144" w:rsidRPr="001A216F">
        <w:rPr>
          <w:rFonts w:ascii="Franklin Gothic Medium" w:hAnsi="Franklin Gothic Medium" w:cs="Arial"/>
          <w:b/>
          <w:iCs/>
        </w:rPr>
        <w:t>0</w:t>
      </w:r>
      <w:bookmarkStart w:id="0" w:name="_GoBack"/>
      <w:bookmarkEnd w:id="0"/>
      <w:r w:rsidR="00244400" w:rsidRPr="001A216F">
        <w:rPr>
          <w:rFonts w:ascii="Franklin Gothic Medium" w:hAnsi="Franklin Gothic Medium" w:cs="Arial"/>
          <w:b/>
          <w:iCs/>
        </w:rPr>
        <w:t xml:space="preserve">00 </w:t>
      </w:r>
      <w:r w:rsidR="001B0144" w:rsidRPr="001A216F">
        <w:rPr>
          <w:rFonts w:ascii="Franklin Gothic Medium" w:hAnsi="Franklin Gothic Medium" w:cs="Arial"/>
          <w:b/>
          <w:iCs/>
        </w:rPr>
        <w:t xml:space="preserve">υποστηρικτικά </w:t>
      </w:r>
      <w:r w:rsidR="00244400" w:rsidRPr="001A216F">
        <w:rPr>
          <w:rFonts w:ascii="Franklin Gothic Medium" w:hAnsi="Franklin Gothic Medium" w:cs="Arial"/>
          <w:b/>
          <w:iCs/>
        </w:rPr>
        <w:t>αρχεία</w:t>
      </w:r>
      <w:r w:rsidR="00244400" w:rsidRPr="001A216F">
        <w:rPr>
          <w:rFonts w:ascii="Franklin Gothic Medium" w:hAnsi="Franklin Gothic Medium" w:cs="Arial"/>
          <w:iCs/>
        </w:rPr>
        <w:t xml:space="preserve"> </w:t>
      </w:r>
      <w:r w:rsidR="001B0144" w:rsidRPr="001A216F">
        <w:rPr>
          <w:rFonts w:ascii="Franklin Gothic Medium" w:hAnsi="Franklin Gothic Medium" w:cs="Arial"/>
          <w:iCs/>
        </w:rPr>
        <w:t>(</w:t>
      </w:r>
      <w:r w:rsidR="00244400" w:rsidRPr="001A216F">
        <w:rPr>
          <w:rFonts w:ascii="Franklin Gothic Medium" w:hAnsi="Franklin Gothic Medium" w:cs="Arial"/>
          <w:iCs/>
        </w:rPr>
        <w:t>αποφάσεις της Διεύθυνσης Επίλυσης Διαφορών, χρηστικο</w:t>
      </w:r>
      <w:r w:rsidR="001B0144" w:rsidRPr="001A216F">
        <w:rPr>
          <w:rFonts w:ascii="Franklin Gothic Medium" w:hAnsi="Franklin Gothic Medium" w:cs="Arial"/>
          <w:iCs/>
        </w:rPr>
        <w:t>ί</w:t>
      </w:r>
      <w:r w:rsidR="00244400" w:rsidRPr="001A216F">
        <w:rPr>
          <w:rFonts w:ascii="Franklin Gothic Medium" w:hAnsi="Franklin Gothic Medium" w:cs="Arial"/>
          <w:iCs/>
        </w:rPr>
        <w:t xml:space="preserve"> οδηγο</w:t>
      </w:r>
      <w:r w:rsidR="001B0144" w:rsidRPr="001A216F">
        <w:rPr>
          <w:rFonts w:ascii="Franklin Gothic Medium" w:hAnsi="Franklin Gothic Medium" w:cs="Arial"/>
          <w:iCs/>
        </w:rPr>
        <w:t>ί</w:t>
      </w:r>
      <w:r w:rsidR="00244400" w:rsidRPr="001A216F">
        <w:rPr>
          <w:rFonts w:ascii="Franklin Gothic Medium" w:hAnsi="Franklin Gothic Medium" w:cs="Arial"/>
          <w:iCs/>
        </w:rPr>
        <w:t xml:space="preserve">, </w:t>
      </w:r>
      <w:r w:rsidR="001B0144" w:rsidRPr="001A216F">
        <w:rPr>
          <w:rFonts w:ascii="Franklin Gothic Medium" w:hAnsi="Franklin Gothic Medium" w:cs="Arial"/>
          <w:iCs/>
        </w:rPr>
        <w:t xml:space="preserve">εγχειρίδια </w:t>
      </w:r>
      <w:r w:rsidR="00244400" w:rsidRPr="001A216F">
        <w:rPr>
          <w:rFonts w:ascii="Franklin Gothic Medium" w:hAnsi="Franklin Gothic Medium" w:cs="Arial"/>
          <w:iCs/>
        </w:rPr>
        <w:t>συχν</w:t>
      </w:r>
      <w:r w:rsidR="001B0144" w:rsidRPr="001A216F">
        <w:rPr>
          <w:rFonts w:ascii="Franklin Gothic Medium" w:hAnsi="Franklin Gothic Medium" w:cs="Arial"/>
          <w:iCs/>
        </w:rPr>
        <w:t>ών</w:t>
      </w:r>
      <w:r w:rsidR="00244400" w:rsidRPr="001A216F">
        <w:rPr>
          <w:rFonts w:ascii="Franklin Gothic Medium" w:hAnsi="Franklin Gothic Medium" w:cs="Arial"/>
          <w:iCs/>
        </w:rPr>
        <w:t xml:space="preserve"> ερωτήσε</w:t>
      </w:r>
      <w:r w:rsidR="001B0144" w:rsidRPr="001A216F">
        <w:rPr>
          <w:rFonts w:ascii="Franklin Gothic Medium" w:hAnsi="Franklin Gothic Medium" w:cs="Arial"/>
          <w:iCs/>
        </w:rPr>
        <w:t>ων</w:t>
      </w:r>
      <w:r w:rsidR="00244400" w:rsidRPr="001A216F">
        <w:rPr>
          <w:rFonts w:ascii="Franklin Gothic Medium" w:hAnsi="Franklin Gothic Medium" w:cs="Arial"/>
          <w:iCs/>
        </w:rPr>
        <w:t xml:space="preserve"> </w:t>
      </w:r>
      <w:r w:rsidR="001B0144" w:rsidRPr="001A216F">
        <w:rPr>
          <w:rFonts w:ascii="Franklin Gothic Medium" w:hAnsi="Franklin Gothic Medium" w:cs="Arial"/>
          <w:iCs/>
        </w:rPr>
        <w:t>–</w:t>
      </w:r>
      <w:r w:rsidR="00244400" w:rsidRPr="001A216F">
        <w:rPr>
          <w:rFonts w:ascii="Franklin Gothic Medium" w:hAnsi="Franklin Gothic Medium" w:cs="Arial"/>
          <w:iCs/>
        </w:rPr>
        <w:t xml:space="preserve"> απαντήσε</w:t>
      </w:r>
      <w:r w:rsidR="001B0144" w:rsidRPr="001A216F">
        <w:rPr>
          <w:rFonts w:ascii="Franklin Gothic Medium" w:hAnsi="Franklin Gothic Medium" w:cs="Arial"/>
          <w:iCs/>
        </w:rPr>
        <w:t>ων</w:t>
      </w:r>
      <w:r w:rsidR="00554AD0" w:rsidRPr="00554AD0">
        <w:t>)</w:t>
      </w:r>
    </w:p>
    <w:p w14:paraId="5A51DB4C" w14:textId="37425D86" w:rsidR="00C44191" w:rsidRPr="00C44191" w:rsidRDefault="00C44191" w:rsidP="00C372D7">
      <w:pPr>
        <w:pStyle w:val="wordsection1"/>
        <w:spacing w:before="120" w:after="120" w:line="276" w:lineRule="auto"/>
        <w:ind w:left="360"/>
        <w:jc w:val="both"/>
      </w:pPr>
      <w:r w:rsidRPr="00C44191">
        <w:rPr>
          <w:rFonts w:ascii="Franklin Gothic Medium" w:hAnsi="Franklin Gothic Medium" w:cs="Arial"/>
          <w:iCs/>
        </w:rPr>
        <w:t>O Υφυπουργός</w:t>
      </w:r>
      <w:r w:rsidRPr="00554AD0">
        <w:rPr>
          <w:rFonts w:ascii="Franklin Gothic Medium" w:hAnsi="Franklin Gothic Medium"/>
          <w:bCs/>
        </w:rPr>
        <w:t xml:space="preserve"> Εθνικής Οικονομίας και Οικονομικών, Δημήτρης Μαρκόπουλος,</w:t>
      </w:r>
      <w:r w:rsidRPr="00C44191">
        <w:rPr>
          <w:rFonts w:ascii="Franklin Gothic Medium" w:hAnsi="Franklin Gothic Medium"/>
          <w:bCs/>
        </w:rPr>
        <w:t xml:space="preserve"> </w:t>
      </w:r>
      <w:r>
        <w:rPr>
          <w:rFonts w:ascii="Franklin Gothic Medium" w:hAnsi="Franklin Gothic Medium"/>
          <w:bCs/>
        </w:rPr>
        <w:t>δήλωσε: «</w:t>
      </w:r>
      <w:r w:rsidR="00C372D7" w:rsidRPr="00C372D7">
        <w:rPr>
          <w:rFonts w:ascii="Franklin Gothic Medium" w:hAnsi="Franklin Gothic Medium"/>
          <w:bCs/>
        </w:rPr>
        <w:t>Η εύκολη πρόσβαση στη νομοθεσία ενισχύει τη διαφάνεια και βοηθά πολίτες και επιχειρήσεις να γνωρίζουν καλύτερα τα δικαιώματα και τις υποχρεώσεις τους.</w:t>
      </w:r>
      <w:r w:rsidR="00C372D7">
        <w:rPr>
          <w:rFonts w:ascii="Franklin Gothic Medium" w:hAnsi="Franklin Gothic Medium"/>
          <w:bCs/>
        </w:rPr>
        <w:t xml:space="preserve"> </w:t>
      </w:r>
      <w:r w:rsidR="00C372D7" w:rsidRPr="00C372D7">
        <w:rPr>
          <w:rFonts w:ascii="Franklin Gothic Medium" w:hAnsi="Franklin Gothic Medium"/>
          <w:bCs/>
        </w:rPr>
        <w:t>Συνεχίζουμε με περισσότερες ψηφιακές υπηρεσίες, λιγότερη γραφειοκρατία και πρακτικές λύσεις που διευκολύνουν την καθημερινότητα του πολίτη.</w:t>
      </w:r>
      <w:r>
        <w:rPr>
          <w:rFonts w:ascii="Franklin Gothic Medium" w:hAnsi="Franklin Gothic Medium"/>
          <w:bCs/>
        </w:rPr>
        <w:t>»</w:t>
      </w:r>
    </w:p>
    <w:p w14:paraId="60597D21" w14:textId="77777777" w:rsidR="00C372D7" w:rsidRDefault="00C372D7" w:rsidP="0019393B">
      <w:pPr>
        <w:pStyle w:val="wordsection1"/>
        <w:spacing w:before="120" w:beforeAutospacing="0" w:after="120" w:afterAutospacing="0" w:line="276" w:lineRule="auto"/>
        <w:ind w:left="360"/>
        <w:jc w:val="both"/>
        <w:rPr>
          <w:rFonts w:ascii="Franklin Gothic Medium" w:hAnsi="Franklin Gothic Medium" w:cs="Arial"/>
          <w:iCs/>
        </w:rPr>
      </w:pPr>
      <w:r w:rsidRPr="00C372D7">
        <w:rPr>
          <w:rFonts w:ascii="Franklin Gothic Medium" w:hAnsi="Franklin Gothic Medium" w:cs="Arial"/>
          <w:iCs/>
        </w:rPr>
        <w:t>Ο Διοικητής της ΑΑΔΕ, Γιώργος Πιτσιλής, δήλωσε: «Η εύκολη, γρήγορη και αξιόπιστη πρόσβαση στη νομοθετική πληροφορία δεν είναι μόνο θέμα τεχνολογίας, αλλά ζήτημα διαφάνειας, ασφάλειας δικαίου και ενίσχυσης της εμπιστοσύνης των πολιτών και των επιχειρήσεων προς τη διοίκηση. Επενδύουμε σε μια σύγχρονη υποδομή διαχείρισης νομοθετικού περιεχομένου, η οποία θέτει τις βάσεις για νέες ψηφιακές υπηρεσίες, μεγαλύτερη διαλειτουργικότητα και την υπεύθυνη αξιοποίηση των δυνατοτήτων της τεχνητής νοημοσύνης. Το myLEX δεν είναι ένα έργο που ολοκληρώνεται σήμερα. Είναι μια δυναμική υποδομή που θα εξελίσσεται διαρκώς, με στόχο να προσφέρει ολοένα και πιο αξιόπιστη, κατανοητή και εύκολα προσβάσιμη νομοθετική γνώση σε όλους.»</w:t>
      </w:r>
    </w:p>
    <w:p w14:paraId="0F2C1C5F" w14:textId="77777777" w:rsidR="00C372D7" w:rsidRDefault="00C372D7" w:rsidP="0019393B">
      <w:pPr>
        <w:pStyle w:val="wordsection1"/>
        <w:spacing w:before="120" w:beforeAutospacing="0" w:after="120" w:afterAutospacing="0" w:line="276" w:lineRule="auto"/>
        <w:ind w:left="360"/>
        <w:jc w:val="both"/>
        <w:rPr>
          <w:rFonts w:ascii="Franklin Gothic Medium" w:hAnsi="Franklin Gothic Medium" w:cs="Arial"/>
          <w:iCs/>
        </w:rPr>
      </w:pPr>
    </w:p>
    <w:p w14:paraId="6C654215" w14:textId="642233DA" w:rsidR="00B26EB3" w:rsidRDefault="007C413D" w:rsidP="0019393B">
      <w:pPr>
        <w:pStyle w:val="wordsection1"/>
        <w:spacing w:before="120" w:beforeAutospacing="0" w:after="120" w:afterAutospacing="0" w:line="276" w:lineRule="auto"/>
        <w:ind w:left="360"/>
        <w:jc w:val="both"/>
        <w:rPr>
          <w:rFonts w:ascii="Franklin Gothic Medium" w:hAnsi="Franklin Gothic Medium" w:cs="Arial"/>
          <w:iCs/>
        </w:rPr>
      </w:pPr>
      <w:r>
        <w:rPr>
          <w:rFonts w:ascii="Franklin Gothic Medium" w:hAnsi="Franklin Gothic Medium" w:cs="Arial"/>
          <w:iCs/>
        </w:rPr>
        <w:t xml:space="preserve">Το έργο </w:t>
      </w:r>
      <w:r w:rsidR="005E763F">
        <w:rPr>
          <w:rFonts w:ascii="Franklin Gothic Medium" w:hAnsi="Franklin Gothic Medium" w:cs="Arial"/>
          <w:iCs/>
        </w:rPr>
        <w:t>υλοποιείται</w:t>
      </w:r>
      <w:r>
        <w:rPr>
          <w:rFonts w:ascii="Franklin Gothic Medium" w:hAnsi="Franklin Gothic Medium" w:cs="Arial"/>
          <w:iCs/>
        </w:rPr>
        <w:t xml:space="preserve"> στο πλαίσιο του Εθνικού Σχεδίου Ανάκαμψης και Ανθεκτικότητας «Ελλάδα 2.0» με τη χρηματοδότηση της Ευρωπαϊκής Ένωσης - </w:t>
      </w:r>
      <w:r>
        <w:rPr>
          <w:rFonts w:ascii="Franklin Gothic Medium" w:hAnsi="Franklin Gothic Medium" w:cs="Arial"/>
          <w:iCs/>
          <w:lang w:val="en-US"/>
        </w:rPr>
        <w:t>NextGenerationEU</w:t>
      </w:r>
      <w:r w:rsidRPr="007C413D">
        <w:rPr>
          <w:rFonts w:ascii="Franklin Gothic Medium" w:hAnsi="Franklin Gothic Medium" w:cs="Arial"/>
          <w:iCs/>
        </w:rPr>
        <w:t>.</w:t>
      </w:r>
    </w:p>
    <w:p w14:paraId="53DF2C96" w14:textId="5A58C6A1" w:rsidR="005D7FBB" w:rsidRPr="00010832" w:rsidRDefault="005D7FBB" w:rsidP="00BC22FD">
      <w:pPr>
        <w:pStyle w:val="a5"/>
        <w:spacing w:before="120" w:after="120" w:line="276" w:lineRule="auto"/>
        <w:jc w:val="both"/>
        <w:rPr>
          <w:rFonts w:ascii="Franklin Gothic Medium" w:hAnsi="Franklin Gothic Medium"/>
          <w:bCs/>
          <w:sz w:val="24"/>
          <w:szCs w:val="24"/>
        </w:rPr>
      </w:pPr>
    </w:p>
    <w:sectPr w:rsidR="005D7FBB" w:rsidRPr="00010832" w:rsidSect="00BA6F64">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07079" w14:textId="77777777" w:rsidR="009828D6" w:rsidRDefault="009828D6" w:rsidP="000F27F7">
      <w:r>
        <w:separator/>
      </w:r>
    </w:p>
  </w:endnote>
  <w:endnote w:type="continuationSeparator" w:id="0">
    <w:p w14:paraId="69698829" w14:textId="77777777" w:rsidR="009828D6" w:rsidRDefault="009828D6" w:rsidP="000F2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Franklin Gothic Medium">
    <w:panose1 w:val="020B06030201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8A21F" w14:textId="1C291C92" w:rsidR="000F27F7" w:rsidRDefault="000F27F7">
    <w:pPr>
      <w:pStyle w:val="aa"/>
    </w:pPr>
    <w:r>
      <w:rPr>
        <w:noProof/>
      </w:rPr>
      <w:drawing>
        <wp:anchor distT="0" distB="0" distL="114300" distR="114300" simplePos="0" relativeHeight="251661312" behindDoc="1" locked="0" layoutInCell="1" allowOverlap="1" wp14:anchorId="7039DE09" wp14:editId="4AC48C51">
          <wp:simplePos x="0" y="0"/>
          <wp:positionH relativeFrom="column">
            <wp:posOffset>600075</wp:posOffset>
          </wp:positionH>
          <wp:positionV relativeFrom="paragraph">
            <wp:posOffset>-280035</wp:posOffset>
          </wp:positionV>
          <wp:extent cx="4028440" cy="685800"/>
          <wp:effectExtent l="0" t="0" r="0" b="0"/>
          <wp:wrapTight wrapText="bothSides">
            <wp:wrapPolygon edited="0">
              <wp:start x="0" y="0"/>
              <wp:lineTo x="0" y="21000"/>
              <wp:lineTo x="21450" y="21000"/>
              <wp:lineTo x="21450" y="0"/>
              <wp:lineTo x="0" y="0"/>
            </wp:wrapPolygon>
          </wp:wrapTight>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28440" cy="685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1AA70F" w14:textId="77777777" w:rsidR="009828D6" w:rsidRDefault="009828D6" w:rsidP="000F27F7">
      <w:r>
        <w:separator/>
      </w:r>
    </w:p>
  </w:footnote>
  <w:footnote w:type="continuationSeparator" w:id="0">
    <w:p w14:paraId="453FA882" w14:textId="77777777" w:rsidR="009828D6" w:rsidRDefault="009828D6" w:rsidP="000F2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58F36" w14:textId="41721BAC" w:rsidR="000F27F7" w:rsidRDefault="000F27F7">
    <w:pPr>
      <w:pStyle w:val="a9"/>
    </w:pPr>
    <w:r>
      <w:rPr>
        <w:noProof/>
        <w:lang w:eastAsia="el-GR"/>
      </w:rPr>
      <w:drawing>
        <wp:anchor distT="0" distB="0" distL="114300" distR="114300" simplePos="0" relativeHeight="251659264" behindDoc="1" locked="0" layoutInCell="1" allowOverlap="1" wp14:anchorId="519C7C23" wp14:editId="4A6FE946">
          <wp:simplePos x="0" y="0"/>
          <wp:positionH relativeFrom="column">
            <wp:posOffset>-1066800</wp:posOffset>
          </wp:positionH>
          <wp:positionV relativeFrom="paragraph">
            <wp:posOffset>-419735</wp:posOffset>
          </wp:positionV>
          <wp:extent cx="7466965" cy="1053465"/>
          <wp:effectExtent l="0" t="0" r="635" b="635"/>
          <wp:wrapTight wrapText="bothSides">
            <wp:wrapPolygon edited="0">
              <wp:start x="0" y="0"/>
              <wp:lineTo x="0" y="21353"/>
              <wp:lineTo x="21565" y="21353"/>
              <wp:lineTo x="21565" y="0"/>
              <wp:lineTo x="0" y="0"/>
            </wp:wrapPolygon>
          </wp:wrapTight>
          <wp:docPr id="63842696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426968" name="Εικόνα 638426968"/>
                  <pic:cNvPicPr/>
                </pic:nvPicPr>
                <pic:blipFill>
                  <a:blip r:embed="rId1">
                    <a:extLst>
                      <a:ext uri="{28A0092B-C50C-407E-A947-70E740481C1C}">
                        <a14:useLocalDpi xmlns:a14="http://schemas.microsoft.com/office/drawing/2010/main" val="0"/>
                      </a:ext>
                    </a:extLst>
                  </a:blip>
                  <a:stretch>
                    <a:fillRect/>
                  </a:stretch>
                </pic:blipFill>
                <pic:spPr>
                  <a:xfrm>
                    <a:off x="0" y="0"/>
                    <a:ext cx="7466965" cy="10534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A1B5BD4"/>
    <w:multiLevelType w:val="hybridMultilevel"/>
    <w:tmpl w:val="1D78C4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C775BA1"/>
    <w:multiLevelType w:val="hybridMultilevel"/>
    <w:tmpl w:val="DB60AB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0384DBF"/>
    <w:multiLevelType w:val="hybridMultilevel"/>
    <w:tmpl w:val="9884759E"/>
    <w:lvl w:ilvl="0" w:tplc="8E526322">
      <w:start w:val="65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14A53EF"/>
    <w:multiLevelType w:val="hybridMultilevel"/>
    <w:tmpl w:val="639835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C2A70A6"/>
    <w:multiLevelType w:val="hybridMultilevel"/>
    <w:tmpl w:val="A404C310"/>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0"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5E6B7A36"/>
    <w:multiLevelType w:val="hybridMultilevel"/>
    <w:tmpl w:val="9D483B8E"/>
    <w:lvl w:ilvl="0" w:tplc="8E526322">
      <w:start w:val="650"/>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285479C"/>
    <w:multiLevelType w:val="hybridMultilevel"/>
    <w:tmpl w:val="E80A73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5"/>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20"/>
  </w:num>
  <w:num w:numId="8">
    <w:abstractNumId w:val="24"/>
  </w:num>
  <w:num w:numId="9">
    <w:abstractNumId w:val="19"/>
  </w:num>
  <w:num w:numId="10">
    <w:abstractNumId w:val="10"/>
  </w:num>
  <w:num w:numId="11">
    <w:abstractNumId w:val="22"/>
  </w:num>
  <w:num w:numId="12">
    <w:abstractNumId w:val="0"/>
  </w:num>
  <w:num w:numId="13">
    <w:abstractNumId w:val="25"/>
  </w:num>
  <w:num w:numId="14">
    <w:abstractNumId w:val="4"/>
  </w:num>
  <w:num w:numId="15">
    <w:abstractNumId w:val="16"/>
  </w:num>
  <w:num w:numId="16">
    <w:abstractNumId w:val="17"/>
  </w:num>
  <w:num w:numId="17">
    <w:abstractNumId w:val="11"/>
  </w:num>
  <w:num w:numId="18">
    <w:abstractNumId w:val="13"/>
  </w:num>
  <w:num w:numId="19">
    <w:abstractNumId w:val="5"/>
  </w:num>
  <w:num w:numId="20">
    <w:abstractNumId w:val="12"/>
  </w:num>
  <w:num w:numId="21">
    <w:abstractNumId w:val="9"/>
  </w:num>
  <w:num w:numId="22">
    <w:abstractNumId w:val="23"/>
  </w:num>
  <w:num w:numId="23">
    <w:abstractNumId w:val="7"/>
  </w:num>
  <w:num w:numId="24">
    <w:abstractNumId w:val="21"/>
  </w:num>
  <w:num w:numId="25">
    <w:abstractNumId w:val="3"/>
  </w:num>
  <w:num w:numId="26">
    <w:abstractNumId w:val="8"/>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10832"/>
    <w:rsid w:val="00026375"/>
    <w:rsid w:val="00026AF4"/>
    <w:rsid w:val="00045406"/>
    <w:rsid w:val="00064436"/>
    <w:rsid w:val="00071667"/>
    <w:rsid w:val="000757F8"/>
    <w:rsid w:val="00082964"/>
    <w:rsid w:val="00094E92"/>
    <w:rsid w:val="000B3E31"/>
    <w:rsid w:val="000B42C5"/>
    <w:rsid w:val="000B5845"/>
    <w:rsid w:val="000C30D3"/>
    <w:rsid w:val="000D3ADB"/>
    <w:rsid w:val="000E5728"/>
    <w:rsid w:val="000F27F7"/>
    <w:rsid w:val="000F6D36"/>
    <w:rsid w:val="00132B1E"/>
    <w:rsid w:val="001371D4"/>
    <w:rsid w:val="00150C90"/>
    <w:rsid w:val="001605E1"/>
    <w:rsid w:val="001651E8"/>
    <w:rsid w:val="001813CF"/>
    <w:rsid w:val="0018492B"/>
    <w:rsid w:val="0019393B"/>
    <w:rsid w:val="0019625B"/>
    <w:rsid w:val="001A2054"/>
    <w:rsid w:val="001A216F"/>
    <w:rsid w:val="001A574B"/>
    <w:rsid w:val="001B0144"/>
    <w:rsid w:val="001C08FC"/>
    <w:rsid w:val="001D01F8"/>
    <w:rsid w:val="001D7C5A"/>
    <w:rsid w:val="001F3A88"/>
    <w:rsid w:val="001F6E93"/>
    <w:rsid w:val="00207C1F"/>
    <w:rsid w:val="00234062"/>
    <w:rsid w:val="00244400"/>
    <w:rsid w:val="00260D1E"/>
    <w:rsid w:val="0027049D"/>
    <w:rsid w:val="00291BFE"/>
    <w:rsid w:val="002A7283"/>
    <w:rsid w:val="002A75A4"/>
    <w:rsid w:val="002A7816"/>
    <w:rsid w:val="002B2D3F"/>
    <w:rsid w:val="002B4493"/>
    <w:rsid w:val="002C2847"/>
    <w:rsid w:val="002D1AF1"/>
    <w:rsid w:val="002D63D2"/>
    <w:rsid w:val="002E3CFD"/>
    <w:rsid w:val="002F2121"/>
    <w:rsid w:val="002F5C1E"/>
    <w:rsid w:val="002F5D58"/>
    <w:rsid w:val="00301206"/>
    <w:rsid w:val="00305FE2"/>
    <w:rsid w:val="00313EF1"/>
    <w:rsid w:val="00315E21"/>
    <w:rsid w:val="00320E2C"/>
    <w:rsid w:val="003215DF"/>
    <w:rsid w:val="003275AC"/>
    <w:rsid w:val="00330501"/>
    <w:rsid w:val="00361DDE"/>
    <w:rsid w:val="00365C1B"/>
    <w:rsid w:val="00374802"/>
    <w:rsid w:val="003A521E"/>
    <w:rsid w:val="003B5AA6"/>
    <w:rsid w:val="003D6D06"/>
    <w:rsid w:val="003D73F4"/>
    <w:rsid w:val="003E16BE"/>
    <w:rsid w:val="00402CE3"/>
    <w:rsid w:val="00423DF6"/>
    <w:rsid w:val="0043587D"/>
    <w:rsid w:val="0048239D"/>
    <w:rsid w:val="00486AB7"/>
    <w:rsid w:val="004B3BD7"/>
    <w:rsid w:val="004B67AE"/>
    <w:rsid w:val="004D4080"/>
    <w:rsid w:val="004E3390"/>
    <w:rsid w:val="004F2C71"/>
    <w:rsid w:val="00507EDC"/>
    <w:rsid w:val="00533598"/>
    <w:rsid w:val="005473F0"/>
    <w:rsid w:val="00553958"/>
    <w:rsid w:val="00553E47"/>
    <w:rsid w:val="00554AD0"/>
    <w:rsid w:val="00564F0D"/>
    <w:rsid w:val="00566C9A"/>
    <w:rsid w:val="0057140B"/>
    <w:rsid w:val="00581E34"/>
    <w:rsid w:val="005A690E"/>
    <w:rsid w:val="005C1547"/>
    <w:rsid w:val="005D7FBB"/>
    <w:rsid w:val="005E763F"/>
    <w:rsid w:val="005F536A"/>
    <w:rsid w:val="005F79B0"/>
    <w:rsid w:val="00602DC3"/>
    <w:rsid w:val="00663632"/>
    <w:rsid w:val="00690530"/>
    <w:rsid w:val="006A01DD"/>
    <w:rsid w:val="006A6543"/>
    <w:rsid w:val="006D214E"/>
    <w:rsid w:val="006E5EF4"/>
    <w:rsid w:val="007100C9"/>
    <w:rsid w:val="00730AA2"/>
    <w:rsid w:val="00732B5E"/>
    <w:rsid w:val="00737377"/>
    <w:rsid w:val="0074660B"/>
    <w:rsid w:val="00761B92"/>
    <w:rsid w:val="007658D5"/>
    <w:rsid w:val="007671B3"/>
    <w:rsid w:val="007917B0"/>
    <w:rsid w:val="007A2D4D"/>
    <w:rsid w:val="007B3FC4"/>
    <w:rsid w:val="007C2949"/>
    <w:rsid w:val="007C413D"/>
    <w:rsid w:val="007D3AAA"/>
    <w:rsid w:val="007E00BF"/>
    <w:rsid w:val="007E270B"/>
    <w:rsid w:val="007F29CD"/>
    <w:rsid w:val="007F4EF3"/>
    <w:rsid w:val="00813026"/>
    <w:rsid w:val="0082755B"/>
    <w:rsid w:val="008529E4"/>
    <w:rsid w:val="00886DB2"/>
    <w:rsid w:val="008942F2"/>
    <w:rsid w:val="00894FE5"/>
    <w:rsid w:val="008B4699"/>
    <w:rsid w:val="008B6F61"/>
    <w:rsid w:val="008E410A"/>
    <w:rsid w:val="0090410C"/>
    <w:rsid w:val="00906C78"/>
    <w:rsid w:val="00915C8E"/>
    <w:rsid w:val="00921BA4"/>
    <w:rsid w:val="00927148"/>
    <w:rsid w:val="009320A8"/>
    <w:rsid w:val="009406EA"/>
    <w:rsid w:val="00952E21"/>
    <w:rsid w:val="00953BFD"/>
    <w:rsid w:val="00963CB6"/>
    <w:rsid w:val="0097616C"/>
    <w:rsid w:val="009828D6"/>
    <w:rsid w:val="0099105E"/>
    <w:rsid w:val="00991FA7"/>
    <w:rsid w:val="009A0CB3"/>
    <w:rsid w:val="009A6261"/>
    <w:rsid w:val="009B0EBA"/>
    <w:rsid w:val="009F461E"/>
    <w:rsid w:val="00A03C91"/>
    <w:rsid w:val="00A43BFC"/>
    <w:rsid w:val="00A441B7"/>
    <w:rsid w:val="00A465B1"/>
    <w:rsid w:val="00A6282C"/>
    <w:rsid w:val="00A74C0B"/>
    <w:rsid w:val="00A935D0"/>
    <w:rsid w:val="00AA069E"/>
    <w:rsid w:val="00AC3C1D"/>
    <w:rsid w:val="00AE04C5"/>
    <w:rsid w:val="00AF44BF"/>
    <w:rsid w:val="00B00AE7"/>
    <w:rsid w:val="00B01F71"/>
    <w:rsid w:val="00B02467"/>
    <w:rsid w:val="00B06BB8"/>
    <w:rsid w:val="00B26EB3"/>
    <w:rsid w:val="00B34607"/>
    <w:rsid w:val="00B347F0"/>
    <w:rsid w:val="00B368C2"/>
    <w:rsid w:val="00B44BFE"/>
    <w:rsid w:val="00B52CF6"/>
    <w:rsid w:val="00B56188"/>
    <w:rsid w:val="00B66AC5"/>
    <w:rsid w:val="00B7504B"/>
    <w:rsid w:val="00B825A8"/>
    <w:rsid w:val="00B826F4"/>
    <w:rsid w:val="00B915CE"/>
    <w:rsid w:val="00B93F91"/>
    <w:rsid w:val="00BA6F64"/>
    <w:rsid w:val="00BB5038"/>
    <w:rsid w:val="00BB53CA"/>
    <w:rsid w:val="00BC22FD"/>
    <w:rsid w:val="00BD4B58"/>
    <w:rsid w:val="00C026A9"/>
    <w:rsid w:val="00C10D28"/>
    <w:rsid w:val="00C155EF"/>
    <w:rsid w:val="00C2608B"/>
    <w:rsid w:val="00C30F0C"/>
    <w:rsid w:val="00C31929"/>
    <w:rsid w:val="00C372D7"/>
    <w:rsid w:val="00C41BB3"/>
    <w:rsid w:val="00C43510"/>
    <w:rsid w:val="00C44191"/>
    <w:rsid w:val="00C4448E"/>
    <w:rsid w:val="00C46B25"/>
    <w:rsid w:val="00C51CD2"/>
    <w:rsid w:val="00C57EC8"/>
    <w:rsid w:val="00C736B9"/>
    <w:rsid w:val="00C77AB9"/>
    <w:rsid w:val="00C86474"/>
    <w:rsid w:val="00C87351"/>
    <w:rsid w:val="00CC4B93"/>
    <w:rsid w:val="00CC546F"/>
    <w:rsid w:val="00CD3E52"/>
    <w:rsid w:val="00CF6334"/>
    <w:rsid w:val="00D058FF"/>
    <w:rsid w:val="00D23AEC"/>
    <w:rsid w:val="00D35822"/>
    <w:rsid w:val="00D41831"/>
    <w:rsid w:val="00D9068B"/>
    <w:rsid w:val="00D90C1C"/>
    <w:rsid w:val="00D93BD2"/>
    <w:rsid w:val="00DD6ECE"/>
    <w:rsid w:val="00DE4247"/>
    <w:rsid w:val="00E03100"/>
    <w:rsid w:val="00E12B84"/>
    <w:rsid w:val="00E16CE1"/>
    <w:rsid w:val="00E37A1D"/>
    <w:rsid w:val="00E4149B"/>
    <w:rsid w:val="00E51F84"/>
    <w:rsid w:val="00E833D9"/>
    <w:rsid w:val="00E90B7C"/>
    <w:rsid w:val="00E91F1C"/>
    <w:rsid w:val="00E94BB8"/>
    <w:rsid w:val="00EA2FCF"/>
    <w:rsid w:val="00EC2240"/>
    <w:rsid w:val="00ED566C"/>
    <w:rsid w:val="00EE7FCE"/>
    <w:rsid w:val="00EF116B"/>
    <w:rsid w:val="00F02A11"/>
    <w:rsid w:val="00F22D6E"/>
    <w:rsid w:val="00F24875"/>
    <w:rsid w:val="00F44D70"/>
    <w:rsid w:val="00F56A9F"/>
    <w:rsid w:val="00F67E86"/>
    <w:rsid w:val="00F72E04"/>
    <w:rsid w:val="00F73BA0"/>
    <w:rsid w:val="00F76E26"/>
    <w:rsid w:val="00F83A09"/>
    <w:rsid w:val="00FA0A5A"/>
    <w:rsid w:val="00FB16D2"/>
    <w:rsid w:val="00FB376A"/>
    <w:rsid w:val="00FC2B64"/>
    <w:rsid w:val="00FD52CB"/>
    <w:rsid w:val="00FE5F0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1A88"/>
  <w15:docId w15:val="{4B161BB3-9875-4D4E-88B6-FA55E9EE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65B1"/>
    <w:pPr>
      <w:ind w:left="720"/>
      <w:contextualSpacing/>
    </w:pPr>
  </w:style>
  <w:style w:type="paragraph" w:styleId="a4">
    <w:name w:val="Balloon Text"/>
    <w:basedOn w:val="a"/>
    <w:link w:val="Char"/>
    <w:uiPriority w:val="99"/>
    <w:semiHidden/>
    <w:unhideWhenUsed/>
    <w:rsid w:val="00AF44BF"/>
    <w:rPr>
      <w:rFonts w:ascii="Tahoma" w:hAnsi="Tahoma" w:cs="Tahoma"/>
      <w:sz w:val="16"/>
      <w:szCs w:val="16"/>
    </w:rPr>
  </w:style>
  <w:style w:type="character" w:customStyle="1" w:styleId="Char">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0"/>
    <w:uiPriority w:val="99"/>
    <w:unhideWhenUsed/>
    <w:rsid w:val="00094E92"/>
    <w:rPr>
      <w:rFonts w:cstheme="minorBidi"/>
      <w:szCs w:val="21"/>
    </w:rPr>
  </w:style>
  <w:style w:type="character" w:customStyle="1" w:styleId="Char0">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 w:type="paragraph" w:customStyle="1" w:styleId="wordsection1">
    <w:name w:val="wordsection1"/>
    <w:basedOn w:val="a"/>
    <w:rsid w:val="006A6543"/>
    <w:pPr>
      <w:spacing w:before="100" w:beforeAutospacing="1" w:after="100" w:afterAutospacing="1"/>
    </w:pPr>
    <w:rPr>
      <w:rFonts w:ascii="Times New Roman" w:hAnsi="Times New Roman" w:cs="Times New Roman"/>
      <w:sz w:val="24"/>
      <w:szCs w:val="24"/>
      <w:lang w:eastAsia="el-GR"/>
    </w:rPr>
  </w:style>
  <w:style w:type="character" w:styleId="a6">
    <w:name w:val="annotation reference"/>
    <w:basedOn w:val="a0"/>
    <w:uiPriority w:val="99"/>
    <w:semiHidden/>
    <w:unhideWhenUsed/>
    <w:rsid w:val="00F67E86"/>
    <w:rPr>
      <w:sz w:val="16"/>
      <w:szCs w:val="16"/>
    </w:rPr>
  </w:style>
  <w:style w:type="paragraph" w:styleId="a7">
    <w:name w:val="annotation text"/>
    <w:basedOn w:val="a"/>
    <w:link w:val="Char1"/>
    <w:uiPriority w:val="99"/>
    <w:semiHidden/>
    <w:unhideWhenUsed/>
    <w:rsid w:val="00F67E86"/>
    <w:rPr>
      <w:sz w:val="20"/>
      <w:szCs w:val="20"/>
    </w:rPr>
  </w:style>
  <w:style w:type="character" w:customStyle="1" w:styleId="Char1">
    <w:name w:val="Κείμενο σχολίου Char"/>
    <w:basedOn w:val="a0"/>
    <w:link w:val="a7"/>
    <w:uiPriority w:val="99"/>
    <w:semiHidden/>
    <w:rsid w:val="00F67E86"/>
    <w:rPr>
      <w:rFonts w:ascii="Calibri" w:hAnsi="Calibri" w:cs="Calibri"/>
      <w:sz w:val="20"/>
      <w:szCs w:val="20"/>
    </w:rPr>
  </w:style>
  <w:style w:type="paragraph" w:styleId="a8">
    <w:name w:val="annotation subject"/>
    <w:basedOn w:val="a7"/>
    <w:next w:val="a7"/>
    <w:link w:val="Char2"/>
    <w:uiPriority w:val="99"/>
    <w:semiHidden/>
    <w:unhideWhenUsed/>
    <w:rsid w:val="00F67E86"/>
    <w:rPr>
      <w:b/>
      <w:bCs/>
    </w:rPr>
  </w:style>
  <w:style w:type="character" w:customStyle="1" w:styleId="Char2">
    <w:name w:val="Θέμα σχολίου Char"/>
    <w:basedOn w:val="Char1"/>
    <w:link w:val="a8"/>
    <w:uiPriority w:val="99"/>
    <w:semiHidden/>
    <w:rsid w:val="00F67E86"/>
    <w:rPr>
      <w:rFonts w:ascii="Calibri" w:hAnsi="Calibri" w:cs="Calibri"/>
      <w:b/>
      <w:bCs/>
      <w:sz w:val="20"/>
      <w:szCs w:val="20"/>
    </w:rPr>
  </w:style>
  <w:style w:type="paragraph" w:styleId="a9">
    <w:name w:val="header"/>
    <w:basedOn w:val="a"/>
    <w:link w:val="Char3"/>
    <w:uiPriority w:val="99"/>
    <w:unhideWhenUsed/>
    <w:rsid w:val="000F27F7"/>
    <w:pPr>
      <w:tabs>
        <w:tab w:val="center" w:pos="4153"/>
        <w:tab w:val="right" w:pos="8306"/>
      </w:tabs>
    </w:pPr>
  </w:style>
  <w:style w:type="character" w:customStyle="1" w:styleId="Char3">
    <w:name w:val="Κεφαλίδα Char"/>
    <w:basedOn w:val="a0"/>
    <w:link w:val="a9"/>
    <w:uiPriority w:val="99"/>
    <w:rsid w:val="000F27F7"/>
    <w:rPr>
      <w:rFonts w:ascii="Calibri" w:hAnsi="Calibri" w:cs="Calibri"/>
    </w:rPr>
  </w:style>
  <w:style w:type="paragraph" w:styleId="aa">
    <w:name w:val="footer"/>
    <w:basedOn w:val="a"/>
    <w:link w:val="Char4"/>
    <w:uiPriority w:val="99"/>
    <w:unhideWhenUsed/>
    <w:rsid w:val="000F27F7"/>
    <w:pPr>
      <w:tabs>
        <w:tab w:val="center" w:pos="4153"/>
        <w:tab w:val="right" w:pos="8306"/>
      </w:tabs>
    </w:pPr>
  </w:style>
  <w:style w:type="character" w:customStyle="1" w:styleId="Char4">
    <w:name w:val="Υποσέλιδο Char"/>
    <w:basedOn w:val="a0"/>
    <w:link w:val="aa"/>
    <w:uiPriority w:val="99"/>
    <w:rsid w:val="000F27F7"/>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191143877">
      <w:bodyDiv w:val="1"/>
      <w:marLeft w:val="0"/>
      <w:marRight w:val="0"/>
      <w:marTop w:val="0"/>
      <w:marBottom w:val="0"/>
      <w:divBdr>
        <w:top w:val="none" w:sz="0" w:space="0" w:color="auto"/>
        <w:left w:val="none" w:sz="0" w:space="0" w:color="auto"/>
        <w:bottom w:val="none" w:sz="0" w:space="0" w:color="auto"/>
        <w:right w:val="none" w:sz="0" w:space="0" w:color="auto"/>
      </w:divBdr>
      <w:divsChild>
        <w:div w:id="1209991587">
          <w:marLeft w:val="0"/>
          <w:marRight w:val="0"/>
          <w:marTop w:val="0"/>
          <w:marBottom w:val="0"/>
          <w:divBdr>
            <w:top w:val="none" w:sz="0" w:space="0" w:color="auto"/>
            <w:left w:val="none" w:sz="0" w:space="0" w:color="auto"/>
            <w:bottom w:val="none" w:sz="0" w:space="0" w:color="auto"/>
            <w:right w:val="none" w:sz="0" w:space="0" w:color="auto"/>
          </w:divBdr>
        </w:div>
      </w:divsChild>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689216745">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24013757">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D75D98-E00F-4159-8713-8FBD31DDE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551</Words>
  <Characters>2979</Characters>
  <Application>Microsoft Office Word</Application>
  <DocSecurity>0</DocSecurity>
  <Lines>24</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ΔΙΕΥΘΥΝΣΗ ΕΠΙΚΟΙΝΩΝΙΑΣ</cp:lastModifiedBy>
  <cp:revision>8</cp:revision>
  <cp:lastPrinted>2026-09-10T11:07:00Z</cp:lastPrinted>
  <dcterms:created xsi:type="dcterms:W3CDTF">2026-09-10T10:55:00Z</dcterms:created>
  <dcterms:modified xsi:type="dcterms:W3CDTF">2026-09-11T14:23:00Z</dcterms:modified>
</cp:coreProperties>
</file>