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3F4666E6" w:rsidR="00AF44BF" w:rsidRPr="009320A8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9320A8">
        <w:rPr>
          <w:rFonts w:ascii="Franklin Gothic Medium" w:hAnsi="Franklin Gothic Medium"/>
          <w:sz w:val="24"/>
          <w:szCs w:val="24"/>
        </w:rPr>
        <w:t xml:space="preserve"> </w:t>
      </w:r>
      <w:r w:rsidRPr="005E0F27">
        <w:rPr>
          <w:rFonts w:ascii="Franklin Gothic Medium" w:hAnsi="Franklin Gothic Medium"/>
          <w:sz w:val="24"/>
          <w:szCs w:val="24"/>
        </w:rPr>
        <w:t xml:space="preserve">Αθήνα, </w:t>
      </w:r>
      <w:r w:rsidR="003A3150" w:rsidRPr="005E0F27">
        <w:rPr>
          <w:rFonts w:ascii="Franklin Gothic Medium" w:hAnsi="Franklin Gothic Medium"/>
          <w:sz w:val="24"/>
          <w:szCs w:val="24"/>
        </w:rPr>
        <w:t>1</w:t>
      </w:r>
      <w:r w:rsidR="008F39E8">
        <w:rPr>
          <w:rFonts w:ascii="Franklin Gothic Medium" w:hAnsi="Franklin Gothic Medium"/>
          <w:sz w:val="24"/>
          <w:szCs w:val="24"/>
          <w:lang w:val="en-US"/>
        </w:rPr>
        <w:t>2</w:t>
      </w:r>
      <w:r w:rsidR="003A3150" w:rsidRPr="005E0F27">
        <w:rPr>
          <w:rFonts w:ascii="Franklin Gothic Medium" w:hAnsi="Franklin Gothic Medium"/>
          <w:sz w:val="24"/>
          <w:szCs w:val="24"/>
        </w:rPr>
        <w:t xml:space="preserve"> Σεπτεμβρίου</w:t>
      </w:r>
      <w:r w:rsidR="00BC22FD" w:rsidRPr="005E0F27">
        <w:rPr>
          <w:rFonts w:ascii="Franklin Gothic Medium" w:hAnsi="Franklin Gothic Medium"/>
          <w:sz w:val="24"/>
          <w:szCs w:val="24"/>
        </w:rPr>
        <w:t xml:space="preserve"> </w:t>
      </w:r>
      <w:r w:rsidRPr="005E0F27">
        <w:rPr>
          <w:rFonts w:ascii="Franklin Gothic Medium" w:hAnsi="Franklin Gothic Medium"/>
          <w:sz w:val="24"/>
          <w:szCs w:val="24"/>
        </w:rPr>
        <w:t>202</w:t>
      </w:r>
      <w:r w:rsidR="00927148" w:rsidRPr="005E0F27">
        <w:rPr>
          <w:rFonts w:ascii="Franklin Gothic Medium" w:hAnsi="Franklin Gothic Medium"/>
          <w:sz w:val="24"/>
          <w:szCs w:val="24"/>
        </w:rPr>
        <w:t>6</w:t>
      </w:r>
    </w:p>
    <w:p w14:paraId="2BB92394" w14:textId="77777777" w:rsidR="00AF44BF" w:rsidRPr="009320A8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9320A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5FB62323" w14:textId="511451C0" w:rsidR="008F39E8" w:rsidRPr="003A3150" w:rsidRDefault="008F39E8" w:rsidP="008F39E8">
      <w:pPr>
        <w:pStyle w:val="a5"/>
        <w:spacing w:before="120"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8F39E8">
        <w:rPr>
          <w:rFonts w:ascii="Franklin Gothic Medium" w:hAnsi="Franklin Gothic Medium"/>
          <w:b/>
          <w:bCs/>
          <w:sz w:val="28"/>
          <w:szCs w:val="28"/>
        </w:rPr>
        <w:t>ΑΑΔΕ - Επιχείρηση «Τα Άνθη του Κακού»: Νέα ευρήματα στο ίδιο δίκτυο</w:t>
      </w:r>
      <w:r w:rsidRPr="008F39E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8F39E8">
        <w:rPr>
          <w:rFonts w:ascii="Franklin Gothic Medium" w:hAnsi="Franklin Gothic Medium"/>
          <w:b/>
          <w:bCs/>
          <w:sz w:val="28"/>
          <w:szCs w:val="28"/>
        </w:rPr>
        <w:t>διακίνησης κοκαΐνης</w:t>
      </w:r>
    </w:p>
    <w:p w14:paraId="40226087" w14:textId="77777777" w:rsidR="008F39E8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</w:p>
    <w:p w14:paraId="18131A90" w14:textId="77777777" w:rsidR="008F39E8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Ακόμα μία σημαντική υπόθεση εμπορίου ναρκωτικών έφεραν στο φως οι ΔΕΟΣ της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Ανεξάρτητης Αρχής Δημοσίων Εσόδων. </w:t>
      </w:r>
      <w:proofErr w:type="spellStart"/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Kατόπιν</w:t>
      </w:r>
      <w:proofErr w:type="spellEnd"/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αξιοποίησης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πληροφοριών από το Γραφείο Δίωξης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Ναρκωτικών (DEA) της Πρεσβείας των ΗΠΑ στην Αθήνα, σχετικά με την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ύπαρξη ποσότητας κοκαΐνης σε όμορο αποθηκευτικό χώρο της οικίας όπου είχε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εντοπισθεί και κατασχεθεί μεγάλη ποσότητα ναρκωτικών ουσιών την 9/9/2026,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σε περιοχή της Αττικής, διενεργήθηκε σχετική έρευνα.</w:t>
      </w:r>
    </w:p>
    <w:p w14:paraId="4C27145B" w14:textId="0650BFE5" w:rsidR="008F39E8" w:rsidRPr="008F39E8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Από την διεξαχθείσα έρευνα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προέκυψε ότι η νέα ποσότητα διακινήθηκε από το ίδιο εγκληματικό κύκλωμα και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αποτελεί τμήμα προγενέστερης λαθραίας εισαγωγής κοκαΐνης από την Κολομβία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με το ίδιο τέχνασμα, ήτοι μέσω απόκρυψής της εντός ανθοδεσμών/λουλουδιών.</w:t>
      </w:r>
    </w:p>
    <w:p w14:paraId="124B9FCB" w14:textId="15C3CB18" w:rsidR="008F39E8" w:rsidRPr="008F39E8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Ειδικότερα, κλιμάκιο των ΔΕΟΣ, μετέβη στην περιοχή και αφού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διενήργησε αυτοψίες σε όμορους χώρους – αποθήκες και υπό ανέγερση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οικοδομές- εντόπισε, σε παραπλήσιο υπό ανέγερση οίκημα (γιαπί) ιδιοκτησίας του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ίδιου που εκμίσθωνε την κατοικία στην εγκληματική οργάνωση που εξαρθρώθηκε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στις 9/9, επιμελώς κρυμμένη ποσότητα 26,8 κιλών κοκαΐνης, ένα μαχαίρι τύπου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κυνηγετικού - επιβίωσης με λάμα 21cm και σφαίρες διαφόρων διαμετρημάτων.</w:t>
      </w:r>
    </w:p>
    <w:p w14:paraId="0C6902C4" w14:textId="77777777" w:rsidR="00930966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Η ποσότητα κοκαΐνης, που ήταν συσκευασμένη σε πλάκες έτοιμη προς διάθεση,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έφερε ειδική σήμανση όμοια με αυτή που έφεραν τα καλούπια και οι πρέσες που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κατασχέθηκαν στις 9/9 στην κατοχή της εγκληματικής οργάνωσης, σήμανση η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οποία χαρακτηρίζει την ταυτότητα της ανωτέρω εγκληματικής ομάδας.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</w:p>
    <w:p w14:paraId="5022344F" w14:textId="0C329ACB" w:rsidR="008F39E8" w:rsidRPr="008F39E8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Επισημαίνεται ότι, κατά τη διενεργηθείσα έρευνα, εντός της υπό κατασκευή οικίας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και σε ακάλυπτο χώρο του οικοπέδου εντοπίσθηκαν μεγάλη υπόγεια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proofErr w:type="spellStart"/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υδατοδεξαμενή</w:t>
      </w:r>
      <w:proofErr w:type="spellEnd"/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και υπόγειος χώρος τύπου «λαγουμιού», εντός των οποίων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βρέθηκαν επιμελώς αποκρυμμένα τα κατασχεθέντα είδη.</w:t>
      </w:r>
    </w:p>
    <w:p w14:paraId="0341F9C0" w14:textId="3889B0BC" w:rsidR="008F39E8" w:rsidRPr="00BF7956" w:rsidRDefault="008F39E8" w:rsidP="008F39E8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</w:pP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Σχηματίσθηκε δικογραφία σε βάρος του ιδιοκτήτη της υπό </w:t>
      </w:r>
      <w:r w:rsidR="00930966"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ανέγερσης</w:t>
      </w:r>
      <w:bookmarkStart w:id="0" w:name="_GoBack"/>
      <w:bookmarkEnd w:id="0"/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οικοδομής,</w:t>
      </w:r>
      <w:r w:rsidR="00930966" w:rsidRPr="00930966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 xml:space="preserve"> </w:t>
      </w:r>
      <w:r w:rsidRPr="008F39E8">
        <w:rPr>
          <w:rFonts w:ascii="Franklin Gothic Medium" w:eastAsia="Times New Roman" w:hAnsi="Franklin Gothic Medium" w:cs="Times New Roman"/>
          <w:color w:val="1F1F1F"/>
          <w:sz w:val="24"/>
          <w:szCs w:val="24"/>
          <w:lang w:eastAsia="el-GR"/>
        </w:rPr>
        <w:t>ο οποίος διαμένει στο εξωτερικό και αναζητείται.</w:t>
      </w:r>
    </w:p>
    <w:sectPr w:rsidR="008F39E8" w:rsidRPr="00BF7956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17"/>
  </w:num>
  <w:num w:numId="9">
    <w:abstractNumId w:val="14"/>
  </w:num>
  <w:num w:numId="10">
    <w:abstractNumId w:val="5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11"/>
  </w:num>
  <w:num w:numId="16">
    <w:abstractNumId w:val="12"/>
  </w:num>
  <w:num w:numId="17">
    <w:abstractNumId w:val="6"/>
  </w:num>
  <w:num w:numId="18">
    <w:abstractNumId w:val="8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10832"/>
    <w:rsid w:val="00026375"/>
    <w:rsid w:val="00026AF4"/>
    <w:rsid w:val="00064436"/>
    <w:rsid w:val="00071667"/>
    <w:rsid w:val="000757F8"/>
    <w:rsid w:val="00082964"/>
    <w:rsid w:val="00094E92"/>
    <w:rsid w:val="000B3E31"/>
    <w:rsid w:val="000B5845"/>
    <w:rsid w:val="000C30D3"/>
    <w:rsid w:val="000D3ADB"/>
    <w:rsid w:val="000E5728"/>
    <w:rsid w:val="000F6D36"/>
    <w:rsid w:val="00132B1E"/>
    <w:rsid w:val="001371D4"/>
    <w:rsid w:val="00147AFD"/>
    <w:rsid w:val="00150C90"/>
    <w:rsid w:val="001605E1"/>
    <w:rsid w:val="001651E8"/>
    <w:rsid w:val="001813CF"/>
    <w:rsid w:val="0018492B"/>
    <w:rsid w:val="0019625B"/>
    <w:rsid w:val="001A2054"/>
    <w:rsid w:val="001A574B"/>
    <w:rsid w:val="001C08FC"/>
    <w:rsid w:val="001D01F8"/>
    <w:rsid w:val="001D7C5A"/>
    <w:rsid w:val="001F3A88"/>
    <w:rsid w:val="001F6E93"/>
    <w:rsid w:val="00207C1F"/>
    <w:rsid w:val="00234062"/>
    <w:rsid w:val="00260D1E"/>
    <w:rsid w:val="0027049D"/>
    <w:rsid w:val="00291BFE"/>
    <w:rsid w:val="002A7283"/>
    <w:rsid w:val="002A75A4"/>
    <w:rsid w:val="002A7816"/>
    <w:rsid w:val="002B4493"/>
    <w:rsid w:val="002C2847"/>
    <w:rsid w:val="002D1AF1"/>
    <w:rsid w:val="002D63D2"/>
    <w:rsid w:val="002F2121"/>
    <w:rsid w:val="002F5C1E"/>
    <w:rsid w:val="002F5D58"/>
    <w:rsid w:val="00301206"/>
    <w:rsid w:val="00305FE2"/>
    <w:rsid w:val="00313EF1"/>
    <w:rsid w:val="003215DF"/>
    <w:rsid w:val="00330501"/>
    <w:rsid w:val="00361DDE"/>
    <w:rsid w:val="00365C1B"/>
    <w:rsid w:val="00374802"/>
    <w:rsid w:val="003A3150"/>
    <w:rsid w:val="003A521E"/>
    <w:rsid w:val="003B1744"/>
    <w:rsid w:val="003B5AA6"/>
    <w:rsid w:val="003D6D06"/>
    <w:rsid w:val="003D73F4"/>
    <w:rsid w:val="00402CE3"/>
    <w:rsid w:val="00423DF6"/>
    <w:rsid w:val="0043587D"/>
    <w:rsid w:val="0048239D"/>
    <w:rsid w:val="00486AB7"/>
    <w:rsid w:val="004B3BD7"/>
    <w:rsid w:val="004B67AE"/>
    <w:rsid w:val="004D4080"/>
    <w:rsid w:val="004E3390"/>
    <w:rsid w:val="004F2C71"/>
    <w:rsid w:val="00507EDC"/>
    <w:rsid w:val="00533598"/>
    <w:rsid w:val="005473F0"/>
    <w:rsid w:val="00553958"/>
    <w:rsid w:val="00553E47"/>
    <w:rsid w:val="00564F0D"/>
    <w:rsid w:val="00566C9A"/>
    <w:rsid w:val="0057140B"/>
    <w:rsid w:val="00581E34"/>
    <w:rsid w:val="005A690E"/>
    <w:rsid w:val="005C1547"/>
    <w:rsid w:val="005E0F27"/>
    <w:rsid w:val="005F536A"/>
    <w:rsid w:val="005F79B0"/>
    <w:rsid w:val="00602DC3"/>
    <w:rsid w:val="00663632"/>
    <w:rsid w:val="00690530"/>
    <w:rsid w:val="006A01DD"/>
    <w:rsid w:val="006D214E"/>
    <w:rsid w:val="006E5EF4"/>
    <w:rsid w:val="007100C9"/>
    <w:rsid w:val="00730AA2"/>
    <w:rsid w:val="00732B5E"/>
    <w:rsid w:val="00737377"/>
    <w:rsid w:val="0074660B"/>
    <w:rsid w:val="00761B92"/>
    <w:rsid w:val="007658D5"/>
    <w:rsid w:val="007671B3"/>
    <w:rsid w:val="007917B0"/>
    <w:rsid w:val="007A2D4D"/>
    <w:rsid w:val="007B3FC4"/>
    <w:rsid w:val="007C2949"/>
    <w:rsid w:val="007E00BF"/>
    <w:rsid w:val="007E270B"/>
    <w:rsid w:val="007F29CD"/>
    <w:rsid w:val="007F4EF3"/>
    <w:rsid w:val="00813026"/>
    <w:rsid w:val="0082755B"/>
    <w:rsid w:val="008529E4"/>
    <w:rsid w:val="00886DB2"/>
    <w:rsid w:val="008942F2"/>
    <w:rsid w:val="00894FE5"/>
    <w:rsid w:val="008B4699"/>
    <w:rsid w:val="008B6F61"/>
    <w:rsid w:val="008E410A"/>
    <w:rsid w:val="008F39E8"/>
    <w:rsid w:val="00906C78"/>
    <w:rsid w:val="00915C8E"/>
    <w:rsid w:val="00921BA4"/>
    <w:rsid w:val="00927148"/>
    <w:rsid w:val="00930966"/>
    <w:rsid w:val="009320A8"/>
    <w:rsid w:val="00952E21"/>
    <w:rsid w:val="00953BFD"/>
    <w:rsid w:val="00963CB6"/>
    <w:rsid w:val="0097616C"/>
    <w:rsid w:val="0099105E"/>
    <w:rsid w:val="00991FA7"/>
    <w:rsid w:val="009A0CB3"/>
    <w:rsid w:val="009A6261"/>
    <w:rsid w:val="009B0EBA"/>
    <w:rsid w:val="009F461E"/>
    <w:rsid w:val="00A03C91"/>
    <w:rsid w:val="00A43BFC"/>
    <w:rsid w:val="00A441B7"/>
    <w:rsid w:val="00A465B1"/>
    <w:rsid w:val="00A6282C"/>
    <w:rsid w:val="00A74C0B"/>
    <w:rsid w:val="00A935D0"/>
    <w:rsid w:val="00AA069E"/>
    <w:rsid w:val="00AE04C5"/>
    <w:rsid w:val="00AF44BF"/>
    <w:rsid w:val="00B00AE7"/>
    <w:rsid w:val="00B01F71"/>
    <w:rsid w:val="00B02467"/>
    <w:rsid w:val="00B06BB8"/>
    <w:rsid w:val="00B34607"/>
    <w:rsid w:val="00B347F0"/>
    <w:rsid w:val="00B368C2"/>
    <w:rsid w:val="00B44BFE"/>
    <w:rsid w:val="00B52CF6"/>
    <w:rsid w:val="00B56188"/>
    <w:rsid w:val="00B561D1"/>
    <w:rsid w:val="00B66AC5"/>
    <w:rsid w:val="00B7504B"/>
    <w:rsid w:val="00B825A8"/>
    <w:rsid w:val="00B826F4"/>
    <w:rsid w:val="00B915CE"/>
    <w:rsid w:val="00B93F91"/>
    <w:rsid w:val="00BA6F64"/>
    <w:rsid w:val="00BB5038"/>
    <w:rsid w:val="00BB53CA"/>
    <w:rsid w:val="00BC22FD"/>
    <w:rsid w:val="00BD4B58"/>
    <w:rsid w:val="00BF7956"/>
    <w:rsid w:val="00C026A9"/>
    <w:rsid w:val="00C155EF"/>
    <w:rsid w:val="00C2608B"/>
    <w:rsid w:val="00C30F0C"/>
    <w:rsid w:val="00C31929"/>
    <w:rsid w:val="00C41BB3"/>
    <w:rsid w:val="00C43510"/>
    <w:rsid w:val="00C4448E"/>
    <w:rsid w:val="00C46B25"/>
    <w:rsid w:val="00C51CD2"/>
    <w:rsid w:val="00C57EC8"/>
    <w:rsid w:val="00C736B9"/>
    <w:rsid w:val="00C77AB9"/>
    <w:rsid w:val="00C86474"/>
    <w:rsid w:val="00C87351"/>
    <w:rsid w:val="00CC4B93"/>
    <w:rsid w:val="00CC546F"/>
    <w:rsid w:val="00CD3E52"/>
    <w:rsid w:val="00D058FF"/>
    <w:rsid w:val="00D35822"/>
    <w:rsid w:val="00D41831"/>
    <w:rsid w:val="00D9068B"/>
    <w:rsid w:val="00D90C1C"/>
    <w:rsid w:val="00DD6ECE"/>
    <w:rsid w:val="00DE4247"/>
    <w:rsid w:val="00E03100"/>
    <w:rsid w:val="00E12B84"/>
    <w:rsid w:val="00E16CE1"/>
    <w:rsid w:val="00E242E7"/>
    <w:rsid w:val="00E37A1D"/>
    <w:rsid w:val="00E4149B"/>
    <w:rsid w:val="00E51F84"/>
    <w:rsid w:val="00E833D9"/>
    <w:rsid w:val="00E90B7C"/>
    <w:rsid w:val="00E91F1C"/>
    <w:rsid w:val="00E94BB8"/>
    <w:rsid w:val="00EA2FCF"/>
    <w:rsid w:val="00EC2240"/>
    <w:rsid w:val="00ED566C"/>
    <w:rsid w:val="00EE7FCE"/>
    <w:rsid w:val="00EF116B"/>
    <w:rsid w:val="00F02A11"/>
    <w:rsid w:val="00F22D6E"/>
    <w:rsid w:val="00F44D70"/>
    <w:rsid w:val="00F56A9F"/>
    <w:rsid w:val="00F72E04"/>
    <w:rsid w:val="00F73BA0"/>
    <w:rsid w:val="00F76E26"/>
    <w:rsid w:val="00F83A09"/>
    <w:rsid w:val="00F92FF2"/>
    <w:rsid w:val="00FA0A5A"/>
    <w:rsid w:val="00FB16D2"/>
    <w:rsid w:val="00FB376A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38261-2E2C-40C6-99BC-49737754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ΔΙΕΥΘΥΝΣΗ ΕΠΙΚΟΙΝΩΝΙΑΣ</cp:lastModifiedBy>
  <cp:revision>2</cp:revision>
  <cp:lastPrinted>2023-11-10T12:19:00Z</cp:lastPrinted>
  <dcterms:created xsi:type="dcterms:W3CDTF">2026-09-12T16:49:00Z</dcterms:created>
  <dcterms:modified xsi:type="dcterms:W3CDTF">2026-09-12T16:49:00Z</dcterms:modified>
</cp:coreProperties>
</file>