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1951E79A" w14:textId="77777777" w:rsidTr="00663632">
        <w:tc>
          <w:tcPr>
            <w:tcW w:w="9640" w:type="dxa"/>
          </w:tcPr>
          <w:p w14:paraId="7261499C" w14:textId="77777777" w:rsidR="00AF44BF" w:rsidRPr="00AF44BF" w:rsidRDefault="00DD480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>
              <w:rPr>
                <w:rFonts w:ascii="Franklin Gothic Medium" w:hAnsi="Franklin Gothic Medium"/>
                <w:color w:val="1F3864"/>
                <w:sz w:val="24"/>
                <w:szCs w:val="24"/>
              </w:rPr>
              <w:t xml:space="preserve"> </w:t>
            </w:r>
            <w:r w:rsidR="00AF44BF"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2BF2ACB4" wp14:editId="17D82E44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2EB138" w14:textId="0D6C395C" w:rsidR="00AF44BF" w:rsidRPr="003E3791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AF44BF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 xml:space="preserve">Αθήνα, </w:t>
      </w:r>
      <w:r w:rsidR="00910140">
        <w:rPr>
          <w:rFonts w:ascii="Franklin Gothic Medium" w:hAnsi="Franklin Gothic Medium"/>
          <w:sz w:val="24"/>
          <w:szCs w:val="24"/>
        </w:rPr>
        <w:t xml:space="preserve"> </w:t>
      </w:r>
      <w:r w:rsidR="00451AC1">
        <w:rPr>
          <w:rFonts w:ascii="Franklin Gothic Medium" w:hAnsi="Franklin Gothic Medium"/>
          <w:sz w:val="24"/>
          <w:szCs w:val="24"/>
          <w:lang w:val="en-US"/>
        </w:rPr>
        <w:t>10</w:t>
      </w:r>
      <w:bookmarkStart w:id="0" w:name="_GoBack"/>
      <w:bookmarkEnd w:id="0"/>
      <w:r w:rsidR="00B06047">
        <w:rPr>
          <w:rFonts w:ascii="Franklin Gothic Medium" w:hAnsi="Franklin Gothic Medium"/>
          <w:sz w:val="24"/>
          <w:szCs w:val="24"/>
        </w:rPr>
        <w:t xml:space="preserve"> Ιουνίου </w:t>
      </w:r>
      <w:r w:rsidRPr="00094E92">
        <w:rPr>
          <w:rFonts w:ascii="Franklin Gothic Medium" w:hAnsi="Franklin Gothic Medium"/>
          <w:sz w:val="24"/>
          <w:szCs w:val="24"/>
        </w:rPr>
        <w:t>202</w:t>
      </w:r>
      <w:r w:rsidR="00910140">
        <w:rPr>
          <w:rFonts w:ascii="Franklin Gothic Medium" w:hAnsi="Franklin Gothic Medium"/>
          <w:sz w:val="24"/>
          <w:szCs w:val="24"/>
        </w:rPr>
        <w:t>6</w:t>
      </w:r>
    </w:p>
    <w:p w14:paraId="7851ACF9" w14:textId="77777777" w:rsidR="00AF44BF" w:rsidRPr="00AF44BF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065C191" w14:textId="77777777" w:rsidR="00AF44BF" w:rsidRPr="00AF44BF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74152AEC" w14:textId="6AFEF907" w:rsidR="003E3791" w:rsidRDefault="00A83E47" w:rsidP="009078F5">
      <w:pPr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 w:rsidRPr="00A83E47">
        <w:rPr>
          <w:rFonts w:ascii="Franklin Gothic Medium" w:hAnsi="Franklin Gothic Medium" w:cstheme="minorBidi"/>
          <w:b/>
          <w:bCs/>
          <w:sz w:val="28"/>
          <w:szCs w:val="28"/>
        </w:rPr>
        <w:t xml:space="preserve">ΑΑΔΕ: </w:t>
      </w:r>
      <w:r w:rsidR="008A6A7F">
        <w:rPr>
          <w:rFonts w:ascii="Franklin Gothic Medium" w:hAnsi="Franklin Gothic Medium" w:cstheme="minorBidi"/>
          <w:b/>
          <w:bCs/>
          <w:sz w:val="28"/>
          <w:szCs w:val="28"/>
        </w:rPr>
        <w:t>Καινοτόμες</w:t>
      </w:r>
      <w:r w:rsidRPr="00A83E47">
        <w:rPr>
          <w:rFonts w:ascii="Franklin Gothic Medium" w:hAnsi="Franklin Gothic Medium" w:cstheme="minorBidi"/>
          <w:b/>
          <w:bCs/>
          <w:sz w:val="28"/>
          <w:szCs w:val="28"/>
        </w:rPr>
        <w:t xml:space="preserve"> αναβαθμίσεις στην εφαρμογή </w:t>
      </w:r>
      <w:proofErr w:type="spellStart"/>
      <w:r w:rsidRPr="00A83E47">
        <w:rPr>
          <w:rFonts w:ascii="Franklin Gothic Medium" w:hAnsi="Franklin Gothic Medium" w:cstheme="minorBidi"/>
          <w:b/>
          <w:bCs/>
          <w:sz w:val="28"/>
          <w:szCs w:val="28"/>
        </w:rPr>
        <w:t>myDATAapp</w:t>
      </w:r>
      <w:proofErr w:type="spellEnd"/>
    </w:p>
    <w:p w14:paraId="1B7534D3" w14:textId="7A784F60" w:rsidR="00A83E47" w:rsidRDefault="00A83E47" w:rsidP="009078F5">
      <w:pPr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</w:p>
    <w:p w14:paraId="56CF60E0" w14:textId="16D44EFA" w:rsidR="00A83E47" w:rsidRPr="00A83E47" w:rsidRDefault="00A83E47" w:rsidP="00BA1622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A83E47">
        <w:rPr>
          <w:rFonts w:ascii="Franklin Gothic Medium" w:hAnsi="Franklin Gothic Medium"/>
          <w:bCs/>
          <w:sz w:val="24"/>
          <w:szCs w:val="28"/>
        </w:rPr>
        <w:t xml:space="preserve">Σημαντικές νέες δυνατότητες και λειτουργικές βελτιώσεις </w:t>
      </w:r>
      <w:r w:rsidR="00AC3AC6">
        <w:rPr>
          <w:rFonts w:ascii="Franklin Gothic Medium" w:hAnsi="Franklin Gothic Medium"/>
          <w:bCs/>
          <w:sz w:val="24"/>
          <w:szCs w:val="28"/>
        </w:rPr>
        <w:t>είναι πλέον διαθέσιμες</w:t>
      </w:r>
      <w:r w:rsidR="00AC3AC6" w:rsidRPr="00A83E47">
        <w:rPr>
          <w:rFonts w:ascii="Franklin Gothic Medium" w:hAnsi="Franklin Gothic Medium"/>
          <w:bCs/>
          <w:sz w:val="24"/>
          <w:szCs w:val="28"/>
        </w:rPr>
        <w:t xml:space="preserve"> </w:t>
      </w:r>
      <w:r w:rsidRPr="00A83E47">
        <w:rPr>
          <w:rFonts w:ascii="Franklin Gothic Medium" w:hAnsi="Franklin Gothic Medium"/>
          <w:bCs/>
          <w:sz w:val="24"/>
          <w:szCs w:val="28"/>
        </w:rPr>
        <w:t>στην εφαρμογή</w:t>
      </w:r>
      <w:r w:rsidR="00AC3AC6">
        <w:rPr>
          <w:rFonts w:ascii="Franklin Gothic Medium" w:hAnsi="Franklin Gothic Medium"/>
          <w:bCs/>
          <w:sz w:val="24"/>
          <w:szCs w:val="28"/>
        </w:rPr>
        <w:t xml:space="preserve"> για κινητές συσκευές</w:t>
      </w:r>
      <w:r w:rsidRPr="00A83090">
        <w:rPr>
          <w:rFonts w:ascii="Franklin Gothic Medium" w:hAnsi="Franklin Gothic Medium"/>
          <w:b/>
          <w:bCs/>
          <w:sz w:val="24"/>
          <w:szCs w:val="28"/>
        </w:rPr>
        <w:t xml:space="preserve"> </w:t>
      </w:r>
      <w:proofErr w:type="spellStart"/>
      <w:r w:rsidRPr="00A83090">
        <w:rPr>
          <w:rFonts w:ascii="Franklin Gothic Medium" w:hAnsi="Franklin Gothic Medium"/>
          <w:b/>
          <w:bCs/>
          <w:sz w:val="24"/>
          <w:szCs w:val="28"/>
        </w:rPr>
        <w:t>myDATAapp</w:t>
      </w:r>
      <w:proofErr w:type="spellEnd"/>
      <w:r w:rsidRPr="00A83090">
        <w:rPr>
          <w:rFonts w:ascii="Franklin Gothic Medium" w:hAnsi="Franklin Gothic Medium"/>
          <w:b/>
          <w:bCs/>
          <w:sz w:val="24"/>
          <w:szCs w:val="28"/>
        </w:rPr>
        <w:t xml:space="preserve"> (έκδοση</w:t>
      </w:r>
      <w:r w:rsidR="004E1F5E" w:rsidRPr="00A83090">
        <w:rPr>
          <w:rFonts w:ascii="Franklin Gothic Medium" w:hAnsi="Franklin Gothic Medium"/>
          <w:b/>
          <w:bCs/>
          <w:sz w:val="24"/>
          <w:szCs w:val="28"/>
        </w:rPr>
        <w:t xml:space="preserve"> </w:t>
      </w:r>
      <w:r w:rsidR="003B4813" w:rsidRPr="00A83090">
        <w:rPr>
          <w:rFonts w:ascii="Franklin Gothic Medium" w:hAnsi="Franklin Gothic Medium"/>
          <w:b/>
          <w:bCs/>
          <w:sz w:val="24"/>
          <w:szCs w:val="28"/>
        </w:rPr>
        <w:t>1.0.18.29</w:t>
      </w:r>
      <w:r w:rsidRPr="00A83E47">
        <w:rPr>
          <w:rFonts w:ascii="Franklin Gothic Medium" w:hAnsi="Franklin Gothic Medium"/>
          <w:bCs/>
          <w:sz w:val="24"/>
          <w:szCs w:val="28"/>
        </w:rPr>
        <w:t>)</w:t>
      </w:r>
      <w:r w:rsidR="00AC3AC6">
        <w:rPr>
          <w:rFonts w:ascii="Franklin Gothic Medium" w:hAnsi="Franklin Gothic Medium"/>
          <w:bCs/>
          <w:sz w:val="24"/>
          <w:szCs w:val="28"/>
        </w:rPr>
        <w:t>. Η νέα αναβάθμιση</w:t>
      </w:r>
      <w:r w:rsidRPr="00A83E47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AC3AC6" w:rsidRPr="00A83E47">
        <w:rPr>
          <w:rFonts w:ascii="Franklin Gothic Medium" w:hAnsi="Franklin Gothic Medium"/>
          <w:bCs/>
          <w:sz w:val="24"/>
          <w:szCs w:val="28"/>
        </w:rPr>
        <w:t>ενισχύ</w:t>
      </w:r>
      <w:r w:rsidR="00AC3AC6">
        <w:rPr>
          <w:rFonts w:ascii="Franklin Gothic Medium" w:hAnsi="Franklin Gothic Medium"/>
          <w:bCs/>
          <w:sz w:val="24"/>
          <w:szCs w:val="28"/>
        </w:rPr>
        <w:t>ει</w:t>
      </w:r>
      <w:r w:rsidR="00AC3AC6" w:rsidRPr="00A83E47">
        <w:rPr>
          <w:rFonts w:ascii="Franklin Gothic Medium" w:hAnsi="Franklin Gothic Medium"/>
          <w:bCs/>
          <w:sz w:val="24"/>
          <w:szCs w:val="28"/>
        </w:rPr>
        <w:t xml:space="preserve"> </w:t>
      </w:r>
      <w:r w:rsidRPr="00A83E47">
        <w:rPr>
          <w:rFonts w:ascii="Franklin Gothic Medium" w:hAnsi="Franklin Gothic Medium"/>
          <w:bCs/>
          <w:sz w:val="24"/>
          <w:szCs w:val="28"/>
        </w:rPr>
        <w:t xml:space="preserve">τον ψηφιακό εκσυγχρονισμό των υπηρεσιών της Ανεξάρτητης Αρχής Δημοσίων Εσόδων και </w:t>
      </w:r>
      <w:r w:rsidR="00AC3AC6" w:rsidRPr="00A83E47">
        <w:rPr>
          <w:rFonts w:ascii="Franklin Gothic Medium" w:hAnsi="Franklin Gothic Medium"/>
          <w:bCs/>
          <w:sz w:val="24"/>
          <w:szCs w:val="28"/>
        </w:rPr>
        <w:t>διευκολύν</w:t>
      </w:r>
      <w:r w:rsidR="00AC3AC6">
        <w:rPr>
          <w:rFonts w:ascii="Franklin Gothic Medium" w:hAnsi="Franklin Gothic Medium"/>
          <w:bCs/>
          <w:sz w:val="24"/>
          <w:szCs w:val="28"/>
        </w:rPr>
        <w:t>ει</w:t>
      </w:r>
      <w:r w:rsidR="00AC3AC6" w:rsidRPr="00A83E47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3C6B7E">
        <w:rPr>
          <w:rFonts w:ascii="Franklin Gothic Medium" w:hAnsi="Franklin Gothic Medium"/>
          <w:bCs/>
          <w:sz w:val="24"/>
          <w:szCs w:val="28"/>
        </w:rPr>
        <w:t xml:space="preserve">την ομαλή </w:t>
      </w:r>
      <w:r w:rsidR="00AC3AC6">
        <w:rPr>
          <w:rFonts w:ascii="Franklin Gothic Medium" w:hAnsi="Franklin Gothic Medium"/>
          <w:bCs/>
          <w:sz w:val="24"/>
          <w:szCs w:val="28"/>
        </w:rPr>
        <w:t xml:space="preserve">ένταξη </w:t>
      </w:r>
      <w:r w:rsidR="002E5F5C">
        <w:rPr>
          <w:rFonts w:ascii="Franklin Gothic Medium" w:hAnsi="Franklin Gothic Medium"/>
          <w:bCs/>
          <w:sz w:val="24"/>
          <w:szCs w:val="28"/>
        </w:rPr>
        <w:t>των επιχειρήσεων</w:t>
      </w:r>
      <w:r w:rsidR="003C6B7E">
        <w:rPr>
          <w:rFonts w:ascii="Franklin Gothic Medium" w:hAnsi="Franklin Gothic Medium"/>
          <w:bCs/>
          <w:sz w:val="24"/>
          <w:szCs w:val="28"/>
        </w:rPr>
        <w:t xml:space="preserve"> στις υποχρεώσεις της Β’ Φάσης της Ψηφιακής Διακίνησης Αποθεμάτων</w:t>
      </w:r>
      <w:r w:rsidRPr="00A83E47">
        <w:rPr>
          <w:rFonts w:ascii="Franklin Gothic Medium" w:hAnsi="Franklin Gothic Medium"/>
          <w:bCs/>
          <w:sz w:val="24"/>
          <w:szCs w:val="28"/>
        </w:rPr>
        <w:t>.</w:t>
      </w:r>
    </w:p>
    <w:p w14:paraId="09721280" w14:textId="6AC35579" w:rsidR="006E6038" w:rsidRPr="006E6038" w:rsidRDefault="002E5F5C" w:rsidP="006E6038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>Η</w:t>
      </w:r>
      <w:r w:rsidR="00BA1622" w:rsidRPr="00BA1622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AC3AC6">
        <w:rPr>
          <w:rFonts w:ascii="Franklin Gothic Medium" w:hAnsi="Franklin Gothic Medium"/>
          <w:bCs/>
          <w:sz w:val="24"/>
          <w:szCs w:val="28"/>
        </w:rPr>
        <w:t>νέα έκδοση</w:t>
      </w:r>
      <w:r w:rsidR="00BA1622" w:rsidRPr="00BA1622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BA1622" w:rsidRPr="00A83E47">
        <w:rPr>
          <w:rFonts w:ascii="Franklin Gothic Medium" w:hAnsi="Franklin Gothic Medium"/>
          <w:bCs/>
          <w:sz w:val="24"/>
          <w:szCs w:val="28"/>
        </w:rPr>
        <w:t>εμπλουτίζεται</w:t>
      </w:r>
      <w:r w:rsidR="00BA1622" w:rsidRPr="00BA1622">
        <w:rPr>
          <w:rFonts w:ascii="Franklin Gothic Medium" w:hAnsi="Franklin Gothic Medium"/>
          <w:bCs/>
          <w:sz w:val="24"/>
          <w:szCs w:val="28"/>
        </w:rPr>
        <w:t xml:space="preserve"> με λειτουργίες που αφορούν τόσο την έκδοση παραστατικών διακίνησης όσο και την ψηφιακή παρακολούθηση και ιχνηλασιμότητ</w:t>
      </w:r>
      <w:r w:rsidR="00AC3AC6">
        <w:rPr>
          <w:rFonts w:ascii="Franklin Gothic Medium" w:hAnsi="Franklin Gothic Medium"/>
          <w:bCs/>
          <w:sz w:val="24"/>
          <w:szCs w:val="28"/>
        </w:rPr>
        <w:t>ά τους</w:t>
      </w:r>
      <w:r w:rsidR="00FB7E8D">
        <w:rPr>
          <w:rFonts w:ascii="Franklin Gothic Medium" w:hAnsi="Franklin Gothic Medium"/>
          <w:bCs/>
          <w:sz w:val="24"/>
          <w:szCs w:val="28"/>
        </w:rPr>
        <w:t xml:space="preserve"> (</w:t>
      </w:r>
      <w:r w:rsidR="006E6038">
        <w:rPr>
          <w:rFonts w:ascii="Franklin Gothic Medium" w:hAnsi="Franklin Gothic Medium"/>
          <w:bCs/>
          <w:sz w:val="24"/>
          <w:szCs w:val="28"/>
        </w:rPr>
        <w:t xml:space="preserve">μέσω </w:t>
      </w:r>
      <w:r w:rsidR="00FB7E8D">
        <w:rPr>
          <w:rFonts w:ascii="Franklin Gothic Medium" w:hAnsi="Franklin Gothic Medium"/>
          <w:bCs/>
          <w:sz w:val="24"/>
          <w:szCs w:val="28"/>
        </w:rPr>
        <w:t>σάρωση</w:t>
      </w:r>
      <w:r w:rsidR="006E6038">
        <w:rPr>
          <w:rFonts w:ascii="Franklin Gothic Medium" w:hAnsi="Franklin Gothic Medium"/>
          <w:bCs/>
          <w:sz w:val="24"/>
          <w:szCs w:val="28"/>
        </w:rPr>
        <w:t xml:space="preserve">ς </w:t>
      </w:r>
      <w:r w:rsidR="006E6038">
        <w:rPr>
          <w:rFonts w:ascii="Franklin Gothic Medium" w:hAnsi="Franklin Gothic Medium"/>
          <w:bCs/>
          <w:sz w:val="24"/>
          <w:szCs w:val="28"/>
          <w:lang w:val="en-US"/>
        </w:rPr>
        <w:t>QR</w:t>
      </w:r>
      <w:r w:rsidR="006E6038" w:rsidRPr="002E5F5C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AC3AC6">
        <w:rPr>
          <w:rFonts w:ascii="Franklin Gothic Medium" w:hAnsi="Franklin Gothic Medium"/>
          <w:bCs/>
          <w:sz w:val="24"/>
          <w:szCs w:val="28"/>
          <w:lang w:val="en-US"/>
        </w:rPr>
        <w:t>code</w:t>
      </w:r>
      <w:r w:rsidR="00AC3AC6" w:rsidRPr="00A83090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6E6038">
        <w:rPr>
          <w:rFonts w:ascii="Franklin Gothic Medium" w:hAnsi="Franklin Gothic Medium"/>
          <w:bCs/>
          <w:sz w:val="24"/>
          <w:szCs w:val="28"/>
        </w:rPr>
        <w:t xml:space="preserve">ή επιλογής </w:t>
      </w:r>
      <w:r w:rsidR="00AC3AC6">
        <w:rPr>
          <w:rFonts w:ascii="Franklin Gothic Medium" w:hAnsi="Franklin Gothic Medium"/>
          <w:bCs/>
          <w:sz w:val="24"/>
          <w:szCs w:val="28"/>
        </w:rPr>
        <w:t xml:space="preserve">του </w:t>
      </w:r>
      <w:r w:rsidR="006E6038">
        <w:rPr>
          <w:rFonts w:ascii="Franklin Gothic Medium" w:hAnsi="Franklin Gothic Medium"/>
          <w:bCs/>
          <w:sz w:val="24"/>
          <w:szCs w:val="28"/>
        </w:rPr>
        <w:t>κατάλληλου κουμπιού</w:t>
      </w:r>
      <w:r w:rsidR="00FB7E8D">
        <w:rPr>
          <w:rFonts w:ascii="Franklin Gothic Medium" w:hAnsi="Franklin Gothic Medium"/>
          <w:bCs/>
          <w:sz w:val="24"/>
          <w:szCs w:val="28"/>
        </w:rPr>
        <w:t>)</w:t>
      </w:r>
      <w:r w:rsidR="00AC3AC6">
        <w:rPr>
          <w:rFonts w:ascii="Franklin Gothic Medium" w:hAnsi="Franklin Gothic Medium"/>
          <w:bCs/>
          <w:sz w:val="24"/>
          <w:szCs w:val="28"/>
        </w:rPr>
        <w:t>. Έτσι,</w:t>
      </w:r>
      <w:r w:rsidR="00BA1622" w:rsidRPr="00BA1622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AC3AC6">
        <w:rPr>
          <w:rFonts w:ascii="Franklin Gothic Medium" w:hAnsi="Franklin Gothic Medium"/>
          <w:bCs/>
          <w:sz w:val="24"/>
          <w:szCs w:val="28"/>
        </w:rPr>
        <w:t>διασφαλίζεται η</w:t>
      </w:r>
      <w:r w:rsidR="006E6038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BA1622">
        <w:rPr>
          <w:rFonts w:ascii="Franklin Gothic Medium" w:hAnsi="Franklin Gothic Medium"/>
          <w:bCs/>
          <w:sz w:val="24"/>
          <w:szCs w:val="28"/>
        </w:rPr>
        <w:t>πλήρη</w:t>
      </w:r>
      <w:r w:rsidR="00AC3AC6">
        <w:rPr>
          <w:rFonts w:ascii="Franklin Gothic Medium" w:hAnsi="Franklin Gothic Medium"/>
          <w:bCs/>
          <w:sz w:val="24"/>
          <w:szCs w:val="28"/>
        </w:rPr>
        <w:t>ς</w:t>
      </w:r>
      <w:r w:rsidR="00BA1622">
        <w:rPr>
          <w:rFonts w:ascii="Franklin Gothic Medium" w:hAnsi="Franklin Gothic Medium"/>
          <w:bCs/>
          <w:sz w:val="24"/>
          <w:szCs w:val="28"/>
        </w:rPr>
        <w:t xml:space="preserve"> εναρμόνιση</w:t>
      </w:r>
      <w:r w:rsidR="00BA1622" w:rsidRPr="00A83E47">
        <w:rPr>
          <w:rFonts w:ascii="Franklin Gothic Medium" w:hAnsi="Franklin Gothic Medium"/>
          <w:bCs/>
          <w:sz w:val="24"/>
          <w:szCs w:val="28"/>
        </w:rPr>
        <w:t xml:space="preserve"> με το ισχύον φορολογικό πλαίσιο</w:t>
      </w:r>
      <w:r w:rsidR="00AC3AC6">
        <w:rPr>
          <w:rFonts w:ascii="Franklin Gothic Medium" w:hAnsi="Franklin Gothic Medium"/>
          <w:bCs/>
          <w:sz w:val="24"/>
          <w:szCs w:val="28"/>
        </w:rPr>
        <w:t>, ενώ -</w:t>
      </w:r>
      <w:r w:rsidR="00D906D6">
        <w:rPr>
          <w:rFonts w:ascii="Franklin Gothic Medium" w:hAnsi="Franklin Gothic Medium"/>
          <w:bCs/>
          <w:sz w:val="24"/>
          <w:szCs w:val="28"/>
        </w:rPr>
        <w:t xml:space="preserve"> σε συνδυασμό με την μετάθεση της ημερομηνίας έναρξης της υποχρεωτικής εφαρμογής της </w:t>
      </w:r>
      <w:proofErr w:type="spellStart"/>
      <w:r>
        <w:rPr>
          <w:rFonts w:ascii="Franklin Gothic Medium" w:hAnsi="Franklin Gothic Medium"/>
          <w:bCs/>
          <w:sz w:val="24"/>
          <w:szCs w:val="28"/>
        </w:rPr>
        <w:t>Β΄</w:t>
      </w:r>
      <w:r w:rsidR="00D906D6">
        <w:rPr>
          <w:rFonts w:ascii="Franklin Gothic Medium" w:hAnsi="Franklin Gothic Medium"/>
          <w:bCs/>
          <w:sz w:val="24"/>
          <w:szCs w:val="28"/>
        </w:rPr>
        <w:t>Φάσης</w:t>
      </w:r>
      <w:proofErr w:type="spellEnd"/>
      <w:r w:rsidR="001C0498" w:rsidRPr="001C0498">
        <w:rPr>
          <w:rFonts w:ascii="Franklin Gothic Medium" w:hAnsi="Franklin Gothic Medium"/>
          <w:bCs/>
          <w:sz w:val="24"/>
          <w:szCs w:val="28"/>
        </w:rPr>
        <w:t>-</w:t>
      </w:r>
      <w:r w:rsidR="00D906D6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AC3AC6">
        <w:rPr>
          <w:rFonts w:ascii="Franklin Gothic Medium" w:hAnsi="Franklin Gothic Medium"/>
          <w:bCs/>
          <w:sz w:val="24"/>
          <w:szCs w:val="28"/>
        </w:rPr>
        <w:t xml:space="preserve">παρέχεται στις επιχειρήσεις μια </w:t>
      </w:r>
      <w:r w:rsidR="00D906D6">
        <w:rPr>
          <w:rFonts w:ascii="Franklin Gothic Medium" w:hAnsi="Franklin Gothic Medium"/>
          <w:bCs/>
          <w:sz w:val="24"/>
          <w:szCs w:val="28"/>
        </w:rPr>
        <w:t>εκτεταμένη</w:t>
      </w:r>
      <w:r w:rsidR="006E6038" w:rsidRPr="006E6038">
        <w:rPr>
          <w:rFonts w:ascii="Franklin Gothic Medium" w:hAnsi="Franklin Gothic Medium"/>
          <w:bCs/>
          <w:sz w:val="24"/>
          <w:szCs w:val="28"/>
        </w:rPr>
        <w:t xml:space="preserve"> δοκιμαστική περίοδο</w:t>
      </w:r>
      <w:r w:rsidR="00AC3AC6">
        <w:rPr>
          <w:rFonts w:ascii="Franklin Gothic Medium" w:hAnsi="Franklin Gothic Medium"/>
          <w:bCs/>
          <w:sz w:val="24"/>
          <w:szCs w:val="28"/>
        </w:rPr>
        <w:t xml:space="preserve">ς </w:t>
      </w:r>
      <w:r w:rsidR="006E6038" w:rsidRPr="006E6038">
        <w:rPr>
          <w:rFonts w:ascii="Franklin Gothic Medium" w:hAnsi="Franklin Gothic Medium"/>
          <w:bCs/>
          <w:sz w:val="24"/>
          <w:szCs w:val="28"/>
        </w:rPr>
        <w:t>σε πραγματικές συνθήκες</w:t>
      </w:r>
      <w:r w:rsidR="00AC3AC6">
        <w:rPr>
          <w:rFonts w:ascii="Franklin Gothic Medium" w:hAnsi="Franklin Gothic Medium"/>
          <w:bCs/>
          <w:sz w:val="24"/>
          <w:szCs w:val="28"/>
        </w:rPr>
        <w:t>.</w:t>
      </w:r>
      <w:r w:rsidR="00A83090">
        <w:rPr>
          <w:rFonts w:ascii="Franklin Gothic Medium" w:hAnsi="Franklin Gothic Medium"/>
          <w:bCs/>
          <w:sz w:val="24"/>
          <w:szCs w:val="28"/>
        </w:rPr>
        <w:t xml:space="preserve"> Ειδικότερα:</w:t>
      </w:r>
    </w:p>
    <w:p w14:paraId="4026C6EC" w14:textId="7BDEDB02" w:rsidR="00A83E47" w:rsidRDefault="00AC3AC6" w:rsidP="00A83090">
      <w:pPr>
        <w:pStyle w:val="a5"/>
        <w:numPr>
          <w:ilvl w:val="0"/>
          <w:numId w:val="45"/>
        </w:numPr>
        <w:spacing w:after="120" w:line="276" w:lineRule="auto"/>
        <w:ind w:left="426"/>
        <w:jc w:val="both"/>
        <w:rPr>
          <w:rFonts w:ascii="Franklin Gothic Medium" w:hAnsi="Franklin Gothic Medium"/>
          <w:b/>
          <w:bCs/>
          <w:sz w:val="24"/>
          <w:szCs w:val="28"/>
        </w:rPr>
      </w:pPr>
      <w:r>
        <w:rPr>
          <w:rFonts w:ascii="Franklin Gothic Medium" w:hAnsi="Franklin Gothic Medium"/>
          <w:b/>
          <w:bCs/>
          <w:sz w:val="24"/>
          <w:szCs w:val="28"/>
        </w:rPr>
        <w:t>Ψ</w:t>
      </w:r>
      <w:r w:rsidR="00A83E47" w:rsidRPr="002828C5">
        <w:rPr>
          <w:rFonts w:ascii="Franklin Gothic Medium" w:hAnsi="Franklin Gothic Medium"/>
          <w:b/>
          <w:bCs/>
          <w:sz w:val="24"/>
          <w:szCs w:val="28"/>
        </w:rPr>
        <w:t>ηφιακή διακίνηση</w:t>
      </w:r>
      <w:r w:rsidR="007566CA">
        <w:rPr>
          <w:rFonts w:ascii="Franklin Gothic Medium" w:hAnsi="Franklin Gothic Medium"/>
          <w:b/>
          <w:bCs/>
          <w:sz w:val="24"/>
          <w:szCs w:val="28"/>
        </w:rPr>
        <w:t xml:space="preserve"> αποθεμάτων</w:t>
      </w:r>
      <w:r>
        <w:rPr>
          <w:rFonts w:ascii="Franklin Gothic Medium" w:hAnsi="Franklin Gothic Medium"/>
          <w:b/>
          <w:bCs/>
          <w:sz w:val="24"/>
          <w:szCs w:val="28"/>
        </w:rPr>
        <w:t>: νέες λειτουργικότητες</w:t>
      </w:r>
      <w:r w:rsidR="007A6DD8">
        <w:rPr>
          <w:rFonts w:ascii="Franklin Gothic Medium" w:hAnsi="Franklin Gothic Medium"/>
          <w:b/>
          <w:bCs/>
          <w:sz w:val="24"/>
          <w:szCs w:val="28"/>
        </w:rPr>
        <w:t xml:space="preserve"> </w:t>
      </w:r>
    </w:p>
    <w:p w14:paraId="51CF0EFD" w14:textId="27C137FD" w:rsidR="00A83090" w:rsidRDefault="00A83090" w:rsidP="00A83090">
      <w:pPr>
        <w:pStyle w:val="a5"/>
        <w:numPr>
          <w:ilvl w:val="0"/>
          <w:numId w:val="46"/>
        </w:numPr>
        <w:spacing w:after="120" w:line="276" w:lineRule="auto"/>
        <w:ind w:left="709" w:hanging="348"/>
        <w:jc w:val="both"/>
        <w:rPr>
          <w:rFonts w:ascii="Franklin Gothic Medium" w:hAnsi="Franklin Gothic Medium"/>
          <w:bCs/>
          <w:sz w:val="24"/>
          <w:szCs w:val="28"/>
        </w:rPr>
      </w:pPr>
      <w:r w:rsidRPr="00F41BB4">
        <w:rPr>
          <w:rFonts w:ascii="Franklin Gothic Medium" w:hAnsi="Franklin Gothic Medium"/>
          <w:bCs/>
          <w:sz w:val="24"/>
          <w:szCs w:val="28"/>
        </w:rPr>
        <w:t>Προστ</w:t>
      </w:r>
      <w:r>
        <w:rPr>
          <w:rFonts w:ascii="Franklin Gothic Medium" w:hAnsi="Franklin Gothic Medium"/>
          <w:bCs/>
          <w:sz w:val="24"/>
          <w:szCs w:val="28"/>
        </w:rPr>
        <w:t>ί</w:t>
      </w:r>
      <w:r w:rsidRPr="00F41BB4">
        <w:rPr>
          <w:rFonts w:ascii="Franklin Gothic Medium" w:hAnsi="Franklin Gothic Medium"/>
          <w:bCs/>
          <w:sz w:val="24"/>
          <w:szCs w:val="28"/>
        </w:rPr>
        <w:t xml:space="preserve">θενται </w:t>
      </w:r>
      <w:r w:rsidRPr="007A6DD8">
        <w:rPr>
          <w:rFonts w:ascii="Franklin Gothic Medium" w:hAnsi="Franklin Gothic Medium"/>
          <w:bCs/>
          <w:sz w:val="24"/>
          <w:szCs w:val="28"/>
        </w:rPr>
        <w:t>νέ</w:t>
      </w:r>
      <w:r>
        <w:rPr>
          <w:rFonts w:ascii="Franklin Gothic Medium" w:hAnsi="Franklin Gothic Medium"/>
          <w:bCs/>
          <w:sz w:val="24"/>
          <w:szCs w:val="28"/>
        </w:rPr>
        <w:t>οι</w:t>
      </w:r>
      <w:r w:rsidRPr="007A6DD8">
        <w:rPr>
          <w:rFonts w:ascii="Franklin Gothic Medium" w:hAnsi="Franklin Gothic Medium"/>
          <w:bCs/>
          <w:sz w:val="24"/>
          <w:szCs w:val="28"/>
        </w:rPr>
        <w:t xml:space="preserve"> τύπ</w:t>
      </w:r>
      <w:r>
        <w:rPr>
          <w:rFonts w:ascii="Franklin Gothic Medium" w:hAnsi="Franklin Gothic Medium"/>
          <w:bCs/>
          <w:sz w:val="24"/>
          <w:szCs w:val="28"/>
        </w:rPr>
        <w:t>οι</w:t>
      </w:r>
      <w:r w:rsidRPr="007A6DD8">
        <w:rPr>
          <w:rFonts w:ascii="Franklin Gothic Medium" w:hAnsi="Franklin Gothic Medium"/>
          <w:bCs/>
          <w:sz w:val="24"/>
          <w:szCs w:val="28"/>
        </w:rPr>
        <w:t xml:space="preserve"> Παραστατικών Διακίνησης</w:t>
      </w:r>
      <w:r w:rsidRPr="00F41BB4">
        <w:rPr>
          <w:rFonts w:ascii="Franklin Gothic Medium" w:hAnsi="Franklin Gothic Medium"/>
          <w:bCs/>
          <w:sz w:val="24"/>
          <w:szCs w:val="28"/>
        </w:rPr>
        <w:t>:</w:t>
      </w:r>
      <w:r w:rsidRPr="007A6DD8">
        <w:rPr>
          <w:rFonts w:ascii="Franklin Gothic Medium" w:hAnsi="Franklin Gothic Medium"/>
          <w:bCs/>
          <w:sz w:val="24"/>
          <w:szCs w:val="28"/>
        </w:rPr>
        <w:t xml:space="preserve"> 9.1</w:t>
      </w:r>
      <w:r>
        <w:rPr>
          <w:rFonts w:ascii="Franklin Gothic Medium" w:hAnsi="Franklin Gothic Medium"/>
          <w:bCs/>
          <w:sz w:val="24"/>
          <w:szCs w:val="28"/>
        </w:rPr>
        <w:t xml:space="preserve">-Δελτίο Αποστολής </w:t>
      </w:r>
      <w:proofErr w:type="spellStart"/>
      <w:r>
        <w:rPr>
          <w:rFonts w:ascii="Franklin Gothic Medium" w:hAnsi="Franklin Gothic Medium"/>
          <w:bCs/>
          <w:sz w:val="24"/>
          <w:szCs w:val="28"/>
        </w:rPr>
        <w:t>Συσχετιζόμενο</w:t>
      </w:r>
      <w:proofErr w:type="spellEnd"/>
      <w:r w:rsidRPr="007A6DD8">
        <w:rPr>
          <w:rFonts w:ascii="Franklin Gothic Medium" w:hAnsi="Franklin Gothic Medium"/>
          <w:bCs/>
          <w:sz w:val="24"/>
          <w:szCs w:val="28"/>
        </w:rPr>
        <w:t>, 9.2</w:t>
      </w:r>
      <w:r>
        <w:rPr>
          <w:rFonts w:ascii="Franklin Gothic Medium" w:hAnsi="Franklin Gothic Medium"/>
          <w:bCs/>
          <w:sz w:val="24"/>
          <w:szCs w:val="28"/>
        </w:rPr>
        <w:t>-Συγκεντρωτικό Δελτίο Αποστολής και</w:t>
      </w:r>
      <w:r w:rsidRPr="007A6DD8">
        <w:rPr>
          <w:rFonts w:ascii="Franklin Gothic Medium" w:hAnsi="Franklin Gothic Medium"/>
          <w:bCs/>
          <w:sz w:val="24"/>
          <w:szCs w:val="28"/>
        </w:rPr>
        <w:t xml:space="preserve"> 10.2</w:t>
      </w:r>
      <w:r>
        <w:rPr>
          <w:rFonts w:ascii="Franklin Gothic Medium" w:hAnsi="Franklin Gothic Medium"/>
          <w:bCs/>
          <w:sz w:val="24"/>
          <w:szCs w:val="28"/>
        </w:rPr>
        <w:t>-Δελτίο Ποσοτικής Παραλαβής.</w:t>
      </w:r>
    </w:p>
    <w:p w14:paraId="2B7246F2" w14:textId="7FD66889" w:rsidR="00A83090" w:rsidRPr="007A6DD8" w:rsidRDefault="00F41BB4" w:rsidP="00A83090">
      <w:pPr>
        <w:pStyle w:val="a5"/>
        <w:numPr>
          <w:ilvl w:val="0"/>
          <w:numId w:val="46"/>
        </w:numPr>
        <w:spacing w:after="120" w:line="276" w:lineRule="auto"/>
        <w:ind w:left="709" w:hanging="348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>Παρέχεται δ</w:t>
      </w:r>
      <w:r w:rsidR="007A6DD8" w:rsidRPr="007A6DD8">
        <w:rPr>
          <w:rFonts w:ascii="Franklin Gothic Medium" w:hAnsi="Franklin Gothic Medium"/>
          <w:bCs/>
          <w:sz w:val="24"/>
          <w:szCs w:val="28"/>
        </w:rPr>
        <w:t xml:space="preserve">υνατότητα </w:t>
      </w:r>
      <w:r w:rsidR="00AA3720">
        <w:rPr>
          <w:rFonts w:ascii="Franklin Gothic Medium" w:hAnsi="Franklin Gothic Medium"/>
          <w:bCs/>
          <w:sz w:val="24"/>
          <w:szCs w:val="28"/>
        </w:rPr>
        <w:t>έκδοσης Δελτίου Αποστολής με ένδειξη «</w:t>
      </w:r>
      <w:r w:rsidR="007A6DD8" w:rsidRPr="007A6DD8">
        <w:rPr>
          <w:rFonts w:ascii="Franklin Gothic Medium" w:hAnsi="Franklin Gothic Medium"/>
          <w:bCs/>
          <w:sz w:val="24"/>
          <w:szCs w:val="28"/>
        </w:rPr>
        <w:t>Αντίστροφη Διακίνηση</w:t>
      </w:r>
      <w:r w:rsidR="00AA3720">
        <w:rPr>
          <w:rFonts w:ascii="Franklin Gothic Medium" w:hAnsi="Franklin Gothic Medium"/>
          <w:bCs/>
          <w:sz w:val="24"/>
          <w:szCs w:val="28"/>
        </w:rPr>
        <w:t>»</w:t>
      </w:r>
      <w:r w:rsidR="007A6DD8" w:rsidRPr="007A6DD8">
        <w:rPr>
          <w:rFonts w:ascii="Franklin Gothic Medium" w:hAnsi="Franklin Gothic Medium"/>
          <w:bCs/>
          <w:sz w:val="24"/>
          <w:szCs w:val="28"/>
        </w:rPr>
        <w:t xml:space="preserve"> για τα παραστατικά τύπου 9.3</w:t>
      </w:r>
      <w:r w:rsidR="00AA3720">
        <w:rPr>
          <w:rFonts w:ascii="Franklin Gothic Medium" w:hAnsi="Franklin Gothic Medium"/>
          <w:bCs/>
          <w:sz w:val="24"/>
          <w:szCs w:val="28"/>
        </w:rPr>
        <w:t>.</w:t>
      </w:r>
      <w:r w:rsidR="00A83090">
        <w:rPr>
          <w:rFonts w:ascii="Franklin Gothic Medium" w:hAnsi="Franklin Gothic Medium"/>
          <w:bCs/>
          <w:sz w:val="24"/>
          <w:szCs w:val="28"/>
        </w:rPr>
        <w:tab/>
      </w:r>
    </w:p>
    <w:p w14:paraId="48035525" w14:textId="304AEF12" w:rsidR="00A83090" w:rsidRPr="00A83090" w:rsidRDefault="00F41BB4" w:rsidP="00A83090">
      <w:pPr>
        <w:pStyle w:val="a5"/>
        <w:numPr>
          <w:ilvl w:val="0"/>
          <w:numId w:val="46"/>
        </w:numPr>
        <w:spacing w:after="120" w:line="276" w:lineRule="auto"/>
        <w:ind w:left="709" w:hanging="348"/>
        <w:jc w:val="both"/>
        <w:rPr>
          <w:rFonts w:ascii="Franklin Gothic Medium" w:hAnsi="Franklin Gothic Medium"/>
          <w:bCs/>
          <w:sz w:val="24"/>
          <w:szCs w:val="28"/>
        </w:rPr>
      </w:pPr>
      <w:r w:rsidRPr="00A83090">
        <w:rPr>
          <w:rFonts w:ascii="Franklin Gothic Medium" w:hAnsi="Franklin Gothic Medium"/>
          <w:bCs/>
          <w:sz w:val="24"/>
          <w:szCs w:val="28"/>
        </w:rPr>
        <w:t>Υποστηρίζεται η</w:t>
      </w:r>
      <w:r w:rsidR="007A6DD8" w:rsidRPr="00A83090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A34B95" w:rsidRPr="00A83090">
        <w:rPr>
          <w:rFonts w:ascii="Franklin Gothic Medium" w:hAnsi="Franklin Gothic Medium"/>
          <w:bCs/>
          <w:sz w:val="24"/>
          <w:szCs w:val="28"/>
        </w:rPr>
        <w:t xml:space="preserve">διαβίβαση </w:t>
      </w:r>
      <w:r w:rsidRPr="00A83090">
        <w:rPr>
          <w:rFonts w:ascii="Franklin Gothic Medium" w:hAnsi="Franklin Gothic Medium"/>
          <w:bCs/>
          <w:sz w:val="24"/>
          <w:szCs w:val="28"/>
        </w:rPr>
        <w:t xml:space="preserve">παραστατικών </w:t>
      </w:r>
      <w:r w:rsidR="00A34B95" w:rsidRPr="00A83090">
        <w:rPr>
          <w:rFonts w:ascii="Franklin Gothic Medium" w:hAnsi="Franklin Gothic Medium"/>
          <w:bCs/>
          <w:sz w:val="24"/>
          <w:szCs w:val="28"/>
        </w:rPr>
        <w:t xml:space="preserve">με </w:t>
      </w:r>
      <w:r w:rsidR="007A6DD8" w:rsidRPr="00A83090">
        <w:rPr>
          <w:rFonts w:ascii="Franklin Gothic Medium" w:hAnsi="Franklin Gothic Medium"/>
          <w:bCs/>
          <w:sz w:val="24"/>
          <w:szCs w:val="28"/>
        </w:rPr>
        <w:t>απώλεια διασύνδεσης για τ</w:t>
      </w:r>
      <w:r w:rsidRPr="001C0498">
        <w:rPr>
          <w:rFonts w:ascii="Franklin Gothic Medium" w:hAnsi="Franklin Gothic Medium"/>
          <w:bCs/>
          <w:sz w:val="24"/>
          <w:szCs w:val="28"/>
        </w:rPr>
        <w:t>ους</w:t>
      </w:r>
      <w:r w:rsidR="007A6DD8" w:rsidRPr="001C0498">
        <w:rPr>
          <w:rFonts w:ascii="Franklin Gothic Medium" w:hAnsi="Franklin Gothic Medium"/>
          <w:bCs/>
          <w:sz w:val="24"/>
          <w:szCs w:val="28"/>
        </w:rPr>
        <w:t xml:space="preserve"> τύπου</w:t>
      </w:r>
      <w:r w:rsidRPr="001C0498">
        <w:rPr>
          <w:rFonts w:ascii="Franklin Gothic Medium" w:hAnsi="Franklin Gothic Medium"/>
          <w:bCs/>
          <w:sz w:val="24"/>
          <w:szCs w:val="28"/>
        </w:rPr>
        <w:t>ς</w:t>
      </w:r>
      <w:r w:rsidR="007A6DD8" w:rsidRPr="001C0498">
        <w:rPr>
          <w:rFonts w:ascii="Franklin Gothic Medium" w:hAnsi="Franklin Gothic Medium"/>
          <w:bCs/>
          <w:sz w:val="24"/>
          <w:szCs w:val="28"/>
        </w:rPr>
        <w:t xml:space="preserve"> 9.1, 9.2</w:t>
      </w:r>
      <w:r w:rsidR="00AA3720" w:rsidRPr="001C0498">
        <w:rPr>
          <w:rFonts w:ascii="Franklin Gothic Medium" w:hAnsi="Franklin Gothic Medium"/>
          <w:bCs/>
          <w:sz w:val="24"/>
          <w:szCs w:val="28"/>
        </w:rPr>
        <w:t xml:space="preserve"> και</w:t>
      </w:r>
      <w:r w:rsidR="007A6DD8" w:rsidRPr="001C0498">
        <w:rPr>
          <w:rFonts w:ascii="Franklin Gothic Medium" w:hAnsi="Franklin Gothic Medium"/>
          <w:bCs/>
          <w:sz w:val="24"/>
          <w:szCs w:val="28"/>
        </w:rPr>
        <w:t xml:space="preserve"> 10.2</w:t>
      </w:r>
      <w:r w:rsidR="00AA3720" w:rsidRPr="001C0498">
        <w:rPr>
          <w:rFonts w:ascii="Franklin Gothic Medium" w:hAnsi="Franklin Gothic Medium"/>
          <w:bCs/>
          <w:sz w:val="24"/>
          <w:szCs w:val="28"/>
        </w:rPr>
        <w:t>.</w:t>
      </w:r>
    </w:p>
    <w:p w14:paraId="5C728BCA" w14:textId="4AD514CD" w:rsidR="00A83090" w:rsidRPr="00A83090" w:rsidRDefault="00F41BB4" w:rsidP="00A83090">
      <w:pPr>
        <w:pStyle w:val="a5"/>
        <w:numPr>
          <w:ilvl w:val="0"/>
          <w:numId w:val="46"/>
        </w:numPr>
        <w:spacing w:after="120" w:line="276" w:lineRule="auto"/>
        <w:ind w:left="709" w:hanging="348"/>
        <w:jc w:val="both"/>
        <w:rPr>
          <w:rFonts w:ascii="Franklin Gothic Medium" w:hAnsi="Franklin Gothic Medium"/>
          <w:bCs/>
          <w:sz w:val="24"/>
          <w:szCs w:val="28"/>
        </w:rPr>
      </w:pPr>
      <w:r w:rsidRPr="00A83090">
        <w:rPr>
          <w:rFonts w:ascii="Franklin Gothic Medium" w:hAnsi="Franklin Gothic Medium"/>
          <w:bCs/>
          <w:sz w:val="24"/>
          <w:szCs w:val="28"/>
        </w:rPr>
        <w:t>Ενεργοποιείται η δ</w:t>
      </w:r>
      <w:r w:rsidR="00A34B95" w:rsidRPr="00A83090">
        <w:rPr>
          <w:rFonts w:ascii="Franklin Gothic Medium" w:hAnsi="Franklin Gothic Medium"/>
          <w:bCs/>
          <w:sz w:val="24"/>
          <w:szCs w:val="28"/>
        </w:rPr>
        <w:t>ιαβίβαση σ</w:t>
      </w:r>
      <w:r w:rsidR="007A6DD8" w:rsidRPr="00A83090">
        <w:rPr>
          <w:rFonts w:ascii="Franklin Gothic Medium" w:hAnsi="Franklin Gothic Medium"/>
          <w:bCs/>
          <w:sz w:val="24"/>
          <w:szCs w:val="28"/>
        </w:rPr>
        <w:t>τοιχεί</w:t>
      </w:r>
      <w:r w:rsidR="00A34B95" w:rsidRPr="00A83090">
        <w:rPr>
          <w:rFonts w:ascii="Franklin Gothic Medium" w:hAnsi="Franklin Gothic Medium"/>
          <w:bCs/>
          <w:sz w:val="24"/>
          <w:szCs w:val="28"/>
        </w:rPr>
        <w:t>ων</w:t>
      </w:r>
      <w:r w:rsidR="007A6DD8" w:rsidRPr="00A83090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AA3720" w:rsidRPr="00A83090">
        <w:rPr>
          <w:rFonts w:ascii="Franklin Gothic Medium" w:hAnsi="Franklin Gothic Medium"/>
          <w:bCs/>
          <w:sz w:val="24"/>
          <w:szCs w:val="28"/>
        </w:rPr>
        <w:t>Ειδών Σ</w:t>
      </w:r>
      <w:r w:rsidR="007A6DD8" w:rsidRPr="00A83090">
        <w:rPr>
          <w:rFonts w:ascii="Franklin Gothic Medium" w:hAnsi="Franklin Gothic Medium"/>
          <w:bCs/>
          <w:sz w:val="24"/>
          <w:szCs w:val="28"/>
        </w:rPr>
        <w:t xml:space="preserve">υσκευασίας για τα παραστατικά </w:t>
      </w:r>
      <w:r w:rsidR="00BA1622" w:rsidRPr="001C0498">
        <w:rPr>
          <w:rFonts w:ascii="Franklin Gothic Medium" w:hAnsi="Franklin Gothic Medium"/>
          <w:bCs/>
          <w:sz w:val="24"/>
          <w:szCs w:val="28"/>
        </w:rPr>
        <w:t>δ</w:t>
      </w:r>
      <w:r w:rsidR="007A6DD8" w:rsidRPr="001C0498">
        <w:rPr>
          <w:rFonts w:ascii="Franklin Gothic Medium" w:hAnsi="Franklin Gothic Medium"/>
          <w:bCs/>
          <w:sz w:val="24"/>
          <w:szCs w:val="28"/>
        </w:rPr>
        <w:t>ιακίνηση</w:t>
      </w:r>
      <w:r w:rsidR="00BA1622" w:rsidRPr="001C0498">
        <w:rPr>
          <w:rFonts w:ascii="Franklin Gothic Medium" w:hAnsi="Franklin Gothic Medium"/>
          <w:bCs/>
          <w:sz w:val="24"/>
          <w:szCs w:val="28"/>
        </w:rPr>
        <w:t>ς</w:t>
      </w:r>
      <w:r w:rsidR="00AA3720" w:rsidRPr="001C0498">
        <w:rPr>
          <w:rFonts w:ascii="Franklin Gothic Medium" w:hAnsi="Franklin Gothic Medium"/>
          <w:bCs/>
          <w:sz w:val="24"/>
          <w:szCs w:val="28"/>
        </w:rPr>
        <w:t>.</w:t>
      </w:r>
    </w:p>
    <w:p w14:paraId="17F2FAC5" w14:textId="6EAC6C9A" w:rsidR="00A83090" w:rsidRPr="00A83090" w:rsidRDefault="00F41BB4" w:rsidP="00A83090">
      <w:pPr>
        <w:pStyle w:val="a5"/>
        <w:numPr>
          <w:ilvl w:val="0"/>
          <w:numId w:val="46"/>
        </w:numPr>
        <w:spacing w:after="120" w:line="276" w:lineRule="auto"/>
        <w:ind w:left="709" w:hanging="348"/>
        <w:jc w:val="both"/>
        <w:rPr>
          <w:rFonts w:ascii="Franklin Gothic Medium" w:hAnsi="Franklin Gothic Medium"/>
          <w:bCs/>
          <w:sz w:val="24"/>
          <w:szCs w:val="28"/>
        </w:rPr>
      </w:pPr>
      <w:r w:rsidRPr="00A83090">
        <w:rPr>
          <w:rFonts w:ascii="Franklin Gothic Medium" w:hAnsi="Franklin Gothic Medium"/>
          <w:bCs/>
          <w:sz w:val="24"/>
          <w:szCs w:val="28"/>
        </w:rPr>
        <w:t>Δίνεται η δ</w:t>
      </w:r>
      <w:r w:rsidR="00420011" w:rsidRPr="00A83090">
        <w:rPr>
          <w:rFonts w:ascii="Franklin Gothic Medium" w:hAnsi="Franklin Gothic Medium"/>
          <w:bCs/>
          <w:sz w:val="24"/>
          <w:szCs w:val="28"/>
        </w:rPr>
        <w:t xml:space="preserve">υνατότητα καταχώρισης </w:t>
      </w:r>
      <w:r w:rsidR="00AA3720" w:rsidRPr="00A83090">
        <w:rPr>
          <w:rFonts w:ascii="Franklin Gothic Medium" w:hAnsi="Franklin Gothic Medium"/>
          <w:bCs/>
          <w:sz w:val="24"/>
          <w:szCs w:val="28"/>
        </w:rPr>
        <w:t xml:space="preserve">και συσχέτισης </w:t>
      </w:r>
      <w:r w:rsidRPr="00A83090">
        <w:rPr>
          <w:rFonts w:ascii="Franklin Gothic Medium" w:hAnsi="Franklin Gothic Medium"/>
          <w:bCs/>
          <w:sz w:val="24"/>
          <w:szCs w:val="28"/>
        </w:rPr>
        <w:t xml:space="preserve">πολλαπλών ΜΑΡΚ </w:t>
      </w:r>
      <w:r w:rsidR="00AA3720" w:rsidRPr="00A83090">
        <w:rPr>
          <w:rFonts w:ascii="Franklin Gothic Medium" w:hAnsi="Franklin Gothic Medium"/>
          <w:bCs/>
          <w:sz w:val="24"/>
          <w:szCs w:val="28"/>
        </w:rPr>
        <w:t xml:space="preserve">με τα </w:t>
      </w:r>
      <w:proofErr w:type="spellStart"/>
      <w:r w:rsidR="00AA3720" w:rsidRPr="00A83090">
        <w:rPr>
          <w:rFonts w:ascii="Franklin Gothic Medium" w:hAnsi="Franklin Gothic Medium"/>
          <w:bCs/>
          <w:sz w:val="24"/>
          <w:szCs w:val="28"/>
        </w:rPr>
        <w:t>εκδοθέντα</w:t>
      </w:r>
      <w:proofErr w:type="spellEnd"/>
      <w:r w:rsidR="00AA3720" w:rsidRPr="00A83090">
        <w:rPr>
          <w:rFonts w:ascii="Franklin Gothic Medium" w:hAnsi="Franklin Gothic Medium"/>
          <w:bCs/>
          <w:sz w:val="24"/>
          <w:szCs w:val="28"/>
        </w:rPr>
        <w:t xml:space="preserve"> παραστατικά διακίνησης</w:t>
      </w:r>
      <w:r w:rsidR="00A83090">
        <w:rPr>
          <w:rFonts w:ascii="Franklin Gothic Medium" w:hAnsi="Franklin Gothic Medium"/>
          <w:bCs/>
          <w:sz w:val="24"/>
          <w:szCs w:val="28"/>
        </w:rPr>
        <w:t>.</w:t>
      </w:r>
      <w:r w:rsidR="00AA3720" w:rsidRPr="00A83090">
        <w:rPr>
          <w:rFonts w:ascii="Franklin Gothic Medium" w:hAnsi="Franklin Gothic Medium"/>
          <w:bCs/>
          <w:sz w:val="24"/>
          <w:szCs w:val="28"/>
        </w:rPr>
        <w:t xml:space="preserve"> </w:t>
      </w:r>
    </w:p>
    <w:p w14:paraId="416286D4" w14:textId="16961B50" w:rsidR="00A83090" w:rsidRPr="00A83090" w:rsidRDefault="00F41BB4" w:rsidP="00A83090">
      <w:pPr>
        <w:pStyle w:val="a5"/>
        <w:numPr>
          <w:ilvl w:val="0"/>
          <w:numId w:val="46"/>
        </w:numPr>
        <w:spacing w:after="120" w:line="276" w:lineRule="auto"/>
        <w:ind w:left="709" w:hanging="348"/>
        <w:jc w:val="both"/>
        <w:rPr>
          <w:rFonts w:ascii="Franklin Gothic Medium" w:hAnsi="Franklin Gothic Medium"/>
          <w:bCs/>
          <w:sz w:val="24"/>
          <w:szCs w:val="28"/>
        </w:rPr>
      </w:pPr>
      <w:r w:rsidRPr="00A83090">
        <w:rPr>
          <w:rFonts w:ascii="Franklin Gothic Medium" w:hAnsi="Franklin Gothic Medium"/>
          <w:bCs/>
          <w:sz w:val="24"/>
          <w:szCs w:val="28"/>
        </w:rPr>
        <w:t>Υποστηρίζεται η καταχώριση</w:t>
      </w:r>
      <w:r w:rsidR="007566CA" w:rsidRPr="00A83090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AA3720" w:rsidRPr="00A83090">
        <w:rPr>
          <w:rFonts w:ascii="Franklin Gothic Medium" w:hAnsi="Franklin Gothic Medium"/>
          <w:bCs/>
          <w:sz w:val="24"/>
          <w:szCs w:val="28"/>
        </w:rPr>
        <w:t>του Σ</w:t>
      </w:r>
      <w:r w:rsidR="007A6DD8" w:rsidRPr="00A83090">
        <w:rPr>
          <w:rFonts w:ascii="Franklin Gothic Medium" w:hAnsi="Franklin Gothic Medium"/>
          <w:bCs/>
          <w:sz w:val="24"/>
          <w:szCs w:val="28"/>
        </w:rPr>
        <w:t>κοπ</w:t>
      </w:r>
      <w:r w:rsidR="007566CA" w:rsidRPr="00A83090">
        <w:rPr>
          <w:rFonts w:ascii="Franklin Gothic Medium" w:hAnsi="Franklin Gothic Medium"/>
          <w:bCs/>
          <w:sz w:val="24"/>
          <w:szCs w:val="28"/>
        </w:rPr>
        <w:t>ού</w:t>
      </w:r>
      <w:r w:rsidR="007A6DD8" w:rsidRPr="00A83090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AA3720" w:rsidRPr="00A83090">
        <w:rPr>
          <w:rFonts w:ascii="Franklin Gothic Medium" w:hAnsi="Franklin Gothic Medium"/>
          <w:bCs/>
          <w:sz w:val="24"/>
          <w:szCs w:val="28"/>
        </w:rPr>
        <w:t>Δ</w:t>
      </w:r>
      <w:r w:rsidR="007A6DD8" w:rsidRPr="00A83090">
        <w:rPr>
          <w:rFonts w:ascii="Franklin Gothic Medium" w:hAnsi="Franklin Gothic Medium"/>
          <w:bCs/>
          <w:sz w:val="24"/>
          <w:szCs w:val="28"/>
        </w:rPr>
        <w:t>ιακίνησης σε επίπεδο γραμμής</w:t>
      </w:r>
      <w:r w:rsidR="00AA3720" w:rsidRPr="001C0498">
        <w:rPr>
          <w:rFonts w:ascii="Franklin Gothic Medium" w:hAnsi="Franklin Gothic Medium"/>
          <w:bCs/>
          <w:sz w:val="24"/>
          <w:szCs w:val="28"/>
        </w:rPr>
        <w:t xml:space="preserve"> διακινούμενων ειδών</w:t>
      </w:r>
      <w:r w:rsidR="00CA4347" w:rsidRPr="001C0498">
        <w:rPr>
          <w:rFonts w:ascii="Franklin Gothic Medium" w:hAnsi="Franklin Gothic Medium"/>
          <w:bCs/>
          <w:sz w:val="24"/>
          <w:szCs w:val="28"/>
        </w:rPr>
        <w:t xml:space="preserve"> ενώ έχει προστεθεί </w:t>
      </w:r>
      <w:r w:rsidR="003D6563" w:rsidRPr="001C0498">
        <w:rPr>
          <w:rFonts w:ascii="Franklin Gothic Medium" w:hAnsi="Franklin Gothic Medium"/>
          <w:bCs/>
          <w:sz w:val="24"/>
          <w:szCs w:val="28"/>
        </w:rPr>
        <w:t>νέο</w:t>
      </w:r>
      <w:r w:rsidR="00CA4347" w:rsidRPr="001C0498">
        <w:rPr>
          <w:rFonts w:ascii="Franklin Gothic Medium" w:hAnsi="Franklin Gothic Medium"/>
          <w:bCs/>
          <w:sz w:val="24"/>
          <w:szCs w:val="28"/>
        </w:rPr>
        <w:t>ς</w:t>
      </w:r>
      <w:r w:rsidR="003D6563" w:rsidRPr="001C0498">
        <w:rPr>
          <w:rFonts w:ascii="Franklin Gothic Medium" w:hAnsi="Franklin Gothic Medium"/>
          <w:bCs/>
          <w:sz w:val="24"/>
          <w:szCs w:val="28"/>
        </w:rPr>
        <w:t xml:space="preserve"> σκοπ</w:t>
      </w:r>
      <w:r w:rsidR="00CA4347" w:rsidRPr="001C0498">
        <w:rPr>
          <w:rFonts w:ascii="Franklin Gothic Medium" w:hAnsi="Franklin Gothic Medium"/>
          <w:bCs/>
          <w:sz w:val="24"/>
          <w:szCs w:val="28"/>
        </w:rPr>
        <w:t>ός</w:t>
      </w:r>
      <w:r w:rsidR="003D6563" w:rsidRPr="001C0498">
        <w:rPr>
          <w:rFonts w:ascii="Franklin Gothic Medium" w:hAnsi="Franklin Gothic Medium"/>
          <w:bCs/>
          <w:sz w:val="24"/>
          <w:szCs w:val="28"/>
        </w:rPr>
        <w:t xml:space="preserve"> διακίνησης «Λοιπές Διακινήσεις».</w:t>
      </w:r>
    </w:p>
    <w:p w14:paraId="53DD4202" w14:textId="538D1A11" w:rsidR="007A6DD8" w:rsidRPr="001C0498" w:rsidRDefault="00F41BB4" w:rsidP="00A83090">
      <w:pPr>
        <w:pStyle w:val="a5"/>
        <w:numPr>
          <w:ilvl w:val="0"/>
          <w:numId w:val="46"/>
        </w:numPr>
        <w:spacing w:after="120" w:line="276" w:lineRule="auto"/>
        <w:ind w:left="709" w:hanging="348"/>
        <w:jc w:val="both"/>
        <w:rPr>
          <w:rFonts w:ascii="Franklin Gothic Medium" w:hAnsi="Franklin Gothic Medium"/>
          <w:bCs/>
          <w:sz w:val="24"/>
          <w:szCs w:val="28"/>
        </w:rPr>
      </w:pPr>
      <w:r w:rsidRPr="001C0498">
        <w:rPr>
          <w:rFonts w:ascii="Franklin Gothic Medium" w:hAnsi="Franklin Gothic Medium"/>
          <w:bCs/>
          <w:sz w:val="24"/>
          <w:szCs w:val="28"/>
        </w:rPr>
        <w:lastRenderedPageBreak/>
        <w:t>Ενσωματώνονται οι λειτουργικότητες της Β’ Φάσης για την ψηφιακή παρακολούθηση και ιχνηλασιμότητα της διακίνησης, οι οποίες περιλαμβάνουν</w:t>
      </w:r>
      <w:r w:rsidR="00BA1622" w:rsidRPr="001C0498">
        <w:rPr>
          <w:rFonts w:ascii="Franklin Gothic Medium" w:hAnsi="Franklin Gothic Medium"/>
          <w:bCs/>
          <w:sz w:val="24"/>
          <w:szCs w:val="28"/>
        </w:rPr>
        <w:t>:</w:t>
      </w:r>
    </w:p>
    <w:p w14:paraId="2CFA22C3" w14:textId="24278D21" w:rsidR="00BA1622" w:rsidRDefault="00BA1622" w:rsidP="00A83090">
      <w:pPr>
        <w:pStyle w:val="a5"/>
        <w:numPr>
          <w:ilvl w:val="0"/>
          <w:numId w:val="39"/>
        </w:numPr>
        <w:tabs>
          <w:tab w:val="clear" w:pos="720"/>
          <w:tab w:val="left" w:pos="1134"/>
        </w:tabs>
        <w:spacing w:after="120" w:line="276" w:lineRule="auto"/>
        <w:ind w:firstLine="131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>Έναρξη διακίνησης</w:t>
      </w:r>
    </w:p>
    <w:p w14:paraId="4B7BFD03" w14:textId="0598FA45" w:rsidR="00BA1622" w:rsidRDefault="00BA1622" w:rsidP="00A83090">
      <w:pPr>
        <w:pStyle w:val="a5"/>
        <w:numPr>
          <w:ilvl w:val="0"/>
          <w:numId w:val="39"/>
        </w:numPr>
        <w:tabs>
          <w:tab w:val="clear" w:pos="720"/>
          <w:tab w:val="left" w:pos="1134"/>
        </w:tabs>
        <w:spacing w:after="120" w:line="276" w:lineRule="auto"/>
        <w:ind w:firstLine="131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>Μεταφορτώσεις</w:t>
      </w:r>
      <w:r w:rsidR="005C5B6D">
        <w:rPr>
          <w:rFonts w:ascii="Franklin Gothic Medium" w:hAnsi="Franklin Gothic Medium"/>
          <w:bCs/>
          <w:sz w:val="24"/>
          <w:szCs w:val="28"/>
        </w:rPr>
        <w:t xml:space="preserve"> από Μεταφορέα</w:t>
      </w:r>
    </w:p>
    <w:p w14:paraId="6A3A3B17" w14:textId="397581FD" w:rsidR="00F41BB4" w:rsidRDefault="00BA1622" w:rsidP="00A83090">
      <w:pPr>
        <w:pStyle w:val="a5"/>
        <w:numPr>
          <w:ilvl w:val="0"/>
          <w:numId w:val="39"/>
        </w:numPr>
        <w:tabs>
          <w:tab w:val="clear" w:pos="720"/>
          <w:tab w:val="left" w:pos="1134"/>
        </w:tabs>
        <w:spacing w:after="120" w:line="276" w:lineRule="auto"/>
        <w:ind w:firstLine="131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 xml:space="preserve">Παράδοση από Μεταφορέα </w:t>
      </w:r>
      <w:r w:rsidR="00F41BB4">
        <w:rPr>
          <w:rFonts w:ascii="Franklin Gothic Medium" w:hAnsi="Franklin Gothic Medium"/>
          <w:bCs/>
          <w:sz w:val="24"/>
          <w:szCs w:val="28"/>
        </w:rPr>
        <w:t>(πλήρης, μερική ή μη παράδοση)</w:t>
      </w:r>
    </w:p>
    <w:p w14:paraId="34C7E028" w14:textId="58A42D37" w:rsidR="00F41BB4" w:rsidRDefault="00F41BB4" w:rsidP="00A83090">
      <w:pPr>
        <w:pStyle w:val="a5"/>
        <w:numPr>
          <w:ilvl w:val="0"/>
          <w:numId w:val="39"/>
        </w:numPr>
        <w:tabs>
          <w:tab w:val="clear" w:pos="720"/>
          <w:tab w:val="left" w:pos="1134"/>
        </w:tabs>
        <w:spacing w:after="120" w:line="276" w:lineRule="auto"/>
        <w:ind w:firstLine="131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>Ολοκλήρωση παραλαβής</w:t>
      </w:r>
      <w:r w:rsidR="005C5B6D">
        <w:rPr>
          <w:rFonts w:ascii="Franklin Gothic Medium" w:hAnsi="Franklin Gothic Medium"/>
          <w:bCs/>
          <w:sz w:val="24"/>
          <w:szCs w:val="28"/>
        </w:rPr>
        <w:t xml:space="preserve"> από Παραλήπτη</w:t>
      </w:r>
    </w:p>
    <w:p w14:paraId="72E03299" w14:textId="77777777" w:rsidR="00FB7E8D" w:rsidRPr="00FB7E8D" w:rsidRDefault="00FB7E8D" w:rsidP="00FB7E8D">
      <w:pPr>
        <w:pStyle w:val="a5"/>
        <w:tabs>
          <w:tab w:val="left" w:pos="720"/>
        </w:tabs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  <w:highlight w:val="yellow"/>
        </w:rPr>
      </w:pPr>
    </w:p>
    <w:p w14:paraId="75B4157E" w14:textId="77777777" w:rsidR="00FB7E8D" w:rsidRPr="00A83E47" w:rsidRDefault="00FB7E8D" w:rsidP="00A83090">
      <w:pPr>
        <w:pStyle w:val="a5"/>
        <w:numPr>
          <w:ilvl w:val="0"/>
          <w:numId w:val="45"/>
        </w:numPr>
        <w:spacing w:after="120" w:line="276" w:lineRule="auto"/>
        <w:ind w:left="284"/>
        <w:jc w:val="both"/>
        <w:rPr>
          <w:rFonts w:ascii="Franklin Gothic Medium" w:hAnsi="Franklin Gothic Medium"/>
          <w:b/>
          <w:bCs/>
          <w:sz w:val="24"/>
          <w:szCs w:val="28"/>
        </w:rPr>
      </w:pPr>
      <w:r>
        <w:rPr>
          <w:rFonts w:ascii="Franklin Gothic Medium" w:hAnsi="Franklin Gothic Medium"/>
          <w:b/>
          <w:bCs/>
          <w:sz w:val="24"/>
          <w:szCs w:val="28"/>
        </w:rPr>
        <w:t>Νέα λειτουργικότητα Αγαπημένα</w:t>
      </w:r>
    </w:p>
    <w:p w14:paraId="18A9696E" w14:textId="657F3302" w:rsidR="00FB7E8D" w:rsidRDefault="00A83090" w:rsidP="00FB7E8D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>
        <w:rPr>
          <w:rFonts w:ascii="Franklin Gothic Medium" w:hAnsi="Franklin Gothic Medium"/>
          <w:bCs/>
          <w:sz w:val="24"/>
          <w:szCs w:val="28"/>
        </w:rPr>
        <w:t>Οι χρήστες έχουν πλέον τ</w:t>
      </w:r>
      <w:r w:rsidR="00FB7E8D" w:rsidRPr="00F41BB4">
        <w:rPr>
          <w:rFonts w:ascii="Franklin Gothic Medium" w:hAnsi="Franklin Gothic Medium"/>
          <w:bCs/>
          <w:sz w:val="24"/>
          <w:szCs w:val="28"/>
        </w:rPr>
        <w:t>η δυνατότητα</w:t>
      </w:r>
      <w:r>
        <w:rPr>
          <w:rFonts w:ascii="Franklin Gothic Medium" w:hAnsi="Franklin Gothic Medium"/>
          <w:bCs/>
          <w:sz w:val="24"/>
          <w:szCs w:val="28"/>
        </w:rPr>
        <w:t xml:space="preserve"> να προσθέτουν</w:t>
      </w:r>
      <w:r w:rsidR="00FB7E8D" w:rsidRPr="00F41BB4">
        <w:rPr>
          <w:rFonts w:ascii="Franklin Gothic Medium" w:hAnsi="Franklin Gothic Medium"/>
          <w:bCs/>
          <w:sz w:val="24"/>
          <w:szCs w:val="28"/>
        </w:rPr>
        <w:t xml:space="preserve"> </w:t>
      </w:r>
      <w:r w:rsidRPr="00F41BB4">
        <w:rPr>
          <w:rFonts w:ascii="Franklin Gothic Medium" w:hAnsi="Franklin Gothic Medium"/>
          <w:bCs/>
          <w:sz w:val="24"/>
          <w:szCs w:val="28"/>
        </w:rPr>
        <w:t>παραστατικ</w:t>
      </w:r>
      <w:r>
        <w:rPr>
          <w:rFonts w:ascii="Franklin Gothic Medium" w:hAnsi="Franklin Gothic Medium"/>
          <w:bCs/>
          <w:sz w:val="24"/>
          <w:szCs w:val="28"/>
        </w:rPr>
        <w:t>ά</w:t>
      </w:r>
      <w:r w:rsidRPr="00F41BB4">
        <w:rPr>
          <w:rFonts w:ascii="Franklin Gothic Medium" w:hAnsi="Franklin Gothic Medium"/>
          <w:bCs/>
          <w:sz w:val="24"/>
          <w:szCs w:val="28"/>
        </w:rPr>
        <w:t xml:space="preserve"> </w:t>
      </w:r>
      <w:r w:rsidR="00FB7E8D" w:rsidRPr="00F41BB4">
        <w:rPr>
          <w:rFonts w:ascii="Franklin Gothic Medium" w:hAnsi="Franklin Gothic Medium"/>
          <w:bCs/>
          <w:sz w:val="24"/>
          <w:szCs w:val="28"/>
        </w:rPr>
        <w:t>στα «Αγαπημένα»</w:t>
      </w:r>
      <w:r>
        <w:rPr>
          <w:rFonts w:ascii="Franklin Gothic Medium" w:hAnsi="Franklin Gothic Medium"/>
          <w:bCs/>
          <w:sz w:val="24"/>
          <w:szCs w:val="28"/>
        </w:rPr>
        <w:t xml:space="preserve"> τους</w:t>
      </w:r>
      <w:r w:rsidR="00FB7E8D" w:rsidRPr="00F41BB4">
        <w:rPr>
          <w:rFonts w:ascii="Franklin Gothic Medium" w:hAnsi="Franklin Gothic Medium"/>
          <w:bCs/>
          <w:sz w:val="24"/>
          <w:szCs w:val="28"/>
        </w:rPr>
        <w:t xml:space="preserve">, ώστε να </w:t>
      </w:r>
      <w:r>
        <w:rPr>
          <w:rFonts w:ascii="Franklin Gothic Medium" w:hAnsi="Franklin Gothic Medium"/>
          <w:bCs/>
          <w:sz w:val="24"/>
          <w:szCs w:val="28"/>
        </w:rPr>
        <w:t xml:space="preserve">τα επανεκδίδουν </w:t>
      </w:r>
      <w:r w:rsidR="00FB7E8D" w:rsidRPr="00F41BB4">
        <w:rPr>
          <w:rFonts w:ascii="Franklin Gothic Medium" w:hAnsi="Franklin Gothic Medium"/>
          <w:bCs/>
          <w:sz w:val="24"/>
          <w:szCs w:val="28"/>
        </w:rPr>
        <w:t>εύκολ</w:t>
      </w:r>
      <w:r>
        <w:rPr>
          <w:rFonts w:ascii="Franklin Gothic Medium" w:hAnsi="Franklin Gothic Medium"/>
          <w:bCs/>
          <w:sz w:val="24"/>
          <w:szCs w:val="28"/>
        </w:rPr>
        <w:t>α</w:t>
      </w:r>
      <w:r w:rsidR="00FB7E8D" w:rsidRPr="00F41BB4">
        <w:rPr>
          <w:rFonts w:ascii="Franklin Gothic Medium" w:hAnsi="Franklin Gothic Medium"/>
          <w:bCs/>
          <w:sz w:val="24"/>
          <w:szCs w:val="28"/>
        </w:rPr>
        <w:t xml:space="preserve"> και </w:t>
      </w:r>
      <w:r w:rsidRPr="00F41BB4">
        <w:rPr>
          <w:rFonts w:ascii="Franklin Gothic Medium" w:hAnsi="Franklin Gothic Medium"/>
          <w:bCs/>
          <w:sz w:val="24"/>
          <w:szCs w:val="28"/>
        </w:rPr>
        <w:t>άμεσ</w:t>
      </w:r>
      <w:r>
        <w:rPr>
          <w:rFonts w:ascii="Franklin Gothic Medium" w:hAnsi="Franklin Gothic Medium"/>
          <w:bCs/>
          <w:sz w:val="24"/>
          <w:szCs w:val="28"/>
        </w:rPr>
        <w:t>α</w:t>
      </w:r>
      <w:r w:rsidR="00FB7E8D" w:rsidRPr="00F41BB4">
        <w:rPr>
          <w:rFonts w:ascii="Franklin Gothic Medium" w:hAnsi="Franklin Gothic Medium"/>
          <w:bCs/>
          <w:sz w:val="24"/>
          <w:szCs w:val="28"/>
        </w:rPr>
        <w:t xml:space="preserve"> μέσα από την εφαρμογή</w:t>
      </w:r>
      <w:r w:rsidR="00FB7E8D">
        <w:rPr>
          <w:rFonts w:ascii="Franklin Gothic Medium" w:hAnsi="Franklin Gothic Medium"/>
          <w:bCs/>
          <w:sz w:val="24"/>
          <w:szCs w:val="28"/>
        </w:rPr>
        <w:t>.</w:t>
      </w:r>
    </w:p>
    <w:p w14:paraId="7488D73C" w14:textId="15E935CE" w:rsidR="00A43F03" w:rsidRDefault="00A43F03" w:rsidP="00C72B9D">
      <w:pPr>
        <w:spacing w:before="240" w:after="240"/>
        <w:jc w:val="both"/>
        <w:rPr>
          <w:rFonts w:ascii="Aptos" w:eastAsia="Times New Roman" w:hAnsi="Aptos" w:cs="Times New Roman"/>
          <w:color w:val="000000"/>
        </w:rPr>
      </w:pPr>
      <w:r>
        <w:rPr>
          <w:rFonts w:ascii="Franklin Gothic Medium" w:hAnsi="Franklin Gothic Medium"/>
          <w:bCs/>
          <w:sz w:val="24"/>
          <w:szCs w:val="28"/>
        </w:rPr>
        <w:t xml:space="preserve">Οδηγίες και διαθέσιμο βοηθητικό υλικό βρίσκονται αναρτημένα στον </w:t>
      </w:r>
      <w:r w:rsidRPr="00C72B9D">
        <w:rPr>
          <w:rFonts w:ascii="Franklin Gothic Medium" w:hAnsi="Franklin Gothic Medium"/>
          <w:bCs/>
          <w:sz w:val="24"/>
          <w:szCs w:val="28"/>
        </w:rPr>
        <w:t xml:space="preserve">επίσημο </w:t>
      </w:r>
      <w:proofErr w:type="spellStart"/>
      <w:r w:rsidRPr="00C72B9D">
        <w:rPr>
          <w:rFonts w:ascii="Franklin Gothic Medium" w:hAnsi="Franklin Gothic Medium"/>
          <w:bCs/>
          <w:sz w:val="24"/>
          <w:szCs w:val="28"/>
        </w:rPr>
        <w:t>ισ</w:t>
      </w:r>
      <w:r w:rsidR="00C72B9D">
        <w:rPr>
          <w:rFonts w:ascii="Franklin Gothic Medium" w:hAnsi="Franklin Gothic Medium"/>
          <w:bCs/>
          <w:sz w:val="24"/>
          <w:szCs w:val="28"/>
        </w:rPr>
        <w:t>τ</w:t>
      </w:r>
      <w:r w:rsidRPr="00C72B9D">
        <w:rPr>
          <w:rFonts w:ascii="Franklin Gothic Medium" w:hAnsi="Franklin Gothic Medium"/>
          <w:bCs/>
          <w:sz w:val="24"/>
          <w:szCs w:val="28"/>
        </w:rPr>
        <w:t>ότοπο</w:t>
      </w:r>
      <w:proofErr w:type="spellEnd"/>
      <w:r w:rsidRPr="00C72B9D">
        <w:rPr>
          <w:rFonts w:ascii="Franklin Gothic Medium" w:hAnsi="Franklin Gothic Medium"/>
          <w:bCs/>
          <w:sz w:val="24"/>
          <w:szCs w:val="28"/>
        </w:rPr>
        <w:t xml:space="preserve"> της ΑΑΔΕ</w:t>
      </w:r>
      <w:r w:rsidR="00C72B9D">
        <w:rPr>
          <w:rFonts w:ascii="Franklin Gothic Medium" w:hAnsi="Franklin Gothic Medium"/>
          <w:bCs/>
          <w:sz w:val="24"/>
          <w:szCs w:val="28"/>
        </w:rPr>
        <w:t xml:space="preserve"> (</w:t>
      </w:r>
      <w:r w:rsidR="00C72B9D">
        <w:rPr>
          <w:rFonts w:ascii="Franklin Gothic Medium" w:hAnsi="Franklin Gothic Medium"/>
          <w:bCs/>
          <w:sz w:val="24"/>
          <w:szCs w:val="28"/>
          <w:lang w:val="en-US"/>
        </w:rPr>
        <w:t>www</w:t>
      </w:r>
      <w:r w:rsidR="00C72B9D" w:rsidRPr="00C72B9D">
        <w:rPr>
          <w:rFonts w:ascii="Franklin Gothic Medium" w:hAnsi="Franklin Gothic Medium"/>
          <w:bCs/>
          <w:sz w:val="24"/>
          <w:szCs w:val="28"/>
        </w:rPr>
        <w:t>.</w:t>
      </w:r>
      <w:proofErr w:type="spellStart"/>
      <w:r w:rsidR="00C72B9D">
        <w:rPr>
          <w:rFonts w:ascii="Franklin Gothic Medium" w:hAnsi="Franklin Gothic Medium"/>
          <w:bCs/>
          <w:sz w:val="24"/>
          <w:szCs w:val="28"/>
          <w:lang w:val="en-US"/>
        </w:rPr>
        <w:t>aade</w:t>
      </w:r>
      <w:proofErr w:type="spellEnd"/>
      <w:r w:rsidR="00C72B9D" w:rsidRPr="00C72B9D">
        <w:rPr>
          <w:rFonts w:ascii="Franklin Gothic Medium" w:hAnsi="Franklin Gothic Medium"/>
          <w:bCs/>
          <w:sz w:val="24"/>
          <w:szCs w:val="28"/>
        </w:rPr>
        <w:t>.</w:t>
      </w:r>
      <w:r w:rsidR="00C72B9D">
        <w:rPr>
          <w:rFonts w:ascii="Franklin Gothic Medium" w:hAnsi="Franklin Gothic Medium"/>
          <w:bCs/>
          <w:sz w:val="24"/>
          <w:szCs w:val="28"/>
          <w:lang w:val="en-US"/>
        </w:rPr>
        <w:t>gr</w:t>
      </w:r>
      <w:r w:rsidR="00C72B9D" w:rsidRPr="00C72B9D">
        <w:rPr>
          <w:rFonts w:ascii="Franklin Gothic Medium" w:hAnsi="Franklin Gothic Medium"/>
          <w:bCs/>
          <w:sz w:val="24"/>
          <w:szCs w:val="28"/>
        </w:rPr>
        <w:t>)</w:t>
      </w:r>
      <w:r w:rsidR="00C72B9D">
        <w:rPr>
          <w:rFonts w:ascii="Franklin Gothic Medium" w:hAnsi="Franklin Gothic Medium"/>
          <w:bCs/>
          <w:sz w:val="24"/>
          <w:szCs w:val="28"/>
        </w:rPr>
        <w:t xml:space="preserve"> επιλέγοντας </w:t>
      </w:r>
      <w:hyperlink r:id="rId7" w:history="1">
        <w:proofErr w:type="spellStart"/>
        <w:r w:rsidR="00C72B9D" w:rsidRPr="00C72B9D">
          <w:rPr>
            <w:rStyle w:val="-"/>
            <w:rFonts w:ascii="Franklin Gothic Medium" w:hAnsi="Franklin Gothic Medium"/>
            <w:bCs/>
            <w:sz w:val="24"/>
            <w:szCs w:val="28"/>
            <w:lang w:val="en-US"/>
          </w:rPr>
          <w:t>myDATAapp</w:t>
        </w:r>
        <w:proofErr w:type="spellEnd"/>
      </w:hyperlink>
      <w:r w:rsidR="00C72B9D" w:rsidRPr="00C72B9D">
        <w:rPr>
          <w:rFonts w:ascii="Franklin Gothic Medium" w:hAnsi="Franklin Gothic Medium"/>
          <w:bCs/>
          <w:sz w:val="24"/>
          <w:szCs w:val="28"/>
        </w:rPr>
        <w:t>.</w:t>
      </w:r>
      <w:r>
        <w:rPr>
          <w:rFonts w:ascii="Franklin Gothic Medium" w:hAnsi="Franklin Gothic Medium"/>
          <w:bCs/>
          <w:sz w:val="24"/>
          <w:szCs w:val="28"/>
        </w:rPr>
        <w:t xml:space="preserve"> </w:t>
      </w:r>
    </w:p>
    <w:p w14:paraId="44CCB0BF" w14:textId="2EC1CA2C" w:rsidR="00612966" w:rsidRDefault="00612966" w:rsidP="00C72B9D">
      <w:pPr>
        <w:spacing w:before="240" w:after="24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 xml:space="preserve">Για οποιαδήποτε πληροφορία ή διευκρίνιση, οι ενδιαφερόμενοι μπορούν να απευθύνονται στην Εξυπηρέτηση Φορολογουμένων της ΑΑΔΕ, </w:t>
      </w:r>
      <w:r>
        <w:rPr>
          <w:rFonts w:ascii="Franklin Gothic Medium" w:hAnsi="Franklin Gothic Medium" w:cstheme="minorBidi"/>
          <w:b/>
          <w:bCs/>
          <w:sz w:val="24"/>
          <w:szCs w:val="24"/>
        </w:rPr>
        <w:t>my1521</w:t>
      </w:r>
      <w:r>
        <w:rPr>
          <w:rFonts w:ascii="Franklin Gothic Medium" w:hAnsi="Franklin Gothic Medium" w:cstheme="minorBidi"/>
          <w:bCs/>
          <w:sz w:val="24"/>
          <w:szCs w:val="24"/>
        </w:rPr>
        <w:t>:</w:t>
      </w:r>
    </w:p>
    <w:p w14:paraId="7BA56AB9" w14:textId="77777777" w:rsidR="00612966" w:rsidRDefault="00612966" w:rsidP="00612966">
      <w:pPr>
        <w:numPr>
          <w:ilvl w:val="0"/>
          <w:numId w:val="43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/>
          <w:bCs/>
          <w:sz w:val="24"/>
          <w:szCs w:val="24"/>
        </w:rPr>
        <w:t>Τηλεφωνικά: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Στο </w:t>
      </w:r>
      <w:r>
        <w:rPr>
          <w:rFonts w:ascii="Franklin Gothic Medium" w:hAnsi="Franklin Gothic Medium" w:cstheme="minorBidi"/>
          <w:b/>
          <w:bCs/>
          <w:sz w:val="24"/>
          <w:szCs w:val="24"/>
        </w:rPr>
        <w:t>1521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(χωρίς χρέωση), εργάσιμες ημέρες από 7:00 έως 20:00.</w:t>
      </w:r>
    </w:p>
    <w:p w14:paraId="68E0CE64" w14:textId="540AA634" w:rsidR="00006E47" w:rsidRPr="005D669E" w:rsidRDefault="00612966" w:rsidP="005D669E">
      <w:pPr>
        <w:numPr>
          <w:ilvl w:val="0"/>
          <w:numId w:val="43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i/>
          <w:sz w:val="24"/>
          <w:szCs w:val="24"/>
        </w:rPr>
      </w:pPr>
      <w:r w:rsidRPr="005D669E">
        <w:rPr>
          <w:rFonts w:ascii="Franklin Gothic Medium" w:hAnsi="Franklin Gothic Medium" w:cstheme="minorBidi"/>
          <w:b/>
          <w:bCs/>
          <w:sz w:val="24"/>
          <w:szCs w:val="24"/>
        </w:rPr>
        <w:t>Ψηφιακά:</w:t>
      </w:r>
      <w:r w:rsidRPr="005D669E">
        <w:rPr>
          <w:rFonts w:ascii="Franklin Gothic Medium" w:hAnsi="Franklin Gothic Medium" w:cstheme="minorBidi"/>
          <w:bCs/>
          <w:sz w:val="24"/>
          <w:szCs w:val="24"/>
        </w:rPr>
        <w:t xml:space="preserve"> Στο </w:t>
      </w:r>
      <w:hyperlink r:id="rId8" w:history="1">
        <w:r w:rsidRPr="005D669E">
          <w:rPr>
            <w:rStyle w:val="-"/>
            <w:rFonts w:ascii="Franklin Gothic Medium" w:hAnsi="Franklin Gothic Medium" w:cstheme="minorBidi"/>
            <w:bCs/>
            <w:sz w:val="24"/>
            <w:szCs w:val="24"/>
          </w:rPr>
          <w:t>my1521</w:t>
        </w:r>
      </w:hyperlink>
      <w:r w:rsidRPr="005D669E">
        <w:rPr>
          <w:rFonts w:ascii="Franklin Gothic Medium" w:hAnsi="Franklin Gothic Medium" w:cstheme="minorBidi"/>
          <w:bCs/>
          <w:sz w:val="24"/>
          <w:szCs w:val="24"/>
        </w:rPr>
        <w:t xml:space="preserve"> (24/7), επιλέγοντας: </w:t>
      </w:r>
      <w:r w:rsidR="00F423D6" w:rsidRPr="005D669E">
        <w:rPr>
          <w:rFonts w:ascii="Franklin Gothic Medium" w:hAnsi="Franklin Gothic Medium"/>
          <w:bCs/>
          <w:i/>
        </w:rPr>
        <w:t xml:space="preserve">Εφαρμογές κινητών συσκευών &gt; </w:t>
      </w:r>
      <w:proofErr w:type="spellStart"/>
      <w:r w:rsidR="00F423D6" w:rsidRPr="005D669E">
        <w:rPr>
          <w:rFonts w:ascii="Franklin Gothic Medium" w:hAnsi="Franklin Gothic Medium"/>
          <w:bCs/>
          <w:i/>
        </w:rPr>
        <w:t>myDATAapp</w:t>
      </w:r>
      <w:proofErr w:type="spellEnd"/>
      <w:r w:rsidR="00F423D6" w:rsidRPr="005D669E">
        <w:rPr>
          <w:rFonts w:ascii="Franklin Gothic Medium" w:hAnsi="Franklin Gothic Medium"/>
          <w:bCs/>
          <w:i/>
        </w:rPr>
        <w:t xml:space="preserve"> &gt;</w:t>
      </w:r>
      <w:r w:rsidR="00006E47" w:rsidRPr="005D669E">
        <w:rPr>
          <w:rFonts w:ascii="Franklin Gothic Medium" w:hAnsi="Franklin Gothic Medium"/>
          <w:bCs/>
          <w:i/>
        </w:rPr>
        <w:t xml:space="preserve"> </w:t>
      </w:r>
      <w:r w:rsidR="00006E47" w:rsidRPr="005D669E">
        <w:rPr>
          <w:rFonts w:ascii="Franklin Gothic Medium" w:hAnsi="Franklin Gothic Medium"/>
          <w:b/>
          <w:bCs/>
          <w:i/>
        </w:rPr>
        <w:t>Ηλεκτρονική Τιμολόγηση &gt; Έκδοση &amp; Διαβίβαση Παραστατικών</w:t>
      </w:r>
    </w:p>
    <w:sectPr w:rsidR="00006E47" w:rsidRPr="005D669E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8FAE3A" w16cex:dateUtc="2026-06-09T09:1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5B34"/>
    <w:multiLevelType w:val="hybridMultilevel"/>
    <w:tmpl w:val="5502B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26CC"/>
    <w:multiLevelType w:val="hybridMultilevel"/>
    <w:tmpl w:val="5A12C6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949B3"/>
    <w:multiLevelType w:val="hybridMultilevel"/>
    <w:tmpl w:val="DC7290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56C34"/>
    <w:multiLevelType w:val="hybridMultilevel"/>
    <w:tmpl w:val="57FCC4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B0D69"/>
    <w:multiLevelType w:val="hybridMultilevel"/>
    <w:tmpl w:val="2A28B7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5D6795"/>
    <w:multiLevelType w:val="multilevel"/>
    <w:tmpl w:val="3EEAE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A03A36"/>
    <w:multiLevelType w:val="hybridMultilevel"/>
    <w:tmpl w:val="CD98D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B6740"/>
    <w:multiLevelType w:val="hybridMultilevel"/>
    <w:tmpl w:val="EAFE91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976EB"/>
    <w:multiLevelType w:val="hybridMultilevel"/>
    <w:tmpl w:val="DF1A9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E35D9"/>
    <w:multiLevelType w:val="hybridMultilevel"/>
    <w:tmpl w:val="13FC04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A7415"/>
    <w:multiLevelType w:val="hybridMultilevel"/>
    <w:tmpl w:val="507040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41F89"/>
    <w:multiLevelType w:val="multilevel"/>
    <w:tmpl w:val="F78E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88694C"/>
    <w:multiLevelType w:val="hybridMultilevel"/>
    <w:tmpl w:val="92AC44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91FDF"/>
    <w:multiLevelType w:val="hybridMultilevel"/>
    <w:tmpl w:val="D3C0ED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B239C"/>
    <w:multiLevelType w:val="hybridMultilevel"/>
    <w:tmpl w:val="CE52B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13599"/>
    <w:multiLevelType w:val="hybridMultilevel"/>
    <w:tmpl w:val="A5EA91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C60D81"/>
    <w:multiLevelType w:val="hybridMultilevel"/>
    <w:tmpl w:val="930257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45FEE"/>
    <w:multiLevelType w:val="hybridMultilevel"/>
    <w:tmpl w:val="064A7D5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9E13F6D"/>
    <w:multiLevelType w:val="hybridMultilevel"/>
    <w:tmpl w:val="1960C3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E2E73"/>
    <w:multiLevelType w:val="hybridMultilevel"/>
    <w:tmpl w:val="6F2C845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E22B7"/>
    <w:multiLevelType w:val="multilevel"/>
    <w:tmpl w:val="467E22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57B0E"/>
    <w:multiLevelType w:val="multilevel"/>
    <w:tmpl w:val="406E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FD2EE0"/>
    <w:multiLevelType w:val="hybridMultilevel"/>
    <w:tmpl w:val="9ACAA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C220C"/>
    <w:multiLevelType w:val="hybridMultilevel"/>
    <w:tmpl w:val="A8BA62F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2310C7"/>
    <w:multiLevelType w:val="hybridMultilevel"/>
    <w:tmpl w:val="8CF896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11F5C"/>
    <w:multiLevelType w:val="multilevel"/>
    <w:tmpl w:val="6F92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A97BD6"/>
    <w:multiLevelType w:val="hybridMultilevel"/>
    <w:tmpl w:val="03F67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F782E"/>
    <w:multiLevelType w:val="multilevel"/>
    <w:tmpl w:val="320EC2A2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8141FA"/>
    <w:multiLevelType w:val="multilevel"/>
    <w:tmpl w:val="942C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187E92"/>
    <w:multiLevelType w:val="hybridMultilevel"/>
    <w:tmpl w:val="F61056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B2A81"/>
    <w:multiLevelType w:val="multilevel"/>
    <w:tmpl w:val="BE82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BD114C"/>
    <w:multiLevelType w:val="multilevel"/>
    <w:tmpl w:val="6E38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34"/>
  </w:num>
  <w:num w:numId="8">
    <w:abstractNumId w:val="39"/>
  </w:num>
  <w:num w:numId="9">
    <w:abstractNumId w:val="30"/>
  </w:num>
  <w:num w:numId="10">
    <w:abstractNumId w:val="17"/>
  </w:num>
  <w:num w:numId="11">
    <w:abstractNumId w:val="36"/>
  </w:num>
  <w:num w:numId="12">
    <w:abstractNumId w:val="4"/>
  </w:num>
  <w:num w:numId="13">
    <w:abstractNumId w:val="43"/>
  </w:num>
  <w:num w:numId="14">
    <w:abstractNumId w:val="9"/>
  </w:num>
  <w:num w:numId="15">
    <w:abstractNumId w:val="27"/>
  </w:num>
  <w:num w:numId="16">
    <w:abstractNumId w:val="38"/>
  </w:num>
  <w:num w:numId="17">
    <w:abstractNumId w:val="16"/>
  </w:num>
  <w:num w:numId="18">
    <w:abstractNumId w:val="8"/>
  </w:num>
  <w:num w:numId="19">
    <w:abstractNumId w:val="0"/>
  </w:num>
  <w:num w:numId="20">
    <w:abstractNumId w:val="3"/>
  </w:num>
  <w:num w:numId="21">
    <w:abstractNumId w:val="11"/>
  </w:num>
  <w:num w:numId="22">
    <w:abstractNumId w:val="2"/>
  </w:num>
  <w:num w:numId="23">
    <w:abstractNumId w:val="19"/>
  </w:num>
  <w:num w:numId="24">
    <w:abstractNumId w:val="22"/>
  </w:num>
  <w:num w:numId="25">
    <w:abstractNumId w:val="5"/>
  </w:num>
  <w:num w:numId="26">
    <w:abstractNumId w:val="13"/>
  </w:num>
  <w:num w:numId="27">
    <w:abstractNumId w:val="23"/>
  </w:num>
  <w:num w:numId="28">
    <w:abstractNumId w:val="20"/>
  </w:num>
  <w:num w:numId="29">
    <w:abstractNumId w:val="18"/>
  </w:num>
  <w:num w:numId="30">
    <w:abstractNumId w:val="41"/>
  </w:num>
  <w:num w:numId="31">
    <w:abstractNumId w:val="44"/>
  </w:num>
  <w:num w:numId="32">
    <w:abstractNumId w:val="45"/>
  </w:num>
  <w:num w:numId="33">
    <w:abstractNumId w:val="31"/>
  </w:num>
  <w:num w:numId="34">
    <w:abstractNumId w:val="15"/>
  </w:num>
  <w:num w:numId="35">
    <w:abstractNumId w:val="37"/>
  </w:num>
  <w:num w:numId="36">
    <w:abstractNumId w:val="21"/>
  </w:num>
  <w:num w:numId="37">
    <w:abstractNumId w:val="35"/>
  </w:num>
  <w:num w:numId="38">
    <w:abstractNumId w:val="24"/>
  </w:num>
  <w:num w:numId="39">
    <w:abstractNumId w:val="40"/>
  </w:num>
  <w:num w:numId="40">
    <w:abstractNumId w:val="32"/>
  </w:num>
  <w:num w:numId="41">
    <w:abstractNumId w:val="1"/>
  </w:num>
  <w:num w:numId="42">
    <w:abstractNumId w:val="42"/>
  </w:num>
  <w:num w:numId="43">
    <w:abstractNumId w:val="28"/>
  </w:num>
  <w:num w:numId="44">
    <w:abstractNumId w:val="14"/>
  </w:num>
  <w:num w:numId="45">
    <w:abstractNumId w:val="10"/>
  </w:num>
  <w:num w:numId="46">
    <w:abstractNumId w:val="33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6623"/>
    <w:rsid w:val="00006E47"/>
    <w:rsid w:val="00015661"/>
    <w:rsid w:val="00026375"/>
    <w:rsid w:val="00043A42"/>
    <w:rsid w:val="0004666E"/>
    <w:rsid w:val="00064436"/>
    <w:rsid w:val="000670A5"/>
    <w:rsid w:val="00067D0C"/>
    <w:rsid w:val="000757F8"/>
    <w:rsid w:val="000767A6"/>
    <w:rsid w:val="00082964"/>
    <w:rsid w:val="00090E0F"/>
    <w:rsid w:val="00094E92"/>
    <w:rsid w:val="00095809"/>
    <w:rsid w:val="000B3E31"/>
    <w:rsid w:val="000C30D3"/>
    <w:rsid w:val="000D3ADB"/>
    <w:rsid w:val="000E0FBE"/>
    <w:rsid w:val="000E5728"/>
    <w:rsid w:val="000F6D36"/>
    <w:rsid w:val="00115BB2"/>
    <w:rsid w:val="0013531C"/>
    <w:rsid w:val="001371D4"/>
    <w:rsid w:val="00150C90"/>
    <w:rsid w:val="001651E8"/>
    <w:rsid w:val="001818E6"/>
    <w:rsid w:val="001836B3"/>
    <w:rsid w:val="0018492B"/>
    <w:rsid w:val="00191C96"/>
    <w:rsid w:val="0019625B"/>
    <w:rsid w:val="001A2054"/>
    <w:rsid w:val="001A574B"/>
    <w:rsid w:val="001C0498"/>
    <w:rsid w:val="001C08FC"/>
    <w:rsid w:val="001D01F8"/>
    <w:rsid w:val="001D7C5A"/>
    <w:rsid w:val="001F3A88"/>
    <w:rsid w:val="001F6E93"/>
    <w:rsid w:val="00234062"/>
    <w:rsid w:val="00242709"/>
    <w:rsid w:val="002463D2"/>
    <w:rsid w:val="00260D1E"/>
    <w:rsid w:val="002828C5"/>
    <w:rsid w:val="00291BFE"/>
    <w:rsid w:val="002A7283"/>
    <w:rsid w:val="002A75A4"/>
    <w:rsid w:val="002A7816"/>
    <w:rsid w:val="002B4493"/>
    <w:rsid w:val="002C2847"/>
    <w:rsid w:val="002C3E6B"/>
    <w:rsid w:val="002C4B4B"/>
    <w:rsid w:val="002D1AF1"/>
    <w:rsid w:val="002D63D2"/>
    <w:rsid w:val="002E5F5C"/>
    <w:rsid w:val="002F2121"/>
    <w:rsid w:val="002F5C1E"/>
    <w:rsid w:val="002F62F1"/>
    <w:rsid w:val="0030020B"/>
    <w:rsid w:val="00301206"/>
    <w:rsid w:val="00305FE2"/>
    <w:rsid w:val="003136C2"/>
    <w:rsid w:val="00313EF1"/>
    <w:rsid w:val="0031714F"/>
    <w:rsid w:val="003215DF"/>
    <w:rsid w:val="00330501"/>
    <w:rsid w:val="00336ED6"/>
    <w:rsid w:val="00361DDE"/>
    <w:rsid w:val="00374802"/>
    <w:rsid w:val="00380974"/>
    <w:rsid w:val="003A521E"/>
    <w:rsid w:val="003B4813"/>
    <w:rsid w:val="003B5AA6"/>
    <w:rsid w:val="003C3228"/>
    <w:rsid w:val="003C6B7E"/>
    <w:rsid w:val="003D6563"/>
    <w:rsid w:val="003D6D06"/>
    <w:rsid w:val="003D73F4"/>
    <w:rsid w:val="003E3791"/>
    <w:rsid w:val="0041068C"/>
    <w:rsid w:val="00420011"/>
    <w:rsid w:val="00423DF6"/>
    <w:rsid w:val="00451AC1"/>
    <w:rsid w:val="00467CA2"/>
    <w:rsid w:val="0048239D"/>
    <w:rsid w:val="0048302C"/>
    <w:rsid w:val="004835E9"/>
    <w:rsid w:val="00486AB7"/>
    <w:rsid w:val="004A5BE1"/>
    <w:rsid w:val="004B3BD7"/>
    <w:rsid w:val="004B67AE"/>
    <w:rsid w:val="004E1F5E"/>
    <w:rsid w:val="004E2DE6"/>
    <w:rsid w:val="004F2C71"/>
    <w:rsid w:val="00506487"/>
    <w:rsid w:val="00507EDC"/>
    <w:rsid w:val="00546C65"/>
    <w:rsid w:val="005473F0"/>
    <w:rsid w:val="00552D44"/>
    <w:rsid w:val="00553B8B"/>
    <w:rsid w:val="00553E47"/>
    <w:rsid w:val="00564F0D"/>
    <w:rsid w:val="00573217"/>
    <w:rsid w:val="00581E34"/>
    <w:rsid w:val="005C1547"/>
    <w:rsid w:val="005C5B6D"/>
    <w:rsid w:val="005D617F"/>
    <w:rsid w:val="005D669E"/>
    <w:rsid w:val="005F57BE"/>
    <w:rsid w:val="005F79B0"/>
    <w:rsid w:val="00602DC3"/>
    <w:rsid w:val="00612966"/>
    <w:rsid w:val="006152EC"/>
    <w:rsid w:val="00635679"/>
    <w:rsid w:val="00643EAA"/>
    <w:rsid w:val="00663632"/>
    <w:rsid w:val="00674F9F"/>
    <w:rsid w:val="006A01DD"/>
    <w:rsid w:val="006A791E"/>
    <w:rsid w:val="006D1EAE"/>
    <w:rsid w:val="006D214E"/>
    <w:rsid w:val="006E5EF4"/>
    <w:rsid w:val="006E6038"/>
    <w:rsid w:val="00707B87"/>
    <w:rsid w:val="007100C9"/>
    <w:rsid w:val="00730AA2"/>
    <w:rsid w:val="00732B5E"/>
    <w:rsid w:val="00737377"/>
    <w:rsid w:val="0074573B"/>
    <w:rsid w:val="00745D42"/>
    <w:rsid w:val="0074660B"/>
    <w:rsid w:val="0075216C"/>
    <w:rsid w:val="007566CA"/>
    <w:rsid w:val="00761B92"/>
    <w:rsid w:val="007658D5"/>
    <w:rsid w:val="007671B3"/>
    <w:rsid w:val="00784A27"/>
    <w:rsid w:val="007917B0"/>
    <w:rsid w:val="007A2D4D"/>
    <w:rsid w:val="007A3DD4"/>
    <w:rsid w:val="007A6DD8"/>
    <w:rsid w:val="007B3FC4"/>
    <w:rsid w:val="007C2949"/>
    <w:rsid w:val="007C2AB1"/>
    <w:rsid w:val="007C4FF2"/>
    <w:rsid w:val="007E00BF"/>
    <w:rsid w:val="007E270B"/>
    <w:rsid w:val="007F29CD"/>
    <w:rsid w:val="007F3A8E"/>
    <w:rsid w:val="007F4A1D"/>
    <w:rsid w:val="007F4EF3"/>
    <w:rsid w:val="00810880"/>
    <w:rsid w:val="008160BC"/>
    <w:rsid w:val="008230BB"/>
    <w:rsid w:val="0082755B"/>
    <w:rsid w:val="00834093"/>
    <w:rsid w:val="008500A6"/>
    <w:rsid w:val="008578C1"/>
    <w:rsid w:val="0086532F"/>
    <w:rsid w:val="00867E52"/>
    <w:rsid w:val="00870A9E"/>
    <w:rsid w:val="00883946"/>
    <w:rsid w:val="008942F2"/>
    <w:rsid w:val="00894FE5"/>
    <w:rsid w:val="008A4BE6"/>
    <w:rsid w:val="008A6A7F"/>
    <w:rsid w:val="008B4699"/>
    <w:rsid w:val="008B571A"/>
    <w:rsid w:val="008C73EA"/>
    <w:rsid w:val="008E410A"/>
    <w:rsid w:val="008E7547"/>
    <w:rsid w:val="00900016"/>
    <w:rsid w:val="00906C78"/>
    <w:rsid w:val="009078F5"/>
    <w:rsid w:val="00910140"/>
    <w:rsid w:val="00914B2C"/>
    <w:rsid w:val="00915C8E"/>
    <w:rsid w:val="00921BA4"/>
    <w:rsid w:val="00952E21"/>
    <w:rsid w:val="00953BFD"/>
    <w:rsid w:val="00956721"/>
    <w:rsid w:val="0097616C"/>
    <w:rsid w:val="00983E24"/>
    <w:rsid w:val="0099105E"/>
    <w:rsid w:val="00991FA7"/>
    <w:rsid w:val="009A0CB3"/>
    <w:rsid w:val="009A3DDA"/>
    <w:rsid w:val="009A5A44"/>
    <w:rsid w:val="009A6261"/>
    <w:rsid w:val="009B0EBA"/>
    <w:rsid w:val="009B47F6"/>
    <w:rsid w:val="009B7CE7"/>
    <w:rsid w:val="009D0028"/>
    <w:rsid w:val="009F1F49"/>
    <w:rsid w:val="009F461E"/>
    <w:rsid w:val="00A03C91"/>
    <w:rsid w:val="00A044B5"/>
    <w:rsid w:val="00A11972"/>
    <w:rsid w:val="00A3021C"/>
    <w:rsid w:val="00A34B95"/>
    <w:rsid w:val="00A41F7A"/>
    <w:rsid w:val="00A43BFC"/>
    <w:rsid w:val="00A43F03"/>
    <w:rsid w:val="00A441B7"/>
    <w:rsid w:val="00A465B1"/>
    <w:rsid w:val="00A6282C"/>
    <w:rsid w:val="00A74C0B"/>
    <w:rsid w:val="00A83090"/>
    <w:rsid w:val="00A83E47"/>
    <w:rsid w:val="00A935D0"/>
    <w:rsid w:val="00A9433E"/>
    <w:rsid w:val="00AA069E"/>
    <w:rsid w:val="00AA3720"/>
    <w:rsid w:val="00AC3AC6"/>
    <w:rsid w:val="00AD73B1"/>
    <w:rsid w:val="00AE04C5"/>
    <w:rsid w:val="00AE7867"/>
    <w:rsid w:val="00AF44BF"/>
    <w:rsid w:val="00B01F71"/>
    <w:rsid w:val="00B06047"/>
    <w:rsid w:val="00B06F05"/>
    <w:rsid w:val="00B27C54"/>
    <w:rsid w:val="00B34607"/>
    <w:rsid w:val="00B35EFD"/>
    <w:rsid w:val="00B368C2"/>
    <w:rsid w:val="00B44BFE"/>
    <w:rsid w:val="00B5043E"/>
    <w:rsid w:val="00B52CF6"/>
    <w:rsid w:val="00B56188"/>
    <w:rsid w:val="00B66AC5"/>
    <w:rsid w:val="00B70F24"/>
    <w:rsid w:val="00B7504B"/>
    <w:rsid w:val="00B826F4"/>
    <w:rsid w:val="00B83A84"/>
    <w:rsid w:val="00B87E20"/>
    <w:rsid w:val="00B915CE"/>
    <w:rsid w:val="00BA1622"/>
    <w:rsid w:val="00BA6F64"/>
    <w:rsid w:val="00BB5038"/>
    <w:rsid w:val="00BC2F97"/>
    <w:rsid w:val="00BE4A75"/>
    <w:rsid w:val="00C026A9"/>
    <w:rsid w:val="00C07496"/>
    <w:rsid w:val="00C155EF"/>
    <w:rsid w:val="00C2608B"/>
    <w:rsid w:val="00C30F0C"/>
    <w:rsid w:val="00C31929"/>
    <w:rsid w:val="00C3359A"/>
    <w:rsid w:val="00C41BB3"/>
    <w:rsid w:val="00C421E0"/>
    <w:rsid w:val="00C43510"/>
    <w:rsid w:val="00C4448E"/>
    <w:rsid w:val="00C46A72"/>
    <w:rsid w:val="00C46B25"/>
    <w:rsid w:val="00C51CD2"/>
    <w:rsid w:val="00C72B9D"/>
    <w:rsid w:val="00C736B9"/>
    <w:rsid w:val="00C74AC1"/>
    <w:rsid w:val="00C756F5"/>
    <w:rsid w:val="00C83A11"/>
    <w:rsid w:val="00C86474"/>
    <w:rsid w:val="00C866D8"/>
    <w:rsid w:val="00C87351"/>
    <w:rsid w:val="00CA4347"/>
    <w:rsid w:val="00CA5635"/>
    <w:rsid w:val="00CB036D"/>
    <w:rsid w:val="00CC4B93"/>
    <w:rsid w:val="00CC546F"/>
    <w:rsid w:val="00CE4058"/>
    <w:rsid w:val="00D058FF"/>
    <w:rsid w:val="00D14669"/>
    <w:rsid w:val="00D35822"/>
    <w:rsid w:val="00D35E6B"/>
    <w:rsid w:val="00D36BEC"/>
    <w:rsid w:val="00D9068B"/>
    <w:rsid w:val="00D906D6"/>
    <w:rsid w:val="00D90C1C"/>
    <w:rsid w:val="00D91814"/>
    <w:rsid w:val="00D93D18"/>
    <w:rsid w:val="00DD480F"/>
    <w:rsid w:val="00DD6ECE"/>
    <w:rsid w:val="00E03100"/>
    <w:rsid w:val="00E16CE1"/>
    <w:rsid w:val="00E37A1D"/>
    <w:rsid w:val="00E4149B"/>
    <w:rsid w:val="00E4550B"/>
    <w:rsid w:val="00E4676B"/>
    <w:rsid w:val="00E51F84"/>
    <w:rsid w:val="00E5494C"/>
    <w:rsid w:val="00E833D9"/>
    <w:rsid w:val="00E90B7C"/>
    <w:rsid w:val="00E91F1C"/>
    <w:rsid w:val="00E94BB8"/>
    <w:rsid w:val="00EA2FCF"/>
    <w:rsid w:val="00EB034D"/>
    <w:rsid w:val="00EC2240"/>
    <w:rsid w:val="00EC697B"/>
    <w:rsid w:val="00ED566C"/>
    <w:rsid w:val="00EE7FCE"/>
    <w:rsid w:val="00EF116B"/>
    <w:rsid w:val="00F22D6E"/>
    <w:rsid w:val="00F41BB4"/>
    <w:rsid w:val="00F423D6"/>
    <w:rsid w:val="00F44D70"/>
    <w:rsid w:val="00F56A9F"/>
    <w:rsid w:val="00F70A50"/>
    <w:rsid w:val="00F73BA0"/>
    <w:rsid w:val="00F83A09"/>
    <w:rsid w:val="00F86BD6"/>
    <w:rsid w:val="00FA0A5A"/>
    <w:rsid w:val="00FB16D2"/>
    <w:rsid w:val="00FB3274"/>
    <w:rsid w:val="00FB376A"/>
    <w:rsid w:val="00FB7E8D"/>
    <w:rsid w:val="00FC2B64"/>
    <w:rsid w:val="00FD52CB"/>
    <w:rsid w:val="00F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4854"/>
  <w15:docId w15:val="{891CD920-3B85-4C1E-9E1E-1E5E63AF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6E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A83E4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qFormat/>
    <w:rsid w:val="00F73BA0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uiPriority w:val="9"/>
    <w:rsid w:val="00A83E4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6">
    <w:name w:val="Strong"/>
    <w:basedOn w:val="a0"/>
    <w:uiPriority w:val="22"/>
    <w:qFormat/>
    <w:rsid w:val="00A83E47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635679"/>
    <w:rPr>
      <w:sz w:val="16"/>
      <w:szCs w:val="16"/>
    </w:rPr>
  </w:style>
  <w:style w:type="paragraph" w:styleId="a8">
    <w:name w:val="annotation text"/>
    <w:basedOn w:val="a"/>
    <w:link w:val="Char1"/>
    <w:uiPriority w:val="99"/>
    <w:unhideWhenUsed/>
    <w:rsid w:val="00635679"/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rsid w:val="00635679"/>
    <w:rPr>
      <w:rFonts w:ascii="Calibri" w:hAnsi="Calibri" w:cs="Calibri"/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35679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635679"/>
    <w:rPr>
      <w:rFonts w:ascii="Calibri" w:hAnsi="Calibri" w:cs="Calibri"/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A83090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A43F03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006E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hannel.1521.aade.gr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ade.gr/mydataapp" TargetMode="Externa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A0326-51D7-4FEA-9DDB-BA37E730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4</cp:revision>
  <cp:lastPrinted>2026-06-10T07:54:00Z</cp:lastPrinted>
  <dcterms:created xsi:type="dcterms:W3CDTF">2026-06-09T09:41:00Z</dcterms:created>
  <dcterms:modified xsi:type="dcterms:W3CDTF">2026-06-10T07:54:00Z</dcterms:modified>
</cp:coreProperties>
</file>