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779"/>
        <w:tblW w:w="9640" w:type="dxa"/>
        <w:tblLayout w:type="fixed"/>
        <w:tblLook w:val="04A0" w:firstRow="1" w:lastRow="0" w:firstColumn="1" w:lastColumn="0" w:noHBand="0" w:noVBand="1"/>
      </w:tblPr>
      <w:tblGrid>
        <w:gridCol w:w="9640"/>
      </w:tblGrid>
      <w:tr w:rsidR="00DB6F53">
        <w:tc>
          <w:tcPr>
            <w:tcW w:w="9640" w:type="dxa"/>
          </w:tcPr>
          <w:p w:rsidR="00DB6F53" w:rsidRDefault="00741641">
            <w:pPr>
              <w:spacing w:line="276" w:lineRule="auto"/>
              <w:jc w:val="both"/>
              <w:rPr>
                <w:rFonts w:ascii="Franklin Gothic Medium" w:hAnsi="Franklin Gothic Medium"/>
                <w:sz w:val="24"/>
                <w:szCs w:val="24"/>
              </w:rPr>
            </w:pPr>
            <w:r>
              <w:rPr>
                <w:rFonts w:ascii="Franklin Gothic Medium" w:hAnsi="Franklin Gothic Medium"/>
                <w:noProof/>
                <w:sz w:val="24"/>
                <w:szCs w:val="24"/>
                <w:lang w:eastAsia="el-GR"/>
              </w:rPr>
              <w:drawing>
                <wp:inline distT="0" distB="0" distL="0" distR="0" wp14:anchorId="3DE551BA" wp14:editId="217D1747">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ethnosimo-aade-gr"/>
                          <pic:cNvPicPr>
                            <a:picLocks noChangeAspect="1" noChangeArrowheads="1"/>
                          </pic:cNvPicPr>
                        </pic:nvPicPr>
                        <pic:blipFill>
                          <a:blip r:embed="rId8" cstate="print"/>
                          <a:srcRect/>
                          <a:stretch>
                            <a:fillRect/>
                          </a:stretch>
                        </pic:blipFill>
                        <pic:spPr>
                          <a:xfrm>
                            <a:off x="0" y="0"/>
                            <a:ext cx="1790700" cy="1409700"/>
                          </a:xfrm>
                          <a:prstGeom prst="rect">
                            <a:avLst/>
                          </a:prstGeom>
                          <a:noFill/>
                          <a:ln w="9525">
                            <a:noFill/>
                            <a:miter lim="800000"/>
                            <a:headEnd/>
                            <a:tailEnd/>
                          </a:ln>
                        </pic:spPr>
                      </pic:pic>
                    </a:graphicData>
                  </a:graphic>
                </wp:inline>
              </w:drawing>
            </w:r>
          </w:p>
        </w:tc>
      </w:tr>
    </w:tbl>
    <w:p w:rsidR="00DB6F53" w:rsidRDefault="00741641">
      <w:pPr>
        <w:spacing w:line="276" w:lineRule="auto"/>
        <w:jc w:val="right"/>
        <w:rPr>
          <w:rFonts w:ascii="Franklin Gothic Medium" w:hAnsi="Franklin Gothic Medium"/>
          <w:b/>
          <w:sz w:val="24"/>
          <w:szCs w:val="24"/>
        </w:rPr>
      </w:pPr>
      <w:r>
        <w:rPr>
          <w:rFonts w:ascii="Franklin Gothic Medium" w:hAnsi="Franklin Gothic Medium"/>
          <w:sz w:val="24"/>
          <w:szCs w:val="24"/>
        </w:rPr>
        <w:t xml:space="preserve"> Αθήνα</w:t>
      </w:r>
      <w:r w:rsidRPr="004C7997">
        <w:rPr>
          <w:rFonts w:ascii="Franklin Gothic Medium" w:hAnsi="Franklin Gothic Medium"/>
          <w:sz w:val="24"/>
          <w:szCs w:val="24"/>
        </w:rPr>
        <w:t>,</w:t>
      </w:r>
      <w:r w:rsidR="002F6DB3" w:rsidRPr="004C7997">
        <w:rPr>
          <w:rFonts w:ascii="Franklin Gothic Medium" w:hAnsi="Franklin Gothic Medium"/>
          <w:sz w:val="24"/>
          <w:szCs w:val="24"/>
        </w:rPr>
        <w:t xml:space="preserve"> </w:t>
      </w:r>
      <w:r w:rsidR="00034AFD">
        <w:rPr>
          <w:rFonts w:ascii="Franklin Gothic Medium" w:hAnsi="Franklin Gothic Medium"/>
          <w:sz w:val="24"/>
          <w:szCs w:val="24"/>
        </w:rPr>
        <w:t>22</w:t>
      </w:r>
      <w:r w:rsidR="002F6DB3" w:rsidRPr="00BC35C7">
        <w:rPr>
          <w:rFonts w:ascii="Franklin Gothic Medium" w:hAnsi="Franklin Gothic Medium"/>
          <w:sz w:val="24"/>
          <w:szCs w:val="24"/>
        </w:rPr>
        <w:t xml:space="preserve"> </w:t>
      </w:r>
      <w:r w:rsidR="00E074DB">
        <w:rPr>
          <w:rFonts w:ascii="Franklin Gothic Medium" w:hAnsi="Franklin Gothic Medium"/>
          <w:sz w:val="24"/>
          <w:szCs w:val="24"/>
        </w:rPr>
        <w:t xml:space="preserve">Ιουνίου </w:t>
      </w:r>
      <w:r>
        <w:rPr>
          <w:rFonts w:ascii="Franklin Gothic Medium" w:hAnsi="Franklin Gothic Medium"/>
          <w:sz w:val="24"/>
          <w:szCs w:val="24"/>
        </w:rPr>
        <w:t>2026</w:t>
      </w:r>
    </w:p>
    <w:p w:rsidR="00DB6F53" w:rsidRDefault="00DB6F53" w:rsidP="0001622E">
      <w:pPr>
        <w:spacing w:line="360" w:lineRule="auto"/>
        <w:rPr>
          <w:rFonts w:ascii="Franklin Gothic Medium" w:hAnsi="Franklin Gothic Medium"/>
          <w:b/>
          <w:bCs/>
          <w:sz w:val="28"/>
          <w:szCs w:val="28"/>
        </w:rPr>
      </w:pPr>
    </w:p>
    <w:p w:rsidR="00DB6F53" w:rsidRDefault="00741641">
      <w:pPr>
        <w:spacing w:after="240" w:line="276" w:lineRule="auto"/>
        <w:jc w:val="center"/>
        <w:rPr>
          <w:rFonts w:ascii="Franklin Gothic Medium" w:hAnsi="Franklin Gothic Medium"/>
          <w:b/>
          <w:bCs/>
          <w:sz w:val="28"/>
          <w:szCs w:val="28"/>
        </w:rPr>
      </w:pPr>
      <w:r>
        <w:rPr>
          <w:rFonts w:ascii="Franklin Gothic Medium" w:hAnsi="Franklin Gothic Medium"/>
          <w:b/>
          <w:bCs/>
          <w:sz w:val="28"/>
          <w:szCs w:val="28"/>
        </w:rPr>
        <w:t>ΔΕΛΤΙΟ ΤΥΠΟΥ</w:t>
      </w:r>
    </w:p>
    <w:p w:rsidR="00034AFD" w:rsidRDefault="002D086B" w:rsidP="00034AFD">
      <w:pPr>
        <w:spacing w:before="120" w:after="120" w:line="276" w:lineRule="auto"/>
        <w:jc w:val="center"/>
        <w:rPr>
          <w:rFonts w:ascii="Franklin Gothic Medium" w:eastAsia="Times New Roman" w:hAnsi="Franklin Gothic Medium" w:cstheme="minorBidi"/>
          <w:b/>
          <w:bCs/>
          <w:sz w:val="28"/>
          <w:szCs w:val="28"/>
          <w:lang w:eastAsia="el-GR"/>
        </w:rPr>
      </w:pPr>
      <w:r w:rsidRPr="002D086B">
        <w:rPr>
          <w:rFonts w:ascii="Franklin Gothic Medium" w:eastAsia="Times New Roman" w:hAnsi="Franklin Gothic Medium" w:cstheme="minorBidi"/>
          <w:b/>
          <w:bCs/>
          <w:sz w:val="28"/>
          <w:szCs w:val="28"/>
          <w:lang w:eastAsia="el-GR"/>
        </w:rPr>
        <w:t xml:space="preserve">ΑΑΔΕ: </w:t>
      </w:r>
      <w:r w:rsidR="00034AFD" w:rsidRPr="00034AFD">
        <w:rPr>
          <w:rFonts w:ascii="Franklin Gothic Medium" w:eastAsia="Times New Roman" w:hAnsi="Franklin Gothic Medium" w:cstheme="minorBidi"/>
          <w:b/>
          <w:bCs/>
          <w:sz w:val="28"/>
          <w:szCs w:val="28"/>
          <w:lang w:eastAsia="el-GR"/>
        </w:rPr>
        <w:t>Νέα Γενική Διεύθυνση Ψηφιακών Υπηρεσιών και Συστημάτων</w:t>
      </w:r>
    </w:p>
    <w:p w:rsidR="002D086B" w:rsidRPr="00034AFD" w:rsidRDefault="00034AFD" w:rsidP="00034AFD">
      <w:pPr>
        <w:spacing w:before="120" w:after="120" w:line="276" w:lineRule="auto"/>
        <w:jc w:val="center"/>
        <w:rPr>
          <w:rFonts w:ascii="Franklin Gothic Medium" w:eastAsia="Times New Roman" w:hAnsi="Franklin Gothic Medium" w:cstheme="minorBidi"/>
          <w:b/>
          <w:bCs/>
          <w:sz w:val="24"/>
          <w:szCs w:val="28"/>
          <w:lang w:eastAsia="el-GR"/>
        </w:rPr>
      </w:pPr>
      <w:r w:rsidRPr="00034AFD">
        <w:rPr>
          <w:rFonts w:ascii="Franklin Gothic Medium" w:eastAsia="Times New Roman" w:hAnsi="Franklin Gothic Medium" w:cstheme="minorBidi"/>
          <w:b/>
          <w:bCs/>
          <w:sz w:val="24"/>
          <w:szCs w:val="28"/>
          <w:lang w:eastAsia="el-GR"/>
        </w:rPr>
        <w:t xml:space="preserve">Από την ηλεκτρονική διακυβέρνηση στη νέα εποχή της ψηφιακής, </w:t>
      </w:r>
      <w:proofErr w:type="spellStart"/>
      <w:r w:rsidRPr="00034AFD">
        <w:rPr>
          <w:rFonts w:ascii="Franklin Gothic Medium" w:eastAsia="Times New Roman" w:hAnsi="Franklin Gothic Medium" w:cstheme="minorBidi"/>
          <w:b/>
          <w:bCs/>
          <w:sz w:val="24"/>
          <w:szCs w:val="28"/>
          <w:lang w:eastAsia="el-GR"/>
        </w:rPr>
        <w:t>data-driven</w:t>
      </w:r>
      <w:proofErr w:type="spellEnd"/>
      <w:r w:rsidRPr="00034AFD">
        <w:rPr>
          <w:rFonts w:ascii="Franklin Gothic Medium" w:eastAsia="Times New Roman" w:hAnsi="Franklin Gothic Medium" w:cstheme="minorBidi"/>
          <w:b/>
          <w:bCs/>
          <w:sz w:val="24"/>
          <w:szCs w:val="28"/>
          <w:lang w:eastAsia="el-GR"/>
        </w:rPr>
        <w:t xml:space="preserve"> φορολογικής διοίκησης</w:t>
      </w:r>
    </w:p>
    <w:p w:rsidR="00034AFD" w:rsidRPr="00034AFD" w:rsidRDefault="00034AFD" w:rsidP="00034AFD">
      <w:pPr>
        <w:pStyle w:val="Normal1"/>
        <w:spacing w:before="240" w:beforeAutospacing="0" w:after="120" w:afterAutospacing="0" w:line="276" w:lineRule="auto"/>
        <w:jc w:val="both"/>
        <w:rPr>
          <w:rFonts w:ascii="Franklin Gothic Medium" w:hAnsi="Franklin Gothic Medium"/>
        </w:rPr>
      </w:pPr>
      <w:r w:rsidRPr="00034AFD">
        <w:rPr>
          <w:rFonts w:ascii="Franklin Gothic Medium" w:hAnsi="Franklin Gothic Medium"/>
        </w:rPr>
        <w:t xml:space="preserve">Η Ανεξάρτητη Αρχή Δημοσίων Εσόδων προχωρά στη δημιουργία της νέας </w:t>
      </w:r>
      <w:r w:rsidRPr="00034AFD">
        <w:rPr>
          <w:rFonts w:ascii="Franklin Gothic Medium" w:hAnsi="Franklin Gothic Medium"/>
          <w:b/>
        </w:rPr>
        <w:t>Γενικής Διεύθυνσης Ψηφιακών Υπηρεσιών και Συστημάτων, η οποία αντικαθιστά τη μέχρι σήμερα Γενική Διεύθυνση Ηλεκτρονικής Διακυβέρνησης</w:t>
      </w:r>
      <w:r w:rsidRPr="00034AFD">
        <w:rPr>
          <w:rFonts w:ascii="Franklin Gothic Medium" w:hAnsi="Franklin Gothic Medium"/>
        </w:rPr>
        <w:t>, σηματοδοτώντας ένα νέο στάδιο ψηφιακού μετασχηματισμού για τη φορολογική και τελωνειακή διοίκηση.</w:t>
      </w:r>
    </w:p>
    <w:p w:rsidR="00034AFD" w:rsidRPr="00034AFD" w:rsidRDefault="00034AFD" w:rsidP="00034AFD">
      <w:pPr>
        <w:pStyle w:val="Normal1"/>
        <w:spacing w:before="120" w:beforeAutospacing="0" w:after="120" w:afterAutospacing="0" w:line="276" w:lineRule="auto"/>
        <w:jc w:val="both"/>
        <w:rPr>
          <w:rFonts w:ascii="Franklin Gothic Medium" w:hAnsi="Franklin Gothic Medium"/>
        </w:rPr>
      </w:pPr>
      <w:r w:rsidRPr="00034AFD">
        <w:rPr>
          <w:rFonts w:ascii="Franklin Gothic Medium" w:hAnsi="Franklin Gothic Medium"/>
        </w:rPr>
        <w:t>Η νέα Γενική Διεύθυνση εισάγει ένα πιο ολοκληρωμένο μοντέλο ψηφιακής διοίκησης, το οποίο μετατοπίζει το κέντρο βάρους από την παροχή ηλεκτρονικών υπηρεσιών στην αξιοποίηση τεχνολογιών αιχμής, δεδομένων και έξυπνων συστημάτων για την ταχύτερη, ασφαλέστερη και πιο προληπτική λειτουργία της ΑΑΔΕ.</w:t>
      </w:r>
    </w:p>
    <w:p w:rsidR="00034AFD" w:rsidRPr="00034AFD" w:rsidRDefault="00034AFD" w:rsidP="00034AFD">
      <w:pPr>
        <w:pStyle w:val="Normal1"/>
        <w:spacing w:before="120" w:beforeAutospacing="0" w:after="120" w:afterAutospacing="0" w:line="276" w:lineRule="auto"/>
        <w:jc w:val="both"/>
        <w:rPr>
          <w:rFonts w:ascii="Franklin Gothic Medium" w:hAnsi="Franklin Gothic Medium"/>
        </w:rPr>
      </w:pPr>
      <w:r w:rsidRPr="00034AFD">
        <w:rPr>
          <w:rFonts w:ascii="Franklin Gothic Medium" w:hAnsi="Franklin Gothic Medium"/>
        </w:rPr>
        <w:t>Σε σχέση με τη Γενική Διεύθυνση Ηλεκτρονικής Διακυβέρνησης, η νέα Γενική Διεύθυνση φέρνει πέντε ουσιαστικές αλλαγές:</w:t>
      </w:r>
    </w:p>
    <w:p w:rsidR="00034AFD" w:rsidRPr="00034AFD" w:rsidRDefault="00E61485" w:rsidP="00034AFD">
      <w:pPr>
        <w:pStyle w:val="Normal1"/>
        <w:numPr>
          <w:ilvl w:val="0"/>
          <w:numId w:val="11"/>
        </w:numPr>
        <w:spacing w:before="120" w:beforeAutospacing="0" w:after="120" w:afterAutospacing="0" w:line="276" w:lineRule="auto"/>
        <w:jc w:val="both"/>
        <w:rPr>
          <w:rFonts w:ascii="Franklin Gothic Medium" w:hAnsi="Franklin Gothic Medium"/>
        </w:rPr>
      </w:pPr>
      <w:r>
        <w:rPr>
          <w:rFonts w:ascii="Franklin Gothic Medium" w:hAnsi="Franklin Gothic Medium"/>
        </w:rPr>
        <w:t>Ε</w:t>
      </w:r>
      <w:r w:rsidR="00034AFD" w:rsidRPr="00034AFD">
        <w:rPr>
          <w:rFonts w:ascii="Franklin Gothic Medium" w:hAnsi="Franklin Gothic Medium"/>
        </w:rPr>
        <w:t>νισχύει τον στρατηγικό ρόλο της τεχνολογίας μέσα στην ΑΑΔΕ, ενοποιώντας ψηφιακές υπηρεσίες, πληροφοριακά συστήματα, δεδομένα και τεχνολογικές υποδομές κάτω από ένα πιο συνεκτικό πλαίσιο σχεδιασμού και υλοποίησης.</w:t>
      </w:r>
    </w:p>
    <w:p w:rsidR="00034AFD" w:rsidRPr="00034AFD" w:rsidRDefault="00E61485" w:rsidP="00034AFD">
      <w:pPr>
        <w:pStyle w:val="Normal1"/>
        <w:numPr>
          <w:ilvl w:val="0"/>
          <w:numId w:val="11"/>
        </w:numPr>
        <w:spacing w:before="120" w:beforeAutospacing="0" w:after="120" w:afterAutospacing="0" w:line="276" w:lineRule="auto"/>
        <w:jc w:val="both"/>
        <w:rPr>
          <w:rFonts w:ascii="Franklin Gothic Medium" w:hAnsi="Franklin Gothic Medium"/>
        </w:rPr>
      </w:pPr>
      <w:r>
        <w:rPr>
          <w:rFonts w:ascii="Franklin Gothic Medium" w:hAnsi="Franklin Gothic Medium"/>
        </w:rPr>
        <w:t>Ε</w:t>
      </w:r>
      <w:r w:rsidR="00034AFD" w:rsidRPr="00034AFD">
        <w:rPr>
          <w:rFonts w:ascii="Franklin Gothic Medium" w:hAnsi="Franklin Gothic Medium"/>
        </w:rPr>
        <w:t xml:space="preserve">ισάγει πιο συστηματικά την αξιοποίηση της </w:t>
      </w:r>
      <w:r w:rsidR="00034AFD" w:rsidRPr="00034AFD">
        <w:rPr>
          <w:rFonts w:ascii="Franklin Gothic Medium" w:hAnsi="Franklin Gothic Medium"/>
          <w:b/>
        </w:rPr>
        <w:t>Τεχνητής Νοημοσύνης</w:t>
      </w:r>
      <w:r w:rsidR="00034AFD" w:rsidRPr="00034AFD">
        <w:rPr>
          <w:rFonts w:ascii="Franklin Gothic Medium" w:hAnsi="Franklin Gothic Medium"/>
        </w:rPr>
        <w:t xml:space="preserve">, </w:t>
      </w:r>
      <w:r w:rsidR="00034AFD" w:rsidRPr="00034AFD">
        <w:rPr>
          <w:rFonts w:ascii="Franklin Gothic Medium" w:hAnsi="Franklin Gothic Medium"/>
          <w:b/>
        </w:rPr>
        <w:t xml:space="preserve">των </w:t>
      </w:r>
      <w:proofErr w:type="spellStart"/>
      <w:r w:rsidR="00034AFD" w:rsidRPr="00034AFD">
        <w:rPr>
          <w:rFonts w:ascii="Franklin Gothic Medium" w:hAnsi="Franklin Gothic Medium"/>
          <w:b/>
        </w:rPr>
        <w:t>Big</w:t>
      </w:r>
      <w:proofErr w:type="spellEnd"/>
      <w:r w:rsidR="00034AFD" w:rsidRPr="00034AFD">
        <w:rPr>
          <w:rFonts w:ascii="Franklin Gothic Medium" w:hAnsi="Franklin Gothic Medium"/>
          <w:b/>
        </w:rPr>
        <w:t xml:space="preserve"> </w:t>
      </w:r>
      <w:proofErr w:type="spellStart"/>
      <w:r w:rsidR="00034AFD" w:rsidRPr="00034AFD">
        <w:rPr>
          <w:rFonts w:ascii="Franklin Gothic Medium" w:hAnsi="Franklin Gothic Medium"/>
          <w:b/>
        </w:rPr>
        <w:t>Data</w:t>
      </w:r>
      <w:proofErr w:type="spellEnd"/>
      <w:r w:rsidR="00034AFD" w:rsidRPr="00034AFD">
        <w:rPr>
          <w:rFonts w:ascii="Franklin Gothic Medium" w:hAnsi="Franklin Gothic Medium"/>
          <w:b/>
        </w:rPr>
        <w:t xml:space="preserve"> </w:t>
      </w:r>
      <w:proofErr w:type="spellStart"/>
      <w:r w:rsidR="00034AFD" w:rsidRPr="00034AFD">
        <w:rPr>
          <w:rFonts w:ascii="Franklin Gothic Medium" w:hAnsi="Franklin Gothic Medium"/>
          <w:b/>
        </w:rPr>
        <w:t>analytics</w:t>
      </w:r>
      <w:proofErr w:type="spellEnd"/>
      <w:r w:rsidR="00034AFD">
        <w:rPr>
          <w:rFonts w:ascii="Franklin Gothic Medium" w:hAnsi="Franklin Gothic Medium"/>
        </w:rPr>
        <w:t xml:space="preserve"> </w:t>
      </w:r>
      <w:r w:rsidR="00034AFD" w:rsidRPr="00034AFD">
        <w:rPr>
          <w:rFonts w:ascii="Franklin Gothic Medium" w:hAnsi="Franklin Gothic Medium"/>
        </w:rPr>
        <w:t>και των εργαλείων ανάλυσης κινδύνου, με στόχο την αυτοματοποίηση διαδικασιών, την πρόβλεψη κινδύνων, τη στόχευση ελέγχων και τη βελτίωση της φορολογικής συμμόρφωσης.</w:t>
      </w:r>
    </w:p>
    <w:p w:rsidR="00034AFD" w:rsidRPr="00034AFD" w:rsidRDefault="00E61485" w:rsidP="00034AFD">
      <w:pPr>
        <w:pStyle w:val="Normal1"/>
        <w:numPr>
          <w:ilvl w:val="0"/>
          <w:numId w:val="11"/>
        </w:numPr>
        <w:spacing w:before="120" w:beforeAutospacing="0" w:after="120" w:afterAutospacing="0" w:line="276" w:lineRule="auto"/>
        <w:jc w:val="both"/>
        <w:rPr>
          <w:rFonts w:ascii="Franklin Gothic Medium" w:hAnsi="Franklin Gothic Medium"/>
        </w:rPr>
      </w:pPr>
      <w:r>
        <w:rPr>
          <w:rFonts w:ascii="Franklin Gothic Medium" w:hAnsi="Franklin Gothic Medium"/>
        </w:rPr>
        <w:t>Ε</w:t>
      </w:r>
      <w:r w:rsidR="00034AFD" w:rsidRPr="00034AFD">
        <w:rPr>
          <w:rFonts w:ascii="Franklin Gothic Medium" w:hAnsi="Franklin Gothic Medium"/>
        </w:rPr>
        <w:t xml:space="preserve">νισχύει τη </w:t>
      </w:r>
      <w:proofErr w:type="spellStart"/>
      <w:r w:rsidR="00034AFD" w:rsidRPr="00034AFD">
        <w:rPr>
          <w:rFonts w:ascii="Franklin Gothic Medium" w:hAnsi="Franklin Gothic Medium"/>
        </w:rPr>
        <w:t>διαλειτουργικότητα</w:t>
      </w:r>
      <w:proofErr w:type="spellEnd"/>
      <w:r w:rsidR="00034AFD" w:rsidRPr="00034AFD">
        <w:rPr>
          <w:rFonts w:ascii="Franklin Gothic Medium" w:hAnsi="Franklin Gothic Medium"/>
        </w:rPr>
        <w:t xml:space="preserve"> με άλλους φορείς της Δημόσιας Διοίκησης μέσω σύγχρονων </w:t>
      </w:r>
      <w:proofErr w:type="spellStart"/>
      <w:r w:rsidR="00034AFD" w:rsidRPr="00034AFD">
        <w:rPr>
          <w:rFonts w:ascii="Franklin Gothic Medium" w:hAnsi="Franklin Gothic Medium"/>
        </w:rPr>
        <w:t>APIs</w:t>
      </w:r>
      <w:proofErr w:type="spellEnd"/>
      <w:r w:rsidR="00034AFD" w:rsidRPr="00034AFD">
        <w:rPr>
          <w:rFonts w:ascii="Franklin Gothic Medium" w:hAnsi="Franklin Gothic Medium"/>
        </w:rPr>
        <w:t>, ώστε η ανταλλαγή δεδομένων να γίνεται ταχύτερα, ασφαλέστερα και με λιγότερη επιβάρυνση για πολίτες και επιχειρήσεις.</w:t>
      </w:r>
    </w:p>
    <w:p w:rsidR="00034AFD" w:rsidRPr="00034AFD" w:rsidRDefault="00E61485" w:rsidP="00034AFD">
      <w:pPr>
        <w:pStyle w:val="Normal1"/>
        <w:numPr>
          <w:ilvl w:val="0"/>
          <w:numId w:val="11"/>
        </w:numPr>
        <w:spacing w:before="120" w:beforeAutospacing="0" w:after="120" w:afterAutospacing="0" w:line="276" w:lineRule="auto"/>
        <w:jc w:val="both"/>
        <w:rPr>
          <w:rFonts w:ascii="Franklin Gothic Medium" w:hAnsi="Franklin Gothic Medium"/>
        </w:rPr>
      </w:pPr>
      <w:r>
        <w:rPr>
          <w:rFonts w:ascii="Franklin Gothic Medium" w:hAnsi="Franklin Gothic Medium"/>
        </w:rPr>
        <w:t>Σ</w:t>
      </w:r>
      <w:r w:rsidR="00034AFD" w:rsidRPr="00034AFD">
        <w:rPr>
          <w:rFonts w:ascii="Franklin Gothic Medium" w:hAnsi="Franklin Gothic Medium"/>
        </w:rPr>
        <w:t xml:space="preserve">τηρίζει την περαιτέρω ανάπτυξη κρίσιμων ψηφιακών </w:t>
      </w:r>
      <w:proofErr w:type="spellStart"/>
      <w:r w:rsidR="00034AFD" w:rsidRPr="00034AFD">
        <w:rPr>
          <w:rFonts w:ascii="Franklin Gothic Medium" w:hAnsi="Franklin Gothic Medium"/>
        </w:rPr>
        <w:t>πλατφορμών</w:t>
      </w:r>
      <w:proofErr w:type="spellEnd"/>
      <w:r w:rsidR="00034AFD" w:rsidRPr="00034AFD">
        <w:rPr>
          <w:rFonts w:ascii="Franklin Gothic Medium" w:hAnsi="Franklin Gothic Medium"/>
        </w:rPr>
        <w:t xml:space="preserve">, όπως το </w:t>
      </w:r>
      <w:proofErr w:type="spellStart"/>
      <w:r w:rsidR="00034AFD" w:rsidRPr="00034AFD">
        <w:rPr>
          <w:rFonts w:ascii="Franklin Gothic Medium" w:hAnsi="Franklin Gothic Medium"/>
          <w:b/>
        </w:rPr>
        <w:t>myDATA</w:t>
      </w:r>
      <w:proofErr w:type="spellEnd"/>
      <w:r w:rsidR="00034AFD" w:rsidRPr="00034AFD">
        <w:rPr>
          <w:rFonts w:ascii="Franklin Gothic Medium" w:hAnsi="Franklin Gothic Medium"/>
        </w:rPr>
        <w:t>, που αποτελεί βασικό πυλώνα ψηφιακής απεικόνισης της οικονομικής δραστηριότητας και ενισχύει τη διαφάνεια, τη φορολογική δικαιοσύνη και την έγκαιρη αξιοποίηση της πληροφορίας.</w:t>
      </w:r>
    </w:p>
    <w:p w:rsidR="00034AFD" w:rsidRPr="00034AFD" w:rsidRDefault="00E61485" w:rsidP="00034AFD">
      <w:pPr>
        <w:pStyle w:val="Normal1"/>
        <w:numPr>
          <w:ilvl w:val="0"/>
          <w:numId w:val="11"/>
        </w:numPr>
        <w:spacing w:before="120" w:beforeAutospacing="0" w:after="120" w:afterAutospacing="0" w:line="276" w:lineRule="auto"/>
        <w:jc w:val="both"/>
        <w:rPr>
          <w:rFonts w:ascii="Franklin Gothic Medium" w:hAnsi="Franklin Gothic Medium"/>
        </w:rPr>
      </w:pPr>
      <w:r>
        <w:rPr>
          <w:rFonts w:ascii="Franklin Gothic Medium" w:hAnsi="Franklin Gothic Medium"/>
        </w:rPr>
        <w:t>Α</w:t>
      </w:r>
      <w:r w:rsidR="00034AFD" w:rsidRPr="00034AFD">
        <w:rPr>
          <w:rFonts w:ascii="Franklin Gothic Medium" w:hAnsi="Franklin Gothic Medium"/>
        </w:rPr>
        <w:t xml:space="preserve">ναβαθμίζει το επίπεδο ασφάλειας, ανθεκτικότητας και διαθεσιμότητας των πληροφοριακών υποδομών, με έμφαση σε σύγχρονες </w:t>
      </w:r>
      <w:proofErr w:type="spellStart"/>
      <w:r w:rsidR="00034AFD" w:rsidRPr="00034AFD">
        <w:rPr>
          <w:rFonts w:ascii="Franklin Gothic Medium" w:hAnsi="Franklin Gothic Medium"/>
        </w:rPr>
        <w:t>cloud</w:t>
      </w:r>
      <w:proofErr w:type="spellEnd"/>
      <w:r w:rsidR="00034AFD">
        <w:rPr>
          <w:rFonts w:ascii="Franklin Gothic Medium" w:hAnsi="Franklin Gothic Medium"/>
        </w:rPr>
        <w:t xml:space="preserve"> </w:t>
      </w:r>
      <w:r w:rsidR="00034AFD" w:rsidRPr="00034AFD">
        <w:rPr>
          <w:rFonts w:ascii="Franklin Gothic Medium" w:hAnsi="Franklin Gothic Medium"/>
        </w:rPr>
        <w:t xml:space="preserve">υποδομές, προηγμένα συστήματα </w:t>
      </w:r>
      <w:proofErr w:type="spellStart"/>
      <w:r w:rsidR="00034AFD" w:rsidRPr="00034AFD">
        <w:rPr>
          <w:rFonts w:ascii="Franklin Gothic Medium" w:hAnsi="Franklin Gothic Medium"/>
        </w:rPr>
        <w:t>κυβερνοασφάλειας</w:t>
      </w:r>
      <w:proofErr w:type="spellEnd"/>
      <w:r w:rsidR="00034AFD" w:rsidRPr="00034AFD">
        <w:rPr>
          <w:rFonts w:ascii="Franklin Gothic Medium" w:hAnsi="Franklin Gothic Medium"/>
        </w:rPr>
        <w:t xml:space="preserve"> και μηχανισμούς προστασίας των δεδομένων.</w:t>
      </w:r>
    </w:p>
    <w:p w:rsidR="00034AFD" w:rsidRPr="00034AFD" w:rsidRDefault="00034AFD" w:rsidP="00034AFD">
      <w:pPr>
        <w:pStyle w:val="Normal1"/>
        <w:spacing w:before="120" w:beforeAutospacing="0" w:after="120" w:afterAutospacing="0" w:line="276" w:lineRule="auto"/>
        <w:jc w:val="both"/>
        <w:rPr>
          <w:rFonts w:ascii="Franklin Gothic Medium" w:hAnsi="Franklin Gothic Medium"/>
        </w:rPr>
      </w:pPr>
      <w:r w:rsidRPr="00034AFD">
        <w:rPr>
          <w:rFonts w:ascii="Franklin Gothic Medium" w:hAnsi="Franklin Gothic Medium"/>
        </w:rPr>
        <w:t>Με τη νέα δομή, η ΑΑΔΕ αποκτά ένα ενιαίο κέντρο ψηφιακής διακυβέρνησης και τεχνολογικής ανάπτυξης, το οποίο επιτρέπει ταχύτερη υλοποίηση έργων, καλύτερο συντονισμό των συστημάτων, περιορισμό του κατακερματισμού και αξιοποίηση δεδομένων σε πραγματικό χρόνο.</w:t>
      </w:r>
    </w:p>
    <w:p w:rsidR="00034AFD" w:rsidRPr="00034AFD" w:rsidRDefault="00034AFD" w:rsidP="00034AFD">
      <w:pPr>
        <w:pStyle w:val="Normal1"/>
        <w:spacing w:before="120" w:beforeAutospacing="0" w:after="120" w:afterAutospacing="0" w:line="276" w:lineRule="auto"/>
        <w:jc w:val="both"/>
        <w:rPr>
          <w:rFonts w:ascii="Franklin Gothic Medium" w:hAnsi="Franklin Gothic Medium"/>
        </w:rPr>
      </w:pPr>
      <w:r w:rsidRPr="00034AFD">
        <w:rPr>
          <w:rFonts w:ascii="Franklin Gothic Medium" w:hAnsi="Franklin Gothic Medium"/>
        </w:rPr>
        <w:t xml:space="preserve">Η μετάβαση αυτή έχει άμεση σημασία για πολίτες και επιχειρήσεις, καθώς επιταχύνει τις συναλλαγές με την ΑΑΔΕ, μειώνει τη γραφειοκρατία, αυξάνει τις πλήρως ψηφιακές υπηρεσίες και ενισχύει την ποιότητα της εξυπηρέτησης. Παράλληλα, δίνει στη φορολογική διοίκηση τη δυνατότητα να λειτουργεί πιο </w:t>
      </w:r>
      <w:proofErr w:type="spellStart"/>
      <w:r w:rsidRPr="00034AFD">
        <w:rPr>
          <w:rFonts w:ascii="Franklin Gothic Medium" w:hAnsi="Franklin Gothic Medium"/>
        </w:rPr>
        <w:t>στοχευμένα</w:t>
      </w:r>
      <w:proofErr w:type="spellEnd"/>
      <w:r w:rsidRPr="00034AFD">
        <w:rPr>
          <w:rFonts w:ascii="Franklin Gothic Medium" w:hAnsi="Franklin Gothic Medium"/>
        </w:rPr>
        <w:t xml:space="preserve"> και προληπτικά, με καλύτερη εικόνα των κινδύνων, των συναλλαγών και των αναγκών των φορολογουμένων.</w:t>
      </w:r>
    </w:p>
    <w:p w:rsidR="00034AFD" w:rsidRPr="00034AFD" w:rsidRDefault="00034AFD" w:rsidP="00034AFD">
      <w:pPr>
        <w:pStyle w:val="Normal1"/>
        <w:spacing w:before="120" w:beforeAutospacing="0" w:after="120" w:afterAutospacing="0" w:line="276" w:lineRule="auto"/>
        <w:jc w:val="both"/>
        <w:rPr>
          <w:rFonts w:ascii="Franklin Gothic Medium" w:hAnsi="Franklin Gothic Medium"/>
        </w:rPr>
      </w:pPr>
      <w:r w:rsidRPr="00034AFD">
        <w:rPr>
          <w:rFonts w:ascii="Franklin Gothic Medium" w:hAnsi="Franklin Gothic Medium"/>
        </w:rPr>
        <w:t xml:space="preserve">Η νέα </w:t>
      </w:r>
      <w:r w:rsidRPr="00034AFD">
        <w:rPr>
          <w:rFonts w:ascii="Franklin Gothic Medium" w:hAnsi="Franklin Gothic Medium"/>
          <w:b/>
        </w:rPr>
        <w:t>Γενική Διεύθυνση Ψηφιακών Υπηρεσιών και Συστημάτων</w:t>
      </w:r>
      <w:r>
        <w:rPr>
          <w:rFonts w:ascii="Franklin Gothic Medium" w:hAnsi="Franklin Gothic Medium"/>
        </w:rPr>
        <w:t xml:space="preserve"> </w:t>
      </w:r>
      <w:r w:rsidRPr="00034AFD">
        <w:rPr>
          <w:rFonts w:ascii="Franklin Gothic Medium" w:hAnsi="Franklin Gothic Medium"/>
        </w:rPr>
        <w:t xml:space="preserve">θα λειτουργήσει από τις </w:t>
      </w:r>
      <w:r w:rsidRPr="00034AFD">
        <w:rPr>
          <w:rFonts w:ascii="Franklin Gothic Medium" w:hAnsi="Franklin Gothic Medium"/>
          <w:b/>
        </w:rPr>
        <w:t>24 Αυγούστου 2026</w:t>
      </w:r>
      <w:r w:rsidRPr="00034AFD">
        <w:rPr>
          <w:rFonts w:ascii="Franklin Gothic Medium" w:hAnsi="Franklin Gothic Medium"/>
        </w:rPr>
        <w:t xml:space="preserve"> και αποτελεί κρίσιμο βήμα για τη μετάβαση της ΑΑΔΕ σε ένα πιο σύγχρονο, ευέλικτο και ευφυές μοντέλο διοίκησης.</w:t>
      </w:r>
    </w:p>
    <w:p w:rsidR="00034AFD" w:rsidRDefault="00034AFD" w:rsidP="00034AFD">
      <w:pPr>
        <w:pStyle w:val="Normal1"/>
        <w:spacing w:before="120" w:beforeAutospacing="0" w:after="120" w:afterAutospacing="0" w:line="276" w:lineRule="auto"/>
        <w:jc w:val="both"/>
        <w:rPr>
          <w:rFonts w:ascii="Franklin Gothic Medium" w:hAnsi="Franklin Gothic Medium"/>
        </w:rPr>
      </w:pPr>
      <w:r w:rsidRPr="00034AFD">
        <w:rPr>
          <w:rFonts w:ascii="Franklin Gothic Medium" w:hAnsi="Franklin Gothic Medium"/>
        </w:rPr>
        <w:t>Όπως δήλωσε ο Διοικητής της ΑΑΔΕ, Γιώργος Πιτσιλής:</w:t>
      </w:r>
    </w:p>
    <w:p w:rsidR="00034AFD" w:rsidRPr="00034AFD" w:rsidRDefault="00034AFD" w:rsidP="00034AFD">
      <w:pPr>
        <w:pStyle w:val="Normal1"/>
        <w:spacing w:before="120" w:beforeAutospacing="0" w:after="120" w:afterAutospacing="0" w:line="276" w:lineRule="auto"/>
        <w:jc w:val="both"/>
        <w:rPr>
          <w:rFonts w:ascii="Franklin Gothic Medium" w:hAnsi="Franklin Gothic Medium"/>
        </w:rPr>
      </w:pPr>
      <w:r w:rsidRPr="00034AFD">
        <w:rPr>
          <w:rFonts w:ascii="Franklin Gothic Medium" w:hAnsi="Franklin Gothic Medium"/>
        </w:rPr>
        <w:t>«Η μεταρρύθμιση αυτή έχει άμεσο και απτό αποτέλεσμα για πολίτες και επιχειρήσεις, καθώς μειώνει περαιτέρω τη γραφειοκρατία, αυξάνει τις πλήρως ψηφιακές υπηρεσίες και επιταχύνει τις συναλλαγές. Παράλληλα, ενισχύεται η διαφάνεια και η φορολογική δικαιοσύνη μέσω της αξιοποίησης των δεδομένων.</w:t>
      </w:r>
    </w:p>
    <w:p w:rsidR="001B4396" w:rsidRPr="00034AFD" w:rsidRDefault="00034AFD" w:rsidP="00034AFD">
      <w:pPr>
        <w:pStyle w:val="Normal1"/>
        <w:spacing w:before="120" w:beforeAutospacing="0" w:after="120" w:afterAutospacing="0" w:line="276" w:lineRule="auto"/>
        <w:jc w:val="both"/>
        <w:rPr>
          <w:rFonts w:ascii="Franklin Gothic Medium" w:hAnsi="Franklin Gothic Medium"/>
        </w:rPr>
      </w:pPr>
      <w:r w:rsidRPr="00034AFD">
        <w:rPr>
          <w:rFonts w:ascii="Franklin Gothic Medium" w:hAnsi="Franklin Gothic Medium"/>
        </w:rPr>
        <w:t>Η ΑΑΔΕ αποκτά, έτσι, τη δυνατότητα να λειτουργεί με ταχύτητα, ακρίβεια και προληπτική προσέγγιση απέναντι στις εξελίξεις. Στόχος μας είναι μια διοίκηση που προβλέπει αντί να ακολουθεί τις εξελίξεις, μειώνει τα διοικητικά βάρη για τον πολίτη και στηρίζει τις υγιείς επιχειρήσεις».</w:t>
      </w:r>
    </w:p>
    <w:sectPr w:rsidR="001B4396" w:rsidRPr="00034AFD" w:rsidSect="005C6FB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2D07" w:rsidRDefault="00072D07">
      <w:r>
        <w:separator/>
      </w:r>
    </w:p>
  </w:endnote>
  <w:endnote w:type="continuationSeparator" w:id="0">
    <w:p w:rsidR="00072D07" w:rsidRDefault="0007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2D07" w:rsidRDefault="00072D07">
      <w:r>
        <w:separator/>
      </w:r>
    </w:p>
  </w:footnote>
  <w:footnote w:type="continuationSeparator" w:id="0">
    <w:p w:rsidR="00072D07" w:rsidRDefault="00072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5574"/>
    <w:multiLevelType w:val="hybridMultilevel"/>
    <w:tmpl w:val="26FAA03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15296C25"/>
    <w:multiLevelType w:val="multilevel"/>
    <w:tmpl w:val="3734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577B77"/>
    <w:multiLevelType w:val="hybridMultilevel"/>
    <w:tmpl w:val="A96AF6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4136962"/>
    <w:multiLevelType w:val="hybridMultilevel"/>
    <w:tmpl w:val="4502AB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4950191"/>
    <w:multiLevelType w:val="multilevel"/>
    <w:tmpl w:val="98EE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18372D"/>
    <w:multiLevelType w:val="multilevel"/>
    <w:tmpl w:val="FEB8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2861F6"/>
    <w:multiLevelType w:val="multilevel"/>
    <w:tmpl w:val="B6EA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4178AD"/>
    <w:multiLevelType w:val="hybridMultilevel"/>
    <w:tmpl w:val="A6AA57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EBB7E7F"/>
    <w:multiLevelType w:val="hybridMultilevel"/>
    <w:tmpl w:val="651078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E01D65"/>
    <w:multiLevelType w:val="multilevel"/>
    <w:tmpl w:val="61E01D6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69D3C6C"/>
    <w:multiLevelType w:val="hybridMultilevel"/>
    <w:tmpl w:val="7EA88C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0"/>
  </w:num>
  <w:num w:numId="4">
    <w:abstractNumId w:val="7"/>
  </w:num>
  <w:num w:numId="5">
    <w:abstractNumId w:val="5"/>
  </w:num>
  <w:num w:numId="6">
    <w:abstractNumId w:val="4"/>
  </w:num>
  <w:num w:numId="7">
    <w:abstractNumId w:val="3"/>
  </w:num>
  <w:num w:numId="8">
    <w:abstractNumId w:val="1"/>
  </w:num>
  <w:num w:numId="9">
    <w:abstractNumId w:val="6"/>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4B"/>
    <w:rsid w:val="0000030A"/>
    <w:rsid w:val="0000072A"/>
    <w:rsid w:val="000007A8"/>
    <w:rsid w:val="000009E2"/>
    <w:rsid w:val="00001DE2"/>
    <w:rsid w:val="000034E9"/>
    <w:rsid w:val="0000434A"/>
    <w:rsid w:val="00005D13"/>
    <w:rsid w:val="0000753A"/>
    <w:rsid w:val="00007EE2"/>
    <w:rsid w:val="00007FF9"/>
    <w:rsid w:val="00010E94"/>
    <w:rsid w:val="00012642"/>
    <w:rsid w:val="00013615"/>
    <w:rsid w:val="00015D42"/>
    <w:rsid w:val="0001622E"/>
    <w:rsid w:val="00020036"/>
    <w:rsid w:val="00020406"/>
    <w:rsid w:val="00021E7F"/>
    <w:rsid w:val="00022011"/>
    <w:rsid w:val="00024E70"/>
    <w:rsid w:val="00026375"/>
    <w:rsid w:val="00027138"/>
    <w:rsid w:val="00027B72"/>
    <w:rsid w:val="00030ECD"/>
    <w:rsid w:val="00034AFD"/>
    <w:rsid w:val="00034BA4"/>
    <w:rsid w:val="00034C8B"/>
    <w:rsid w:val="00034D59"/>
    <w:rsid w:val="0003544E"/>
    <w:rsid w:val="00037939"/>
    <w:rsid w:val="00041202"/>
    <w:rsid w:val="0004208A"/>
    <w:rsid w:val="00044BA8"/>
    <w:rsid w:val="00044C95"/>
    <w:rsid w:val="00045181"/>
    <w:rsid w:val="0004630B"/>
    <w:rsid w:val="000466E9"/>
    <w:rsid w:val="0004782E"/>
    <w:rsid w:val="00047D6D"/>
    <w:rsid w:val="00050E19"/>
    <w:rsid w:val="000540C0"/>
    <w:rsid w:val="000558F8"/>
    <w:rsid w:val="00057D2F"/>
    <w:rsid w:val="00060F8A"/>
    <w:rsid w:val="00062BCE"/>
    <w:rsid w:val="000639ED"/>
    <w:rsid w:val="00064436"/>
    <w:rsid w:val="0006480B"/>
    <w:rsid w:val="0006538A"/>
    <w:rsid w:val="00066FDE"/>
    <w:rsid w:val="0006711A"/>
    <w:rsid w:val="00067E64"/>
    <w:rsid w:val="00071A30"/>
    <w:rsid w:val="00072D07"/>
    <w:rsid w:val="00073801"/>
    <w:rsid w:val="000757F8"/>
    <w:rsid w:val="00075B7D"/>
    <w:rsid w:val="00076C13"/>
    <w:rsid w:val="000801F9"/>
    <w:rsid w:val="00082964"/>
    <w:rsid w:val="0008297B"/>
    <w:rsid w:val="00083F72"/>
    <w:rsid w:val="00085FE6"/>
    <w:rsid w:val="00090037"/>
    <w:rsid w:val="0009018E"/>
    <w:rsid w:val="00090FD7"/>
    <w:rsid w:val="00094E92"/>
    <w:rsid w:val="00094F1D"/>
    <w:rsid w:val="00095E68"/>
    <w:rsid w:val="000A486C"/>
    <w:rsid w:val="000A4C42"/>
    <w:rsid w:val="000B0AD6"/>
    <w:rsid w:val="000B2560"/>
    <w:rsid w:val="000B3E31"/>
    <w:rsid w:val="000B58CF"/>
    <w:rsid w:val="000B624F"/>
    <w:rsid w:val="000C0000"/>
    <w:rsid w:val="000C0986"/>
    <w:rsid w:val="000C0B00"/>
    <w:rsid w:val="000C17E9"/>
    <w:rsid w:val="000C2E48"/>
    <w:rsid w:val="000C2E88"/>
    <w:rsid w:val="000C30D3"/>
    <w:rsid w:val="000C4BC8"/>
    <w:rsid w:val="000C5B51"/>
    <w:rsid w:val="000C6F71"/>
    <w:rsid w:val="000C7A76"/>
    <w:rsid w:val="000D04B5"/>
    <w:rsid w:val="000D06A4"/>
    <w:rsid w:val="000D107C"/>
    <w:rsid w:val="000D119D"/>
    <w:rsid w:val="000D1710"/>
    <w:rsid w:val="000D2940"/>
    <w:rsid w:val="000D3367"/>
    <w:rsid w:val="000D3ADB"/>
    <w:rsid w:val="000D40ED"/>
    <w:rsid w:val="000D4646"/>
    <w:rsid w:val="000D5838"/>
    <w:rsid w:val="000D7154"/>
    <w:rsid w:val="000D773B"/>
    <w:rsid w:val="000E0384"/>
    <w:rsid w:val="000E05E1"/>
    <w:rsid w:val="000E0EAB"/>
    <w:rsid w:val="000E200F"/>
    <w:rsid w:val="000E304E"/>
    <w:rsid w:val="000E3F5C"/>
    <w:rsid w:val="000E4442"/>
    <w:rsid w:val="000E5728"/>
    <w:rsid w:val="000F0256"/>
    <w:rsid w:val="000F0438"/>
    <w:rsid w:val="000F247D"/>
    <w:rsid w:val="000F2506"/>
    <w:rsid w:val="000F2A3B"/>
    <w:rsid w:val="000F345B"/>
    <w:rsid w:val="000F4760"/>
    <w:rsid w:val="000F4EC5"/>
    <w:rsid w:val="000F514E"/>
    <w:rsid w:val="000F5497"/>
    <w:rsid w:val="000F6D36"/>
    <w:rsid w:val="000F7FCD"/>
    <w:rsid w:val="00100652"/>
    <w:rsid w:val="00100DBE"/>
    <w:rsid w:val="00100F99"/>
    <w:rsid w:val="00101BAC"/>
    <w:rsid w:val="00101E05"/>
    <w:rsid w:val="00102646"/>
    <w:rsid w:val="00102D64"/>
    <w:rsid w:val="00103EE6"/>
    <w:rsid w:val="0010432E"/>
    <w:rsid w:val="0010499D"/>
    <w:rsid w:val="001049E2"/>
    <w:rsid w:val="001063B7"/>
    <w:rsid w:val="0010665B"/>
    <w:rsid w:val="00107B13"/>
    <w:rsid w:val="0011099E"/>
    <w:rsid w:val="00113E05"/>
    <w:rsid w:val="00116481"/>
    <w:rsid w:val="00121DCD"/>
    <w:rsid w:val="00124BC5"/>
    <w:rsid w:val="00124EA5"/>
    <w:rsid w:val="00130C2A"/>
    <w:rsid w:val="00133351"/>
    <w:rsid w:val="001333C9"/>
    <w:rsid w:val="001369F2"/>
    <w:rsid w:val="001371D4"/>
    <w:rsid w:val="00137CB1"/>
    <w:rsid w:val="00137F7D"/>
    <w:rsid w:val="00140814"/>
    <w:rsid w:val="001427EB"/>
    <w:rsid w:val="00142E66"/>
    <w:rsid w:val="00142EE6"/>
    <w:rsid w:val="00143168"/>
    <w:rsid w:val="0014359D"/>
    <w:rsid w:val="00143794"/>
    <w:rsid w:val="001439C4"/>
    <w:rsid w:val="00146481"/>
    <w:rsid w:val="00146877"/>
    <w:rsid w:val="0015005D"/>
    <w:rsid w:val="001504FC"/>
    <w:rsid w:val="001505DA"/>
    <w:rsid w:val="00150C90"/>
    <w:rsid w:val="00154722"/>
    <w:rsid w:val="00154927"/>
    <w:rsid w:val="00155B3D"/>
    <w:rsid w:val="00157B6A"/>
    <w:rsid w:val="00161C19"/>
    <w:rsid w:val="00163702"/>
    <w:rsid w:val="00164529"/>
    <w:rsid w:val="001651E8"/>
    <w:rsid w:val="00165EA7"/>
    <w:rsid w:val="00166923"/>
    <w:rsid w:val="00166ABD"/>
    <w:rsid w:val="00170B6D"/>
    <w:rsid w:val="00171E9E"/>
    <w:rsid w:val="00171FA7"/>
    <w:rsid w:val="00175DC4"/>
    <w:rsid w:val="00177842"/>
    <w:rsid w:val="001817A2"/>
    <w:rsid w:val="00181868"/>
    <w:rsid w:val="00181CDD"/>
    <w:rsid w:val="00181EF3"/>
    <w:rsid w:val="001843E2"/>
    <w:rsid w:val="0018492B"/>
    <w:rsid w:val="00187A91"/>
    <w:rsid w:val="0019102F"/>
    <w:rsid w:val="00192B97"/>
    <w:rsid w:val="0019440B"/>
    <w:rsid w:val="0019625B"/>
    <w:rsid w:val="001967EE"/>
    <w:rsid w:val="00197593"/>
    <w:rsid w:val="001A1191"/>
    <w:rsid w:val="001A2054"/>
    <w:rsid w:val="001A2670"/>
    <w:rsid w:val="001A28CB"/>
    <w:rsid w:val="001A3C95"/>
    <w:rsid w:val="001A464B"/>
    <w:rsid w:val="001A4A07"/>
    <w:rsid w:val="001A54B6"/>
    <w:rsid w:val="001A556E"/>
    <w:rsid w:val="001A574B"/>
    <w:rsid w:val="001A5A41"/>
    <w:rsid w:val="001A5E3D"/>
    <w:rsid w:val="001B034B"/>
    <w:rsid w:val="001B04C1"/>
    <w:rsid w:val="001B0FD8"/>
    <w:rsid w:val="001B1670"/>
    <w:rsid w:val="001B2B1E"/>
    <w:rsid w:val="001B2F8C"/>
    <w:rsid w:val="001B34B7"/>
    <w:rsid w:val="001B4396"/>
    <w:rsid w:val="001B4D7E"/>
    <w:rsid w:val="001C08FC"/>
    <w:rsid w:val="001C0910"/>
    <w:rsid w:val="001C0F45"/>
    <w:rsid w:val="001C1398"/>
    <w:rsid w:val="001C1581"/>
    <w:rsid w:val="001C29C1"/>
    <w:rsid w:val="001C2DEF"/>
    <w:rsid w:val="001C4563"/>
    <w:rsid w:val="001D01F8"/>
    <w:rsid w:val="001D2453"/>
    <w:rsid w:val="001D3B99"/>
    <w:rsid w:val="001D5A53"/>
    <w:rsid w:val="001D7A30"/>
    <w:rsid w:val="001D7C5A"/>
    <w:rsid w:val="001D7E51"/>
    <w:rsid w:val="001E041B"/>
    <w:rsid w:val="001E1CE9"/>
    <w:rsid w:val="001E6509"/>
    <w:rsid w:val="001E7094"/>
    <w:rsid w:val="001E7B33"/>
    <w:rsid w:val="001F12EB"/>
    <w:rsid w:val="001F158A"/>
    <w:rsid w:val="001F329A"/>
    <w:rsid w:val="001F3A88"/>
    <w:rsid w:val="001F4150"/>
    <w:rsid w:val="001F459F"/>
    <w:rsid w:val="001F45DD"/>
    <w:rsid w:val="001F4995"/>
    <w:rsid w:val="001F4A9D"/>
    <w:rsid w:val="001F528C"/>
    <w:rsid w:val="001F5E97"/>
    <w:rsid w:val="001F6610"/>
    <w:rsid w:val="001F6E93"/>
    <w:rsid w:val="00200F08"/>
    <w:rsid w:val="00201933"/>
    <w:rsid w:val="00202B75"/>
    <w:rsid w:val="00205001"/>
    <w:rsid w:val="00205D8B"/>
    <w:rsid w:val="002073A2"/>
    <w:rsid w:val="0021205F"/>
    <w:rsid w:val="00212B44"/>
    <w:rsid w:val="0021361B"/>
    <w:rsid w:val="00213825"/>
    <w:rsid w:val="002146F5"/>
    <w:rsid w:val="00215FA4"/>
    <w:rsid w:val="002173BC"/>
    <w:rsid w:val="0021795C"/>
    <w:rsid w:val="002202B2"/>
    <w:rsid w:val="00221582"/>
    <w:rsid w:val="00225EA5"/>
    <w:rsid w:val="00227381"/>
    <w:rsid w:val="00232F74"/>
    <w:rsid w:val="00234062"/>
    <w:rsid w:val="00234224"/>
    <w:rsid w:val="0023486A"/>
    <w:rsid w:val="0023676F"/>
    <w:rsid w:val="00236A23"/>
    <w:rsid w:val="00237282"/>
    <w:rsid w:val="002379D1"/>
    <w:rsid w:val="00237D9E"/>
    <w:rsid w:val="002400DF"/>
    <w:rsid w:val="00241206"/>
    <w:rsid w:val="0024201C"/>
    <w:rsid w:val="0024360A"/>
    <w:rsid w:val="00246205"/>
    <w:rsid w:val="00246611"/>
    <w:rsid w:val="00247010"/>
    <w:rsid w:val="00250D08"/>
    <w:rsid w:val="002551D1"/>
    <w:rsid w:val="00256EFD"/>
    <w:rsid w:val="002574B1"/>
    <w:rsid w:val="00257505"/>
    <w:rsid w:val="00260107"/>
    <w:rsid w:val="00260D1E"/>
    <w:rsid w:val="00261703"/>
    <w:rsid w:val="00261724"/>
    <w:rsid w:val="00262046"/>
    <w:rsid w:val="00263514"/>
    <w:rsid w:val="00267104"/>
    <w:rsid w:val="00267939"/>
    <w:rsid w:val="00267B9A"/>
    <w:rsid w:val="00267D73"/>
    <w:rsid w:val="00274C9C"/>
    <w:rsid w:val="00274F97"/>
    <w:rsid w:val="002809FB"/>
    <w:rsid w:val="00280A88"/>
    <w:rsid w:val="00280B2B"/>
    <w:rsid w:val="0028386D"/>
    <w:rsid w:val="00284193"/>
    <w:rsid w:val="00285C48"/>
    <w:rsid w:val="002865B8"/>
    <w:rsid w:val="00286D69"/>
    <w:rsid w:val="0028735D"/>
    <w:rsid w:val="00290751"/>
    <w:rsid w:val="00290CEE"/>
    <w:rsid w:val="002915B1"/>
    <w:rsid w:val="00291BFE"/>
    <w:rsid w:val="002926E1"/>
    <w:rsid w:val="002939AC"/>
    <w:rsid w:val="0029520E"/>
    <w:rsid w:val="002962FD"/>
    <w:rsid w:val="002963FE"/>
    <w:rsid w:val="00296520"/>
    <w:rsid w:val="00296E31"/>
    <w:rsid w:val="00297DC1"/>
    <w:rsid w:val="002A03F4"/>
    <w:rsid w:val="002A1686"/>
    <w:rsid w:val="002A317F"/>
    <w:rsid w:val="002A4AF1"/>
    <w:rsid w:val="002A5F1D"/>
    <w:rsid w:val="002A7283"/>
    <w:rsid w:val="002A75A4"/>
    <w:rsid w:val="002A7816"/>
    <w:rsid w:val="002B34C9"/>
    <w:rsid w:val="002B4493"/>
    <w:rsid w:val="002B4957"/>
    <w:rsid w:val="002B4E24"/>
    <w:rsid w:val="002B5221"/>
    <w:rsid w:val="002B54A1"/>
    <w:rsid w:val="002B58F3"/>
    <w:rsid w:val="002B646C"/>
    <w:rsid w:val="002B77E9"/>
    <w:rsid w:val="002C0C43"/>
    <w:rsid w:val="002C2083"/>
    <w:rsid w:val="002C2104"/>
    <w:rsid w:val="002C2847"/>
    <w:rsid w:val="002C2CAD"/>
    <w:rsid w:val="002C32B3"/>
    <w:rsid w:val="002C3D1A"/>
    <w:rsid w:val="002C5310"/>
    <w:rsid w:val="002C57A9"/>
    <w:rsid w:val="002D03D3"/>
    <w:rsid w:val="002D086B"/>
    <w:rsid w:val="002D1AF1"/>
    <w:rsid w:val="002D3D7D"/>
    <w:rsid w:val="002D46BC"/>
    <w:rsid w:val="002D4C72"/>
    <w:rsid w:val="002D63D2"/>
    <w:rsid w:val="002D6578"/>
    <w:rsid w:val="002D7E87"/>
    <w:rsid w:val="002E0193"/>
    <w:rsid w:val="002E2A39"/>
    <w:rsid w:val="002E3CDD"/>
    <w:rsid w:val="002E3F25"/>
    <w:rsid w:val="002E4F2D"/>
    <w:rsid w:val="002E5FA6"/>
    <w:rsid w:val="002E74F1"/>
    <w:rsid w:val="002F03DE"/>
    <w:rsid w:val="002F19B8"/>
    <w:rsid w:val="002F2121"/>
    <w:rsid w:val="002F25F7"/>
    <w:rsid w:val="002F261E"/>
    <w:rsid w:val="002F53EF"/>
    <w:rsid w:val="002F5536"/>
    <w:rsid w:val="002F5C1E"/>
    <w:rsid w:val="002F5CDA"/>
    <w:rsid w:val="002F68B6"/>
    <w:rsid w:val="002F6DB3"/>
    <w:rsid w:val="002F79C9"/>
    <w:rsid w:val="002F7C54"/>
    <w:rsid w:val="002F7F69"/>
    <w:rsid w:val="003001EB"/>
    <w:rsid w:val="00300F54"/>
    <w:rsid w:val="00300FA5"/>
    <w:rsid w:val="00301206"/>
    <w:rsid w:val="00302DFD"/>
    <w:rsid w:val="00303604"/>
    <w:rsid w:val="0030361C"/>
    <w:rsid w:val="00303869"/>
    <w:rsid w:val="0030520D"/>
    <w:rsid w:val="00305A92"/>
    <w:rsid w:val="00305FE2"/>
    <w:rsid w:val="003100F9"/>
    <w:rsid w:val="00310199"/>
    <w:rsid w:val="0031110E"/>
    <w:rsid w:val="00312665"/>
    <w:rsid w:val="00312962"/>
    <w:rsid w:val="00313EF1"/>
    <w:rsid w:val="003144B7"/>
    <w:rsid w:val="0031456E"/>
    <w:rsid w:val="003162F2"/>
    <w:rsid w:val="00317B97"/>
    <w:rsid w:val="00317C40"/>
    <w:rsid w:val="00317E94"/>
    <w:rsid w:val="003200A8"/>
    <w:rsid w:val="00320F78"/>
    <w:rsid w:val="003210E8"/>
    <w:rsid w:val="003215DF"/>
    <w:rsid w:val="00322079"/>
    <w:rsid w:val="003226F8"/>
    <w:rsid w:val="003227C7"/>
    <w:rsid w:val="00322F51"/>
    <w:rsid w:val="00324A03"/>
    <w:rsid w:val="003251D4"/>
    <w:rsid w:val="0032522F"/>
    <w:rsid w:val="003255E4"/>
    <w:rsid w:val="0032570F"/>
    <w:rsid w:val="00326B91"/>
    <w:rsid w:val="0032761F"/>
    <w:rsid w:val="00330501"/>
    <w:rsid w:val="00332BB3"/>
    <w:rsid w:val="00334265"/>
    <w:rsid w:val="00335143"/>
    <w:rsid w:val="003358FB"/>
    <w:rsid w:val="00340E65"/>
    <w:rsid w:val="00341E1F"/>
    <w:rsid w:val="0034212A"/>
    <w:rsid w:val="00342A63"/>
    <w:rsid w:val="003446EB"/>
    <w:rsid w:val="00346104"/>
    <w:rsid w:val="00346CAE"/>
    <w:rsid w:val="00346E8F"/>
    <w:rsid w:val="00347544"/>
    <w:rsid w:val="003543F6"/>
    <w:rsid w:val="003545BD"/>
    <w:rsid w:val="003551B4"/>
    <w:rsid w:val="003559FE"/>
    <w:rsid w:val="003572B4"/>
    <w:rsid w:val="00360A23"/>
    <w:rsid w:val="00361DDE"/>
    <w:rsid w:val="00370648"/>
    <w:rsid w:val="00370CD8"/>
    <w:rsid w:val="00371DFA"/>
    <w:rsid w:val="00372AF7"/>
    <w:rsid w:val="003747E1"/>
    <w:rsid w:val="00374802"/>
    <w:rsid w:val="00374819"/>
    <w:rsid w:val="00374FEA"/>
    <w:rsid w:val="00380B30"/>
    <w:rsid w:val="00381316"/>
    <w:rsid w:val="00383845"/>
    <w:rsid w:val="00383C5B"/>
    <w:rsid w:val="003843E1"/>
    <w:rsid w:val="003849C5"/>
    <w:rsid w:val="003849D7"/>
    <w:rsid w:val="00385529"/>
    <w:rsid w:val="003860A6"/>
    <w:rsid w:val="0038783A"/>
    <w:rsid w:val="00387DB2"/>
    <w:rsid w:val="003901A4"/>
    <w:rsid w:val="00390D14"/>
    <w:rsid w:val="003933F1"/>
    <w:rsid w:val="003948E7"/>
    <w:rsid w:val="00394D8B"/>
    <w:rsid w:val="003968FE"/>
    <w:rsid w:val="00396D35"/>
    <w:rsid w:val="00397493"/>
    <w:rsid w:val="003A0632"/>
    <w:rsid w:val="003A4960"/>
    <w:rsid w:val="003A4B29"/>
    <w:rsid w:val="003A521E"/>
    <w:rsid w:val="003A69D2"/>
    <w:rsid w:val="003A7DBC"/>
    <w:rsid w:val="003B082D"/>
    <w:rsid w:val="003B09C3"/>
    <w:rsid w:val="003B0A41"/>
    <w:rsid w:val="003B285D"/>
    <w:rsid w:val="003B34AD"/>
    <w:rsid w:val="003B3AFE"/>
    <w:rsid w:val="003B3D9E"/>
    <w:rsid w:val="003B3EC3"/>
    <w:rsid w:val="003B3EFB"/>
    <w:rsid w:val="003B446A"/>
    <w:rsid w:val="003B4D92"/>
    <w:rsid w:val="003B57F4"/>
    <w:rsid w:val="003B5AA6"/>
    <w:rsid w:val="003B5D63"/>
    <w:rsid w:val="003B5DDD"/>
    <w:rsid w:val="003B638F"/>
    <w:rsid w:val="003C0AA8"/>
    <w:rsid w:val="003C1B2B"/>
    <w:rsid w:val="003C2646"/>
    <w:rsid w:val="003C2CAB"/>
    <w:rsid w:val="003C4534"/>
    <w:rsid w:val="003C46A0"/>
    <w:rsid w:val="003C4DE9"/>
    <w:rsid w:val="003C4F5F"/>
    <w:rsid w:val="003C52B9"/>
    <w:rsid w:val="003C5DAC"/>
    <w:rsid w:val="003C61B2"/>
    <w:rsid w:val="003C7BAB"/>
    <w:rsid w:val="003D023D"/>
    <w:rsid w:val="003D0DFF"/>
    <w:rsid w:val="003D14F7"/>
    <w:rsid w:val="003D1BA4"/>
    <w:rsid w:val="003D3847"/>
    <w:rsid w:val="003D439F"/>
    <w:rsid w:val="003D6D06"/>
    <w:rsid w:val="003D73F4"/>
    <w:rsid w:val="003D76EC"/>
    <w:rsid w:val="003D7AF6"/>
    <w:rsid w:val="003E0A38"/>
    <w:rsid w:val="003E1A71"/>
    <w:rsid w:val="003E3083"/>
    <w:rsid w:val="003E3934"/>
    <w:rsid w:val="003E5917"/>
    <w:rsid w:val="003E5DAF"/>
    <w:rsid w:val="003E7067"/>
    <w:rsid w:val="003F0441"/>
    <w:rsid w:val="003F1477"/>
    <w:rsid w:val="003F14CB"/>
    <w:rsid w:val="003F1760"/>
    <w:rsid w:val="003F2996"/>
    <w:rsid w:val="003F4D27"/>
    <w:rsid w:val="003F5830"/>
    <w:rsid w:val="003F7347"/>
    <w:rsid w:val="004006BB"/>
    <w:rsid w:val="00401D94"/>
    <w:rsid w:val="004042F1"/>
    <w:rsid w:val="004045E9"/>
    <w:rsid w:val="00404B6B"/>
    <w:rsid w:val="0040521A"/>
    <w:rsid w:val="00405813"/>
    <w:rsid w:val="00405A90"/>
    <w:rsid w:val="00405C7D"/>
    <w:rsid w:val="00407241"/>
    <w:rsid w:val="00407AFA"/>
    <w:rsid w:val="004105F6"/>
    <w:rsid w:val="00410607"/>
    <w:rsid w:val="00410B66"/>
    <w:rsid w:val="004128F7"/>
    <w:rsid w:val="00413297"/>
    <w:rsid w:val="00415C4E"/>
    <w:rsid w:val="004160BD"/>
    <w:rsid w:val="0041694C"/>
    <w:rsid w:val="004203BE"/>
    <w:rsid w:val="00421E22"/>
    <w:rsid w:val="00421F4E"/>
    <w:rsid w:val="00422ACE"/>
    <w:rsid w:val="004235E2"/>
    <w:rsid w:val="00423991"/>
    <w:rsid w:val="00423DF6"/>
    <w:rsid w:val="00424D47"/>
    <w:rsid w:val="004255A4"/>
    <w:rsid w:val="00425E80"/>
    <w:rsid w:val="004262C3"/>
    <w:rsid w:val="004275B7"/>
    <w:rsid w:val="00427B08"/>
    <w:rsid w:val="00430C0A"/>
    <w:rsid w:val="004321AA"/>
    <w:rsid w:val="00434104"/>
    <w:rsid w:val="00434BAB"/>
    <w:rsid w:val="00434E60"/>
    <w:rsid w:val="00435EA8"/>
    <w:rsid w:val="00436635"/>
    <w:rsid w:val="00437C7B"/>
    <w:rsid w:val="00441C0E"/>
    <w:rsid w:val="0044343B"/>
    <w:rsid w:val="00443FD5"/>
    <w:rsid w:val="0044504E"/>
    <w:rsid w:val="0044555D"/>
    <w:rsid w:val="00445F73"/>
    <w:rsid w:val="00445FB5"/>
    <w:rsid w:val="00446482"/>
    <w:rsid w:val="004469BE"/>
    <w:rsid w:val="00447090"/>
    <w:rsid w:val="004509BB"/>
    <w:rsid w:val="00451A08"/>
    <w:rsid w:val="00451A6E"/>
    <w:rsid w:val="00451D57"/>
    <w:rsid w:val="0045306C"/>
    <w:rsid w:val="00463A89"/>
    <w:rsid w:val="00464277"/>
    <w:rsid w:val="00466318"/>
    <w:rsid w:val="0046720D"/>
    <w:rsid w:val="00470637"/>
    <w:rsid w:val="00471786"/>
    <w:rsid w:val="0047223B"/>
    <w:rsid w:val="00472270"/>
    <w:rsid w:val="00473539"/>
    <w:rsid w:val="0047354E"/>
    <w:rsid w:val="00474741"/>
    <w:rsid w:val="004751A7"/>
    <w:rsid w:val="004752F0"/>
    <w:rsid w:val="00475596"/>
    <w:rsid w:val="004757A3"/>
    <w:rsid w:val="00480F77"/>
    <w:rsid w:val="00481C7E"/>
    <w:rsid w:val="0048239D"/>
    <w:rsid w:val="00483EF8"/>
    <w:rsid w:val="00484500"/>
    <w:rsid w:val="00486AB7"/>
    <w:rsid w:val="00486BC1"/>
    <w:rsid w:val="00490E7F"/>
    <w:rsid w:val="00492DE3"/>
    <w:rsid w:val="0049427C"/>
    <w:rsid w:val="0049677E"/>
    <w:rsid w:val="004A2087"/>
    <w:rsid w:val="004A4C33"/>
    <w:rsid w:val="004A5857"/>
    <w:rsid w:val="004A6369"/>
    <w:rsid w:val="004A64D3"/>
    <w:rsid w:val="004B148C"/>
    <w:rsid w:val="004B3031"/>
    <w:rsid w:val="004B3BD7"/>
    <w:rsid w:val="004B4DAD"/>
    <w:rsid w:val="004B50AE"/>
    <w:rsid w:val="004B5454"/>
    <w:rsid w:val="004B5684"/>
    <w:rsid w:val="004B58C5"/>
    <w:rsid w:val="004B67AE"/>
    <w:rsid w:val="004B6FCC"/>
    <w:rsid w:val="004C039F"/>
    <w:rsid w:val="004C03FF"/>
    <w:rsid w:val="004C0B17"/>
    <w:rsid w:val="004C216F"/>
    <w:rsid w:val="004C5A93"/>
    <w:rsid w:val="004C5FE2"/>
    <w:rsid w:val="004C7997"/>
    <w:rsid w:val="004D00E0"/>
    <w:rsid w:val="004D1BDE"/>
    <w:rsid w:val="004D3278"/>
    <w:rsid w:val="004D46F4"/>
    <w:rsid w:val="004D59A5"/>
    <w:rsid w:val="004E0596"/>
    <w:rsid w:val="004E0AC1"/>
    <w:rsid w:val="004E3390"/>
    <w:rsid w:val="004E3A7E"/>
    <w:rsid w:val="004E6BCE"/>
    <w:rsid w:val="004F0DA9"/>
    <w:rsid w:val="004F2647"/>
    <w:rsid w:val="004F2C71"/>
    <w:rsid w:val="004F46B1"/>
    <w:rsid w:val="00500907"/>
    <w:rsid w:val="00500AA1"/>
    <w:rsid w:val="00503F2D"/>
    <w:rsid w:val="005051A2"/>
    <w:rsid w:val="005051B1"/>
    <w:rsid w:val="005053F6"/>
    <w:rsid w:val="0050692E"/>
    <w:rsid w:val="00507184"/>
    <w:rsid w:val="00507AC0"/>
    <w:rsid w:val="00507EDC"/>
    <w:rsid w:val="005103B4"/>
    <w:rsid w:val="00511010"/>
    <w:rsid w:val="005112CD"/>
    <w:rsid w:val="00511720"/>
    <w:rsid w:val="00514212"/>
    <w:rsid w:val="00514B7D"/>
    <w:rsid w:val="00514D18"/>
    <w:rsid w:val="00515170"/>
    <w:rsid w:val="00521D63"/>
    <w:rsid w:val="005221CF"/>
    <w:rsid w:val="00523601"/>
    <w:rsid w:val="00524443"/>
    <w:rsid w:val="005246C8"/>
    <w:rsid w:val="00524A43"/>
    <w:rsid w:val="0052519C"/>
    <w:rsid w:val="00525AFB"/>
    <w:rsid w:val="00525D9D"/>
    <w:rsid w:val="00527201"/>
    <w:rsid w:val="00527BFB"/>
    <w:rsid w:val="00531A41"/>
    <w:rsid w:val="00531BFC"/>
    <w:rsid w:val="00531CD3"/>
    <w:rsid w:val="00532959"/>
    <w:rsid w:val="00537290"/>
    <w:rsid w:val="00537513"/>
    <w:rsid w:val="00540E90"/>
    <w:rsid w:val="00542BB4"/>
    <w:rsid w:val="00543420"/>
    <w:rsid w:val="00543586"/>
    <w:rsid w:val="00545C1E"/>
    <w:rsid w:val="00546E1E"/>
    <w:rsid w:val="005473F0"/>
    <w:rsid w:val="005475FB"/>
    <w:rsid w:val="00551755"/>
    <w:rsid w:val="00553958"/>
    <w:rsid w:val="00553E47"/>
    <w:rsid w:val="00554C55"/>
    <w:rsid w:val="00560B6E"/>
    <w:rsid w:val="00560F28"/>
    <w:rsid w:val="0056214A"/>
    <w:rsid w:val="00562DEA"/>
    <w:rsid w:val="00563BE6"/>
    <w:rsid w:val="00564F0D"/>
    <w:rsid w:val="00566C9A"/>
    <w:rsid w:val="00567FD2"/>
    <w:rsid w:val="00570BE8"/>
    <w:rsid w:val="005710D7"/>
    <w:rsid w:val="0057146C"/>
    <w:rsid w:val="005734D4"/>
    <w:rsid w:val="0057445C"/>
    <w:rsid w:val="00574D01"/>
    <w:rsid w:val="00574EC4"/>
    <w:rsid w:val="00574FF8"/>
    <w:rsid w:val="0057549E"/>
    <w:rsid w:val="00575619"/>
    <w:rsid w:val="00581674"/>
    <w:rsid w:val="00581C5A"/>
    <w:rsid w:val="00581E34"/>
    <w:rsid w:val="005835BA"/>
    <w:rsid w:val="0058365A"/>
    <w:rsid w:val="005838D2"/>
    <w:rsid w:val="00585512"/>
    <w:rsid w:val="00585D5B"/>
    <w:rsid w:val="00586011"/>
    <w:rsid w:val="00586803"/>
    <w:rsid w:val="00587E3B"/>
    <w:rsid w:val="00590097"/>
    <w:rsid w:val="00590680"/>
    <w:rsid w:val="00592917"/>
    <w:rsid w:val="0059637D"/>
    <w:rsid w:val="00596881"/>
    <w:rsid w:val="005974C4"/>
    <w:rsid w:val="005A07D3"/>
    <w:rsid w:val="005A0EFC"/>
    <w:rsid w:val="005A1E1A"/>
    <w:rsid w:val="005A24BB"/>
    <w:rsid w:val="005A2B01"/>
    <w:rsid w:val="005A690E"/>
    <w:rsid w:val="005B0033"/>
    <w:rsid w:val="005B346E"/>
    <w:rsid w:val="005B3F22"/>
    <w:rsid w:val="005B7768"/>
    <w:rsid w:val="005C085B"/>
    <w:rsid w:val="005C1547"/>
    <w:rsid w:val="005C15E5"/>
    <w:rsid w:val="005C3694"/>
    <w:rsid w:val="005C4C4D"/>
    <w:rsid w:val="005C5F86"/>
    <w:rsid w:val="005C6C1B"/>
    <w:rsid w:val="005C6FB8"/>
    <w:rsid w:val="005D2B85"/>
    <w:rsid w:val="005D2FF0"/>
    <w:rsid w:val="005D30EC"/>
    <w:rsid w:val="005D4457"/>
    <w:rsid w:val="005D69A1"/>
    <w:rsid w:val="005D6BA3"/>
    <w:rsid w:val="005D728D"/>
    <w:rsid w:val="005D795C"/>
    <w:rsid w:val="005E28E7"/>
    <w:rsid w:val="005E4BB9"/>
    <w:rsid w:val="005E571B"/>
    <w:rsid w:val="005E6017"/>
    <w:rsid w:val="005E6EDF"/>
    <w:rsid w:val="005E744A"/>
    <w:rsid w:val="005F11DA"/>
    <w:rsid w:val="005F1DC6"/>
    <w:rsid w:val="005F1E46"/>
    <w:rsid w:val="005F2A21"/>
    <w:rsid w:val="005F2F07"/>
    <w:rsid w:val="005F3FA7"/>
    <w:rsid w:val="005F63DC"/>
    <w:rsid w:val="005F700F"/>
    <w:rsid w:val="005F79B0"/>
    <w:rsid w:val="006027C0"/>
    <w:rsid w:val="00602DC3"/>
    <w:rsid w:val="00604AED"/>
    <w:rsid w:val="00612191"/>
    <w:rsid w:val="00612EC3"/>
    <w:rsid w:val="0061463A"/>
    <w:rsid w:val="00614A68"/>
    <w:rsid w:val="00617636"/>
    <w:rsid w:val="00622171"/>
    <w:rsid w:val="0062322A"/>
    <w:rsid w:val="00623CB2"/>
    <w:rsid w:val="00624F45"/>
    <w:rsid w:val="0062748C"/>
    <w:rsid w:val="006301FD"/>
    <w:rsid w:val="0063207B"/>
    <w:rsid w:val="00632E60"/>
    <w:rsid w:val="00632ED5"/>
    <w:rsid w:val="006332AA"/>
    <w:rsid w:val="006340C6"/>
    <w:rsid w:val="00634E37"/>
    <w:rsid w:val="00635B0C"/>
    <w:rsid w:val="0063610C"/>
    <w:rsid w:val="006377E3"/>
    <w:rsid w:val="00637825"/>
    <w:rsid w:val="00637D60"/>
    <w:rsid w:val="0064013C"/>
    <w:rsid w:val="0064064E"/>
    <w:rsid w:val="006410B3"/>
    <w:rsid w:val="0064125F"/>
    <w:rsid w:val="006426BD"/>
    <w:rsid w:val="006436B9"/>
    <w:rsid w:val="00643AF6"/>
    <w:rsid w:val="00645B2D"/>
    <w:rsid w:val="0064607C"/>
    <w:rsid w:val="0064707F"/>
    <w:rsid w:val="006515E6"/>
    <w:rsid w:val="0065180B"/>
    <w:rsid w:val="0065319C"/>
    <w:rsid w:val="0065465A"/>
    <w:rsid w:val="00654CAE"/>
    <w:rsid w:val="00656A64"/>
    <w:rsid w:val="00656D9E"/>
    <w:rsid w:val="00661825"/>
    <w:rsid w:val="00662E7A"/>
    <w:rsid w:val="00663090"/>
    <w:rsid w:val="00663632"/>
    <w:rsid w:val="0066471D"/>
    <w:rsid w:val="00665BFB"/>
    <w:rsid w:val="00667EC2"/>
    <w:rsid w:val="00667FE7"/>
    <w:rsid w:val="00673ED7"/>
    <w:rsid w:val="00675FDA"/>
    <w:rsid w:val="00677062"/>
    <w:rsid w:val="006777DC"/>
    <w:rsid w:val="00681794"/>
    <w:rsid w:val="00682205"/>
    <w:rsid w:val="00682A77"/>
    <w:rsid w:val="006831D9"/>
    <w:rsid w:val="00683830"/>
    <w:rsid w:val="00685A85"/>
    <w:rsid w:val="00685E27"/>
    <w:rsid w:val="0068610E"/>
    <w:rsid w:val="0068628D"/>
    <w:rsid w:val="00686C9B"/>
    <w:rsid w:val="006879E7"/>
    <w:rsid w:val="00687B1F"/>
    <w:rsid w:val="00690530"/>
    <w:rsid w:val="0069074B"/>
    <w:rsid w:val="0069125A"/>
    <w:rsid w:val="006915C7"/>
    <w:rsid w:val="006938A5"/>
    <w:rsid w:val="006944C3"/>
    <w:rsid w:val="006952E2"/>
    <w:rsid w:val="006A01DD"/>
    <w:rsid w:val="006A02E8"/>
    <w:rsid w:val="006A394A"/>
    <w:rsid w:val="006A4CB5"/>
    <w:rsid w:val="006A5239"/>
    <w:rsid w:val="006A569F"/>
    <w:rsid w:val="006A5949"/>
    <w:rsid w:val="006A7590"/>
    <w:rsid w:val="006A796A"/>
    <w:rsid w:val="006B111F"/>
    <w:rsid w:val="006B164D"/>
    <w:rsid w:val="006B394A"/>
    <w:rsid w:val="006B4375"/>
    <w:rsid w:val="006B66C9"/>
    <w:rsid w:val="006B6FE4"/>
    <w:rsid w:val="006C17DC"/>
    <w:rsid w:val="006C1B42"/>
    <w:rsid w:val="006C28B4"/>
    <w:rsid w:val="006C4E18"/>
    <w:rsid w:val="006C635A"/>
    <w:rsid w:val="006C65B1"/>
    <w:rsid w:val="006C6AF5"/>
    <w:rsid w:val="006C70A0"/>
    <w:rsid w:val="006C7C3D"/>
    <w:rsid w:val="006C7F6D"/>
    <w:rsid w:val="006D0390"/>
    <w:rsid w:val="006D0D08"/>
    <w:rsid w:val="006D214E"/>
    <w:rsid w:val="006D53C6"/>
    <w:rsid w:val="006D7693"/>
    <w:rsid w:val="006E16B0"/>
    <w:rsid w:val="006E2029"/>
    <w:rsid w:val="006E3C2D"/>
    <w:rsid w:val="006E48FA"/>
    <w:rsid w:val="006E5C32"/>
    <w:rsid w:val="006E5EF4"/>
    <w:rsid w:val="006E5F5C"/>
    <w:rsid w:val="006E69BE"/>
    <w:rsid w:val="006E720C"/>
    <w:rsid w:val="006E7323"/>
    <w:rsid w:val="006E7685"/>
    <w:rsid w:val="006F09A0"/>
    <w:rsid w:val="006F0BDD"/>
    <w:rsid w:val="006F12AB"/>
    <w:rsid w:val="006F282E"/>
    <w:rsid w:val="006F488E"/>
    <w:rsid w:val="006F4EF0"/>
    <w:rsid w:val="006F4FB1"/>
    <w:rsid w:val="006F5325"/>
    <w:rsid w:val="006F56D8"/>
    <w:rsid w:val="006F5BD6"/>
    <w:rsid w:val="006F6228"/>
    <w:rsid w:val="006F6440"/>
    <w:rsid w:val="007019AB"/>
    <w:rsid w:val="00702880"/>
    <w:rsid w:val="00705B27"/>
    <w:rsid w:val="00706A3A"/>
    <w:rsid w:val="00706C70"/>
    <w:rsid w:val="007100C9"/>
    <w:rsid w:val="00710D0A"/>
    <w:rsid w:val="00711CE8"/>
    <w:rsid w:val="00714087"/>
    <w:rsid w:val="00714173"/>
    <w:rsid w:val="00715894"/>
    <w:rsid w:val="00716DC8"/>
    <w:rsid w:val="00717234"/>
    <w:rsid w:val="00721728"/>
    <w:rsid w:val="00723899"/>
    <w:rsid w:val="00723AA7"/>
    <w:rsid w:val="007246AB"/>
    <w:rsid w:val="00726B97"/>
    <w:rsid w:val="00730AA2"/>
    <w:rsid w:val="00731176"/>
    <w:rsid w:val="0073296C"/>
    <w:rsid w:val="00732B5E"/>
    <w:rsid w:val="00732E8F"/>
    <w:rsid w:val="007332FD"/>
    <w:rsid w:val="00733A43"/>
    <w:rsid w:val="00734CB7"/>
    <w:rsid w:val="00735730"/>
    <w:rsid w:val="00735A42"/>
    <w:rsid w:val="00736C89"/>
    <w:rsid w:val="00737015"/>
    <w:rsid w:val="00737377"/>
    <w:rsid w:val="00737874"/>
    <w:rsid w:val="00741641"/>
    <w:rsid w:val="0074180C"/>
    <w:rsid w:val="00742ECE"/>
    <w:rsid w:val="00743ECD"/>
    <w:rsid w:val="007441CC"/>
    <w:rsid w:val="00744413"/>
    <w:rsid w:val="00744852"/>
    <w:rsid w:val="00745E4E"/>
    <w:rsid w:val="0074660B"/>
    <w:rsid w:val="007519FE"/>
    <w:rsid w:val="0075397A"/>
    <w:rsid w:val="007549A4"/>
    <w:rsid w:val="00756640"/>
    <w:rsid w:val="007568D1"/>
    <w:rsid w:val="007601DD"/>
    <w:rsid w:val="00761B92"/>
    <w:rsid w:val="00761E84"/>
    <w:rsid w:val="007649F2"/>
    <w:rsid w:val="0076532A"/>
    <w:rsid w:val="0076550B"/>
    <w:rsid w:val="00765617"/>
    <w:rsid w:val="007658D5"/>
    <w:rsid w:val="007659E3"/>
    <w:rsid w:val="007671B3"/>
    <w:rsid w:val="00767F8A"/>
    <w:rsid w:val="00772694"/>
    <w:rsid w:val="0077291C"/>
    <w:rsid w:val="0077293D"/>
    <w:rsid w:val="00774FD8"/>
    <w:rsid w:val="00775831"/>
    <w:rsid w:val="00775F9A"/>
    <w:rsid w:val="007775A0"/>
    <w:rsid w:val="00785B5B"/>
    <w:rsid w:val="0078740B"/>
    <w:rsid w:val="0079032B"/>
    <w:rsid w:val="00790886"/>
    <w:rsid w:val="007913CC"/>
    <w:rsid w:val="007917B0"/>
    <w:rsid w:val="00794023"/>
    <w:rsid w:val="00795C54"/>
    <w:rsid w:val="007A0454"/>
    <w:rsid w:val="007A0A0F"/>
    <w:rsid w:val="007A1023"/>
    <w:rsid w:val="007A2955"/>
    <w:rsid w:val="007A2C15"/>
    <w:rsid w:val="007A2D4D"/>
    <w:rsid w:val="007A523D"/>
    <w:rsid w:val="007A573B"/>
    <w:rsid w:val="007A574F"/>
    <w:rsid w:val="007A5B3F"/>
    <w:rsid w:val="007A5B5E"/>
    <w:rsid w:val="007A6D5E"/>
    <w:rsid w:val="007B05BB"/>
    <w:rsid w:val="007B0E9C"/>
    <w:rsid w:val="007B2055"/>
    <w:rsid w:val="007B3165"/>
    <w:rsid w:val="007B380E"/>
    <w:rsid w:val="007B3A3C"/>
    <w:rsid w:val="007B3FC4"/>
    <w:rsid w:val="007B4414"/>
    <w:rsid w:val="007B4F8D"/>
    <w:rsid w:val="007B5564"/>
    <w:rsid w:val="007B756D"/>
    <w:rsid w:val="007C12FE"/>
    <w:rsid w:val="007C1B49"/>
    <w:rsid w:val="007C2949"/>
    <w:rsid w:val="007C3AC9"/>
    <w:rsid w:val="007C4C95"/>
    <w:rsid w:val="007C522D"/>
    <w:rsid w:val="007C6BF1"/>
    <w:rsid w:val="007D0187"/>
    <w:rsid w:val="007D037D"/>
    <w:rsid w:val="007D084D"/>
    <w:rsid w:val="007D1DB3"/>
    <w:rsid w:val="007D2FB2"/>
    <w:rsid w:val="007D38B4"/>
    <w:rsid w:val="007D6D29"/>
    <w:rsid w:val="007D6F5B"/>
    <w:rsid w:val="007D7409"/>
    <w:rsid w:val="007E00BF"/>
    <w:rsid w:val="007E23F1"/>
    <w:rsid w:val="007E270B"/>
    <w:rsid w:val="007E29A5"/>
    <w:rsid w:val="007E39F8"/>
    <w:rsid w:val="007E6959"/>
    <w:rsid w:val="007F0AB7"/>
    <w:rsid w:val="007F0B8A"/>
    <w:rsid w:val="007F1235"/>
    <w:rsid w:val="007F1DAF"/>
    <w:rsid w:val="007F23E9"/>
    <w:rsid w:val="007F29CD"/>
    <w:rsid w:val="007F3763"/>
    <w:rsid w:val="007F457A"/>
    <w:rsid w:val="007F4EF3"/>
    <w:rsid w:val="007F53CB"/>
    <w:rsid w:val="007F58E2"/>
    <w:rsid w:val="007F719E"/>
    <w:rsid w:val="007F7ED5"/>
    <w:rsid w:val="0080103C"/>
    <w:rsid w:val="00801B2C"/>
    <w:rsid w:val="0080200B"/>
    <w:rsid w:val="00804CEB"/>
    <w:rsid w:val="00805436"/>
    <w:rsid w:val="00805506"/>
    <w:rsid w:val="0080580A"/>
    <w:rsid w:val="00805D65"/>
    <w:rsid w:val="00807B14"/>
    <w:rsid w:val="00810163"/>
    <w:rsid w:val="00810B2F"/>
    <w:rsid w:val="0081220A"/>
    <w:rsid w:val="00813026"/>
    <w:rsid w:val="008132DE"/>
    <w:rsid w:val="00814A46"/>
    <w:rsid w:val="008169CA"/>
    <w:rsid w:val="00820A7A"/>
    <w:rsid w:val="00821EC6"/>
    <w:rsid w:val="00823D52"/>
    <w:rsid w:val="00825248"/>
    <w:rsid w:val="00825371"/>
    <w:rsid w:val="00826B4E"/>
    <w:rsid w:val="008272BC"/>
    <w:rsid w:val="0082755B"/>
    <w:rsid w:val="0082782E"/>
    <w:rsid w:val="00827933"/>
    <w:rsid w:val="008310E0"/>
    <w:rsid w:val="00831227"/>
    <w:rsid w:val="00831DAD"/>
    <w:rsid w:val="00831E35"/>
    <w:rsid w:val="00831EEB"/>
    <w:rsid w:val="0083304F"/>
    <w:rsid w:val="008348B0"/>
    <w:rsid w:val="00834E83"/>
    <w:rsid w:val="00836716"/>
    <w:rsid w:val="008369E1"/>
    <w:rsid w:val="008372CF"/>
    <w:rsid w:val="0083731E"/>
    <w:rsid w:val="008409A2"/>
    <w:rsid w:val="00843424"/>
    <w:rsid w:val="008435BF"/>
    <w:rsid w:val="00843850"/>
    <w:rsid w:val="00843A6D"/>
    <w:rsid w:val="00843D2A"/>
    <w:rsid w:val="008453CA"/>
    <w:rsid w:val="008469E8"/>
    <w:rsid w:val="00851C15"/>
    <w:rsid w:val="00851D75"/>
    <w:rsid w:val="0085209D"/>
    <w:rsid w:val="008529E4"/>
    <w:rsid w:val="00856189"/>
    <w:rsid w:val="00857413"/>
    <w:rsid w:val="00857DBB"/>
    <w:rsid w:val="00861C79"/>
    <w:rsid w:val="00861F14"/>
    <w:rsid w:val="00864FD6"/>
    <w:rsid w:val="008709BA"/>
    <w:rsid w:val="00870AEC"/>
    <w:rsid w:val="00871868"/>
    <w:rsid w:val="00875171"/>
    <w:rsid w:val="00875E40"/>
    <w:rsid w:val="0087705E"/>
    <w:rsid w:val="0088085E"/>
    <w:rsid w:val="00883333"/>
    <w:rsid w:val="00883C85"/>
    <w:rsid w:val="008860AD"/>
    <w:rsid w:val="008904FF"/>
    <w:rsid w:val="0089241D"/>
    <w:rsid w:val="00892D3D"/>
    <w:rsid w:val="008942F2"/>
    <w:rsid w:val="00894FE5"/>
    <w:rsid w:val="008970DE"/>
    <w:rsid w:val="0089736D"/>
    <w:rsid w:val="008A264E"/>
    <w:rsid w:val="008A27FE"/>
    <w:rsid w:val="008A4B65"/>
    <w:rsid w:val="008A5466"/>
    <w:rsid w:val="008A5864"/>
    <w:rsid w:val="008A5CE1"/>
    <w:rsid w:val="008A6983"/>
    <w:rsid w:val="008B33F7"/>
    <w:rsid w:val="008B45D4"/>
    <w:rsid w:val="008B4699"/>
    <w:rsid w:val="008B4AA8"/>
    <w:rsid w:val="008B5A22"/>
    <w:rsid w:val="008B6D5A"/>
    <w:rsid w:val="008B6DE0"/>
    <w:rsid w:val="008B7273"/>
    <w:rsid w:val="008B7A28"/>
    <w:rsid w:val="008B7A2C"/>
    <w:rsid w:val="008C0241"/>
    <w:rsid w:val="008C046D"/>
    <w:rsid w:val="008C1E00"/>
    <w:rsid w:val="008C1E89"/>
    <w:rsid w:val="008C335C"/>
    <w:rsid w:val="008C3B90"/>
    <w:rsid w:val="008C4B15"/>
    <w:rsid w:val="008C5C05"/>
    <w:rsid w:val="008D09AB"/>
    <w:rsid w:val="008D2FD4"/>
    <w:rsid w:val="008D425D"/>
    <w:rsid w:val="008D450B"/>
    <w:rsid w:val="008D4E62"/>
    <w:rsid w:val="008D721F"/>
    <w:rsid w:val="008D7777"/>
    <w:rsid w:val="008D786A"/>
    <w:rsid w:val="008E33AF"/>
    <w:rsid w:val="008E33FD"/>
    <w:rsid w:val="008E3C51"/>
    <w:rsid w:val="008E410A"/>
    <w:rsid w:val="008E60D6"/>
    <w:rsid w:val="008E6509"/>
    <w:rsid w:val="008E7A42"/>
    <w:rsid w:val="008E7D7A"/>
    <w:rsid w:val="008F09E8"/>
    <w:rsid w:val="008F1529"/>
    <w:rsid w:val="008F611C"/>
    <w:rsid w:val="008F68A5"/>
    <w:rsid w:val="008F719A"/>
    <w:rsid w:val="0090502A"/>
    <w:rsid w:val="0090659F"/>
    <w:rsid w:val="00906C78"/>
    <w:rsid w:val="00907075"/>
    <w:rsid w:val="00907456"/>
    <w:rsid w:val="00907D58"/>
    <w:rsid w:val="00907E77"/>
    <w:rsid w:val="00911076"/>
    <w:rsid w:val="009134A7"/>
    <w:rsid w:val="009136CF"/>
    <w:rsid w:val="00913CB3"/>
    <w:rsid w:val="009145ED"/>
    <w:rsid w:val="0091476A"/>
    <w:rsid w:val="00914BB0"/>
    <w:rsid w:val="00915C8E"/>
    <w:rsid w:val="0091768A"/>
    <w:rsid w:val="00917847"/>
    <w:rsid w:val="00921BA4"/>
    <w:rsid w:val="00922008"/>
    <w:rsid w:val="009251B1"/>
    <w:rsid w:val="00926C9D"/>
    <w:rsid w:val="00926CE6"/>
    <w:rsid w:val="00931BB8"/>
    <w:rsid w:val="009334FF"/>
    <w:rsid w:val="009338E9"/>
    <w:rsid w:val="009341C2"/>
    <w:rsid w:val="0093432C"/>
    <w:rsid w:val="00934CDE"/>
    <w:rsid w:val="00934E9E"/>
    <w:rsid w:val="00935638"/>
    <w:rsid w:val="00937077"/>
    <w:rsid w:val="00937F9A"/>
    <w:rsid w:val="009406C4"/>
    <w:rsid w:val="009409FC"/>
    <w:rsid w:val="0094172F"/>
    <w:rsid w:val="0094188E"/>
    <w:rsid w:val="00942992"/>
    <w:rsid w:val="00943474"/>
    <w:rsid w:val="009441B5"/>
    <w:rsid w:val="00944E5B"/>
    <w:rsid w:val="0094530A"/>
    <w:rsid w:val="00947601"/>
    <w:rsid w:val="0095024A"/>
    <w:rsid w:val="009505A8"/>
    <w:rsid w:val="00952E21"/>
    <w:rsid w:val="00953BFD"/>
    <w:rsid w:val="00954242"/>
    <w:rsid w:val="0095484C"/>
    <w:rsid w:val="009561D6"/>
    <w:rsid w:val="009565DC"/>
    <w:rsid w:val="00956D65"/>
    <w:rsid w:val="00960A9A"/>
    <w:rsid w:val="00962C81"/>
    <w:rsid w:val="00963483"/>
    <w:rsid w:val="00963D34"/>
    <w:rsid w:val="00964A15"/>
    <w:rsid w:val="009657B8"/>
    <w:rsid w:val="009659E9"/>
    <w:rsid w:val="00965C8A"/>
    <w:rsid w:val="00965D69"/>
    <w:rsid w:val="0096787B"/>
    <w:rsid w:val="00967DD3"/>
    <w:rsid w:val="0097068E"/>
    <w:rsid w:val="00970E4C"/>
    <w:rsid w:val="00971169"/>
    <w:rsid w:val="00973330"/>
    <w:rsid w:val="0097616C"/>
    <w:rsid w:val="00976FFD"/>
    <w:rsid w:val="0098036A"/>
    <w:rsid w:val="00983307"/>
    <w:rsid w:val="0098337A"/>
    <w:rsid w:val="009846C7"/>
    <w:rsid w:val="00985CE7"/>
    <w:rsid w:val="00987938"/>
    <w:rsid w:val="0099105E"/>
    <w:rsid w:val="00991541"/>
    <w:rsid w:val="00991FA7"/>
    <w:rsid w:val="00992B48"/>
    <w:rsid w:val="00992FD7"/>
    <w:rsid w:val="00993E82"/>
    <w:rsid w:val="009977E0"/>
    <w:rsid w:val="009A0C20"/>
    <w:rsid w:val="009A0CB3"/>
    <w:rsid w:val="009A0E87"/>
    <w:rsid w:val="009A1F64"/>
    <w:rsid w:val="009A206E"/>
    <w:rsid w:val="009A275E"/>
    <w:rsid w:val="009A2C5A"/>
    <w:rsid w:val="009A3EFC"/>
    <w:rsid w:val="009A490E"/>
    <w:rsid w:val="009A5E11"/>
    <w:rsid w:val="009A5F89"/>
    <w:rsid w:val="009A6261"/>
    <w:rsid w:val="009B068C"/>
    <w:rsid w:val="009B0CD0"/>
    <w:rsid w:val="009B0EBA"/>
    <w:rsid w:val="009B1BCD"/>
    <w:rsid w:val="009B223D"/>
    <w:rsid w:val="009B27FC"/>
    <w:rsid w:val="009B4471"/>
    <w:rsid w:val="009B4A54"/>
    <w:rsid w:val="009B4C8E"/>
    <w:rsid w:val="009B4D35"/>
    <w:rsid w:val="009B4F58"/>
    <w:rsid w:val="009B7ECC"/>
    <w:rsid w:val="009C0818"/>
    <w:rsid w:val="009C14DF"/>
    <w:rsid w:val="009C167C"/>
    <w:rsid w:val="009C28B0"/>
    <w:rsid w:val="009C3F70"/>
    <w:rsid w:val="009C42E5"/>
    <w:rsid w:val="009C4406"/>
    <w:rsid w:val="009C49E0"/>
    <w:rsid w:val="009C7AFA"/>
    <w:rsid w:val="009C7C7C"/>
    <w:rsid w:val="009D1FAE"/>
    <w:rsid w:val="009D7CCB"/>
    <w:rsid w:val="009D7E64"/>
    <w:rsid w:val="009E13A3"/>
    <w:rsid w:val="009E2267"/>
    <w:rsid w:val="009E308E"/>
    <w:rsid w:val="009E4D54"/>
    <w:rsid w:val="009E5A4D"/>
    <w:rsid w:val="009E5D19"/>
    <w:rsid w:val="009E707A"/>
    <w:rsid w:val="009F0A04"/>
    <w:rsid w:val="009F2D12"/>
    <w:rsid w:val="009F461E"/>
    <w:rsid w:val="009F47A2"/>
    <w:rsid w:val="009F52C1"/>
    <w:rsid w:val="009F62AC"/>
    <w:rsid w:val="009F665B"/>
    <w:rsid w:val="00A00C30"/>
    <w:rsid w:val="00A01465"/>
    <w:rsid w:val="00A03C91"/>
    <w:rsid w:val="00A041A6"/>
    <w:rsid w:val="00A0441A"/>
    <w:rsid w:val="00A047AB"/>
    <w:rsid w:val="00A07723"/>
    <w:rsid w:val="00A10BDD"/>
    <w:rsid w:val="00A11DD0"/>
    <w:rsid w:val="00A13519"/>
    <w:rsid w:val="00A155F5"/>
    <w:rsid w:val="00A16978"/>
    <w:rsid w:val="00A17618"/>
    <w:rsid w:val="00A2018F"/>
    <w:rsid w:val="00A2142D"/>
    <w:rsid w:val="00A21A3A"/>
    <w:rsid w:val="00A21E26"/>
    <w:rsid w:val="00A22494"/>
    <w:rsid w:val="00A22509"/>
    <w:rsid w:val="00A23D84"/>
    <w:rsid w:val="00A2475D"/>
    <w:rsid w:val="00A24AE9"/>
    <w:rsid w:val="00A24CCB"/>
    <w:rsid w:val="00A25384"/>
    <w:rsid w:val="00A30AFC"/>
    <w:rsid w:val="00A33D15"/>
    <w:rsid w:val="00A3534B"/>
    <w:rsid w:val="00A404F1"/>
    <w:rsid w:val="00A40CB5"/>
    <w:rsid w:val="00A412CF"/>
    <w:rsid w:val="00A41839"/>
    <w:rsid w:val="00A43BFC"/>
    <w:rsid w:val="00A441B7"/>
    <w:rsid w:val="00A465B1"/>
    <w:rsid w:val="00A467E6"/>
    <w:rsid w:val="00A477F0"/>
    <w:rsid w:val="00A47D36"/>
    <w:rsid w:val="00A50540"/>
    <w:rsid w:val="00A51CE7"/>
    <w:rsid w:val="00A523A5"/>
    <w:rsid w:val="00A52CBB"/>
    <w:rsid w:val="00A54097"/>
    <w:rsid w:val="00A548A5"/>
    <w:rsid w:val="00A60FB6"/>
    <w:rsid w:val="00A61057"/>
    <w:rsid w:val="00A614CF"/>
    <w:rsid w:val="00A6156E"/>
    <w:rsid w:val="00A62630"/>
    <w:rsid w:val="00A6282C"/>
    <w:rsid w:val="00A66945"/>
    <w:rsid w:val="00A72250"/>
    <w:rsid w:val="00A74641"/>
    <w:rsid w:val="00A74C0B"/>
    <w:rsid w:val="00A754D8"/>
    <w:rsid w:val="00A75A93"/>
    <w:rsid w:val="00A77461"/>
    <w:rsid w:val="00A80191"/>
    <w:rsid w:val="00A813C7"/>
    <w:rsid w:val="00A815A4"/>
    <w:rsid w:val="00A81F5D"/>
    <w:rsid w:val="00A82A1E"/>
    <w:rsid w:val="00A82B67"/>
    <w:rsid w:val="00A835A0"/>
    <w:rsid w:val="00A8522F"/>
    <w:rsid w:val="00A8594D"/>
    <w:rsid w:val="00A8642B"/>
    <w:rsid w:val="00A90073"/>
    <w:rsid w:val="00A91325"/>
    <w:rsid w:val="00A91613"/>
    <w:rsid w:val="00A91E60"/>
    <w:rsid w:val="00A92F47"/>
    <w:rsid w:val="00A933CC"/>
    <w:rsid w:val="00A935D0"/>
    <w:rsid w:val="00A945FD"/>
    <w:rsid w:val="00A94D50"/>
    <w:rsid w:val="00A9612B"/>
    <w:rsid w:val="00A9685D"/>
    <w:rsid w:val="00A96FA9"/>
    <w:rsid w:val="00AA069E"/>
    <w:rsid w:val="00AA1A15"/>
    <w:rsid w:val="00AA4DB1"/>
    <w:rsid w:val="00AA596E"/>
    <w:rsid w:val="00AA5AD0"/>
    <w:rsid w:val="00AA752E"/>
    <w:rsid w:val="00AA7774"/>
    <w:rsid w:val="00AB2FA2"/>
    <w:rsid w:val="00AB457A"/>
    <w:rsid w:val="00AB529B"/>
    <w:rsid w:val="00AB6DDD"/>
    <w:rsid w:val="00AB7913"/>
    <w:rsid w:val="00AB7F04"/>
    <w:rsid w:val="00AC2C0E"/>
    <w:rsid w:val="00AC2F02"/>
    <w:rsid w:val="00AC3094"/>
    <w:rsid w:val="00AC33D6"/>
    <w:rsid w:val="00AC3E71"/>
    <w:rsid w:val="00AC3E79"/>
    <w:rsid w:val="00AC4AFD"/>
    <w:rsid w:val="00AC5454"/>
    <w:rsid w:val="00AC5EB0"/>
    <w:rsid w:val="00AC683B"/>
    <w:rsid w:val="00AC6C97"/>
    <w:rsid w:val="00AC7AC0"/>
    <w:rsid w:val="00AD353C"/>
    <w:rsid w:val="00AD4103"/>
    <w:rsid w:val="00AD4B82"/>
    <w:rsid w:val="00AD540D"/>
    <w:rsid w:val="00AE04C5"/>
    <w:rsid w:val="00AE21FE"/>
    <w:rsid w:val="00AE497F"/>
    <w:rsid w:val="00AE6AF3"/>
    <w:rsid w:val="00AE7109"/>
    <w:rsid w:val="00AF1214"/>
    <w:rsid w:val="00AF2083"/>
    <w:rsid w:val="00AF22F1"/>
    <w:rsid w:val="00AF29A8"/>
    <w:rsid w:val="00AF36C1"/>
    <w:rsid w:val="00AF44BF"/>
    <w:rsid w:val="00AF4EE4"/>
    <w:rsid w:val="00AF656A"/>
    <w:rsid w:val="00AF6A3D"/>
    <w:rsid w:val="00AF7264"/>
    <w:rsid w:val="00AF7B57"/>
    <w:rsid w:val="00B00AE7"/>
    <w:rsid w:val="00B010E9"/>
    <w:rsid w:val="00B012D1"/>
    <w:rsid w:val="00B015CF"/>
    <w:rsid w:val="00B01742"/>
    <w:rsid w:val="00B01915"/>
    <w:rsid w:val="00B01F71"/>
    <w:rsid w:val="00B02371"/>
    <w:rsid w:val="00B02B71"/>
    <w:rsid w:val="00B0387F"/>
    <w:rsid w:val="00B04C88"/>
    <w:rsid w:val="00B05360"/>
    <w:rsid w:val="00B054E7"/>
    <w:rsid w:val="00B05BDC"/>
    <w:rsid w:val="00B05FF0"/>
    <w:rsid w:val="00B06C15"/>
    <w:rsid w:val="00B06F3B"/>
    <w:rsid w:val="00B0736C"/>
    <w:rsid w:val="00B109F3"/>
    <w:rsid w:val="00B1536B"/>
    <w:rsid w:val="00B15980"/>
    <w:rsid w:val="00B159E2"/>
    <w:rsid w:val="00B20DB9"/>
    <w:rsid w:val="00B22247"/>
    <w:rsid w:val="00B2420B"/>
    <w:rsid w:val="00B24A12"/>
    <w:rsid w:val="00B25177"/>
    <w:rsid w:val="00B258FE"/>
    <w:rsid w:val="00B25E87"/>
    <w:rsid w:val="00B2773A"/>
    <w:rsid w:val="00B30015"/>
    <w:rsid w:val="00B31AC7"/>
    <w:rsid w:val="00B32036"/>
    <w:rsid w:val="00B32C05"/>
    <w:rsid w:val="00B34607"/>
    <w:rsid w:val="00B34AA4"/>
    <w:rsid w:val="00B34E65"/>
    <w:rsid w:val="00B352F1"/>
    <w:rsid w:val="00B35BE6"/>
    <w:rsid w:val="00B3640B"/>
    <w:rsid w:val="00B368C2"/>
    <w:rsid w:val="00B36F99"/>
    <w:rsid w:val="00B37990"/>
    <w:rsid w:val="00B37BAF"/>
    <w:rsid w:val="00B40124"/>
    <w:rsid w:val="00B40E68"/>
    <w:rsid w:val="00B41013"/>
    <w:rsid w:val="00B420FB"/>
    <w:rsid w:val="00B42B4E"/>
    <w:rsid w:val="00B42F12"/>
    <w:rsid w:val="00B44BFE"/>
    <w:rsid w:val="00B50B36"/>
    <w:rsid w:val="00B516B4"/>
    <w:rsid w:val="00B51E80"/>
    <w:rsid w:val="00B52CF6"/>
    <w:rsid w:val="00B55688"/>
    <w:rsid w:val="00B56188"/>
    <w:rsid w:val="00B56291"/>
    <w:rsid w:val="00B56703"/>
    <w:rsid w:val="00B57146"/>
    <w:rsid w:val="00B57A4B"/>
    <w:rsid w:val="00B57B88"/>
    <w:rsid w:val="00B57D58"/>
    <w:rsid w:val="00B609F3"/>
    <w:rsid w:val="00B620C9"/>
    <w:rsid w:val="00B65FF4"/>
    <w:rsid w:val="00B66AC5"/>
    <w:rsid w:val="00B67A22"/>
    <w:rsid w:val="00B7033D"/>
    <w:rsid w:val="00B71D95"/>
    <w:rsid w:val="00B73A71"/>
    <w:rsid w:val="00B73B39"/>
    <w:rsid w:val="00B74BD3"/>
    <w:rsid w:val="00B7504B"/>
    <w:rsid w:val="00B75AB1"/>
    <w:rsid w:val="00B76443"/>
    <w:rsid w:val="00B80A12"/>
    <w:rsid w:val="00B80B1C"/>
    <w:rsid w:val="00B81947"/>
    <w:rsid w:val="00B826F4"/>
    <w:rsid w:val="00B82B53"/>
    <w:rsid w:val="00B84266"/>
    <w:rsid w:val="00B84C48"/>
    <w:rsid w:val="00B85FE0"/>
    <w:rsid w:val="00B862D0"/>
    <w:rsid w:val="00B90D89"/>
    <w:rsid w:val="00B915CE"/>
    <w:rsid w:val="00B959B8"/>
    <w:rsid w:val="00B97434"/>
    <w:rsid w:val="00B97AB1"/>
    <w:rsid w:val="00BA1B98"/>
    <w:rsid w:val="00BA1C12"/>
    <w:rsid w:val="00BA1F77"/>
    <w:rsid w:val="00BA2D0E"/>
    <w:rsid w:val="00BA3945"/>
    <w:rsid w:val="00BA3B0E"/>
    <w:rsid w:val="00BA4C0A"/>
    <w:rsid w:val="00BA60AE"/>
    <w:rsid w:val="00BA6F64"/>
    <w:rsid w:val="00BA71B2"/>
    <w:rsid w:val="00BB2221"/>
    <w:rsid w:val="00BB4278"/>
    <w:rsid w:val="00BB4A2B"/>
    <w:rsid w:val="00BB4BC2"/>
    <w:rsid w:val="00BB4C3F"/>
    <w:rsid w:val="00BB4D7C"/>
    <w:rsid w:val="00BB5038"/>
    <w:rsid w:val="00BB630C"/>
    <w:rsid w:val="00BB64F4"/>
    <w:rsid w:val="00BB6851"/>
    <w:rsid w:val="00BB6E16"/>
    <w:rsid w:val="00BB71BC"/>
    <w:rsid w:val="00BB745E"/>
    <w:rsid w:val="00BC35C7"/>
    <w:rsid w:val="00BC3689"/>
    <w:rsid w:val="00BC3841"/>
    <w:rsid w:val="00BC3B00"/>
    <w:rsid w:val="00BC3EB4"/>
    <w:rsid w:val="00BC4DB7"/>
    <w:rsid w:val="00BC4EA3"/>
    <w:rsid w:val="00BC5F1B"/>
    <w:rsid w:val="00BC6882"/>
    <w:rsid w:val="00BD2346"/>
    <w:rsid w:val="00BD4034"/>
    <w:rsid w:val="00BD5923"/>
    <w:rsid w:val="00BD5E06"/>
    <w:rsid w:val="00BD687C"/>
    <w:rsid w:val="00BD75C4"/>
    <w:rsid w:val="00BD7DF2"/>
    <w:rsid w:val="00BE0504"/>
    <w:rsid w:val="00BE1487"/>
    <w:rsid w:val="00BE15E7"/>
    <w:rsid w:val="00BE3C3E"/>
    <w:rsid w:val="00BE61F0"/>
    <w:rsid w:val="00BF0116"/>
    <w:rsid w:val="00BF07D8"/>
    <w:rsid w:val="00BF08A1"/>
    <w:rsid w:val="00BF25B9"/>
    <w:rsid w:val="00BF3027"/>
    <w:rsid w:val="00BF35AE"/>
    <w:rsid w:val="00BF412D"/>
    <w:rsid w:val="00BF520B"/>
    <w:rsid w:val="00BF52E7"/>
    <w:rsid w:val="00BF5749"/>
    <w:rsid w:val="00BF6CC4"/>
    <w:rsid w:val="00C00825"/>
    <w:rsid w:val="00C01995"/>
    <w:rsid w:val="00C01DD3"/>
    <w:rsid w:val="00C026A9"/>
    <w:rsid w:val="00C032ED"/>
    <w:rsid w:val="00C04B7B"/>
    <w:rsid w:val="00C05154"/>
    <w:rsid w:val="00C0531C"/>
    <w:rsid w:val="00C0613C"/>
    <w:rsid w:val="00C10127"/>
    <w:rsid w:val="00C112E5"/>
    <w:rsid w:val="00C11341"/>
    <w:rsid w:val="00C122BE"/>
    <w:rsid w:val="00C12995"/>
    <w:rsid w:val="00C13512"/>
    <w:rsid w:val="00C1491C"/>
    <w:rsid w:val="00C155EF"/>
    <w:rsid w:val="00C15671"/>
    <w:rsid w:val="00C168E4"/>
    <w:rsid w:val="00C17691"/>
    <w:rsid w:val="00C2002E"/>
    <w:rsid w:val="00C224F6"/>
    <w:rsid w:val="00C237E8"/>
    <w:rsid w:val="00C2608B"/>
    <w:rsid w:val="00C27637"/>
    <w:rsid w:val="00C30F0C"/>
    <w:rsid w:val="00C31929"/>
    <w:rsid w:val="00C33DAE"/>
    <w:rsid w:val="00C34C80"/>
    <w:rsid w:val="00C35060"/>
    <w:rsid w:val="00C366CF"/>
    <w:rsid w:val="00C36DB2"/>
    <w:rsid w:val="00C41BB3"/>
    <w:rsid w:val="00C42049"/>
    <w:rsid w:val="00C43510"/>
    <w:rsid w:val="00C438E7"/>
    <w:rsid w:val="00C4448E"/>
    <w:rsid w:val="00C44603"/>
    <w:rsid w:val="00C453AE"/>
    <w:rsid w:val="00C45761"/>
    <w:rsid w:val="00C45A84"/>
    <w:rsid w:val="00C46358"/>
    <w:rsid w:val="00C467FF"/>
    <w:rsid w:val="00C46B25"/>
    <w:rsid w:val="00C51CD2"/>
    <w:rsid w:val="00C520BD"/>
    <w:rsid w:val="00C526E3"/>
    <w:rsid w:val="00C54B44"/>
    <w:rsid w:val="00C55AC7"/>
    <w:rsid w:val="00C55BC1"/>
    <w:rsid w:val="00C5680B"/>
    <w:rsid w:val="00C56C39"/>
    <w:rsid w:val="00C57EC8"/>
    <w:rsid w:val="00C65907"/>
    <w:rsid w:val="00C70594"/>
    <w:rsid w:val="00C7071A"/>
    <w:rsid w:val="00C7079A"/>
    <w:rsid w:val="00C70F7D"/>
    <w:rsid w:val="00C736B9"/>
    <w:rsid w:val="00C75AE7"/>
    <w:rsid w:val="00C7624E"/>
    <w:rsid w:val="00C76637"/>
    <w:rsid w:val="00C767DA"/>
    <w:rsid w:val="00C77D9E"/>
    <w:rsid w:val="00C81A34"/>
    <w:rsid w:val="00C81A7A"/>
    <w:rsid w:val="00C81F8A"/>
    <w:rsid w:val="00C83083"/>
    <w:rsid w:val="00C83161"/>
    <w:rsid w:val="00C844E3"/>
    <w:rsid w:val="00C84963"/>
    <w:rsid w:val="00C84FC6"/>
    <w:rsid w:val="00C86416"/>
    <w:rsid w:val="00C86474"/>
    <w:rsid w:val="00C866C7"/>
    <w:rsid w:val="00C87351"/>
    <w:rsid w:val="00C900B5"/>
    <w:rsid w:val="00C923F3"/>
    <w:rsid w:val="00C93900"/>
    <w:rsid w:val="00C9638F"/>
    <w:rsid w:val="00C97B87"/>
    <w:rsid w:val="00C97F6B"/>
    <w:rsid w:val="00CA026B"/>
    <w:rsid w:val="00CA1E64"/>
    <w:rsid w:val="00CA3964"/>
    <w:rsid w:val="00CA44BF"/>
    <w:rsid w:val="00CA48DC"/>
    <w:rsid w:val="00CA53D8"/>
    <w:rsid w:val="00CA5B79"/>
    <w:rsid w:val="00CA79E2"/>
    <w:rsid w:val="00CB053E"/>
    <w:rsid w:val="00CB1A52"/>
    <w:rsid w:val="00CB3465"/>
    <w:rsid w:val="00CB3B59"/>
    <w:rsid w:val="00CB5B65"/>
    <w:rsid w:val="00CB751C"/>
    <w:rsid w:val="00CB7F6D"/>
    <w:rsid w:val="00CC0124"/>
    <w:rsid w:val="00CC1D3B"/>
    <w:rsid w:val="00CC1DE7"/>
    <w:rsid w:val="00CC2048"/>
    <w:rsid w:val="00CC44C6"/>
    <w:rsid w:val="00CC4B93"/>
    <w:rsid w:val="00CC546F"/>
    <w:rsid w:val="00CC7D1C"/>
    <w:rsid w:val="00CD0C7D"/>
    <w:rsid w:val="00CD1238"/>
    <w:rsid w:val="00CD1938"/>
    <w:rsid w:val="00CD21F4"/>
    <w:rsid w:val="00CD32A4"/>
    <w:rsid w:val="00CD3918"/>
    <w:rsid w:val="00CD4B23"/>
    <w:rsid w:val="00CD5BD0"/>
    <w:rsid w:val="00CD6FD6"/>
    <w:rsid w:val="00CD7DA2"/>
    <w:rsid w:val="00CE04D8"/>
    <w:rsid w:val="00CE0EFB"/>
    <w:rsid w:val="00CE0F37"/>
    <w:rsid w:val="00CE2ABE"/>
    <w:rsid w:val="00CE3738"/>
    <w:rsid w:val="00CE7B9D"/>
    <w:rsid w:val="00CF136B"/>
    <w:rsid w:val="00CF199A"/>
    <w:rsid w:val="00CF2C5F"/>
    <w:rsid w:val="00CF5603"/>
    <w:rsid w:val="00CF679B"/>
    <w:rsid w:val="00CF7B66"/>
    <w:rsid w:val="00D010DC"/>
    <w:rsid w:val="00D01318"/>
    <w:rsid w:val="00D0232D"/>
    <w:rsid w:val="00D02DEB"/>
    <w:rsid w:val="00D044CA"/>
    <w:rsid w:val="00D058FF"/>
    <w:rsid w:val="00D06A37"/>
    <w:rsid w:val="00D0746F"/>
    <w:rsid w:val="00D07887"/>
    <w:rsid w:val="00D10469"/>
    <w:rsid w:val="00D10734"/>
    <w:rsid w:val="00D11191"/>
    <w:rsid w:val="00D1181A"/>
    <w:rsid w:val="00D12191"/>
    <w:rsid w:val="00D1326E"/>
    <w:rsid w:val="00D2107C"/>
    <w:rsid w:val="00D21DB8"/>
    <w:rsid w:val="00D23C25"/>
    <w:rsid w:val="00D2536C"/>
    <w:rsid w:val="00D2686C"/>
    <w:rsid w:val="00D320D9"/>
    <w:rsid w:val="00D32D07"/>
    <w:rsid w:val="00D3363E"/>
    <w:rsid w:val="00D3392F"/>
    <w:rsid w:val="00D33EB3"/>
    <w:rsid w:val="00D34F1F"/>
    <w:rsid w:val="00D35371"/>
    <w:rsid w:val="00D35822"/>
    <w:rsid w:val="00D35847"/>
    <w:rsid w:val="00D35DD8"/>
    <w:rsid w:val="00D3694C"/>
    <w:rsid w:val="00D42478"/>
    <w:rsid w:val="00D42738"/>
    <w:rsid w:val="00D45BCB"/>
    <w:rsid w:val="00D45E65"/>
    <w:rsid w:val="00D4722C"/>
    <w:rsid w:val="00D47ACA"/>
    <w:rsid w:val="00D47C6C"/>
    <w:rsid w:val="00D51507"/>
    <w:rsid w:val="00D5503E"/>
    <w:rsid w:val="00D5586A"/>
    <w:rsid w:val="00D55EC7"/>
    <w:rsid w:val="00D6177C"/>
    <w:rsid w:val="00D644D3"/>
    <w:rsid w:val="00D66120"/>
    <w:rsid w:val="00D66BA4"/>
    <w:rsid w:val="00D66F49"/>
    <w:rsid w:val="00D742C8"/>
    <w:rsid w:val="00D74CFA"/>
    <w:rsid w:val="00D74ECD"/>
    <w:rsid w:val="00D7531E"/>
    <w:rsid w:val="00D76187"/>
    <w:rsid w:val="00D76279"/>
    <w:rsid w:val="00D766E2"/>
    <w:rsid w:val="00D77259"/>
    <w:rsid w:val="00D80213"/>
    <w:rsid w:val="00D814C6"/>
    <w:rsid w:val="00D83DAB"/>
    <w:rsid w:val="00D84442"/>
    <w:rsid w:val="00D847FC"/>
    <w:rsid w:val="00D86464"/>
    <w:rsid w:val="00D8685F"/>
    <w:rsid w:val="00D9068B"/>
    <w:rsid w:val="00D90A1E"/>
    <w:rsid w:val="00D90C1C"/>
    <w:rsid w:val="00D90F24"/>
    <w:rsid w:val="00D9641C"/>
    <w:rsid w:val="00D964F7"/>
    <w:rsid w:val="00D96E9B"/>
    <w:rsid w:val="00DA0AB0"/>
    <w:rsid w:val="00DA240A"/>
    <w:rsid w:val="00DA328E"/>
    <w:rsid w:val="00DA49BC"/>
    <w:rsid w:val="00DA52FC"/>
    <w:rsid w:val="00DA5A07"/>
    <w:rsid w:val="00DA61C5"/>
    <w:rsid w:val="00DA6E10"/>
    <w:rsid w:val="00DA6F21"/>
    <w:rsid w:val="00DA7FBD"/>
    <w:rsid w:val="00DB2DBE"/>
    <w:rsid w:val="00DB4822"/>
    <w:rsid w:val="00DB61B8"/>
    <w:rsid w:val="00DB650B"/>
    <w:rsid w:val="00DB6F53"/>
    <w:rsid w:val="00DC0167"/>
    <w:rsid w:val="00DC1D18"/>
    <w:rsid w:val="00DC3273"/>
    <w:rsid w:val="00DC37A2"/>
    <w:rsid w:val="00DC48B6"/>
    <w:rsid w:val="00DC49ED"/>
    <w:rsid w:val="00DC625A"/>
    <w:rsid w:val="00DC646F"/>
    <w:rsid w:val="00DC6FF3"/>
    <w:rsid w:val="00DC769E"/>
    <w:rsid w:val="00DC78D6"/>
    <w:rsid w:val="00DC7E08"/>
    <w:rsid w:val="00DD314D"/>
    <w:rsid w:val="00DD358D"/>
    <w:rsid w:val="00DD3E94"/>
    <w:rsid w:val="00DD3EA9"/>
    <w:rsid w:val="00DD5C82"/>
    <w:rsid w:val="00DD6ECE"/>
    <w:rsid w:val="00DD7009"/>
    <w:rsid w:val="00DD734C"/>
    <w:rsid w:val="00DD7D2B"/>
    <w:rsid w:val="00DE0400"/>
    <w:rsid w:val="00DE0627"/>
    <w:rsid w:val="00DE1A7F"/>
    <w:rsid w:val="00DE1E33"/>
    <w:rsid w:val="00DF0B6B"/>
    <w:rsid w:val="00DF1A7A"/>
    <w:rsid w:val="00DF1C86"/>
    <w:rsid w:val="00DF3330"/>
    <w:rsid w:val="00DF4768"/>
    <w:rsid w:val="00DF505A"/>
    <w:rsid w:val="00DF573E"/>
    <w:rsid w:val="00DF6EA5"/>
    <w:rsid w:val="00DF7932"/>
    <w:rsid w:val="00E00ADD"/>
    <w:rsid w:val="00E012B4"/>
    <w:rsid w:val="00E0285F"/>
    <w:rsid w:val="00E03100"/>
    <w:rsid w:val="00E05ECA"/>
    <w:rsid w:val="00E06A9A"/>
    <w:rsid w:val="00E074DB"/>
    <w:rsid w:val="00E07B0F"/>
    <w:rsid w:val="00E119A7"/>
    <w:rsid w:val="00E12B84"/>
    <w:rsid w:val="00E12CB2"/>
    <w:rsid w:val="00E137F7"/>
    <w:rsid w:val="00E13ACA"/>
    <w:rsid w:val="00E16CE1"/>
    <w:rsid w:val="00E2002E"/>
    <w:rsid w:val="00E2120F"/>
    <w:rsid w:val="00E2277C"/>
    <w:rsid w:val="00E23FAC"/>
    <w:rsid w:val="00E255D4"/>
    <w:rsid w:val="00E26974"/>
    <w:rsid w:val="00E30975"/>
    <w:rsid w:val="00E312F2"/>
    <w:rsid w:val="00E314AF"/>
    <w:rsid w:val="00E32271"/>
    <w:rsid w:val="00E33009"/>
    <w:rsid w:val="00E33982"/>
    <w:rsid w:val="00E37A1D"/>
    <w:rsid w:val="00E37C91"/>
    <w:rsid w:val="00E37D14"/>
    <w:rsid w:val="00E402BC"/>
    <w:rsid w:val="00E4090E"/>
    <w:rsid w:val="00E4128F"/>
    <w:rsid w:val="00E4149B"/>
    <w:rsid w:val="00E42066"/>
    <w:rsid w:val="00E4222C"/>
    <w:rsid w:val="00E42DA1"/>
    <w:rsid w:val="00E442E8"/>
    <w:rsid w:val="00E47319"/>
    <w:rsid w:val="00E51F84"/>
    <w:rsid w:val="00E525C9"/>
    <w:rsid w:val="00E52823"/>
    <w:rsid w:val="00E55BD3"/>
    <w:rsid w:val="00E55DBD"/>
    <w:rsid w:val="00E55F10"/>
    <w:rsid w:val="00E61485"/>
    <w:rsid w:val="00E61817"/>
    <w:rsid w:val="00E626E6"/>
    <w:rsid w:val="00E62969"/>
    <w:rsid w:val="00E65027"/>
    <w:rsid w:val="00E65474"/>
    <w:rsid w:val="00E66082"/>
    <w:rsid w:val="00E7024A"/>
    <w:rsid w:val="00E711ED"/>
    <w:rsid w:val="00E717D1"/>
    <w:rsid w:val="00E72771"/>
    <w:rsid w:val="00E72983"/>
    <w:rsid w:val="00E7344A"/>
    <w:rsid w:val="00E734DB"/>
    <w:rsid w:val="00E736C6"/>
    <w:rsid w:val="00E75386"/>
    <w:rsid w:val="00E756E0"/>
    <w:rsid w:val="00E819F5"/>
    <w:rsid w:val="00E833D9"/>
    <w:rsid w:val="00E834CF"/>
    <w:rsid w:val="00E8422B"/>
    <w:rsid w:val="00E84B32"/>
    <w:rsid w:val="00E84EC5"/>
    <w:rsid w:val="00E84F0F"/>
    <w:rsid w:val="00E90B7C"/>
    <w:rsid w:val="00E90EF7"/>
    <w:rsid w:val="00E91193"/>
    <w:rsid w:val="00E91F1C"/>
    <w:rsid w:val="00E930CD"/>
    <w:rsid w:val="00E943B3"/>
    <w:rsid w:val="00E94BB8"/>
    <w:rsid w:val="00E9508E"/>
    <w:rsid w:val="00E95664"/>
    <w:rsid w:val="00E9639D"/>
    <w:rsid w:val="00E96EB5"/>
    <w:rsid w:val="00E97603"/>
    <w:rsid w:val="00E97BB8"/>
    <w:rsid w:val="00EA030B"/>
    <w:rsid w:val="00EA111B"/>
    <w:rsid w:val="00EA1C27"/>
    <w:rsid w:val="00EA1E98"/>
    <w:rsid w:val="00EA1EFE"/>
    <w:rsid w:val="00EA2FCF"/>
    <w:rsid w:val="00EA6EE1"/>
    <w:rsid w:val="00EA6F0E"/>
    <w:rsid w:val="00EA7568"/>
    <w:rsid w:val="00EA791B"/>
    <w:rsid w:val="00EB05BE"/>
    <w:rsid w:val="00EB0D13"/>
    <w:rsid w:val="00EB21E9"/>
    <w:rsid w:val="00EB2205"/>
    <w:rsid w:val="00EB282E"/>
    <w:rsid w:val="00EB2F4A"/>
    <w:rsid w:val="00EB36D7"/>
    <w:rsid w:val="00EB448D"/>
    <w:rsid w:val="00EC1045"/>
    <w:rsid w:val="00EC18BD"/>
    <w:rsid w:val="00EC1BF6"/>
    <w:rsid w:val="00EC2240"/>
    <w:rsid w:val="00EC2839"/>
    <w:rsid w:val="00EC6374"/>
    <w:rsid w:val="00EC6ACB"/>
    <w:rsid w:val="00EC6BFF"/>
    <w:rsid w:val="00EC7110"/>
    <w:rsid w:val="00EC75CD"/>
    <w:rsid w:val="00EC76D8"/>
    <w:rsid w:val="00ED00C4"/>
    <w:rsid w:val="00ED0777"/>
    <w:rsid w:val="00ED09A6"/>
    <w:rsid w:val="00ED12CC"/>
    <w:rsid w:val="00ED1C5F"/>
    <w:rsid w:val="00ED250D"/>
    <w:rsid w:val="00ED4421"/>
    <w:rsid w:val="00ED4711"/>
    <w:rsid w:val="00ED566C"/>
    <w:rsid w:val="00ED5A95"/>
    <w:rsid w:val="00ED798F"/>
    <w:rsid w:val="00EE06D4"/>
    <w:rsid w:val="00EE0A55"/>
    <w:rsid w:val="00EE0E68"/>
    <w:rsid w:val="00EE109D"/>
    <w:rsid w:val="00EE2179"/>
    <w:rsid w:val="00EE358A"/>
    <w:rsid w:val="00EE3879"/>
    <w:rsid w:val="00EE3E73"/>
    <w:rsid w:val="00EE3EE2"/>
    <w:rsid w:val="00EE3FC6"/>
    <w:rsid w:val="00EE5AB5"/>
    <w:rsid w:val="00EE5DB5"/>
    <w:rsid w:val="00EE6528"/>
    <w:rsid w:val="00EE7FCE"/>
    <w:rsid w:val="00EF116B"/>
    <w:rsid w:val="00EF1DF6"/>
    <w:rsid w:val="00EF293C"/>
    <w:rsid w:val="00EF4773"/>
    <w:rsid w:val="00EF5280"/>
    <w:rsid w:val="00EF7CE3"/>
    <w:rsid w:val="00F01547"/>
    <w:rsid w:val="00F022EA"/>
    <w:rsid w:val="00F02A11"/>
    <w:rsid w:val="00F02FDB"/>
    <w:rsid w:val="00F03527"/>
    <w:rsid w:val="00F055E3"/>
    <w:rsid w:val="00F1017F"/>
    <w:rsid w:val="00F10A95"/>
    <w:rsid w:val="00F121AA"/>
    <w:rsid w:val="00F1301F"/>
    <w:rsid w:val="00F15B89"/>
    <w:rsid w:val="00F17591"/>
    <w:rsid w:val="00F22D6E"/>
    <w:rsid w:val="00F22F4C"/>
    <w:rsid w:val="00F22F72"/>
    <w:rsid w:val="00F240B0"/>
    <w:rsid w:val="00F24778"/>
    <w:rsid w:val="00F248D5"/>
    <w:rsid w:val="00F24A7E"/>
    <w:rsid w:val="00F25493"/>
    <w:rsid w:val="00F25B78"/>
    <w:rsid w:val="00F25C0F"/>
    <w:rsid w:val="00F30056"/>
    <w:rsid w:val="00F31185"/>
    <w:rsid w:val="00F32EF9"/>
    <w:rsid w:val="00F350F2"/>
    <w:rsid w:val="00F41A74"/>
    <w:rsid w:val="00F4225F"/>
    <w:rsid w:val="00F42C1C"/>
    <w:rsid w:val="00F4302C"/>
    <w:rsid w:val="00F44D70"/>
    <w:rsid w:val="00F46628"/>
    <w:rsid w:val="00F50E3D"/>
    <w:rsid w:val="00F52754"/>
    <w:rsid w:val="00F53E01"/>
    <w:rsid w:val="00F54B31"/>
    <w:rsid w:val="00F56701"/>
    <w:rsid w:val="00F56A9F"/>
    <w:rsid w:val="00F60051"/>
    <w:rsid w:val="00F621D5"/>
    <w:rsid w:val="00F62A04"/>
    <w:rsid w:val="00F630AC"/>
    <w:rsid w:val="00F63DEA"/>
    <w:rsid w:val="00F641A5"/>
    <w:rsid w:val="00F649CD"/>
    <w:rsid w:val="00F67674"/>
    <w:rsid w:val="00F679F4"/>
    <w:rsid w:val="00F70141"/>
    <w:rsid w:val="00F7021B"/>
    <w:rsid w:val="00F70B16"/>
    <w:rsid w:val="00F71045"/>
    <w:rsid w:val="00F71502"/>
    <w:rsid w:val="00F72E04"/>
    <w:rsid w:val="00F72FC1"/>
    <w:rsid w:val="00F73BA0"/>
    <w:rsid w:val="00F73C85"/>
    <w:rsid w:val="00F74068"/>
    <w:rsid w:val="00F74DEB"/>
    <w:rsid w:val="00F74E15"/>
    <w:rsid w:val="00F80F9C"/>
    <w:rsid w:val="00F816A3"/>
    <w:rsid w:val="00F81C83"/>
    <w:rsid w:val="00F83A09"/>
    <w:rsid w:val="00F85D2A"/>
    <w:rsid w:val="00F85E6F"/>
    <w:rsid w:val="00F869AB"/>
    <w:rsid w:val="00F877F8"/>
    <w:rsid w:val="00F8789E"/>
    <w:rsid w:val="00F87A98"/>
    <w:rsid w:val="00F87F1A"/>
    <w:rsid w:val="00F90DB2"/>
    <w:rsid w:val="00F90E8F"/>
    <w:rsid w:val="00F91A14"/>
    <w:rsid w:val="00F93B3A"/>
    <w:rsid w:val="00F93DA4"/>
    <w:rsid w:val="00F944FF"/>
    <w:rsid w:val="00F970D0"/>
    <w:rsid w:val="00F97798"/>
    <w:rsid w:val="00F97C44"/>
    <w:rsid w:val="00FA00CD"/>
    <w:rsid w:val="00FA0233"/>
    <w:rsid w:val="00FA0A5A"/>
    <w:rsid w:val="00FA3028"/>
    <w:rsid w:val="00FA46B8"/>
    <w:rsid w:val="00FA4AF2"/>
    <w:rsid w:val="00FA64EB"/>
    <w:rsid w:val="00FB16D2"/>
    <w:rsid w:val="00FB35F2"/>
    <w:rsid w:val="00FB376A"/>
    <w:rsid w:val="00FB37D0"/>
    <w:rsid w:val="00FB4781"/>
    <w:rsid w:val="00FB4DCB"/>
    <w:rsid w:val="00FB4E3E"/>
    <w:rsid w:val="00FB5977"/>
    <w:rsid w:val="00FB5F76"/>
    <w:rsid w:val="00FC2B64"/>
    <w:rsid w:val="00FC2EDF"/>
    <w:rsid w:val="00FC3327"/>
    <w:rsid w:val="00FC35C8"/>
    <w:rsid w:val="00FC41C3"/>
    <w:rsid w:val="00FC4F06"/>
    <w:rsid w:val="00FC5F05"/>
    <w:rsid w:val="00FC7D23"/>
    <w:rsid w:val="00FD0C0B"/>
    <w:rsid w:val="00FD1A64"/>
    <w:rsid w:val="00FD1BF0"/>
    <w:rsid w:val="00FD23E0"/>
    <w:rsid w:val="00FD3731"/>
    <w:rsid w:val="00FD3F30"/>
    <w:rsid w:val="00FD3FB8"/>
    <w:rsid w:val="00FD4B1D"/>
    <w:rsid w:val="00FD52CB"/>
    <w:rsid w:val="00FD5C32"/>
    <w:rsid w:val="00FD7714"/>
    <w:rsid w:val="00FD7C76"/>
    <w:rsid w:val="00FE042A"/>
    <w:rsid w:val="00FE123C"/>
    <w:rsid w:val="00FE1E0B"/>
    <w:rsid w:val="00FE6225"/>
    <w:rsid w:val="00FE664D"/>
    <w:rsid w:val="00FF22CF"/>
    <w:rsid w:val="00FF2B05"/>
    <w:rsid w:val="00FF31E1"/>
    <w:rsid w:val="00FF4F0B"/>
    <w:rsid w:val="00FF5DEB"/>
    <w:rsid w:val="00FF6771"/>
    <w:rsid w:val="276606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9CDE7"/>
  <w15:docId w15:val="{B66D4B25-6111-4C4E-B4B1-8E3F9189B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6FB8"/>
    <w:rPr>
      <w:rFonts w:ascii="Calibri" w:hAnsi="Calibri"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C6FB8"/>
    <w:rPr>
      <w:rFonts w:ascii="Tahoma" w:hAnsi="Tahoma" w:cs="Tahoma"/>
      <w:sz w:val="16"/>
      <w:szCs w:val="16"/>
    </w:rPr>
  </w:style>
  <w:style w:type="character" w:styleId="a4">
    <w:name w:val="annotation reference"/>
    <w:basedOn w:val="a0"/>
    <w:uiPriority w:val="99"/>
    <w:semiHidden/>
    <w:unhideWhenUsed/>
    <w:rsid w:val="005C6FB8"/>
    <w:rPr>
      <w:sz w:val="16"/>
      <w:szCs w:val="16"/>
    </w:rPr>
  </w:style>
  <w:style w:type="paragraph" w:styleId="a5">
    <w:name w:val="annotation text"/>
    <w:basedOn w:val="a"/>
    <w:link w:val="Char0"/>
    <w:uiPriority w:val="99"/>
    <w:semiHidden/>
    <w:unhideWhenUsed/>
    <w:rsid w:val="005C6FB8"/>
    <w:rPr>
      <w:sz w:val="20"/>
      <w:szCs w:val="20"/>
    </w:rPr>
  </w:style>
  <w:style w:type="paragraph" w:styleId="a6">
    <w:name w:val="annotation subject"/>
    <w:basedOn w:val="a5"/>
    <w:next w:val="a5"/>
    <w:link w:val="Char1"/>
    <w:uiPriority w:val="99"/>
    <w:semiHidden/>
    <w:unhideWhenUsed/>
    <w:rsid w:val="005C6FB8"/>
    <w:rPr>
      <w:b/>
      <w:bCs/>
    </w:rPr>
  </w:style>
  <w:style w:type="character" w:styleId="-">
    <w:name w:val="Hyperlink"/>
    <w:basedOn w:val="a0"/>
    <w:uiPriority w:val="99"/>
    <w:unhideWhenUsed/>
    <w:rsid w:val="005C6FB8"/>
    <w:rPr>
      <w:color w:val="0000FF"/>
      <w:u w:val="single"/>
    </w:rPr>
  </w:style>
  <w:style w:type="paragraph" w:styleId="Web">
    <w:name w:val="Normal (Web)"/>
    <w:basedOn w:val="a"/>
    <w:uiPriority w:val="99"/>
    <w:semiHidden/>
    <w:unhideWhenUsed/>
    <w:rsid w:val="005C6FB8"/>
    <w:pPr>
      <w:spacing w:before="100" w:beforeAutospacing="1" w:after="100" w:afterAutospacing="1"/>
    </w:pPr>
    <w:rPr>
      <w:lang w:eastAsia="el-GR"/>
    </w:rPr>
  </w:style>
  <w:style w:type="paragraph" w:styleId="a7">
    <w:name w:val="Plain Text"/>
    <w:basedOn w:val="a"/>
    <w:link w:val="Char2"/>
    <w:uiPriority w:val="99"/>
    <w:unhideWhenUsed/>
    <w:rsid w:val="005C6FB8"/>
    <w:rPr>
      <w:rFonts w:cstheme="minorBidi"/>
      <w:szCs w:val="21"/>
    </w:rPr>
  </w:style>
  <w:style w:type="paragraph" w:styleId="a8">
    <w:name w:val="List Paragraph"/>
    <w:basedOn w:val="a"/>
    <w:uiPriority w:val="34"/>
    <w:qFormat/>
    <w:rsid w:val="005C6FB8"/>
    <w:pPr>
      <w:ind w:left="720"/>
      <w:contextualSpacing/>
    </w:pPr>
  </w:style>
  <w:style w:type="character" w:customStyle="1" w:styleId="Char">
    <w:name w:val="Κείμενο πλαισίου Char"/>
    <w:basedOn w:val="a0"/>
    <w:link w:val="a3"/>
    <w:uiPriority w:val="99"/>
    <w:semiHidden/>
    <w:rsid w:val="005C6FB8"/>
    <w:rPr>
      <w:rFonts w:ascii="Tahoma" w:hAnsi="Tahoma" w:cs="Tahoma"/>
      <w:sz w:val="16"/>
      <w:szCs w:val="16"/>
    </w:rPr>
  </w:style>
  <w:style w:type="character" w:customStyle="1" w:styleId="Char2">
    <w:name w:val="Απλό κείμενο Char"/>
    <w:basedOn w:val="a0"/>
    <w:link w:val="a7"/>
    <w:uiPriority w:val="99"/>
    <w:rsid w:val="005C6FB8"/>
    <w:rPr>
      <w:rFonts w:ascii="Calibri" w:hAnsi="Calibri"/>
      <w:szCs w:val="21"/>
    </w:rPr>
  </w:style>
  <w:style w:type="character" w:customStyle="1" w:styleId="Char0">
    <w:name w:val="Κείμενο σχολίου Char"/>
    <w:basedOn w:val="a0"/>
    <w:link w:val="a5"/>
    <w:uiPriority w:val="99"/>
    <w:semiHidden/>
    <w:rsid w:val="005C6FB8"/>
    <w:rPr>
      <w:rFonts w:ascii="Calibri" w:hAnsi="Calibri" w:cs="Calibri"/>
      <w:sz w:val="20"/>
      <w:szCs w:val="20"/>
    </w:rPr>
  </w:style>
  <w:style w:type="character" w:customStyle="1" w:styleId="Char1">
    <w:name w:val="Θέμα σχολίου Char"/>
    <w:basedOn w:val="Char0"/>
    <w:link w:val="a6"/>
    <w:uiPriority w:val="99"/>
    <w:semiHidden/>
    <w:rsid w:val="005C6FB8"/>
    <w:rPr>
      <w:rFonts w:ascii="Calibri" w:hAnsi="Calibri" w:cs="Calibri"/>
      <w:b/>
      <w:bCs/>
      <w:sz w:val="20"/>
      <w:szCs w:val="20"/>
    </w:rPr>
  </w:style>
  <w:style w:type="paragraph" w:styleId="a9">
    <w:name w:val="No Spacing"/>
    <w:uiPriority w:val="1"/>
    <w:qFormat/>
    <w:rsid w:val="005C6FB8"/>
    <w:rPr>
      <w:sz w:val="22"/>
      <w:szCs w:val="22"/>
      <w:lang w:eastAsia="en-US"/>
    </w:rPr>
  </w:style>
  <w:style w:type="paragraph" w:customStyle="1" w:styleId="Normal1">
    <w:name w:val="Normal1"/>
    <w:rsid w:val="005C6FB8"/>
    <w:pPr>
      <w:spacing w:before="100" w:beforeAutospacing="1" w:after="100" w:afterAutospacing="1"/>
    </w:pPr>
    <w:rPr>
      <w:rFonts w:ascii="Calibri" w:eastAsia="Times New Roman" w:hAnsi="Calibri" w:cs="Calibri"/>
      <w:sz w:val="24"/>
      <w:szCs w:val="24"/>
    </w:rPr>
  </w:style>
  <w:style w:type="character" w:customStyle="1" w:styleId="15">
    <w:name w:val="15"/>
    <w:basedOn w:val="a0"/>
    <w:rsid w:val="005C6FB8"/>
    <w:rPr>
      <w:rFonts w:ascii="Calibri" w:hAnsi="Calibri" w:cs="Calibri" w:hint="default"/>
      <w:b/>
      <w:bCs/>
    </w:rPr>
  </w:style>
  <w:style w:type="paragraph" w:customStyle="1" w:styleId="-FAQs">
    <w:name w:val="Απάντηση - FAQs"/>
    <w:basedOn w:val="a"/>
    <w:link w:val="-FAQsChar"/>
    <w:qFormat/>
    <w:rsid w:val="00322F51"/>
    <w:pPr>
      <w:spacing w:line="276" w:lineRule="auto"/>
    </w:pPr>
    <w:rPr>
      <w:rFonts w:ascii="Arial" w:hAnsi="Arial" w:cstheme="minorBidi"/>
      <w:szCs w:val="24"/>
    </w:rPr>
  </w:style>
  <w:style w:type="character" w:customStyle="1" w:styleId="-FAQsChar">
    <w:name w:val="Απάντηση - FAQs Char"/>
    <w:basedOn w:val="a0"/>
    <w:link w:val="-FAQs"/>
    <w:rsid w:val="00322F51"/>
    <w:rPr>
      <w:rFonts w:ascii="Arial" w:hAnsi="Arial"/>
      <w:sz w:val="22"/>
      <w:szCs w:val="24"/>
      <w:lang w:eastAsia="en-US"/>
    </w:rPr>
  </w:style>
  <w:style w:type="character" w:styleId="aa">
    <w:name w:val="Unresolved Mention"/>
    <w:basedOn w:val="a0"/>
    <w:uiPriority w:val="99"/>
    <w:semiHidden/>
    <w:unhideWhenUsed/>
    <w:rsid w:val="002F6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03451">
      <w:bodyDiv w:val="1"/>
      <w:marLeft w:val="0"/>
      <w:marRight w:val="0"/>
      <w:marTop w:val="0"/>
      <w:marBottom w:val="0"/>
      <w:divBdr>
        <w:top w:val="none" w:sz="0" w:space="0" w:color="auto"/>
        <w:left w:val="none" w:sz="0" w:space="0" w:color="auto"/>
        <w:bottom w:val="none" w:sz="0" w:space="0" w:color="auto"/>
        <w:right w:val="none" w:sz="0" w:space="0" w:color="auto"/>
      </w:divBdr>
    </w:div>
    <w:div w:id="781191670">
      <w:bodyDiv w:val="1"/>
      <w:marLeft w:val="0"/>
      <w:marRight w:val="0"/>
      <w:marTop w:val="0"/>
      <w:marBottom w:val="0"/>
      <w:divBdr>
        <w:top w:val="none" w:sz="0" w:space="0" w:color="auto"/>
        <w:left w:val="none" w:sz="0" w:space="0" w:color="auto"/>
        <w:bottom w:val="none" w:sz="0" w:space="0" w:color="auto"/>
        <w:right w:val="none" w:sz="0" w:space="0" w:color="auto"/>
      </w:divBdr>
      <w:divsChild>
        <w:div w:id="1516380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153742">
      <w:bodyDiv w:val="1"/>
      <w:marLeft w:val="0"/>
      <w:marRight w:val="0"/>
      <w:marTop w:val="0"/>
      <w:marBottom w:val="0"/>
      <w:divBdr>
        <w:top w:val="none" w:sz="0" w:space="0" w:color="auto"/>
        <w:left w:val="none" w:sz="0" w:space="0" w:color="auto"/>
        <w:bottom w:val="none" w:sz="0" w:space="0" w:color="auto"/>
        <w:right w:val="none" w:sz="0" w:space="0" w:color="auto"/>
      </w:divBdr>
      <w:divsChild>
        <w:div w:id="1035036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0621780">
      <w:bodyDiv w:val="1"/>
      <w:marLeft w:val="0"/>
      <w:marRight w:val="0"/>
      <w:marTop w:val="0"/>
      <w:marBottom w:val="0"/>
      <w:divBdr>
        <w:top w:val="none" w:sz="0" w:space="0" w:color="auto"/>
        <w:left w:val="none" w:sz="0" w:space="0" w:color="auto"/>
        <w:bottom w:val="none" w:sz="0" w:space="0" w:color="auto"/>
        <w:right w:val="none" w:sz="0" w:space="0" w:color="auto"/>
      </w:divBdr>
    </w:div>
    <w:div w:id="1709526503">
      <w:bodyDiv w:val="1"/>
      <w:marLeft w:val="0"/>
      <w:marRight w:val="0"/>
      <w:marTop w:val="0"/>
      <w:marBottom w:val="0"/>
      <w:divBdr>
        <w:top w:val="none" w:sz="0" w:space="0" w:color="auto"/>
        <w:left w:val="none" w:sz="0" w:space="0" w:color="auto"/>
        <w:bottom w:val="none" w:sz="0" w:space="0" w:color="auto"/>
        <w:right w:val="none" w:sz="0" w:space="0" w:color="auto"/>
      </w:divBdr>
      <w:divsChild>
        <w:div w:id="16665154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5832986">
      <w:bodyDiv w:val="1"/>
      <w:marLeft w:val="0"/>
      <w:marRight w:val="0"/>
      <w:marTop w:val="0"/>
      <w:marBottom w:val="0"/>
      <w:divBdr>
        <w:top w:val="none" w:sz="0" w:space="0" w:color="auto"/>
        <w:left w:val="none" w:sz="0" w:space="0" w:color="auto"/>
        <w:bottom w:val="none" w:sz="0" w:space="0" w:color="auto"/>
        <w:right w:val="none" w:sz="0" w:space="0" w:color="auto"/>
      </w:divBdr>
    </w:div>
    <w:div w:id="1826623902">
      <w:bodyDiv w:val="1"/>
      <w:marLeft w:val="0"/>
      <w:marRight w:val="0"/>
      <w:marTop w:val="0"/>
      <w:marBottom w:val="0"/>
      <w:divBdr>
        <w:top w:val="none" w:sz="0" w:space="0" w:color="auto"/>
        <w:left w:val="none" w:sz="0" w:space="0" w:color="auto"/>
        <w:bottom w:val="none" w:sz="0" w:space="0" w:color="auto"/>
        <w:right w:val="none" w:sz="0" w:space="0" w:color="auto"/>
      </w:divBdr>
    </w:div>
    <w:div w:id="1936933371">
      <w:bodyDiv w:val="1"/>
      <w:marLeft w:val="0"/>
      <w:marRight w:val="0"/>
      <w:marTop w:val="0"/>
      <w:marBottom w:val="0"/>
      <w:divBdr>
        <w:top w:val="none" w:sz="0" w:space="0" w:color="auto"/>
        <w:left w:val="none" w:sz="0" w:space="0" w:color="auto"/>
        <w:bottom w:val="none" w:sz="0" w:space="0" w:color="auto"/>
        <w:right w:val="none" w:sz="0" w:space="0" w:color="auto"/>
      </w:divBdr>
      <w:divsChild>
        <w:div w:id="49310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BD8A8C-76CF-46A1-A56A-492C48E06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553</Words>
  <Characters>2990</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s.veroniki</dc:creator>
  <cp:lastModifiedBy>Ξανθίππη Γιαννούζη</cp:lastModifiedBy>
  <cp:revision>9</cp:revision>
  <cp:lastPrinted>2026-05-29T11:59:00Z</cp:lastPrinted>
  <dcterms:created xsi:type="dcterms:W3CDTF">2026-06-16T07:06:00Z</dcterms:created>
  <dcterms:modified xsi:type="dcterms:W3CDTF">2026-06-22T14:32:00Z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96DEC5409071497DBE435504F7741F7A_12</vt:lpwstr>
  </property>
</Properties>
</file>