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D97B" w14:textId="77777777" w:rsidR="00B768EB" w:rsidRPr="00EE5D2B" w:rsidRDefault="00524E9F" w:rsidP="00524E9F">
      <w:pPr>
        <w:spacing w:after="160" w:line="259" w:lineRule="auto"/>
        <w:jc w:val="right"/>
        <w:rPr>
          <w:rFonts w:cstheme="minorHAnsi"/>
          <w:sz w:val="24"/>
          <w:szCs w:val="24"/>
        </w:rPr>
      </w:pPr>
      <w:r w:rsidRPr="00E33225">
        <w:rPr>
          <w:rFonts w:ascii="Franklin Gothic Medium" w:hAnsi="Franklin Gothic Medium"/>
          <w:sz w:val="24"/>
          <w:szCs w:val="24"/>
        </w:rPr>
        <w:t>Αθήνα</w:t>
      </w:r>
      <w:r w:rsidRPr="00EE5D2B">
        <w:rPr>
          <w:rFonts w:ascii="Franklin Gothic Medium" w:hAnsi="Franklin Gothic Medium"/>
          <w:sz w:val="24"/>
          <w:szCs w:val="24"/>
        </w:rPr>
        <w:t xml:space="preserve">, </w:t>
      </w:r>
      <w:r w:rsidR="00A10C42" w:rsidRPr="00A10C42">
        <w:rPr>
          <w:rFonts w:ascii="Franklin Gothic Medium" w:hAnsi="Franklin Gothic Medium"/>
          <w:sz w:val="24"/>
          <w:szCs w:val="24"/>
        </w:rPr>
        <w:t xml:space="preserve">29 </w:t>
      </w:r>
      <w:r w:rsidR="00A10C42">
        <w:rPr>
          <w:rFonts w:ascii="Franklin Gothic Medium" w:hAnsi="Franklin Gothic Medium"/>
          <w:sz w:val="24"/>
          <w:szCs w:val="24"/>
        </w:rPr>
        <w:t xml:space="preserve">Μαΐου </w:t>
      </w:r>
      <w:r w:rsidRPr="00EE5D2B">
        <w:rPr>
          <w:rFonts w:ascii="Franklin Gothic Medium" w:hAnsi="Franklin Gothic Medium"/>
          <w:sz w:val="24"/>
          <w:szCs w:val="24"/>
        </w:rPr>
        <w:t>202</w:t>
      </w:r>
      <w:r w:rsidR="00DC46F7">
        <w:rPr>
          <w:rFonts w:ascii="Franklin Gothic Medium" w:hAnsi="Franklin Gothic Medium"/>
          <w:sz w:val="24"/>
          <w:szCs w:val="24"/>
        </w:rPr>
        <w:t>6</w:t>
      </w:r>
    </w:p>
    <w:p w14:paraId="30C31D13" w14:textId="77777777" w:rsidR="00B768EB" w:rsidRPr="00EE5D2B" w:rsidRDefault="00B768EB" w:rsidP="00B768EB">
      <w:pPr>
        <w:shd w:val="clear" w:color="auto" w:fill="FFFFFF"/>
        <w:spacing w:after="160" w:line="259" w:lineRule="auto"/>
        <w:jc w:val="both"/>
        <w:rPr>
          <w:rFonts w:cstheme="minorHAnsi"/>
          <w:color w:val="222222"/>
          <w:sz w:val="24"/>
          <w:szCs w:val="24"/>
          <w:shd w:val="clear" w:color="auto" w:fill="FFFFFF"/>
        </w:rPr>
      </w:pPr>
    </w:p>
    <w:p w14:paraId="483F3021" w14:textId="77777777" w:rsidR="00524E9F" w:rsidRPr="00EE5D2B" w:rsidRDefault="00524E9F" w:rsidP="00524E9F">
      <w:pPr>
        <w:spacing w:before="120" w:after="240"/>
        <w:jc w:val="center"/>
        <w:rPr>
          <w:rFonts w:ascii="Franklin Gothic Medium" w:hAnsi="Franklin Gothic Medium" w:cs="Calibri"/>
          <w:b/>
          <w:bCs/>
          <w:sz w:val="28"/>
          <w:szCs w:val="28"/>
        </w:rPr>
      </w:pPr>
    </w:p>
    <w:p w14:paraId="42B59E00" w14:textId="4EEABAFC" w:rsidR="00524E9F" w:rsidRPr="00A10C42" w:rsidRDefault="006D0285" w:rsidP="001031DE">
      <w:pPr>
        <w:spacing w:before="120" w:after="240"/>
        <w:jc w:val="center"/>
        <w:rPr>
          <w:rFonts w:ascii="Franklin Gothic Medium" w:hAnsi="Franklin Gothic Medium" w:cs="Calibri"/>
          <w:b/>
          <w:bCs/>
          <w:sz w:val="28"/>
          <w:szCs w:val="28"/>
        </w:rPr>
      </w:pPr>
      <w:r w:rsidRPr="006D0285">
        <w:rPr>
          <w:rFonts w:ascii="Franklin Gothic Medium" w:hAnsi="Franklin Gothic Medium" w:cs="Calibri"/>
          <w:b/>
          <w:bCs/>
          <w:sz w:val="28"/>
          <w:szCs w:val="28"/>
        </w:rPr>
        <w:t>ΥΠΕΘΟ</w:t>
      </w:r>
      <w:r w:rsidR="002E21B6">
        <w:rPr>
          <w:rFonts w:ascii="Franklin Gothic Medium" w:hAnsi="Franklin Gothic Medium" w:cs="Calibri"/>
          <w:b/>
          <w:bCs/>
          <w:sz w:val="28"/>
          <w:szCs w:val="28"/>
        </w:rPr>
        <w:t>Ο</w:t>
      </w:r>
      <w:bookmarkStart w:id="0" w:name="_GoBack"/>
      <w:bookmarkEnd w:id="0"/>
      <w:r w:rsidR="000456AB" w:rsidRPr="00A10C42">
        <w:rPr>
          <w:rFonts w:ascii="Franklin Gothic Medium" w:hAnsi="Franklin Gothic Medium" w:cs="Calibri"/>
          <w:b/>
          <w:bCs/>
          <w:sz w:val="28"/>
          <w:szCs w:val="28"/>
        </w:rPr>
        <w:t xml:space="preserve">, </w:t>
      </w:r>
      <w:r w:rsidR="000456AB">
        <w:rPr>
          <w:rFonts w:ascii="Franklin Gothic Medium" w:hAnsi="Franklin Gothic Medium" w:cs="Calibri"/>
          <w:b/>
          <w:bCs/>
          <w:sz w:val="28"/>
          <w:szCs w:val="28"/>
        </w:rPr>
        <w:t>ΥΠΕΝ</w:t>
      </w:r>
      <w:r w:rsidR="000456AB" w:rsidRPr="00A10C42">
        <w:rPr>
          <w:rFonts w:ascii="Franklin Gothic Medium" w:hAnsi="Franklin Gothic Medium" w:cs="Calibri"/>
          <w:b/>
          <w:bCs/>
          <w:sz w:val="28"/>
          <w:szCs w:val="28"/>
        </w:rPr>
        <w:t xml:space="preserve"> </w:t>
      </w:r>
      <w:r w:rsidRPr="006D0285">
        <w:rPr>
          <w:rFonts w:ascii="Franklin Gothic Medium" w:hAnsi="Franklin Gothic Medium" w:cs="Calibri"/>
          <w:b/>
          <w:bCs/>
          <w:sz w:val="28"/>
          <w:szCs w:val="28"/>
        </w:rPr>
        <w:t>και</w:t>
      </w:r>
      <w:r w:rsidRPr="00A10C42">
        <w:rPr>
          <w:rFonts w:ascii="Franklin Gothic Medium" w:hAnsi="Franklin Gothic Medium" w:cs="Calibri"/>
          <w:b/>
          <w:bCs/>
          <w:sz w:val="28"/>
          <w:szCs w:val="28"/>
        </w:rPr>
        <w:t xml:space="preserve"> </w:t>
      </w:r>
      <w:r w:rsidRPr="006D0285">
        <w:rPr>
          <w:rFonts w:ascii="Franklin Gothic Medium" w:hAnsi="Franklin Gothic Medium" w:cs="Calibri"/>
          <w:b/>
          <w:bCs/>
          <w:sz w:val="28"/>
          <w:szCs w:val="28"/>
        </w:rPr>
        <w:t>ΑΑΔΕ</w:t>
      </w:r>
      <w:r w:rsidRPr="00A10C42">
        <w:rPr>
          <w:rFonts w:ascii="Franklin Gothic Medium" w:hAnsi="Franklin Gothic Medium" w:cs="Calibri"/>
          <w:b/>
          <w:bCs/>
          <w:sz w:val="28"/>
          <w:szCs w:val="28"/>
        </w:rPr>
        <w:t xml:space="preserve">: </w:t>
      </w:r>
      <w:r w:rsidR="00A10C42" w:rsidRPr="00A10C42">
        <w:rPr>
          <w:rFonts w:ascii="Franklin Gothic Medium" w:hAnsi="Franklin Gothic Medium" w:cs="Calibri"/>
          <w:b/>
          <w:bCs/>
          <w:sz w:val="28"/>
          <w:szCs w:val="28"/>
        </w:rPr>
        <w:t>Ολοκληρώθηκε η καταβολή του επιδόματος θέρμανσης 2025 – 2026 σε 868.466 δικαιούχους</w:t>
      </w:r>
      <w:r w:rsidR="00524E9F" w:rsidRPr="00A10C42">
        <w:rPr>
          <w:rFonts w:ascii="Franklin Gothic Medium" w:hAnsi="Franklin Gothic Medium" w:cs="Calibri"/>
          <w:b/>
          <w:bCs/>
          <w:sz w:val="28"/>
          <w:szCs w:val="28"/>
        </w:rPr>
        <w:t xml:space="preserve"> </w:t>
      </w:r>
    </w:p>
    <w:p w14:paraId="4C7B46E2" w14:textId="77777777" w:rsidR="00A10C42" w:rsidRPr="00A10C42" w:rsidRDefault="00A10C42" w:rsidP="00A10C42">
      <w:pPr>
        <w:pStyle w:val="a8"/>
        <w:spacing w:before="120" w:after="120" w:line="276" w:lineRule="auto"/>
        <w:jc w:val="both"/>
        <w:rPr>
          <w:rFonts w:ascii="Franklin Gothic Medium" w:hAnsi="Franklin Gothic Medium"/>
          <w:bCs/>
          <w:sz w:val="24"/>
          <w:szCs w:val="24"/>
        </w:rPr>
      </w:pPr>
      <w:r w:rsidRPr="00A10C42">
        <w:rPr>
          <w:rFonts w:ascii="Franklin Gothic Medium" w:hAnsi="Franklin Gothic Medium"/>
          <w:bCs/>
          <w:sz w:val="24"/>
          <w:szCs w:val="24"/>
        </w:rPr>
        <w:t>Ολοκληρώθηκε η καταβολή του επιδόματος θέρμανσης για τη χειμερινή περίοδο 2025-2026</w:t>
      </w:r>
      <w:r>
        <w:rPr>
          <w:rFonts w:ascii="Franklin Gothic Medium" w:hAnsi="Franklin Gothic Medium"/>
          <w:bCs/>
          <w:sz w:val="24"/>
          <w:szCs w:val="24"/>
        </w:rPr>
        <w:t xml:space="preserve"> </w:t>
      </w:r>
      <w:r w:rsidRPr="00A10C42">
        <w:rPr>
          <w:rFonts w:ascii="Franklin Gothic Medium" w:hAnsi="Franklin Gothic Medium"/>
          <w:bCs/>
          <w:sz w:val="24"/>
          <w:szCs w:val="24"/>
        </w:rPr>
        <w:t>σε </w:t>
      </w:r>
      <w:r w:rsidRPr="00A10C42">
        <w:rPr>
          <w:rFonts w:ascii="Franklin Gothic Medium" w:hAnsi="Franklin Gothic Medium"/>
          <w:b/>
          <w:bCs/>
          <w:sz w:val="24"/>
          <w:szCs w:val="24"/>
        </w:rPr>
        <w:t>868.466 δικαιούχους</w:t>
      </w:r>
      <w:r w:rsidRPr="00A10C42">
        <w:rPr>
          <w:rFonts w:ascii="Franklin Gothic Medium" w:hAnsi="Franklin Gothic Medium"/>
          <w:bCs/>
          <w:sz w:val="24"/>
          <w:szCs w:val="24"/>
        </w:rPr>
        <w:t>, για αγορές και καταναλώσεις επιδοτούμενων καυσίμων θέρμανσης ή θερμικής ενέργειας μέσω τηλεθέρμανσης ή ηλεκτρικής ενέργειας, οι οποίες πραγματοποιήθηκαν έως και την 31η Μαρτίου 2026. Το ποσό καταβολής της β’ δόσης ανέρχεται σε </w:t>
      </w:r>
      <w:r w:rsidRPr="00A10C42">
        <w:rPr>
          <w:rFonts w:ascii="Franklin Gothic Medium" w:hAnsi="Franklin Gothic Medium"/>
          <w:b/>
          <w:bCs/>
          <w:sz w:val="24"/>
          <w:szCs w:val="24"/>
        </w:rPr>
        <w:t>41.047.949,27 ευρώ</w:t>
      </w:r>
      <w:r w:rsidRPr="00A10C42">
        <w:rPr>
          <w:rFonts w:ascii="Franklin Gothic Medium" w:hAnsi="Franklin Gothic Medium"/>
          <w:bCs/>
          <w:sz w:val="24"/>
          <w:szCs w:val="24"/>
        </w:rPr>
        <w:t>. Συνολικά, ως σήμερα έχουν δοθεί </w:t>
      </w:r>
      <w:r w:rsidRPr="00A10C42">
        <w:rPr>
          <w:rFonts w:ascii="Franklin Gothic Medium" w:hAnsi="Franklin Gothic Medium"/>
          <w:b/>
          <w:bCs/>
          <w:sz w:val="24"/>
          <w:szCs w:val="24"/>
        </w:rPr>
        <w:t>165,260 εκατ. ευρώ</w:t>
      </w:r>
      <w:r w:rsidRPr="00A10C42">
        <w:rPr>
          <w:rFonts w:ascii="Franklin Gothic Medium" w:hAnsi="Franklin Gothic Medium"/>
          <w:bCs/>
          <w:sz w:val="24"/>
          <w:szCs w:val="24"/>
        </w:rPr>
        <w:t>, με τα 124,2 εκατ. ευρώ να αφορούν τις προκαταβολές του Δεκεμβρίου 2025.</w:t>
      </w:r>
    </w:p>
    <w:p w14:paraId="305B209F" w14:textId="77777777" w:rsidR="00A10C42" w:rsidRPr="00A10C42" w:rsidRDefault="00A10C42" w:rsidP="00A10C42">
      <w:pPr>
        <w:pStyle w:val="a8"/>
        <w:spacing w:before="120" w:after="120" w:line="276" w:lineRule="auto"/>
        <w:jc w:val="both"/>
        <w:rPr>
          <w:rFonts w:ascii="Franklin Gothic Medium" w:hAnsi="Franklin Gothic Medium"/>
          <w:bCs/>
          <w:sz w:val="24"/>
          <w:szCs w:val="24"/>
        </w:rPr>
      </w:pPr>
      <w:r w:rsidRPr="00A10C42">
        <w:rPr>
          <w:rFonts w:ascii="Franklin Gothic Medium" w:hAnsi="Franklin Gothic Medium"/>
          <w:bCs/>
          <w:sz w:val="24"/>
          <w:szCs w:val="24"/>
        </w:rPr>
        <w:t xml:space="preserve">Παράλληλα, υπεγράφη από τους συναρμόδιους Υπουργούς Εθνικής Οικονομίας και Οικονομικών, κ. Κυριάκο </w:t>
      </w:r>
      <w:proofErr w:type="spellStart"/>
      <w:r w:rsidRPr="00A10C42">
        <w:rPr>
          <w:rFonts w:ascii="Franklin Gothic Medium" w:hAnsi="Franklin Gothic Medium"/>
          <w:bCs/>
          <w:sz w:val="24"/>
          <w:szCs w:val="24"/>
        </w:rPr>
        <w:t>Πιερρακάκη</w:t>
      </w:r>
      <w:proofErr w:type="spellEnd"/>
      <w:r w:rsidRPr="00A10C42">
        <w:rPr>
          <w:rFonts w:ascii="Franklin Gothic Medium" w:hAnsi="Franklin Gothic Medium"/>
          <w:bCs/>
          <w:sz w:val="24"/>
          <w:szCs w:val="24"/>
        </w:rPr>
        <w:t xml:space="preserve">, Περιβάλλοντος και Ενέργειας, κ. Σταύρο Παπασταύρου και τους Υφυπουργούς Εθνικής Οικονομίας και Οικονομικών, κ. Γιώργο </w:t>
      </w:r>
      <w:proofErr w:type="spellStart"/>
      <w:r w:rsidRPr="00A10C42">
        <w:rPr>
          <w:rFonts w:ascii="Franklin Gothic Medium" w:hAnsi="Franklin Gothic Medium"/>
          <w:bCs/>
          <w:sz w:val="24"/>
          <w:szCs w:val="24"/>
        </w:rPr>
        <w:t>Κώτσηρα</w:t>
      </w:r>
      <w:proofErr w:type="spellEnd"/>
      <w:r w:rsidRPr="00A10C42">
        <w:rPr>
          <w:rFonts w:ascii="Franklin Gothic Medium" w:hAnsi="Franklin Gothic Medium"/>
          <w:bCs/>
          <w:sz w:val="24"/>
          <w:szCs w:val="24"/>
        </w:rPr>
        <w:t xml:space="preserve"> και κ. Θάνο Πετραλιά και τον Υφυπουργό Περιβάλλοντος και Ενέργειας κ. Νικόλαο </w:t>
      </w:r>
      <w:proofErr w:type="spellStart"/>
      <w:r w:rsidRPr="00A10C42">
        <w:rPr>
          <w:rFonts w:ascii="Franklin Gothic Medium" w:hAnsi="Franklin Gothic Medium"/>
          <w:bCs/>
          <w:sz w:val="24"/>
          <w:szCs w:val="24"/>
        </w:rPr>
        <w:t>Τσάφο</w:t>
      </w:r>
      <w:proofErr w:type="spellEnd"/>
      <w:r w:rsidRPr="00A10C42">
        <w:rPr>
          <w:rFonts w:ascii="Franklin Gothic Medium" w:hAnsi="Franklin Gothic Medium"/>
          <w:bCs/>
          <w:sz w:val="24"/>
          <w:szCs w:val="24"/>
        </w:rPr>
        <w:t xml:space="preserve">, με εισήγηση του Διοικητή της ΑΑΔΕ, </w:t>
      </w:r>
      <w:proofErr w:type="spellStart"/>
      <w:r w:rsidRPr="00A10C42">
        <w:rPr>
          <w:rFonts w:ascii="Franklin Gothic Medium" w:hAnsi="Franklin Gothic Medium"/>
          <w:bCs/>
          <w:sz w:val="24"/>
          <w:szCs w:val="24"/>
        </w:rPr>
        <w:t>κου</w:t>
      </w:r>
      <w:proofErr w:type="spellEnd"/>
      <w:r w:rsidRPr="00A10C42">
        <w:rPr>
          <w:rFonts w:ascii="Franklin Gothic Medium" w:hAnsi="Franklin Gothic Medium"/>
          <w:bCs/>
          <w:sz w:val="24"/>
          <w:szCs w:val="24"/>
        </w:rPr>
        <w:t xml:space="preserve"> Γιώργου </w:t>
      </w:r>
      <w:proofErr w:type="spellStart"/>
      <w:r w:rsidRPr="00A10C42">
        <w:rPr>
          <w:rFonts w:ascii="Franklin Gothic Medium" w:hAnsi="Franklin Gothic Medium"/>
          <w:bCs/>
          <w:sz w:val="24"/>
          <w:szCs w:val="24"/>
        </w:rPr>
        <w:t>Πιτσιλή</w:t>
      </w:r>
      <w:proofErr w:type="spellEnd"/>
      <w:r w:rsidRPr="00A10C42">
        <w:rPr>
          <w:rFonts w:ascii="Franklin Gothic Medium" w:hAnsi="Franklin Gothic Medium"/>
          <w:bCs/>
          <w:sz w:val="24"/>
          <w:szCs w:val="24"/>
        </w:rPr>
        <w:t>, Κοινή Υπουργική Απόφαση (ΚΥΑ) με την οποία τροποποιείται η απόφαση Α.1151/2025, με σκοπό την διευκόλυνση καταβολής του επιδόματος θέρμανσης σε δικαιούχους προς τους οποίους εκ παραδρομής είχαν εκδοθεί ελλιπή ή εσφαλμένα παραστατικά πώλησης πετρελαίου θέρμανσης.</w:t>
      </w:r>
    </w:p>
    <w:p w14:paraId="32FF4968" w14:textId="77777777" w:rsidR="00A10C42" w:rsidRPr="00A10C42" w:rsidRDefault="00A10C42" w:rsidP="00A10C42">
      <w:pPr>
        <w:pStyle w:val="a8"/>
        <w:spacing w:before="120" w:after="120" w:line="276" w:lineRule="auto"/>
        <w:jc w:val="both"/>
        <w:rPr>
          <w:rFonts w:ascii="Franklin Gothic Medium" w:hAnsi="Franklin Gothic Medium"/>
          <w:bCs/>
          <w:sz w:val="24"/>
          <w:szCs w:val="24"/>
        </w:rPr>
      </w:pPr>
      <w:r w:rsidRPr="00A10C42">
        <w:rPr>
          <w:rFonts w:ascii="Franklin Gothic Medium" w:hAnsi="Franklin Gothic Medium"/>
          <w:bCs/>
          <w:sz w:val="24"/>
          <w:szCs w:val="24"/>
        </w:rPr>
        <w:t>Πιο συγκεκριμένα, με την τροποποίηση αυτή δίνεται η </w:t>
      </w:r>
      <w:r w:rsidRPr="00A10C42">
        <w:rPr>
          <w:rFonts w:ascii="Franklin Gothic Medium" w:hAnsi="Franklin Gothic Medium"/>
          <w:b/>
          <w:bCs/>
          <w:sz w:val="24"/>
          <w:szCs w:val="24"/>
        </w:rPr>
        <w:t>δυνατότητα διόρθωσης των ως άνω παραστατικών για αγορές που πραγματοποιήθηκαν από 1/1/2026 έως 31/3/2026. Τα</w:t>
      </w:r>
      <w:r w:rsidRPr="00A10C42">
        <w:rPr>
          <w:rFonts w:ascii="Franklin Gothic Medium" w:hAnsi="Franklin Gothic Medium"/>
          <w:bCs/>
          <w:sz w:val="24"/>
          <w:szCs w:val="24"/>
        </w:rPr>
        <w:t> </w:t>
      </w:r>
      <w:r w:rsidRPr="00A10C42">
        <w:rPr>
          <w:rFonts w:ascii="Franklin Gothic Medium" w:hAnsi="Franklin Gothic Medium"/>
          <w:b/>
          <w:bCs/>
          <w:sz w:val="24"/>
          <w:szCs w:val="24"/>
        </w:rPr>
        <w:t>ορθά παραστατικά δύνανται να εκδοθούν και να διαβιβαστούν έως τις 31/8/2026</w:t>
      </w:r>
      <w:r w:rsidRPr="00A10C42">
        <w:rPr>
          <w:rFonts w:ascii="Franklin Gothic Medium" w:hAnsi="Franklin Gothic Medium"/>
          <w:bCs/>
          <w:sz w:val="24"/>
          <w:szCs w:val="24"/>
        </w:rPr>
        <w:t>, προκειμένου να αποτυπωθούν πλήρως και ορθά  οι σχετικές συναλλαγές. Η καταβολή του επιδόματος θέρμανσης για τις ανωτέρω αγορές πετρελαίου θέρμανσης θα ολοκληρωθεί έως τις 30/09/2026, με συμψηφισμό των ποσών που έχουν ήδη καταβληθεί.</w:t>
      </w:r>
    </w:p>
    <w:p w14:paraId="06AFE5DD" w14:textId="77777777" w:rsidR="00A10C42" w:rsidRPr="00A10C42" w:rsidRDefault="00A10C42" w:rsidP="00A10C42">
      <w:pPr>
        <w:pStyle w:val="a8"/>
        <w:spacing w:before="120" w:after="120" w:line="276" w:lineRule="auto"/>
        <w:jc w:val="both"/>
        <w:rPr>
          <w:rFonts w:ascii="Franklin Gothic Medium" w:hAnsi="Franklin Gothic Medium"/>
          <w:bCs/>
          <w:sz w:val="24"/>
          <w:szCs w:val="24"/>
        </w:rPr>
      </w:pPr>
      <w:r w:rsidRPr="00A10C42">
        <w:rPr>
          <w:rFonts w:ascii="Franklin Gothic Medium" w:hAnsi="Franklin Gothic Medium"/>
          <w:bCs/>
          <w:sz w:val="24"/>
          <w:szCs w:val="24"/>
        </w:rPr>
        <w:t>Η </w:t>
      </w:r>
      <w:r w:rsidRPr="00A10C42">
        <w:rPr>
          <w:rFonts w:ascii="Franklin Gothic Medium" w:hAnsi="Franklin Gothic Medium"/>
          <w:b/>
          <w:bCs/>
          <w:sz w:val="24"/>
          <w:szCs w:val="24"/>
        </w:rPr>
        <w:t>διαδικασία έκδοσης των διορθωμένων παραστατικών</w:t>
      </w:r>
      <w:r w:rsidRPr="00A10C42">
        <w:rPr>
          <w:rFonts w:ascii="Franklin Gothic Medium" w:hAnsi="Franklin Gothic Medium"/>
          <w:bCs/>
          <w:sz w:val="24"/>
          <w:szCs w:val="24"/>
        </w:rPr>
        <w:t> πραγματοποιείται από τα πρατήρια πώλησης πετρελαίου θέρμανσης. Για τη διόρθωση των ελλιπών ή εσφαλμένων παραστατικών και τη διαβίβαση των αναγκαίων δεδομένων στα πληροφοριακά συστήματα της ΑΑΔΕ, ο πρατηριούχος οφείλει να ακολουθήσει τα </w:t>
      </w:r>
      <w:r w:rsidRPr="00A10C42">
        <w:rPr>
          <w:rFonts w:ascii="Franklin Gothic Medium" w:hAnsi="Franklin Gothic Medium"/>
          <w:b/>
          <w:bCs/>
          <w:sz w:val="24"/>
          <w:szCs w:val="24"/>
        </w:rPr>
        <w:t>εξής βήματα</w:t>
      </w:r>
      <w:r w:rsidRPr="00A10C42">
        <w:rPr>
          <w:rFonts w:ascii="Franklin Gothic Medium" w:hAnsi="Franklin Gothic Medium"/>
          <w:bCs/>
          <w:sz w:val="24"/>
          <w:szCs w:val="24"/>
        </w:rPr>
        <w:t>:</w:t>
      </w:r>
    </w:p>
    <w:p w14:paraId="251202EA" w14:textId="77777777" w:rsidR="00A10C42" w:rsidRPr="00A10C42" w:rsidRDefault="00A10C42" w:rsidP="00A10C42">
      <w:pPr>
        <w:pStyle w:val="a8"/>
        <w:spacing w:before="120" w:after="120" w:line="276" w:lineRule="auto"/>
        <w:jc w:val="both"/>
        <w:rPr>
          <w:rFonts w:ascii="Franklin Gothic Medium" w:hAnsi="Franklin Gothic Medium"/>
          <w:bCs/>
          <w:sz w:val="24"/>
          <w:szCs w:val="24"/>
        </w:rPr>
      </w:pPr>
      <w:r w:rsidRPr="00A10C42">
        <w:rPr>
          <w:rFonts w:ascii="Franklin Gothic Medium" w:hAnsi="Franklin Gothic Medium"/>
          <w:bCs/>
          <w:sz w:val="24"/>
          <w:szCs w:val="24"/>
        </w:rPr>
        <w:t> </w:t>
      </w:r>
    </w:p>
    <w:p w14:paraId="3F068441" w14:textId="77777777" w:rsidR="00A10C42" w:rsidRPr="00A10C42" w:rsidRDefault="00A10C42" w:rsidP="00A10C42">
      <w:pPr>
        <w:pStyle w:val="a8"/>
        <w:numPr>
          <w:ilvl w:val="0"/>
          <w:numId w:val="32"/>
        </w:numPr>
        <w:spacing w:before="120" w:after="120" w:line="276" w:lineRule="auto"/>
        <w:jc w:val="both"/>
        <w:rPr>
          <w:rFonts w:ascii="Franklin Gothic Medium" w:hAnsi="Franklin Gothic Medium"/>
          <w:bCs/>
          <w:sz w:val="24"/>
          <w:szCs w:val="24"/>
        </w:rPr>
      </w:pPr>
      <w:r w:rsidRPr="00A10C42">
        <w:rPr>
          <w:rFonts w:ascii="Franklin Gothic Medium" w:hAnsi="Franklin Gothic Medium"/>
          <w:bCs/>
          <w:sz w:val="24"/>
          <w:szCs w:val="24"/>
        </w:rPr>
        <w:t> </w:t>
      </w:r>
      <w:r w:rsidRPr="00A10C42">
        <w:rPr>
          <w:rFonts w:ascii="Franklin Gothic Medium" w:hAnsi="Franklin Gothic Medium"/>
          <w:b/>
          <w:bCs/>
          <w:sz w:val="24"/>
          <w:szCs w:val="24"/>
        </w:rPr>
        <w:t>Έκδοση πιστωτικού παραστατικού</w:t>
      </w:r>
      <w:r w:rsidRPr="00A10C42">
        <w:rPr>
          <w:rFonts w:ascii="Franklin Gothic Medium" w:hAnsi="Franklin Gothic Medium"/>
          <w:bCs/>
          <w:sz w:val="24"/>
          <w:szCs w:val="24"/>
        </w:rPr>
        <w:t xml:space="preserve">. Εκδίδεται πιστωτικό παραστατικό με τα ίδια στοιχεία του ελλιπούς ή εσφαλμένου χρεωστικού παραστατικού. </w:t>
      </w:r>
      <w:r w:rsidRPr="00A10C42">
        <w:rPr>
          <w:rFonts w:ascii="Franklin Gothic Medium" w:hAnsi="Franklin Gothic Medium"/>
          <w:bCs/>
          <w:sz w:val="24"/>
          <w:szCs w:val="24"/>
        </w:rPr>
        <w:lastRenderedPageBreak/>
        <w:t>Εφόσον το αρχικό ελλιπές ή εσφαλμένο παραστατικό δεν περιείχε τους κωδικούς καυσίμου, τα στοιχεία αυτά δεν πρέπει να αναγράφονται ούτε στο πιστωτικό παραστατικό.</w:t>
      </w:r>
    </w:p>
    <w:p w14:paraId="780C82C2" w14:textId="77777777" w:rsidR="00A10C42" w:rsidRPr="00A10C42" w:rsidRDefault="00A10C42" w:rsidP="00A10C42">
      <w:pPr>
        <w:pStyle w:val="a8"/>
        <w:numPr>
          <w:ilvl w:val="0"/>
          <w:numId w:val="32"/>
        </w:numPr>
        <w:spacing w:before="120" w:after="120" w:line="276" w:lineRule="auto"/>
        <w:jc w:val="both"/>
        <w:rPr>
          <w:rFonts w:ascii="Franklin Gothic Medium" w:hAnsi="Franklin Gothic Medium"/>
          <w:bCs/>
          <w:sz w:val="24"/>
          <w:szCs w:val="24"/>
        </w:rPr>
      </w:pPr>
      <w:r w:rsidRPr="00A10C42">
        <w:rPr>
          <w:rFonts w:ascii="Franklin Gothic Medium" w:hAnsi="Franklin Gothic Medium"/>
          <w:b/>
          <w:bCs/>
          <w:sz w:val="24"/>
          <w:szCs w:val="24"/>
        </w:rPr>
        <w:t>Έκδοση νέου, ορθού παραστατικού</w:t>
      </w:r>
      <w:r w:rsidRPr="00A10C42">
        <w:rPr>
          <w:rFonts w:ascii="Franklin Gothic Medium" w:hAnsi="Franklin Gothic Medium"/>
          <w:bCs/>
          <w:sz w:val="24"/>
          <w:szCs w:val="24"/>
        </w:rPr>
        <w:t>. Στη συνέχεια, ο Πρατηριούχος εκδίδει το ορθό χρεωστικό παραστατικό, στο οποίο αναγράφεται το σύνολο των απαιτούμενων στοιχείων (ΑΦΜ λήπτη, λίτρα και κωδικός καυσίμου, αριθμός παροχής ηλεκτρικού ρεύματος) για τη διενέργεια της καταβολής του επιδόματος θέρμανσης.</w:t>
      </w:r>
    </w:p>
    <w:p w14:paraId="130141D1" w14:textId="77777777" w:rsidR="00A10C42" w:rsidRPr="00A10C42" w:rsidRDefault="00A10C42" w:rsidP="00A10C42">
      <w:pPr>
        <w:pStyle w:val="a8"/>
        <w:spacing w:before="120" w:after="120" w:line="276" w:lineRule="auto"/>
        <w:jc w:val="both"/>
        <w:rPr>
          <w:rFonts w:ascii="Franklin Gothic Medium" w:hAnsi="Franklin Gothic Medium"/>
          <w:bCs/>
          <w:sz w:val="24"/>
          <w:szCs w:val="24"/>
        </w:rPr>
      </w:pPr>
      <w:r w:rsidRPr="00A10C42">
        <w:rPr>
          <w:rFonts w:ascii="Franklin Gothic Medium" w:hAnsi="Franklin Gothic Medium"/>
          <w:bCs/>
          <w:sz w:val="24"/>
          <w:szCs w:val="24"/>
        </w:rPr>
        <w:t>Για περισσότερες πληροφορίες οι ενδιαφερόμενοι μπορούν να απευθύνονται στο </w:t>
      </w:r>
      <w:r w:rsidRPr="00A10C42">
        <w:rPr>
          <w:rFonts w:ascii="Franklin Gothic Medium" w:hAnsi="Franklin Gothic Medium"/>
          <w:b/>
          <w:bCs/>
          <w:sz w:val="24"/>
          <w:szCs w:val="24"/>
        </w:rPr>
        <w:t>my1521 – Κέντρο Εξυπηρέτησης της ΑΑΔΕ</w:t>
      </w:r>
      <w:r w:rsidRPr="00A10C42">
        <w:rPr>
          <w:rFonts w:ascii="Franklin Gothic Medium" w:hAnsi="Franklin Gothic Medium"/>
          <w:bCs/>
          <w:sz w:val="24"/>
          <w:szCs w:val="24"/>
        </w:rPr>
        <w:t>:</w:t>
      </w:r>
    </w:p>
    <w:p w14:paraId="3246B3C9" w14:textId="77777777" w:rsidR="00A10C42" w:rsidRPr="00A10C42" w:rsidRDefault="00A10C42" w:rsidP="00A10C42">
      <w:pPr>
        <w:pStyle w:val="a8"/>
        <w:numPr>
          <w:ilvl w:val="0"/>
          <w:numId w:val="33"/>
        </w:numPr>
        <w:spacing w:before="120" w:after="120" w:line="276" w:lineRule="auto"/>
        <w:jc w:val="both"/>
        <w:rPr>
          <w:rFonts w:ascii="Franklin Gothic Medium" w:hAnsi="Franklin Gothic Medium"/>
          <w:bCs/>
          <w:sz w:val="24"/>
          <w:szCs w:val="24"/>
        </w:rPr>
      </w:pPr>
      <w:r w:rsidRPr="00A10C42">
        <w:rPr>
          <w:rFonts w:ascii="Franklin Gothic Medium" w:hAnsi="Franklin Gothic Medium"/>
          <w:b/>
          <w:bCs/>
          <w:sz w:val="24"/>
          <w:szCs w:val="24"/>
        </w:rPr>
        <w:t>Τηλεφωνικά </w:t>
      </w:r>
      <w:r w:rsidRPr="00A10C42">
        <w:rPr>
          <w:rFonts w:ascii="Franklin Gothic Medium" w:hAnsi="Franklin Gothic Medium"/>
          <w:bCs/>
          <w:sz w:val="24"/>
          <w:szCs w:val="24"/>
        </w:rPr>
        <w:t>στο 1521, εργάσιμες ημέρες από 7.00 έως 20:00.</w:t>
      </w:r>
    </w:p>
    <w:p w14:paraId="5D6BFD16" w14:textId="77777777" w:rsidR="00A10C42" w:rsidRPr="00A10C42" w:rsidRDefault="00A10C42" w:rsidP="00A10C42">
      <w:pPr>
        <w:pStyle w:val="a8"/>
        <w:numPr>
          <w:ilvl w:val="0"/>
          <w:numId w:val="33"/>
        </w:numPr>
        <w:spacing w:before="120" w:after="120" w:line="276" w:lineRule="auto"/>
        <w:jc w:val="both"/>
        <w:rPr>
          <w:rFonts w:ascii="Franklin Gothic Medium" w:hAnsi="Franklin Gothic Medium"/>
          <w:bCs/>
          <w:sz w:val="24"/>
          <w:szCs w:val="24"/>
        </w:rPr>
      </w:pPr>
      <w:r w:rsidRPr="00A10C42">
        <w:rPr>
          <w:rFonts w:ascii="Franklin Gothic Medium" w:hAnsi="Franklin Gothic Medium"/>
          <w:b/>
          <w:bCs/>
          <w:sz w:val="24"/>
          <w:szCs w:val="24"/>
        </w:rPr>
        <w:t>Ψηφιακά </w:t>
      </w:r>
      <w:r w:rsidRPr="00A10C42">
        <w:rPr>
          <w:rFonts w:ascii="Franklin Gothic Medium" w:hAnsi="Franklin Gothic Medium"/>
          <w:bCs/>
          <w:sz w:val="24"/>
          <w:szCs w:val="24"/>
        </w:rPr>
        <w:t>στο </w:t>
      </w:r>
      <w:hyperlink r:id="rId7" w:history="1">
        <w:r w:rsidRPr="00A10C42">
          <w:rPr>
            <w:rStyle w:val="-"/>
            <w:rFonts w:ascii="Franklin Gothic Medium" w:hAnsi="Franklin Gothic Medium"/>
            <w:bCs/>
            <w:sz w:val="24"/>
            <w:szCs w:val="24"/>
          </w:rPr>
          <w:t>my1521</w:t>
        </w:r>
      </w:hyperlink>
      <w:r w:rsidRPr="00A10C42">
        <w:rPr>
          <w:rFonts w:ascii="Franklin Gothic Medium" w:hAnsi="Franklin Gothic Medium"/>
          <w:bCs/>
          <w:sz w:val="24"/>
          <w:szCs w:val="24"/>
        </w:rPr>
        <w:t>, 24 ώρες το 24ωρο, 7 ημέρες την εβδομάδα, επιλέγοντας: </w:t>
      </w:r>
      <w:r w:rsidRPr="00A10C42">
        <w:rPr>
          <w:rFonts w:ascii="Franklin Gothic Medium" w:hAnsi="Franklin Gothic Medium"/>
          <w:b/>
          <w:bCs/>
          <w:i/>
          <w:iCs/>
          <w:sz w:val="24"/>
          <w:szCs w:val="24"/>
        </w:rPr>
        <w:t>Κοινωνική Πολιτική &amp; Επιδόματα &gt; Επιδόματα &gt; Επίδομα θέρμανσης – </w:t>
      </w:r>
      <w:proofErr w:type="spellStart"/>
      <w:r w:rsidRPr="00A10C42">
        <w:rPr>
          <w:rFonts w:ascii="Franklin Gothic Medium" w:hAnsi="Franklin Gothic Medium"/>
          <w:b/>
          <w:bCs/>
          <w:i/>
          <w:iCs/>
          <w:sz w:val="24"/>
          <w:szCs w:val="24"/>
        </w:rPr>
        <w:t>myΘέρμανση</w:t>
      </w:r>
      <w:proofErr w:type="spellEnd"/>
      <w:r w:rsidRPr="00A10C42">
        <w:rPr>
          <w:rFonts w:ascii="Franklin Gothic Medium" w:hAnsi="Franklin Gothic Medium"/>
          <w:b/>
          <w:bCs/>
          <w:i/>
          <w:iCs/>
          <w:sz w:val="24"/>
          <w:szCs w:val="24"/>
        </w:rPr>
        <w:t xml:space="preserve"> &gt; </w:t>
      </w:r>
      <w:proofErr w:type="spellStart"/>
      <w:r w:rsidRPr="00A10C42">
        <w:rPr>
          <w:rFonts w:ascii="Franklin Gothic Medium" w:hAnsi="Franklin Gothic Medium"/>
          <w:b/>
          <w:bCs/>
          <w:i/>
          <w:iCs/>
          <w:sz w:val="24"/>
          <w:szCs w:val="24"/>
        </w:rPr>
        <w:t>myΘέρμανση</w:t>
      </w:r>
      <w:proofErr w:type="spellEnd"/>
      <w:r w:rsidRPr="00A10C42">
        <w:rPr>
          <w:rFonts w:ascii="Franklin Gothic Medium" w:hAnsi="Franklin Gothic Medium"/>
          <w:bCs/>
          <w:sz w:val="24"/>
          <w:szCs w:val="24"/>
        </w:rPr>
        <w:t>.</w:t>
      </w:r>
    </w:p>
    <w:p w14:paraId="12D91162" w14:textId="77777777" w:rsidR="000604B3" w:rsidRDefault="000604B3" w:rsidP="000604B3">
      <w:pPr>
        <w:pStyle w:val="a8"/>
        <w:spacing w:before="120" w:after="120" w:line="276" w:lineRule="auto"/>
        <w:jc w:val="both"/>
        <w:rPr>
          <w:rFonts w:ascii="Franklin Gothic Medium" w:hAnsi="Franklin Gothic Medium"/>
          <w:bCs/>
          <w:sz w:val="24"/>
          <w:szCs w:val="24"/>
        </w:rPr>
      </w:pPr>
    </w:p>
    <w:p w14:paraId="2C7C8EA8" w14:textId="77777777" w:rsidR="00676628" w:rsidRPr="00524E9F" w:rsidRDefault="00676628" w:rsidP="00524E9F">
      <w:pPr>
        <w:spacing w:before="240" w:after="240"/>
        <w:jc w:val="both"/>
        <w:rPr>
          <w:rFonts w:ascii="Franklin Gothic Medium" w:eastAsia="Franklin Gothic Book" w:hAnsi="Franklin Gothic Medium" w:cs="Calibri"/>
          <w:bCs/>
          <w:color w:val="000000" w:themeColor="text1"/>
          <w:sz w:val="24"/>
          <w:szCs w:val="24"/>
        </w:rPr>
      </w:pPr>
    </w:p>
    <w:sectPr w:rsidR="00676628" w:rsidRPr="00524E9F" w:rsidSect="00B272E9">
      <w:headerReference w:type="default" r:id="rId8"/>
      <w:headerReference w:type="first" r:id="rId9"/>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D93F7" w14:textId="77777777" w:rsidR="00371677" w:rsidRDefault="00371677" w:rsidP="00903640">
      <w:pPr>
        <w:spacing w:after="0" w:line="240" w:lineRule="auto"/>
      </w:pPr>
      <w:r>
        <w:separator/>
      </w:r>
    </w:p>
  </w:endnote>
  <w:endnote w:type="continuationSeparator" w:id="0">
    <w:p w14:paraId="4047BDAD" w14:textId="77777777" w:rsidR="00371677" w:rsidRDefault="00371677"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2AEF" w:usb1="4000207B" w:usb2="00000000" w:usb3="00000000" w:csb0="000001FF" w:csb1="00000000"/>
  </w:font>
  <w:font w:name="Arial">
    <w:panose1 w:val="020B0604020202020204"/>
    <w:charset w:val="A1"/>
    <w:family w:val="swiss"/>
    <w:pitch w:val="variable"/>
    <w:sig w:usb0="E0002AFF" w:usb1="C0007843"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6F62F" w14:textId="77777777" w:rsidR="00371677" w:rsidRDefault="00371677" w:rsidP="00903640">
      <w:pPr>
        <w:spacing w:after="0" w:line="240" w:lineRule="auto"/>
      </w:pPr>
      <w:r>
        <w:separator/>
      </w:r>
    </w:p>
  </w:footnote>
  <w:footnote w:type="continuationSeparator" w:id="0">
    <w:p w14:paraId="7D50794C" w14:textId="77777777" w:rsidR="00371677" w:rsidRDefault="00371677"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5C26" w14:textId="77777777"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E522" w14:textId="77777777" w:rsidR="00FD6B95" w:rsidRDefault="00EE5D2B"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rPr>
      <w:drawing>
        <wp:anchor distT="0" distB="0" distL="114300" distR="114300" simplePos="0" relativeHeight="251659264" behindDoc="1" locked="0" layoutInCell="1" allowOverlap="1" wp14:anchorId="247902C8" wp14:editId="516C68FB">
          <wp:simplePos x="0" y="0"/>
          <wp:positionH relativeFrom="column">
            <wp:posOffset>-1123950</wp:posOffset>
          </wp:positionH>
          <wp:positionV relativeFrom="paragraph">
            <wp:posOffset>0</wp:posOffset>
          </wp:positionV>
          <wp:extent cx="7655560" cy="1028700"/>
          <wp:effectExtent l="0" t="0" r="2540" b="0"/>
          <wp:wrapTight wrapText="bothSides">
            <wp:wrapPolygon edited="0">
              <wp:start x="0" y="0"/>
              <wp:lineTo x="0" y="21200"/>
              <wp:lineTo x="21553" y="21200"/>
              <wp:lineTo x="21553"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ΥΠΕΘΟ_ΥΠΕΝ_ΑΑΔΕ.jpg"/>
                  <pic:cNvPicPr/>
                </pic:nvPicPr>
                <pic:blipFill>
                  <a:blip r:embed="rId1">
                    <a:extLst>
                      <a:ext uri="{28A0092B-C50C-407E-A947-70E740481C1C}">
                        <a14:useLocalDpi xmlns:a14="http://schemas.microsoft.com/office/drawing/2010/main" val="0"/>
                      </a:ext>
                    </a:extLst>
                  </a:blip>
                  <a:stretch>
                    <a:fillRect/>
                  </a:stretch>
                </pic:blipFill>
                <pic:spPr>
                  <a:xfrm>
                    <a:off x="0" y="0"/>
                    <a:ext cx="7655560" cy="1028700"/>
                  </a:xfrm>
                  <a:prstGeom prst="rect">
                    <a:avLst/>
                  </a:prstGeom>
                </pic:spPr>
              </pic:pic>
            </a:graphicData>
          </a:graphic>
          <wp14:sizeRelH relativeFrom="margin">
            <wp14:pctWidth>0</wp14:pctWidth>
          </wp14:sizeRelH>
          <wp14:sizeRelV relativeFrom="margin">
            <wp14:pctHeight>0</wp14:pctHeight>
          </wp14:sizeRelV>
        </wp:anchor>
      </w:drawing>
    </w:r>
  </w:p>
  <w:p w14:paraId="03CA303B" w14:textId="77777777" w:rsidR="00524F85" w:rsidRDefault="00524F85" w:rsidP="009821BA">
    <w:pPr>
      <w:pStyle w:val="a3"/>
      <w:tabs>
        <w:tab w:val="clear" w:pos="8306"/>
      </w:tabs>
      <w:ind w:left="-426" w:right="-1700" w:firstLine="1"/>
    </w:pPr>
  </w:p>
  <w:p w14:paraId="7EA909F7" w14:textId="77777777"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435E"/>
    <w:multiLevelType w:val="hybridMultilevel"/>
    <w:tmpl w:val="4D4A7B7E"/>
    <w:numStyleLink w:val="ImportedStyle1"/>
  </w:abstractNum>
  <w:abstractNum w:abstractNumId="1" w15:restartNumberingAfterBreak="0">
    <w:nsid w:val="02F814AF"/>
    <w:multiLevelType w:val="multilevel"/>
    <w:tmpl w:val="684A7D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616EB4"/>
    <w:multiLevelType w:val="hybridMultilevel"/>
    <w:tmpl w:val="57B420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B8069D"/>
    <w:multiLevelType w:val="hybridMultilevel"/>
    <w:tmpl w:val="4D703C7E"/>
    <w:numStyleLink w:val="ImportedStyle3"/>
  </w:abstractNum>
  <w:abstractNum w:abstractNumId="5"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29E470F"/>
    <w:multiLevelType w:val="hybridMultilevel"/>
    <w:tmpl w:val="9DA40A5A"/>
    <w:lvl w:ilvl="0" w:tplc="EE78F492">
      <w:numFmt w:val="bullet"/>
      <w:lvlText w:val="-"/>
      <w:lvlJc w:val="left"/>
      <w:pPr>
        <w:ind w:left="1080" w:hanging="360"/>
      </w:pPr>
      <w:rPr>
        <w:rFonts w:ascii="Calibri" w:eastAsia="Times New Roman" w:hAnsi="Calibri" w:cs="Calibri" w:hint="default"/>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59C7C63"/>
    <w:multiLevelType w:val="hybridMultilevel"/>
    <w:tmpl w:val="8C620154"/>
    <w:styleLink w:val="ImportedStyle2"/>
    <w:lvl w:ilvl="0" w:tplc="4EEC24BC">
      <w:start w:val="1"/>
      <w:numFmt w:val="upperRoman"/>
      <w:lvlText w:val="%1."/>
      <w:lvlJc w:val="left"/>
      <w:pPr>
        <w:ind w:left="720" w:hanging="482"/>
      </w:pPr>
      <w:rPr>
        <w:rFonts w:hAnsi="Arial Unicode MS"/>
        <w:b/>
        <w:bCs/>
        <w:caps w:val="0"/>
        <w:smallCaps w:val="0"/>
        <w:strike w:val="0"/>
        <w:dstrike w:val="0"/>
        <w:color w:val="000000"/>
        <w:spacing w:val="0"/>
        <w:w w:val="100"/>
        <w:kern w:val="0"/>
        <w:position w:val="0"/>
        <w:highlight w:val="none"/>
        <w:vertAlign w:val="baseline"/>
      </w:rPr>
    </w:lvl>
    <w:lvl w:ilvl="1" w:tplc="B2A288B0">
      <w:start w:val="1"/>
      <w:numFmt w:val="upp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8669904">
      <w:start w:val="1"/>
      <w:numFmt w:val="decimal"/>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rPr>
    </w:lvl>
    <w:lvl w:ilvl="3" w:tplc="A6DCAE76">
      <w:start w:val="1"/>
      <w:numFmt w:val="lowerLetter"/>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440C00C">
      <w:start w:val="1"/>
      <w:numFmt w:val="decimal"/>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3C226EF8">
      <w:start w:val="1"/>
      <w:numFmt w:val="lowerLetter"/>
      <w:lvlText w:val="(%6)"/>
      <w:lvlJc w:val="left"/>
      <w:pPr>
        <w:ind w:left="4320" w:hanging="360"/>
      </w:pPr>
      <w:rPr>
        <w:rFonts w:hAnsi="Arial Unicode MS"/>
        <w:b/>
        <w:bCs/>
        <w:caps w:val="0"/>
        <w:smallCaps w:val="0"/>
        <w:strike w:val="0"/>
        <w:dstrike w:val="0"/>
        <w:color w:val="000000"/>
        <w:spacing w:val="0"/>
        <w:w w:val="100"/>
        <w:kern w:val="0"/>
        <w:position w:val="0"/>
        <w:highlight w:val="none"/>
        <w:vertAlign w:val="baseline"/>
      </w:rPr>
    </w:lvl>
    <w:lvl w:ilvl="6" w:tplc="B12434DE">
      <w:start w:val="1"/>
      <w:numFmt w:val="lowerRoman"/>
      <w:lvlText w:val="(%7)"/>
      <w:lvlJc w:val="left"/>
      <w:pPr>
        <w:ind w:left="5040" w:hanging="482"/>
      </w:pPr>
      <w:rPr>
        <w:rFonts w:hAnsi="Arial Unicode MS"/>
        <w:b/>
        <w:bCs/>
        <w:caps w:val="0"/>
        <w:smallCaps w:val="0"/>
        <w:strike w:val="0"/>
        <w:dstrike w:val="0"/>
        <w:color w:val="000000"/>
        <w:spacing w:val="0"/>
        <w:w w:val="100"/>
        <w:kern w:val="0"/>
        <w:position w:val="0"/>
        <w:highlight w:val="none"/>
        <w:vertAlign w:val="baseline"/>
      </w:rPr>
    </w:lvl>
    <w:lvl w:ilvl="7" w:tplc="815C4CD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A79EDF0E">
      <w:start w:val="1"/>
      <w:numFmt w:val="lowerRoman"/>
      <w:lvlText w:val="(%9)"/>
      <w:lvlJc w:val="left"/>
      <w:pPr>
        <w:ind w:left="6480" w:hanging="482"/>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6333284"/>
    <w:multiLevelType w:val="hybridMultilevel"/>
    <w:tmpl w:val="4D4A7B7E"/>
    <w:styleLink w:val="ImportedStyle1"/>
    <w:lvl w:ilvl="0" w:tplc="08260D7A">
      <w:start w:val="1"/>
      <w:numFmt w:val="bullet"/>
      <w:lvlText w:val="-"/>
      <w:lvlJc w:val="left"/>
      <w:pPr>
        <w:ind w:left="714" w:hanging="357"/>
      </w:pPr>
      <w:rPr>
        <w:rFonts w:hAnsi="Arial Unicode MS"/>
        <w:caps w:val="0"/>
        <w:smallCaps w:val="0"/>
        <w:strike w:val="0"/>
        <w:dstrike w:val="0"/>
        <w:color w:val="000000"/>
        <w:spacing w:val="0"/>
        <w:w w:val="100"/>
        <w:kern w:val="0"/>
        <w:position w:val="0"/>
        <w:highlight w:val="none"/>
        <w:vertAlign w:val="baseline"/>
      </w:rPr>
    </w:lvl>
    <w:lvl w:ilvl="1" w:tplc="43D81306">
      <w:start w:val="1"/>
      <w:numFmt w:val="bullet"/>
      <w:lvlText w:val="-"/>
      <w:lvlJc w:val="left"/>
      <w:pPr>
        <w:ind w:left="1434" w:hanging="357"/>
      </w:pPr>
      <w:rPr>
        <w:rFonts w:hAnsi="Arial Unicode MS"/>
        <w:caps w:val="0"/>
        <w:smallCaps w:val="0"/>
        <w:strike w:val="0"/>
        <w:dstrike w:val="0"/>
        <w:color w:val="000000"/>
        <w:spacing w:val="0"/>
        <w:w w:val="100"/>
        <w:kern w:val="0"/>
        <w:position w:val="0"/>
        <w:highlight w:val="none"/>
        <w:vertAlign w:val="baseline"/>
      </w:rPr>
    </w:lvl>
    <w:lvl w:ilvl="2" w:tplc="3E2EC80C">
      <w:start w:val="1"/>
      <w:numFmt w:val="bullet"/>
      <w:lvlText w:val="-"/>
      <w:lvlJc w:val="left"/>
      <w:pPr>
        <w:ind w:left="2154" w:hanging="357"/>
      </w:pPr>
      <w:rPr>
        <w:rFonts w:hAnsi="Arial Unicode MS"/>
        <w:caps w:val="0"/>
        <w:smallCaps w:val="0"/>
        <w:strike w:val="0"/>
        <w:dstrike w:val="0"/>
        <w:color w:val="000000"/>
        <w:spacing w:val="0"/>
        <w:w w:val="100"/>
        <w:kern w:val="0"/>
        <w:position w:val="0"/>
        <w:highlight w:val="none"/>
        <w:vertAlign w:val="baseline"/>
      </w:rPr>
    </w:lvl>
    <w:lvl w:ilvl="3" w:tplc="236891BC">
      <w:start w:val="1"/>
      <w:numFmt w:val="bullet"/>
      <w:lvlText w:val="-"/>
      <w:lvlJc w:val="left"/>
      <w:pPr>
        <w:ind w:left="2874" w:hanging="357"/>
      </w:pPr>
      <w:rPr>
        <w:rFonts w:hAnsi="Arial Unicode MS"/>
        <w:caps w:val="0"/>
        <w:smallCaps w:val="0"/>
        <w:strike w:val="0"/>
        <w:dstrike w:val="0"/>
        <w:color w:val="000000"/>
        <w:spacing w:val="0"/>
        <w:w w:val="100"/>
        <w:kern w:val="0"/>
        <w:position w:val="0"/>
        <w:highlight w:val="none"/>
        <w:vertAlign w:val="baseline"/>
      </w:rPr>
    </w:lvl>
    <w:lvl w:ilvl="4" w:tplc="5DAAB140">
      <w:start w:val="1"/>
      <w:numFmt w:val="bullet"/>
      <w:lvlText w:val="-"/>
      <w:lvlJc w:val="left"/>
      <w:pPr>
        <w:ind w:left="3594" w:hanging="357"/>
      </w:pPr>
      <w:rPr>
        <w:rFonts w:hAnsi="Arial Unicode MS"/>
        <w:caps w:val="0"/>
        <w:smallCaps w:val="0"/>
        <w:strike w:val="0"/>
        <w:dstrike w:val="0"/>
        <w:color w:val="000000"/>
        <w:spacing w:val="0"/>
        <w:w w:val="100"/>
        <w:kern w:val="0"/>
        <w:position w:val="0"/>
        <w:highlight w:val="none"/>
        <w:vertAlign w:val="baseline"/>
      </w:rPr>
    </w:lvl>
    <w:lvl w:ilvl="5" w:tplc="6318EB94">
      <w:start w:val="1"/>
      <w:numFmt w:val="bullet"/>
      <w:lvlText w:val="-"/>
      <w:lvlJc w:val="left"/>
      <w:pPr>
        <w:ind w:left="4314" w:hanging="357"/>
      </w:pPr>
      <w:rPr>
        <w:rFonts w:hAnsi="Arial Unicode MS"/>
        <w:caps w:val="0"/>
        <w:smallCaps w:val="0"/>
        <w:strike w:val="0"/>
        <w:dstrike w:val="0"/>
        <w:color w:val="000000"/>
        <w:spacing w:val="0"/>
        <w:w w:val="100"/>
        <w:kern w:val="0"/>
        <w:position w:val="0"/>
        <w:highlight w:val="none"/>
        <w:vertAlign w:val="baseline"/>
      </w:rPr>
    </w:lvl>
    <w:lvl w:ilvl="6" w:tplc="2DF6B6C0">
      <w:start w:val="1"/>
      <w:numFmt w:val="bullet"/>
      <w:lvlText w:val="-"/>
      <w:lvlJc w:val="left"/>
      <w:pPr>
        <w:ind w:left="5034" w:hanging="357"/>
      </w:pPr>
      <w:rPr>
        <w:rFonts w:hAnsi="Arial Unicode MS"/>
        <w:caps w:val="0"/>
        <w:smallCaps w:val="0"/>
        <w:strike w:val="0"/>
        <w:dstrike w:val="0"/>
        <w:color w:val="000000"/>
        <w:spacing w:val="0"/>
        <w:w w:val="100"/>
        <w:kern w:val="0"/>
        <w:position w:val="0"/>
        <w:highlight w:val="none"/>
        <w:vertAlign w:val="baseline"/>
      </w:rPr>
    </w:lvl>
    <w:lvl w:ilvl="7" w:tplc="70003F32">
      <w:start w:val="1"/>
      <w:numFmt w:val="bullet"/>
      <w:lvlText w:val="-"/>
      <w:lvlJc w:val="left"/>
      <w:pPr>
        <w:ind w:left="5754" w:hanging="357"/>
      </w:pPr>
      <w:rPr>
        <w:rFonts w:hAnsi="Arial Unicode MS"/>
        <w:caps w:val="0"/>
        <w:smallCaps w:val="0"/>
        <w:strike w:val="0"/>
        <w:dstrike w:val="0"/>
        <w:color w:val="000000"/>
        <w:spacing w:val="0"/>
        <w:w w:val="100"/>
        <w:kern w:val="0"/>
        <w:position w:val="0"/>
        <w:highlight w:val="none"/>
        <w:vertAlign w:val="baseline"/>
      </w:rPr>
    </w:lvl>
    <w:lvl w:ilvl="8" w:tplc="DEDA0DB0">
      <w:start w:val="1"/>
      <w:numFmt w:val="bullet"/>
      <w:lvlText w:val="-"/>
      <w:lvlJc w:val="left"/>
      <w:pPr>
        <w:ind w:left="6474" w:hanging="357"/>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B050927"/>
    <w:multiLevelType w:val="multilevel"/>
    <w:tmpl w:val="7AD6F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E333FA"/>
    <w:multiLevelType w:val="hybridMultilevel"/>
    <w:tmpl w:val="92D8F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2977D76"/>
    <w:multiLevelType w:val="multilevel"/>
    <w:tmpl w:val="BEDC8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13040E"/>
    <w:multiLevelType w:val="multilevel"/>
    <w:tmpl w:val="6534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B61CF0"/>
    <w:multiLevelType w:val="hybridMultilevel"/>
    <w:tmpl w:val="24EA83FC"/>
    <w:lvl w:ilvl="0" w:tplc="6316D63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42A75385"/>
    <w:multiLevelType w:val="hybridMultilevel"/>
    <w:tmpl w:val="4AB2F1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35C721B"/>
    <w:multiLevelType w:val="hybridMultilevel"/>
    <w:tmpl w:val="D53CFFEE"/>
    <w:numStyleLink w:val="ImportedStyle5"/>
  </w:abstractNum>
  <w:abstractNum w:abstractNumId="16" w15:restartNumberingAfterBreak="0">
    <w:nsid w:val="44123C27"/>
    <w:multiLevelType w:val="multilevel"/>
    <w:tmpl w:val="E0E8C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451688"/>
    <w:multiLevelType w:val="hybridMultilevel"/>
    <w:tmpl w:val="8CBA5B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8F64324"/>
    <w:multiLevelType w:val="hybridMultilevel"/>
    <w:tmpl w:val="8C620154"/>
    <w:numStyleLink w:val="ImportedStyle2"/>
  </w:abstractNum>
  <w:abstractNum w:abstractNumId="19" w15:restartNumberingAfterBreak="0">
    <w:nsid w:val="51A327AA"/>
    <w:multiLevelType w:val="hybridMultilevel"/>
    <w:tmpl w:val="D53CFFEE"/>
    <w:styleLink w:val="ImportedStyle5"/>
    <w:lvl w:ilvl="0" w:tplc="DB9478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85CDA8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CA7D1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02D608A6">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7A6CC98">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62DE723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31C6C43A">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8466A2C0">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E5648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5928095A"/>
    <w:multiLevelType w:val="hybridMultilevel"/>
    <w:tmpl w:val="A822A2CE"/>
    <w:numStyleLink w:val="ImportedStyle4"/>
  </w:abstractNum>
  <w:abstractNum w:abstractNumId="21" w15:restartNumberingAfterBreak="0">
    <w:nsid w:val="5A275620"/>
    <w:multiLevelType w:val="hybridMultilevel"/>
    <w:tmpl w:val="A5F0561C"/>
    <w:lvl w:ilvl="0" w:tplc="04080001">
      <w:start w:val="1"/>
      <w:numFmt w:val="bullet"/>
      <w:lvlText w:val=""/>
      <w:lvlJc w:val="left"/>
      <w:pPr>
        <w:ind w:left="1440" w:hanging="360"/>
      </w:pPr>
      <w:rPr>
        <w:rFonts w:ascii="Symbol" w:hAnsi="Symbol" w:hint="default"/>
      </w:rPr>
    </w:lvl>
    <w:lvl w:ilvl="1" w:tplc="EE78F492">
      <w:numFmt w:val="bullet"/>
      <w:lvlText w:val="-"/>
      <w:lvlJc w:val="left"/>
      <w:pPr>
        <w:ind w:left="2160" w:hanging="360"/>
      </w:pPr>
      <w:rPr>
        <w:rFonts w:ascii="Calibri" w:eastAsia="Times New Roman"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5D7B77A5"/>
    <w:multiLevelType w:val="hybridMultilevel"/>
    <w:tmpl w:val="A822A2CE"/>
    <w:styleLink w:val="ImportedStyle4"/>
    <w:lvl w:ilvl="0" w:tplc="601A41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EB67B9A">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F7873D6">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79C8613E">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F1D8AFD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7F9A953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D78E0F5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458089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BA90DACC">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4111D33"/>
    <w:multiLevelType w:val="multilevel"/>
    <w:tmpl w:val="D7D479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5D73575"/>
    <w:multiLevelType w:val="multilevel"/>
    <w:tmpl w:val="170C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E793F43"/>
    <w:multiLevelType w:val="hybridMultilevel"/>
    <w:tmpl w:val="4D703C7E"/>
    <w:styleLink w:val="ImportedStyle3"/>
    <w:lvl w:ilvl="0" w:tplc="18C82B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B14C4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620E50A8">
      <w:start w:val="1"/>
      <w:numFmt w:val="lowerRoman"/>
      <w:lvlText w:val="%3."/>
      <w:lvlJc w:val="left"/>
      <w:pPr>
        <w:ind w:left="2160" w:hanging="482"/>
      </w:pPr>
      <w:rPr>
        <w:rFonts w:hAnsi="Arial Unicode MS"/>
        <w:caps w:val="0"/>
        <w:smallCaps w:val="0"/>
        <w:strike w:val="0"/>
        <w:dstrike w:val="0"/>
        <w:color w:val="000000"/>
        <w:spacing w:val="0"/>
        <w:w w:val="100"/>
        <w:kern w:val="0"/>
        <w:position w:val="0"/>
        <w:highlight w:val="none"/>
        <w:vertAlign w:val="baseline"/>
      </w:rPr>
    </w:lvl>
    <w:lvl w:ilvl="3" w:tplc="92FC4B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D6BECF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D368968">
      <w:start w:val="1"/>
      <w:numFmt w:val="lowerRoman"/>
      <w:lvlText w:val="%6."/>
      <w:lvlJc w:val="left"/>
      <w:pPr>
        <w:ind w:left="4320" w:hanging="482"/>
      </w:pPr>
      <w:rPr>
        <w:rFonts w:hAnsi="Arial Unicode MS"/>
        <w:caps w:val="0"/>
        <w:smallCaps w:val="0"/>
        <w:strike w:val="0"/>
        <w:dstrike w:val="0"/>
        <w:color w:val="000000"/>
        <w:spacing w:val="0"/>
        <w:w w:val="100"/>
        <w:kern w:val="0"/>
        <w:position w:val="0"/>
        <w:highlight w:val="none"/>
        <w:vertAlign w:val="baseline"/>
      </w:rPr>
    </w:lvl>
    <w:lvl w:ilvl="6" w:tplc="BD04C9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32EB2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F9C9212">
      <w:start w:val="1"/>
      <w:numFmt w:val="lowerRoman"/>
      <w:lvlText w:val="%9."/>
      <w:lvlJc w:val="left"/>
      <w:pPr>
        <w:ind w:left="6480" w:hanging="482"/>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5"/>
  </w:num>
  <w:num w:numId="4">
    <w:abstractNumId w:val="26"/>
  </w:num>
  <w:num w:numId="5">
    <w:abstractNumId w:val="28"/>
  </w:num>
  <w:num w:numId="6">
    <w:abstractNumId w:val="24"/>
  </w:num>
  <w:num w:numId="7">
    <w:abstractNumId w:val="16"/>
  </w:num>
  <w:num w:numId="8">
    <w:abstractNumId w:val="1"/>
  </w:num>
  <w:num w:numId="9">
    <w:abstractNumId w:val="11"/>
  </w:num>
  <w:num w:numId="10">
    <w:abstractNumId w:val="9"/>
  </w:num>
  <w:num w:numId="11">
    <w:abstractNumId w:val="8"/>
  </w:num>
  <w:num w:numId="12">
    <w:abstractNumId w:val="0"/>
  </w:num>
  <w:num w:numId="13">
    <w:abstractNumId w:val="7"/>
  </w:num>
  <w:num w:numId="14">
    <w:abstractNumId w:val="18"/>
  </w:num>
  <w:num w:numId="15">
    <w:abstractNumId w:val="27"/>
  </w:num>
  <w:num w:numId="16">
    <w:abstractNumId w:val="4"/>
  </w:num>
  <w:num w:numId="17">
    <w:abstractNumId w:val="18"/>
    <w:lvlOverride w:ilvl="0">
      <w:startOverride w:val="3"/>
    </w:lvlOverride>
  </w:num>
  <w:num w:numId="18">
    <w:abstractNumId w:val="0"/>
    <w:lvlOverride w:ilvl="0">
      <w:lvl w:ilvl="0" w:tplc="4B2C3B2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E2D21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4347A1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F2E868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7727E5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B0AB68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404F4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66ED5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7DE453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8"/>
    <w:lvlOverride w:ilvl="0">
      <w:startOverride w:val="4"/>
    </w:lvlOverride>
  </w:num>
  <w:num w:numId="20">
    <w:abstractNumId w:val="22"/>
  </w:num>
  <w:num w:numId="21">
    <w:abstractNumId w:val="20"/>
  </w:num>
  <w:num w:numId="22">
    <w:abstractNumId w:val="18"/>
    <w:lvlOverride w:ilvl="0">
      <w:startOverride w:val="6"/>
    </w:lvlOverride>
  </w:num>
  <w:num w:numId="23">
    <w:abstractNumId w:val="19"/>
  </w:num>
  <w:num w:numId="24">
    <w:abstractNumId w:val="15"/>
  </w:num>
  <w:num w:numId="25">
    <w:abstractNumId w:val="14"/>
  </w:num>
  <w:num w:numId="26">
    <w:abstractNumId w:val="3"/>
  </w:num>
  <w:num w:numId="27">
    <w:abstractNumId w:val="13"/>
  </w:num>
  <w:num w:numId="28">
    <w:abstractNumId w:val="10"/>
  </w:num>
  <w:num w:numId="29">
    <w:abstractNumId w:val="17"/>
  </w:num>
  <w:num w:numId="30">
    <w:abstractNumId w:val="21"/>
  </w:num>
  <w:num w:numId="31">
    <w:abstractNumId w:val="6"/>
  </w:num>
  <w:num w:numId="32">
    <w:abstractNumId w:val="2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2D79"/>
    <w:rsid w:val="00004CD8"/>
    <w:rsid w:val="000101FF"/>
    <w:rsid w:val="000113C7"/>
    <w:rsid w:val="00031C70"/>
    <w:rsid w:val="000357B9"/>
    <w:rsid w:val="00045394"/>
    <w:rsid w:val="000456AB"/>
    <w:rsid w:val="000533C9"/>
    <w:rsid w:val="000604B3"/>
    <w:rsid w:val="0006291F"/>
    <w:rsid w:val="0007749E"/>
    <w:rsid w:val="00080E3B"/>
    <w:rsid w:val="000839B1"/>
    <w:rsid w:val="00094390"/>
    <w:rsid w:val="00094AF5"/>
    <w:rsid w:val="000B0961"/>
    <w:rsid w:val="000B2A4D"/>
    <w:rsid w:val="000C2F6B"/>
    <w:rsid w:val="000C3FBE"/>
    <w:rsid w:val="000D79AA"/>
    <w:rsid w:val="000F39A5"/>
    <w:rsid w:val="00100C79"/>
    <w:rsid w:val="001031DE"/>
    <w:rsid w:val="00127C68"/>
    <w:rsid w:val="0013071D"/>
    <w:rsid w:val="001439A2"/>
    <w:rsid w:val="00143DF8"/>
    <w:rsid w:val="00146D35"/>
    <w:rsid w:val="00154711"/>
    <w:rsid w:val="00157FD9"/>
    <w:rsid w:val="00163109"/>
    <w:rsid w:val="00165AEC"/>
    <w:rsid w:val="00171B5B"/>
    <w:rsid w:val="00173D5F"/>
    <w:rsid w:val="001817D4"/>
    <w:rsid w:val="00186768"/>
    <w:rsid w:val="001A536F"/>
    <w:rsid w:val="001A58FA"/>
    <w:rsid w:val="001C0047"/>
    <w:rsid w:val="001C36FC"/>
    <w:rsid w:val="001E75BD"/>
    <w:rsid w:val="001F4C65"/>
    <w:rsid w:val="001F73B8"/>
    <w:rsid w:val="00201A9B"/>
    <w:rsid w:val="0021241B"/>
    <w:rsid w:val="00212628"/>
    <w:rsid w:val="0022452A"/>
    <w:rsid w:val="002245F3"/>
    <w:rsid w:val="00225D9B"/>
    <w:rsid w:val="00227E2B"/>
    <w:rsid w:val="00250CB8"/>
    <w:rsid w:val="002519E2"/>
    <w:rsid w:val="002619C4"/>
    <w:rsid w:val="0026513E"/>
    <w:rsid w:val="00283222"/>
    <w:rsid w:val="002868EB"/>
    <w:rsid w:val="00293612"/>
    <w:rsid w:val="00296258"/>
    <w:rsid w:val="002A012A"/>
    <w:rsid w:val="002A01A6"/>
    <w:rsid w:val="002A081C"/>
    <w:rsid w:val="002A564F"/>
    <w:rsid w:val="002B1C99"/>
    <w:rsid w:val="002B6742"/>
    <w:rsid w:val="002C1EAD"/>
    <w:rsid w:val="002D4607"/>
    <w:rsid w:val="002D7761"/>
    <w:rsid w:val="002E21B6"/>
    <w:rsid w:val="002E3D02"/>
    <w:rsid w:val="002F1D63"/>
    <w:rsid w:val="002F64F5"/>
    <w:rsid w:val="002F7042"/>
    <w:rsid w:val="00304953"/>
    <w:rsid w:val="003054B7"/>
    <w:rsid w:val="003106D8"/>
    <w:rsid w:val="0034607D"/>
    <w:rsid w:val="00355182"/>
    <w:rsid w:val="00357260"/>
    <w:rsid w:val="0036367F"/>
    <w:rsid w:val="00371677"/>
    <w:rsid w:val="00377453"/>
    <w:rsid w:val="003A7A1C"/>
    <w:rsid w:val="003B6024"/>
    <w:rsid w:val="003C32D1"/>
    <w:rsid w:val="003D3509"/>
    <w:rsid w:val="003D6EC6"/>
    <w:rsid w:val="003D74BC"/>
    <w:rsid w:val="003F3231"/>
    <w:rsid w:val="00400627"/>
    <w:rsid w:val="00406143"/>
    <w:rsid w:val="00410E74"/>
    <w:rsid w:val="00411D98"/>
    <w:rsid w:val="00421E1D"/>
    <w:rsid w:val="0042302E"/>
    <w:rsid w:val="00427FC4"/>
    <w:rsid w:val="00430D9B"/>
    <w:rsid w:val="00434C41"/>
    <w:rsid w:val="00452632"/>
    <w:rsid w:val="00456344"/>
    <w:rsid w:val="00462242"/>
    <w:rsid w:val="00466102"/>
    <w:rsid w:val="00474B39"/>
    <w:rsid w:val="00474D7F"/>
    <w:rsid w:val="00496846"/>
    <w:rsid w:val="004A461D"/>
    <w:rsid w:val="004B48FC"/>
    <w:rsid w:val="004E2705"/>
    <w:rsid w:val="004E6A90"/>
    <w:rsid w:val="004E7DDB"/>
    <w:rsid w:val="004F2F29"/>
    <w:rsid w:val="004F5FDC"/>
    <w:rsid w:val="004F7F5C"/>
    <w:rsid w:val="00504DE6"/>
    <w:rsid w:val="00506167"/>
    <w:rsid w:val="005145C1"/>
    <w:rsid w:val="005177A9"/>
    <w:rsid w:val="00524158"/>
    <w:rsid w:val="00524E9F"/>
    <w:rsid w:val="00524F85"/>
    <w:rsid w:val="005253DE"/>
    <w:rsid w:val="00542BE5"/>
    <w:rsid w:val="00545212"/>
    <w:rsid w:val="00545FE9"/>
    <w:rsid w:val="005466CA"/>
    <w:rsid w:val="005549A5"/>
    <w:rsid w:val="00556CA8"/>
    <w:rsid w:val="0057028E"/>
    <w:rsid w:val="00571CA0"/>
    <w:rsid w:val="00572009"/>
    <w:rsid w:val="00573C19"/>
    <w:rsid w:val="0058135A"/>
    <w:rsid w:val="00585A17"/>
    <w:rsid w:val="0059157B"/>
    <w:rsid w:val="005B00D5"/>
    <w:rsid w:val="005B0D27"/>
    <w:rsid w:val="005B4D63"/>
    <w:rsid w:val="005B5093"/>
    <w:rsid w:val="005C0717"/>
    <w:rsid w:val="005C53FB"/>
    <w:rsid w:val="005D3003"/>
    <w:rsid w:val="005D6DB3"/>
    <w:rsid w:val="005E0403"/>
    <w:rsid w:val="005E0F43"/>
    <w:rsid w:val="005E6156"/>
    <w:rsid w:val="005E6F12"/>
    <w:rsid w:val="005F36EF"/>
    <w:rsid w:val="005F5BE7"/>
    <w:rsid w:val="00602D64"/>
    <w:rsid w:val="006049CA"/>
    <w:rsid w:val="00605CBE"/>
    <w:rsid w:val="006238C4"/>
    <w:rsid w:val="00626BA8"/>
    <w:rsid w:val="00630021"/>
    <w:rsid w:val="00631E64"/>
    <w:rsid w:val="00640F3F"/>
    <w:rsid w:val="0065528A"/>
    <w:rsid w:val="00657B08"/>
    <w:rsid w:val="006655D2"/>
    <w:rsid w:val="00675465"/>
    <w:rsid w:val="00676628"/>
    <w:rsid w:val="006863AB"/>
    <w:rsid w:val="00697DA2"/>
    <w:rsid w:val="006A0B1D"/>
    <w:rsid w:val="006A303D"/>
    <w:rsid w:val="006A5FD3"/>
    <w:rsid w:val="006A77EB"/>
    <w:rsid w:val="006B0C42"/>
    <w:rsid w:val="006B311C"/>
    <w:rsid w:val="006C6393"/>
    <w:rsid w:val="006C73F3"/>
    <w:rsid w:val="006D0285"/>
    <w:rsid w:val="006F0F89"/>
    <w:rsid w:val="0070003F"/>
    <w:rsid w:val="007019F0"/>
    <w:rsid w:val="00707925"/>
    <w:rsid w:val="00713580"/>
    <w:rsid w:val="007137EB"/>
    <w:rsid w:val="00725D1D"/>
    <w:rsid w:val="0072778A"/>
    <w:rsid w:val="007422CF"/>
    <w:rsid w:val="00746A78"/>
    <w:rsid w:val="00755607"/>
    <w:rsid w:val="00755F63"/>
    <w:rsid w:val="00774114"/>
    <w:rsid w:val="00776A5F"/>
    <w:rsid w:val="007775F3"/>
    <w:rsid w:val="00784257"/>
    <w:rsid w:val="007909E6"/>
    <w:rsid w:val="00790FD7"/>
    <w:rsid w:val="00791323"/>
    <w:rsid w:val="00791BAA"/>
    <w:rsid w:val="00793620"/>
    <w:rsid w:val="007940A4"/>
    <w:rsid w:val="007A08E3"/>
    <w:rsid w:val="007A4720"/>
    <w:rsid w:val="007A4829"/>
    <w:rsid w:val="007B238D"/>
    <w:rsid w:val="007C61C8"/>
    <w:rsid w:val="007E0306"/>
    <w:rsid w:val="007E58C5"/>
    <w:rsid w:val="007E6074"/>
    <w:rsid w:val="007F0B7E"/>
    <w:rsid w:val="007F1E38"/>
    <w:rsid w:val="008010C5"/>
    <w:rsid w:val="00801513"/>
    <w:rsid w:val="008066A6"/>
    <w:rsid w:val="00835EF2"/>
    <w:rsid w:val="00836F6C"/>
    <w:rsid w:val="00837003"/>
    <w:rsid w:val="008376B3"/>
    <w:rsid w:val="008447C3"/>
    <w:rsid w:val="00856A55"/>
    <w:rsid w:val="008607D2"/>
    <w:rsid w:val="008732AF"/>
    <w:rsid w:val="00874B25"/>
    <w:rsid w:val="00886575"/>
    <w:rsid w:val="00890669"/>
    <w:rsid w:val="008A238E"/>
    <w:rsid w:val="008A508E"/>
    <w:rsid w:val="008A5D86"/>
    <w:rsid w:val="008B2A36"/>
    <w:rsid w:val="008C0952"/>
    <w:rsid w:val="008C1BB2"/>
    <w:rsid w:val="008C6BDE"/>
    <w:rsid w:val="008D18CE"/>
    <w:rsid w:val="008D3160"/>
    <w:rsid w:val="008D5814"/>
    <w:rsid w:val="008E4CB8"/>
    <w:rsid w:val="008F4F8F"/>
    <w:rsid w:val="00903640"/>
    <w:rsid w:val="00933BB1"/>
    <w:rsid w:val="009373B1"/>
    <w:rsid w:val="00944C80"/>
    <w:rsid w:val="00955DC5"/>
    <w:rsid w:val="00957F16"/>
    <w:rsid w:val="00963636"/>
    <w:rsid w:val="00970D40"/>
    <w:rsid w:val="00974756"/>
    <w:rsid w:val="00980E95"/>
    <w:rsid w:val="009821BA"/>
    <w:rsid w:val="00982BBA"/>
    <w:rsid w:val="00985CD6"/>
    <w:rsid w:val="0098684E"/>
    <w:rsid w:val="00991FAD"/>
    <w:rsid w:val="009A27A4"/>
    <w:rsid w:val="009E2639"/>
    <w:rsid w:val="009E5B19"/>
    <w:rsid w:val="009F1A15"/>
    <w:rsid w:val="009F58FE"/>
    <w:rsid w:val="009F7F01"/>
    <w:rsid w:val="00A001CA"/>
    <w:rsid w:val="00A009A4"/>
    <w:rsid w:val="00A01081"/>
    <w:rsid w:val="00A01D48"/>
    <w:rsid w:val="00A0364D"/>
    <w:rsid w:val="00A10C42"/>
    <w:rsid w:val="00A113DA"/>
    <w:rsid w:val="00A154D3"/>
    <w:rsid w:val="00A16B82"/>
    <w:rsid w:val="00A26184"/>
    <w:rsid w:val="00A27FDA"/>
    <w:rsid w:val="00A344A0"/>
    <w:rsid w:val="00A42F91"/>
    <w:rsid w:val="00A47A3E"/>
    <w:rsid w:val="00A561D1"/>
    <w:rsid w:val="00A777CA"/>
    <w:rsid w:val="00A963FA"/>
    <w:rsid w:val="00AA024E"/>
    <w:rsid w:val="00AA3762"/>
    <w:rsid w:val="00AA7B68"/>
    <w:rsid w:val="00AB314A"/>
    <w:rsid w:val="00AB7AEC"/>
    <w:rsid w:val="00AC1A08"/>
    <w:rsid w:val="00AD0C46"/>
    <w:rsid w:val="00AF02D3"/>
    <w:rsid w:val="00B051F7"/>
    <w:rsid w:val="00B1580B"/>
    <w:rsid w:val="00B15D35"/>
    <w:rsid w:val="00B20152"/>
    <w:rsid w:val="00B272E9"/>
    <w:rsid w:val="00B33704"/>
    <w:rsid w:val="00B368F5"/>
    <w:rsid w:val="00B500E6"/>
    <w:rsid w:val="00B74380"/>
    <w:rsid w:val="00B757B4"/>
    <w:rsid w:val="00B768EB"/>
    <w:rsid w:val="00B84B98"/>
    <w:rsid w:val="00B855A1"/>
    <w:rsid w:val="00B906CB"/>
    <w:rsid w:val="00B91BB1"/>
    <w:rsid w:val="00B92FCD"/>
    <w:rsid w:val="00BA5368"/>
    <w:rsid w:val="00BB1074"/>
    <w:rsid w:val="00BB5DA1"/>
    <w:rsid w:val="00BC34EF"/>
    <w:rsid w:val="00BC7BC7"/>
    <w:rsid w:val="00BC7DED"/>
    <w:rsid w:val="00BD2290"/>
    <w:rsid w:val="00BD2B92"/>
    <w:rsid w:val="00BE3C6C"/>
    <w:rsid w:val="00BF2002"/>
    <w:rsid w:val="00C22358"/>
    <w:rsid w:val="00C26A44"/>
    <w:rsid w:val="00C277A5"/>
    <w:rsid w:val="00C351E3"/>
    <w:rsid w:val="00C47392"/>
    <w:rsid w:val="00C51093"/>
    <w:rsid w:val="00C53AC3"/>
    <w:rsid w:val="00C54D4F"/>
    <w:rsid w:val="00C55FC9"/>
    <w:rsid w:val="00C569EC"/>
    <w:rsid w:val="00C63AB9"/>
    <w:rsid w:val="00C66549"/>
    <w:rsid w:val="00C74766"/>
    <w:rsid w:val="00C81924"/>
    <w:rsid w:val="00C878EA"/>
    <w:rsid w:val="00C9168C"/>
    <w:rsid w:val="00C91808"/>
    <w:rsid w:val="00C966C9"/>
    <w:rsid w:val="00C96B1F"/>
    <w:rsid w:val="00CA1C14"/>
    <w:rsid w:val="00CA5B86"/>
    <w:rsid w:val="00CA6AB1"/>
    <w:rsid w:val="00CB453C"/>
    <w:rsid w:val="00CC3E74"/>
    <w:rsid w:val="00CC4F25"/>
    <w:rsid w:val="00CD47A4"/>
    <w:rsid w:val="00CE0293"/>
    <w:rsid w:val="00CE4684"/>
    <w:rsid w:val="00D16639"/>
    <w:rsid w:val="00D242B6"/>
    <w:rsid w:val="00D361D1"/>
    <w:rsid w:val="00D466F9"/>
    <w:rsid w:val="00D53F56"/>
    <w:rsid w:val="00D54A31"/>
    <w:rsid w:val="00D5506B"/>
    <w:rsid w:val="00D60471"/>
    <w:rsid w:val="00D60B75"/>
    <w:rsid w:val="00D65439"/>
    <w:rsid w:val="00D65ECE"/>
    <w:rsid w:val="00D67719"/>
    <w:rsid w:val="00D75D1A"/>
    <w:rsid w:val="00D855A1"/>
    <w:rsid w:val="00D85764"/>
    <w:rsid w:val="00D86977"/>
    <w:rsid w:val="00D86FB0"/>
    <w:rsid w:val="00DA1470"/>
    <w:rsid w:val="00DA47C6"/>
    <w:rsid w:val="00DA5CBB"/>
    <w:rsid w:val="00DB03E7"/>
    <w:rsid w:val="00DB4A4E"/>
    <w:rsid w:val="00DC3734"/>
    <w:rsid w:val="00DC46F7"/>
    <w:rsid w:val="00DD06D3"/>
    <w:rsid w:val="00DD06E9"/>
    <w:rsid w:val="00DD0897"/>
    <w:rsid w:val="00DD64F9"/>
    <w:rsid w:val="00DE087D"/>
    <w:rsid w:val="00DE4F60"/>
    <w:rsid w:val="00DF1F58"/>
    <w:rsid w:val="00DF6D3F"/>
    <w:rsid w:val="00E01416"/>
    <w:rsid w:val="00E03500"/>
    <w:rsid w:val="00E0359A"/>
    <w:rsid w:val="00E06B12"/>
    <w:rsid w:val="00E2111C"/>
    <w:rsid w:val="00E2533C"/>
    <w:rsid w:val="00E3516B"/>
    <w:rsid w:val="00E378F9"/>
    <w:rsid w:val="00E41794"/>
    <w:rsid w:val="00E477A3"/>
    <w:rsid w:val="00E52CDC"/>
    <w:rsid w:val="00E55E00"/>
    <w:rsid w:val="00E572F4"/>
    <w:rsid w:val="00E673AF"/>
    <w:rsid w:val="00E72D3E"/>
    <w:rsid w:val="00E77FCB"/>
    <w:rsid w:val="00E80EC0"/>
    <w:rsid w:val="00E86563"/>
    <w:rsid w:val="00E9185C"/>
    <w:rsid w:val="00E93453"/>
    <w:rsid w:val="00EA20C3"/>
    <w:rsid w:val="00EB3583"/>
    <w:rsid w:val="00EC6ADA"/>
    <w:rsid w:val="00ED271E"/>
    <w:rsid w:val="00ED5049"/>
    <w:rsid w:val="00EE5D2B"/>
    <w:rsid w:val="00EE5FC5"/>
    <w:rsid w:val="00EF2636"/>
    <w:rsid w:val="00EF6757"/>
    <w:rsid w:val="00F0059A"/>
    <w:rsid w:val="00F0179C"/>
    <w:rsid w:val="00F017AB"/>
    <w:rsid w:val="00F04ACA"/>
    <w:rsid w:val="00F17A6D"/>
    <w:rsid w:val="00F3483D"/>
    <w:rsid w:val="00F401B5"/>
    <w:rsid w:val="00F40A8D"/>
    <w:rsid w:val="00F43D57"/>
    <w:rsid w:val="00F51823"/>
    <w:rsid w:val="00FA2F0D"/>
    <w:rsid w:val="00FA4F01"/>
    <w:rsid w:val="00FA5735"/>
    <w:rsid w:val="00FA6352"/>
    <w:rsid w:val="00FB2977"/>
    <w:rsid w:val="00FB3ACC"/>
    <w:rsid w:val="00FC06EF"/>
    <w:rsid w:val="00FC5CF5"/>
    <w:rsid w:val="00FD6B95"/>
    <w:rsid w:val="00FE0100"/>
    <w:rsid w:val="00FE2320"/>
    <w:rsid w:val="00FF226E"/>
    <w:rsid w:val="00FF741D"/>
    <w:rsid w:val="00FF7E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298F6B"/>
  <w15:docId w15:val="{3DCBEAB6-753F-4649-8EC9-D6ACF9FB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8EB"/>
    <w:pPr>
      <w:spacing w:after="200" w:line="276" w:lineRule="auto"/>
    </w:pPr>
  </w:style>
  <w:style w:type="paragraph" w:styleId="1">
    <w:name w:val="heading 1"/>
    <w:basedOn w:val="a"/>
    <w:next w:val="a"/>
    <w:link w:val="1Char"/>
    <w:uiPriority w:val="9"/>
    <w:qFormat/>
    <w:rsid w:val="00A10C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numbering" w:customStyle="1" w:styleId="ImportedStyle1">
    <w:name w:val="Imported Style 1"/>
    <w:rsid w:val="00427FC4"/>
    <w:pPr>
      <w:numPr>
        <w:numId w:val="11"/>
      </w:numPr>
    </w:pPr>
  </w:style>
  <w:style w:type="numbering" w:customStyle="1" w:styleId="ImportedStyle2">
    <w:name w:val="Imported Style 2"/>
    <w:rsid w:val="00427FC4"/>
    <w:pPr>
      <w:numPr>
        <w:numId w:val="13"/>
      </w:numPr>
    </w:pPr>
  </w:style>
  <w:style w:type="numbering" w:customStyle="1" w:styleId="ImportedStyle3">
    <w:name w:val="Imported Style 3"/>
    <w:rsid w:val="00427FC4"/>
    <w:pPr>
      <w:numPr>
        <w:numId w:val="15"/>
      </w:numPr>
    </w:pPr>
  </w:style>
  <w:style w:type="numbering" w:customStyle="1" w:styleId="ImportedStyle4">
    <w:name w:val="Imported Style 4"/>
    <w:rsid w:val="00427FC4"/>
    <w:pPr>
      <w:numPr>
        <w:numId w:val="20"/>
      </w:numPr>
    </w:pPr>
  </w:style>
  <w:style w:type="numbering" w:customStyle="1" w:styleId="ImportedStyle5">
    <w:name w:val="Imported Style 5"/>
    <w:rsid w:val="00427FC4"/>
    <w:pPr>
      <w:numPr>
        <w:numId w:val="23"/>
      </w:numPr>
    </w:pPr>
  </w:style>
  <w:style w:type="table" w:styleId="a6">
    <w:name w:val="Table Grid"/>
    <w:basedOn w:val="a1"/>
    <w:uiPriority w:val="39"/>
    <w:rsid w:val="00A01D48"/>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5145C1"/>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7"/>
    <w:uiPriority w:val="99"/>
    <w:semiHidden/>
    <w:rsid w:val="005145C1"/>
    <w:rPr>
      <w:rFonts w:ascii="Times New Roman" w:hAnsi="Times New Roman" w:cs="Times New Roman"/>
      <w:sz w:val="18"/>
      <w:szCs w:val="18"/>
    </w:rPr>
  </w:style>
  <w:style w:type="paragraph" w:styleId="a8">
    <w:name w:val="Plain Text"/>
    <w:basedOn w:val="a"/>
    <w:link w:val="Char3"/>
    <w:uiPriority w:val="99"/>
    <w:semiHidden/>
    <w:unhideWhenUsed/>
    <w:rsid w:val="000604B3"/>
    <w:pPr>
      <w:spacing w:after="0" w:line="240" w:lineRule="auto"/>
    </w:pPr>
    <w:rPr>
      <w:rFonts w:ascii="Calibri" w:hAnsi="Calibri"/>
      <w:szCs w:val="21"/>
    </w:rPr>
  </w:style>
  <w:style w:type="character" w:customStyle="1" w:styleId="Char3">
    <w:name w:val="Απλό κείμενο Char"/>
    <w:basedOn w:val="a0"/>
    <w:link w:val="a8"/>
    <w:uiPriority w:val="99"/>
    <w:semiHidden/>
    <w:rsid w:val="000604B3"/>
    <w:rPr>
      <w:rFonts w:ascii="Calibri" w:hAnsi="Calibri"/>
      <w:szCs w:val="21"/>
    </w:rPr>
  </w:style>
  <w:style w:type="character" w:customStyle="1" w:styleId="1Char">
    <w:name w:val="Επικεφαλίδα 1 Char"/>
    <w:basedOn w:val="a0"/>
    <w:link w:val="1"/>
    <w:uiPriority w:val="9"/>
    <w:rsid w:val="00A10C42"/>
    <w:rPr>
      <w:rFonts w:asciiTheme="majorHAnsi" w:eastAsiaTheme="majorEastAsia" w:hAnsiTheme="majorHAnsi" w:cstheme="majorBidi"/>
      <w:color w:val="2F5496" w:themeColor="accent1" w:themeShade="BF"/>
      <w:sz w:val="32"/>
      <w:szCs w:val="32"/>
    </w:rPr>
  </w:style>
  <w:style w:type="character" w:styleId="a9">
    <w:name w:val="Unresolved Mention"/>
    <w:basedOn w:val="a0"/>
    <w:uiPriority w:val="99"/>
    <w:semiHidden/>
    <w:unhideWhenUsed/>
    <w:rsid w:val="00A10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881775">
      <w:bodyDiv w:val="1"/>
      <w:marLeft w:val="0"/>
      <w:marRight w:val="0"/>
      <w:marTop w:val="0"/>
      <w:marBottom w:val="0"/>
      <w:divBdr>
        <w:top w:val="none" w:sz="0" w:space="0" w:color="auto"/>
        <w:left w:val="none" w:sz="0" w:space="0" w:color="auto"/>
        <w:bottom w:val="none" w:sz="0" w:space="0" w:color="auto"/>
        <w:right w:val="none" w:sz="0" w:space="0" w:color="auto"/>
      </w:divBdr>
    </w:div>
    <w:div w:id="1337853077">
      <w:bodyDiv w:val="1"/>
      <w:marLeft w:val="0"/>
      <w:marRight w:val="0"/>
      <w:marTop w:val="0"/>
      <w:marBottom w:val="0"/>
      <w:divBdr>
        <w:top w:val="none" w:sz="0" w:space="0" w:color="auto"/>
        <w:left w:val="none" w:sz="0" w:space="0" w:color="auto"/>
        <w:bottom w:val="none" w:sz="0" w:space="0" w:color="auto"/>
        <w:right w:val="none" w:sz="0" w:space="0" w:color="auto"/>
      </w:divBdr>
    </w:div>
    <w:div w:id="1431924423">
      <w:bodyDiv w:val="1"/>
      <w:marLeft w:val="0"/>
      <w:marRight w:val="0"/>
      <w:marTop w:val="0"/>
      <w:marBottom w:val="0"/>
      <w:divBdr>
        <w:top w:val="none" w:sz="0" w:space="0" w:color="auto"/>
        <w:left w:val="none" w:sz="0" w:space="0" w:color="auto"/>
        <w:bottom w:val="none" w:sz="0" w:space="0" w:color="auto"/>
        <w:right w:val="none" w:sz="0" w:space="0" w:color="auto"/>
      </w:divBdr>
    </w:div>
    <w:div w:id="1663462805">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 w:id="17705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bchannel.1521.aad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2533</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ΔΕΠΙΚ</cp:lastModifiedBy>
  <cp:revision>2</cp:revision>
  <cp:lastPrinted>2026-05-29T12:37:00Z</cp:lastPrinted>
  <dcterms:created xsi:type="dcterms:W3CDTF">2026-05-29T12:37:00Z</dcterms:created>
  <dcterms:modified xsi:type="dcterms:W3CDTF">2026-05-29T12:37:00Z</dcterms:modified>
</cp:coreProperties>
</file>