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CA55" w14:textId="35D8F5D5" w:rsidR="00B768EB" w:rsidRPr="00100C79" w:rsidRDefault="00524E9F" w:rsidP="00524E9F">
      <w:pPr>
        <w:spacing w:after="160" w:line="259" w:lineRule="auto"/>
        <w:jc w:val="right"/>
        <w:rPr>
          <w:rFonts w:cstheme="minorHAnsi"/>
          <w:sz w:val="24"/>
          <w:szCs w:val="24"/>
        </w:rPr>
      </w:pPr>
      <w:r w:rsidRPr="00D3278F">
        <w:rPr>
          <w:rFonts w:ascii="Franklin Gothic Medium" w:hAnsi="Franklin Gothic Medium"/>
          <w:sz w:val="24"/>
          <w:szCs w:val="24"/>
        </w:rPr>
        <w:t>Αθήνα,</w:t>
      </w:r>
      <w:r w:rsidR="00D3278F" w:rsidRPr="00D3278F">
        <w:rPr>
          <w:rFonts w:ascii="Franklin Gothic Medium" w:hAnsi="Franklin Gothic Medium"/>
          <w:sz w:val="24"/>
          <w:szCs w:val="24"/>
        </w:rPr>
        <w:t xml:space="preserve"> 10 </w:t>
      </w:r>
      <w:r w:rsidR="00986A83" w:rsidRPr="00D3278F">
        <w:rPr>
          <w:rFonts w:ascii="Franklin Gothic Medium" w:hAnsi="Franklin Gothic Medium"/>
          <w:sz w:val="24"/>
          <w:szCs w:val="24"/>
        </w:rPr>
        <w:t>Δεκεμβρίου</w:t>
      </w:r>
      <w:r w:rsidRPr="00D3278F">
        <w:rPr>
          <w:rFonts w:ascii="Franklin Gothic Medium" w:hAnsi="Franklin Gothic Medium"/>
          <w:sz w:val="24"/>
          <w:szCs w:val="24"/>
        </w:rPr>
        <w:t xml:space="preserve"> 202</w:t>
      </w:r>
      <w:r w:rsidR="00100C79" w:rsidRPr="00D3278F">
        <w:rPr>
          <w:rFonts w:ascii="Franklin Gothic Medium" w:hAnsi="Franklin Gothic Medium"/>
          <w:sz w:val="24"/>
          <w:szCs w:val="24"/>
        </w:rPr>
        <w:t>5</w:t>
      </w:r>
    </w:p>
    <w:p w14:paraId="6AE1997E" w14:textId="04EFB83E" w:rsidR="00524E9F" w:rsidRPr="00A651F5" w:rsidRDefault="00A651F5" w:rsidP="00494C7C">
      <w:pPr>
        <w:shd w:val="clear" w:color="auto" w:fill="FFFFFF"/>
        <w:spacing w:before="240" w:after="360" w:line="259" w:lineRule="auto"/>
        <w:jc w:val="center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651F5">
        <w:rPr>
          <w:rFonts w:ascii="Franklin Gothic Medium" w:hAnsi="Franklin Gothic Medium" w:cs="Calibri"/>
          <w:b/>
          <w:bCs/>
          <w:sz w:val="28"/>
          <w:szCs w:val="28"/>
        </w:rPr>
        <w:t xml:space="preserve">ΥΠΕΘΟ - ΑΑΔΕ: </w:t>
      </w:r>
      <w:r w:rsidR="007C2CF1">
        <w:rPr>
          <w:rFonts w:ascii="Franklin Gothic Medium" w:hAnsi="Franklin Gothic Medium" w:cs="Calibri"/>
          <w:b/>
          <w:bCs/>
          <w:sz w:val="28"/>
          <w:szCs w:val="28"/>
        </w:rPr>
        <w:t>Από 1/5/2026</w:t>
      </w:r>
      <w:r w:rsidR="000535DF" w:rsidRPr="00A651F5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0535DF">
        <w:rPr>
          <w:rFonts w:ascii="Franklin Gothic Medium" w:hAnsi="Franklin Gothic Medium" w:cs="Calibri"/>
          <w:b/>
          <w:bCs/>
          <w:sz w:val="28"/>
          <w:szCs w:val="28"/>
        </w:rPr>
        <w:t>η</w:t>
      </w:r>
      <w:r w:rsidRPr="00A651F5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DB1169">
        <w:rPr>
          <w:rFonts w:ascii="Franklin Gothic Medium" w:hAnsi="Franklin Gothic Medium" w:cs="Calibri"/>
          <w:b/>
          <w:bCs/>
          <w:sz w:val="28"/>
          <w:szCs w:val="28"/>
        </w:rPr>
        <w:t xml:space="preserve">Α’ </w:t>
      </w:r>
      <w:r w:rsidR="00D83C92">
        <w:rPr>
          <w:rFonts w:ascii="Franklin Gothic Medium" w:hAnsi="Franklin Gothic Medium" w:cs="Calibri"/>
          <w:b/>
          <w:bCs/>
          <w:sz w:val="28"/>
          <w:szCs w:val="28"/>
        </w:rPr>
        <w:t>φάση ψηφιακ</w:t>
      </w:r>
      <w:r w:rsidR="00986A83">
        <w:rPr>
          <w:rFonts w:ascii="Franklin Gothic Medium" w:hAnsi="Franklin Gothic Medium" w:cs="Calibri"/>
          <w:b/>
          <w:bCs/>
          <w:sz w:val="28"/>
          <w:szCs w:val="28"/>
        </w:rPr>
        <w:t>ής παρακολούθησης</w:t>
      </w:r>
      <w:r w:rsidRPr="00A651F5">
        <w:rPr>
          <w:rFonts w:ascii="Franklin Gothic Medium" w:hAnsi="Franklin Gothic Medium" w:cs="Calibri"/>
          <w:b/>
          <w:bCs/>
          <w:sz w:val="28"/>
          <w:szCs w:val="28"/>
        </w:rPr>
        <w:t xml:space="preserve"> διακίνησης</w:t>
      </w:r>
      <w:r w:rsidR="00D83C92">
        <w:rPr>
          <w:rFonts w:ascii="Franklin Gothic Medium" w:hAnsi="Franklin Gothic Medium" w:cs="Calibri"/>
          <w:b/>
          <w:bCs/>
          <w:sz w:val="28"/>
          <w:szCs w:val="28"/>
        </w:rPr>
        <w:t xml:space="preserve"> αποθεμάτων</w:t>
      </w:r>
      <w:r w:rsidR="007C2CF1" w:rsidRPr="007C2CF1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7C2CF1">
        <w:rPr>
          <w:rFonts w:ascii="Franklin Gothic Medium" w:hAnsi="Franklin Gothic Medium" w:cs="Calibri"/>
          <w:b/>
          <w:bCs/>
          <w:sz w:val="28"/>
          <w:szCs w:val="28"/>
        </w:rPr>
        <w:t>για τους ελαιοπαραγωγούς</w:t>
      </w:r>
    </w:p>
    <w:p w14:paraId="572F7650" w14:textId="1D39844E" w:rsidR="00C61106" w:rsidRDefault="00DB3C2C" w:rsidP="008A1BD1">
      <w:pPr>
        <w:pStyle w:val="a5"/>
        <w:tabs>
          <w:tab w:val="left" w:pos="426"/>
        </w:tabs>
        <w:spacing w:before="120" w:after="120" w:line="276" w:lineRule="auto"/>
        <w:ind w:left="-567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Μ</w:t>
      </w:r>
      <w:r w:rsidRPr="007C2CF1">
        <w:rPr>
          <w:rFonts w:ascii="Franklin Gothic Medium" w:hAnsi="Franklin Gothic Medium"/>
          <w:bCs/>
          <w:sz w:val="24"/>
          <w:szCs w:val="24"/>
        </w:rPr>
        <w:t xml:space="preserve">ετατίθεται για την </w:t>
      </w:r>
      <w:r w:rsidRPr="007C2CF1">
        <w:rPr>
          <w:rFonts w:ascii="Franklin Gothic Medium" w:hAnsi="Franklin Gothic Medium"/>
          <w:b/>
          <w:bCs/>
          <w:sz w:val="24"/>
          <w:szCs w:val="24"/>
        </w:rPr>
        <w:t>1η Μαΐου 2026</w:t>
      </w:r>
      <w:r w:rsidRPr="00DB3C2C">
        <w:rPr>
          <w:rFonts w:ascii="Franklin Gothic Medium" w:hAnsi="Franklin Gothic Medium"/>
          <w:bCs/>
          <w:sz w:val="24"/>
          <w:szCs w:val="24"/>
        </w:rPr>
        <w:t xml:space="preserve">, </w:t>
      </w:r>
      <w:r>
        <w:rPr>
          <w:rFonts w:ascii="Franklin Gothic Medium" w:hAnsi="Franklin Gothic Medium"/>
          <w:bCs/>
          <w:sz w:val="24"/>
          <w:szCs w:val="24"/>
        </w:rPr>
        <w:t>η</w:t>
      </w:r>
      <w:r w:rsidR="007C2CF1" w:rsidRPr="00C61106">
        <w:rPr>
          <w:rFonts w:ascii="Franklin Gothic Medium" w:hAnsi="Franklin Gothic Medium"/>
          <w:bCs/>
          <w:sz w:val="24"/>
          <w:szCs w:val="24"/>
        </w:rPr>
        <w:t xml:space="preserve"> έναρξη της Α’ φάσης εφαρμογής του μέτρου ψηφιακής έκδοσης δελτίων αποστολής διακίνηση</w:t>
      </w:r>
      <w:r w:rsidR="007C2CF1">
        <w:rPr>
          <w:rFonts w:ascii="Franklin Gothic Medium" w:hAnsi="Franklin Gothic Medium"/>
          <w:bCs/>
          <w:sz w:val="24"/>
          <w:szCs w:val="24"/>
        </w:rPr>
        <w:t>ς</w:t>
      </w:r>
      <w:r w:rsidR="007C2CF1" w:rsidRPr="00C61106">
        <w:rPr>
          <w:rFonts w:ascii="Franklin Gothic Medium" w:hAnsi="Franklin Gothic Medium"/>
          <w:bCs/>
          <w:sz w:val="24"/>
          <w:szCs w:val="24"/>
        </w:rPr>
        <w:t xml:space="preserve"> </w:t>
      </w:r>
      <w:proofErr w:type="spellStart"/>
      <w:r w:rsidR="007C2CF1" w:rsidRPr="00C61106">
        <w:rPr>
          <w:rFonts w:ascii="Franklin Gothic Medium" w:hAnsi="Franklin Gothic Medium"/>
          <w:bCs/>
          <w:sz w:val="24"/>
          <w:szCs w:val="24"/>
        </w:rPr>
        <w:t>ελαιοκάρπου</w:t>
      </w:r>
      <w:proofErr w:type="spellEnd"/>
      <w:r w:rsidR="007C2CF1" w:rsidRPr="00C61106">
        <w:rPr>
          <w:rFonts w:ascii="Franklin Gothic Medium" w:hAnsi="Franklin Gothic Medium"/>
          <w:bCs/>
          <w:sz w:val="24"/>
          <w:szCs w:val="24"/>
        </w:rPr>
        <w:t xml:space="preserve"> από τους ελαιώνες προς τα ελαιοτριβεία</w:t>
      </w:r>
      <w:r w:rsidR="00FD583E" w:rsidRPr="00FD583E">
        <w:rPr>
          <w:rFonts w:ascii="Franklin Gothic Medium" w:hAnsi="Franklin Gothic Medium"/>
          <w:bCs/>
          <w:sz w:val="24"/>
          <w:szCs w:val="24"/>
        </w:rPr>
        <w:t>.</w:t>
      </w:r>
      <w:bookmarkStart w:id="0" w:name="_GoBack"/>
      <w:bookmarkEnd w:id="0"/>
      <w:r w:rsidR="007C2CF1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7C2CF1" w:rsidRPr="007C2CF1">
        <w:rPr>
          <w:rFonts w:ascii="Franklin Gothic Medium" w:hAnsi="Franklin Gothic Medium"/>
          <w:bCs/>
          <w:sz w:val="24"/>
          <w:szCs w:val="24"/>
        </w:rPr>
        <w:t xml:space="preserve">Η </w:t>
      </w:r>
      <w:r w:rsidR="007C2CF1">
        <w:rPr>
          <w:rFonts w:ascii="Franklin Gothic Medium" w:hAnsi="Franklin Gothic Medium"/>
          <w:bCs/>
          <w:sz w:val="24"/>
          <w:szCs w:val="24"/>
        </w:rPr>
        <w:t>νέα ημερομηνία</w:t>
      </w:r>
      <w:r w:rsidR="007C2CF1" w:rsidRPr="007C2CF1">
        <w:rPr>
          <w:rFonts w:ascii="Franklin Gothic Medium" w:hAnsi="Franklin Gothic Medium"/>
          <w:bCs/>
          <w:sz w:val="24"/>
          <w:szCs w:val="24"/>
        </w:rPr>
        <w:t xml:space="preserve"> διευκολύνει τους ελαιοπαραγωγούς – αγρότες που υπάγονται στο κανονικό καθεστώς ΦΠΑ, προσφέροντάς τους περισσότερο χρόνο προετοιμασίας.</w:t>
      </w:r>
    </w:p>
    <w:p w14:paraId="42D53CD7" w14:textId="3383414B" w:rsidR="00C61106" w:rsidRDefault="00C61106" w:rsidP="008A1BD1">
      <w:pPr>
        <w:pStyle w:val="a5"/>
        <w:tabs>
          <w:tab w:val="left" w:pos="426"/>
        </w:tabs>
        <w:spacing w:before="120" w:after="120" w:line="276" w:lineRule="auto"/>
        <w:ind w:left="-567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Ειδικότερα, </w:t>
      </w:r>
      <w:r w:rsidR="001D71B1" w:rsidRPr="00C61106">
        <w:rPr>
          <w:rFonts w:ascii="Franklin Gothic Medium" w:hAnsi="Franklin Gothic Medium"/>
          <w:bCs/>
          <w:sz w:val="24"/>
          <w:szCs w:val="24"/>
        </w:rPr>
        <w:t>με κοινή απόφαση του Υφυπουργού Εθνικής Οικονομίας &amp; Οικονομικών, Γιώργου Κώτσηρα, και του Διοικητή της Α</w:t>
      </w:r>
      <w:r>
        <w:rPr>
          <w:rFonts w:ascii="Franklin Gothic Medium" w:hAnsi="Franklin Gothic Medium"/>
          <w:bCs/>
          <w:sz w:val="24"/>
          <w:szCs w:val="24"/>
        </w:rPr>
        <w:t xml:space="preserve">νεξάρτητης </w:t>
      </w:r>
      <w:r w:rsidR="001D71B1" w:rsidRPr="00C61106">
        <w:rPr>
          <w:rFonts w:ascii="Franklin Gothic Medium" w:hAnsi="Franklin Gothic Medium"/>
          <w:bCs/>
          <w:sz w:val="24"/>
          <w:szCs w:val="24"/>
        </w:rPr>
        <w:t>Α</w:t>
      </w:r>
      <w:r>
        <w:rPr>
          <w:rFonts w:ascii="Franklin Gothic Medium" w:hAnsi="Franklin Gothic Medium"/>
          <w:bCs/>
          <w:sz w:val="24"/>
          <w:szCs w:val="24"/>
        </w:rPr>
        <w:t xml:space="preserve">ρχής </w:t>
      </w:r>
      <w:r w:rsidR="001D71B1" w:rsidRPr="00C61106">
        <w:rPr>
          <w:rFonts w:ascii="Franklin Gothic Medium" w:hAnsi="Franklin Gothic Medium"/>
          <w:bCs/>
          <w:sz w:val="24"/>
          <w:szCs w:val="24"/>
        </w:rPr>
        <w:t>Δ</w:t>
      </w:r>
      <w:r>
        <w:rPr>
          <w:rFonts w:ascii="Franklin Gothic Medium" w:hAnsi="Franklin Gothic Medium"/>
          <w:bCs/>
          <w:sz w:val="24"/>
          <w:szCs w:val="24"/>
        </w:rPr>
        <w:t xml:space="preserve">ημοσίων </w:t>
      </w:r>
      <w:r w:rsidR="001D71B1" w:rsidRPr="00C61106">
        <w:rPr>
          <w:rFonts w:ascii="Franklin Gothic Medium" w:hAnsi="Franklin Gothic Medium"/>
          <w:bCs/>
          <w:sz w:val="24"/>
          <w:szCs w:val="24"/>
        </w:rPr>
        <w:t>Ε</w:t>
      </w:r>
      <w:r>
        <w:rPr>
          <w:rFonts w:ascii="Franklin Gothic Medium" w:hAnsi="Franklin Gothic Medium"/>
          <w:bCs/>
          <w:sz w:val="24"/>
          <w:szCs w:val="24"/>
        </w:rPr>
        <w:t>σόδων</w:t>
      </w:r>
      <w:r w:rsidR="001D71B1" w:rsidRPr="00C61106">
        <w:rPr>
          <w:rFonts w:ascii="Franklin Gothic Medium" w:hAnsi="Franklin Gothic Medium"/>
          <w:bCs/>
          <w:sz w:val="24"/>
          <w:szCs w:val="24"/>
        </w:rPr>
        <w:t xml:space="preserve">, Γιώργου </w:t>
      </w:r>
      <w:proofErr w:type="spellStart"/>
      <w:r w:rsidR="001D71B1" w:rsidRPr="00C61106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="001D71B1" w:rsidRPr="00C61106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0535DF">
        <w:rPr>
          <w:rFonts w:ascii="Franklin Gothic Medium" w:hAnsi="Franklin Gothic Medium"/>
          <w:bCs/>
          <w:sz w:val="24"/>
          <w:szCs w:val="24"/>
        </w:rPr>
        <w:t>η</w:t>
      </w:r>
      <w:r w:rsidR="00DB1169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 xml:space="preserve">παράταση για </w:t>
      </w:r>
      <w:r w:rsidR="00DB1169">
        <w:rPr>
          <w:rFonts w:ascii="Franklin Gothic Medium" w:hAnsi="Franklin Gothic Medium"/>
          <w:bCs/>
          <w:sz w:val="24"/>
          <w:szCs w:val="24"/>
        </w:rPr>
        <w:t>τους ελαιοπαραγωγούς</w:t>
      </w:r>
      <w:r w:rsidR="007C2CF1">
        <w:rPr>
          <w:rFonts w:ascii="Franklin Gothic Medium" w:hAnsi="Franklin Gothic Medium"/>
          <w:bCs/>
          <w:sz w:val="24"/>
          <w:szCs w:val="24"/>
        </w:rPr>
        <w:t xml:space="preserve"> - </w:t>
      </w:r>
      <w:r w:rsidR="00DB1169">
        <w:rPr>
          <w:rFonts w:ascii="Franklin Gothic Medium" w:hAnsi="Franklin Gothic Medium"/>
          <w:bCs/>
          <w:sz w:val="24"/>
          <w:szCs w:val="24"/>
        </w:rPr>
        <w:t xml:space="preserve">αγρότες παρέχεται υπό </w:t>
      </w:r>
      <w:r>
        <w:rPr>
          <w:rFonts w:ascii="Franklin Gothic Medium" w:hAnsi="Franklin Gothic Medium"/>
          <w:bCs/>
          <w:sz w:val="24"/>
          <w:szCs w:val="24"/>
        </w:rPr>
        <w:t>τις εξής προϋποθέσεις:</w:t>
      </w:r>
    </w:p>
    <w:p w14:paraId="79385A9E" w14:textId="5F5BC877" w:rsidR="00533B34" w:rsidRDefault="00C61106" w:rsidP="008A1BD1">
      <w:pPr>
        <w:pStyle w:val="a5"/>
        <w:numPr>
          <w:ilvl w:val="0"/>
          <w:numId w:val="39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0535DF">
        <w:rPr>
          <w:rFonts w:ascii="Franklin Gothic Medium" w:hAnsi="Franklin Gothic Medium"/>
          <w:bCs/>
          <w:sz w:val="24"/>
          <w:szCs w:val="24"/>
        </w:rPr>
        <w:t>τα ελαιοτριβεία θα εκδίδουν</w:t>
      </w:r>
      <w:r w:rsidR="00DB1169" w:rsidRPr="000535DF">
        <w:rPr>
          <w:rFonts w:ascii="Franklin Gothic Medium" w:hAnsi="Franklin Gothic Medium"/>
          <w:bCs/>
          <w:sz w:val="24"/>
          <w:szCs w:val="24"/>
        </w:rPr>
        <w:t xml:space="preserve"> δελτίο ποσοτικής παραλαβής</w:t>
      </w:r>
      <w:r w:rsidR="00E13D71" w:rsidRPr="000535DF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DB1169" w:rsidRPr="000535DF">
        <w:rPr>
          <w:rFonts w:ascii="Franklin Gothic Medium" w:hAnsi="Franklin Gothic Medium"/>
          <w:bCs/>
          <w:sz w:val="24"/>
          <w:szCs w:val="24"/>
        </w:rPr>
        <w:t xml:space="preserve">κατά την παραλαβή του </w:t>
      </w:r>
      <w:proofErr w:type="spellStart"/>
      <w:r w:rsidR="00DB1169" w:rsidRPr="000535DF">
        <w:rPr>
          <w:rFonts w:ascii="Franklin Gothic Medium" w:hAnsi="Franklin Gothic Medium"/>
          <w:bCs/>
          <w:sz w:val="24"/>
          <w:szCs w:val="24"/>
        </w:rPr>
        <w:t>ελαιοκάρπου</w:t>
      </w:r>
      <w:proofErr w:type="spellEnd"/>
      <w:r w:rsidR="00D3278F">
        <w:rPr>
          <w:rFonts w:ascii="Franklin Gothic Medium" w:hAnsi="Franklin Gothic Medium"/>
          <w:bCs/>
          <w:sz w:val="24"/>
          <w:szCs w:val="24"/>
        </w:rPr>
        <w:t>,</w:t>
      </w:r>
      <w:r w:rsidR="00DB1169" w:rsidRPr="000535DF">
        <w:rPr>
          <w:rFonts w:ascii="Franklin Gothic Medium" w:hAnsi="Franklin Gothic Medium"/>
          <w:bCs/>
          <w:sz w:val="24"/>
          <w:szCs w:val="24"/>
        </w:rPr>
        <w:t xml:space="preserve"> </w:t>
      </w:r>
    </w:p>
    <w:p w14:paraId="32AE3CAF" w14:textId="3BF3D49D" w:rsidR="00DB1169" w:rsidRPr="000535DF" w:rsidRDefault="00533B34" w:rsidP="008A1BD1">
      <w:pPr>
        <w:pStyle w:val="a5"/>
        <w:numPr>
          <w:ilvl w:val="0"/>
          <w:numId w:val="39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0535DF">
        <w:rPr>
          <w:rFonts w:ascii="Franklin Gothic Medium" w:hAnsi="Franklin Gothic Medium"/>
          <w:bCs/>
          <w:sz w:val="24"/>
          <w:szCs w:val="24"/>
        </w:rPr>
        <w:t xml:space="preserve">οι ωφελούμενοι </w:t>
      </w:r>
      <w:r w:rsidR="00DB1169" w:rsidRPr="000535DF">
        <w:rPr>
          <w:rFonts w:ascii="Franklin Gothic Medium" w:hAnsi="Franklin Gothic Medium"/>
          <w:bCs/>
          <w:sz w:val="24"/>
          <w:szCs w:val="24"/>
        </w:rPr>
        <w:t>ελαιοπαραγωγ</w:t>
      </w:r>
      <w:r w:rsidRPr="000535DF">
        <w:rPr>
          <w:rFonts w:ascii="Franklin Gothic Medium" w:hAnsi="Franklin Gothic Medium"/>
          <w:bCs/>
          <w:sz w:val="24"/>
          <w:szCs w:val="24"/>
        </w:rPr>
        <w:t xml:space="preserve">οί – αγρότες δεν ανήκουν </w:t>
      </w:r>
      <w:r w:rsidR="00DB1169" w:rsidRPr="000535DF">
        <w:rPr>
          <w:rFonts w:ascii="Franklin Gothic Medium" w:hAnsi="Franklin Gothic Medium"/>
          <w:bCs/>
          <w:sz w:val="24"/>
          <w:szCs w:val="24"/>
        </w:rPr>
        <w:t>στις υπόχρεες οντότητες της πρώτης περιόδου εφαρμογής</w:t>
      </w:r>
      <w:r w:rsidR="009B1180" w:rsidRPr="000535DF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0535DF">
        <w:rPr>
          <w:rFonts w:ascii="Franklin Gothic Medium" w:hAnsi="Franklin Gothic Medium"/>
          <w:bCs/>
          <w:sz w:val="24"/>
          <w:szCs w:val="24"/>
        </w:rPr>
        <w:t xml:space="preserve">της υποχρέωσης ψηφιακής παρακολούθησης διακίνησης αποθεμάτων </w:t>
      </w:r>
      <w:r w:rsidR="009B1180" w:rsidRPr="000535DF">
        <w:rPr>
          <w:rFonts w:ascii="Franklin Gothic Medium" w:hAnsi="Franklin Gothic Medium"/>
          <w:bCs/>
          <w:sz w:val="24"/>
          <w:szCs w:val="24"/>
        </w:rPr>
        <w:t>(αγρότες με ακαθάριστα έσοδα μεγαλύτερα των 200.000 ευρώ</w:t>
      </w:r>
      <w:r w:rsidR="00C67BC3" w:rsidRPr="00C67BC3">
        <w:t xml:space="preserve"> </w:t>
      </w:r>
      <w:r w:rsidR="00C67BC3" w:rsidRPr="000535DF">
        <w:rPr>
          <w:rFonts w:ascii="Franklin Gothic Medium" w:hAnsi="Franklin Gothic Medium"/>
          <w:bCs/>
          <w:sz w:val="24"/>
          <w:szCs w:val="24"/>
        </w:rPr>
        <w:t>για το φορολογικό 2022)</w:t>
      </w:r>
      <w:r w:rsidR="000535DF">
        <w:rPr>
          <w:rFonts w:ascii="Franklin Gothic Medium" w:hAnsi="Franklin Gothic Medium"/>
          <w:bCs/>
          <w:sz w:val="24"/>
          <w:szCs w:val="24"/>
        </w:rPr>
        <w:t>.</w:t>
      </w:r>
      <w:r w:rsidR="0034532B" w:rsidRPr="000535DF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535DF">
        <w:rPr>
          <w:rFonts w:ascii="Franklin Gothic Medium" w:hAnsi="Franklin Gothic Medium"/>
          <w:bCs/>
          <w:sz w:val="24"/>
          <w:szCs w:val="24"/>
        </w:rPr>
        <w:t xml:space="preserve">Σε διαφορετική περίπτωση, </w:t>
      </w:r>
      <w:r w:rsidR="0034532B" w:rsidRPr="000535DF">
        <w:rPr>
          <w:rFonts w:ascii="Franklin Gothic Medium" w:hAnsi="Franklin Gothic Medium"/>
          <w:bCs/>
          <w:sz w:val="24"/>
          <w:szCs w:val="24"/>
        </w:rPr>
        <w:t xml:space="preserve">οι εν λόγω επιχειρήσεις </w:t>
      </w:r>
      <w:r w:rsidR="000535DF">
        <w:rPr>
          <w:rFonts w:ascii="Franklin Gothic Medium" w:hAnsi="Franklin Gothic Medium"/>
          <w:bCs/>
          <w:sz w:val="24"/>
          <w:szCs w:val="24"/>
        </w:rPr>
        <w:t xml:space="preserve">θεωρούνται ότι </w:t>
      </w:r>
      <w:r w:rsidR="0034532B" w:rsidRPr="000535DF">
        <w:rPr>
          <w:rFonts w:ascii="Franklin Gothic Medium" w:hAnsi="Franklin Gothic Medium"/>
          <w:bCs/>
          <w:sz w:val="24"/>
          <w:szCs w:val="24"/>
        </w:rPr>
        <w:t>έχουν τη δυνατότητα απρόσκοπτης προσαρμογής στο ψηφιακό πλαίσιο.</w:t>
      </w:r>
    </w:p>
    <w:p w14:paraId="55B6813C" w14:textId="48ED40C7" w:rsidR="000535DF" w:rsidRPr="001D71B1" w:rsidRDefault="000535DF" w:rsidP="008A1BD1">
      <w:pPr>
        <w:pStyle w:val="a5"/>
        <w:tabs>
          <w:tab w:val="left" w:pos="426"/>
        </w:tabs>
        <w:spacing w:before="120" w:after="120" w:line="276" w:lineRule="auto"/>
        <w:ind w:left="-567"/>
        <w:rPr>
          <w:rFonts w:ascii="Franklin Gothic Medium" w:hAnsi="Franklin Gothic Medium"/>
          <w:bCs/>
          <w:sz w:val="24"/>
          <w:szCs w:val="24"/>
        </w:rPr>
      </w:pPr>
      <w:r w:rsidRPr="000535DF">
        <w:rPr>
          <w:rFonts w:ascii="Franklin Gothic Medium" w:hAnsi="Franklin Gothic Medium"/>
          <w:bCs/>
          <w:sz w:val="24"/>
          <w:szCs w:val="24"/>
        </w:rPr>
        <w:t xml:space="preserve">Η απόφαση εξασφαλίζει στους μικρούς παραγωγούς τον απαραίτητο χρόνο για την ομαλή </w:t>
      </w:r>
      <w:r w:rsidR="007C2CF1">
        <w:rPr>
          <w:rFonts w:ascii="Franklin Gothic Medium" w:hAnsi="Franklin Gothic Medium"/>
          <w:bCs/>
          <w:sz w:val="24"/>
          <w:szCs w:val="24"/>
        </w:rPr>
        <w:t>μετάβασή</w:t>
      </w:r>
      <w:r w:rsidRPr="000535DF">
        <w:rPr>
          <w:rFonts w:ascii="Franklin Gothic Medium" w:hAnsi="Franklin Gothic Medium"/>
          <w:bCs/>
          <w:sz w:val="24"/>
          <w:szCs w:val="24"/>
        </w:rPr>
        <w:t xml:space="preserve"> τους, χωρίς </w:t>
      </w:r>
      <w:r w:rsidR="007C2CF1">
        <w:rPr>
          <w:rFonts w:ascii="Franklin Gothic Medium" w:hAnsi="Franklin Gothic Medium"/>
          <w:bCs/>
          <w:sz w:val="24"/>
          <w:szCs w:val="24"/>
        </w:rPr>
        <w:t>πίεση</w:t>
      </w:r>
      <w:r w:rsidR="00D3278F">
        <w:rPr>
          <w:rFonts w:ascii="Franklin Gothic Medium" w:hAnsi="Franklin Gothic Medium"/>
          <w:bCs/>
          <w:sz w:val="24"/>
          <w:szCs w:val="24"/>
        </w:rPr>
        <w:t>,</w:t>
      </w:r>
      <w:r w:rsidRPr="000535DF">
        <w:rPr>
          <w:rFonts w:ascii="Franklin Gothic Medium" w:hAnsi="Franklin Gothic Medium"/>
          <w:bCs/>
          <w:sz w:val="24"/>
          <w:szCs w:val="24"/>
        </w:rPr>
        <w:t xml:space="preserve"> κατά την κρίσιμη περίοδο συγκομιδής και μεταφοράς του </w:t>
      </w:r>
      <w:proofErr w:type="spellStart"/>
      <w:r w:rsidRPr="000535DF">
        <w:rPr>
          <w:rFonts w:ascii="Franklin Gothic Medium" w:hAnsi="Franklin Gothic Medium"/>
          <w:bCs/>
          <w:sz w:val="24"/>
          <w:szCs w:val="24"/>
        </w:rPr>
        <w:t>ελαιοκάρπου</w:t>
      </w:r>
      <w:proofErr w:type="spellEnd"/>
      <w:r w:rsidRPr="000535DF">
        <w:rPr>
          <w:rFonts w:ascii="Franklin Gothic Medium" w:hAnsi="Franklin Gothic Medium"/>
          <w:bCs/>
          <w:sz w:val="24"/>
          <w:szCs w:val="24"/>
        </w:rPr>
        <w:t>.</w:t>
      </w:r>
    </w:p>
    <w:p w14:paraId="7D7C081F" w14:textId="4A365C71" w:rsidR="001D71B1" w:rsidRDefault="001D71B1" w:rsidP="008A1BD1">
      <w:pPr>
        <w:pStyle w:val="a5"/>
        <w:tabs>
          <w:tab w:val="left" w:pos="426"/>
        </w:tabs>
        <w:spacing w:before="120" w:after="120" w:line="276" w:lineRule="auto"/>
        <w:ind w:left="-567"/>
      </w:pPr>
      <w:r w:rsidRPr="001D71B1">
        <w:rPr>
          <w:rFonts w:ascii="Franklin Gothic Medium" w:hAnsi="Franklin Gothic Medium"/>
          <w:bCs/>
          <w:sz w:val="24"/>
          <w:szCs w:val="24"/>
        </w:rPr>
        <w:t>Σ</w:t>
      </w:r>
      <w:r w:rsidR="000535DF">
        <w:rPr>
          <w:rFonts w:ascii="Franklin Gothic Medium" w:hAnsi="Franklin Gothic Medium"/>
          <w:bCs/>
          <w:sz w:val="24"/>
          <w:szCs w:val="24"/>
        </w:rPr>
        <w:t>τρατηγικός σ</w:t>
      </w:r>
      <w:r w:rsidRPr="001D71B1">
        <w:rPr>
          <w:rFonts w:ascii="Franklin Gothic Medium" w:hAnsi="Franklin Gothic Medium"/>
          <w:bCs/>
          <w:sz w:val="24"/>
          <w:szCs w:val="24"/>
        </w:rPr>
        <w:t xml:space="preserve">τόχος </w:t>
      </w:r>
      <w:r w:rsidR="0034532B">
        <w:rPr>
          <w:rFonts w:ascii="Franklin Gothic Medium" w:hAnsi="Franklin Gothic Medium"/>
          <w:bCs/>
          <w:sz w:val="24"/>
          <w:szCs w:val="24"/>
        </w:rPr>
        <w:t xml:space="preserve">του Υπουργείου Εθνικής Οικονομίας και Οικονομικών και της ΑΑΔΕ </w:t>
      </w:r>
      <w:r w:rsidRPr="001D71B1">
        <w:rPr>
          <w:rFonts w:ascii="Franklin Gothic Medium" w:hAnsi="Franklin Gothic Medium"/>
          <w:bCs/>
          <w:sz w:val="24"/>
          <w:szCs w:val="24"/>
        </w:rPr>
        <w:t>παραμένει</w:t>
      </w:r>
      <w:r w:rsidR="000535DF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1D71B1">
        <w:rPr>
          <w:rFonts w:ascii="Franklin Gothic Medium" w:hAnsi="Franklin Gothic Medium"/>
          <w:bCs/>
          <w:sz w:val="24"/>
          <w:szCs w:val="24"/>
        </w:rPr>
        <w:t>η ενίσχυση της ιχνηλασιμότητας</w:t>
      </w:r>
      <w:r>
        <w:rPr>
          <w:rFonts w:ascii="Franklin Gothic Medium" w:hAnsi="Franklin Gothic Medium"/>
          <w:bCs/>
          <w:sz w:val="24"/>
          <w:szCs w:val="24"/>
        </w:rPr>
        <w:t xml:space="preserve"> και</w:t>
      </w:r>
      <w:r w:rsidRPr="001D71B1">
        <w:rPr>
          <w:rFonts w:ascii="Franklin Gothic Medium" w:hAnsi="Franklin Gothic Medium"/>
          <w:bCs/>
          <w:sz w:val="24"/>
          <w:szCs w:val="24"/>
        </w:rPr>
        <w:t xml:space="preserve"> της διαφάνειας στη διακίνηση </w:t>
      </w:r>
      <w:proofErr w:type="spellStart"/>
      <w:r w:rsidRPr="001D71B1">
        <w:rPr>
          <w:rFonts w:ascii="Franklin Gothic Medium" w:hAnsi="Franklin Gothic Medium"/>
          <w:bCs/>
          <w:sz w:val="24"/>
          <w:szCs w:val="24"/>
        </w:rPr>
        <w:t>ελαιοκάρπου</w:t>
      </w:r>
      <w:proofErr w:type="spellEnd"/>
      <w:r w:rsidRPr="001D71B1">
        <w:rPr>
          <w:rFonts w:ascii="Franklin Gothic Medium" w:hAnsi="Franklin Gothic Medium"/>
          <w:bCs/>
          <w:sz w:val="24"/>
          <w:szCs w:val="24"/>
        </w:rPr>
        <w:t xml:space="preserve"> και </w:t>
      </w:r>
      <w:proofErr w:type="spellStart"/>
      <w:r w:rsidRPr="001D71B1">
        <w:rPr>
          <w:rFonts w:ascii="Franklin Gothic Medium" w:hAnsi="Franklin Gothic Medium"/>
          <w:bCs/>
          <w:sz w:val="24"/>
          <w:szCs w:val="24"/>
        </w:rPr>
        <w:t>ελαιολάδου</w:t>
      </w:r>
      <w:proofErr w:type="spellEnd"/>
      <w:r w:rsidRPr="001D71B1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0535DF">
        <w:rPr>
          <w:rFonts w:ascii="Franklin Gothic Medium" w:hAnsi="Franklin Gothic Medium"/>
          <w:bCs/>
          <w:sz w:val="24"/>
          <w:szCs w:val="24"/>
        </w:rPr>
        <w:t xml:space="preserve">διασφαλίζοντας </w:t>
      </w:r>
      <w:r w:rsidR="0034532B">
        <w:rPr>
          <w:rFonts w:ascii="Franklin Gothic Medium" w:hAnsi="Franklin Gothic Medium"/>
          <w:bCs/>
          <w:sz w:val="24"/>
          <w:szCs w:val="24"/>
        </w:rPr>
        <w:t xml:space="preserve">παράλληλα </w:t>
      </w:r>
      <w:r w:rsidR="000535DF">
        <w:rPr>
          <w:rFonts w:ascii="Franklin Gothic Medium" w:hAnsi="Franklin Gothic Medium"/>
          <w:bCs/>
          <w:sz w:val="24"/>
          <w:szCs w:val="24"/>
        </w:rPr>
        <w:t xml:space="preserve">ότι </w:t>
      </w:r>
      <w:r w:rsidRPr="001D71B1">
        <w:rPr>
          <w:rFonts w:ascii="Franklin Gothic Medium" w:hAnsi="Franklin Gothic Medium"/>
          <w:bCs/>
          <w:sz w:val="24"/>
          <w:szCs w:val="24"/>
        </w:rPr>
        <w:t>η παραγωγική διαδικασία</w:t>
      </w:r>
      <w:r w:rsidR="000535DF">
        <w:rPr>
          <w:rFonts w:ascii="Franklin Gothic Medium" w:hAnsi="Franklin Gothic Medium"/>
          <w:bCs/>
          <w:sz w:val="24"/>
          <w:szCs w:val="24"/>
        </w:rPr>
        <w:t xml:space="preserve"> συνεχίζεται απρόσκοπτα</w:t>
      </w:r>
      <w:r w:rsidR="0034532B">
        <w:rPr>
          <w:rFonts w:ascii="Franklin Gothic Medium" w:hAnsi="Franklin Gothic Medium"/>
          <w:bCs/>
          <w:sz w:val="24"/>
          <w:szCs w:val="24"/>
        </w:rPr>
        <w:t>.</w:t>
      </w:r>
    </w:p>
    <w:p w14:paraId="1EFFB1C0" w14:textId="64580970" w:rsidR="008D794E" w:rsidRDefault="008D794E" w:rsidP="00AF0486">
      <w:pPr>
        <w:pStyle w:val="a5"/>
        <w:tabs>
          <w:tab w:val="left" w:pos="426"/>
        </w:tabs>
        <w:spacing w:before="240" w:after="240" w:line="276" w:lineRule="auto"/>
        <w:ind w:left="-567"/>
        <w:rPr>
          <w:rFonts w:ascii="Franklin Gothic Medium" w:hAnsi="Franklin Gothic Medium"/>
          <w:bCs/>
          <w:sz w:val="24"/>
          <w:szCs w:val="24"/>
        </w:rPr>
      </w:pPr>
    </w:p>
    <w:p w14:paraId="206EF9BD" w14:textId="5C6F784A" w:rsidR="00C61106" w:rsidRDefault="00C61106" w:rsidP="00AF0486">
      <w:pPr>
        <w:pStyle w:val="a5"/>
        <w:tabs>
          <w:tab w:val="left" w:pos="426"/>
        </w:tabs>
        <w:spacing w:before="240" w:after="240" w:line="276" w:lineRule="auto"/>
        <w:ind w:left="-567"/>
        <w:rPr>
          <w:rFonts w:ascii="Franklin Gothic Medium" w:hAnsi="Franklin Gothic Medium"/>
          <w:bCs/>
          <w:sz w:val="24"/>
          <w:szCs w:val="24"/>
        </w:rPr>
      </w:pPr>
    </w:p>
    <w:p w14:paraId="3B66844D" w14:textId="66EE5A82" w:rsidR="00C61106" w:rsidRDefault="00C61106" w:rsidP="00AF0486">
      <w:pPr>
        <w:pStyle w:val="a5"/>
        <w:tabs>
          <w:tab w:val="left" w:pos="426"/>
        </w:tabs>
        <w:spacing w:before="240" w:after="240" w:line="276" w:lineRule="auto"/>
        <w:ind w:left="-567"/>
        <w:rPr>
          <w:rFonts w:ascii="Franklin Gothic Medium" w:hAnsi="Franklin Gothic Medium"/>
          <w:bCs/>
          <w:sz w:val="24"/>
          <w:szCs w:val="24"/>
        </w:rPr>
      </w:pPr>
    </w:p>
    <w:p w14:paraId="1F0FCAAF" w14:textId="77777777" w:rsidR="00C61106" w:rsidRDefault="00C61106" w:rsidP="000535DF"/>
    <w:sectPr w:rsidR="00C61106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F338" w14:textId="77777777" w:rsidR="005E040F" w:rsidRDefault="005E040F" w:rsidP="00903640">
      <w:pPr>
        <w:spacing w:after="0" w:line="240" w:lineRule="auto"/>
      </w:pPr>
      <w:r>
        <w:separator/>
      </w:r>
    </w:p>
  </w:endnote>
  <w:endnote w:type="continuationSeparator" w:id="0">
    <w:p w14:paraId="7944D059" w14:textId="77777777" w:rsidR="005E040F" w:rsidRDefault="005E040F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F7E31" w14:textId="77777777" w:rsidR="005E040F" w:rsidRDefault="005E040F" w:rsidP="00903640">
      <w:pPr>
        <w:spacing w:after="0" w:line="240" w:lineRule="auto"/>
      </w:pPr>
      <w:r>
        <w:separator/>
      </w:r>
    </w:p>
  </w:footnote>
  <w:footnote w:type="continuationSeparator" w:id="0">
    <w:p w14:paraId="16AE9153" w14:textId="77777777" w:rsidR="005E040F" w:rsidRDefault="005E040F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4D40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87C58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A10D39E" wp14:editId="22934697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E719DA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10D7B0E4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D2C84"/>
    <w:multiLevelType w:val="hybridMultilevel"/>
    <w:tmpl w:val="F49C9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05CA"/>
    <w:multiLevelType w:val="hybridMultilevel"/>
    <w:tmpl w:val="B1B4E392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B97"/>
    <w:multiLevelType w:val="hybridMultilevel"/>
    <w:tmpl w:val="BB043038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FB8069D"/>
    <w:multiLevelType w:val="hybridMultilevel"/>
    <w:tmpl w:val="4D703C7E"/>
    <w:numStyleLink w:val="ImportedStyle3"/>
  </w:abstractNum>
  <w:abstractNum w:abstractNumId="8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EC43F2"/>
    <w:multiLevelType w:val="hybridMultilevel"/>
    <w:tmpl w:val="CE24D31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28224F"/>
    <w:multiLevelType w:val="hybridMultilevel"/>
    <w:tmpl w:val="C1706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721B"/>
    <w:multiLevelType w:val="hybridMultilevel"/>
    <w:tmpl w:val="D53CFFEE"/>
    <w:numStyleLink w:val="ImportedStyle5"/>
  </w:abstractNum>
  <w:abstractNum w:abstractNumId="20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64324"/>
    <w:multiLevelType w:val="hybridMultilevel"/>
    <w:tmpl w:val="8C620154"/>
    <w:numStyleLink w:val="ImportedStyle2"/>
  </w:abstractNum>
  <w:abstractNum w:abstractNumId="23" w15:restartNumberingAfterBreak="0">
    <w:nsid w:val="4B814E00"/>
    <w:multiLevelType w:val="multilevel"/>
    <w:tmpl w:val="4B72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928095A"/>
    <w:multiLevelType w:val="hybridMultilevel"/>
    <w:tmpl w:val="A822A2CE"/>
    <w:numStyleLink w:val="ImportedStyle4"/>
  </w:abstractNum>
  <w:abstractNum w:abstractNumId="26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B056E0D"/>
    <w:multiLevelType w:val="hybridMultilevel"/>
    <w:tmpl w:val="9530E6E6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728C409B"/>
    <w:multiLevelType w:val="hybridMultilevel"/>
    <w:tmpl w:val="892E3A42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8"/>
  </w:num>
  <w:num w:numId="4">
    <w:abstractNumId w:val="32"/>
  </w:num>
  <w:num w:numId="5">
    <w:abstractNumId w:val="34"/>
  </w:num>
  <w:num w:numId="6">
    <w:abstractNumId w:val="29"/>
  </w:num>
  <w:num w:numId="7">
    <w:abstractNumId w:val="20"/>
  </w:num>
  <w:num w:numId="8">
    <w:abstractNumId w:val="1"/>
  </w:num>
  <w:num w:numId="9">
    <w:abstractNumId w:val="15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  <w:num w:numId="14">
    <w:abstractNumId w:val="22"/>
  </w:num>
  <w:num w:numId="15">
    <w:abstractNumId w:val="33"/>
  </w:num>
  <w:num w:numId="16">
    <w:abstractNumId w:val="7"/>
  </w:num>
  <w:num w:numId="17">
    <w:abstractNumId w:val="22"/>
    <w:lvlOverride w:ilvl="0">
      <w:startOverride w:val="3"/>
    </w:lvlOverride>
  </w:num>
  <w:num w:numId="18">
    <w:abstractNumId w:val="0"/>
    <w:lvlOverride w:ilvl="0">
      <w:lvl w:ilvl="0" w:tplc="A16427EE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8CF52C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B62DC2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863180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86B5B6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5CFF06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744D48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C0725C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F8EF2A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2"/>
    <w:lvlOverride w:ilvl="0">
      <w:startOverride w:val="4"/>
    </w:lvlOverride>
  </w:num>
  <w:num w:numId="20">
    <w:abstractNumId w:val="27"/>
  </w:num>
  <w:num w:numId="21">
    <w:abstractNumId w:val="25"/>
  </w:num>
  <w:num w:numId="22">
    <w:abstractNumId w:val="22"/>
    <w:lvlOverride w:ilvl="0">
      <w:startOverride w:val="6"/>
    </w:lvlOverride>
  </w:num>
  <w:num w:numId="23">
    <w:abstractNumId w:val="24"/>
  </w:num>
  <w:num w:numId="24">
    <w:abstractNumId w:val="19"/>
  </w:num>
  <w:num w:numId="25">
    <w:abstractNumId w:val="18"/>
  </w:num>
  <w:num w:numId="26">
    <w:abstractNumId w:val="5"/>
  </w:num>
  <w:num w:numId="27">
    <w:abstractNumId w:val="17"/>
  </w:num>
  <w:num w:numId="28">
    <w:abstractNumId w:val="14"/>
  </w:num>
  <w:num w:numId="29">
    <w:abstractNumId w:val="21"/>
  </w:num>
  <w:num w:numId="30">
    <w:abstractNumId w:val="26"/>
  </w:num>
  <w:num w:numId="31">
    <w:abstractNumId w:val="9"/>
  </w:num>
  <w:num w:numId="32">
    <w:abstractNumId w:val="13"/>
  </w:num>
  <w:num w:numId="33">
    <w:abstractNumId w:val="2"/>
  </w:num>
  <w:num w:numId="34">
    <w:abstractNumId w:val="16"/>
  </w:num>
  <w:num w:numId="35">
    <w:abstractNumId w:val="30"/>
  </w:num>
  <w:num w:numId="36">
    <w:abstractNumId w:val="4"/>
  </w:num>
  <w:num w:numId="37">
    <w:abstractNumId w:val="6"/>
  </w:num>
  <w:num w:numId="38">
    <w:abstractNumId w:val="2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31C70"/>
    <w:rsid w:val="000357B9"/>
    <w:rsid w:val="00045394"/>
    <w:rsid w:val="000533C9"/>
    <w:rsid w:val="000535DF"/>
    <w:rsid w:val="000604B3"/>
    <w:rsid w:val="0006291F"/>
    <w:rsid w:val="0007749E"/>
    <w:rsid w:val="00080E3B"/>
    <w:rsid w:val="000839B1"/>
    <w:rsid w:val="00085491"/>
    <w:rsid w:val="00094390"/>
    <w:rsid w:val="00094AF5"/>
    <w:rsid w:val="000B0961"/>
    <w:rsid w:val="000B1EEB"/>
    <w:rsid w:val="000B2A4D"/>
    <w:rsid w:val="000C2F6B"/>
    <w:rsid w:val="000C3FBE"/>
    <w:rsid w:val="000D79AA"/>
    <w:rsid w:val="000F39A5"/>
    <w:rsid w:val="00100C79"/>
    <w:rsid w:val="001075E7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65C1F"/>
    <w:rsid w:val="00171620"/>
    <w:rsid w:val="00171B5B"/>
    <w:rsid w:val="00173D5F"/>
    <w:rsid w:val="001817D4"/>
    <w:rsid w:val="00186768"/>
    <w:rsid w:val="001A536F"/>
    <w:rsid w:val="001A58FA"/>
    <w:rsid w:val="001C0047"/>
    <w:rsid w:val="001C36FC"/>
    <w:rsid w:val="001D71B1"/>
    <w:rsid w:val="001E75BD"/>
    <w:rsid w:val="001F4C65"/>
    <w:rsid w:val="001F73B8"/>
    <w:rsid w:val="00201A9B"/>
    <w:rsid w:val="0021241B"/>
    <w:rsid w:val="00212628"/>
    <w:rsid w:val="0022452A"/>
    <w:rsid w:val="002245F3"/>
    <w:rsid w:val="00225D9B"/>
    <w:rsid w:val="00227E2B"/>
    <w:rsid w:val="00250CB8"/>
    <w:rsid w:val="002519E2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4BA3"/>
    <w:rsid w:val="002A564F"/>
    <w:rsid w:val="002B1C99"/>
    <w:rsid w:val="002B6742"/>
    <w:rsid w:val="002C1EAD"/>
    <w:rsid w:val="002D4607"/>
    <w:rsid w:val="002E3D02"/>
    <w:rsid w:val="002F1D63"/>
    <w:rsid w:val="002F64F5"/>
    <w:rsid w:val="002F7042"/>
    <w:rsid w:val="00304953"/>
    <w:rsid w:val="003054B7"/>
    <w:rsid w:val="003106D8"/>
    <w:rsid w:val="0034532B"/>
    <w:rsid w:val="0034607D"/>
    <w:rsid w:val="00355182"/>
    <w:rsid w:val="00357260"/>
    <w:rsid w:val="0036367F"/>
    <w:rsid w:val="0036430B"/>
    <w:rsid w:val="00377453"/>
    <w:rsid w:val="003865DA"/>
    <w:rsid w:val="003A7A1C"/>
    <w:rsid w:val="003B6024"/>
    <w:rsid w:val="003C16C3"/>
    <w:rsid w:val="003C32D1"/>
    <w:rsid w:val="003D3509"/>
    <w:rsid w:val="003D6113"/>
    <w:rsid w:val="003D6EC6"/>
    <w:rsid w:val="003D74BC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2630"/>
    <w:rsid w:val="00466102"/>
    <w:rsid w:val="00474B39"/>
    <w:rsid w:val="00474D7F"/>
    <w:rsid w:val="00494C7C"/>
    <w:rsid w:val="00496846"/>
    <w:rsid w:val="004A461D"/>
    <w:rsid w:val="004B48FC"/>
    <w:rsid w:val="004D55FB"/>
    <w:rsid w:val="004D5C65"/>
    <w:rsid w:val="004E2705"/>
    <w:rsid w:val="004E6A90"/>
    <w:rsid w:val="004E7DDB"/>
    <w:rsid w:val="004F2F29"/>
    <w:rsid w:val="004F5FDC"/>
    <w:rsid w:val="004F7F5C"/>
    <w:rsid w:val="00504DE6"/>
    <w:rsid w:val="00506167"/>
    <w:rsid w:val="005145C1"/>
    <w:rsid w:val="005177A9"/>
    <w:rsid w:val="00524158"/>
    <w:rsid w:val="00524E9F"/>
    <w:rsid w:val="00524F85"/>
    <w:rsid w:val="005253DE"/>
    <w:rsid w:val="00533B34"/>
    <w:rsid w:val="00542BE5"/>
    <w:rsid w:val="00545212"/>
    <w:rsid w:val="00545FE9"/>
    <w:rsid w:val="005466CA"/>
    <w:rsid w:val="00551A68"/>
    <w:rsid w:val="005549A5"/>
    <w:rsid w:val="00556CA8"/>
    <w:rsid w:val="0057028E"/>
    <w:rsid w:val="00571CA0"/>
    <w:rsid w:val="00572009"/>
    <w:rsid w:val="00573C19"/>
    <w:rsid w:val="0058135A"/>
    <w:rsid w:val="00585A17"/>
    <w:rsid w:val="0059157B"/>
    <w:rsid w:val="005B00D5"/>
    <w:rsid w:val="005B0D27"/>
    <w:rsid w:val="005B4D63"/>
    <w:rsid w:val="005B5093"/>
    <w:rsid w:val="005C0717"/>
    <w:rsid w:val="005C53FB"/>
    <w:rsid w:val="005D3003"/>
    <w:rsid w:val="005D6DB3"/>
    <w:rsid w:val="005E0403"/>
    <w:rsid w:val="005E040F"/>
    <w:rsid w:val="005E0F43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72A6"/>
    <w:rsid w:val="00657B08"/>
    <w:rsid w:val="006655D2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311C"/>
    <w:rsid w:val="006B3FF5"/>
    <w:rsid w:val="006C4E7C"/>
    <w:rsid w:val="006C6393"/>
    <w:rsid w:val="006C73F3"/>
    <w:rsid w:val="006D0285"/>
    <w:rsid w:val="006F0F89"/>
    <w:rsid w:val="0070003F"/>
    <w:rsid w:val="007019F0"/>
    <w:rsid w:val="00707925"/>
    <w:rsid w:val="00713580"/>
    <w:rsid w:val="007137EB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A08E3"/>
    <w:rsid w:val="007A0F6E"/>
    <w:rsid w:val="007A39D8"/>
    <w:rsid w:val="007A4720"/>
    <w:rsid w:val="007A4829"/>
    <w:rsid w:val="007B238D"/>
    <w:rsid w:val="007C2CF1"/>
    <w:rsid w:val="007C61C8"/>
    <w:rsid w:val="007E0306"/>
    <w:rsid w:val="007E58C5"/>
    <w:rsid w:val="007E6074"/>
    <w:rsid w:val="007F0B7E"/>
    <w:rsid w:val="007F1E38"/>
    <w:rsid w:val="008010C5"/>
    <w:rsid w:val="00801513"/>
    <w:rsid w:val="008066A6"/>
    <w:rsid w:val="00835EF2"/>
    <w:rsid w:val="00836F6C"/>
    <w:rsid w:val="00837003"/>
    <w:rsid w:val="0083733E"/>
    <w:rsid w:val="008376B3"/>
    <w:rsid w:val="008447C3"/>
    <w:rsid w:val="00853453"/>
    <w:rsid w:val="00856A55"/>
    <w:rsid w:val="008607D2"/>
    <w:rsid w:val="008732AF"/>
    <w:rsid w:val="00874B25"/>
    <w:rsid w:val="00886575"/>
    <w:rsid w:val="00890669"/>
    <w:rsid w:val="008930D5"/>
    <w:rsid w:val="008A1BD1"/>
    <w:rsid w:val="008A238E"/>
    <w:rsid w:val="008A508E"/>
    <w:rsid w:val="008A5D86"/>
    <w:rsid w:val="008B2A36"/>
    <w:rsid w:val="008C0952"/>
    <w:rsid w:val="008C1BB2"/>
    <w:rsid w:val="008C6BDE"/>
    <w:rsid w:val="008D120A"/>
    <w:rsid w:val="008D18CE"/>
    <w:rsid w:val="008D3160"/>
    <w:rsid w:val="008D5814"/>
    <w:rsid w:val="008D794E"/>
    <w:rsid w:val="008E4CB8"/>
    <w:rsid w:val="008F4F8F"/>
    <w:rsid w:val="00903640"/>
    <w:rsid w:val="00933BB1"/>
    <w:rsid w:val="009373B1"/>
    <w:rsid w:val="00944C80"/>
    <w:rsid w:val="00955DC5"/>
    <w:rsid w:val="00957F16"/>
    <w:rsid w:val="00963636"/>
    <w:rsid w:val="00970D40"/>
    <w:rsid w:val="00974756"/>
    <w:rsid w:val="00980E95"/>
    <w:rsid w:val="009821BA"/>
    <w:rsid w:val="00982BBA"/>
    <w:rsid w:val="00983FFD"/>
    <w:rsid w:val="00985CD6"/>
    <w:rsid w:val="0098684E"/>
    <w:rsid w:val="00986A83"/>
    <w:rsid w:val="00991FAD"/>
    <w:rsid w:val="009A27A4"/>
    <w:rsid w:val="009A7489"/>
    <w:rsid w:val="009B1180"/>
    <w:rsid w:val="009B7431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42E2"/>
    <w:rsid w:val="00A26184"/>
    <w:rsid w:val="00A27FDA"/>
    <w:rsid w:val="00A344A0"/>
    <w:rsid w:val="00A42F91"/>
    <w:rsid w:val="00A47A3E"/>
    <w:rsid w:val="00A561D1"/>
    <w:rsid w:val="00A651F5"/>
    <w:rsid w:val="00A777CA"/>
    <w:rsid w:val="00A963FA"/>
    <w:rsid w:val="00AA024E"/>
    <w:rsid w:val="00AA3762"/>
    <w:rsid w:val="00AA7B68"/>
    <w:rsid w:val="00AB314A"/>
    <w:rsid w:val="00AB7AEC"/>
    <w:rsid w:val="00AC1A08"/>
    <w:rsid w:val="00AD0C46"/>
    <w:rsid w:val="00AF02D3"/>
    <w:rsid w:val="00AF0486"/>
    <w:rsid w:val="00B051F7"/>
    <w:rsid w:val="00B1580B"/>
    <w:rsid w:val="00B15D35"/>
    <w:rsid w:val="00B20152"/>
    <w:rsid w:val="00B272E9"/>
    <w:rsid w:val="00B33704"/>
    <w:rsid w:val="00B368F5"/>
    <w:rsid w:val="00B500E6"/>
    <w:rsid w:val="00B74380"/>
    <w:rsid w:val="00B757B4"/>
    <w:rsid w:val="00B768EB"/>
    <w:rsid w:val="00B84B98"/>
    <w:rsid w:val="00B855A1"/>
    <w:rsid w:val="00B906CB"/>
    <w:rsid w:val="00B91BB1"/>
    <w:rsid w:val="00B92FCD"/>
    <w:rsid w:val="00BA5368"/>
    <w:rsid w:val="00BB1074"/>
    <w:rsid w:val="00BB5DA1"/>
    <w:rsid w:val="00BC34EF"/>
    <w:rsid w:val="00BC7BC7"/>
    <w:rsid w:val="00BC7DED"/>
    <w:rsid w:val="00BD0B1C"/>
    <w:rsid w:val="00BD2290"/>
    <w:rsid w:val="00BD2B92"/>
    <w:rsid w:val="00BE3C6C"/>
    <w:rsid w:val="00BF1CE4"/>
    <w:rsid w:val="00BF2002"/>
    <w:rsid w:val="00C11696"/>
    <w:rsid w:val="00C22358"/>
    <w:rsid w:val="00C26A44"/>
    <w:rsid w:val="00C277A5"/>
    <w:rsid w:val="00C351E3"/>
    <w:rsid w:val="00C47392"/>
    <w:rsid w:val="00C51093"/>
    <w:rsid w:val="00C53AC3"/>
    <w:rsid w:val="00C54D4F"/>
    <w:rsid w:val="00C55FC9"/>
    <w:rsid w:val="00C569EC"/>
    <w:rsid w:val="00C61106"/>
    <w:rsid w:val="00C63AB9"/>
    <w:rsid w:val="00C66549"/>
    <w:rsid w:val="00C67BC3"/>
    <w:rsid w:val="00C7476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C7B0B"/>
    <w:rsid w:val="00CD47A4"/>
    <w:rsid w:val="00CD6F88"/>
    <w:rsid w:val="00CE0293"/>
    <w:rsid w:val="00CE4684"/>
    <w:rsid w:val="00D16639"/>
    <w:rsid w:val="00D242B6"/>
    <w:rsid w:val="00D3278F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3C92"/>
    <w:rsid w:val="00D855A1"/>
    <w:rsid w:val="00D85764"/>
    <w:rsid w:val="00D86977"/>
    <w:rsid w:val="00D86FB0"/>
    <w:rsid w:val="00DA1470"/>
    <w:rsid w:val="00DA47C6"/>
    <w:rsid w:val="00DA5CBB"/>
    <w:rsid w:val="00DB03E7"/>
    <w:rsid w:val="00DB1169"/>
    <w:rsid w:val="00DB3C2C"/>
    <w:rsid w:val="00DB4A4E"/>
    <w:rsid w:val="00DC3734"/>
    <w:rsid w:val="00DD06D3"/>
    <w:rsid w:val="00DD06E9"/>
    <w:rsid w:val="00DD0897"/>
    <w:rsid w:val="00DD64F9"/>
    <w:rsid w:val="00DE087D"/>
    <w:rsid w:val="00DE1831"/>
    <w:rsid w:val="00DE4F60"/>
    <w:rsid w:val="00DF1F58"/>
    <w:rsid w:val="00DF6D3F"/>
    <w:rsid w:val="00E01416"/>
    <w:rsid w:val="00E03500"/>
    <w:rsid w:val="00E0359A"/>
    <w:rsid w:val="00E06B12"/>
    <w:rsid w:val="00E13D71"/>
    <w:rsid w:val="00E2111C"/>
    <w:rsid w:val="00E2533C"/>
    <w:rsid w:val="00E378F9"/>
    <w:rsid w:val="00E41794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95960"/>
    <w:rsid w:val="00EA20C3"/>
    <w:rsid w:val="00EB3583"/>
    <w:rsid w:val="00EC6ADA"/>
    <w:rsid w:val="00ED0C14"/>
    <w:rsid w:val="00ED271E"/>
    <w:rsid w:val="00ED5049"/>
    <w:rsid w:val="00EE5FC5"/>
    <w:rsid w:val="00EF2636"/>
    <w:rsid w:val="00EF6757"/>
    <w:rsid w:val="00F0059A"/>
    <w:rsid w:val="00F0179C"/>
    <w:rsid w:val="00F017AB"/>
    <w:rsid w:val="00F04ACA"/>
    <w:rsid w:val="00F13F44"/>
    <w:rsid w:val="00F17A6D"/>
    <w:rsid w:val="00F3483D"/>
    <w:rsid w:val="00F401B5"/>
    <w:rsid w:val="00F40A8D"/>
    <w:rsid w:val="00F43D57"/>
    <w:rsid w:val="00F448C8"/>
    <w:rsid w:val="00F51823"/>
    <w:rsid w:val="00FA2F0D"/>
    <w:rsid w:val="00FA4F01"/>
    <w:rsid w:val="00FA5735"/>
    <w:rsid w:val="00FA6352"/>
    <w:rsid w:val="00FB2977"/>
    <w:rsid w:val="00FB3ACC"/>
    <w:rsid w:val="00FC06EF"/>
    <w:rsid w:val="00FC5CF5"/>
    <w:rsid w:val="00FD583E"/>
    <w:rsid w:val="00FD6B95"/>
    <w:rsid w:val="00FE0100"/>
    <w:rsid w:val="00FE2320"/>
    <w:rsid w:val="00FF226E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E523C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paragraph" w:customStyle="1" w:styleId="Default">
    <w:name w:val="Default"/>
    <w:rsid w:val="00D83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6C4E7C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6C4E7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6C4E7C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6C4E7C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6C4E7C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D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Strong"/>
    <w:basedOn w:val="a0"/>
    <w:uiPriority w:val="22"/>
    <w:qFormat/>
    <w:rsid w:val="001D7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5AA8-ADF7-4FDF-B8F2-3B4D7CB7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ΔΕΠΙΚ</cp:lastModifiedBy>
  <cp:revision>4</cp:revision>
  <cp:lastPrinted>2025-12-10T17:06:00Z</cp:lastPrinted>
  <dcterms:created xsi:type="dcterms:W3CDTF">2025-12-10T17:04:00Z</dcterms:created>
  <dcterms:modified xsi:type="dcterms:W3CDTF">2025-12-10T17:09:00Z</dcterms:modified>
</cp:coreProperties>
</file>