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355" w:rsidRDefault="00492355"/>
    <w:tbl>
      <w:tblPr>
        <w:tblpPr w:leftFromText="180" w:rightFromText="180" w:vertAnchor="text" w:horzAnchor="margin" w:tblpY="-779"/>
        <w:tblW w:w="8505" w:type="dxa"/>
        <w:tblLayout w:type="fixed"/>
        <w:tblLook w:val="04A0" w:firstRow="1" w:lastRow="0" w:firstColumn="1" w:lastColumn="0" w:noHBand="0" w:noVBand="1"/>
      </w:tblPr>
      <w:tblGrid>
        <w:gridCol w:w="8505"/>
      </w:tblGrid>
      <w:tr w:rsidR="00AF44BF" w:rsidRPr="00AF44BF" w:rsidTr="006E74B7">
        <w:tc>
          <w:tcPr>
            <w:tcW w:w="8505" w:type="dxa"/>
          </w:tcPr>
          <w:p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9320A8" w:rsidRDefault="00AF44BF" w:rsidP="00082964">
      <w:pPr>
        <w:spacing w:line="276" w:lineRule="auto"/>
        <w:jc w:val="right"/>
        <w:rPr>
          <w:rFonts w:ascii="Franklin Gothic Medium" w:hAnsi="Franklin Gothic Medium"/>
          <w:b/>
          <w:sz w:val="24"/>
          <w:szCs w:val="24"/>
        </w:rPr>
      </w:pPr>
      <w:r w:rsidRPr="009320A8">
        <w:rPr>
          <w:rFonts w:ascii="Franklin Gothic Medium" w:hAnsi="Franklin Gothic Medium"/>
          <w:sz w:val="24"/>
          <w:szCs w:val="24"/>
        </w:rPr>
        <w:t xml:space="preserve"> </w:t>
      </w:r>
      <w:r w:rsidRPr="00492355">
        <w:rPr>
          <w:rFonts w:ascii="Franklin Gothic Medium" w:hAnsi="Franklin Gothic Medium"/>
          <w:sz w:val="24"/>
          <w:szCs w:val="24"/>
        </w:rPr>
        <w:t>Αθήνα,</w:t>
      </w:r>
      <w:r w:rsidR="00492355">
        <w:rPr>
          <w:rFonts w:ascii="Franklin Gothic Medium" w:hAnsi="Franklin Gothic Medium"/>
          <w:sz w:val="24"/>
          <w:szCs w:val="24"/>
        </w:rPr>
        <w:t xml:space="preserve"> </w:t>
      </w:r>
      <w:r w:rsidR="005469D4">
        <w:rPr>
          <w:rFonts w:ascii="Franklin Gothic Medium" w:hAnsi="Franklin Gothic Medium"/>
          <w:sz w:val="24"/>
          <w:szCs w:val="24"/>
        </w:rPr>
        <w:t>1</w:t>
      </w:r>
      <w:r w:rsidR="002D279F">
        <w:rPr>
          <w:rFonts w:ascii="Franklin Gothic Medium" w:hAnsi="Franklin Gothic Medium"/>
          <w:sz w:val="24"/>
          <w:szCs w:val="24"/>
        </w:rPr>
        <w:t>1</w:t>
      </w:r>
      <w:r w:rsidR="00492355">
        <w:rPr>
          <w:rFonts w:ascii="Franklin Gothic Medium" w:hAnsi="Franklin Gothic Medium"/>
          <w:sz w:val="24"/>
          <w:szCs w:val="24"/>
        </w:rPr>
        <w:t xml:space="preserve"> Δεκεμβρίου </w:t>
      </w:r>
      <w:r w:rsidRPr="00492355">
        <w:rPr>
          <w:rFonts w:ascii="Franklin Gothic Medium" w:hAnsi="Franklin Gothic Medium"/>
          <w:sz w:val="24"/>
          <w:szCs w:val="24"/>
        </w:rPr>
        <w:t>202</w:t>
      </w:r>
      <w:r w:rsidR="00132B1E" w:rsidRPr="00492355">
        <w:rPr>
          <w:rFonts w:ascii="Franklin Gothic Medium" w:hAnsi="Franklin Gothic Medium"/>
          <w:sz w:val="24"/>
          <w:szCs w:val="24"/>
        </w:rPr>
        <w:t>5</w:t>
      </w:r>
    </w:p>
    <w:p w:rsidR="00AF44BF" w:rsidRPr="009320A8" w:rsidRDefault="00AF44BF" w:rsidP="00AF44BF">
      <w:pPr>
        <w:spacing w:line="276" w:lineRule="auto"/>
        <w:jc w:val="both"/>
        <w:rPr>
          <w:rFonts w:ascii="Franklin Gothic Medium" w:hAnsi="Franklin Gothic Medium"/>
          <w:b/>
          <w:sz w:val="28"/>
          <w:szCs w:val="28"/>
        </w:rPr>
      </w:pPr>
    </w:p>
    <w:p w:rsidR="00AF44BF" w:rsidRPr="009320A8" w:rsidRDefault="00AF44BF" w:rsidP="00991FA7">
      <w:pPr>
        <w:spacing w:after="24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9320A8">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rsidR="002D279F" w:rsidRDefault="002D279F" w:rsidP="00C85F13">
      <w:pPr>
        <w:spacing w:before="120" w:after="120" w:line="276" w:lineRule="auto"/>
        <w:jc w:val="both"/>
        <w:rPr>
          <w:rFonts w:ascii="Franklin Gothic Medium" w:hAnsi="Franklin Gothic Medium" w:cstheme="minorBidi"/>
          <w:bCs/>
          <w:sz w:val="24"/>
          <w:szCs w:val="24"/>
        </w:rPr>
      </w:pPr>
      <w:r w:rsidRPr="002D279F">
        <w:rPr>
          <w:rFonts w:ascii="Franklin Gothic Medium" w:hAnsi="Franklin Gothic Medium" w:cstheme="minorBidi"/>
          <w:b/>
          <w:bCs/>
          <w:sz w:val="28"/>
          <w:szCs w:val="28"/>
        </w:rPr>
        <w:t xml:space="preserve">ΑΑΔΕ: Συνάντηση Γ. </w:t>
      </w:r>
      <w:proofErr w:type="spellStart"/>
      <w:r w:rsidRPr="002D279F">
        <w:rPr>
          <w:rFonts w:ascii="Franklin Gothic Medium" w:hAnsi="Franklin Gothic Medium" w:cstheme="minorBidi"/>
          <w:b/>
          <w:bCs/>
          <w:sz w:val="28"/>
          <w:szCs w:val="28"/>
        </w:rPr>
        <w:t>Πιτσιλή</w:t>
      </w:r>
      <w:proofErr w:type="spellEnd"/>
      <w:r w:rsidRPr="002D279F">
        <w:rPr>
          <w:rFonts w:ascii="Franklin Gothic Medium" w:hAnsi="Franklin Gothic Medium" w:cstheme="minorBidi"/>
          <w:b/>
          <w:bCs/>
          <w:sz w:val="28"/>
          <w:szCs w:val="28"/>
        </w:rPr>
        <w:t xml:space="preserve"> με την Επίτροπο Φορολογίας Ν. Υόρκης</w:t>
      </w:r>
    </w:p>
    <w:p w:rsidR="0008580D" w:rsidRDefault="0008580D" w:rsidP="0008580D">
      <w:pPr>
        <w:spacing w:before="120" w:after="120" w:line="276" w:lineRule="auto"/>
        <w:jc w:val="both"/>
        <w:rPr>
          <w:rFonts w:ascii="Franklin Gothic Medium" w:hAnsi="Franklin Gothic Medium" w:cstheme="minorBidi"/>
          <w:bCs/>
          <w:sz w:val="24"/>
          <w:szCs w:val="24"/>
        </w:rPr>
      </w:pPr>
    </w:p>
    <w:p w:rsidR="0008580D" w:rsidRPr="0008580D" w:rsidRDefault="0008580D" w:rsidP="0008580D">
      <w:pPr>
        <w:spacing w:before="120" w:after="120" w:line="276" w:lineRule="auto"/>
        <w:jc w:val="both"/>
        <w:rPr>
          <w:rFonts w:ascii="Franklin Gothic Medium" w:hAnsi="Franklin Gothic Medium" w:cstheme="minorBidi"/>
          <w:bCs/>
          <w:sz w:val="24"/>
          <w:szCs w:val="24"/>
        </w:rPr>
      </w:pPr>
      <w:r w:rsidRPr="0008580D">
        <w:rPr>
          <w:rFonts w:ascii="Franklin Gothic Medium" w:hAnsi="Franklin Gothic Medium" w:cstheme="minorBidi"/>
          <w:bCs/>
          <w:sz w:val="24"/>
          <w:szCs w:val="24"/>
        </w:rPr>
        <w:t xml:space="preserve">Οι τελευταίες εξελίξεις στον τομέα της φορολογίας εισοδήματος, ακινήτων, αλλά και των νέων μορφών επενδύσεων, όπως τα </w:t>
      </w:r>
      <w:proofErr w:type="spellStart"/>
      <w:r w:rsidRPr="0008580D">
        <w:rPr>
          <w:rFonts w:ascii="Franklin Gothic Medium" w:hAnsi="Franklin Gothic Medium" w:cstheme="minorBidi"/>
          <w:bCs/>
          <w:sz w:val="24"/>
          <w:szCs w:val="24"/>
        </w:rPr>
        <w:t>κρυπτονομίσματα</w:t>
      </w:r>
      <w:proofErr w:type="spellEnd"/>
      <w:r w:rsidRPr="0008580D">
        <w:rPr>
          <w:rFonts w:ascii="Franklin Gothic Medium" w:hAnsi="Franklin Gothic Medium" w:cstheme="minorBidi"/>
          <w:bCs/>
          <w:sz w:val="24"/>
          <w:szCs w:val="24"/>
        </w:rPr>
        <w:t>, συζητήθηκαν - μεταξύ άλλων - κατά τη συνάντηση, που είχε στην Νέα Υόρκη</w:t>
      </w:r>
      <w:r w:rsidR="00382146">
        <w:rPr>
          <w:rFonts w:ascii="Franklin Gothic Medium" w:hAnsi="Franklin Gothic Medium" w:cstheme="minorBidi"/>
          <w:bCs/>
          <w:sz w:val="24"/>
          <w:szCs w:val="24"/>
        </w:rPr>
        <w:t xml:space="preserve"> </w:t>
      </w:r>
      <w:r w:rsidRPr="0008580D">
        <w:rPr>
          <w:rFonts w:ascii="Franklin Gothic Medium" w:hAnsi="Franklin Gothic Medium" w:cstheme="minorBidi"/>
          <w:bCs/>
          <w:sz w:val="24"/>
          <w:szCs w:val="24"/>
        </w:rPr>
        <w:t xml:space="preserve">ο Διοικητής της Ανεξάρτητης Αρχής Δημοσίων Εσόδων, Γιώργος </w:t>
      </w:r>
      <w:proofErr w:type="spellStart"/>
      <w:r w:rsidRPr="0008580D">
        <w:rPr>
          <w:rFonts w:ascii="Franklin Gothic Medium" w:hAnsi="Franklin Gothic Medium" w:cstheme="minorBidi"/>
          <w:bCs/>
          <w:sz w:val="24"/>
          <w:szCs w:val="24"/>
        </w:rPr>
        <w:t>Πιτσιλής</w:t>
      </w:r>
      <w:proofErr w:type="spellEnd"/>
      <w:r w:rsidRPr="0008580D">
        <w:rPr>
          <w:rFonts w:ascii="Franklin Gothic Medium" w:hAnsi="Franklin Gothic Medium" w:cstheme="minorBidi"/>
          <w:bCs/>
          <w:sz w:val="24"/>
          <w:szCs w:val="24"/>
        </w:rPr>
        <w:t xml:space="preserve">, με την Επίτροπο Φορολογίας της Πολιτείας της Νέας Υόρκης, </w:t>
      </w:r>
      <w:proofErr w:type="spellStart"/>
      <w:r w:rsidRPr="0008580D">
        <w:rPr>
          <w:rFonts w:ascii="Franklin Gothic Medium" w:hAnsi="Franklin Gothic Medium" w:cstheme="minorBidi"/>
          <w:bCs/>
          <w:sz w:val="24"/>
          <w:szCs w:val="24"/>
        </w:rPr>
        <w:t>Amanda</w:t>
      </w:r>
      <w:proofErr w:type="spellEnd"/>
      <w:r w:rsidRPr="0008580D">
        <w:rPr>
          <w:rFonts w:ascii="Franklin Gothic Medium" w:hAnsi="Franklin Gothic Medium" w:cstheme="minorBidi"/>
          <w:bCs/>
          <w:sz w:val="24"/>
          <w:szCs w:val="24"/>
        </w:rPr>
        <w:t xml:space="preserve"> </w:t>
      </w:r>
      <w:proofErr w:type="spellStart"/>
      <w:r w:rsidRPr="0008580D">
        <w:rPr>
          <w:rFonts w:ascii="Franklin Gothic Medium" w:hAnsi="Franklin Gothic Medium" w:cstheme="minorBidi"/>
          <w:bCs/>
          <w:sz w:val="24"/>
          <w:szCs w:val="24"/>
        </w:rPr>
        <w:t>Hiller</w:t>
      </w:r>
      <w:proofErr w:type="spellEnd"/>
      <w:r w:rsidRPr="0008580D">
        <w:rPr>
          <w:rFonts w:ascii="Franklin Gothic Medium" w:hAnsi="Franklin Gothic Medium" w:cstheme="minorBidi"/>
          <w:bCs/>
          <w:sz w:val="24"/>
          <w:szCs w:val="24"/>
        </w:rPr>
        <w:t>.</w:t>
      </w:r>
    </w:p>
    <w:p w:rsidR="0008580D" w:rsidRPr="0008580D" w:rsidRDefault="0008580D" w:rsidP="0008580D">
      <w:pPr>
        <w:spacing w:before="120" w:after="120" w:line="276" w:lineRule="auto"/>
        <w:jc w:val="both"/>
        <w:rPr>
          <w:rFonts w:ascii="Franklin Gothic Medium" w:hAnsi="Franklin Gothic Medium" w:cstheme="minorBidi"/>
          <w:bCs/>
          <w:sz w:val="24"/>
          <w:szCs w:val="24"/>
        </w:rPr>
      </w:pPr>
      <w:r w:rsidRPr="0008580D">
        <w:rPr>
          <w:rFonts w:ascii="Franklin Gothic Medium" w:hAnsi="Franklin Gothic Medium" w:cstheme="minorBidi"/>
          <w:bCs/>
          <w:sz w:val="24"/>
          <w:szCs w:val="24"/>
        </w:rPr>
        <w:t xml:space="preserve">Κατά τη συνάντηση, υπήρξε ανταλλαγή απόψεων σχετικά τόσο με τις νέες μορφές φοροδιαφυγής, όσο και </w:t>
      </w:r>
      <w:r w:rsidR="00382146">
        <w:rPr>
          <w:rFonts w:ascii="Franklin Gothic Medium" w:hAnsi="Franklin Gothic Medium" w:cstheme="minorBidi"/>
          <w:bCs/>
          <w:sz w:val="24"/>
          <w:szCs w:val="24"/>
        </w:rPr>
        <w:t xml:space="preserve">με </w:t>
      </w:r>
      <w:r w:rsidRPr="0008580D">
        <w:rPr>
          <w:rFonts w:ascii="Franklin Gothic Medium" w:hAnsi="Franklin Gothic Medium" w:cstheme="minorBidi"/>
          <w:bCs/>
          <w:sz w:val="24"/>
          <w:szCs w:val="24"/>
        </w:rPr>
        <w:t>τα εργαλεία εντοπισμού αδήλωτων εισοδημάτων και μείωσης της φορολογικής απάτης.</w:t>
      </w:r>
    </w:p>
    <w:p w:rsidR="0008580D" w:rsidRPr="0008580D" w:rsidRDefault="0008580D" w:rsidP="0008580D">
      <w:pPr>
        <w:spacing w:before="120" w:after="120" w:line="276" w:lineRule="auto"/>
        <w:jc w:val="both"/>
        <w:rPr>
          <w:rFonts w:ascii="Franklin Gothic Medium" w:hAnsi="Franklin Gothic Medium" w:cstheme="minorBidi"/>
          <w:bCs/>
          <w:sz w:val="24"/>
          <w:szCs w:val="24"/>
        </w:rPr>
      </w:pPr>
      <w:r w:rsidRPr="0008580D">
        <w:rPr>
          <w:rFonts w:ascii="Franklin Gothic Medium" w:hAnsi="Franklin Gothic Medium" w:cstheme="minorBidi"/>
          <w:bCs/>
          <w:sz w:val="24"/>
          <w:szCs w:val="24"/>
        </w:rPr>
        <w:t>Επίσης, οι δυο επικεφαλής συζήτησαν για τα εργαλεία που αναπτύσσουν για τη βέλτιστη εξυπηρέτηση των φορολογουμένων, με βάση τις τάσεις που καταγράφονται σχετικά με τους τρόπους επικοινωνίας που προτιμούν οι πολίτες, καθώς και τη στρατηγική που υλοποιούν για τις αναγκαίες οργανωτικές αλλαγές με σκοπό την αύξησης της αποτελεσματικότητα στον τομέα της φορολογικής εξυπηρέτησης.</w:t>
      </w:r>
    </w:p>
    <w:p w:rsidR="0085255D" w:rsidRDefault="0008580D" w:rsidP="0008580D">
      <w:pPr>
        <w:spacing w:before="120" w:after="120" w:line="276" w:lineRule="auto"/>
        <w:jc w:val="both"/>
        <w:rPr>
          <w:rFonts w:ascii="Franklin Gothic Medium" w:hAnsi="Franklin Gothic Medium" w:cstheme="minorBidi"/>
          <w:bCs/>
          <w:sz w:val="24"/>
          <w:szCs w:val="24"/>
        </w:rPr>
      </w:pPr>
      <w:r w:rsidRPr="0008580D">
        <w:rPr>
          <w:rFonts w:ascii="Franklin Gothic Medium" w:hAnsi="Franklin Gothic Medium" w:cstheme="minorBidi"/>
          <w:bCs/>
          <w:sz w:val="24"/>
          <w:szCs w:val="24"/>
        </w:rPr>
        <w:t xml:space="preserve">Ο κ. </w:t>
      </w:r>
      <w:proofErr w:type="spellStart"/>
      <w:r w:rsidRPr="0008580D">
        <w:rPr>
          <w:rFonts w:ascii="Franklin Gothic Medium" w:hAnsi="Franklin Gothic Medium" w:cstheme="minorBidi"/>
          <w:bCs/>
          <w:sz w:val="24"/>
          <w:szCs w:val="24"/>
        </w:rPr>
        <w:t>Πιτσιλής</w:t>
      </w:r>
      <w:proofErr w:type="spellEnd"/>
      <w:r w:rsidRPr="0008580D">
        <w:rPr>
          <w:rFonts w:ascii="Franklin Gothic Medium" w:hAnsi="Franklin Gothic Medium" w:cstheme="minorBidi"/>
          <w:bCs/>
          <w:sz w:val="24"/>
          <w:szCs w:val="24"/>
        </w:rPr>
        <w:t xml:space="preserve"> παρουσίασε την πλατφόρμα </w:t>
      </w:r>
      <w:proofErr w:type="spellStart"/>
      <w:r w:rsidRPr="0008580D">
        <w:rPr>
          <w:rFonts w:ascii="Franklin Gothic Medium" w:hAnsi="Franklin Gothic Medium" w:cstheme="minorBidi"/>
          <w:bCs/>
          <w:sz w:val="24"/>
          <w:szCs w:val="24"/>
        </w:rPr>
        <w:t>myDATA</w:t>
      </w:r>
      <w:proofErr w:type="spellEnd"/>
      <w:r w:rsidRPr="0008580D">
        <w:rPr>
          <w:rFonts w:ascii="Franklin Gothic Medium" w:hAnsi="Franklin Gothic Medium" w:cstheme="minorBidi"/>
          <w:bCs/>
          <w:sz w:val="24"/>
          <w:szCs w:val="24"/>
        </w:rPr>
        <w:t xml:space="preserve"> και τα αποτελέσματα που έχει αποφέρει η λειτουργία της στην ενίσχυση της φορολογικής υπευθυνότητας των επιχειρήσεων, καθώς και την αναβάθμιση της εξυπηρέτησης των φορολογουμένων μέσω του my1521.</w:t>
      </w:r>
    </w:p>
    <w:p w:rsidR="00C63404" w:rsidRDefault="00C63404" w:rsidP="0008580D">
      <w:pPr>
        <w:spacing w:before="120" w:after="120" w:line="276" w:lineRule="auto"/>
        <w:jc w:val="both"/>
        <w:rPr>
          <w:rFonts w:ascii="Franklin Gothic Medium" w:hAnsi="Franklin Gothic Medium" w:cstheme="minorBidi"/>
          <w:bCs/>
          <w:sz w:val="24"/>
          <w:szCs w:val="24"/>
        </w:rPr>
      </w:pPr>
      <w:bookmarkStart w:id="0" w:name="_GoBack"/>
      <w:bookmarkEnd w:id="0"/>
    </w:p>
    <w:p w:rsidR="00C63404" w:rsidRPr="0008580D" w:rsidRDefault="00C63404" w:rsidP="00C63404">
      <w:pPr>
        <w:spacing w:before="120" w:after="120" w:line="276" w:lineRule="auto"/>
        <w:jc w:val="center"/>
        <w:rPr>
          <w:rFonts w:ascii="Franklin Gothic Medium" w:hAnsi="Franklin Gothic Medium" w:cstheme="minorBidi"/>
          <w:bCs/>
          <w:sz w:val="24"/>
          <w:szCs w:val="24"/>
        </w:rPr>
      </w:pPr>
      <w:r>
        <w:rPr>
          <w:noProof/>
        </w:rPr>
        <w:lastRenderedPageBreak/>
        <w:drawing>
          <wp:inline distT="0" distB="0" distL="0" distR="0">
            <wp:extent cx="5619115" cy="4214336"/>
            <wp:effectExtent l="0" t="0" r="635"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32983" cy="4224737"/>
                    </a:xfrm>
                    <a:prstGeom prst="rect">
                      <a:avLst/>
                    </a:prstGeom>
                    <a:noFill/>
                    <a:ln>
                      <a:noFill/>
                    </a:ln>
                  </pic:spPr>
                </pic:pic>
              </a:graphicData>
            </a:graphic>
          </wp:inline>
        </w:drawing>
      </w:r>
    </w:p>
    <w:sectPr w:rsidR="00C63404" w:rsidRPr="0008580D"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altName w:val="Franklin Gothic"/>
    <w:panose1 w:val="020B06030201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A6C4A"/>
    <w:multiLevelType w:val="multilevel"/>
    <w:tmpl w:val="617A1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EE081C"/>
    <w:multiLevelType w:val="multilevel"/>
    <w:tmpl w:val="71B4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6195F01"/>
    <w:multiLevelType w:val="multilevel"/>
    <w:tmpl w:val="01A2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4070C4"/>
    <w:multiLevelType w:val="multilevel"/>
    <w:tmpl w:val="C172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2393F"/>
    <w:multiLevelType w:val="hybridMultilevel"/>
    <w:tmpl w:val="A454B4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B2D72CF"/>
    <w:multiLevelType w:val="multilevel"/>
    <w:tmpl w:val="68620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1B03580"/>
    <w:multiLevelType w:val="multilevel"/>
    <w:tmpl w:val="63FC4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9E5550"/>
    <w:multiLevelType w:val="multilevel"/>
    <w:tmpl w:val="55B8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67E22B7"/>
    <w:multiLevelType w:val="multilevel"/>
    <w:tmpl w:val="19B8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24448A6"/>
    <w:multiLevelType w:val="hybridMultilevel"/>
    <w:tmpl w:val="FE0489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8"/>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8"/>
  </w:num>
  <w:num w:numId="9">
    <w:abstractNumId w:val="23"/>
  </w:num>
  <w:num w:numId="10">
    <w:abstractNumId w:val="9"/>
  </w:num>
  <w:num w:numId="11">
    <w:abstractNumId w:val="27"/>
  </w:num>
  <w:num w:numId="12">
    <w:abstractNumId w:val="1"/>
  </w:num>
  <w:num w:numId="13">
    <w:abstractNumId w:val="29"/>
  </w:num>
  <w:num w:numId="14">
    <w:abstractNumId w:val="4"/>
  </w:num>
  <w:num w:numId="15">
    <w:abstractNumId w:val="19"/>
  </w:num>
  <w:num w:numId="16">
    <w:abstractNumId w:val="21"/>
  </w:num>
  <w:num w:numId="17">
    <w:abstractNumId w:val="10"/>
  </w:num>
  <w:num w:numId="18">
    <w:abstractNumId w:val="14"/>
  </w:num>
  <w:num w:numId="19">
    <w:abstractNumId w:val="6"/>
  </w:num>
  <w:num w:numId="20">
    <w:abstractNumId w:val="11"/>
  </w:num>
  <w:num w:numId="21">
    <w:abstractNumId w:val="24"/>
  </w:num>
  <w:num w:numId="22">
    <w:abstractNumId w:val="12"/>
  </w:num>
  <w:num w:numId="23">
    <w:abstractNumId w:val="25"/>
  </w:num>
  <w:num w:numId="24">
    <w:abstractNumId w:val="8"/>
  </w:num>
  <w:num w:numId="25">
    <w:abstractNumId w:val="3"/>
  </w:num>
  <w:num w:numId="26">
    <w:abstractNumId w:val="0"/>
  </w:num>
  <w:num w:numId="27">
    <w:abstractNumId w:val="16"/>
  </w:num>
  <w:num w:numId="28">
    <w:abstractNumId w:val="17"/>
  </w:num>
  <w:num w:numId="29">
    <w:abstractNumId w:val="20"/>
  </w:num>
  <w:num w:numId="30">
    <w:abstractNumId w:val="1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10832"/>
    <w:rsid w:val="00026375"/>
    <w:rsid w:val="00026AF4"/>
    <w:rsid w:val="0002737C"/>
    <w:rsid w:val="00051E95"/>
    <w:rsid w:val="00064436"/>
    <w:rsid w:val="00071667"/>
    <w:rsid w:val="000757F8"/>
    <w:rsid w:val="00082964"/>
    <w:rsid w:val="0008580D"/>
    <w:rsid w:val="00094E92"/>
    <w:rsid w:val="000A6204"/>
    <w:rsid w:val="000B3E31"/>
    <w:rsid w:val="000B5845"/>
    <w:rsid w:val="000C30D3"/>
    <w:rsid w:val="000D3ADB"/>
    <w:rsid w:val="000E0330"/>
    <w:rsid w:val="000E5728"/>
    <w:rsid w:val="000F380B"/>
    <w:rsid w:val="000F6D36"/>
    <w:rsid w:val="001110CC"/>
    <w:rsid w:val="00132B1E"/>
    <w:rsid w:val="001371D4"/>
    <w:rsid w:val="00150C90"/>
    <w:rsid w:val="001605E1"/>
    <w:rsid w:val="00160F1A"/>
    <w:rsid w:val="001651E8"/>
    <w:rsid w:val="001813CF"/>
    <w:rsid w:val="0018492B"/>
    <w:rsid w:val="0019625B"/>
    <w:rsid w:val="001A2054"/>
    <w:rsid w:val="001A574B"/>
    <w:rsid w:val="001C08FC"/>
    <w:rsid w:val="001D01F8"/>
    <w:rsid w:val="001D7C5A"/>
    <w:rsid w:val="001E5E03"/>
    <w:rsid w:val="001F3A88"/>
    <w:rsid w:val="001F6E93"/>
    <w:rsid w:val="00207C1F"/>
    <w:rsid w:val="00234062"/>
    <w:rsid w:val="00260D1E"/>
    <w:rsid w:val="0027049D"/>
    <w:rsid w:val="00291BFE"/>
    <w:rsid w:val="002A7283"/>
    <w:rsid w:val="002A75A4"/>
    <w:rsid w:val="002A7816"/>
    <w:rsid w:val="002B4493"/>
    <w:rsid w:val="002C2847"/>
    <w:rsid w:val="002D1AF1"/>
    <w:rsid w:val="002D279F"/>
    <w:rsid w:val="002D63D2"/>
    <w:rsid w:val="002E656E"/>
    <w:rsid w:val="002F2121"/>
    <w:rsid w:val="002F3A4A"/>
    <w:rsid w:val="002F5C1E"/>
    <w:rsid w:val="002F5D58"/>
    <w:rsid w:val="003004A8"/>
    <w:rsid w:val="00301206"/>
    <w:rsid w:val="00305807"/>
    <w:rsid w:val="00305FE2"/>
    <w:rsid w:val="00310A7C"/>
    <w:rsid w:val="00313EF1"/>
    <w:rsid w:val="003215DF"/>
    <w:rsid w:val="00330501"/>
    <w:rsid w:val="00361DDE"/>
    <w:rsid w:val="00365C1B"/>
    <w:rsid w:val="00374802"/>
    <w:rsid w:val="00382146"/>
    <w:rsid w:val="003A0449"/>
    <w:rsid w:val="003A521E"/>
    <w:rsid w:val="003B0682"/>
    <w:rsid w:val="003B5AA6"/>
    <w:rsid w:val="003D6D06"/>
    <w:rsid w:val="003D73F4"/>
    <w:rsid w:val="003F1885"/>
    <w:rsid w:val="003F546A"/>
    <w:rsid w:val="00402CE3"/>
    <w:rsid w:val="00417F9F"/>
    <w:rsid w:val="00423DF6"/>
    <w:rsid w:val="0043587D"/>
    <w:rsid w:val="0048239D"/>
    <w:rsid w:val="00486AB7"/>
    <w:rsid w:val="00492355"/>
    <w:rsid w:val="00495E01"/>
    <w:rsid w:val="004B3BD7"/>
    <w:rsid w:val="004B67AE"/>
    <w:rsid w:val="004D4080"/>
    <w:rsid w:val="004D55D0"/>
    <w:rsid w:val="004E3390"/>
    <w:rsid w:val="004F2C71"/>
    <w:rsid w:val="00507EDC"/>
    <w:rsid w:val="005128E4"/>
    <w:rsid w:val="00533598"/>
    <w:rsid w:val="005469D4"/>
    <w:rsid w:val="005473F0"/>
    <w:rsid w:val="00553958"/>
    <w:rsid w:val="00553E47"/>
    <w:rsid w:val="00557769"/>
    <w:rsid w:val="00564F0D"/>
    <w:rsid w:val="00566C9A"/>
    <w:rsid w:val="0057140B"/>
    <w:rsid w:val="00581E34"/>
    <w:rsid w:val="005A690E"/>
    <w:rsid w:val="005B0107"/>
    <w:rsid w:val="005C1547"/>
    <w:rsid w:val="005F536A"/>
    <w:rsid w:val="005F79B0"/>
    <w:rsid w:val="00602DC3"/>
    <w:rsid w:val="00623D82"/>
    <w:rsid w:val="00663632"/>
    <w:rsid w:val="006822E8"/>
    <w:rsid w:val="00690530"/>
    <w:rsid w:val="006A01DD"/>
    <w:rsid w:val="006B382C"/>
    <w:rsid w:val="006D214E"/>
    <w:rsid w:val="006E5EF4"/>
    <w:rsid w:val="006E74B7"/>
    <w:rsid w:val="007100C9"/>
    <w:rsid w:val="00730AA2"/>
    <w:rsid w:val="00732B5E"/>
    <w:rsid w:val="00737377"/>
    <w:rsid w:val="0074660B"/>
    <w:rsid w:val="00761B92"/>
    <w:rsid w:val="007658D5"/>
    <w:rsid w:val="007671B3"/>
    <w:rsid w:val="00775C04"/>
    <w:rsid w:val="007917B0"/>
    <w:rsid w:val="007A2D4D"/>
    <w:rsid w:val="007B3FC4"/>
    <w:rsid w:val="007C1CE9"/>
    <w:rsid w:val="007C2949"/>
    <w:rsid w:val="007E00BF"/>
    <w:rsid w:val="007E270B"/>
    <w:rsid w:val="007F29CD"/>
    <w:rsid w:val="007F4EF3"/>
    <w:rsid w:val="00813026"/>
    <w:rsid w:val="0082755B"/>
    <w:rsid w:val="0083326D"/>
    <w:rsid w:val="0085255D"/>
    <w:rsid w:val="008529E4"/>
    <w:rsid w:val="00854652"/>
    <w:rsid w:val="00886DB2"/>
    <w:rsid w:val="008942F2"/>
    <w:rsid w:val="00894FE5"/>
    <w:rsid w:val="008B4699"/>
    <w:rsid w:val="008B6F61"/>
    <w:rsid w:val="008E410A"/>
    <w:rsid w:val="00906C78"/>
    <w:rsid w:val="00910BBD"/>
    <w:rsid w:val="00915C8E"/>
    <w:rsid w:val="00921BA4"/>
    <w:rsid w:val="009320A8"/>
    <w:rsid w:val="009415FD"/>
    <w:rsid w:val="00952E21"/>
    <w:rsid w:val="00953BFD"/>
    <w:rsid w:val="00963CB6"/>
    <w:rsid w:val="0097616C"/>
    <w:rsid w:val="00976A9E"/>
    <w:rsid w:val="00980CF2"/>
    <w:rsid w:val="00990A6C"/>
    <w:rsid w:val="0099105E"/>
    <w:rsid w:val="00991FA7"/>
    <w:rsid w:val="0099417C"/>
    <w:rsid w:val="009A0CB3"/>
    <w:rsid w:val="009A6261"/>
    <w:rsid w:val="009B0EBA"/>
    <w:rsid w:val="009C0395"/>
    <w:rsid w:val="009C175D"/>
    <w:rsid w:val="009D2AE8"/>
    <w:rsid w:val="009F461E"/>
    <w:rsid w:val="00A02E36"/>
    <w:rsid w:val="00A03C91"/>
    <w:rsid w:val="00A072B0"/>
    <w:rsid w:val="00A43BFC"/>
    <w:rsid w:val="00A441B7"/>
    <w:rsid w:val="00A465B1"/>
    <w:rsid w:val="00A6282C"/>
    <w:rsid w:val="00A74C0B"/>
    <w:rsid w:val="00A90858"/>
    <w:rsid w:val="00A935D0"/>
    <w:rsid w:val="00A94708"/>
    <w:rsid w:val="00AA069E"/>
    <w:rsid w:val="00AA6828"/>
    <w:rsid w:val="00AE04C5"/>
    <w:rsid w:val="00AF44BF"/>
    <w:rsid w:val="00B00AE7"/>
    <w:rsid w:val="00B01F71"/>
    <w:rsid w:val="00B02467"/>
    <w:rsid w:val="00B06BB8"/>
    <w:rsid w:val="00B34607"/>
    <w:rsid w:val="00B347F0"/>
    <w:rsid w:val="00B36045"/>
    <w:rsid w:val="00B368C2"/>
    <w:rsid w:val="00B37B7A"/>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63404"/>
    <w:rsid w:val="00C736B9"/>
    <w:rsid w:val="00C77AB9"/>
    <w:rsid w:val="00C85F13"/>
    <w:rsid w:val="00C86474"/>
    <w:rsid w:val="00C87351"/>
    <w:rsid w:val="00CC4B93"/>
    <w:rsid w:val="00CC546F"/>
    <w:rsid w:val="00CD3E52"/>
    <w:rsid w:val="00CE74AB"/>
    <w:rsid w:val="00CF7DED"/>
    <w:rsid w:val="00D058FF"/>
    <w:rsid w:val="00D35822"/>
    <w:rsid w:val="00D41831"/>
    <w:rsid w:val="00D9068B"/>
    <w:rsid w:val="00D90C1C"/>
    <w:rsid w:val="00DD6ECE"/>
    <w:rsid w:val="00DE2595"/>
    <w:rsid w:val="00DE4247"/>
    <w:rsid w:val="00E03100"/>
    <w:rsid w:val="00E12B84"/>
    <w:rsid w:val="00E16CE1"/>
    <w:rsid w:val="00E37A1D"/>
    <w:rsid w:val="00E4149B"/>
    <w:rsid w:val="00E51478"/>
    <w:rsid w:val="00E51F84"/>
    <w:rsid w:val="00E701C3"/>
    <w:rsid w:val="00E833D9"/>
    <w:rsid w:val="00E90B7C"/>
    <w:rsid w:val="00E91F1C"/>
    <w:rsid w:val="00E94BB8"/>
    <w:rsid w:val="00EA2FCF"/>
    <w:rsid w:val="00EC2240"/>
    <w:rsid w:val="00ED566C"/>
    <w:rsid w:val="00EE2F89"/>
    <w:rsid w:val="00EE3C03"/>
    <w:rsid w:val="00EE7FCE"/>
    <w:rsid w:val="00EF116B"/>
    <w:rsid w:val="00F02A11"/>
    <w:rsid w:val="00F22D6E"/>
    <w:rsid w:val="00F25194"/>
    <w:rsid w:val="00F44D70"/>
    <w:rsid w:val="00F56A9F"/>
    <w:rsid w:val="00F72E04"/>
    <w:rsid w:val="00F73BA0"/>
    <w:rsid w:val="00F76E26"/>
    <w:rsid w:val="00F83A09"/>
    <w:rsid w:val="00FA0A5A"/>
    <w:rsid w:val="00FB16D2"/>
    <w:rsid w:val="00FB376A"/>
    <w:rsid w:val="00FC2634"/>
    <w:rsid w:val="00FC2B64"/>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A7567"/>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paragraph" w:styleId="2">
    <w:name w:val="heading 2"/>
    <w:basedOn w:val="a"/>
    <w:next w:val="a"/>
    <w:link w:val="2Char"/>
    <w:uiPriority w:val="9"/>
    <w:semiHidden/>
    <w:unhideWhenUsed/>
    <w:qFormat/>
    <w:rsid w:val="00DE25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34"/>
    <w:qFormat/>
    <w:rsid w:val="00051E95"/>
    <w:rPr>
      <w:rFonts w:ascii="Calibri" w:hAnsi="Calibri" w:cs="Calibri"/>
    </w:rPr>
  </w:style>
  <w:style w:type="character" w:styleId="a6">
    <w:name w:val="annotation reference"/>
    <w:basedOn w:val="a0"/>
    <w:uiPriority w:val="99"/>
    <w:semiHidden/>
    <w:unhideWhenUsed/>
    <w:rsid w:val="00492355"/>
    <w:rPr>
      <w:sz w:val="16"/>
      <w:szCs w:val="16"/>
    </w:rPr>
  </w:style>
  <w:style w:type="paragraph" w:styleId="a7">
    <w:name w:val="annotation text"/>
    <w:basedOn w:val="a"/>
    <w:link w:val="Char2"/>
    <w:uiPriority w:val="99"/>
    <w:semiHidden/>
    <w:unhideWhenUsed/>
    <w:rsid w:val="00492355"/>
    <w:rPr>
      <w:sz w:val="20"/>
      <w:szCs w:val="20"/>
    </w:rPr>
  </w:style>
  <w:style w:type="character" w:customStyle="1" w:styleId="Char2">
    <w:name w:val="Κείμενο σχολίου Char"/>
    <w:basedOn w:val="a0"/>
    <w:link w:val="a7"/>
    <w:uiPriority w:val="99"/>
    <w:semiHidden/>
    <w:rsid w:val="00492355"/>
    <w:rPr>
      <w:rFonts w:ascii="Calibri" w:hAnsi="Calibri" w:cs="Calibri"/>
      <w:sz w:val="20"/>
      <w:szCs w:val="20"/>
    </w:rPr>
  </w:style>
  <w:style w:type="paragraph" w:styleId="a8">
    <w:name w:val="annotation subject"/>
    <w:basedOn w:val="a7"/>
    <w:next w:val="a7"/>
    <w:link w:val="Char3"/>
    <w:uiPriority w:val="99"/>
    <w:semiHidden/>
    <w:unhideWhenUsed/>
    <w:rsid w:val="00492355"/>
    <w:rPr>
      <w:b/>
      <w:bCs/>
    </w:rPr>
  </w:style>
  <w:style w:type="character" w:customStyle="1" w:styleId="Char3">
    <w:name w:val="Θέμα σχολίου Char"/>
    <w:basedOn w:val="Char2"/>
    <w:link w:val="a8"/>
    <w:uiPriority w:val="99"/>
    <w:semiHidden/>
    <w:rsid w:val="00492355"/>
    <w:rPr>
      <w:rFonts w:ascii="Calibri" w:hAnsi="Calibri" w:cs="Calibri"/>
      <w:b/>
      <w:bCs/>
      <w:sz w:val="20"/>
      <w:szCs w:val="20"/>
    </w:rPr>
  </w:style>
  <w:style w:type="character" w:customStyle="1" w:styleId="2Char">
    <w:name w:val="Επικεφαλίδα 2 Char"/>
    <w:basedOn w:val="a0"/>
    <w:link w:val="2"/>
    <w:uiPriority w:val="9"/>
    <w:semiHidden/>
    <w:rsid w:val="00DE2595"/>
    <w:rPr>
      <w:rFonts w:asciiTheme="majorHAnsi" w:eastAsiaTheme="majorEastAsia" w:hAnsiTheme="majorHAnsi" w:cstheme="majorBidi"/>
      <w:color w:val="365F91" w:themeColor="accent1" w:themeShade="BF"/>
      <w:sz w:val="26"/>
      <w:szCs w:val="26"/>
    </w:rPr>
  </w:style>
  <w:style w:type="character" w:styleId="a9">
    <w:name w:val="Unresolved Mention"/>
    <w:basedOn w:val="a0"/>
    <w:uiPriority w:val="99"/>
    <w:semiHidden/>
    <w:unhideWhenUsed/>
    <w:rsid w:val="00A90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9900">
      <w:bodyDiv w:val="1"/>
      <w:marLeft w:val="0"/>
      <w:marRight w:val="0"/>
      <w:marTop w:val="0"/>
      <w:marBottom w:val="0"/>
      <w:divBdr>
        <w:top w:val="none" w:sz="0" w:space="0" w:color="auto"/>
        <w:left w:val="none" w:sz="0" w:space="0" w:color="auto"/>
        <w:bottom w:val="none" w:sz="0" w:space="0" w:color="auto"/>
        <w:right w:val="none" w:sz="0" w:space="0" w:color="auto"/>
      </w:divBdr>
    </w:div>
    <w:div w:id="65878508">
      <w:bodyDiv w:val="1"/>
      <w:marLeft w:val="0"/>
      <w:marRight w:val="0"/>
      <w:marTop w:val="0"/>
      <w:marBottom w:val="0"/>
      <w:divBdr>
        <w:top w:val="none" w:sz="0" w:space="0" w:color="auto"/>
        <w:left w:val="none" w:sz="0" w:space="0" w:color="auto"/>
        <w:bottom w:val="none" w:sz="0" w:space="0" w:color="auto"/>
        <w:right w:val="none" w:sz="0" w:space="0" w:color="auto"/>
      </w:divBdr>
    </w:div>
    <w:div w:id="9439984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0894591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58538409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70873420">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992025181">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21707652">
      <w:bodyDiv w:val="1"/>
      <w:marLeft w:val="0"/>
      <w:marRight w:val="0"/>
      <w:marTop w:val="0"/>
      <w:marBottom w:val="0"/>
      <w:divBdr>
        <w:top w:val="none" w:sz="0" w:space="0" w:color="auto"/>
        <w:left w:val="none" w:sz="0" w:space="0" w:color="auto"/>
        <w:bottom w:val="none" w:sz="0" w:space="0" w:color="auto"/>
        <w:right w:val="none" w:sz="0" w:space="0" w:color="auto"/>
      </w:divBdr>
    </w:div>
    <w:div w:id="1050812350">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36038855">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59318850">
      <w:bodyDiv w:val="1"/>
      <w:marLeft w:val="0"/>
      <w:marRight w:val="0"/>
      <w:marTop w:val="0"/>
      <w:marBottom w:val="0"/>
      <w:divBdr>
        <w:top w:val="none" w:sz="0" w:space="0" w:color="auto"/>
        <w:left w:val="none" w:sz="0" w:space="0" w:color="auto"/>
        <w:bottom w:val="none" w:sz="0" w:space="0" w:color="auto"/>
        <w:right w:val="none" w:sz="0" w:space="0" w:color="auto"/>
      </w:divBdr>
    </w:div>
    <w:div w:id="1559635545">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672483242">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473281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10648267">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60C356-A74E-4625-BF9C-9850EC7AB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1064</Characters>
  <Application>Microsoft Office Word</Application>
  <DocSecurity>0</DocSecurity>
  <Lines>8</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cp:revision>
  <cp:lastPrinted>2025-11-28T14:09:00Z</cp:lastPrinted>
  <dcterms:created xsi:type="dcterms:W3CDTF">2025-12-11T14:01:00Z</dcterms:created>
  <dcterms:modified xsi:type="dcterms:W3CDTF">2025-12-11T14:01:00Z</dcterms:modified>
</cp:coreProperties>
</file>