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-779"/>
        <w:tblW w:w="9640" w:type="dxa"/>
        <w:tblLayout w:type="fixed"/>
        <w:tblLook w:val="04A0" w:firstRow="1" w:lastRow="0" w:firstColumn="1" w:lastColumn="0" w:noHBand="0" w:noVBand="1"/>
      </w:tblPr>
      <w:tblGrid>
        <w:gridCol w:w="9640"/>
      </w:tblGrid>
      <w:tr w:rsidR="00AF44BF" w:rsidRPr="00AF44BF" w14:paraId="3D1DB2CE" w14:textId="77777777" w:rsidTr="00663632">
        <w:tc>
          <w:tcPr>
            <w:tcW w:w="9640" w:type="dxa"/>
          </w:tcPr>
          <w:p w14:paraId="1D8CC992" w14:textId="77777777" w:rsidR="00AF44BF" w:rsidRPr="00AF44BF" w:rsidRDefault="00AF44BF" w:rsidP="00663632">
            <w:pPr>
              <w:spacing w:line="276" w:lineRule="auto"/>
              <w:jc w:val="both"/>
              <w:rPr>
                <w:rFonts w:ascii="Franklin Gothic Medium" w:hAnsi="Franklin Gothic Medium"/>
                <w:color w:val="1F3864"/>
                <w:sz w:val="24"/>
                <w:szCs w:val="24"/>
              </w:rPr>
            </w:pPr>
            <w:r w:rsidRPr="00AF44BF">
              <w:rPr>
                <w:rFonts w:ascii="Franklin Gothic Medium" w:hAnsi="Franklin Gothic Medium"/>
                <w:noProof/>
                <w:sz w:val="24"/>
                <w:szCs w:val="24"/>
                <w:lang w:eastAsia="el-GR"/>
              </w:rPr>
              <w:drawing>
                <wp:inline distT="0" distB="0" distL="0" distR="0" wp14:anchorId="041E5CE8" wp14:editId="1BDEF0A6">
                  <wp:extent cx="1790700" cy="1409700"/>
                  <wp:effectExtent l="19050" t="0" r="0" b="0"/>
                  <wp:docPr id="1" name="Εικόνα 1" descr="ethnosimo-aade-g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 descr="ethnosimo-aade-g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1409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76152FA" w14:textId="1B0C00F3" w:rsidR="00AF44BF" w:rsidRPr="00AF44BF" w:rsidRDefault="00AF44BF" w:rsidP="00A95F00">
      <w:pPr>
        <w:spacing w:line="276" w:lineRule="auto"/>
        <w:ind w:right="390"/>
        <w:jc w:val="right"/>
        <w:rPr>
          <w:rFonts w:ascii="Franklin Gothic Medium" w:hAnsi="Franklin Gothic Medium"/>
          <w:b/>
          <w:sz w:val="24"/>
          <w:szCs w:val="24"/>
        </w:rPr>
      </w:pPr>
      <w:r w:rsidRPr="00AF44BF">
        <w:rPr>
          <w:rFonts w:ascii="Franklin Gothic Medium" w:hAnsi="Franklin Gothic Medium"/>
          <w:sz w:val="24"/>
          <w:szCs w:val="24"/>
        </w:rPr>
        <w:t xml:space="preserve"> </w:t>
      </w:r>
      <w:r w:rsidRPr="00B8415C">
        <w:rPr>
          <w:rFonts w:ascii="Franklin Gothic Medium" w:hAnsi="Franklin Gothic Medium"/>
          <w:sz w:val="24"/>
          <w:szCs w:val="24"/>
        </w:rPr>
        <w:t>Αθήνα,</w:t>
      </w:r>
      <w:r w:rsidR="00113F59">
        <w:rPr>
          <w:rFonts w:ascii="Franklin Gothic Medium" w:hAnsi="Franklin Gothic Medium"/>
          <w:sz w:val="24"/>
          <w:szCs w:val="24"/>
        </w:rPr>
        <w:t xml:space="preserve"> </w:t>
      </w:r>
      <w:r w:rsidR="00F578ED" w:rsidRPr="00A95F00">
        <w:rPr>
          <w:rFonts w:ascii="Franklin Gothic Medium" w:hAnsi="Franklin Gothic Medium"/>
          <w:sz w:val="24"/>
          <w:szCs w:val="24"/>
        </w:rPr>
        <w:t xml:space="preserve">1 </w:t>
      </w:r>
      <w:r w:rsidR="00F578ED">
        <w:rPr>
          <w:rFonts w:ascii="Franklin Gothic Medium" w:hAnsi="Franklin Gothic Medium"/>
          <w:sz w:val="24"/>
          <w:szCs w:val="24"/>
        </w:rPr>
        <w:t>Δεκε</w:t>
      </w:r>
      <w:r w:rsidR="00464325">
        <w:rPr>
          <w:rFonts w:ascii="Franklin Gothic Medium" w:hAnsi="Franklin Gothic Medium"/>
          <w:sz w:val="24"/>
          <w:szCs w:val="24"/>
        </w:rPr>
        <w:t>μβρίου</w:t>
      </w:r>
      <w:r w:rsidR="002F27F0">
        <w:rPr>
          <w:rFonts w:ascii="Franklin Gothic Medium" w:hAnsi="Franklin Gothic Medium"/>
          <w:sz w:val="24"/>
          <w:szCs w:val="24"/>
        </w:rPr>
        <w:t xml:space="preserve"> </w:t>
      </w:r>
      <w:r w:rsidRPr="00B8415C">
        <w:rPr>
          <w:rFonts w:ascii="Franklin Gothic Medium" w:hAnsi="Franklin Gothic Medium"/>
          <w:sz w:val="24"/>
          <w:szCs w:val="24"/>
        </w:rPr>
        <w:t>202</w:t>
      </w:r>
      <w:r w:rsidR="002F27F0">
        <w:rPr>
          <w:rFonts w:ascii="Franklin Gothic Medium" w:hAnsi="Franklin Gothic Medium"/>
          <w:sz w:val="24"/>
          <w:szCs w:val="24"/>
        </w:rPr>
        <w:t>5</w:t>
      </w:r>
    </w:p>
    <w:p w14:paraId="2BB92394" w14:textId="77777777" w:rsidR="00AF44BF" w:rsidRPr="00AF44BF" w:rsidRDefault="00AF44BF" w:rsidP="00AF44BF">
      <w:pPr>
        <w:spacing w:line="276" w:lineRule="auto"/>
        <w:jc w:val="both"/>
        <w:rPr>
          <w:rFonts w:ascii="Franklin Gothic Medium" w:hAnsi="Franklin Gothic Medium"/>
          <w:b/>
          <w:sz w:val="28"/>
          <w:szCs w:val="28"/>
        </w:rPr>
      </w:pPr>
    </w:p>
    <w:p w14:paraId="4652A221" w14:textId="346882C2" w:rsidR="00883CD8" w:rsidRDefault="00883CD8" w:rsidP="00883CD8">
      <w:pPr>
        <w:spacing w:after="240" w:line="360" w:lineRule="auto"/>
        <w:jc w:val="center"/>
        <w:rPr>
          <w:rFonts w:ascii="Franklin Gothic Medium" w:hAnsi="Franklin Gothic Medium"/>
          <w:b/>
          <w:bCs/>
          <w:sz w:val="28"/>
          <w:szCs w:val="28"/>
        </w:rPr>
      </w:pPr>
      <w:r w:rsidRPr="00AF44BF">
        <w:rPr>
          <w:rFonts w:ascii="Franklin Gothic Medium" w:hAnsi="Franklin Gothic Medium"/>
          <w:b/>
          <w:bCs/>
          <w:sz w:val="28"/>
          <w:szCs w:val="28"/>
        </w:rPr>
        <w:t>ΔΕΛΤΙΟ ΤΥΠΟΥ</w:t>
      </w:r>
    </w:p>
    <w:p w14:paraId="1196E24B" w14:textId="77777777" w:rsidR="00F578ED" w:rsidRDefault="008368D4" w:rsidP="00AF3931">
      <w:pPr>
        <w:spacing w:before="120" w:after="120" w:line="360" w:lineRule="auto"/>
        <w:ind w:left="425" w:right="533"/>
        <w:jc w:val="center"/>
        <w:rPr>
          <w:rFonts w:ascii="Franklin Gothic Medium" w:hAnsi="Franklin Gothic Medium"/>
          <w:b/>
          <w:bCs/>
          <w:sz w:val="28"/>
          <w:szCs w:val="28"/>
        </w:rPr>
      </w:pPr>
      <w:r w:rsidRPr="008368D4">
        <w:rPr>
          <w:rFonts w:ascii="Franklin Gothic Medium" w:hAnsi="Franklin Gothic Medium"/>
          <w:b/>
          <w:bCs/>
          <w:sz w:val="28"/>
          <w:szCs w:val="28"/>
        </w:rPr>
        <w:t xml:space="preserve">ΑΑΔΕ: </w:t>
      </w:r>
      <w:r w:rsidR="00F578ED" w:rsidRPr="00F578ED">
        <w:rPr>
          <w:rFonts w:ascii="Franklin Gothic Medium" w:hAnsi="Franklin Gothic Medium"/>
          <w:b/>
          <w:bCs/>
          <w:sz w:val="28"/>
          <w:szCs w:val="28"/>
        </w:rPr>
        <w:t>Χωρίς πρόστιμο οι τροποποιητικές δηλώσεις για την επιστροφή ενοικίου</w:t>
      </w:r>
    </w:p>
    <w:p w14:paraId="409E05AE" w14:textId="77777777" w:rsidR="00F578ED" w:rsidRPr="00F578ED" w:rsidRDefault="00F578ED" w:rsidP="00A95F00">
      <w:pPr>
        <w:spacing w:before="120" w:after="120" w:line="276" w:lineRule="auto"/>
        <w:ind w:left="567" w:right="675"/>
        <w:jc w:val="both"/>
        <w:rPr>
          <w:rFonts w:ascii="Franklin Gothic Medium" w:eastAsia="Calibri" w:hAnsi="Franklin Gothic Medium" w:cs="Times New Roman"/>
          <w:sz w:val="24"/>
          <w:szCs w:val="24"/>
        </w:rPr>
      </w:pPr>
      <w:r w:rsidRPr="00F578ED">
        <w:rPr>
          <w:rFonts w:ascii="Franklin Gothic Medium" w:eastAsia="Calibri" w:hAnsi="Franklin Gothic Medium" w:cs="Times New Roman"/>
          <w:sz w:val="24"/>
          <w:szCs w:val="24"/>
        </w:rPr>
        <w:t xml:space="preserve">Η Ανεξάρτητη Αρχή Δημοσίων Εσόδων ενημερώνει τους δικαιούχους επιστροφής ενοικίου, που έχουν δηλώσει λάθος δαπάνη ενοικίου για το έτος 2024, ότι, για να καταβληθεί το ορθό ποσό ενίσχυσης: </w:t>
      </w:r>
    </w:p>
    <w:p w14:paraId="614EBCF1" w14:textId="77777777" w:rsidR="00F578ED" w:rsidRPr="00F578ED" w:rsidRDefault="00F578ED" w:rsidP="00A95F00">
      <w:pPr>
        <w:spacing w:before="120" w:after="120" w:line="276" w:lineRule="auto"/>
        <w:ind w:left="567" w:right="675"/>
        <w:jc w:val="both"/>
        <w:rPr>
          <w:rFonts w:ascii="Franklin Gothic Medium" w:eastAsia="Calibri" w:hAnsi="Franklin Gothic Medium" w:cs="Times New Roman"/>
          <w:sz w:val="24"/>
          <w:szCs w:val="24"/>
        </w:rPr>
      </w:pPr>
      <w:r w:rsidRPr="00F578ED">
        <w:rPr>
          <w:rFonts w:ascii="Franklin Gothic Medium" w:eastAsia="Calibri" w:hAnsi="Franklin Gothic Medium" w:cs="Times New Roman"/>
          <w:sz w:val="24"/>
          <w:szCs w:val="24"/>
        </w:rPr>
        <w:t xml:space="preserve">Τροποποιητικές δηλώσεις Ε1 μπορούν να γίνουν από σήμερα, χωρίς πρόστιμο και χωρίς επιπλέον φόρο, εφόσον οι αλλαγές αφορούν μόνο τα στοιχεία, που σχετίζονται με τη δαπάνη του ενοικίου. </w:t>
      </w:r>
    </w:p>
    <w:p w14:paraId="10DEAEF2" w14:textId="77777777" w:rsidR="00F578ED" w:rsidRPr="00F578ED" w:rsidRDefault="00F578ED" w:rsidP="00A95F00">
      <w:pPr>
        <w:spacing w:before="120" w:after="120" w:line="276" w:lineRule="auto"/>
        <w:ind w:left="567" w:right="675"/>
        <w:jc w:val="both"/>
        <w:rPr>
          <w:rFonts w:ascii="Franklin Gothic Medium" w:eastAsia="Calibri" w:hAnsi="Franklin Gothic Medium" w:cs="Times New Roman"/>
          <w:sz w:val="24"/>
          <w:szCs w:val="24"/>
        </w:rPr>
      </w:pPr>
      <w:r w:rsidRPr="00F578ED">
        <w:rPr>
          <w:rFonts w:ascii="Franklin Gothic Medium" w:eastAsia="Calibri" w:hAnsi="Franklin Gothic Medium" w:cs="Times New Roman"/>
          <w:sz w:val="24"/>
          <w:szCs w:val="24"/>
        </w:rPr>
        <w:t xml:space="preserve">Υπενθυμίζεται ότι στους κωδικούς 811-816 αναγράφεται η ετήσια και όχι η μηνιαία δαπάνη ενοικίου, που καταβλήθηκε το 2024 για κύρια κατοικία. </w:t>
      </w:r>
    </w:p>
    <w:p w14:paraId="385AA14F" w14:textId="77777777" w:rsidR="00F578ED" w:rsidRPr="00F578ED" w:rsidRDefault="00F578ED" w:rsidP="00A95F00">
      <w:pPr>
        <w:spacing w:before="120" w:after="120" w:line="276" w:lineRule="auto"/>
        <w:ind w:left="567" w:right="675"/>
        <w:jc w:val="both"/>
        <w:rPr>
          <w:rFonts w:ascii="Franklin Gothic Medium" w:eastAsia="Calibri" w:hAnsi="Franklin Gothic Medium" w:cs="Times New Roman"/>
          <w:sz w:val="24"/>
          <w:szCs w:val="24"/>
        </w:rPr>
      </w:pPr>
      <w:r w:rsidRPr="00F578ED">
        <w:rPr>
          <w:rFonts w:ascii="Franklin Gothic Medium" w:eastAsia="Calibri" w:hAnsi="Franklin Gothic Medium" w:cs="Times New Roman"/>
          <w:sz w:val="24"/>
          <w:szCs w:val="24"/>
        </w:rPr>
        <w:t xml:space="preserve">Επίσης, ο ενοικιαστής υποχρεούται να δηλώσει </w:t>
      </w:r>
      <w:r w:rsidRPr="00F578ED">
        <w:rPr>
          <w:rFonts w:ascii="Franklin Gothic Medium" w:eastAsia="Calibri" w:hAnsi="Franklin Gothic Medium" w:cs="Times New Roman"/>
          <w:b/>
          <w:sz w:val="24"/>
          <w:szCs w:val="24"/>
        </w:rPr>
        <w:t>ΜΟΝΟ</w:t>
      </w:r>
      <w:r w:rsidRPr="00F578ED">
        <w:rPr>
          <w:rFonts w:ascii="Franklin Gothic Medium" w:eastAsia="Calibri" w:hAnsi="Franklin Gothic Medium" w:cs="Times New Roman"/>
          <w:sz w:val="24"/>
          <w:szCs w:val="24"/>
        </w:rPr>
        <w:t xml:space="preserve"> τα ετήσια ποσά ενοικίου, που έχει πράγματι καταβάλει, και </w:t>
      </w:r>
      <w:r w:rsidRPr="00F578ED">
        <w:rPr>
          <w:rFonts w:ascii="Franklin Gothic Medium" w:eastAsia="Calibri" w:hAnsi="Franklin Gothic Medium" w:cs="Times New Roman"/>
          <w:b/>
          <w:sz w:val="24"/>
          <w:szCs w:val="24"/>
        </w:rPr>
        <w:t>ΟΧΙ</w:t>
      </w:r>
      <w:r w:rsidRPr="00F578ED">
        <w:rPr>
          <w:rFonts w:ascii="Franklin Gothic Medium" w:eastAsia="Calibri" w:hAnsi="Franklin Gothic Medium" w:cs="Times New Roman"/>
          <w:sz w:val="24"/>
          <w:szCs w:val="24"/>
        </w:rPr>
        <w:t xml:space="preserve"> και τα τυχόν οφειλόμενα ποσά. </w:t>
      </w:r>
    </w:p>
    <w:p w14:paraId="65C00779" w14:textId="77777777" w:rsidR="00F578ED" w:rsidRPr="00F578ED" w:rsidRDefault="00F578ED" w:rsidP="00A95F00">
      <w:pPr>
        <w:spacing w:before="120" w:after="120" w:line="276" w:lineRule="auto"/>
        <w:ind w:left="567" w:right="675"/>
        <w:jc w:val="both"/>
        <w:rPr>
          <w:rFonts w:ascii="Franklin Gothic Medium" w:eastAsia="Calibri" w:hAnsi="Franklin Gothic Medium" w:cs="Times New Roman"/>
          <w:sz w:val="24"/>
          <w:szCs w:val="24"/>
        </w:rPr>
      </w:pPr>
      <w:r w:rsidRPr="00F578ED">
        <w:rPr>
          <w:rFonts w:ascii="Franklin Gothic Medium" w:eastAsia="Calibri" w:hAnsi="Franklin Gothic Medium" w:cs="Times New Roman"/>
          <w:sz w:val="24"/>
          <w:szCs w:val="24"/>
        </w:rPr>
        <w:t xml:space="preserve">Σε περίπτωση, που, μέσα στο 2024, ο μισθωτής έχει νοικιάσει περισσότερες από μία κύριες κατοικίες διαδοχικά, πρέπει να δηλώσει ξεχωριστά τα ενοίκια, που κατέβαλε για κάθε ακίνητο. </w:t>
      </w:r>
    </w:p>
    <w:p w14:paraId="7408EA77" w14:textId="77777777" w:rsidR="00F578ED" w:rsidRPr="00F578ED" w:rsidRDefault="00F578ED" w:rsidP="00A95F00">
      <w:pPr>
        <w:spacing w:before="120" w:after="120" w:line="276" w:lineRule="auto"/>
        <w:ind w:left="567" w:right="675"/>
        <w:jc w:val="both"/>
        <w:rPr>
          <w:rFonts w:ascii="Franklin Gothic Medium" w:eastAsia="Calibri" w:hAnsi="Franklin Gothic Medium" w:cs="Times New Roman"/>
          <w:sz w:val="24"/>
          <w:szCs w:val="24"/>
        </w:rPr>
      </w:pPr>
      <w:r w:rsidRPr="00F578ED">
        <w:rPr>
          <w:rFonts w:ascii="Franklin Gothic Medium" w:eastAsia="Calibri" w:hAnsi="Franklin Gothic Medium" w:cs="Times New Roman"/>
          <w:sz w:val="24"/>
          <w:szCs w:val="24"/>
        </w:rPr>
        <w:t xml:space="preserve">Το ίδιο ισχύει και για τους κωδικούς 817 - 822, όπου δηλώνεται η ετήσια δαπάνη ενοικίου για φοιτητική κατοικία. </w:t>
      </w:r>
    </w:p>
    <w:p w14:paraId="4AD97B4D" w14:textId="54957361" w:rsidR="00F578ED" w:rsidRPr="00F578ED" w:rsidRDefault="00F578ED" w:rsidP="00A95F00">
      <w:pPr>
        <w:spacing w:before="120" w:after="120" w:line="276" w:lineRule="auto"/>
        <w:ind w:left="567" w:right="675"/>
        <w:jc w:val="both"/>
        <w:rPr>
          <w:rFonts w:ascii="Franklin Gothic Medium" w:eastAsia="Calibri" w:hAnsi="Franklin Gothic Medium" w:cs="Times New Roman"/>
          <w:sz w:val="24"/>
          <w:szCs w:val="24"/>
        </w:rPr>
      </w:pPr>
      <w:r w:rsidRPr="00F578ED">
        <w:rPr>
          <w:rFonts w:ascii="Franklin Gothic Medium" w:eastAsia="Calibri" w:hAnsi="Franklin Gothic Medium" w:cs="Times New Roman"/>
          <w:sz w:val="24"/>
          <w:szCs w:val="24"/>
        </w:rPr>
        <w:t xml:space="preserve">Υπενθυμίζεται ότι, πλέον του ποσού, που έχει </w:t>
      </w:r>
      <w:r w:rsidR="00FA4461" w:rsidRPr="00F578ED">
        <w:rPr>
          <w:rFonts w:ascii="Franklin Gothic Medium" w:eastAsia="Calibri" w:hAnsi="Franklin Gothic Medium" w:cs="Times New Roman"/>
          <w:sz w:val="24"/>
          <w:szCs w:val="24"/>
        </w:rPr>
        <w:t>καταβάλει</w:t>
      </w:r>
      <w:r w:rsidRPr="00F578ED">
        <w:rPr>
          <w:rFonts w:ascii="Franklin Gothic Medium" w:eastAsia="Calibri" w:hAnsi="Franklin Gothic Medium" w:cs="Times New Roman"/>
          <w:sz w:val="24"/>
          <w:szCs w:val="24"/>
        </w:rPr>
        <w:t xml:space="preserve"> στο σύνολο του έτους, ο ενοικιαστής πρέπει επίσης να δηλώνει το ΑΦΜ του/των ιδιοκτητών, τον αριθμό του μισθωτηρίου και τον αριθμό της παροχής ρεύματος. </w:t>
      </w:r>
    </w:p>
    <w:p w14:paraId="2AC36D50" w14:textId="77777777" w:rsidR="00F578ED" w:rsidRPr="00F578ED" w:rsidRDefault="00F578ED" w:rsidP="00A95F00">
      <w:pPr>
        <w:spacing w:before="120" w:after="120" w:line="276" w:lineRule="auto"/>
        <w:ind w:left="567" w:right="675"/>
        <w:jc w:val="both"/>
        <w:rPr>
          <w:rFonts w:ascii="Franklin Gothic Medium" w:eastAsia="Calibri" w:hAnsi="Franklin Gothic Medium" w:cs="Times New Roman"/>
          <w:sz w:val="24"/>
        </w:rPr>
      </w:pPr>
      <w:r w:rsidRPr="00F578ED">
        <w:rPr>
          <w:rFonts w:ascii="Franklin Gothic Medium" w:eastAsia="Calibri" w:hAnsi="Franklin Gothic Medium" w:cs="Times New Roman"/>
          <w:sz w:val="24"/>
        </w:rPr>
        <w:t>Όσες τροποποιητικές δηλώσεις υποβληθούν έως τις 12 Δεκεμβρίου θα οδηγήσουν σε πληρωμή έως τις 30 Δεκεμβρίου, ενώ όσες υποβληθούν έως τις 30 Δεκεμβρίου θα εξοφληθούν έως τις 15 Ιανουαρίου 2026.</w:t>
      </w:r>
    </w:p>
    <w:p w14:paraId="51196022" w14:textId="77777777" w:rsidR="00F578ED" w:rsidRPr="00F578ED" w:rsidRDefault="00F578ED" w:rsidP="00A95F00">
      <w:pPr>
        <w:spacing w:before="120" w:after="120" w:line="276" w:lineRule="auto"/>
        <w:ind w:left="567" w:right="675"/>
        <w:jc w:val="both"/>
        <w:rPr>
          <w:rFonts w:ascii="Franklin Gothic Medium" w:eastAsia="Calibri" w:hAnsi="Franklin Gothic Medium" w:cs="Times New Roman"/>
          <w:sz w:val="24"/>
        </w:rPr>
      </w:pPr>
      <w:r w:rsidRPr="00F578ED">
        <w:rPr>
          <w:rFonts w:ascii="Franklin Gothic Medium" w:eastAsia="Calibri" w:hAnsi="Franklin Gothic Medium" w:cs="Times New Roman"/>
          <w:sz w:val="24"/>
        </w:rPr>
        <w:t>Επιπλέον, οι δικαιούχοι που δεν έχουν δηλώσει IBAN, καλούνται να το πράξουν άμεσα, ώστε να λάβουν την ενίσχυση που δικαιούνται.</w:t>
      </w:r>
    </w:p>
    <w:p w14:paraId="2303D6F7" w14:textId="77777777" w:rsidR="00F578ED" w:rsidRPr="00F578ED" w:rsidRDefault="00F578ED" w:rsidP="00A95F00">
      <w:pPr>
        <w:spacing w:before="120" w:after="120" w:line="276" w:lineRule="auto"/>
        <w:ind w:left="567" w:right="675"/>
        <w:jc w:val="both"/>
        <w:rPr>
          <w:rFonts w:ascii="Franklin Gothic Medium" w:eastAsia="Calibri" w:hAnsi="Franklin Gothic Medium" w:cs="Times New Roman"/>
          <w:sz w:val="24"/>
        </w:rPr>
      </w:pPr>
      <w:r w:rsidRPr="00F578ED">
        <w:rPr>
          <w:rFonts w:ascii="Franklin Gothic Medium" w:eastAsia="Calibri" w:hAnsi="Franklin Gothic Medium" w:cs="Times New Roman"/>
          <w:sz w:val="24"/>
        </w:rPr>
        <w:t>Εκτιμάται ότι οι δικαιούχοι, που εκ παραδρομής δήλωσαν στους παραπάνω κωδικούς του Ε1 τη μηνιαία δαπάνη, αντί της ετήσιας, δεν ξεπερνούν το 1% του συνόλου.</w:t>
      </w:r>
    </w:p>
    <w:p w14:paraId="5F6B2915" w14:textId="20AC94C4" w:rsidR="00F578ED" w:rsidRPr="00F578ED" w:rsidRDefault="00F578ED" w:rsidP="00A95F00">
      <w:pPr>
        <w:spacing w:before="120" w:after="120" w:line="276" w:lineRule="auto"/>
        <w:ind w:left="567" w:right="675"/>
        <w:jc w:val="both"/>
        <w:rPr>
          <w:rFonts w:ascii="Franklin Gothic Medium" w:eastAsia="Calibri" w:hAnsi="Franklin Gothic Medium" w:cs="Times New Roman"/>
          <w:sz w:val="24"/>
        </w:rPr>
      </w:pPr>
      <w:r w:rsidRPr="00F578ED">
        <w:rPr>
          <w:rFonts w:ascii="Franklin Gothic Medium" w:eastAsia="Calibri" w:hAnsi="Franklin Gothic Medium" w:cs="Times New Roman"/>
          <w:sz w:val="24"/>
        </w:rPr>
        <w:t xml:space="preserve">Για περισσότερες πληροφορίες και διευκρινίσεις, οι δικαιούχοι μπορούν να απευθύνονται στην ΑΑΔΕ, καλώντας στο 1521 ή να αποστείλουν γραπτό ερώτημα </w:t>
      </w:r>
      <w:r w:rsidRPr="00F578ED">
        <w:rPr>
          <w:rFonts w:ascii="Franklin Gothic Medium" w:eastAsia="Calibri" w:hAnsi="Franklin Gothic Medium" w:cs="Times New Roman"/>
          <w:sz w:val="24"/>
        </w:rPr>
        <w:lastRenderedPageBreak/>
        <w:t xml:space="preserve">στο 1521.aade.gr επιλέγοντας </w:t>
      </w:r>
      <w:r w:rsidR="00A95F00">
        <w:rPr>
          <w:rFonts w:ascii="Franklin Gothic Medium" w:eastAsia="Calibri" w:hAnsi="Franklin Gothic Medium" w:cs="Times New Roman"/>
          <w:sz w:val="24"/>
        </w:rPr>
        <w:t>Κ</w:t>
      </w:r>
      <w:r w:rsidRPr="00F578ED">
        <w:rPr>
          <w:rFonts w:ascii="Franklin Gothic Medium" w:eastAsia="Calibri" w:hAnsi="Franklin Gothic Medium" w:cs="Times New Roman"/>
          <w:sz w:val="24"/>
        </w:rPr>
        <w:t>οινωνική πολιτική</w:t>
      </w:r>
      <w:r w:rsidR="00A95F00">
        <w:rPr>
          <w:rFonts w:ascii="Franklin Gothic Medium" w:eastAsia="Calibri" w:hAnsi="Franklin Gothic Medium" w:cs="Times New Roman"/>
          <w:sz w:val="24"/>
        </w:rPr>
        <w:t xml:space="preserve"> &gt; Ε</w:t>
      </w:r>
      <w:r w:rsidRPr="00F578ED">
        <w:rPr>
          <w:rFonts w:ascii="Franklin Gothic Medium" w:eastAsia="Calibri" w:hAnsi="Franklin Gothic Medium" w:cs="Times New Roman"/>
          <w:sz w:val="24"/>
        </w:rPr>
        <w:t xml:space="preserve">πιδόματα </w:t>
      </w:r>
      <w:r w:rsidR="00A95F00">
        <w:rPr>
          <w:rFonts w:ascii="Franklin Gothic Medium" w:eastAsia="Calibri" w:hAnsi="Franklin Gothic Medium" w:cs="Times New Roman"/>
          <w:sz w:val="24"/>
        </w:rPr>
        <w:t>&gt;</w:t>
      </w:r>
      <w:r w:rsidRPr="00F578ED">
        <w:rPr>
          <w:rFonts w:ascii="Franklin Gothic Medium" w:eastAsia="Calibri" w:hAnsi="Franklin Gothic Medium" w:cs="Times New Roman"/>
          <w:sz w:val="24"/>
        </w:rPr>
        <w:t xml:space="preserve"> </w:t>
      </w:r>
      <w:r w:rsidR="00A95F00">
        <w:rPr>
          <w:rFonts w:ascii="Franklin Gothic Medium" w:eastAsia="Calibri" w:hAnsi="Franklin Gothic Medium" w:cs="Times New Roman"/>
          <w:sz w:val="24"/>
        </w:rPr>
        <w:t>Σ</w:t>
      </w:r>
      <w:r w:rsidRPr="00F578ED">
        <w:rPr>
          <w:rFonts w:ascii="Franklin Gothic Medium" w:eastAsia="Calibri" w:hAnsi="Franklin Gothic Medium" w:cs="Times New Roman"/>
          <w:sz w:val="24"/>
        </w:rPr>
        <w:t xml:space="preserve">τεγαστικά προγράμματα </w:t>
      </w:r>
      <w:r w:rsidR="00A95F00">
        <w:rPr>
          <w:rFonts w:ascii="Franklin Gothic Medium" w:eastAsia="Calibri" w:hAnsi="Franklin Gothic Medium" w:cs="Times New Roman"/>
          <w:sz w:val="24"/>
        </w:rPr>
        <w:t>&gt;</w:t>
      </w:r>
      <w:r w:rsidRPr="00F578ED">
        <w:rPr>
          <w:rFonts w:ascii="Franklin Gothic Medium" w:eastAsia="Calibri" w:hAnsi="Franklin Gothic Medium" w:cs="Times New Roman"/>
          <w:sz w:val="24"/>
        </w:rPr>
        <w:t xml:space="preserve"> </w:t>
      </w:r>
      <w:r w:rsidR="00A95F00">
        <w:rPr>
          <w:rFonts w:ascii="Franklin Gothic Medium" w:eastAsia="Calibri" w:hAnsi="Franklin Gothic Medium" w:cs="Times New Roman"/>
          <w:sz w:val="24"/>
        </w:rPr>
        <w:t>Επ</w:t>
      </w:r>
      <w:r w:rsidRPr="00F578ED">
        <w:rPr>
          <w:rFonts w:ascii="Franklin Gothic Medium" w:eastAsia="Calibri" w:hAnsi="Franklin Gothic Medium" w:cs="Times New Roman"/>
          <w:sz w:val="24"/>
        </w:rPr>
        <w:t>ιστροφή ενοικίου.</w:t>
      </w:r>
    </w:p>
    <w:p w14:paraId="6CF44DA6" w14:textId="77777777" w:rsidR="00F578ED" w:rsidRDefault="00F578ED" w:rsidP="00A95F00">
      <w:pPr>
        <w:spacing w:before="120" w:after="120" w:line="276" w:lineRule="auto"/>
        <w:ind w:left="567" w:right="675"/>
        <w:jc w:val="both"/>
        <w:rPr>
          <w:rFonts w:ascii="Franklin Gothic Medium" w:eastAsia="Calibri" w:hAnsi="Franklin Gothic Medium" w:cs="Times New Roman"/>
          <w:sz w:val="24"/>
        </w:rPr>
      </w:pPr>
      <w:r w:rsidRPr="00F578ED">
        <w:rPr>
          <w:rFonts w:ascii="Franklin Gothic Medium" w:eastAsia="Calibri" w:hAnsi="Franklin Gothic Medium" w:cs="Times New Roman"/>
          <w:sz w:val="24"/>
        </w:rPr>
        <w:t>Υπενθυμίζεται ότι από αύριο, Τρίτη 2 Δεκεμβρίου, οι πολίτες καλώντας στο 1521, θα μπορούν να λαμβάνουν πληροφόρηση σχετικά με την επιδότηση ενοικίου που έλαβαν.</w:t>
      </w:r>
      <w:bookmarkStart w:id="0" w:name="_GoBack"/>
      <w:bookmarkEnd w:id="0"/>
    </w:p>
    <w:sectPr w:rsidR="00F578ED" w:rsidSect="00464325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Medium">
    <w:panose1 w:val="020B0603020102020204"/>
    <w:charset w:val="A1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47871"/>
    <w:multiLevelType w:val="hybridMultilevel"/>
    <w:tmpl w:val="8B9663C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E79C8"/>
    <w:multiLevelType w:val="multilevel"/>
    <w:tmpl w:val="722C7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4918D3"/>
    <w:multiLevelType w:val="hybridMultilevel"/>
    <w:tmpl w:val="F5DE0E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9F0E7F"/>
    <w:multiLevelType w:val="hybridMultilevel"/>
    <w:tmpl w:val="3AEC0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4062B2"/>
    <w:multiLevelType w:val="multilevel"/>
    <w:tmpl w:val="365CF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760A70"/>
    <w:multiLevelType w:val="hybridMultilevel"/>
    <w:tmpl w:val="D54A0C98"/>
    <w:lvl w:ilvl="0" w:tplc="0E261D20">
      <w:numFmt w:val="bullet"/>
      <w:lvlText w:val="-"/>
      <w:lvlJc w:val="left"/>
      <w:pPr>
        <w:ind w:left="720" w:hanging="360"/>
      </w:pPr>
      <w:rPr>
        <w:rFonts w:ascii="Franklin Gothic Medium" w:eastAsiaTheme="minorHAnsi" w:hAnsi="Franklin Gothic Medium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502C62"/>
    <w:multiLevelType w:val="hybridMultilevel"/>
    <w:tmpl w:val="DB20E7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1C1039"/>
    <w:multiLevelType w:val="multilevel"/>
    <w:tmpl w:val="012C6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194150"/>
    <w:multiLevelType w:val="hybridMultilevel"/>
    <w:tmpl w:val="D568930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5D68F0"/>
    <w:multiLevelType w:val="hybridMultilevel"/>
    <w:tmpl w:val="431E6ABE"/>
    <w:lvl w:ilvl="0" w:tplc="51AED642">
      <w:numFmt w:val="bullet"/>
      <w:lvlText w:val="-"/>
      <w:lvlJc w:val="left"/>
      <w:pPr>
        <w:ind w:left="720" w:hanging="360"/>
      </w:pPr>
      <w:rPr>
        <w:rFonts w:ascii="Franklin Gothic Medium" w:eastAsiaTheme="minorHAnsi" w:hAnsi="Franklin Gothic Medium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C33638"/>
    <w:multiLevelType w:val="hybridMultilevel"/>
    <w:tmpl w:val="8CBC7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C856D9"/>
    <w:multiLevelType w:val="hybridMultilevel"/>
    <w:tmpl w:val="90EEA24A"/>
    <w:lvl w:ilvl="0" w:tplc="B7EEC412">
      <w:numFmt w:val="bullet"/>
      <w:lvlText w:val="-"/>
      <w:lvlJc w:val="left"/>
      <w:pPr>
        <w:ind w:left="720" w:hanging="360"/>
      </w:pPr>
      <w:rPr>
        <w:rFonts w:ascii="Franklin Gothic Medium" w:eastAsiaTheme="minorHAnsi" w:hAnsi="Franklin Gothic Medium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ED7F10"/>
    <w:multiLevelType w:val="hybridMultilevel"/>
    <w:tmpl w:val="209EA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D0590E"/>
    <w:multiLevelType w:val="multilevel"/>
    <w:tmpl w:val="6DA82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51E4BE3"/>
    <w:multiLevelType w:val="hybridMultilevel"/>
    <w:tmpl w:val="22742AE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B15C3E"/>
    <w:multiLevelType w:val="hybridMultilevel"/>
    <w:tmpl w:val="0158D0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3D3A31"/>
    <w:multiLevelType w:val="hybridMultilevel"/>
    <w:tmpl w:val="B4E8C95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D32650"/>
    <w:multiLevelType w:val="hybridMultilevel"/>
    <w:tmpl w:val="0A082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F37E16"/>
    <w:multiLevelType w:val="hybridMultilevel"/>
    <w:tmpl w:val="E07696C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C97DF4"/>
    <w:multiLevelType w:val="hybridMultilevel"/>
    <w:tmpl w:val="AA3C469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AC22AA"/>
    <w:multiLevelType w:val="hybridMultilevel"/>
    <w:tmpl w:val="19F8AA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3465B8"/>
    <w:multiLevelType w:val="hybridMultilevel"/>
    <w:tmpl w:val="33D6074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047975"/>
    <w:multiLevelType w:val="hybridMultilevel"/>
    <w:tmpl w:val="89E6A77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055F90"/>
    <w:multiLevelType w:val="multilevel"/>
    <w:tmpl w:val="D0002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6C83310"/>
    <w:multiLevelType w:val="hybridMultilevel"/>
    <w:tmpl w:val="6588A31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551BEB"/>
    <w:multiLevelType w:val="multilevel"/>
    <w:tmpl w:val="665C6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E0B2EA2"/>
    <w:multiLevelType w:val="hybridMultilevel"/>
    <w:tmpl w:val="5694C88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</w:num>
  <w:num w:numId="7">
    <w:abstractNumId w:val="20"/>
  </w:num>
  <w:num w:numId="8">
    <w:abstractNumId w:val="22"/>
  </w:num>
  <w:num w:numId="9">
    <w:abstractNumId w:val="18"/>
  </w:num>
  <w:num w:numId="10">
    <w:abstractNumId w:val="6"/>
  </w:num>
  <w:num w:numId="11">
    <w:abstractNumId w:val="21"/>
  </w:num>
  <w:num w:numId="12">
    <w:abstractNumId w:val="0"/>
  </w:num>
  <w:num w:numId="13">
    <w:abstractNumId w:val="24"/>
  </w:num>
  <w:num w:numId="14">
    <w:abstractNumId w:val="2"/>
  </w:num>
  <w:num w:numId="15">
    <w:abstractNumId w:val="15"/>
  </w:num>
  <w:num w:numId="16">
    <w:abstractNumId w:val="16"/>
  </w:num>
  <w:num w:numId="17">
    <w:abstractNumId w:val="8"/>
  </w:num>
  <w:num w:numId="18">
    <w:abstractNumId w:val="12"/>
  </w:num>
  <w:num w:numId="19">
    <w:abstractNumId w:val="3"/>
  </w:num>
  <w:num w:numId="20">
    <w:abstractNumId w:val="10"/>
  </w:num>
  <w:num w:numId="21">
    <w:abstractNumId w:val="9"/>
  </w:num>
  <w:num w:numId="22">
    <w:abstractNumId w:val="5"/>
  </w:num>
  <w:num w:numId="23">
    <w:abstractNumId w:val="11"/>
  </w:num>
  <w:num w:numId="24">
    <w:abstractNumId w:val="19"/>
  </w:num>
  <w:num w:numId="25">
    <w:abstractNumId w:val="26"/>
  </w:num>
  <w:num w:numId="26">
    <w:abstractNumId w:val="7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74B"/>
    <w:rsid w:val="000254CC"/>
    <w:rsid w:val="00026375"/>
    <w:rsid w:val="00026AF4"/>
    <w:rsid w:val="00064436"/>
    <w:rsid w:val="0006481A"/>
    <w:rsid w:val="00071667"/>
    <w:rsid w:val="000757F8"/>
    <w:rsid w:val="00082964"/>
    <w:rsid w:val="00094E92"/>
    <w:rsid w:val="00096AE8"/>
    <w:rsid w:val="000B3E31"/>
    <w:rsid w:val="000B5845"/>
    <w:rsid w:val="000C0ABE"/>
    <w:rsid w:val="000C30D3"/>
    <w:rsid w:val="000D3ADB"/>
    <w:rsid w:val="000E5728"/>
    <w:rsid w:val="000F6D36"/>
    <w:rsid w:val="00113F59"/>
    <w:rsid w:val="001371D4"/>
    <w:rsid w:val="00150C90"/>
    <w:rsid w:val="001605E1"/>
    <w:rsid w:val="001651E8"/>
    <w:rsid w:val="0017707E"/>
    <w:rsid w:val="001813CF"/>
    <w:rsid w:val="0018492B"/>
    <w:rsid w:val="0019625B"/>
    <w:rsid w:val="001A2054"/>
    <w:rsid w:val="001A574B"/>
    <w:rsid w:val="001C08FC"/>
    <w:rsid w:val="001D01F8"/>
    <w:rsid w:val="001D7C5A"/>
    <w:rsid w:val="001F3A88"/>
    <w:rsid w:val="001F6E93"/>
    <w:rsid w:val="00200C55"/>
    <w:rsid w:val="00207C1F"/>
    <w:rsid w:val="00212DE7"/>
    <w:rsid w:val="00234062"/>
    <w:rsid w:val="00236336"/>
    <w:rsid w:val="00237EBD"/>
    <w:rsid w:val="00250318"/>
    <w:rsid w:val="00260D1E"/>
    <w:rsid w:val="0027049D"/>
    <w:rsid w:val="00291BFE"/>
    <w:rsid w:val="002A7283"/>
    <w:rsid w:val="002A75A4"/>
    <w:rsid w:val="002A7816"/>
    <w:rsid w:val="002B4493"/>
    <w:rsid w:val="002C2847"/>
    <w:rsid w:val="002D1AF1"/>
    <w:rsid w:val="002D4F3F"/>
    <w:rsid w:val="002D63D2"/>
    <w:rsid w:val="002D71AC"/>
    <w:rsid w:val="002F2121"/>
    <w:rsid w:val="002F27F0"/>
    <w:rsid w:val="002F3443"/>
    <w:rsid w:val="002F5C1E"/>
    <w:rsid w:val="002F5D58"/>
    <w:rsid w:val="00301206"/>
    <w:rsid w:val="00304AB5"/>
    <w:rsid w:val="00305FE2"/>
    <w:rsid w:val="00313EF1"/>
    <w:rsid w:val="003215DF"/>
    <w:rsid w:val="00321608"/>
    <w:rsid w:val="00330501"/>
    <w:rsid w:val="00353222"/>
    <w:rsid w:val="00361DDE"/>
    <w:rsid w:val="00365C1B"/>
    <w:rsid w:val="00372BEA"/>
    <w:rsid w:val="00374802"/>
    <w:rsid w:val="003A29A5"/>
    <w:rsid w:val="003A521E"/>
    <w:rsid w:val="003B5AA6"/>
    <w:rsid w:val="003D6D06"/>
    <w:rsid w:val="003D73F4"/>
    <w:rsid w:val="003F3C3A"/>
    <w:rsid w:val="00402CE3"/>
    <w:rsid w:val="0040749C"/>
    <w:rsid w:val="00423DF6"/>
    <w:rsid w:val="0043587D"/>
    <w:rsid w:val="00464325"/>
    <w:rsid w:val="00472C79"/>
    <w:rsid w:val="0048239D"/>
    <w:rsid w:val="00486AB7"/>
    <w:rsid w:val="004925C4"/>
    <w:rsid w:val="004B1038"/>
    <w:rsid w:val="004B3BD7"/>
    <w:rsid w:val="004B49B0"/>
    <w:rsid w:val="004B67AE"/>
    <w:rsid w:val="004D4080"/>
    <w:rsid w:val="004E3390"/>
    <w:rsid w:val="004F2C71"/>
    <w:rsid w:val="00507EDC"/>
    <w:rsid w:val="00510F44"/>
    <w:rsid w:val="00533598"/>
    <w:rsid w:val="005473F0"/>
    <w:rsid w:val="00553958"/>
    <w:rsid w:val="00553E47"/>
    <w:rsid w:val="00564F0D"/>
    <w:rsid w:val="00566C9A"/>
    <w:rsid w:val="0057140B"/>
    <w:rsid w:val="00581E34"/>
    <w:rsid w:val="0059153A"/>
    <w:rsid w:val="00593545"/>
    <w:rsid w:val="005A02F3"/>
    <w:rsid w:val="005A67CA"/>
    <w:rsid w:val="005A690E"/>
    <w:rsid w:val="005B6066"/>
    <w:rsid w:val="005B7B86"/>
    <w:rsid w:val="005C1278"/>
    <w:rsid w:val="005C1547"/>
    <w:rsid w:val="005E322B"/>
    <w:rsid w:val="005F536A"/>
    <w:rsid w:val="005F79B0"/>
    <w:rsid w:val="006007D5"/>
    <w:rsid w:val="00602DC3"/>
    <w:rsid w:val="00622ED7"/>
    <w:rsid w:val="00655355"/>
    <w:rsid w:val="00663632"/>
    <w:rsid w:val="00690530"/>
    <w:rsid w:val="006A01DD"/>
    <w:rsid w:val="006A4B74"/>
    <w:rsid w:val="006D214E"/>
    <w:rsid w:val="006D2C69"/>
    <w:rsid w:val="006E5EF4"/>
    <w:rsid w:val="00701D40"/>
    <w:rsid w:val="007028E4"/>
    <w:rsid w:val="007100C9"/>
    <w:rsid w:val="00725BC7"/>
    <w:rsid w:val="00730AA2"/>
    <w:rsid w:val="00732B5E"/>
    <w:rsid w:val="00737377"/>
    <w:rsid w:val="00740E12"/>
    <w:rsid w:val="0074660B"/>
    <w:rsid w:val="00747C35"/>
    <w:rsid w:val="00761B92"/>
    <w:rsid w:val="007658D5"/>
    <w:rsid w:val="007671B3"/>
    <w:rsid w:val="007917B0"/>
    <w:rsid w:val="00795A0E"/>
    <w:rsid w:val="007A2D4D"/>
    <w:rsid w:val="007B0667"/>
    <w:rsid w:val="007B3FC4"/>
    <w:rsid w:val="007C2949"/>
    <w:rsid w:val="007D4100"/>
    <w:rsid w:val="007D73BA"/>
    <w:rsid w:val="007E00BF"/>
    <w:rsid w:val="007E270B"/>
    <w:rsid w:val="007F29CD"/>
    <w:rsid w:val="007F4EF3"/>
    <w:rsid w:val="00813026"/>
    <w:rsid w:val="0082755B"/>
    <w:rsid w:val="008368D4"/>
    <w:rsid w:val="00837B67"/>
    <w:rsid w:val="008529E4"/>
    <w:rsid w:val="00883CD8"/>
    <w:rsid w:val="00886DB2"/>
    <w:rsid w:val="008942F2"/>
    <w:rsid w:val="00894FE5"/>
    <w:rsid w:val="008B409B"/>
    <w:rsid w:val="008B4699"/>
    <w:rsid w:val="008B6F61"/>
    <w:rsid w:val="008C1AA7"/>
    <w:rsid w:val="008C7EF5"/>
    <w:rsid w:val="008E410A"/>
    <w:rsid w:val="008F2588"/>
    <w:rsid w:val="00906C78"/>
    <w:rsid w:val="00915C8E"/>
    <w:rsid w:val="00921BA4"/>
    <w:rsid w:val="00925B72"/>
    <w:rsid w:val="00925FB4"/>
    <w:rsid w:val="0092673A"/>
    <w:rsid w:val="00952331"/>
    <w:rsid w:val="00952E21"/>
    <w:rsid w:val="00953BFD"/>
    <w:rsid w:val="00963CB6"/>
    <w:rsid w:val="009650DA"/>
    <w:rsid w:val="0097616C"/>
    <w:rsid w:val="0099105E"/>
    <w:rsid w:val="00991FA7"/>
    <w:rsid w:val="00996335"/>
    <w:rsid w:val="009A0CB3"/>
    <w:rsid w:val="009A6261"/>
    <w:rsid w:val="009B0EBA"/>
    <w:rsid w:val="009C05E8"/>
    <w:rsid w:val="009C6A89"/>
    <w:rsid w:val="009D2A33"/>
    <w:rsid w:val="009F461E"/>
    <w:rsid w:val="009F5296"/>
    <w:rsid w:val="00A03C91"/>
    <w:rsid w:val="00A43BFC"/>
    <w:rsid w:val="00A441B7"/>
    <w:rsid w:val="00A465B1"/>
    <w:rsid w:val="00A6198E"/>
    <w:rsid w:val="00A6282C"/>
    <w:rsid w:val="00A74C0B"/>
    <w:rsid w:val="00A758E1"/>
    <w:rsid w:val="00A935D0"/>
    <w:rsid w:val="00A95BF3"/>
    <w:rsid w:val="00A95F00"/>
    <w:rsid w:val="00AA069E"/>
    <w:rsid w:val="00AA4170"/>
    <w:rsid w:val="00AD074A"/>
    <w:rsid w:val="00AE04C5"/>
    <w:rsid w:val="00AF3931"/>
    <w:rsid w:val="00AF44BF"/>
    <w:rsid w:val="00B00807"/>
    <w:rsid w:val="00B00AE7"/>
    <w:rsid w:val="00B01F71"/>
    <w:rsid w:val="00B02467"/>
    <w:rsid w:val="00B06BB8"/>
    <w:rsid w:val="00B23394"/>
    <w:rsid w:val="00B34607"/>
    <w:rsid w:val="00B347F0"/>
    <w:rsid w:val="00B368C2"/>
    <w:rsid w:val="00B44BFE"/>
    <w:rsid w:val="00B52CF6"/>
    <w:rsid w:val="00B56188"/>
    <w:rsid w:val="00B66AC5"/>
    <w:rsid w:val="00B71A32"/>
    <w:rsid w:val="00B7396F"/>
    <w:rsid w:val="00B7504B"/>
    <w:rsid w:val="00B825A8"/>
    <w:rsid w:val="00B826F4"/>
    <w:rsid w:val="00B8415C"/>
    <w:rsid w:val="00B915CE"/>
    <w:rsid w:val="00B93F91"/>
    <w:rsid w:val="00BA5B6A"/>
    <w:rsid w:val="00BA6F64"/>
    <w:rsid w:val="00BB5038"/>
    <w:rsid w:val="00BB53CA"/>
    <w:rsid w:val="00BC22FD"/>
    <w:rsid w:val="00BD4B58"/>
    <w:rsid w:val="00BF1FB7"/>
    <w:rsid w:val="00C026A9"/>
    <w:rsid w:val="00C100EE"/>
    <w:rsid w:val="00C155EF"/>
    <w:rsid w:val="00C232C7"/>
    <w:rsid w:val="00C2608B"/>
    <w:rsid w:val="00C30F0C"/>
    <w:rsid w:val="00C31929"/>
    <w:rsid w:val="00C41BB3"/>
    <w:rsid w:val="00C43510"/>
    <w:rsid w:val="00C4448E"/>
    <w:rsid w:val="00C46B25"/>
    <w:rsid w:val="00C46F2E"/>
    <w:rsid w:val="00C51CD2"/>
    <w:rsid w:val="00C57EC8"/>
    <w:rsid w:val="00C64733"/>
    <w:rsid w:val="00C736B9"/>
    <w:rsid w:val="00C77AB9"/>
    <w:rsid w:val="00C86474"/>
    <w:rsid w:val="00C87351"/>
    <w:rsid w:val="00C93309"/>
    <w:rsid w:val="00CC4B93"/>
    <w:rsid w:val="00CC546F"/>
    <w:rsid w:val="00CD3E52"/>
    <w:rsid w:val="00CF5A86"/>
    <w:rsid w:val="00D058FF"/>
    <w:rsid w:val="00D14FE8"/>
    <w:rsid w:val="00D35822"/>
    <w:rsid w:val="00D41831"/>
    <w:rsid w:val="00D72AD7"/>
    <w:rsid w:val="00D72EC1"/>
    <w:rsid w:val="00D758D7"/>
    <w:rsid w:val="00D82A36"/>
    <w:rsid w:val="00D9068B"/>
    <w:rsid w:val="00D90B34"/>
    <w:rsid w:val="00D90C1C"/>
    <w:rsid w:val="00DD6ECE"/>
    <w:rsid w:val="00DE4247"/>
    <w:rsid w:val="00DF071C"/>
    <w:rsid w:val="00E02262"/>
    <w:rsid w:val="00E03100"/>
    <w:rsid w:val="00E07D4B"/>
    <w:rsid w:val="00E12B84"/>
    <w:rsid w:val="00E16CE1"/>
    <w:rsid w:val="00E37A1D"/>
    <w:rsid w:val="00E4149B"/>
    <w:rsid w:val="00E50FCE"/>
    <w:rsid w:val="00E51F84"/>
    <w:rsid w:val="00E833D9"/>
    <w:rsid w:val="00E90B7C"/>
    <w:rsid w:val="00E91F1C"/>
    <w:rsid w:val="00E94BB8"/>
    <w:rsid w:val="00EA2FCF"/>
    <w:rsid w:val="00EB4BEF"/>
    <w:rsid w:val="00EB4C23"/>
    <w:rsid w:val="00EB4F55"/>
    <w:rsid w:val="00EC2240"/>
    <w:rsid w:val="00EC3523"/>
    <w:rsid w:val="00EC44D7"/>
    <w:rsid w:val="00ED2015"/>
    <w:rsid w:val="00ED566C"/>
    <w:rsid w:val="00EE7FCE"/>
    <w:rsid w:val="00EF116B"/>
    <w:rsid w:val="00EF4778"/>
    <w:rsid w:val="00F02A11"/>
    <w:rsid w:val="00F22D6E"/>
    <w:rsid w:val="00F234BA"/>
    <w:rsid w:val="00F44D70"/>
    <w:rsid w:val="00F56A9F"/>
    <w:rsid w:val="00F578ED"/>
    <w:rsid w:val="00F72E04"/>
    <w:rsid w:val="00F73228"/>
    <w:rsid w:val="00F73BA0"/>
    <w:rsid w:val="00F76E26"/>
    <w:rsid w:val="00F83A09"/>
    <w:rsid w:val="00FA0A5A"/>
    <w:rsid w:val="00FA21E9"/>
    <w:rsid w:val="00FA4461"/>
    <w:rsid w:val="00FB16D2"/>
    <w:rsid w:val="00FB376A"/>
    <w:rsid w:val="00FC2B64"/>
    <w:rsid w:val="00FD5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71A88"/>
  <w15:docId w15:val="{4B161BB3-9875-4D4E-88B6-FA55E9EE2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F44BF"/>
    <w:pPr>
      <w:spacing w:after="0" w:line="240" w:lineRule="auto"/>
    </w:pPr>
    <w:rPr>
      <w:rFonts w:ascii="Calibri" w:hAnsi="Calibri" w:cs="Calibri"/>
    </w:rPr>
  </w:style>
  <w:style w:type="paragraph" w:styleId="3">
    <w:name w:val="heading 3"/>
    <w:basedOn w:val="a"/>
    <w:link w:val="3Char"/>
    <w:uiPriority w:val="9"/>
    <w:qFormat/>
    <w:rsid w:val="00F234BA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65B1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AF44BF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AF44BF"/>
    <w:rPr>
      <w:rFonts w:ascii="Tahoma" w:hAnsi="Tahoma" w:cs="Tahoma"/>
      <w:sz w:val="16"/>
      <w:szCs w:val="16"/>
    </w:rPr>
  </w:style>
  <w:style w:type="paragraph" w:styleId="a5">
    <w:name w:val="Plain Text"/>
    <w:basedOn w:val="a"/>
    <w:link w:val="Char0"/>
    <w:uiPriority w:val="99"/>
    <w:unhideWhenUsed/>
    <w:rsid w:val="00094E92"/>
    <w:rPr>
      <w:rFonts w:cstheme="minorBidi"/>
      <w:szCs w:val="21"/>
    </w:rPr>
  </w:style>
  <w:style w:type="character" w:customStyle="1" w:styleId="Char0">
    <w:name w:val="Απλό κείμενο Char"/>
    <w:basedOn w:val="a0"/>
    <w:link w:val="a5"/>
    <w:uiPriority w:val="99"/>
    <w:rsid w:val="00094E92"/>
    <w:rPr>
      <w:rFonts w:ascii="Calibri" w:hAnsi="Calibri"/>
      <w:szCs w:val="21"/>
    </w:rPr>
  </w:style>
  <w:style w:type="paragraph" w:styleId="Web">
    <w:name w:val="Normal (Web)"/>
    <w:basedOn w:val="a"/>
    <w:uiPriority w:val="99"/>
    <w:semiHidden/>
    <w:unhideWhenUsed/>
    <w:rsid w:val="001A2054"/>
    <w:pPr>
      <w:spacing w:before="100" w:beforeAutospacing="1" w:after="100" w:afterAutospacing="1"/>
    </w:pPr>
    <w:rPr>
      <w:lang w:eastAsia="el-GR"/>
    </w:rPr>
  </w:style>
  <w:style w:type="character" w:styleId="-">
    <w:name w:val="Hyperlink"/>
    <w:basedOn w:val="a0"/>
    <w:uiPriority w:val="99"/>
    <w:unhideWhenUsed/>
    <w:rsid w:val="00F73BA0"/>
    <w:rPr>
      <w:color w:val="0000FF"/>
      <w:u w:val="single"/>
    </w:rPr>
  </w:style>
  <w:style w:type="character" w:styleId="a6">
    <w:name w:val="annotation reference"/>
    <w:basedOn w:val="a0"/>
    <w:uiPriority w:val="99"/>
    <w:semiHidden/>
    <w:unhideWhenUsed/>
    <w:rsid w:val="00CF5A86"/>
    <w:rPr>
      <w:sz w:val="16"/>
      <w:szCs w:val="16"/>
    </w:rPr>
  </w:style>
  <w:style w:type="paragraph" w:styleId="a7">
    <w:name w:val="annotation text"/>
    <w:basedOn w:val="a"/>
    <w:link w:val="Char1"/>
    <w:uiPriority w:val="99"/>
    <w:semiHidden/>
    <w:unhideWhenUsed/>
    <w:rsid w:val="00CF5A86"/>
    <w:rPr>
      <w:sz w:val="20"/>
      <w:szCs w:val="20"/>
    </w:rPr>
  </w:style>
  <w:style w:type="character" w:customStyle="1" w:styleId="Char1">
    <w:name w:val="Κείμενο σχολίου Char"/>
    <w:basedOn w:val="a0"/>
    <w:link w:val="a7"/>
    <w:uiPriority w:val="99"/>
    <w:semiHidden/>
    <w:rsid w:val="00CF5A86"/>
    <w:rPr>
      <w:rFonts w:ascii="Calibri" w:hAnsi="Calibri" w:cs="Calibri"/>
      <w:sz w:val="20"/>
      <w:szCs w:val="20"/>
    </w:rPr>
  </w:style>
  <w:style w:type="paragraph" w:styleId="a8">
    <w:name w:val="annotation subject"/>
    <w:basedOn w:val="a7"/>
    <w:next w:val="a7"/>
    <w:link w:val="Char2"/>
    <w:uiPriority w:val="99"/>
    <w:semiHidden/>
    <w:unhideWhenUsed/>
    <w:rsid w:val="00CF5A86"/>
    <w:rPr>
      <w:b/>
      <w:bCs/>
    </w:rPr>
  </w:style>
  <w:style w:type="character" w:customStyle="1" w:styleId="Char2">
    <w:name w:val="Θέμα σχολίου Char"/>
    <w:basedOn w:val="Char1"/>
    <w:link w:val="a8"/>
    <w:uiPriority w:val="99"/>
    <w:semiHidden/>
    <w:rsid w:val="00CF5A86"/>
    <w:rPr>
      <w:rFonts w:ascii="Calibri" w:hAnsi="Calibri" w:cs="Calibri"/>
      <w:b/>
      <w:bCs/>
      <w:sz w:val="20"/>
      <w:szCs w:val="20"/>
    </w:rPr>
  </w:style>
  <w:style w:type="character" w:customStyle="1" w:styleId="3Char">
    <w:name w:val="Επικεφαλίδα 3 Char"/>
    <w:basedOn w:val="a0"/>
    <w:link w:val="3"/>
    <w:uiPriority w:val="9"/>
    <w:rsid w:val="00F234BA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styleId="a9">
    <w:name w:val="Strong"/>
    <w:basedOn w:val="a0"/>
    <w:uiPriority w:val="22"/>
    <w:qFormat/>
    <w:rsid w:val="00F234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6037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61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1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3784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47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91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6FC6C7-21B2-4235-8D79-533B2A00B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1832</Characters>
  <Application>Microsoft Office Word</Application>
  <DocSecurity>0</DocSecurity>
  <Lines>15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s.veroniki</dc:creator>
  <cp:lastModifiedBy>ΔΕΠΙΚ</cp:lastModifiedBy>
  <cp:revision>2</cp:revision>
  <cp:lastPrinted>2025-09-03T15:35:00Z</cp:lastPrinted>
  <dcterms:created xsi:type="dcterms:W3CDTF">2025-12-01T09:33:00Z</dcterms:created>
  <dcterms:modified xsi:type="dcterms:W3CDTF">2025-12-01T09:33:00Z</dcterms:modified>
</cp:coreProperties>
</file>