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786"/>
        <w:gridCol w:w="567"/>
        <w:gridCol w:w="4820"/>
      </w:tblGrid>
      <w:tr w:rsidR="00AF008C" w:rsidRPr="0059120B" w14:paraId="708A00FB" w14:textId="77777777" w:rsidTr="0076541D">
        <w:trPr>
          <w:trHeight w:val="1795"/>
        </w:trPr>
        <w:tc>
          <w:tcPr>
            <w:tcW w:w="4786" w:type="dxa"/>
          </w:tcPr>
          <w:p w14:paraId="4742B8C1" w14:textId="77777777" w:rsidR="00AF008C" w:rsidRPr="0059120B" w:rsidRDefault="00AF008C" w:rsidP="0076541D">
            <w:pPr>
              <w:tabs>
                <w:tab w:val="left" w:pos="454"/>
              </w:tabs>
              <w:rPr>
                <w:b/>
                <w:szCs w:val="24"/>
              </w:rPr>
            </w:pPr>
            <w:r>
              <w:rPr>
                <w:b/>
                <w:noProof/>
                <w:szCs w:val="24"/>
                <w:lang w:eastAsia="el-GR"/>
              </w:rPr>
              <w:drawing>
                <wp:anchor distT="0" distB="0" distL="114300" distR="114300" simplePos="0" relativeHeight="251660288" behindDoc="1" locked="0" layoutInCell="1" allowOverlap="1" wp14:anchorId="61EB9822" wp14:editId="263845B1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4445</wp:posOffset>
                  </wp:positionV>
                  <wp:extent cx="431800" cy="431800"/>
                  <wp:effectExtent l="19050" t="0" r="6350" b="0"/>
                  <wp:wrapTight wrapText="bothSides">
                    <wp:wrapPolygon edited="0">
                      <wp:start x="-953" y="0"/>
                      <wp:lineTo x="-953" y="20965"/>
                      <wp:lineTo x="21918" y="20965"/>
                      <wp:lineTo x="21918" y="0"/>
                      <wp:lineTo x="-953" y="0"/>
                    </wp:wrapPolygon>
                  </wp:wrapTight>
                  <wp:docPr id="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9120B">
              <w:rPr>
                <w:b/>
                <w:szCs w:val="24"/>
              </w:rPr>
              <w:tab/>
            </w:r>
          </w:p>
          <w:p w14:paraId="65B6ADE9" w14:textId="77777777" w:rsidR="00AF008C" w:rsidRPr="0059120B" w:rsidRDefault="00AF008C" w:rsidP="0076541D">
            <w:pPr>
              <w:rPr>
                <w:b/>
                <w:color w:val="1F3864"/>
                <w:szCs w:val="24"/>
              </w:rPr>
            </w:pPr>
          </w:p>
          <w:p w14:paraId="2C3AAFC5" w14:textId="77777777" w:rsidR="00AF008C" w:rsidRPr="0059120B" w:rsidRDefault="00AF008C" w:rsidP="0076541D">
            <w:pPr>
              <w:rPr>
                <w:b/>
                <w:color w:val="1F3864"/>
                <w:szCs w:val="24"/>
              </w:rPr>
            </w:pPr>
          </w:p>
          <w:p w14:paraId="6275D029" w14:textId="77777777" w:rsidR="00AF008C" w:rsidRPr="0059120B" w:rsidRDefault="00AF008C" w:rsidP="0076541D">
            <w:pPr>
              <w:rPr>
                <w:b/>
                <w:color w:val="1F3864"/>
                <w:szCs w:val="24"/>
              </w:rPr>
            </w:pPr>
            <w:r w:rsidRPr="0059120B">
              <w:rPr>
                <w:b/>
                <w:color w:val="1F3864"/>
                <w:szCs w:val="24"/>
              </w:rPr>
              <w:t>ΕΛΛΗΝΙΚΗ ΔΗΜΟΚΡΑΤΙΑ</w:t>
            </w:r>
          </w:p>
          <w:p w14:paraId="5CBFAC8E" w14:textId="77777777" w:rsidR="00AF008C" w:rsidRPr="0059120B" w:rsidRDefault="00AF008C" w:rsidP="0076541D">
            <w:pPr>
              <w:rPr>
                <w:b/>
                <w:color w:val="1F3864"/>
                <w:szCs w:val="24"/>
              </w:rPr>
            </w:pPr>
          </w:p>
          <w:p w14:paraId="404BA07F" w14:textId="77777777" w:rsidR="00AF008C" w:rsidRPr="0059120B" w:rsidRDefault="00AF008C" w:rsidP="0076541D">
            <w:pPr>
              <w:spacing w:before="120" w:after="120"/>
              <w:rPr>
                <w:color w:val="1F3864"/>
                <w:szCs w:val="24"/>
              </w:rPr>
            </w:pPr>
            <w:r>
              <w:rPr>
                <w:b/>
                <w:noProof/>
                <w:szCs w:val="24"/>
                <w:lang w:eastAsia="el-GR"/>
              </w:rPr>
              <w:drawing>
                <wp:anchor distT="0" distB="0" distL="114300" distR="114300" simplePos="0" relativeHeight="251661312" behindDoc="0" locked="0" layoutInCell="1" allowOverlap="1" wp14:anchorId="57D65C02" wp14:editId="5594A838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22225</wp:posOffset>
                  </wp:positionV>
                  <wp:extent cx="1619885" cy="450850"/>
                  <wp:effectExtent l="19050" t="0" r="0" b="0"/>
                  <wp:wrapSquare wrapText="bothSides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45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</w:tcPr>
          <w:p w14:paraId="30590AF8" w14:textId="77777777" w:rsidR="00AF008C" w:rsidRPr="0059120B" w:rsidRDefault="00AF008C" w:rsidP="0076541D">
            <w:pPr>
              <w:rPr>
                <w:szCs w:val="24"/>
                <w:lang w:val="en-US"/>
              </w:rPr>
            </w:pPr>
          </w:p>
        </w:tc>
        <w:tc>
          <w:tcPr>
            <w:tcW w:w="4820" w:type="dxa"/>
          </w:tcPr>
          <w:p w14:paraId="630695F9" w14:textId="77777777" w:rsidR="00AF008C" w:rsidRDefault="00AF008C" w:rsidP="0076541D">
            <w:pPr>
              <w:jc w:val="right"/>
              <w:rPr>
                <w:b/>
                <w:szCs w:val="24"/>
              </w:rPr>
            </w:pPr>
          </w:p>
          <w:p w14:paraId="0EB44F0C" w14:textId="77777777" w:rsidR="00AF008C" w:rsidRDefault="00AF008C" w:rsidP="0076541D">
            <w:pPr>
              <w:jc w:val="right"/>
              <w:rPr>
                <w:b/>
                <w:szCs w:val="24"/>
              </w:rPr>
            </w:pPr>
          </w:p>
          <w:p w14:paraId="36492DD1" w14:textId="77777777" w:rsidR="00AF008C" w:rsidRDefault="00AF008C" w:rsidP="0076541D">
            <w:pPr>
              <w:jc w:val="right"/>
              <w:rPr>
                <w:b/>
                <w:szCs w:val="24"/>
              </w:rPr>
            </w:pPr>
          </w:p>
          <w:p w14:paraId="306F7615" w14:textId="77777777" w:rsidR="00AF008C" w:rsidRDefault="00AF008C" w:rsidP="0076541D">
            <w:pPr>
              <w:jc w:val="right"/>
              <w:rPr>
                <w:b/>
                <w:szCs w:val="24"/>
              </w:rPr>
            </w:pPr>
          </w:p>
          <w:p w14:paraId="3F11BE39" w14:textId="77777777" w:rsidR="00AF008C" w:rsidRDefault="00AF008C" w:rsidP="0076541D">
            <w:pPr>
              <w:jc w:val="right"/>
              <w:rPr>
                <w:b/>
                <w:szCs w:val="24"/>
              </w:rPr>
            </w:pPr>
          </w:p>
          <w:p w14:paraId="26BB6C32" w14:textId="77777777" w:rsidR="00AF008C" w:rsidRDefault="00AF008C" w:rsidP="0076541D">
            <w:pPr>
              <w:jc w:val="right"/>
              <w:rPr>
                <w:b/>
                <w:szCs w:val="24"/>
              </w:rPr>
            </w:pPr>
          </w:p>
          <w:p w14:paraId="7F328BAF" w14:textId="77777777" w:rsidR="00AF008C" w:rsidRDefault="00AF008C" w:rsidP="0076541D">
            <w:pPr>
              <w:jc w:val="right"/>
              <w:rPr>
                <w:b/>
                <w:szCs w:val="24"/>
              </w:rPr>
            </w:pPr>
          </w:p>
          <w:p w14:paraId="5125AA64" w14:textId="77777777" w:rsidR="00AF008C" w:rsidRDefault="00AF008C" w:rsidP="0076541D">
            <w:pPr>
              <w:jc w:val="right"/>
              <w:rPr>
                <w:b/>
                <w:szCs w:val="24"/>
              </w:rPr>
            </w:pPr>
          </w:p>
          <w:p w14:paraId="2D0694DF" w14:textId="77777777" w:rsidR="00AF008C" w:rsidRPr="00497492" w:rsidRDefault="00AF008C" w:rsidP="0076541D">
            <w:pPr>
              <w:jc w:val="center"/>
              <w:rPr>
                <w:b/>
                <w:szCs w:val="24"/>
              </w:rPr>
            </w:pPr>
          </w:p>
        </w:tc>
      </w:tr>
      <w:tr w:rsidR="00AF008C" w:rsidRPr="0059120B" w14:paraId="392632B1" w14:textId="77777777" w:rsidTr="0076541D">
        <w:trPr>
          <w:trHeight w:val="189"/>
        </w:trPr>
        <w:tc>
          <w:tcPr>
            <w:tcW w:w="4786" w:type="dxa"/>
          </w:tcPr>
          <w:p w14:paraId="79549271" w14:textId="77777777" w:rsidR="00AF008C" w:rsidRPr="00FD3A85" w:rsidRDefault="00AF008C" w:rsidP="0076541D">
            <w:pPr>
              <w:tabs>
                <w:tab w:val="left" w:pos="454"/>
              </w:tabs>
              <w:rPr>
                <w:noProof/>
                <w:szCs w:val="24"/>
                <w:lang w:eastAsia="el-GR"/>
              </w:rPr>
            </w:pPr>
          </w:p>
        </w:tc>
        <w:tc>
          <w:tcPr>
            <w:tcW w:w="567" w:type="dxa"/>
          </w:tcPr>
          <w:p w14:paraId="3C830398" w14:textId="77777777" w:rsidR="00AF008C" w:rsidRPr="0059120B" w:rsidRDefault="00AF008C" w:rsidP="0076541D">
            <w:pPr>
              <w:rPr>
                <w:szCs w:val="24"/>
                <w:lang w:val="en-US"/>
              </w:rPr>
            </w:pPr>
          </w:p>
        </w:tc>
        <w:tc>
          <w:tcPr>
            <w:tcW w:w="4820" w:type="dxa"/>
          </w:tcPr>
          <w:p w14:paraId="092DB284" w14:textId="77777777" w:rsidR="00AF008C" w:rsidRPr="0059120B" w:rsidRDefault="00AF008C" w:rsidP="0076541D">
            <w:pPr>
              <w:jc w:val="right"/>
              <w:rPr>
                <w:szCs w:val="24"/>
                <w:lang w:val="en-US"/>
              </w:rPr>
            </w:pPr>
          </w:p>
        </w:tc>
      </w:tr>
    </w:tbl>
    <w:p w14:paraId="097387BF" w14:textId="6F92F1FC" w:rsidR="00AF008C" w:rsidRDefault="00AF008C" w:rsidP="004E26A0">
      <w:pPr>
        <w:spacing w:after="120" w:line="276" w:lineRule="auto"/>
        <w:jc w:val="right"/>
        <w:rPr>
          <w:rFonts w:cs="Calibri"/>
          <w:szCs w:val="24"/>
        </w:rPr>
      </w:pPr>
      <w:r>
        <w:rPr>
          <w:rFonts w:cs="Calibri"/>
          <w:szCs w:val="24"/>
        </w:rPr>
        <w:t xml:space="preserve">Αθήνα, </w:t>
      </w:r>
      <w:r w:rsidR="00952CE2">
        <w:rPr>
          <w:rFonts w:cs="Calibri"/>
          <w:szCs w:val="24"/>
        </w:rPr>
        <w:t>5</w:t>
      </w:r>
      <w:r>
        <w:rPr>
          <w:rFonts w:cs="Calibri"/>
          <w:szCs w:val="24"/>
        </w:rPr>
        <w:t xml:space="preserve"> </w:t>
      </w:r>
      <w:r w:rsidR="00B90FE4">
        <w:rPr>
          <w:rFonts w:cs="Calibri"/>
          <w:szCs w:val="24"/>
        </w:rPr>
        <w:t>Νοεμβρίου</w:t>
      </w:r>
      <w:r>
        <w:rPr>
          <w:rFonts w:cs="Calibri"/>
          <w:szCs w:val="24"/>
        </w:rPr>
        <w:t xml:space="preserve"> 202</w:t>
      </w:r>
      <w:r w:rsidR="0076541D">
        <w:rPr>
          <w:rFonts w:cs="Calibri"/>
          <w:szCs w:val="24"/>
        </w:rPr>
        <w:t>5</w:t>
      </w:r>
    </w:p>
    <w:p w14:paraId="302B5CE4" w14:textId="77777777" w:rsidR="004E26A0" w:rsidRDefault="00AF008C" w:rsidP="004E26A0">
      <w:pPr>
        <w:spacing w:after="120" w:line="276" w:lineRule="auto"/>
        <w:jc w:val="center"/>
        <w:rPr>
          <w:b/>
          <w:bCs/>
          <w:sz w:val="28"/>
          <w:szCs w:val="28"/>
        </w:rPr>
      </w:pPr>
      <w:r w:rsidRPr="00066B73">
        <w:rPr>
          <w:b/>
          <w:bCs/>
          <w:sz w:val="28"/>
          <w:szCs w:val="28"/>
        </w:rPr>
        <w:t>ΔΕΛΤΙΟ ΤΥΠΟΥ</w:t>
      </w:r>
    </w:p>
    <w:p w14:paraId="265B098D" w14:textId="41F70449" w:rsidR="00952CE2" w:rsidRPr="00952CE2" w:rsidRDefault="00D92C6D" w:rsidP="00952CE2">
      <w:pPr>
        <w:spacing w:before="120" w:after="240" w:line="276" w:lineRule="auto"/>
        <w:jc w:val="center"/>
        <w:rPr>
          <w:b/>
          <w:bCs/>
          <w:sz w:val="28"/>
          <w:szCs w:val="28"/>
        </w:rPr>
      </w:pPr>
      <w:r w:rsidRPr="00D92C6D">
        <w:rPr>
          <w:b/>
          <w:bCs/>
          <w:sz w:val="28"/>
          <w:szCs w:val="28"/>
        </w:rPr>
        <w:t xml:space="preserve">ΑΑΔΕ: </w:t>
      </w:r>
      <w:r w:rsidR="00021B88">
        <w:rPr>
          <w:b/>
          <w:bCs/>
          <w:sz w:val="28"/>
          <w:szCs w:val="28"/>
        </w:rPr>
        <w:t>Α</w:t>
      </w:r>
      <w:r w:rsidR="00021B88" w:rsidRPr="00E566B8">
        <w:rPr>
          <w:rFonts w:cs="Calibri"/>
          <w:b/>
          <w:bCs/>
          <w:sz w:val="28"/>
          <w:szCs w:val="28"/>
        </w:rPr>
        <w:t xml:space="preserve">υτόματη έκδοση ΑΦΜ σε </w:t>
      </w:r>
      <w:r w:rsidR="002F1F5E">
        <w:rPr>
          <w:rFonts w:cs="Calibri"/>
          <w:b/>
          <w:bCs/>
          <w:sz w:val="28"/>
          <w:szCs w:val="28"/>
        </w:rPr>
        <w:t>43</w:t>
      </w:r>
      <w:r w:rsidRPr="00D92C6D">
        <w:rPr>
          <w:b/>
          <w:bCs/>
          <w:sz w:val="28"/>
          <w:szCs w:val="28"/>
        </w:rPr>
        <w:t xml:space="preserve">.000 </w:t>
      </w:r>
      <w:r w:rsidR="00021B88">
        <w:rPr>
          <w:b/>
          <w:bCs/>
          <w:sz w:val="28"/>
          <w:szCs w:val="28"/>
        </w:rPr>
        <w:t>ανήλικα τέκνα</w:t>
      </w:r>
    </w:p>
    <w:p w14:paraId="36A1A648" w14:textId="5D0AAFC9" w:rsidR="00D92C6D" w:rsidRPr="000B77C1" w:rsidRDefault="000B77C1" w:rsidP="00952CE2">
      <w:pPr>
        <w:spacing w:before="120" w:after="120" w:line="276" w:lineRule="auto"/>
        <w:jc w:val="both"/>
        <w:rPr>
          <w:rFonts w:eastAsia="Meiryo" w:cs="Calibri"/>
          <w:szCs w:val="24"/>
        </w:rPr>
      </w:pPr>
      <w:r w:rsidRPr="00F86B1F">
        <w:rPr>
          <w:rFonts w:eastAsia="Meiryo" w:cs="Calibri"/>
          <w:szCs w:val="24"/>
        </w:rPr>
        <w:t xml:space="preserve">Η Ανεξάρτητη Αρχή Δημοσίων Εσόδων ολοκλήρωσε την τρίτη κατά σειρά δράση αυτόματης </w:t>
      </w:r>
      <w:r>
        <w:rPr>
          <w:rFonts w:eastAsia="Meiryo" w:cs="Calibri"/>
          <w:szCs w:val="24"/>
        </w:rPr>
        <w:t>έκδοσης</w:t>
      </w:r>
      <w:r w:rsidRPr="00F86B1F">
        <w:rPr>
          <w:rFonts w:eastAsia="Meiryo" w:cs="Calibri"/>
          <w:szCs w:val="24"/>
        </w:rPr>
        <w:t xml:space="preserve"> Αριθμού Φορολογικού Μητρώου (ΑΦΜ) σε </w:t>
      </w:r>
      <w:r w:rsidR="00D77EB0">
        <w:rPr>
          <w:rFonts w:eastAsia="Meiryo" w:cs="Calibri"/>
          <w:b/>
          <w:szCs w:val="24"/>
        </w:rPr>
        <w:t>42</w:t>
      </w:r>
      <w:r w:rsidRPr="000B77C1">
        <w:rPr>
          <w:rFonts w:eastAsia="Meiryo" w:cs="Calibri"/>
          <w:b/>
          <w:szCs w:val="24"/>
        </w:rPr>
        <w:t>.</w:t>
      </w:r>
      <w:r w:rsidR="002F1F5E">
        <w:rPr>
          <w:rFonts w:eastAsia="Meiryo" w:cs="Calibri"/>
          <w:b/>
          <w:szCs w:val="24"/>
        </w:rPr>
        <w:t>975</w:t>
      </w:r>
      <w:r>
        <w:rPr>
          <w:rFonts w:eastAsia="Meiryo" w:cs="Calibri"/>
          <w:szCs w:val="24"/>
        </w:rPr>
        <w:t xml:space="preserve"> </w:t>
      </w:r>
      <w:r w:rsidRPr="00F86B1F">
        <w:rPr>
          <w:rFonts w:eastAsia="Meiryo" w:cs="Calibri"/>
          <w:szCs w:val="24"/>
        </w:rPr>
        <w:t xml:space="preserve">ανήλικα τέκνα, σε συνέχεια των </w:t>
      </w:r>
      <w:r>
        <w:rPr>
          <w:rFonts w:eastAsia="Meiryo" w:cs="Calibri"/>
          <w:szCs w:val="24"/>
        </w:rPr>
        <w:t xml:space="preserve">αντίστοιχων </w:t>
      </w:r>
      <w:r w:rsidRPr="00F86B1F">
        <w:rPr>
          <w:rFonts w:eastAsia="Meiryo" w:cs="Calibri"/>
          <w:szCs w:val="24"/>
        </w:rPr>
        <w:t>ενεργειών του 2023 και του 2024.</w:t>
      </w:r>
      <w:r>
        <w:rPr>
          <w:rFonts w:eastAsia="Meiryo" w:cs="Calibri"/>
          <w:szCs w:val="24"/>
        </w:rPr>
        <w:t xml:space="preserve"> Ο </w:t>
      </w:r>
      <w:r w:rsidR="00D92C6D" w:rsidRPr="00D92C6D">
        <w:rPr>
          <w:rFonts w:cs="Calibri"/>
          <w:szCs w:val="24"/>
        </w:rPr>
        <w:t xml:space="preserve">συνολικός αριθμός των ανηλίκων που έχουν λάβει </w:t>
      </w:r>
      <w:r w:rsidRPr="00CE288D">
        <w:rPr>
          <w:bCs/>
        </w:rPr>
        <w:t xml:space="preserve">αυτοματοποιημένα </w:t>
      </w:r>
      <w:r w:rsidR="00D92C6D" w:rsidRPr="00D92C6D">
        <w:rPr>
          <w:rFonts w:cs="Calibri"/>
          <w:szCs w:val="24"/>
        </w:rPr>
        <w:t xml:space="preserve">ΑΦΜ ανέρχεται πλέον σε </w:t>
      </w:r>
      <w:r w:rsidR="00D92C6D" w:rsidRPr="00D92C6D">
        <w:rPr>
          <w:rFonts w:cs="Calibri"/>
          <w:b/>
          <w:szCs w:val="24"/>
        </w:rPr>
        <w:t>περισσότερους από 1.1</w:t>
      </w:r>
      <w:r w:rsidR="00D77EB0">
        <w:rPr>
          <w:rFonts w:cs="Calibri"/>
          <w:b/>
          <w:szCs w:val="24"/>
        </w:rPr>
        <w:t>6</w:t>
      </w:r>
      <w:r w:rsidR="002F1F5E">
        <w:rPr>
          <w:rFonts w:cs="Calibri"/>
          <w:b/>
          <w:szCs w:val="24"/>
        </w:rPr>
        <w:t>9</w:t>
      </w:r>
      <w:r w:rsidR="00D92C6D" w:rsidRPr="00D92C6D">
        <w:rPr>
          <w:rFonts w:cs="Calibri"/>
          <w:b/>
          <w:szCs w:val="24"/>
        </w:rPr>
        <w:t>.000</w:t>
      </w:r>
      <w:r w:rsidR="00D92C6D" w:rsidRPr="00D92C6D">
        <w:rPr>
          <w:rFonts w:cs="Calibri"/>
          <w:szCs w:val="24"/>
        </w:rPr>
        <w:t>.</w:t>
      </w:r>
    </w:p>
    <w:p w14:paraId="7274EB66" w14:textId="77777777" w:rsidR="00B90FE4" w:rsidRPr="00B90FE4" w:rsidRDefault="00B90FE4" w:rsidP="00952CE2">
      <w:pPr>
        <w:spacing w:before="120" w:after="120" w:line="276" w:lineRule="auto"/>
        <w:jc w:val="both"/>
        <w:rPr>
          <w:rFonts w:cs="Calibri"/>
          <w:szCs w:val="24"/>
        </w:rPr>
      </w:pPr>
      <w:r w:rsidRPr="00B90FE4">
        <w:rPr>
          <w:rFonts w:cs="Calibri"/>
          <w:szCs w:val="24"/>
        </w:rPr>
        <w:t>Οι γονείς των ανηλίκων που έλαβαν ΑΦΜ:</w:t>
      </w:r>
    </w:p>
    <w:p w14:paraId="0A77A0B1" w14:textId="2AA2E95B" w:rsidR="00B90FE4" w:rsidRPr="00952CE2" w:rsidRDefault="00B90FE4" w:rsidP="00952CE2">
      <w:pPr>
        <w:pStyle w:val="a3"/>
        <w:numPr>
          <w:ilvl w:val="0"/>
          <w:numId w:val="14"/>
        </w:numPr>
        <w:spacing w:before="120" w:after="120" w:line="276" w:lineRule="auto"/>
        <w:ind w:left="426"/>
        <w:jc w:val="both"/>
        <w:rPr>
          <w:rFonts w:cs="Calibri"/>
          <w:szCs w:val="24"/>
        </w:rPr>
      </w:pPr>
      <w:r w:rsidRPr="00952CE2">
        <w:rPr>
          <w:rFonts w:cs="Calibri"/>
          <w:szCs w:val="24"/>
        </w:rPr>
        <w:t>ενημερώθηκαν μέσω e-</w:t>
      </w:r>
      <w:proofErr w:type="spellStart"/>
      <w:r w:rsidRPr="00952CE2">
        <w:rPr>
          <w:rFonts w:cs="Calibri"/>
          <w:szCs w:val="24"/>
        </w:rPr>
        <w:t>mail</w:t>
      </w:r>
      <w:proofErr w:type="spellEnd"/>
      <w:r w:rsidRPr="00952CE2">
        <w:rPr>
          <w:rFonts w:cs="Calibri"/>
          <w:szCs w:val="24"/>
        </w:rPr>
        <w:t xml:space="preserve"> και μέσω της θυρίδας «Τα Μηνύματά μου» στην ψηφιακή πύλη </w:t>
      </w:r>
      <w:proofErr w:type="spellStart"/>
      <w:r w:rsidRPr="00952CE2">
        <w:rPr>
          <w:rFonts w:cs="Calibri"/>
          <w:szCs w:val="24"/>
        </w:rPr>
        <w:t>myAADE</w:t>
      </w:r>
      <w:proofErr w:type="spellEnd"/>
      <w:r w:rsidRPr="00952CE2">
        <w:rPr>
          <w:rFonts w:cs="Calibri"/>
          <w:szCs w:val="24"/>
        </w:rPr>
        <w:t xml:space="preserve">, στη διαδρομή </w:t>
      </w:r>
      <w:r w:rsidRPr="00952CE2">
        <w:rPr>
          <w:rFonts w:cs="Calibri"/>
          <w:i/>
          <w:szCs w:val="24"/>
        </w:rPr>
        <w:t xml:space="preserve">Μητρώο &amp; Επικοινωνία &gt; Τα Μηνύματά μου, ή μέσω του </w:t>
      </w:r>
      <w:proofErr w:type="spellStart"/>
      <w:r w:rsidRPr="00952CE2">
        <w:rPr>
          <w:rFonts w:cs="Calibri"/>
          <w:i/>
          <w:szCs w:val="24"/>
        </w:rPr>
        <w:t>myAADEapp</w:t>
      </w:r>
      <w:proofErr w:type="spellEnd"/>
      <w:r w:rsidRPr="00952CE2">
        <w:rPr>
          <w:rFonts w:cs="Calibri"/>
          <w:i/>
          <w:szCs w:val="24"/>
        </w:rPr>
        <w:t xml:space="preserve"> &gt; Τα Μηνύματά μου.</w:t>
      </w:r>
    </w:p>
    <w:p w14:paraId="2A5C6ADD" w14:textId="1C11A824" w:rsidR="00B90FE4" w:rsidRPr="00952CE2" w:rsidRDefault="00B90FE4" w:rsidP="00952CE2">
      <w:pPr>
        <w:pStyle w:val="a3"/>
        <w:numPr>
          <w:ilvl w:val="0"/>
          <w:numId w:val="9"/>
        </w:numPr>
        <w:spacing w:before="120" w:after="120" w:line="276" w:lineRule="auto"/>
        <w:ind w:left="426"/>
        <w:jc w:val="both"/>
        <w:rPr>
          <w:rFonts w:cs="Calibri"/>
          <w:i/>
          <w:szCs w:val="24"/>
        </w:rPr>
      </w:pPr>
      <w:r w:rsidRPr="00952CE2">
        <w:rPr>
          <w:rFonts w:cs="Calibri"/>
          <w:szCs w:val="24"/>
        </w:rPr>
        <w:t xml:space="preserve">έχουν πρόσβαση στα στοιχεία των τέκνων τους μέσω της ψηφιακής πύλης </w:t>
      </w:r>
      <w:proofErr w:type="spellStart"/>
      <w:r w:rsidRPr="00952CE2">
        <w:rPr>
          <w:rFonts w:cs="Calibri"/>
          <w:szCs w:val="24"/>
        </w:rPr>
        <w:t>myAADE</w:t>
      </w:r>
      <w:proofErr w:type="spellEnd"/>
      <w:r w:rsidRPr="00952CE2">
        <w:rPr>
          <w:rFonts w:cs="Calibri"/>
          <w:szCs w:val="24"/>
        </w:rPr>
        <w:t xml:space="preserve">, στη διαδρομή </w:t>
      </w:r>
      <w:r w:rsidRPr="00952CE2">
        <w:rPr>
          <w:rFonts w:cs="Calibri"/>
          <w:i/>
          <w:szCs w:val="24"/>
        </w:rPr>
        <w:t>Μητρώο &amp; Επικοινωνία &gt; Βεβαιώσεις Μητρώου &gt; Τρέχουσα Εικόνα Φυσικού Προσώπου</w:t>
      </w:r>
      <w:r w:rsidRPr="00952CE2">
        <w:rPr>
          <w:rFonts w:cs="Calibri"/>
          <w:szCs w:val="24"/>
        </w:rPr>
        <w:t xml:space="preserve">, επιλέγοντας το πεδίο </w:t>
      </w:r>
      <w:r w:rsidRPr="00952CE2">
        <w:rPr>
          <w:rFonts w:cs="Calibri"/>
          <w:i/>
          <w:szCs w:val="24"/>
        </w:rPr>
        <w:t>«Σχέσεις Φυσικού Προσώπου»</w:t>
      </w:r>
      <w:r w:rsidRPr="00952CE2">
        <w:rPr>
          <w:rFonts w:cs="Calibri"/>
          <w:szCs w:val="24"/>
        </w:rPr>
        <w:t xml:space="preserve">, καθώς και μέσω της εφαρμογής για κινητές συσκευές </w:t>
      </w:r>
      <w:proofErr w:type="spellStart"/>
      <w:r w:rsidRPr="00952CE2">
        <w:rPr>
          <w:rFonts w:cs="Calibri"/>
          <w:szCs w:val="24"/>
        </w:rPr>
        <w:t>myAADEapp</w:t>
      </w:r>
      <w:proofErr w:type="spellEnd"/>
      <w:r w:rsidRPr="00952CE2">
        <w:rPr>
          <w:rFonts w:cs="Calibri"/>
          <w:szCs w:val="24"/>
        </w:rPr>
        <w:t xml:space="preserve">, επιλέγοντας από την κύρια οθόνη, </w:t>
      </w:r>
      <w:proofErr w:type="spellStart"/>
      <w:r w:rsidRPr="00952CE2">
        <w:rPr>
          <w:rFonts w:cs="Calibri"/>
          <w:i/>
          <w:szCs w:val="24"/>
        </w:rPr>
        <w:t>myWallet</w:t>
      </w:r>
      <w:proofErr w:type="spellEnd"/>
      <w:r w:rsidRPr="00952CE2">
        <w:rPr>
          <w:rFonts w:cs="Calibri"/>
          <w:i/>
          <w:szCs w:val="24"/>
        </w:rPr>
        <w:t xml:space="preserve"> &gt; Στοιχεία Μητρώου &gt; Φυσικού Προσώπου &gt; Προεπισκόπηση</w:t>
      </w:r>
    </w:p>
    <w:p w14:paraId="367C5B7B" w14:textId="77777777" w:rsidR="00941074" w:rsidRDefault="00941074" w:rsidP="00952CE2">
      <w:pPr>
        <w:spacing w:before="120" w:after="120" w:line="276" w:lineRule="auto"/>
        <w:jc w:val="both"/>
        <w:rPr>
          <w:rFonts w:cs="Calibri"/>
          <w:szCs w:val="24"/>
        </w:rPr>
      </w:pPr>
      <w:r w:rsidRPr="00941074">
        <w:rPr>
          <w:rFonts w:cs="Calibri"/>
          <w:szCs w:val="24"/>
        </w:rPr>
        <w:t>Η διαδικασία διευκολύνει σημαντικά τους γονείς και κηδεμόνες, καθώς δεν απαιτείται πλέον υποβολή αίτησης ή επίσκεψη στις υπηρεσίες της ΑΑΔΕ για την έκδοση ΑΦΜ των ανήλικων τέκνων τους, ενώ παράλληλα απλοποιεί και την απόδοση Προσωπικού Αριθμού σε αυτά.</w:t>
      </w:r>
    </w:p>
    <w:p w14:paraId="5BCE4431" w14:textId="77777777" w:rsidR="00230EEF" w:rsidRPr="00B90FE4" w:rsidRDefault="00230EEF" w:rsidP="00952CE2">
      <w:pPr>
        <w:spacing w:before="120" w:after="120" w:line="276" w:lineRule="auto"/>
        <w:jc w:val="both"/>
        <w:rPr>
          <w:rFonts w:cs="Calibri"/>
          <w:szCs w:val="24"/>
        </w:rPr>
      </w:pPr>
      <w:r>
        <w:t xml:space="preserve">Η επιτυχία της δράσης οφείλεται στην </w:t>
      </w:r>
      <w:r>
        <w:rPr>
          <w:rFonts w:cs="Calibri"/>
          <w:szCs w:val="24"/>
        </w:rPr>
        <w:t xml:space="preserve">αξιοποίηση των υπηρεσιών </w:t>
      </w:r>
      <w:proofErr w:type="spellStart"/>
      <w:r>
        <w:rPr>
          <w:rFonts w:cs="Calibri"/>
          <w:szCs w:val="24"/>
        </w:rPr>
        <w:t>διαλειτουργικότητας</w:t>
      </w:r>
      <w:proofErr w:type="spellEnd"/>
      <w:r w:rsidRPr="00B90FE4">
        <w:rPr>
          <w:rFonts w:cs="Calibri"/>
          <w:szCs w:val="24"/>
        </w:rPr>
        <w:t xml:space="preserve"> με το Μητρώο Πολιτών</w:t>
      </w:r>
      <w:r>
        <w:rPr>
          <w:rFonts w:cs="Calibri"/>
          <w:szCs w:val="24"/>
        </w:rPr>
        <w:t xml:space="preserve"> και την ΕΛΑΣ</w:t>
      </w:r>
      <w:r w:rsidRPr="00B90FE4">
        <w:rPr>
          <w:rFonts w:cs="Calibri"/>
          <w:szCs w:val="24"/>
        </w:rPr>
        <w:t xml:space="preserve">, </w:t>
      </w:r>
      <w:r>
        <w:rPr>
          <w:rFonts w:cs="Calibri"/>
          <w:szCs w:val="24"/>
        </w:rPr>
        <w:t xml:space="preserve">μέσω του </w:t>
      </w:r>
      <w:r w:rsidRPr="00B90FE4">
        <w:rPr>
          <w:rFonts w:cs="Calibri"/>
          <w:szCs w:val="24"/>
        </w:rPr>
        <w:t>Κέντρο</w:t>
      </w:r>
      <w:r>
        <w:rPr>
          <w:rFonts w:cs="Calibri"/>
          <w:szCs w:val="24"/>
        </w:rPr>
        <w:t>υ</w:t>
      </w:r>
      <w:r w:rsidRPr="00B90FE4">
        <w:rPr>
          <w:rFonts w:cs="Calibri"/>
          <w:szCs w:val="24"/>
        </w:rPr>
        <w:t xml:space="preserve"> </w:t>
      </w:r>
      <w:proofErr w:type="spellStart"/>
      <w:r w:rsidRPr="00B90FE4">
        <w:rPr>
          <w:rFonts w:cs="Calibri"/>
          <w:szCs w:val="24"/>
        </w:rPr>
        <w:t>Διαλειτουργικότητας</w:t>
      </w:r>
      <w:proofErr w:type="spellEnd"/>
      <w:r w:rsidRPr="00B90FE4">
        <w:rPr>
          <w:rFonts w:cs="Calibri"/>
          <w:szCs w:val="24"/>
        </w:rPr>
        <w:t xml:space="preserve"> της Γενικής Γραμματείας Πληροφοριακών Συστημάτων και Ψηφιακής Διακυβέρνησης (ΓΓΠΣΨΔ). </w:t>
      </w:r>
    </w:p>
    <w:p w14:paraId="131AE2B8" w14:textId="77777777" w:rsidR="000B77C1" w:rsidRDefault="000B77C1" w:rsidP="00952CE2">
      <w:pPr>
        <w:spacing w:before="120" w:after="120" w:line="276" w:lineRule="auto"/>
        <w:jc w:val="both"/>
        <w:rPr>
          <w:rFonts w:cs="Franklin Gothic Medium"/>
          <w:bCs/>
          <w:color w:val="000000"/>
          <w:szCs w:val="24"/>
        </w:rPr>
      </w:pPr>
      <w:r w:rsidRPr="007E60EF">
        <w:rPr>
          <w:rFonts w:cs="Franklin Gothic Medium"/>
          <w:bCs/>
          <w:color w:val="000000"/>
          <w:szCs w:val="24"/>
        </w:rPr>
        <w:t>Για περισσότερες πληροφορίες οι ενδιαφερόμενοι μπορούν να απευθύνονται</w:t>
      </w:r>
      <w:r>
        <w:rPr>
          <w:rFonts w:cs="Franklin Gothic Medium"/>
          <w:bCs/>
          <w:color w:val="000000"/>
          <w:szCs w:val="24"/>
        </w:rPr>
        <w:t>:</w:t>
      </w:r>
    </w:p>
    <w:p w14:paraId="09787B4C" w14:textId="77777777" w:rsidR="000B77C1" w:rsidRPr="000B77C1" w:rsidRDefault="000B77C1" w:rsidP="00952CE2">
      <w:pPr>
        <w:pStyle w:val="a3"/>
        <w:numPr>
          <w:ilvl w:val="0"/>
          <w:numId w:val="11"/>
        </w:numPr>
        <w:spacing w:before="120" w:after="120" w:line="276" w:lineRule="auto"/>
        <w:ind w:left="426"/>
        <w:jc w:val="both"/>
        <w:rPr>
          <w:rFonts w:cs="Franklin Gothic Medium"/>
          <w:bCs/>
          <w:color w:val="000000"/>
          <w:szCs w:val="24"/>
        </w:rPr>
      </w:pPr>
      <w:r w:rsidRPr="000B77C1">
        <w:rPr>
          <w:rFonts w:cs="Calibri"/>
          <w:szCs w:val="24"/>
        </w:rPr>
        <w:t xml:space="preserve">στον </w:t>
      </w:r>
      <w:proofErr w:type="spellStart"/>
      <w:r w:rsidRPr="000B77C1">
        <w:rPr>
          <w:rFonts w:cs="Calibri"/>
          <w:szCs w:val="24"/>
        </w:rPr>
        <w:t>ιστότοπο</w:t>
      </w:r>
      <w:proofErr w:type="spellEnd"/>
      <w:r w:rsidRPr="000B77C1">
        <w:rPr>
          <w:rFonts w:cs="Calibri"/>
          <w:szCs w:val="24"/>
        </w:rPr>
        <w:t xml:space="preserve"> της ΑΑΔΕ</w:t>
      </w:r>
      <w:r>
        <w:t xml:space="preserve"> στο </w:t>
      </w:r>
      <w:r w:rsidRPr="000B77C1">
        <w:rPr>
          <w:rFonts w:cs="Calibri"/>
          <w:szCs w:val="24"/>
        </w:rPr>
        <w:t xml:space="preserve">σχετικό </w:t>
      </w:r>
      <w:r>
        <w:t>Εγχειρίδιο Συχνών Ερωτήσεων- Απαντήσεων</w:t>
      </w:r>
      <w:r w:rsidRPr="000B77C1">
        <w:rPr>
          <w:rFonts w:cs="Calibri"/>
          <w:szCs w:val="24"/>
        </w:rPr>
        <w:t xml:space="preserve">, στη διαδρομή: </w:t>
      </w:r>
      <w:r w:rsidRPr="000B77C1">
        <w:rPr>
          <w:rFonts w:cs="Calibri"/>
          <w:b/>
          <w:szCs w:val="24"/>
        </w:rPr>
        <w:t>Εξυπηρέτηση-Ενημέρωση &gt; Συχνές ερωτήσεις – απαντήσεις &gt; Αυτόματη απόδοση ΑΦΜ σε ανήλικα άγαμα τέκνα</w:t>
      </w:r>
    </w:p>
    <w:p w14:paraId="6E1ECCE7" w14:textId="77777777" w:rsidR="000B77C1" w:rsidRPr="00CE288D" w:rsidRDefault="000B77C1" w:rsidP="00952CE2">
      <w:pPr>
        <w:pStyle w:val="a3"/>
        <w:spacing w:before="120" w:after="120" w:line="276" w:lineRule="auto"/>
        <w:ind w:left="426"/>
        <w:jc w:val="both"/>
        <w:rPr>
          <w:rFonts w:cs="Franklin Gothic Medium"/>
          <w:bCs/>
          <w:color w:val="000000"/>
          <w:szCs w:val="24"/>
        </w:rPr>
      </w:pPr>
    </w:p>
    <w:p w14:paraId="2EA79FE6" w14:textId="77777777" w:rsidR="000B77C1" w:rsidRDefault="00941074" w:rsidP="00952CE2">
      <w:pPr>
        <w:pStyle w:val="a3"/>
        <w:numPr>
          <w:ilvl w:val="0"/>
          <w:numId w:val="11"/>
        </w:numPr>
        <w:spacing w:before="120" w:after="120" w:line="276" w:lineRule="auto"/>
        <w:ind w:left="426"/>
        <w:jc w:val="both"/>
        <w:rPr>
          <w:rFonts w:cs="Franklin Gothic Medium"/>
          <w:bCs/>
          <w:color w:val="000000"/>
          <w:szCs w:val="24"/>
        </w:rPr>
      </w:pPr>
      <w:r w:rsidRPr="000B77C1">
        <w:rPr>
          <w:rFonts w:cs="Franklin Gothic Medium"/>
          <w:bCs/>
          <w:color w:val="000000"/>
          <w:szCs w:val="24"/>
        </w:rPr>
        <w:lastRenderedPageBreak/>
        <w:t xml:space="preserve">στην Εξυπηρέτηση Φορολογουμένων της ΑΑΔΕ </w:t>
      </w:r>
      <w:r w:rsidRPr="000B77C1">
        <w:rPr>
          <w:rFonts w:cs="Franklin Gothic Medium"/>
          <w:bCs/>
          <w:color w:val="000000"/>
          <w:szCs w:val="24"/>
          <w:lang w:val="en-US"/>
        </w:rPr>
        <w:t>my</w:t>
      </w:r>
      <w:r w:rsidRPr="000B77C1">
        <w:rPr>
          <w:rFonts w:cs="Franklin Gothic Medium"/>
          <w:bCs/>
          <w:color w:val="000000"/>
          <w:szCs w:val="24"/>
        </w:rPr>
        <w:t>1521:</w:t>
      </w:r>
    </w:p>
    <w:p w14:paraId="6FADF645" w14:textId="77777777" w:rsidR="000B77C1" w:rsidRPr="000B77C1" w:rsidRDefault="00941074" w:rsidP="00A333C8">
      <w:pPr>
        <w:pStyle w:val="a3"/>
        <w:numPr>
          <w:ilvl w:val="1"/>
          <w:numId w:val="13"/>
        </w:numPr>
        <w:spacing w:before="120" w:after="120" w:line="276" w:lineRule="auto"/>
        <w:ind w:left="1134"/>
        <w:jc w:val="both"/>
        <w:rPr>
          <w:rFonts w:cs="Franklin Gothic Medium"/>
          <w:bCs/>
          <w:color w:val="000000"/>
          <w:szCs w:val="24"/>
        </w:rPr>
      </w:pPr>
      <w:r w:rsidRPr="000B77C1">
        <w:rPr>
          <w:b/>
          <w:bCs/>
          <w:szCs w:val="24"/>
        </w:rPr>
        <w:t>Τηλεφωνικά</w:t>
      </w:r>
      <w:r w:rsidRPr="000B77C1">
        <w:rPr>
          <w:bCs/>
          <w:szCs w:val="24"/>
        </w:rPr>
        <w:t xml:space="preserve"> στο 1521, χωρίς χρέωση, εργάσιμες ημέρες από 7:00 έως 20:00.</w:t>
      </w:r>
    </w:p>
    <w:p w14:paraId="7FCDAC59" w14:textId="3242451C" w:rsidR="00E6146B" w:rsidRPr="00A04AE5" w:rsidRDefault="00941074" w:rsidP="00A333C8">
      <w:pPr>
        <w:pStyle w:val="a3"/>
        <w:numPr>
          <w:ilvl w:val="1"/>
          <w:numId w:val="13"/>
        </w:numPr>
        <w:spacing w:before="120" w:after="120" w:line="276" w:lineRule="auto"/>
        <w:ind w:left="1134"/>
        <w:jc w:val="both"/>
        <w:rPr>
          <w:rFonts w:cs="Franklin Gothic Medium"/>
          <w:bCs/>
          <w:color w:val="000000"/>
          <w:szCs w:val="24"/>
        </w:rPr>
      </w:pPr>
      <w:r w:rsidRPr="00A04AE5">
        <w:rPr>
          <w:rFonts w:cs="Franklin Gothic Medium"/>
          <w:b/>
          <w:bCs/>
          <w:color w:val="000000"/>
          <w:szCs w:val="24"/>
        </w:rPr>
        <w:t>Ψηφιακά</w:t>
      </w:r>
      <w:r w:rsidRPr="00A04AE5">
        <w:rPr>
          <w:rFonts w:cs="Franklin Gothic Medium"/>
          <w:bCs/>
          <w:color w:val="000000"/>
          <w:szCs w:val="24"/>
        </w:rPr>
        <w:t xml:space="preserve"> στο </w:t>
      </w:r>
      <w:hyperlink r:id="rId8" w:history="1">
        <w:r w:rsidRPr="00A04AE5">
          <w:rPr>
            <w:rStyle w:val="-"/>
            <w:rFonts w:cs="Franklin Gothic Medium"/>
            <w:bCs/>
            <w:szCs w:val="24"/>
            <w:lang w:val="en-US"/>
          </w:rPr>
          <w:t>my</w:t>
        </w:r>
        <w:r w:rsidRPr="00A04AE5">
          <w:rPr>
            <w:rStyle w:val="-"/>
            <w:rFonts w:cs="Franklin Gothic Medium"/>
            <w:bCs/>
            <w:szCs w:val="24"/>
          </w:rPr>
          <w:t>1521</w:t>
        </w:r>
      </w:hyperlink>
      <w:r w:rsidRPr="00A04AE5">
        <w:rPr>
          <w:color w:val="000000"/>
        </w:rPr>
        <w:t xml:space="preserve">, </w:t>
      </w:r>
      <w:r w:rsidRPr="00A04AE5">
        <w:rPr>
          <w:rFonts w:cs="Franklin Gothic Medium"/>
          <w:bCs/>
          <w:color w:val="000000"/>
          <w:szCs w:val="24"/>
        </w:rPr>
        <w:t>24 ώρες το 24ωρο, 7 ημέρες την εβδομάδα, επιλέγοντας:</w:t>
      </w:r>
      <w:r w:rsidR="00B90FE4" w:rsidRPr="00A04AE5">
        <w:rPr>
          <w:rFonts w:cs="Calibri"/>
          <w:szCs w:val="24"/>
        </w:rPr>
        <w:t xml:space="preserve"> </w:t>
      </w:r>
      <w:r w:rsidR="004E5587" w:rsidRPr="00A04AE5">
        <w:rPr>
          <w:rFonts w:cs="Calibri"/>
          <w:szCs w:val="24"/>
        </w:rPr>
        <w:t>Θέματα Μητρώου &gt; Μητρώο Φυσικών Προσώπων &gt; Εγγραφή.</w:t>
      </w:r>
    </w:p>
    <w:p w14:paraId="1059D922" w14:textId="77777777" w:rsidR="00E22314" w:rsidRPr="00B90FE4" w:rsidRDefault="00E22314" w:rsidP="00B90FE4">
      <w:pPr>
        <w:spacing w:after="240" w:line="276" w:lineRule="auto"/>
        <w:jc w:val="both"/>
        <w:rPr>
          <w:rFonts w:cs="Calibri"/>
          <w:szCs w:val="24"/>
        </w:rPr>
      </w:pPr>
      <w:bookmarkStart w:id="0" w:name="_GoBack"/>
      <w:bookmarkEnd w:id="0"/>
    </w:p>
    <w:sectPr w:rsidR="00E22314" w:rsidRPr="00B90FE4" w:rsidSect="00E223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449FF"/>
    <w:multiLevelType w:val="hybridMultilevel"/>
    <w:tmpl w:val="19E247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41909"/>
    <w:multiLevelType w:val="hybridMultilevel"/>
    <w:tmpl w:val="352C5154"/>
    <w:lvl w:ilvl="0" w:tplc="55E8FA96">
      <w:numFmt w:val="bullet"/>
      <w:lvlText w:val="•"/>
      <w:lvlJc w:val="left"/>
      <w:pPr>
        <w:ind w:left="720" w:hanging="360"/>
      </w:pPr>
      <w:rPr>
        <w:rFonts w:ascii="Franklin Gothic Medium" w:eastAsiaTheme="minorHAnsi" w:hAnsi="Franklin Gothic Medium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95EA1"/>
    <w:multiLevelType w:val="hybridMultilevel"/>
    <w:tmpl w:val="76562DF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B0C4D"/>
    <w:multiLevelType w:val="hybridMultilevel"/>
    <w:tmpl w:val="32CADA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7C25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D6F9A"/>
    <w:multiLevelType w:val="hybridMultilevel"/>
    <w:tmpl w:val="43BA81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158D9"/>
    <w:multiLevelType w:val="hybridMultilevel"/>
    <w:tmpl w:val="779623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E3A2C"/>
    <w:multiLevelType w:val="hybridMultilevel"/>
    <w:tmpl w:val="7864EF7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E7663"/>
    <w:multiLevelType w:val="hybridMultilevel"/>
    <w:tmpl w:val="D61EF7FC"/>
    <w:lvl w:ilvl="0" w:tplc="55E8FA96">
      <w:numFmt w:val="bullet"/>
      <w:lvlText w:val="•"/>
      <w:lvlJc w:val="left"/>
      <w:pPr>
        <w:ind w:left="502" w:hanging="360"/>
      </w:pPr>
      <w:rPr>
        <w:rFonts w:ascii="Franklin Gothic Medium" w:eastAsiaTheme="minorHAnsi" w:hAnsi="Franklin Gothic Medium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424C3"/>
    <w:multiLevelType w:val="hybridMultilevel"/>
    <w:tmpl w:val="EAD816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136C2"/>
    <w:multiLevelType w:val="hybridMultilevel"/>
    <w:tmpl w:val="01F684C6"/>
    <w:lvl w:ilvl="0" w:tplc="55E8FA96">
      <w:numFmt w:val="bullet"/>
      <w:lvlText w:val="•"/>
      <w:lvlJc w:val="left"/>
      <w:pPr>
        <w:ind w:left="720" w:hanging="360"/>
      </w:pPr>
      <w:rPr>
        <w:rFonts w:ascii="Franklin Gothic Medium" w:eastAsiaTheme="minorHAnsi" w:hAnsi="Franklin Gothic Medium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32B3F"/>
    <w:multiLevelType w:val="hybridMultilevel"/>
    <w:tmpl w:val="82906D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26031"/>
    <w:multiLevelType w:val="hybridMultilevel"/>
    <w:tmpl w:val="EBEA35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9D3C6C"/>
    <w:multiLevelType w:val="hybridMultilevel"/>
    <w:tmpl w:val="7EA88C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87822"/>
    <w:multiLevelType w:val="hybridMultilevel"/>
    <w:tmpl w:val="ECFC48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2"/>
  </w:num>
  <w:num w:numId="5">
    <w:abstractNumId w:val="12"/>
  </w:num>
  <w:num w:numId="6">
    <w:abstractNumId w:val="4"/>
  </w:num>
  <w:num w:numId="7">
    <w:abstractNumId w:val="0"/>
  </w:num>
  <w:num w:numId="8">
    <w:abstractNumId w:val="10"/>
  </w:num>
  <w:num w:numId="9">
    <w:abstractNumId w:val="7"/>
  </w:num>
  <w:num w:numId="10">
    <w:abstractNumId w:val="5"/>
  </w:num>
  <w:num w:numId="11">
    <w:abstractNumId w:val="1"/>
  </w:num>
  <w:num w:numId="12">
    <w:abstractNumId w:val="3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C3"/>
    <w:rsid w:val="00013B63"/>
    <w:rsid w:val="00021B88"/>
    <w:rsid w:val="0003465F"/>
    <w:rsid w:val="00082A19"/>
    <w:rsid w:val="000B77C1"/>
    <w:rsid w:val="000D4326"/>
    <w:rsid w:val="00197C46"/>
    <w:rsid w:val="001B2FE1"/>
    <w:rsid w:val="00230EEF"/>
    <w:rsid w:val="00253318"/>
    <w:rsid w:val="00254AB4"/>
    <w:rsid w:val="00266E03"/>
    <w:rsid w:val="002B45A9"/>
    <w:rsid w:val="002F1F5E"/>
    <w:rsid w:val="00306365"/>
    <w:rsid w:val="003432E7"/>
    <w:rsid w:val="00365F68"/>
    <w:rsid w:val="003904B1"/>
    <w:rsid w:val="003D62A6"/>
    <w:rsid w:val="003E4531"/>
    <w:rsid w:val="00463150"/>
    <w:rsid w:val="004E26A0"/>
    <w:rsid w:val="004E5587"/>
    <w:rsid w:val="00535BEB"/>
    <w:rsid w:val="00605F88"/>
    <w:rsid w:val="00610956"/>
    <w:rsid w:val="006532EB"/>
    <w:rsid w:val="006B16A7"/>
    <w:rsid w:val="0076541D"/>
    <w:rsid w:val="007B7BE9"/>
    <w:rsid w:val="008A0FEA"/>
    <w:rsid w:val="008D6A2C"/>
    <w:rsid w:val="008E6DFB"/>
    <w:rsid w:val="009013AF"/>
    <w:rsid w:val="00905928"/>
    <w:rsid w:val="00941074"/>
    <w:rsid w:val="00952CE2"/>
    <w:rsid w:val="009B5711"/>
    <w:rsid w:val="00A04AE5"/>
    <w:rsid w:val="00A333C8"/>
    <w:rsid w:val="00A62F5C"/>
    <w:rsid w:val="00A65971"/>
    <w:rsid w:val="00A83136"/>
    <w:rsid w:val="00AF008C"/>
    <w:rsid w:val="00B90FE4"/>
    <w:rsid w:val="00B92A6F"/>
    <w:rsid w:val="00B93848"/>
    <w:rsid w:val="00B96C27"/>
    <w:rsid w:val="00B9794A"/>
    <w:rsid w:val="00BA0731"/>
    <w:rsid w:val="00BD0CDC"/>
    <w:rsid w:val="00BD5358"/>
    <w:rsid w:val="00C86D55"/>
    <w:rsid w:val="00C90053"/>
    <w:rsid w:val="00CB0D66"/>
    <w:rsid w:val="00CD17D9"/>
    <w:rsid w:val="00D11A4C"/>
    <w:rsid w:val="00D22337"/>
    <w:rsid w:val="00D54D03"/>
    <w:rsid w:val="00D77EB0"/>
    <w:rsid w:val="00D92C6D"/>
    <w:rsid w:val="00D92F94"/>
    <w:rsid w:val="00DE009F"/>
    <w:rsid w:val="00E22314"/>
    <w:rsid w:val="00E40222"/>
    <w:rsid w:val="00E6146B"/>
    <w:rsid w:val="00E751F4"/>
    <w:rsid w:val="00F063DC"/>
    <w:rsid w:val="00F840C3"/>
    <w:rsid w:val="00FC1017"/>
    <w:rsid w:val="00FC2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855DD"/>
  <w15:docId w15:val="{B360E1E2-21D4-482D-B90C-2CB71984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ranklin Gothic Medium" w:eastAsiaTheme="minorHAnsi" w:hAnsi="Franklin Gothic Medium" w:cstheme="minorBidi"/>
        <w:sz w:val="24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2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F9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92F94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92F94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97C46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197C46"/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197C46"/>
    <w:rPr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197C46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197C46"/>
    <w:rPr>
      <w:b/>
      <w:bCs/>
      <w:sz w:val="20"/>
      <w:szCs w:val="20"/>
    </w:rPr>
  </w:style>
  <w:style w:type="paragraph" w:customStyle="1" w:styleId="Default">
    <w:name w:val="Default"/>
    <w:rsid w:val="00C90053"/>
    <w:pPr>
      <w:autoSpaceDE w:val="0"/>
      <w:autoSpaceDN w:val="0"/>
      <w:adjustRightInd w:val="0"/>
    </w:pPr>
    <w:rPr>
      <w:rFonts w:eastAsia="Calibri" w:cs="Franklin Gothic Medium"/>
      <w:color w:val="000000"/>
      <w:szCs w:val="24"/>
    </w:rPr>
  </w:style>
  <w:style w:type="paragraph" w:styleId="Web">
    <w:name w:val="Normal (Web)"/>
    <w:basedOn w:val="a"/>
    <w:uiPriority w:val="99"/>
    <w:semiHidden/>
    <w:unhideWhenUsed/>
    <w:rsid w:val="00B90FE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l-GR"/>
    </w:rPr>
  </w:style>
  <w:style w:type="character" w:styleId="a8">
    <w:name w:val="Strong"/>
    <w:basedOn w:val="a0"/>
    <w:uiPriority w:val="22"/>
    <w:qFormat/>
    <w:rsid w:val="00B90FE4"/>
    <w:rPr>
      <w:b/>
      <w:bCs/>
    </w:rPr>
  </w:style>
  <w:style w:type="character" w:styleId="-">
    <w:name w:val="Hyperlink"/>
    <w:basedOn w:val="a0"/>
    <w:uiPriority w:val="99"/>
    <w:unhideWhenUsed/>
    <w:rsid w:val="009410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channel.1521.aade.gr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B45CF-84BF-41B9-9343-45F16D436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Αθηνά Κηπουρίδου</dc:creator>
  <cp:lastModifiedBy>ΔΕΠΙΚ</cp:lastModifiedBy>
  <cp:revision>3</cp:revision>
  <dcterms:created xsi:type="dcterms:W3CDTF">2025-11-05T07:12:00Z</dcterms:created>
  <dcterms:modified xsi:type="dcterms:W3CDTF">2025-11-05T07:12:00Z</dcterms:modified>
</cp:coreProperties>
</file>