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DB5F" w14:textId="13A5BF3C" w:rsidR="003B2F28" w:rsidRPr="007B7A24" w:rsidRDefault="003B2F28" w:rsidP="003B2F28">
      <w:pPr>
        <w:pStyle w:val="1"/>
        <w:tabs>
          <w:tab w:val="left" w:pos="851"/>
        </w:tabs>
        <w:spacing w:before="0" w:after="0" w:line="276" w:lineRule="auto"/>
        <w:ind w:left="851" w:right="-766" w:hanging="1277"/>
        <w:rPr>
          <w:rFonts w:cs="Calibri"/>
          <w:color w:val="auto"/>
          <w:lang w:val="el-GR"/>
        </w:rPr>
      </w:pPr>
      <w:bookmarkStart w:id="0" w:name="_Toc196914263"/>
      <w:bookmarkStart w:id="1" w:name="_Hlk124779428"/>
      <w:bookmarkStart w:id="2" w:name="_Toc115165187"/>
      <w:bookmarkStart w:id="3" w:name="_GoBack"/>
      <w:r w:rsidRPr="007B7A24">
        <w:rPr>
          <w:rFonts w:cs="Calibri"/>
          <w:color w:val="auto"/>
          <w:lang w:val="el-GR"/>
        </w:rPr>
        <w:t xml:space="preserve">ΠΑΡΑΡΤΗΜΑ ΙΙ – </w:t>
      </w:r>
      <w:bookmarkEnd w:id="2"/>
      <w:r>
        <w:rPr>
          <w:rFonts w:cs="Calibri"/>
          <w:color w:val="auto"/>
          <w:lang w:val="el-GR"/>
        </w:rPr>
        <w:t>ΠΙΝΑΚΑΣ ΣΥΜΜΟΡΦΩΣΗΣ</w:t>
      </w:r>
      <w:bookmarkEnd w:id="0"/>
      <w:r>
        <w:rPr>
          <w:rFonts w:cs="Calibri"/>
          <w:color w:val="auto"/>
          <w:lang w:val="el-GR"/>
        </w:rPr>
        <w:t xml:space="preserve"> </w:t>
      </w:r>
    </w:p>
    <w:bookmarkEnd w:id="3"/>
    <w:p w14:paraId="723B9816" w14:textId="2F83F469" w:rsidR="003B2F28" w:rsidRDefault="003B2F28" w:rsidP="003B2F28">
      <w:pPr>
        <w:tabs>
          <w:tab w:val="left" w:pos="-426"/>
        </w:tabs>
        <w:spacing w:line="276" w:lineRule="auto"/>
        <w:ind w:left="-426" w:right="-766"/>
        <w:rPr>
          <w:lang w:val="el-GR"/>
        </w:rPr>
      </w:pPr>
      <w:r w:rsidRPr="00046C47">
        <w:rPr>
          <w:lang w:val="el-GR"/>
        </w:rPr>
        <w:t>Ο υποψήφιος Ανάδοχος συμπληρώνει το</w:t>
      </w:r>
      <w:r>
        <w:rPr>
          <w:lang w:val="el-GR"/>
        </w:rPr>
        <w:t>ν</w:t>
      </w:r>
      <w:r w:rsidRPr="00046C47">
        <w:rPr>
          <w:lang w:val="el-GR"/>
        </w:rPr>
        <w:t xml:space="preserve"> παρακάτω πίνακ</w:t>
      </w:r>
      <w:r>
        <w:rPr>
          <w:lang w:val="el-GR"/>
        </w:rPr>
        <w:t>α</w:t>
      </w:r>
      <w:r w:rsidRPr="00046C47">
        <w:rPr>
          <w:lang w:val="el-GR"/>
        </w:rPr>
        <w:t xml:space="preserve"> συμμόρφωσης με την απόλυτη ευθύνη της ακρίβειας των δεδομένων.</w:t>
      </w:r>
    </w:p>
    <w:tbl>
      <w:tblPr>
        <w:tblW w:w="95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22"/>
        <w:gridCol w:w="1276"/>
        <w:gridCol w:w="1277"/>
        <w:gridCol w:w="1560"/>
      </w:tblGrid>
      <w:tr w:rsidR="003B2F28" w14:paraId="489C0428" w14:textId="77777777" w:rsidTr="003B2F28">
        <w:trPr>
          <w:tblHeader/>
        </w:trPr>
        <w:tc>
          <w:tcPr>
            <w:tcW w:w="595" w:type="dxa"/>
            <w:shd w:val="clear" w:color="auto" w:fill="auto"/>
            <w:vAlign w:val="center"/>
          </w:tcPr>
          <w:p w14:paraId="73467641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rFonts w:cs="Arial"/>
                <w:b/>
                <w:bCs/>
                <w:color w:val="000000"/>
                <w:lang w:eastAsia="el-GR"/>
              </w:rPr>
            </w:pPr>
            <w:r w:rsidRPr="0084143E">
              <w:rPr>
                <w:rFonts w:cs="Arial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71339BF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rFonts w:cs="Arial"/>
                <w:b/>
                <w:bCs/>
                <w:color w:val="000000"/>
                <w:lang w:eastAsia="el-GR"/>
              </w:rPr>
            </w:pPr>
            <w:r w:rsidRPr="0084143E">
              <w:rPr>
                <w:rFonts w:cs="Arial"/>
                <w:b/>
                <w:bCs/>
                <w:color w:val="000000"/>
                <w:lang w:eastAsia="el-GR"/>
              </w:rPr>
              <w:t>ΠΡΟΔΙΑΓΡΑΦΗ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33269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rFonts w:cs="Arial"/>
                <w:b/>
                <w:bCs/>
                <w:color w:val="000000"/>
                <w:lang w:eastAsia="el-GR"/>
              </w:rPr>
            </w:pPr>
            <w:r w:rsidRPr="0084143E">
              <w:rPr>
                <w:rFonts w:cs="Arial"/>
                <w:b/>
                <w:bCs/>
                <w:color w:val="000000"/>
                <w:lang w:eastAsia="el-GR"/>
              </w:rPr>
              <w:t>ΑΠΑΙΤΗΣΗ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3E1E4B4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rFonts w:cs="Arial"/>
                <w:b/>
                <w:bCs/>
                <w:color w:val="000000"/>
                <w:lang w:eastAsia="el-GR"/>
              </w:rPr>
            </w:pPr>
            <w:r w:rsidRPr="0084143E">
              <w:rPr>
                <w:rFonts w:cs="Arial"/>
                <w:b/>
                <w:bCs/>
                <w:color w:val="000000"/>
                <w:lang w:eastAsia="el-GR"/>
              </w:rPr>
              <w:t>ΑΠΑΝΤΗΣΗ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0F78DA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rFonts w:cs="Arial"/>
                <w:b/>
                <w:bCs/>
                <w:color w:val="000000"/>
                <w:lang w:eastAsia="el-GR"/>
              </w:rPr>
            </w:pPr>
            <w:r w:rsidRPr="0084143E">
              <w:rPr>
                <w:rFonts w:cs="Arial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3B2F28" w14:paraId="3D6CFAD8" w14:textId="77777777" w:rsidTr="003B2F28">
        <w:tc>
          <w:tcPr>
            <w:tcW w:w="595" w:type="dxa"/>
            <w:vAlign w:val="center"/>
          </w:tcPr>
          <w:p w14:paraId="24585EE1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6D3CAA3D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84143E">
              <w:rPr>
                <w:color w:val="000000"/>
                <w:lang w:val="el-GR" w:eastAsia="el-GR"/>
              </w:rPr>
              <w:t xml:space="preserve">Τα λογισμικά θα πρέπει να παρέχουν άδειες χρήσης, </w:t>
            </w:r>
            <w:r>
              <w:rPr>
                <w:color w:val="000000"/>
                <w:lang w:val="el-GR" w:eastAsia="el-GR"/>
              </w:rPr>
              <w:t xml:space="preserve">σύμφωνα με τη </w:t>
            </w:r>
            <w:proofErr w:type="spellStart"/>
            <w:r>
              <w:rPr>
                <w:color w:val="000000"/>
                <w:lang w:val="el-GR" w:eastAsia="el-GR"/>
              </w:rPr>
              <w:t>διαστασιολόγηση</w:t>
            </w:r>
            <w:proofErr w:type="spellEnd"/>
            <w:r>
              <w:rPr>
                <w:color w:val="000000"/>
                <w:lang w:val="el-GR" w:eastAsia="el-GR"/>
              </w:rPr>
              <w:t xml:space="preserve"> που</w:t>
            </w:r>
            <w:r w:rsidRPr="0084143E">
              <w:rPr>
                <w:color w:val="000000"/>
                <w:lang w:val="el-GR" w:eastAsia="el-GR"/>
              </w:rPr>
              <w:t xml:space="preserve"> περιγράφεται στον Πίνακα 1</w:t>
            </w:r>
            <w:r w:rsidRPr="00DC4AE7"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l-GR" w:eastAsia="el-GR"/>
              </w:rPr>
              <w:t xml:space="preserve">του κεφαλαίου </w:t>
            </w:r>
            <w:r>
              <w:fldChar w:fldCharType="begin"/>
            </w:r>
            <w:r w:rsidRPr="00C814E6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C814E6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C814E6">
              <w:rPr>
                <w:lang w:val="el-GR"/>
              </w:rPr>
              <w:instrText>109081946 \</w:instrText>
            </w:r>
            <w:r>
              <w:instrText>h</w:instrText>
            </w:r>
            <w:r w:rsidRPr="00C814E6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C814E6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7B7A24">
              <w:rPr>
                <w:lang w:val="el-GR"/>
              </w:rPr>
              <w:t>8.2.</w:t>
            </w:r>
            <w:r>
              <w:rPr>
                <w:lang w:val="el-GR"/>
              </w:rPr>
              <w:t>4</w:t>
            </w:r>
            <w:r w:rsidRPr="007B7A24">
              <w:rPr>
                <w:lang w:val="el-GR"/>
              </w:rPr>
              <w:t xml:space="preserve"> Λογισμικά ασφάλειας και Άδειες Χρήσης</w:t>
            </w:r>
            <w:r>
              <w:fldChar w:fldCharType="end"/>
            </w:r>
            <w:r w:rsidRPr="0084143E">
              <w:rPr>
                <w:color w:val="000000"/>
                <w:lang w:val="el-GR" w:eastAsia="el-GR"/>
              </w:rPr>
              <w:t>.</w:t>
            </w:r>
          </w:p>
        </w:tc>
        <w:tc>
          <w:tcPr>
            <w:tcW w:w="1276" w:type="dxa"/>
            <w:vAlign w:val="center"/>
          </w:tcPr>
          <w:p w14:paraId="4B5BD175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1C7F538B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BB4AD6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0A410D45" w14:textId="77777777" w:rsidTr="003B2F28">
        <w:tc>
          <w:tcPr>
            <w:tcW w:w="595" w:type="dxa"/>
            <w:vAlign w:val="center"/>
          </w:tcPr>
          <w:p w14:paraId="18E013AD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675F9A34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143EFD">
              <w:rPr>
                <w:color w:val="000000"/>
                <w:lang w:val="el-GR"/>
              </w:rPr>
              <w:t xml:space="preserve">Πλήρης συμμόρφωση της προτεινόμενης λύσης με τις </w:t>
            </w:r>
            <w:r>
              <w:rPr>
                <w:color w:val="000000"/>
                <w:lang w:val="el-GR"/>
              </w:rPr>
              <w:t xml:space="preserve">γενικές λειτουργικές </w:t>
            </w:r>
            <w:r w:rsidRPr="00143EFD">
              <w:rPr>
                <w:color w:val="000000"/>
                <w:lang w:val="el-GR"/>
              </w:rPr>
              <w:t>απαιτήσεις</w:t>
            </w:r>
            <w:r>
              <w:rPr>
                <w:color w:val="000000"/>
                <w:lang w:val="el-GR"/>
              </w:rPr>
              <w:t xml:space="preserve"> </w:t>
            </w:r>
            <w:r w:rsidRPr="00143EFD">
              <w:rPr>
                <w:color w:val="000000"/>
                <w:lang w:val="el-GR" w:eastAsia="el-GR"/>
              </w:rPr>
              <w:t>της §</w:t>
            </w:r>
            <w:r>
              <w:fldChar w:fldCharType="begin"/>
            </w:r>
            <w:r>
              <w:rPr>
                <w:color w:val="000000"/>
                <w:lang w:val="el-GR" w:eastAsia="el-GR"/>
              </w:rPr>
              <w:instrText xml:space="preserve"> REF _Ref124775435 \h </w:instrText>
            </w:r>
            <w:r>
              <w:fldChar w:fldCharType="separate"/>
            </w:r>
            <w:r w:rsidRPr="74B0A0AB">
              <w:rPr>
                <w:lang w:val="el-GR"/>
              </w:rPr>
              <w:t>8.2.6 Λειτουργικές Απαιτήσεις</w:t>
            </w:r>
            <w:r>
              <w:fldChar w:fldCharType="end"/>
            </w:r>
            <w:r w:rsidRPr="00143EFD">
              <w:rPr>
                <w:color w:val="000000"/>
                <w:lang w:val="el-GR" w:eastAsia="el-GR"/>
              </w:rPr>
              <w:t>.</w:t>
            </w:r>
          </w:p>
          <w:p w14:paraId="59ABAC3C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143EFD">
              <w:rPr>
                <w:color w:val="000000"/>
                <w:lang w:val="el-GR" w:eastAsia="el-GR"/>
              </w:rPr>
              <w:t>Για κάθε μια από τις απαιτήσεις</w:t>
            </w:r>
            <w:r>
              <w:rPr>
                <w:color w:val="000000"/>
                <w:lang w:val="el-GR" w:eastAsia="el-GR"/>
              </w:rPr>
              <w:t xml:space="preserve"> </w:t>
            </w:r>
            <w:r w:rsidRPr="00143EFD">
              <w:rPr>
                <w:color w:val="000000"/>
                <w:lang w:val="el-GR" w:eastAsia="el-GR"/>
              </w:rPr>
              <w:t xml:space="preserve">του </w:t>
            </w:r>
            <w:r w:rsidRPr="00A128A4">
              <w:rPr>
                <w:lang w:val="el-GR"/>
              </w:rPr>
              <w:t>Πίνακα 2</w:t>
            </w:r>
            <w:r w:rsidRPr="00143EFD">
              <w:rPr>
                <w:color w:val="000000"/>
                <w:lang w:val="el-GR" w:eastAsia="el-GR"/>
              </w:rPr>
              <w:t xml:space="preserve"> θα γίνει αναλυτική περιγραφή του τρόπου που ικανοποιείται από την προτεινόμενη λύση. </w:t>
            </w:r>
          </w:p>
        </w:tc>
        <w:tc>
          <w:tcPr>
            <w:tcW w:w="1276" w:type="dxa"/>
            <w:vAlign w:val="center"/>
          </w:tcPr>
          <w:p w14:paraId="29FB507E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294BAB52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6F82F72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647A974E" w14:textId="77777777" w:rsidTr="003B2F28">
        <w:tc>
          <w:tcPr>
            <w:tcW w:w="595" w:type="dxa"/>
            <w:vAlign w:val="center"/>
          </w:tcPr>
          <w:p w14:paraId="7CA6D645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27771CD7" w14:textId="77777777" w:rsidR="003B2F28" w:rsidRPr="00CA6621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143EFD">
              <w:rPr>
                <w:color w:val="000000"/>
                <w:lang w:val="el-GR"/>
              </w:rPr>
              <w:t xml:space="preserve">Πλήρης </w:t>
            </w:r>
            <w:r w:rsidRPr="00CA6621">
              <w:rPr>
                <w:color w:val="000000"/>
                <w:lang w:val="el-GR"/>
              </w:rPr>
              <w:t xml:space="preserve">συμμόρφωση της προτεινόμενης λύσης με τις απαιτήσεις </w:t>
            </w:r>
            <w:r w:rsidRPr="00CA6621">
              <w:rPr>
                <w:color w:val="000000"/>
                <w:lang w:val="el-GR" w:eastAsia="el-GR"/>
              </w:rPr>
              <w:t xml:space="preserve">της </w:t>
            </w:r>
            <w:r w:rsidRPr="003B397A">
              <w:rPr>
                <w:color w:val="000000"/>
                <w:lang w:val="el-GR" w:eastAsia="el-GR"/>
              </w:rPr>
              <w:t>§</w:t>
            </w:r>
            <w:r>
              <w:fldChar w:fldCharType="begin"/>
            </w:r>
            <w:r w:rsidRPr="00C814E6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C814E6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C814E6">
              <w:rPr>
                <w:lang w:val="el-GR"/>
              </w:rPr>
              <w:instrText>115875690 \</w:instrText>
            </w:r>
            <w:r>
              <w:instrText>h</w:instrText>
            </w:r>
            <w:r w:rsidRPr="00C814E6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C814E6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7B7A24">
              <w:rPr>
                <w:lang w:val="el-GR"/>
              </w:rPr>
              <w:t>8.2.</w:t>
            </w:r>
            <w:r w:rsidRPr="00E122CB">
              <w:rPr>
                <w:lang w:val="el-GR"/>
              </w:rPr>
              <w:t>6</w:t>
            </w:r>
            <w:r w:rsidRPr="00690F3B">
              <w:rPr>
                <w:lang w:val="el-GR"/>
              </w:rPr>
              <w:t xml:space="preserve">.1 Λογισμικό </w:t>
            </w:r>
            <w:r w:rsidRPr="00693169">
              <w:t>Identity</w:t>
            </w:r>
            <w:r w:rsidRPr="00693169">
              <w:rPr>
                <w:lang w:val="el-GR"/>
              </w:rPr>
              <w:t xml:space="preserve"> </w:t>
            </w:r>
            <w:r w:rsidRPr="00F00959">
              <w:rPr>
                <w:bCs/>
                <w:szCs w:val="22"/>
              </w:rPr>
              <w:t>and</w:t>
            </w:r>
            <w:r w:rsidRPr="00693169">
              <w:rPr>
                <w:lang w:val="el-GR"/>
              </w:rPr>
              <w:t xml:space="preserve"> </w:t>
            </w:r>
            <w:r w:rsidRPr="00693169">
              <w:t>Access</w:t>
            </w:r>
            <w:r w:rsidRPr="00693169">
              <w:rPr>
                <w:lang w:val="el-GR"/>
              </w:rPr>
              <w:t xml:space="preserve"> </w:t>
            </w:r>
            <w:r w:rsidRPr="00F00959">
              <w:rPr>
                <w:bCs/>
                <w:szCs w:val="22"/>
              </w:rPr>
              <w:t>Rights</w:t>
            </w:r>
            <w:r w:rsidRPr="00693169">
              <w:rPr>
                <w:lang w:val="el-GR"/>
              </w:rPr>
              <w:t xml:space="preserve"> </w:t>
            </w:r>
            <w:r w:rsidRPr="00F00959">
              <w:rPr>
                <w:bCs/>
                <w:szCs w:val="22"/>
              </w:rPr>
              <w:t>Management</w:t>
            </w:r>
            <w:r w:rsidRPr="00693169">
              <w:rPr>
                <w:lang w:val="el-GR"/>
              </w:rPr>
              <w:t xml:space="preserve"> (</w:t>
            </w:r>
            <w:r w:rsidRPr="00F00959">
              <w:rPr>
                <w:bCs/>
                <w:szCs w:val="22"/>
              </w:rPr>
              <w:t>IAM</w:t>
            </w:r>
            <w:r w:rsidRPr="00693169">
              <w:rPr>
                <w:lang w:val="el-GR"/>
              </w:rPr>
              <w:t>)</w:t>
            </w:r>
            <w:r w:rsidRPr="00690F3B">
              <w:rPr>
                <w:b/>
                <w:bCs/>
                <w:szCs w:val="22"/>
                <w:lang w:val="el-GR"/>
              </w:rPr>
              <w:t xml:space="preserve"> </w:t>
            </w:r>
            <w:r w:rsidRPr="00690F3B">
              <w:rPr>
                <w:lang w:val="el-GR"/>
              </w:rPr>
              <w:t>για τον έλεγχο της πρόσβασης χρηστών στ</w:t>
            </w:r>
            <w:r w:rsidRPr="00F00959">
              <w:rPr>
                <w:lang w:val="el-GR"/>
              </w:rPr>
              <w:t>α πληροφοριακά συστήματα</w:t>
            </w:r>
            <w:r>
              <w:fldChar w:fldCharType="end"/>
            </w:r>
            <w:r w:rsidRPr="00CA6621">
              <w:rPr>
                <w:color w:val="000000"/>
                <w:lang w:val="el-GR" w:eastAsia="el-GR"/>
              </w:rPr>
              <w:t>.</w:t>
            </w:r>
          </w:p>
          <w:p w14:paraId="1F9A1CAE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0A2F5F">
              <w:rPr>
                <w:color w:val="000000"/>
                <w:lang w:val="el-GR" w:eastAsia="el-GR"/>
              </w:rPr>
              <w:t>Για κάθε μια από</w:t>
            </w:r>
            <w:r w:rsidRPr="00143EFD">
              <w:rPr>
                <w:color w:val="000000"/>
                <w:lang w:val="el-GR" w:eastAsia="el-GR"/>
              </w:rPr>
              <w:t xml:space="preserve"> τις απαιτήσεις του</w:t>
            </w:r>
            <w:r>
              <w:rPr>
                <w:color w:val="000000"/>
                <w:lang w:val="el-GR" w:eastAsia="el-GR"/>
              </w:rPr>
              <w:t xml:space="preserve"> </w:t>
            </w:r>
            <w:r w:rsidRPr="000C629C">
              <w:rPr>
                <w:color w:val="000000"/>
                <w:lang w:val="el-GR" w:eastAsia="el-GR"/>
              </w:rPr>
              <w:t>Πίνακα 3</w:t>
            </w:r>
            <w:r w:rsidRPr="00143EFD">
              <w:rPr>
                <w:color w:val="000000"/>
                <w:lang w:val="el-GR" w:eastAsia="el-GR"/>
              </w:rPr>
              <w:t xml:space="preserve"> θα γίνει αναλυτική περιγραφή του τρόπου που ικανοποιείται από την προτεινόμενη λύση. </w:t>
            </w:r>
          </w:p>
        </w:tc>
        <w:tc>
          <w:tcPr>
            <w:tcW w:w="1276" w:type="dxa"/>
            <w:vAlign w:val="center"/>
          </w:tcPr>
          <w:p w14:paraId="764AF801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3519326E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2B06760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65D87A68" w14:textId="77777777" w:rsidTr="003B2F28">
        <w:tc>
          <w:tcPr>
            <w:tcW w:w="595" w:type="dxa"/>
            <w:vAlign w:val="center"/>
          </w:tcPr>
          <w:p w14:paraId="4E0B6579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2640C081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143EFD">
              <w:rPr>
                <w:color w:val="000000"/>
                <w:lang w:val="el-GR"/>
              </w:rPr>
              <w:t xml:space="preserve">Πλήρης συμμόρφωση της προτεινόμενης λύσης με τις απαιτήσεις </w:t>
            </w:r>
            <w:r w:rsidRPr="00143EFD">
              <w:rPr>
                <w:color w:val="000000"/>
                <w:lang w:val="el-GR" w:eastAsia="el-GR"/>
              </w:rPr>
              <w:t>της §</w:t>
            </w:r>
            <w:r>
              <w:fldChar w:fldCharType="begin"/>
            </w:r>
            <w:r w:rsidRPr="00C814E6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C814E6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C814E6">
              <w:rPr>
                <w:lang w:val="el-GR"/>
              </w:rPr>
              <w:instrText>106199966 \</w:instrText>
            </w:r>
            <w:r>
              <w:instrText>h</w:instrText>
            </w:r>
            <w:r w:rsidRPr="00C814E6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C814E6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1968AA">
              <w:rPr>
                <w:lang w:val="el-GR"/>
              </w:rPr>
              <w:t xml:space="preserve"> </w:t>
            </w:r>
            <w:r w:rsidRPr="00B53D80">
              <w:rPr>
                <w:lang w:val="el-GR"/>
              </w:rPr>
              <w:t>8.2.</w:t>
            </w:r>
            <w:r w:rsidRPr="00E122CB">
              <w:rPr>
                <w:lang w:val="el-GR"/>
              </w:rPr>
              <w:t>6</w:t>
            </w:r>
            <w:r w:rsidRPr="00B53D80">
              <w:rPr>
                <w:lang w:val="el-GR"/>
              </w:rPr>
              <w:t xml:space="preserve">.2 </w:t>
            </w:r>
            <w:r>
              <w:rPr>
                <w:lang w:val="el-GR"/>
              </w:rPr>
              <w:t>Λογισμικό</w:t>
            </w:r>
            <w:r w:rsidRPr="00B53D80">
              <w:rPr>
                <w:lang w:val="el-GR"/>
              </w:rPr>
              <w:t xml:space="preserve"> </w:t>
            </w:r>
            <w:r w:rsidRPr="007B7A24">
              <w:rPr>
                <w:lang w:val="el-GR"/>
              </w:rPr>
              <w:t>διαχείρισης</w:t>
            </w:r>
            <w:r w:rsidRPr="00B53D80">
              <w:rPr>
                <w:lang w:val="el-GR"/>
              </w:rPr>
              <w:t xml:space="preserve"> </w:t>
            </w:r>
            <w:r w:rsidRPr="007B7A24">
              <w:rPr>
                <w:lang w:val="el-GR"/>
              </w:rPr>
              <w:t>προσβάσεων</w:t>
            </w:r>
            <w:r w:rsidRPr="00B53D80">
              <w:rPr>
                <w:lang w:val="el-GR"/>
              </w:rPr>
              <w:t xml:space="preserve"> </w:t>
            </w:r>
            <w:r w:rsidRPr="00081A4E">
              <w:rPr>
                <w:lang w:val="el-GR"/>
              </w:rPr>
              <w:t>προνομιακών λογαριασμών</w:t>
            </w:r>
            <w:r w:rsidRPr="00B53D80">
              <w:rPr>
                <w:lang w:val="el-GR"/>
              </w:rPr>
              <w:t xml:space="preserve"> (</w:t>
            </w:r>
            <w:r w:rsidRPr="007B7A24">
              <w:t>Privileged</w:t>
            </w:r>
            <w:r w:rsidRPr="00B53D80">
              <w:rPr>
                <w:lang w:val="el-GR"/>
              </w:rPr>
              <w:t xml:space="preserve"> </w:t>
            </w:r>
            <w:r w:rsidRPr="007B7A24">
              <w:t>Access</w:t>
            </w:r>
            <w:r w:rsidRPr="00B53D80">
              <w:rPr>
                <w:lang w:val="el-GR"/>
              </w:rPr>
              <w:t xml:space="preserve"> </w:t>
            </w:r>
            <w:r w:rsidRPr="007B7A24">
              <w:t>Management</w:t>
            </w:r>
            <w:r w:rsidRPr="00B53D80">
              <w:rPr>
                <w:lang w:val="el-GR"/>
              </w:rPr>
              <w:t>)</w:t>
            </w:r>
            <w:r>
              <w:fldChar w:fldCharType="end"/>
            </w:r>
            <w:r w:rsidRPr="00143EFD">
              <w:rPr>
                <w:color w:val="000000"/>
                <w:lang w:val="el-GR" w:eastAsia="el-GR"/>
              </w:rPr>
              <w:t>.</w:t>
            </w:r>
          </w:p>
          <w:p w14:paraId="1D25DDC5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143EFD">
              <w:rPr>
                <w:color w:val="000000"/>
                <w:lang w:val="el-GR" w:eastAsia="el-GR"/>
              </w:rPr>
              <w:t>Για κάθε μια από τις απαιτήσει</w:t>
            </w:r>
            <w:r>
              <w:rPr>
                <w:color w:val="000000"/>
                <w:lang w:val="el-GR" w:eastAsia="el-GR"/>
              </w:rPr>
              <w:t xml:space="preserve">ς </w:t>
            </w:r>
            <w:r w:rsidRPr="00143EFD">
              <w:rPr>
                <w:color w:val="000000"/>
                <w:lang w:val="el-GR" w:eastAsia="el-GR"/>
              </w:rPr>
              <w:t xml:space="preserve">του </w:t>
            </w:r>
            <w:r w:rsidRPr="000C629C">
              <w:rPr>
                <w:color w:val="000000"/>
                <w:lang w:val="el-GR"/>
              </w:rPr>
              <w:t>Πίνακα 4</w:t>
            </w:r>
            <w:r>
              <w:rPr>
                <w:color w:val="000000"/>
                <w:lang w:val="el-GR"/>
              </w:rPr>
              <w:t xml:space="preserve"> </w:t>
            </w:r>
            <w:r w:rsidRPr="00143EFD">
              <w:rPr>
                <w:color w:val="000000"/>
                <w:lang w:val="el-GR" w:eastAsia="el-GR"/>
              </w:rPr>
              <w:t>θα γίνει αναλυτική περιγραφή του τρόπου που ικανοποιείται από την προτεινόμενη λύση.</w:t>
            </w:r>
          </w:p>
        </w:tc>
        <w:tc>
          <w:tcPr>
            <w:tcW w:w="1276" w:type="dxa"/>
            <w:vAlign w:val="center"/>
          </w:tcPr>
          <w:p w14:paraId="50B99E4A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7BFA60E9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F64B74A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736F7F82" w14:textId="77777777" w:rsidTr="003B2F28">
        <w:tc>
          <w:tcPr>
            <w:tcW w:w="595" w:type="dxa"/>
            <w:vAlign w:val="center"/>
          </w:tcPr>
          <w:p w14:paraId="3CDCD088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7E38C8B2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143EFD">
              <w:rPr>
                <w:color w:val="000000"/>
                <w:lang w:val="el-GR"/>
              </w:rPr>
              <w:t xml:space="preserve">Πλήρης συμμόρφωση της προτεινόμενης λύσης με τις απαιτήσεις </w:t>
            </w:r>
            <w:r w:rsidRPr="00143EFD">
              <w:rPr>
                <w:color w:val="000000"/>
                <w:lang w:val="el-GR" w:eastAsia="el-GR"/>
              </w:rPr>
              <w:t>της §</w:t>
            </w:r>
            <w:r>
              <w:fldChar w:fldCharType="begin"/>
            </w:r>
            <w:r w:rsidRPr="00C814E6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C814E6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C814E6">
              <w:rPr>
                <w:lang w:val="el-GR"/>
              </w:rPr>
              <w:instrText>117639498 \</w:instrText>
            </w:r>
            <w:r>
              <w:instrText>h</w:instrText>
            </w:r>
            <w:r w:rsidRPr="00C814E6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C814E6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7B7A24">
              <w:rPr>
                <w:lang w:val="el-GR"/>
              </w:rPr>
              <w:t>8.2.</w:t>
            </w:r>
            <w:r w:rsidRPr="00E122CB">
              <w:rPr>
                <w:lang w:val="el-GR"/>
              </w:rPr>
              <w:t>6</w:t>
            </w:r>
            <w:r w:rsidRPr="007B7A24">
              <w:rPr>
                <w:lang w:val="el-GR"/>
              </w:rPr>
              <w:t>.3 Λογισμικό Διαχείρισης Περιστατικών Ασφαλείας (</w:t>
            </w:r>
            <w:r w:rsidRPr="007B7A24">
              <w:t>SIEM</w:t>
            </w:r>
            <w:r w:rsidRPr="007B7A24">
              <w:rPr>
                <w:lang w:val="el-GR"/>
              </w:rPr>
              <w:t>)</w:t>
            </w:r>
            <w:r>
              <w:fldChar w:fldCharType="end"/>
            </w:r>
            <w:r w:rsidRPr="00143EFD">
              <w:rPr>
                <w:color w:val="000000"/>
                <w:lang w:val="el-GR" w:eastAsia="el-GR"/>
              </w:rPr>
              <w:t>.</w:t>
            </w:r>
          </w:p>
          <w:p w14:paraId="637845F4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143EFD">
              <w:rPr>
                <w:color w:val="000000"/>
                <w:lang w:val="el-GR" w:eastAsia="el-GR"/>
              </w:rPr>
              <w:t>Για κάθε μια από τις απαιτήσεις του</w:t>
            </w:r>
            <w:r>
              <w:rPr>
                <w:color w:val="000000"/>
                <w:lang w:val="el-GR" w:eastAsia="el-GR"/>
              </w:rPr>
              <w:t xml:space="preserve"> </w:t>
            </w:r>
            <w:r w:rsidRPr="000C629C">
              <w:rPr>
                <w:color w:val="000000"/>
                <w:lang w:val="el-GR" w:eastAsia="el-GR"/>
              </w:rPr>
              <w:t>Πίνακα 5</w:t>
            </w:r>
            <w:r w:rsidRPr="00143EFD">
              <w:rPr>
                <w:color w:val="000000"/>
                <w:lang w:val="el-GR" w:eastAsia="el-GR"/>
              </w:rPr>
              <w:t xml:space="preserve"> θα γίνει αναλυτική περιγραφή του τρόπου που ικανοποιείται από την προτεινόμενη λύση.</w:t>
            </w:r>
          </w:p>
        </w:tc>
        <w:tc>
          <w:tcPr>
            <w:tcW w:w="1276" w:type="dxa"/>
            <w:vAlign w:val="center"/>
          </w:tcPr>
          <w:p w14:paraId="1820940F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34DCC4F0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47BFB97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5DFC9E9C" w14:textId="77777777" w:rsidTr="003B2F28">
        <w:tc>
          <w:tcPr>
            <w:tcW w:w="595" w:type="dxa"/>
            <w:vAlign w:val="center"/>
          </w:tcPr>
          <w:p w14:paraId="177B8C26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79BC5343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143EFD">
              <w:rPr>
                <w:color w:val="000000"/>
                <w:lang w:val="el-GR"/>
              </w:rPr>
              <w:t xml:space="preserve">Πλήρης συμμόρφωση της προτεινόμενης λύσης με τις απαιτήσεις </w:t>
            </w:r>
            <w:r w:rsidRPr="00143EFD">
              <w:rPr>
                <w:color w:val="000000"/>
                <w:lang w:val="el-GR" w:eastAsia="el-GR"/>
              </w:rPr>
              <w:t>της §</w:t>
            </w:r>
            <w:r>
              <w:fldChar w:fldCharType="begin"/>
            </w:r>
            <w:r>
              <w:rPr>
                <w:color w:val="000000"/>
                <w:lang w:val="el-GR" w:eastAsia="el-GR"/>
              </w:rPr>
              <w:instrText xml:space="preserve"> REF _Ref124496922 \h </w:instrText>
            </w:r>
            <w:r>
              <w:fldChar w:fldCharType="separate"/>
            </w:r>
            <w:r w:rsidRPr="007B7A24">
              <w:rPr>
                <w:lang w:val="el-GR"/>
              </w:rPr>
              <w:t>8.2.</w:t>
            </w:r>
            <w:r w:rsidRPr="00E122CB">
              <w:rPr>
                <w:lang w:val="el-GR"/>
              </w:rPr>
              <w:t>6</w:t>
            </w:r>
            <w:r w:rsidRPr="007B7A24">
              <w:rPr>
                <w:lang w:val="el-GR"/>
              </w:rPr>
              <w:t xml:space="preserve">.4 </w:t>
            </w:r>
            <w:r w:rsidRPr="00F94F9B">
              <w:rPr>
                <w:lang w:val="el-GR"/>
              </w:rPr>
              <w:t>Λογισμικό διακυβέρνησης και ταξινόμησης δεδομένων</w:t>
            </w:r>
            <w:r>
              <w:fldChar w:fldCharType="end"/>
            </w:r>
            <w:r w:rsidRPr="00143EFD">
              <w:rPr>
                <w:color w:val="000000"/>
                <w:lang w:val="el-GR" w:eastAsia="el-GR"/>
              </w:rPr>
              <w:t>.</w:t>
            </w:r>
          </w:p>
          <w:p w14:paraId="48D319CA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/>
              </w:rPr>
            </w:pPr>
            <w:r w:rsidRPr="00143EFD">
              <w:rPr>
                <w:color w:val="000000"/>
                <w:lang w:val="el-GR" w:eastAsia="el-GR"/>
              </w:rPr>
              <w:t>Για κάθε μια από τις απαιτήσεις του</w:t>
            </w:r>
            <w:r>
              <w:rPr>
                <w:color w:val="000000"/>
                <w:lang w:val="el-GR" w:eastAsia="el-GR"/>
              </w:rPr>
              <w:t xml:space="preserve"> </w:t>
            </w:r>
            <w:r w:rsidRPr="000C629C">
              <w:rPr>
                <w:color w:val="000000"/>
                <w:lang w:val="el-GR" w:eastAsia="el-GR"/>
              </w:rPr>
              <w:t>Πίνακα 6</w:t>
            </w:r>
            <w:r w:rsidRPr="00143EFD">
              <w:rPr>
                <w:color w:val="000000"/>
                <w:lang w:val="el-GR" w:eastAsia="el-GR"/>
              </w:rPr>
              <w:t xml:space="preserve"> θα γίνει αναλυτική περιγραφή του τρόπου που ικανοποιείται από την προτεινόμενη λύση.</w:t>
            </w:r>
          </w:p>
        </w:tc>
        <w:tc>
          <w:tcPr>
            <w:tcW w:w="1276" w:type="dxa"/>
            <w:vAlign w:val="center"/>
          </w:tcPr>
          <w:p w14:paraId="65913C50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0FC3B26A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1A04ED1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24455DE1" w14:textId="77777777" w:rsidTr="003B2F28">
        <w:tc>
          <w:tcPr>
            <w:tcW w:w="595" w:type="dxa"/>
            <w:vAlign w:val="center"/>
          </w:tcPr>
          <w:p w14:paraId="3F5DBC16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0A0563AC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84143E">
              <w:rPr>
                <w:color w:val="000000"/>
                <w:lang w:val="el-GR"/>
              </w:rPr>
              <w:t>Πλήρης συμμόρφωση της προτεινόμενης λύσης με τις απαιτήσεις της §</w:t>
            </w:r>
            <w:r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  <w:lang w:val="el-GR"/>
              </w:rPr>
              <w:fldChar w:fldCharType="begin"/>
            </w:r>
            <w:r>
              <w:rPr>
                <w:color w:val="000000"/>
                <w:lang w:val="el-GR"/>
              </w:rPr>
              <w:instrText xml:space="preserve"> REF _Ref137124641 \h </w:instrText>
            </w:r>
            <w:r>
              <w:rPr>
                <w:color w:val="000000"/>
                <w:lang w:val="el-GR"/>
              </w:rPr>
            </w:r>
            <w:r>
              <w:rPr>
                <w:color w:val="000000"/>
                <w:lang w:val="el-GR"/>
              </w:rPr>
              <w:fldChar w:fldCharType="separate"/>
            </w:r>
            <w:r w:rsidRPr="007B7A24">
              <w:rPr>
                <w:lang w:val="el-GR"/>
              </w:rPr>
              <w:t>8.2.</w:t>
            </w:r>
            <w:r w:rsidRPr="00E122CB">
              <w:rPr>
                <w:lang w:val="el-GR"/>
              </w:rPr>
              <w:t>7</w:t>
            </w:r>
            <w:r w:rsidRPr="007B7A24">
              <w:rPr>
                <w:lang w:val="el-GR"/>
              </w:rPr>
              <w:t xml:space="preserve">.1 Αρχιτεκτονική </w:t>
            </w:r>
            <w:r>
              <w:rPr>
                <w:lang w:val="el-GR"/>
              </w:rPr>
              <w:t>Λογισμικών</w:t>
            </w:r>
            <w:r>
              <w:rPr>
                <w:color w:val="000000"/>
                <w:lang w:val="el-GR"/>
              </w:rPr>
              <w:fldChar w:fldCharType="end"/>
            </w:r>
            <w:r w:rsidRPr="0084143E">
              <w:rPr>
                <w:color w:val="000000"/>
                <w:lang w:val="el-GR" w:eastAsia="el-GR"/>
              </w:rPr>
              <w:t>.</w:t>
            </w:r>
          </w:p>
          <w:p w14:paraId="0BCD827F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/>
              </w:rPr>
            </w:pPr>
            <w:r w:rsidRPr="0084143E">
              <w:rPr>
                <w:color w:val="000000"/>
                <w:lang w:val="el-GR" w:eastAsia="el-GR"/>
              </w:rPr>
              <w:t xml:space="preserve">Για κάθε μια από τις απαιτήσεις του </w:t>
            </w:r>
            <w:r w:rsidRPr="000C629C">
              <w:rPr>
                <w:color w:val="000000"/>
                <w:lang w:val="el-GR" w:eastAsia="el-GR"/>
              </w:rPr>
              <w:t>Πίνακα 7</w:t>
            </w:r>
            <w:r>
              <w:rPr>
                <w:color w:val="000000"/>
                <w:lang w:val="el-GR" w:eastAsia="el-GR"/>
              </w:rPr>
              <w:t xml:space="preserve"> </w:t>
            </w:r>
            <w:r w:rsidRPr="0084143E">
              <w:rPr>
                <w:color w:val="000000"/>
                <w:lang w:val="el-GR" w:eastAsia="el-GR"/>
              </w:rPr>
              <w:t>θα γίνει αναλυτική περιγραφή του τρόπου που ικανοποιείται από την προτεινόμενη λύση.</w:t>
            </w:r>
          </w:p>
        </w:tc>
        <w:tc>
          <w:tcPr>
            <w:tcW w:w="1276" w:type="dxa"/>
            <w:vAlign w:val="center"/>
          </w:tcPr>
          <w:p w14:paraId="661400C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286EA670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7F3EFDA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14AA7D8E" w14:textId="77777777" w:rsidTr="003B2F28">
        <w:tc>
          <w:tcPr>
            <w:tcW w:w="595" w:type="dxa"/>
            <w:vAlign w:val="center"/>
          </w:tcPr>
          <w:p w14:paraId="142F58DB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77709469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/>
              </w:rPr>
            </w:pPr>
            <w:r w:rsidRPr="0084143E">
              <w:rPr>
                <w:color w:val="000000"/>
                <w:lang w:val="el-GR"/>
              </w:rPr>
              <w:t xml:space="preserve">Αναλυτική περιγραφή και </w:t>
            </w:r>
            <w:proofErr w:type="spellStart"/>
            <w:r w:rsidRPr="0084143E">
              <w:rPr>
                <w:color w:val="000000"/>
                <w:lang w:val="el-GR"/>
              </w:rPr>
              <w:t>διαστασιολόγηση</w:t>
            </w:r>
            <w:proofErr w:type="spellEnd"/>
            <w:r w:rsidRPr="0084143E">
              <w:rPr>
                <w:color w:val="000000"/>
                <w:lang w:val="el-GR"/>
              </w:rPr>
              <w:t xml:space="preserve"> των απαιτούμενων υπολογιστικών υποδομών (εικονικές μηχανές, βάσεις δεδομένων, εξειδικευμένο λογισμικό εφαρμογών κτλ.) που θα πρέπει να διατεθούν από την Αρχή (με βάση ό,τι περιγράφεται στην §</w:t>
            </w:r>
            <w:r>
              <w:fldChar w:fldCharType="begin"/>
            </w:r>
            <w:r w:rsidRPr="00C814E6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C814E6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C814E6">
              <w:rPr>
                <w:lang w:val="el-GR"/>
              </w:rPr>
              <w:instrText>96335758 \</w:instrText>
            </w:r>
            <w:r>
              <w:instrText>h</w:instrText>
            </w:r>
            <w:r w:rsidRPr="00C814E6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C814E6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7B7A24">
              <w:rPr>
                <w:lang w:val="el-GR"/>
              </w:rPr>
              <w:t>8.2.</w:t>
            </w:r>
            <w:r>
              <w:rPr>
                <w:lang w:val="el-GR"/>
              </w:rPr>
              <w:t>7</w:t>
            </w:r>
            <w:r w:rsidRPr="007B7A24">
              <w:rPr>
                <w:lang w:val="el-GR"/>
              </w:rPr>
              <w:t>.</w:t>
            </w:r>
            <w:r>
              <w:rPr>
                <w:lang w:val="el-GR"/>
              </w:rPr>
              <w:t>3</w:t>
            </w:r>
            <w:r w:rsidRPr="007B7A24">
              <w:rPr>
                <w:lang w:val="el-GR"/>
              </w:rPr>
              <w:t xml:space="preserve"> Φυσική Αρχιτεκτονική Λογισμικών</w:t>
            </w:r>
            <w:r>
              <w:fldChar w:fldCharType="end"/>
            </w:r>
            <w:r w:rsidRPr="0084143E">
              <w:rPr>
                <w:color w:val="000000"/>
                <w:lang w:val="el-GR"/>
              </w:rPr>
              <w:t>) για την υποστήριξη (</w:t>
            </w:r>
            <w:r w:rsidRPr="0084143E">
              <w:rPr>
                <w:color w:val="000000"/>
                <w:lang w:val="en-US"/>
              </w:rPr>
              <w:t>hosting</w:t>
            </w:r>
            <w:r w:rsidRPr="0084143E">
              <w:rPr>
                <w:color w:val="000000"/>
                <w:lang w:val="el-GR"/>
              </w:rPr>
              <w:t xml:space="preserve">) των λογισμικών, </w:t>
            </w:r>
            <w:r w:rsidRPr="0084143E">
              <w:rPr>
                <w:b/>
                <w:bCs/>
                <w:color w:val="000000"/>
                <w:lang w:val="el-GR"/>
              </w:rPr>
              <w:t>τόσο κατά τη διάρκεια εκτέλεσης του έργου όσο και μετά την παραλαβή του Έργου (περίοδος εγγύησης «καλής λειτουργίας»).</w:t>
            </w:r>
          </w:p>
          <w:p w14:paraId="34FA6B98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highlight w:val="yellow"/>
                <w:lang w:val="el-GR"/>
              </w:rPr>
            </w:pPr>
            <w:r w:rsidRPr="0084143E">
              <w:rPr>
                <w:color w:val="000000"/>
                <w:lang w:val="el-GR"/>
              </w:rPr>
              <w:t>Η περιγραφή θα πρέπει να χρησιμοποιεί τα υποδείγματα του</w:t>
            </w:r>
            <w:r>
              <w:rPr>
                <w:color w:val="000000"/>
                <w:lang w:val="el-GR"/>
              </w:rPr>
              <w:t xml:space="preserve"> </w:t>
            </w:r>
            <w:r w:rsidRPr="000C629C">
              <w:rPr>
                <w:color w:val="000000"/>
                <w:lang w:val="el-GR"/>
              </w:rPr>
              <w:t xml:space="preserve">Πίνακα </w:t>
            </w:r>
            <w:r>
              <w:rPr>
                <w:color w:val="000000"/>
                <w:lang w:val="el-GR"/>
              </w:rPr>
              <w:t xml:space="preserve">της </w:t>
            </w:r>
            <w:r w:rsidRPr="0084143E">
              <w:rPr>
                <w:color w:val="000000"/>
                <w:lang w:val="el-GR"/>
              </w:rPr>
              <w:t>§</w:t>
            </w:r>
            <w:r>
              <w:rPr>
                <w:color w:val="000000"/>
                <w:lang w:val="el-GR"/>
              </w:rPr>
              <w:fldChar w:fldCharType="begin"/>
            </w:r>
            <w:r>
              <w:rPr>
                <w:color w:val="000000"/>
                <w:lang w:val="el-GR"/>
              </w:rPr>
              <w:instrText xml:space="preserve"> REF _Ref124775833 \h </w:instrText>
            </w:r>
            <w:r>
              <w:rPr>
                <w:color w:val="000000"/>
                <w:lang w:val="el-GR"/>
              </w:rPr>
            </w:r>
            <w:r>
              <w:rPr>
                <w:color w:val="000000"/>
                <w:lang w:val="el-GR"/>
              </w:rPr>
              <w:fldChar w:fldCharType="separate"/>
            </w:r>
            <w:r w:rsidRPr="74B0A0AB">
              <w:rPr>
                <w:lang w:val="el-GR"/>
              </w:rPr>
              <w:t xml:space="preserve">8.1.2.1 </w:t>
            </w:r>
            <w:r>
              <w:rPr>
                <w:lang w:val="el-GR"/>
              </w:rPr>
              <w:t>Αρχιτεκτονική Υποδομής Φιλοξενίας</w:t>
            </w:r>
            <w:r>
              <w:rPr>
                <w:color w:val="000000"/>
                <w:lang w:val="el-GR"/>
              </w:rPr>
              <w:fldChar w:fldCharType="end"/>
            </w:r>
            <w:r w:rsidRPr="0084143E">
              <w:rPr>
                <w:color w:val="000000"/>
                <w:lang w:val="el-GR"/>
              </w:rPr>
              <w:t xml:space="preserve"> για τα υπολογιστικά περιβάλλοντα του έργου. </w:t>
            </w:r>
          </w:p>
        </w:tc>
        <w:tc>
          <w:tcPr>
            <w:tcW w:w="1276" w:type="dxa"/>
            <w:vAlign w:val="center"/>
          </w:tcPr>
          <w:p w14:paraId="05FE6BFB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0C8133C9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3AC50F4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16CF5500" w14:textId="77777777" w:rsidTr="003B2F28">
        <w:tc>
          <w:tcPr>
            <w:tcW w:w="595" w:type="dxa"/>
            <w:vAlign w:val="center"/>
          </w:tcPr>
          <w:p w14:paraId="6B9F6D0D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5E277BF7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 xml:space="preserve">Πλήρης συμμόρφωση με την </w:t>
            </w:r>
            <w:r w:rsidRPr="0084143E">
              <w:rPr>
                <w:color w:val="000000"/>
                <w:lang w:val="el-GR" w:eastAsia="el-GR"/>
              </w:rPr>
              <w:t>§</w:t>
            </w:r>
            <w:r>
              <w:fldChar w:fldCharType="begin"/>
            </w:r>
            <w:r w:rsidRPr="00C814E6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C814E6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C814E6">
              <w:rPr>
                <w:lang w:val="el-GR"/>
              </w:rPr>
              <w:instrText>109082077 \</w:instrText>
            </w:r>
            <w:r>
              <w:instrText>h</w:instrText>
            </w:r>
            <w:r w:rsidRPr="00C814E6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C814E6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57137A">
              <w:rPr>
                <w:lang w:val="el-GR"/>
              </w:rPr>
              <w:t>8.2.</w:t>
            </w:r>
            <w:r w:rsidRPr="00E122CB">
              <w:rPr>
                <w:lang w:val="el-GR"/>
              </w:rPr>
              <w:t>7</w:t>
            </w:r>
            <w:r w:rsidRPr="0057137A">
              <w:rPr>
                <w:lang w:val="el-GR"/>
              </w:rPr>
              <w:t>.</w:t>
            </w:r>
            <w:r>
              <w:rPr>
                <w:lang w:val="el-GR"/>
              </w:rPr>
              <w:t>4</w:t>
            </w:r>
            <w:r w:rsidRPr="0057137A">
              <w:rPr>
                <w:lang w:val="el-GR"/>
              </w:rPr>
              <w:t xml:space="preserve"> Υπολογιστικά Περιβάλλοντα Έργου</w:t>
            </w:r>
            <w:r>
              <w:fldChar w:fldCharType="end"/>
            </w:r>
            <w:r w:rsidRPr="0084143E">
              <w:rPr>
                <w:color w:val="000000"/>
                <w:lang w:val="el-GR" w:eastAsia="el-GR"/>
              </w:rPr>
              <w:t>.</w:t>
            </w:r>
          </w:p>
        </w:tc>
        <w:tc>
          <w:tcPr>
            <w:tcW w:w="1276" w:type="dxa"/>
            <w:vAlign w:val="center"/>
          </w:tcPr>
          <w:p w14:paraId="2BCB9078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3B7207FD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0A937D3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2E6430B0" w14:textId="77777777" w:rsidTr="003B2F28">
        <w:tc>
          <w:tcPr>
            <w:tcW w:w="595" w:type="dxa"/>
            <w:vAlign w:val="center"/>
          </w:tcPr>
          <w:p w14:paraId="2AFC8F15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3609E74E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84143E">
              <w:rPr>
                <w:color w:val="000000"/>
                <w:lang w:val="el-GR"/>
              </w:rPr>
              <w:t>Αναλυτική περιγραφή της μεθοδολογίας που θα χρησιμοποιηθεί για την εκπόνηση της Μελέτης Ασφάλειας, σε πλήρη συμμόρφωση με την §</w:t>
            </w:r>
            <w:r>
              <w:fldChar w:fldCharType="begin"/>
            </w:r>
            <w:r>
              <w:rPr>
                <w:color w:val="000000"/>
                <w:lang w:val="el-GR"/>
              </w:rPr>
              <w:instrText xml:space="preserve"> REF _Ref125672482 \h </w:instrText>
            </w:r>
            <w:r>
              <w:fldChar w:fldCharType="separate"/>
            </w:r>
            <w:r w:rsidRPr="007B7A24">
              <w:rPr>
                <w:lang w:val="el-GR"/>
              </w:rPr>
              <w:t>8.2.</w:t>
            </w:r>
            <w:r w:rsidRPr="00E122CB">
              <w:rPr>
                <w:lang w:val="el-GR"/>
              </w:rPr>
              <w:t>8</w:t>
            </w:r>
            <w:r w:rsidRPr="007B7A24">
              <w:rPr>
                <w:lang w:val="el-GR"/>
              </w:rPr>
              <w:t xml:space="preserve"> Απαιτήσεις Ασφάλειας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34FB6A89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2C32E363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74A09BC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5483422E" w14:textId="77777777" w:rsidTr="003B2F28">
        <w:tc>
          <w:tcPr>
            <w:tcW w:w="595" w:type="dxa"/>
            <w:vAlign w:val="center"/>
          </w:tcPr>
          <w:p w14:paraId="54AC9D0A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7D115EF2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84143E">
              <w:rPr>
                <w:color w:val="000000"/>
                <w:lang w:val="el-GR" w:eastAsia="el-GR"/>
              </w:rPr>
              <w:t>Αναλυτική περιγραφή του πλαισίου διαθεσιμότητας και των σχετικών προσφερόμενων υπηρεσιών,</w:t>
            </w:r>
            <w:r w:rsidRPr="0084143E">
              <w:rPr>
                <w:color w:val="000000"/>
                <w:lang w:val="el-GR"/>
              </w:rPr>
              <w:t xml:space="preserve"> σε πλήρη συμμόρφωση με την §</w:t>
            </w:r>
            <w:r>
              <w:fldChar w:fldCharType="begin"/>
            </w:r>
            <w:r w:rsidRPr="00B017BB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B017BB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B017BB">
              <w:rPr>
                <w:lang w:val="el-GR"/>
              </w:rPr>
              <w:instrText>117639927 \</w:instrText>
            </w:r>
            <w:r>
              <w:instrText>h</w:instrText>
            </w:r>
            <w:r w:rsidRPr="00B017BB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B017BB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B72D65">
              <w:rPr>
                <w:lang w:val="el-GR"/>
              </w:rPr>
              <w:t>8.2.10 Πλαίσιο Εγγυημένου Επιπέδου Διαθεσιμότητας Λογισμικού</w:t>
            </w:r>
            <w:r>
              <w:fldChar w:fldCharType="end"/>
            </w:r>
            <w:r w:rsidRPr="0084143E">
              <w:rPr>
                <w:color w:val="000000"/>
                <w:lang w:val="el-GR"/>
              </w:rPr>
              <w:t>.</w:t>
            </w:r>
            <w:r w:rsidRPr="0084143E">
              <w:rPr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E7473B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7487C217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72DD64F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7C2E9848" w14:textId="77777777" w:rsidTr="003B2F28">
        <w:tc>
          <w:tcPr>
            <w:tcW w:w="595" w:type="dxa"/>
            <w:vAlign w:val="center"/>
          </w:tcPr>
          <w:p w14:paraId="4A8EC25E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61C359F3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84143E">
              <w:rPr>
                <w:color w:val="000000"/>
                <w:lang w:val="el-GR"/>
              </w:rPr>
              <w:t>Αναλυτική περιγραφή των υπηρεσιών εγκατάστασης και παραμετροποίησης των λογισμικών που θα προσφέρει ο Ανάδοχος, σε πλήρη συμμόρφωση με την §</w:t>
            </w:r>
            <w:r>
              <w:fldChar w:fldCharType="begin"/>
            </w:r>
            <w:r w:rsidRPr="00B017BB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B017BB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B017BB">
              <w:rPr>
                <w:lang w:val="el-GR"/>
              </w:rPr>
              <w:instrText>117639937 \</w:instrText>
            </w:r>
            <w:r>
              <w:instrText>h</w:instrText>
            </w:r>
            <w:r w:rsidRPr="00B017BB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B017BB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7B7A24">
              <w:rPr>
                <w:lang w:val="el-GR"/>
              </w:rPr>
              <w:t>8.2.</w:t>
            </w:r>
            <w:r w:rsidRPr="00E122CB">
              <w:rPr>
                <w:lang w:val="el-GR"/>
              </w:rPr>
              <w:t>11</w:t>
            </w:r>
            <w:r w:rsidRPr="007B7A24">
              <w:rPr>
                <w:lang w:val="el-GR"/>
              </w:rPr>
              <w:t xml:space="preserve"> Υπηρεσίες Εγκατάστασης και Παραμετροποίησης Λογισμικών</w:t>
            </w:r>
            <w:r>
              <w:fldChar w:fldCharType="end"/>
            </w:r>
            <w:r w:rsidRPr="0084143E">
              <w:rPr>
                <w:color w:val="000000"/>
                <w:lang w:val="el-GR"/>
              </w:rPr>
              <w:t>.</w:t>
            </w:r>
          </w:p>
        </w:tc>
        <w:tc>
          <w:tcPr>
            <w:tcW w:w="1276" w:type="dxa"/>
            <w:vAlign w:val="center"/>
          </w:tcPr>
          <w:p w14:paraId="1E5EBC43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336908EB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F87EA2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77B36329" w14:textId="77777777" w:rsidTr="003B2F28">
        <w:tc>
          <w:tcPr>
            <w:tcW w:w="595" w:type="dxa"/>
            <w:vAlign w:val="center"/>
          </w:tcPr>
          <w:p w14:paraId="2294F240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471E50E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i/>
                <w:color w:val="000000"/>
                <w:lang w:val="el-GR"/>
              </w:rPr>
            </w:pPr>
            <w:r w:rsidRPr="0084143E">
              <w:rPr>
                <w:color w:val="000000"/>
                <w:lang w:val="el-GR"/>
              </w:rPr>
              <w:t xml:space="preserve">Αναλυτική περιγραφή των υπηρεσιών </w:t>
            </w:r>
            <w:r>
              <w:rPr>
                <w:color w:val="000000"/>
                <w:lang w:val="el-GR"/>
              </w:rPr>
              <w:t>Πιλοτικής και Ένταξης σε Παραγωγική Λειτουργία</w:t>
            </w:r>
            <w:r w:rsidRPr="0084143E">
              <w:rPr>
                <w:color w:val="000000"/>
                <w:lang w:val="el-GR"/>
              </w:rPr>
              <w:t xml:space="preserve"> που θα προσφέρει ο Ανάδοχος, σε πλήρη συμμόρφωση με την §</w:t>
            </w:r>
            <w:r>
              <w:fldChar w:fldCharType="begin"/>
            </w:r>
            <w:r w:rsidRPr="00B017BB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B017BB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B017BB">
              <w:rPr>
                <w:lang w:val="el-GR"/>
              </w:rPr>
              <w:instrText>106200471 \</w:instrText>
            </w:r>
            <w:r>
              <w:instrText>h</w:instrText>
            </w:r>
            <w:r w:rsidRPr="00B017BB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B017BB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7B7A24">
              <w:rPr>
                <w:lang w:val="el-GR"/>
              </w:rPr>
              <w:t>8.2.</w:t>
            </w:r>
            <w:r>
              <w:rPr>
                <w:lang w:val="el-GR"/>
              </w:rPr>
              <w:t>1</w:t>
            </w:r>
            <w:r w:rsidRPr="00E122CB">
              <w:rPr>
                <w:lang w:val="el-GR"/>
              </w:rPr>
              <w:t>2</w:t>
            </w:r>
            <w:r w:rsidRPr="007B7A24">
              <w:rPr>
                <w:lang w:val="el-GR"/>
              </w:rPr>
              <w:t xml:space="preserve"> Υπηρεσίες </w:t>
            </w:r>
            <w:r>
              <w:rPr>
                <w:lang w:val="el-GR"/>
              </w:rPr>
              <w:t>Πιλοτικής</w:t>
            </w:r>
            <w:r w:rsidRPr="0064577B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Λειτουργίας και Ένταξης σε </w:t>
            </w:r>
            <w:r w:rsidRPr="007B7A24">
              <w:rPr>
                <w:lang w:val="el-GR"/>
              </w:rPr>
              <w:t>Παραγωγική Λειτουργία</w:t>
            </w:r>
            <w:r>
              <w:fldChar w:fldCharType="end"/>
            </w:r>
            <w:r w:rsidRPr="0084143E">
              <w:rPr>
                <w:color w:val="000000"/>
                <w:lang w:val="el-GR"/>
              </w:rPr>
              <w:t>.</w:t>
            </w:r>
          </w:p>
        </w:tc>
        <w:tc>
          <w:tcPr>
            <w:tcW w:w="1276" w:type="dxa"/>
            <w:vAlign w:val="center"/>
          </w:tcPr>
          <w:p w14:paraId="7112649D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69AACBCD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8595F8C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2E3BC551" w14:textId="77777777" w:rsidTr="003B2F28">
        <w:trPr>
          <w:trHeight w:val="511"/>
        </w:trPr>
        <w:tc>
          <w:tcPr>
            <w:tcW w:w="595" w:type="dxa"/>
            <w:vAlign w:val="center"/>
          </w:tcPr>
          <w:p w14:paraId="37F00BEA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0F05D8C4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Π</w:t>
            </w:r>
            <w:r w:rsidRPr="0084143E">
              <w:rPr>
                <w:color w:val="000000"/>
                <w:lang w:val="el-GR" w:eastAsia="el-GR"/>
              </w:rPr>
              <w:t>λήρη</w:t>
            </w:r>
            <w:r>
              <w:rPr>
                <w:color w:val="000000"/>
                <w:lang w:val="el-GR" w:eastAsia="el-GR"/>
              </w:rPr>
              <w:t>ς</w:t>
            </w:r>
            <w:r w:rsidRPr="0084143E">
              <w:rPr>
                <w:color w:val="000000"/>
                <w:lang w:val="el-GR" w:eastAsia="el-GR"/>
              </w:rPr>
              <w:t xml:space="preserve"> συμμόρφωση με την §</w:t>
            </w:r>
            <w:r>
              <w:fldChar w:fldCharType="begin"/>
            </w:r>
            <w:r w:rsidRPr="00B017BB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B017BB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B017BB">
              <w:rPr>
                <w:lang w:val="el-GR"/>
              </w:rPr>
              <w:instrText>109082122 \</w:instrText>
            </w:r>
            <w:r>
              <w:instrText>h</w:instrText>
            </w:r>
            <w:r w:rsidRPr="00B017BB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B017BB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764618C8">
              <w:rPr>
                <w:lang w:val="el-GR"/>
              </w:rPr>
              <w:t>8.2.13 Υπηρεσίες Εκπαίδευσης</w:t>
            </w:r>
            <w:r>
              <w:fldChar w:fldCharType="end"/>
            </w:r>
            <w:r w:rsidRPr="0084143E">
              <w:rPr>
                <w:color w:val="000000"/>
                <w:lang w:val="el-GR" w:eastAsia="el-GR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6E5998FD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7E4F0E2E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9DFE6AF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  <w:p w14:paraId="5DA197AC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  <w:p w14:paraId="1B4481FF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45900685" w14:textId="77777777" w:rsidTr="003B2F28">
        <w:trPr>
          <w:trHeight w:val="511"/>
        </w:trPr>
        <w:tc>
          <w:tcPr>
            <w:tcW w:w="595" w:type="dxa"/>
            <w:vAlign w:val="center"/>
          </w:tcPr>
          <w:p w14:paraId="460D7850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0DCD5E45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/>
              </w:rPr>
            </w:pPr>
            <w:r w:rsidRPr="0084143E">
              <w:rPr>
                <w:color w:val="000000"/>
                <w:lang w:val="el-GR"/>
              </w:rPr>
              <w:t xml:space="preserve">Αναλυτική περιγραφή των υπηρεσιών </w:t>
            </w:r>
            <w:r w:rsidRPr="0084143E">
              <w:rPr>
                <w:color w:val="000000"/>
                <w:lang w:val="en-US"/>
              </w:rPr>
              <w:t>SOC</w:t>
            </w:r>
            <w:r w:rsidRPr="0084143E">
              <w:rPr>
                <w:color w:val="000000"/>
                <w:lang w:val="el-GR"/>
              </w:rPr>
              <w:t>, σε πλήρη συμμόρφωση με τις απαιτήσεις της §</w:t>
            </w:r>
            <w:r>
              <w:fldChar w:fldCharType="begin"/>
            </w:r>
            <w:r w:rsidRPr="00B017BB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B017BB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B017BB">
              <w:rPr>
                <w:lang w:val="el-GR"/>
              </w:rPr>
              <w:instrText>115104689 \</w:instrText>
            </w:r>
            <w:r>
              <w:instrText>h</w:instrText>
            </w:r>
            <w:r w:rsidRPr="00B017BB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B017BB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0D2869">
              <w:rPr>
                <w:lang w:val="el-GR"/>
              </w:rPr>
              <w:t xml:space="preserve">8.2.14 </w:t>
            </w:r>
            <w:r w:rsidRPr="76D4E98B">
              <w:rPr>
                <w:lang w:val="el-GR"/>
              </w:rPr>
              <w:t>Υπηρεσίες</w:t>
            </w:r>
            <w:r w:rsidRPr="000D2869">
              <w:rPr>
                <w:lang w:val="el-GR"/>
              </w:rPr>
              <w:t xml:space="preserve"> </w:t>
            </w:r>
            <w:r w:rsidRPr="76D4E98B">
              <w:rPr>
                <w:lang w:val="en-US"/>
              </w:rPr>
              <w:t>Security</w:t>
            </w:r>
            <w:r w:rsidRPr="000D2869">
              <w:rPr>
                <w:lang w:val="el-GR"/>
              </w:rPr>
              <w:t xml:space="preserve"> </w:t>
            </w:r>
            <w:r w:rsidRPr="76D4E98B">
              <w:rPr>
                <w:lang w:val="en-US"/>
              </w:rPr>
              <w:t>Operation</w:t>
            </w:r>
            <w:r w:rsidRPr="000D2869">
              <w:rPr>
                <w:lang w:val="el-GR"/>
              </w:rPr>
              <w:t xml:space="preserve"> </w:t>
            </w:r>
            <w:r w:rsidRPr="76D4E98B">
              <w:rPr>
                <w:lang w:val="en-US"/>
              </w:rPr>
              <w:t>Center</w:t>
            </w:r>
            <w:r w:rsidRPr="000D2869">
              <w:rPr>
                <w:lang w:val="el-GR"/>
              </w:rPr>
              <w:t xml:space="preserve"> </w:t>
            </w:r>
            <w:r>
              <w:fldChar w:fldCharType="end"/>
            </w:r>
            <w:r w:rsidRPr="0084143E">
              <w:rPr>
                <w:color w:val="000000"/>
                <w:lang w:val="el-GR"/>
              </w:rPr>
              <w:t>.</w:t>
            </w:r>
          </w:p>
        </w:tc>
        <w:tc>
          <w:tcPr>
            <w:tcW w:w="1276" w:type="dxa"/>
            <w:vAlign w:val="center"/>
          </w:tcPr>
          <w:p w14:paraId="1AA6424E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774A5784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A0C5118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405BA06F" w14:textId="77777777" w:rsidTr="003B2F28">
        <w:trPr>
          <w:trHeight w:val="511"/>
        </w:trPr>
        <w:tc>
          <w:tcPr>
            <w:tcW w:w="595" w:type="dxa"/>
            <w:vAlign w:val="center"/>
          </w:tcPr>
          <w:p w14:paraId="4156FF72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41929E2B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84143E">
              <w:rPr>
                <w:color w:val="000000"/>
                <w:lang w:val="el-GR"/>
              </w:rPr>
              <w:t>Αναλυτική περιγραφή του πλαισίου παροχής Υπηρεσιών Τεχνικής Υποστήριξης, σε πλήρη συμμόρφωση με τις απαιτήσεις της §</w:t>
            </w:r>
            <w:r>
              <w:fldChar w:fldCharType="begin"/>
            </w:r>
            <w:r w:rsidRPr="00B017BB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B017BB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B017BB">
              <w:rPr>
                <w:lang w:val="el-GR"/>
              </w:rPr>
              <w:instrText>68617514 \</w:instrText>
            </w:r>
            <w:r>
              <w:instrText>h</w:instrText>
            </w:r>
            <w:r w:rsidRPr="00B017BB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B017BB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AC06F2">
              <w:rPr>
                <w:lang w:val="el-GR"/>
              </w:rPr>
              <w:t>8.2.1</w:t>
            </w:r>
            <w:r w:rsidRPr="00E122CB">
              <w:rPr>
                <w:lang w:val="el-GR"/>
              </w:rPr>
              <w:t>5</w:t>
            </w:r>
            <w:r w:rsidRPr="00AC06F2">
              <w:rPr>
                <w:lang w:val="el-GR"/>
              </w:rPr>
              <w:t xml:space="preserve"> Υπηρεσίες Τεχνικής Υποστήριξης</w:t>
            </w:r>
            <w:r>
              <w:fldChar w:fldCharType="end"/>
            </w:r>
            <w:r w:rsidRPr="0084143E">
              <w:rPr>
                <w:color w:val="000000"/>
                <w:lang w:val="el-GR"/>
              </w:rPr>
              <w:t>.</w:t>
            </w:r>
          </w:p>
        </w:tc>
        <w:tc>
          <w:tcPr>
            <w:tcW w:w="1276" w:type="dxa"/>
            <w:vAlign w:val="center"/>
          </w:tcPr>
          <w:p w14:paraId="30CAA4B9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691E238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445AF1C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0911427A" w14:textId="77777777" w:rsidTr="003B2F28">
        <w:trPr>
          <w:trHeight w:val="511"/>
        </w:trPr>
        <w:tc>
          <w:tcPr>
            <w:tcW w:w="595" w:type="dxa"/>
            <w:vAlign w:val="center"/>
          </w:tcPr>
          <w:p w14:paraId="1626A54F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63A0792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/>
              </w:rPr>
            </w:pPr>
            <w:r w:rsidRPr="0084143E">
              <w:rPr>
                <w:color w:val="000000"/>
                <w:lang w:val="el-GR"/>
              </w:rPr>
              <w:t>Ο Ανάδοχος θα πρέπει να περιγράψει αναλυτικά το πλαίσιο παρεχόμενων υπηρεσιών κατά τη διάρκεια της περιόδου Εγγύησης «Καλής Λειτουργίας», σε πλήρη συμμόρφωση με τις απαιτήσεις της §</w:t>
            </w:r>
            <w:r>
              <w:fldChar w:fldCharType="begin"/>
            </w:r>
            <w:r w:rsidRPr="00B017BB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B017BB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B017BB">
              <w:rPr>
                <w:lang w:val="el-GR"/>
              </w:rPr>
              <w:instrText>106059946 \</w:instrText>
            </w:r>
            <w:r>
              <w:instrText>h</w:instrText>
            </w:r>
            <w:r w:rsidRPr="00B017BB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B017BB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AC06F2">
              <w:rPr>
                <w:lang w:val="el-GR"/>
              </w:rPr>
              <w:t>8.2.1</w:t>
            </w:r>
            <w:r w:rsidRPr="00E122CB">
              <w:rPr>
                <w:lang w:val="el-GR"/>
              </w:rPr>
              <w:t>6</w:t>
            </w:r>
            <w:r w:rsidRPr="00AC06F2">
              <w:rPr>
                <w:lang w:val="el-GR"/>
              </w:rPr>
              <w:t xml:space="preserve"> Περίοδος Εγγύησης «Καλής Λειτουργίας»</w:t>
            </w:r>
            <w:r>
              <w:fldChar w:fldCharType="end"/>
            </w:r>
            <w:r w:rsidRPr="0084143E">
              <w:rPr>
                <w:color w:val="000000"/>
                <w:lang w:val="el-GR"/>
              </w:rPr>
              <w:t>.</w:t>
            </w:r>
          </w:p>
        </w:tc>
        <w:tc>
          <w:tcPr>
            <w:tcW w:w="1276" w:type="dxa"/>
            <w:vAlign w:val="center"/>
          </w:tcPr>
          <w:p w14:paraId="1E54A284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2FEB5129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1955600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404D8446" w14:textId="77777777" w:rsidTr="003B2F28">
        <w:trPr>
          <w:trHeight w:val="511"/>
        </w:trPr>
        <w:tc>
          <w:tcPr>
            <w:tcW w:w="595" w:type="dxa"/>
            <w:vAlign w:val="center"/>
          </w:tcPr>
          <w:p w14:paraId="762FFB30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29C45B79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 xml:space="preserve">Πλήρης συμμόρφωση με </w:t>
            </w:r>
            <w:r w:rsidRPr="0084143E">
              <w:rPr>
                <w:color w:val="000000"/>
                <w:lang w:val="el-GR" w:eastAsia="el-GR"/>
              </w:rPr>
              <w:t>την §</w:t>
            </w:r>
            <w:r>
              <w:fldChar w:fldCharType="begin"/>
            </w:r>
            <w:r w:rsidRPr="00B017BB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B017BB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B017BB">
              <w:rPr>
                <w:lang w:val="el-GR"/>
              </w:rPr>
              <w:instrText>106200133 \</w:instrText>
            </w:r>
            <w:r>
              <w:instrText>h</w:instrText>
            </w:r>
            <w:r w:rsidRPr="00B017BB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B017BB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7B7A24">
              <w:rPr>
                <w:lang w:val="el-GR"/>
              </w:rPr>
              <w:t>8.3 Χρονοδιάγραμμα, Παραδοτέα και Μεθοδολογία Υλοποίησης του Έργου</w:t>
            </w:r>
            <w:r>
              <w:fldChar w:fldCharType="end"/>
            </w:r>
            <w:r w:rsidRPr="0084143E">
              <w:rPr>
                <w:color w:val="000000"/>
                <w:lang w:val="el-GR" w:eastAsia="el-GR"/>
              </w:rPr>
              <w:t>.</w:t>
            </w:r>
          </w:p>
        </w:tc>
        <w:tc>
          <w:tcPr>
            <w:tcW w:w="1276" w:type="dxa"/>
            <w:vAlign w:val="center"/>
          </w:tcPr>
          <w:p w14:paraId="6CF5EE52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31C4B6ED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2AA74BE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504A8F8D" w14:textId="77777777" w:rsidTr="003B2F28">
        <w:trPr>
          <w:trHeight w:val="511"/>
        </w:trPr>
        <w:tc>
          <w:tcPr>
            <w:tcW w:w="595" w:type="dxa"/>
            <w:vAlign w:val="center"/>
          </w:tcPr>
          <w:p w14:paraId="78D856CE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1E8713D3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rFonts w:eastAsia="Tahoma" w:cs="Tahoma"/>
                <w:iCs/>
                <w:color w:val="000000"/>
                <w:lang w:val="el-GR"/>
              </w:rPr>
            </w:pPr>
            <w:r w:rsidRPr="0084143E">
              <w:rPr>
                <w:rFonts w:eastAsia="Tahoma" w:cs="Tahoma"/>
                <w:iCs/>
                <w:color w:val="000000"/>
                <w:lang w:val="el-GR"/>
              </w:rPr>
              <w:t>Αναλυτική περιγραφή της προτεινόμενης μεθοδολογίας διασφάλισης ποιότητας του Έργου που να συμμορφώνεται πλήρως με τις απαιτήσεις της §</w:t>
            </w:r>
            <w:r>
              <w:fldChar w:fldCharType="begin"/>
            </w:r>
            <w:r w:rsidRPr="005448DE">
              <w:rPr>
                <w:lang w:val="el-GR"/>
              </w:rPr>
              <w:instrText xml:space="preserve"> </w:instrText>
            </w:r>
            <w:r>
              <w:instrText>REF</w:instrText>
            </w:r>
            <w:r w:rsidRPr="005448DE">
              <w:rPr>
                <w:lang w:val="el-GR"/>
              </w:rPr>
              <w:instrText xml:space="preserve"> _</w:instrText>
            </w:r>
            <w:r>
              <w:instrText>Ref</w:instrText>
            </w:r>
            <w:r w:rsidRPr="005448DE">
              <w:rPr>
                <w:lang w:val="el-GR"/>
              </w:rPr>
              <w:instrText>117640039 \</w:instrText>
            </w:r>
            <w:r>
              <w:instrText>h</w:instrText>
            </w:r>
            <w:r w:rsidRPr="005448DE">
              <w:rPr>
                <w:lang w:val="el-GR"/>
              </w:rPr>
              <w:instrText xml:space="preserve">  \* </w:instrText>
            </w:r>
            <w:r>
              <w:instrText>MERGEFORMAT</w:instrText>
            </w:r>
            <w:r w:rsidRPr="005448DE">
              <w:rPr>
                <w:lang w:val="el-GR"/>
              </w:rPr>
              <w:instrText xml:space="preserve"> </w:instrText>
            </w:r>
            <w:r>
              <w:fldChar w:fldCharType="separate"/>
            </w:r>
            <w:r w:rsidRPr="002B51DC">
              <w:rPr>
                <w:lang w:val="el-GR"/>
              </w:rPr>
              <w:t>8.3.4.3 Διασφάλιση Ποιότητας</w:t>
            </w:r>
            <w:r>
              <w:fldChar w:fldCharType="end"/>
            </w:r>
            <w:r w:rsidRPr="0084143E">
              <w:rPr>
                <w:rFonts w:eastAsia="Tahoma" w:cs="Tahoma"/>
                <w:iCs/>
                <w:color w:val="000000"/>
                <w:lang w:val="el-GR"/>
              </w:rPr>
              <w:t>.</w:t>
            </w:r>
          </w:p>
        </w:tc>
        <w:tc>
          <w:tcPr>
            <w:tcW w:w="1276" w:type="dxa"/>
            <w:vAlign w:val="center"/>
          </w:tcPr>
          <w:p w14:paraId="3F104A36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6EFBDB2C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F1413DB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tr w:rsidR="003B2F28" w14:paraId="2BF7AE57" w14:textId="77777777" w:rsidTr="003B2F28">
        <w:trPr>
          <w:trHeight w:val="511"/>
        </w:trPr>
        <w:tc>
          <w:tcPr>
            <w:tcW w:w="595" w:type="dxa"/>
            <w:vAlign w:val="center"/>
          </w:tcPr>
          <w:p w14:paraId="5771E9A4" w14:textId="77777777" w:rsidR="003B2F28" w:rsidRDefault="003B2F28" w:rsidP="003B2F28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2" w:type="dxa"/>
            <w:vAlign w:val="center"/>
          </w:tcPr>
          <w:p w14:paraId="481D151D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  <w:lang w:val="el-GR" w:eastAsia="el-GR"/>
              </w:rPr>
            </w:pPr>
            <w:r w:rsidRPr="0084143E">
              <w:rPr>
                <w:color w:val="000000"/>
                <w:lang w:val="el-GR" w:eastAsia="el-GR"/>
              </w:rPr>
              <w:t>Αναλυτική περιγραφή της οργάνωσης και της στελέχωσης της ομάδας έργου του Αναδόχου, με αναλυτική αναφορά στην εμπειρία, τις δεξιότητες και τους ρόλους των εμπλεκόμενων στελεχών</w:t>
            </w:r>
            <w:r>
              <w:rPr>
                <w:color w:val="000000"/>
                <w:lang w:val="el-GR" w:eastAsia="el-GR"/>
              </w:rPr>
              <w:t xml:space="preserve">, σε πλήρη συμμόρφωση με την </w:t>
            </w:r>
            <w:r w:rsidRPr="0084143E">
              <w:rPr>
                <w:rFonts w:eastAsia="Tahoma" w:cs="Tahoma"/>
                <w:iCs/>
                <w:color w:val="000000"/>
                <w:lang w:val="el-GR"/>
              </w:rPr>
              <w:t>§</w:t>
            </w:r>
            <w:r>
              <w:rPr>
                <w:rFonts w:eastAsia="Tahoma" w:cs="Tahoma"/>
                <w:iCs/>
                <w:color w:val="000000"/>
                <w:lang w:val="el-GR"/>
              </w:rPr>
              <w:t xml:space="preserve"> </w:t>
            </w:r>
            <w:r>
              <w:rPr>
                <w:rFonts w:eastAsia="Tahoma" w:cs="Tahoma"/>
                <w:iCs/>
                <w:color w:val="000000"/>
                <w:lang w:val="en-US"/>
              </w:rPr>
              <w:fldChar w:fldCharType="begin"/>
            </w:r>
            <w:r>
              <w:rPr>
                <w:rFonts w:eastAsia="Tahoma" w:cs="Tahoma"/>
                <w:iCs/>
                <w:color w:val="000000"/>
                <w:lang w:val="el-GR"/>
              </w:rPr>
              <w:instrText xml:space="preserve"> REF _Ref68623369 \h </w:instrText>
            </w:r>
            <w:r>
              <w:rPr>
                <w:rFonts w:eastAsia="Tahoma" w:cs="Tahoma"/>
                <w:iCs/>
                <w:color w:val="000000"/>
                <w:lang w:val="en-US"/>
              </w:rPr>
            </w:r>
            <w:r>
              <w:rPr>
                <w:rFonts w:eastAsia="Tahoma" w:cs="Tahoma"/>
                <w:iCs/>
                <w:color w:val="000000"/>
                <w:lang w:val="en-US"/>
              </w:rPr>
              <w:fldChar w:fldCharType="separate"/>
            </w:r>
            <w:r w:rsidRPr="007B7A24">
              <w:rPr>
                <w:lang w:val="el-GR"/>
              </w:rPr>
              <w:t>8.3.3.1 Στελέχωση της Ομάδας Έργου</w:t>
            </w:r>
            <w:r>
              <w:rPr>
                <w:rFonts w:eastAsia="Tahoma" w:cs="Tahoma"/>
                <w:iCs/>
                <w:color w:val="000000"/>
                <w:lang w:val="en-US"/>
              </w:rPr>
              <w:fldChar w:fldCharType="end"/>
            </w:r>
            <w:r w:rsidRPr="0084143E">
              <w:rPr>
                <w:color w:val="000000"/>
                <w:lang w:val="el-GR" w:eastAsia="el-GR"/>
              </w:rPr>
              <w:t>.</w:t>
            </w:r>
          </w:p>
        </w:tc>
        <w:tc>
          <w:tcPr>
            <w:tcW w:w="1276" w:type="dxa"/>
            <w:vAlign w:val="center"/>
          </w:tcPr>
          <w:p w14:paraId="1EBFDFE4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84143E">
              <w:rPr>
                <w:b/>
                <w:color w:val="000000"/>
              </w:rPr>
              <w:t>ΝΑΙ</w:t>
            </w:r>
          </w:p>
        </w:tc>
        <w:tc>
          <w:tcPr>
            <w:tcW w:w="1277" w:type="dxa"/>
          </w:tcPr>
          <w:p w14:paraId="41FCE5F3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E0E76FE" w14:textId="77777777" w:rsidR="003B2F28" w:rsidRDefault="003B2F28" w:rsidP="003B2F28">
            <w:pPr>
              <w:tabs>
                <w:tab w:val="left" w:pos="851"/>
              </w:tabs>
              <w:spacing w:after="0" w:line="276" w:lineRule="auto"/>
              <w:rPr>
                <w:color w:val="000000"/>
              </w:rPr>
            </w:pPr>
          </w:p>
        </w:tc>
      </w:tr>
      <w:bookmarkEnd w:id="1"/>
    </w:tbl>
    <w:p w14:paraId="0AF472A9" w14:textId="77777777" w:rsidR="00DE3F1B" w:rsidRDefault="00DE3F1B" w:rsidP="003B2F28">
      <w:pPr>
        <w:tabs>
          <w:tab w:val="left" w:pos="851"/>
        </w:tabs>
      </w:pPr>
    </w:p>
    <w:sectPr w:rsidR="00DE3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47151"/>
    <w:multiLevelType w:val="hybridMultilevel"/>
    <w:tmpl w:val="544413A6"/>
    <w:lvl w:ilvl="0" w:tplc="9336EE38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bCs w:val="0"/>
        <w:sz w:val="22"/>
      </w:rPr>
    </w:lvl>
    <w:lvl w:ilvl="1" w:tplc="72AA7FB8">
      <w:start w:val="1"/>
      <w:numFmt w:val="lowerLetter"/>
      <w:lvlText w:val="%2."/>
      <w:lvlJc w:val="left"/>
      <w:pPr>
        <w:ind w:left="1440" w:hanging="360"/>
      </w:pPr>
    </w:lvl>
    <w:lvl w:ilvl="2" w:tplc="3762FE88" w:tentative="1">
      <w:start w:val="1"/>
      <w:numFmt w:val="lowerRoman"/>
      <w:lvlText w:val="%3."/>
      <w:lvlJc w:val="right"/>
      <w:pPr>
        <w:ind w:left="2160" w:hanging="180"/>
      </w:pPr>
    </w:lvl>
    <w:lvl w:ilvl="3" w:tplc="45880278" w:tentative="1">
      <w:start w:val="1"/>
      <w:numFmt w:val="decimal"/>
      <w:lvlText w:val="%4."/>
      <w:lvlJc w:val="left"/>
      <w:pPr>
        <w:ind w:left="2880" w:hanging="360"/>
      </w:pPr>
    </w:lvl>
    <w:lvl w:ilvl="4" w:tplc="0582B7BA" w:tentative="1">
      <w:start w:val="1"/>
      <w:numFmt w:val="lowerLetter"/>
      <w:lvlText w:val="%5."/>
      <w:lvlJc w:val="left"/>
      <w:pPr>
        <w:ind w:left="3600" w:hanging="360"/>
      </w:pPr>
    </w:lvl>
    <w:lvl w:ilvl="5" w:tplc="D1BA63D0" w:tentative="1">
      <w:start w:val="1"/>
      <w:numFmt w:val="lowerRoman"/>
      <w:lvlText w:val="%6."/>
      <w:lvlJc w:val="right"/>
      <w:pPr>
        <w:ind w:left="4320" w:hanging="180"/>
      </w:pPr>
    </w:lvl>
    <w:lvl w:ilvl="6" w:tplc="B1D4B7D4" w:tentative="1">
      <w:start w:val="1"/>
      <w:numFmt w:val="decimal"/>
      <w:lvlText w:val="%7."/>
      <w:lvlJc w:val="left"/>
      <w:pPr>
        <w:ind w:left="5040" w:hanging="360"/>
      </w:pPr>
    </w:lvl>
    <w:lvl w:ilvl="7" w:tplc="DB04A846" w:tentative="1">
      <w:start w:val="1"/>
      <w:numFmt w:val="lowerLetter"/>
      <w:lvlText w:val="%8."/>
      <w:lvlJc w:val="left"/>
      <w:pPr>
        <w:ind w:left="5760" w:hanging="360"/>
      </w:pPr>
    </w:lvl>
    <w:lvl w:ilvl="8" w:tplc="2CAE8E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1B"/>
    <w:rsid w:val="003B2F28"/>
    <w:rsid w:val="00D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25A9"/>
  <w15:chartTrackingRefBased/>
  <w15:docId w15:val="{DE21B18F-E139-4597-84D4-5DBDC66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F2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aliases w:val="1. Επικεφαλίδα,BMS Heading 1,H1,H1 Char,H11,H12,H13,H14,H15,H16,H17,Head 1,Head 1 (Chapter heading),Head 11,Head 111,Head 112,Head 113,Head 12,Head 13,Head 14,Head1,Header1,Heading 1-ERI,Heading apps,Level 1 Topic Heading,Outline1,h1,l1"/>
    <w:basedOn w:val="a"/>
    <w:next w:val="a"/>
    <w:link w:val="1Char"/>
    <w:uiPriority w:val="9"/>
    <w:qFormat/>
    <w:rsid w:val="003B2F2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2F28"/>
    <w:rPr>
      <w:rFonts w:ascii="Calibri" w:eastAsia="Times New Roman" w:hAnsi="Calibri" w:cs="Arial"/>
      <w:b/>
      <w:bCs/>
      <w:color w:val="333399"/>
      <w:sz w:val="28"/>
      <w:szCs w:val="32"/>
      <w:lang w:val="en-US" w:eastAsia="ar-SA"/>
    </w:rPr>
  </w:style>
  <w:style w:type="paragraph" w:styleId="a3">
    <w:name w:val="List Paragraph"/>
    <w:aliases w:val="Bullet List,Bullet21,Bullet210,Bullet211,Bullet212,Bullet213,Bullet214,Bullet215,Bullet22,Bullet23,Bullet24,Bullet25,Bullet26,Bullet27,Bullet28,Bullet29,FooterText,Itemize,Paragraphe de liste1,Ref,bl11,bl12,bl13,lp1,numbered,列出段落,列出段落1"/>
    <w:basedOn w:val="a"/>
    <w:link w:val="Char"/>
    <w:uiPriority w:val="34"/>
    <w:qFormat/>
    <w:rsid w:val="003B2F28"/>
    <w:pPr>
      <w:suppressAutoHyphens w:val="0"/>
      <w:spacing w:after="0"/>
      <w:ind w:left="720"/>
      <w:contextualSpacing/>
      <w:jc w:val="left"/>
    </w:pPr>
    <w:rPr>
      <w:rFonts w:cs="Times New Roman"/>
      <w:szCs w:val="20"/>
      <w:lang w:val="en-US" w:eastAsia="el-GR"/>
    </w:rPr>
  </w:style>
  <w:style w:type="character" w:customStyle="1" w:styleId="Char">
    <w:name w:val="Παράγραφος λίστας Char"/>
    <w:aliases w:val="Bullet List Char,Bullet21 Char,Bullet210 Char,Bullet211 Char,Bullet212 Char,Bullet213 Char,Bullet214 Char,Bullet215 Char,Bullet22 Char,Bullet23 Char,Bullet24 Char,Bullet25 Char,Bullet26 Char,Bullet27 Char,Bullet28 Char,Ref Char"/>
    <w:link w:val="a3"/>
    <w:uiPriority w:val="34"/>
    <w:qFormat/>
    <w:rsid w:val="003B2F28"/>
    <w:rPr>
      <w:rFonts w:ascii="Calibri" w:eastAsia="Times New Roman" w:hAnsi="Calibri" w:cs="Times New Roman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ΧΑΡΙΚΛΕΙΑ ΓΛΥΝΟΥ</dc:creator>
  <cp:keywords/>
  <dc:description/>
  <cp:lastModifiedBy>ΧΑΡΙΚΛΕΙΑ ΓΛΥΝΟΥ</cp:lastModifiedBy>
  <cp:revision>2</cp:revision>
  <dcterms:created xsi:type="dcterms:W3CDTF">2025-06-30T04:57:00Z</dcterms:created>
  <dcterms:modified xsi:type="dcterms:W3CDTF">2025-06-30T04:59:00Z</dcterms:modified>
</cp:coreProperties>
</file>