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29" w:rsidRPr="00854318" w:rsidRDefault="00703B29" w:rsidP="00703B29">
      <w:pPr>
        <w:pStyle w:val="2"/>
        <w:tabs>
          <w:tab w:val="clear" w:pos="567"/>
          <w:tab w:val="left" w:pos="0"/>
        </w:tabs>
        <w:spacing w:before="57" w:after="240" w:line="276" w:lineRule="auto"/>
        <w:ind w:left="0" w:firstLine="0"/>
        <w:jc w:val="both"/>
        <w:rPr>
          <w:rFonts w:ascii="Calibri" w:hAnsi="Calibri"/>
          <w:lang w:val="el-GR"/>
        </w:rPr>
      </w:pPr>
      <w:bookmarkStart w:id="0" w:name="_Ref161390234"/>
      <w:bookmarkStart w:id="1" w:name="_Hlk147820553"/>
      <w:bookmarkStart w:id="2" w:name="_Toc192244261"/>
      <w:r w:rsidRPr="00854318">
        <w:rPr>
          <w:rFonts w:ascii="Calibri" w:hAnsi="Calibri"/>
          <w:lang w:val="el-GR"/>
        </w:rPr>
        <w:t>ΠΑΡΑΡΤΗΜΑ VIΙ – ΥΠΟΔΕΙΓΜΑ ΕΓΓΥΗΤΙΚ</w:t>
      </w:r>
      <w:r>
        <w:rPr>
          <w:rFonts w:ascii="Calibri" w:hAnsi="Calibri"/>
          <w:lang w:val="el-GR"/>
        </w:rPr>
        <w:t>ΗΣ</w:t>
      </w:r>
      <w:r w:rsidRPr="00854318">
        <w:rPr>
          <w:rFonts w:ascii="Calibri" w:hAnsi="Calibri"/>
          <w:lang w:val="el-GR"/>
        </w:rPr>
        <w:t xml:space="preserve"> ΕΠΙΣΤΟΛ</w:t>
      </w:r>
      <w:bookmarkEnd w:id="0"/>
      <w:bookmarkEnd w:id="2"/>
      <w:r>
        <w:rPr>
          <w:rFonts w:ascii="Calibri" w:hAnsi="Calibri"/>
          <w:lang w:val="el-GR"/>
        </w:rPr>
        <w:t>ΗΣ</w:t>
      </w:r>
      <w:r w:rsidRPr="00854318">
        <w:rPr>
          <w:rFonts w:ascii="Calibri" w:hAnsi="Calibri"/>
          <w:lang w:val="el-GR"/>
        </w:rPr>
        <w:t xml:space="preserve"> </w:t>
      </w:r>
    </w:p>
    <w:p w:rsidR="00703B29" w:rsidRPr="00854318" w:rsidRDefault="00703B29" w:rsidP="00703B29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pacing w:after="240" w:line="276" w:lineRule="auto"/>
        <w:ind w:left="567" w:hanging="567"/>
        <w:jc w:val="center"/>
        <w:outlineLvl w:val="1"/>
        <w:rPr>
          <w:rFonts w:cs="Arial"/>
          <w:b/>
          <w:color w:val="002060"/>
          <w:szCs w:val="22"/>
          <w:u w:val="single"/>
          <w:lang w:val="el-GR"/>
        </w:rPr>
      </w:pPr>
      <w:bookmarkStart w:id="3" w:name="_Toc183763467"/>
      <w:bookmarkStart w:id="4" w:name="_Toc183764933"/>
      <w:bookmarkStart w:id="5" w:name="_Toc192244262"/>
      <w:r w:rsidRPr="00854318">
        <w:rPr>
          <w:rFonts w:cs="Arial"/>
          <w:b/>
          <w:color w:val="002060"/>
          <w:szCs w:val="22"/>
          <w:u w:val="single"/>
          <w:lang w:val="el-GR"/>
        </w:rPr>
        <w:t>1 ΕΓΓΥΗΤΙΚΗ ΣΥΜΜΕΤΟΧΗΣ</w:t>
      </w:r>
      <w:bookmarkEnd w:id="3"/>
      <w:bookmarkEnd w:id="4"/>
      <w:bookmarkEnd w:id="5"/>
    </w:p>
    <w:p w:rsidR="00703B29" w:rsidRPr="00854318" w:rsidRDefault="00703B29" w:rsidP="00703B29">
      <w:pPr>
        <w:spacing w:after="240" w:line="276" w:lineRule="auto"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ΕΚΔΟΤΗΣ  (Πλήρης Επωνυμία Πιστωτικού Ιδρύματος........................)</w:t>
      </w:r>
    </w:p>
    <w:p w:rsidR="00703B29" w:rsidRPr="00854318" w:rsidRDefault="00703B29" w:rsidP="00703B29">
      <w:pPr>
        <w:spacing w:after="240" w:line="276" w:lineRule="auto"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 xml:space="preserve">Ημερομηνία έκδοσης    ........................... 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b/>
          <w:szCs w:val="22"/>
          <w:lang w:val="el-GR" w:eastAsia="en-US"/>
        </w:rPr>
        <w:t>Προς:</w:t>
      </w:r>
      <w:r w:rsidRPr="00854318">
        <w:rPr>
          <w:rFonts w:eastAsia="Calibri"/>
          <w:szCs w:val="22"/>
          <w:lang w:val="el-GR" w:eastAsia="en-US"/>
        </w:rPr>
        <w:t xml:space="preserve"> </w:t>
      </w:r>
      <w:r w:rsidRPr="00854318">
        <w:rPr>
          <w:rFonts w:eastAsia="Calibri"/>
          <w:szCs w:val="22"/>
          <w:lang w:val="el-GR" w:eastAsia="en-US"/>
        </w:rPr>
        <w:tab/>
        <w:t>Ανεξάρτητη Αρχή Δημοσίων Εσόδων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ab/>
        <w:t>Γενική Διεύθυνση Οικονομικών &amp; Τεχνικών Υπηρεσιών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ab/>
        <w:t xml:space="preserve">Διεύθυνση Στρατηγικής και Εκτέλεσης Προμηθειών 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ab/>
        <w:t>Τμήμα Β2 – Διενέργειας Προμηθειών  Έργων Προγράμματος Δημοσίων Επενδύσεων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ab/>
        <w:t>Πειραιώς 180, Τ.Κ. 17778, Ταύρος</w:t>
      </w:r>
    </w:p>
    <w:p w:rsidR="00703B29" w:rsidRPr="00854318" w:rsidRDefault="00703B29" w:rsidP="00703B29">
      <w:pPr>
        <w:spacing w:after="240" w:line="276" w:lineRule="auto"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bCs/>
          <w:szCs w:val="22"/>
          <w:lang w:val="el-GR" w:eastAsia="en-US"/>
        </w:rPr>
        <w:t xml:space="preserve">Εγγύησή μας υπ’ </w:t>
      </w:r>
      <w:proofErr w:type="spellStart"/>
      <w:r w:rsidRPr="00854318">
        <w:rPr>
          <w:rFonts w:eastAsia="Calibri"/>
          <w:bCs/>
          <w:szCs w:val="22"/>
          <w:lang w:val="el-GR" w:eastAsia="en-US"/>
        </w:rPr>
        <w:t>αρ</w:t>
      </w:r>
      <w:proofErr w:type="spellEnd"/>
      <w:r w:rsidRPr="00854318">
        <w:rPr>
          <w:rFonts w:eastAsia="Calibri"/>
          <w:bCs/>
          <w:szCs w:val="22"/>
          <w:lang w:val="el-GR" w:eastAsia="en-US"/>
        </w:rPr>
        <w:t xml:space="preserve">. ………………… ποσού ……………. ευρώ.  </w:t>
      </w:r>
    </w:p>
    <w:p w:rsidR="00703B29" w:rsidRPr="00854318" w:rsidRDefault="00703B29" w:rsidP="00703B29">
      <w:pPr>
        <w:spacing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854318">
        <w:rPr>
          <w:rFonts w:eastAsia="Calibri"/>
          <w:szCs w:val="22"/>
          <w:lang w:val="el-GR" w:eastAsia="en-US"/>
        </w:rPr>
        <w:t>διζήσεως</w:t>
      </w:r>
      <w:proofErr w:type="spellEnd"/>
      <w:r w:rsidRPr="00854318">
        <w:rPr>
          <w:rFonts w:eastAsia="Calibri"/>
          <w:szCs w:val="22"/>
          <w:lang w:val="el-GR" w:eastAsia="en-US"/>
        </w:rPr>
        <w:t xml:space="preserve"> μέχρι του ποσού των …………………. υπέρ του</w:t>
      </w:r>
    </w:p>
    <w:p w:rsidR="00703B29" w:rsidRPr="00854318" w:rsidRDefault="00703B29" w:rsidP="00703B2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[σε περίπτωση φυσικού προσώπου]: (ονοματεπώνυμο, πατρώνυμο)…………, Α.Φ.Μ. ……………. (διεύθυνση) ……….., ή</w:t>
      </w:r>
    </w:p>
    <w:p w:rsidR="00703B29" w:rsidRPr="00854318" w:rsidRDefault="00703B29" w:rsidP="00703B2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[σε περίπτωση νομικού προσώπου]: (πλήρη επωνυμία)………………, Α.Φ.Μ. ……………. (διεύθυνση) …………., ή</w:t>
      </w:r>
    </w:p>
    <w:p w:rsidR="00703B29" w:rsidRPr="00854318" w:rsidRDefault="00703B29" w:rsidP="00703B2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[σε περίπτωση ένωσης ή κοινοπραξίας]: των φυσικών/νομικών προσώπων</w:t>
      </w:r>
    </w:p>
    <w:p w:rsidR="00703B29" w:rsidRPr="00854318" w:rsidRDefault="00703B29" w:rsidP="00703B29">
      <w:pPr>
        <w:spacing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(α) (πλήρη επωνυμία) ………………., Α.Φ.Μ. ……………., (διεύθυνση) …………..</w:t>
      </w:r>
    </w:p>
    <w:p w:rsidR="00703B29" w:rsidRPr="00854318" w:rsidRDefault="00703B29" w:rsidP="00703B29">
      <w:pPr>
        <w:spacing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(β) (πλήρη επωνυμία) ………………., Α.Φ.Μ. ……………., (διεύθυνση) …………..</w:t>
      </w:r>
    </w:p>
    <w:p w:rsidR="00703B29" w:rsidRDefault="00703B29" w:rsidP="00703B29">
      <w:pPr>
        <w:spacing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(γ) (πλήρη επωνυμία) ………………..., Α.Φ.Μ. ……………, (διεύθυνση) ………….</w:t>
      </w:r>
    </w:p>
    <w:p w:rsidR="00703B29" w:rsidRDefault="00703B29" w:rsidP="00703B29">
      <w:pPr>
        <w:spacing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ατομικά και για κάθε μια από αυτές και ως αλληλέγγυα και εις ολόκληρο υπόχρεων μεταξύ τους, εκ της ιδιότητάς τους ως μελών της ένωσης ή κοινοπραξίας, για τη συμμετοχή του/της/τους σύμφωνα με τη (αριθμό/ ημερομηνία) ………………………. Διακήρυξη …………………. της Ανεξάρτητης Αρχής Δημοσίων Εσόδων, για την ανάδειξη αναδόχου για την ανάθεση της σύμβασης για την «</w:t>
      </w:r>
      <w:r w:rsidRPr="00854318">
        <w:rPr>
          <w:lang w:val="el-GR"/>
        </w:rPr>
        <w:t xml:space="preserve">Προμήθεια </w:t>
      </w:r>
      <w:proofErr w:type="spellStart"/>
      <w:r w:rsidRPr="00854318">
        <w:rPr>
          <w:lang w:val="el-GR"/>
        </w:rPr>
        <w:t>Tablets</w:t>
      </w:r>
      <w:proofErr w:type="spellEnd"/>
      <w:r w:rsidRPr="00854318">
        <w:rPr>
          <w:lang w:val="el-GR"/>
        </w:rPr>
        <w:t xml:space="preserve"> για τις ανάγκες της Ανεξάρτητης Αρχής Δημοσίων Εσόδων (ΑΑΔΕ)</w:t>
      </w:r>
      <w:r w:rsidRPr="00854318">
        <w:rPr>
          <w:rFonts w:eastAsia="Calibri"/>
          <w:szCs w:val="22"/>
          <w:lang w:val="el-GR" w:eastAsia="en-US"/>
        </w:rPr>
        <w:t xml:space="preserve">», με καταληκτική </w:t>
      </w:r>
      <w:proofErr w:type="spellStart"/>
      <w:r w:rsidRPr="00854318">
        <w:rPr>
          <w:rFonts w:eastAsia="Calibri"/>
          <w:szCs w:val="22"/>
          <w:lang w:val="el-GR" w:eastAsia="en-US"/>
        </w:rPr>
        <w:t>ημ</w:t>
      </w:r>
      <w:proofErr w:type="spellEnd"/>
      <w:r w:rsidRPr="00854318">
        <w:rPr>
          <w:rFonts w:eastAsia="Calibri"/>
          <w:szCs w:val="22"/>
          <w:lang w:val="el-GR" w:eastAsia="en-US"/>
        </w:rPr>
        <w:t>/</w:t>
      </w:r>
      <w:proofErr w:type="spellStart"/>
      <w:r w:rsidRPr="00854318">
        <w:rPr>
          <w:rFonts w:eastAsia="Calibri"/>
          <w:szCs w:val="22"/>
          <w:lang w:val="el-GR" w:eastAsia="en-US"/>
        </w:rPr>
        <w:t>νία</w:t>
      </w:r>
      <w:proofErr w:type="spellEnd"/>
      <w:r w:rsidRPr="00854318">
        <w:rPr>
          <w:rFonts w:eastAsia="Calibri"/>
          <w:szCs w:val="22"/>
          <w:lang w:val="el-GR" w:eastAsia="en-US"/>
        </w:rPr>
        <w:t xml:space="preserve"> υποβολής προσφορών την …………..……, ή οποιεσδήποτε άλλες ημερομηνίες ορίσει η Αναθέτουσα Αρχή, ύστερα από αναβολή, μετάθεση ή επανάληψη.</w:t>
      </w:r>
    </w:p>
    <w:p w:rsidR="00703B29" w:rsidRPr="00854318" w:rsidRDefault="00703B29" w:rsidP="00703B29">
      <w:pPr>
        <w:spacing w:line="276" w:lineRule="auto"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πέντε (5) ημέρες από την απλή έγγραφη ειδοποίησή σας.</w:t>
      </w:r>
    </w:p>
    <w:p w:rsidR="00703B29" w:rsidRPr="00854318" w:rsidRDefault="00703B29" w:rsidP="00703B29">
      <w:pPr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Η παρούσα ισχύει μέχρι και την …………………………… (ο χρόνος ισχύος πρέπει να είναι μεγαλύτερος τουλάχιστον κατά τριάντα (30) ημέρες μετά τη λήξη χρόνου ισχύος της Προσφοράς )</w:t>
      </w:r>
    </w:p>
    <w:p w:rsidR="00703B29" w:rsidRPr="00854318" w:rsidRDefault="00703B29" w:rsidP="00703B29">
      <w:pPr>
        <w:widowControl w:val="0"/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703B29" w:rsidRPr="00854318" w:rsidRDefault="00703B29" w:rsidP="00703B29">
      <w:pPr>
        <w:widowControl w:val="0"/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άρθρο2.4.5. της Διακήρυξης, με την προϋπόθεση ότι το σχετικό αίτημά σας θα υποβληθεί πριν την ημερομηνία λήξης της.</w:t>
      </w:r>
    </w:p>
    <w:p w:rsidR="00703B29" w:rsidRPr="00854318" w:rsidRDefault="00703B29" w:rsidP="00703B29">
      <w:pPr>
        <w:widowControl w:val="0"/>
        <w:spacing w:after="240" w:line="276" w:lineRule="auto"/>
        <w:contextualSpacing/>
        <w:jc w:val="both"/>
        <w:rPr>
          <w:rFonts w:eastAsia="Calibri"/>
          <w:szCs w:val="22"/>
          <w:lang w:val="el-GR" w:eastAsia="en-US"/>
        </w:rPr>
      </w:pPr>
      <w:r w:rsidRPr="00854318">
        <w:rPr>
          <w:rFonts w:eastAsia="Calibri"/>
          <w:szCs w:val="22"/>
          <w:lang w:val="el-GR" w:eastAsia="en-US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</w:t>
      </w:r>
    </w:p>
    <w:p w:rsidR="00DC4D1A" w:rsidRDefault="00703B29" w:rsidP="00703B29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240" w:line="276" w:lineRule="auto"/>
        <w:jc w:val="both"/>
      </w:pPr>
      <w:r w:rsidRPr="00854318">
        <w:rPr>
          <w:rFonts w:eastAsia="Calibri"/>
          <w:b/>
          <w:bCs/>
          <w:szCs w:val="22"/>
          <w:u w:val="single"/>
          <w:lang w:val="el-GR" w:eastAsia="en-US"/>
        </w:rPr>
        <w:t>(Εξουσιοδοτημένη υπογραφή)</w:t>
      </w:r>
      <w:bookmarkStart w:id="6" w:name="_GoBack"/>
      <w:bookmarkEnd w:id="1"/>
      <w:bookmarkEnd w:id="6"/>
    </w:p>
    <w:sectPr w:rsidR="00DC4D1A" w:rsidSect="00FA3651">
      <w:pgSz w:w="11907" w:h="16840"/>
      <w:pgMar w:top="1134" w:right="1134" w:bottom="1134" w:left="1134" w:header="720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29"/>
    <w:rsid w:val="00703B29"/>
    <w:rsid w:val="00DC4D1A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F62D"/>
  <w15:chartTrackingRefBased/>
  <w15:docId w15:val="{7D642F5E-FC06-4D98-ABD7-7C36EF2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B29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703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703B2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03B29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703B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2025-03-07T10:50:00Z</dcterms:created>
  <dcterms:modified xsi:type="dcterms:W3CDTF">2025-03-07T10:53:00Z</dcterms:modified>
</cp:coreProperties>
</file>