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:rsidTr="00663632">
        <w:tc>
          <w:tcPr>
            <w:tcW w:w="9640" w:type="dxa"/>
          </w:tcPr>
          <w:p w:rsidR="00AF44BF" w:rsidRPr="00AF44BF" w:rsidRDefault="00DD480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Franklin Gothic Medium" w:hAnsi="Franklin Gothic Medium"/>
                <w:color w:val="1F3864"/>
                <w:sz w:val="24"/>
                <w:szCs w:val="24"/>
              </w:rPr>
              <w:t xml:space="preserve"> </w:t>
            </w:r>
            <w:r w:rsidR="00AF44BF"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44BF" w:rsidRPr="00490688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 xml:space="preserve">Αθήνα, </w:t>
      </w:r>
      <w:r w:rsidR="00490688">
        <w:rPr>
          <w:rFonts w:ascii="Franklin Gothic Medium" w:hAnsi="Franklin Gothic Medium"/>
          <w:sz w:val="24"/>
          <w:szCs w:val="24"/>
          <w:lang w:val="en-US"/>
        </w:rPr>
        <w:t>7</w:t>
      </w:r>
      <w:r w:rsidR="000670A5">
        <w:rPr>
          <w:rFonts w:ascii="Franklin Gothic Medium" w:hAnsi="Franklin Gothic Medium"/>
          <w:sz w:val="24"/>
          <w:szCs w:val="24"/>
        </w:rPr>
        <w:t xml:space="preserve"> </w:t>
      </w:r>
      <w:r w:rsidR="00CA23C7">
        <w:rPr>
          <w:rFonts w:ascii="Franklin Gothic Medium" w:hAnsi="Franklin Gothic Medium"/>
          <w:sz w:val="24"/>
          <w:szCs w:val="24"/>
        </w:rPr>
        <w:t>Μαρτίου</w:t>
      </w:r>
      <w:r w:rsidRPr="00094E92">
        <w:rPr>
          <w:rFonts w:ascii="Franklin Gothic Medium" w:hAnsi="Franklin Gothic Medium"/>
          <w:sz w:val="24"/>
          <w:szCs w:val="24"/>
        </w:rPr>
        <w:t xml:space="preserve"> 202</w:t>
      </w:r>
      <w:r w:rsidR="00CA23C7" w:rsidRPr="00490688">
        <w:rPr>
          <w:rFonts w:ascii="Franklin Gothic Medium" w:hAnsi="Franklin Gothic Medium"/>
          <w:sz w:val="24"/>
          <w:szCs w:val="24"/>
        </w:rPr>
        <w:t>5</w:t>
      </w:r>
    </w:p>
    <w:p w:rsidR="00AF44BF" w:rsidRPr="00AF44B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:rsidR="00AF44BF" w:rsidRPr="00AF44BF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:rsidR="000E5CDE" w:rsidRPr="000E5CDE" w:rsidRDefault="00361DDE" w:rsidP="000E5CDE">
      <w:pPr>
        <w:jc w:val="center"/>
        <w:rPr>
          <w:rFonts w:ascii="Franklin Gothic Medium" w:hAnsi="Franklin Gothic Medium" w:cstheme="minorBidi"/>
          <w:b/>
          <w:bCs/>
          <w:sz w:val="28"/>
          <w:szCs w:val="28"/>
        </w:rPr>
      </w:pPr>
      <w:r w:rsidRPr="00361DDE">
        <w:rPr>
          <w:rFonts w:ascii="Franklin Gothic Medium" w:hAnsi="Franklin Gothic Medium" w:cstheme="minorBidi"/>
          <w:b/>
          <w:bCs/>
          <w:sz w:val="28"/>
          <w:szCs w:val="28"/>
        </w:rPr>
        <w:t xml:space="preserve">ΑΑΔΕ: </w:t>
      </w:r>
      <w:r w:rsidR="000E5CDE" w:rsidRPr="000E5CDE">
        <w:rPr>
          <w:rFonts w:ascii="Franklin Gothic Medium" w:hAnsi="Franklin Gothic Medium" w:cstheme="minorBidi"/>
          <w:b/>
          <w:bCs/>
          <w:sz w:val="28"/>
          <w:szCs w:val="28"/>
        </w:rPr>
        <w:t>Διετής σφράγιση πρατηρίου καυσίμων στην Πρέβεζα</w:t>
      </w:r>
    </w:p>
    <w:p w:rsidR="00B83A84" w:rsidRPr="002F2121" w:rsidRDefault="00B83A84" w:rsidP="00B83A84">
      <w:pPr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:rsidR="000E5CDE" w:rsidRPr="000E5CDE" w:rsidRDefault="000E5CDE" w:rsidP="000E5CDE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0E5CDE">
        <w:rPr>
          <w:rFonts w:ascii="Franklin Gothic Medium" w:hAnsi="Franklin Gothic Medium"/>
          <w:bCs/>
          <w:sz w:val="24"/>
          <w:szCs w:val="28"/>
        </w:rPr>
        <w:t xml:space="preserve">Στελέχη της Ελεγκτικής Υπηρεσίας Τελωνείων της ΑΑΔΕ, κατόπιν ανάλυσης κινδύνου και αξιοποίησης ψηφιακών δεδομένων, πραγματοποίησαν </w:t>
      </w:r>
      <w:proofErr w:type="spellStart"/>
      <w:r w:rsidRPr="000E5CDE">
        <w:rPr>
          <w:rFonts w:ascii="Franklin Gothic Medium" w:hAnsi="Franklin Gothic Medium"/>
          <w:bCs/>
          <w:sz w:val="24"/>
          <w:szCs w:val="28"/>
        </w:rPr>
        <w:t>στοχευμένο</w:t>
      </w:r>
      <w:proofErr w:type="spellEnd"/>
      <w:r w:rsidRPr="000E5CDE">
        <w:rPr>
          <w:rFonts w:ascii="Franklin Gothic Medium" w:hAnsi="Franklin Gothic Medium"/>
          <w:bCs/>
          <w:sz w:val="24"/>
          <w:szCs w:val="28"/>
        </w:rPr>
        <w:t xml:space="preserve"> επιτόπιο έλεγχο σε πρατήριο υγρών καυσίμων, στην ευρύτερη περιοχή της Πρέβεζας.</w:t>
      </w:r>
    </w:p>
    <w:p w:rsidR="000E5CDE" w:rsidRPr="000E5CDE" w:rsidRDefault="000E5CDE" w:rsidP="000E5CDE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0E5CDE">
        <w:rPr>
          <w:rFonts w:ascii="Franklin Gothic Medium" w:hAnsi="Franklin Gothic Medium"/>
          <w:bCs/>
          <w:sz w:val="24"/>
          <w:szCs w:val="28"/>
        </w:rPr>
        <w:t>Στο πρατήριο υγρών καυσίμων εντοπίστηκαν:</w:t>
      </w:r>
    </w:p>
    <w:p w:rsidR="000E5CDE" w:rsidRPr="000E5CDE" w:rsidRDefault="000E5CDE" w:rsidP="000E5CDE">
      <w:pPr>
        <w:pStyle w:val="a5"/>
        <w:numPr>
          <w:ilvl w:val="0"/>
          <w:numId w:val="20"/>
        </w:numPr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0E5CDE">
        <w:rPr>
          <w:rFonts w:ascii="Franklin Gothic Medium" w:hAnsi="Franklin Gothic Medium"/>
          <w:bCs/>
          <w:sz w:val="24"/>
          <w:szCs w:val="28"/>
        </w:rPr>
        <w:t>Βυτιοφόρο όχημα με 120 λίτρα πετρελαίου θέρμανσης χωρίς παραστατικά αγοράς.</w:t>
      </w:r>
    </w:p>
    <w:p w:rsidR="000E5CDE" w:rsidRPr="000E5CDE" w:rsidRDefault="000E5CDE" w:rsidP="000E5CDE">
      <w:pPr>
        <w:pStyle w:val="a5"/>
        <w:numPr>
          <w:ilvl w:val="0"/>
          <w:numId w:val="20"/>
        </w:numPr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0E5CDE">
        <w:rPr>
          <w:rFonts w:ascii="Franklin Gothic Medium" w:hAnsi="Franklin Gothic Medium"/>
          <w:bCs/>
          <w:sz w:val="24"/>
          <w:szCs w:val="28"/>
        </w:rPr>
        <w:t>Υπέργεια μεταλλική δεξαμενή χωρητικότητας 10.000 λίτρων με περιεχόμενο 150 λίτρων καυσίμου χωρίς παραστατικά αγοράς. Η δεξαμενή δεν είχε άδεια και δεν είχε ενταχθεί στο σύστημα εισροών εκροών.</w:t>
      </w:r>
    </w:p>
    <w:p w:rsidR="000E5CDE" w:rsidRPr="000E5CDE" w:rsidRDefault="000E5CDE" w:rsidP="000E5CDE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0E5CDE">
        <w:rPr>
          <w:rFonts w:ascii="Franklin Gothic Medium" w:hAnsi="Franklin Gothic Medium"/>
          <w:bCs/>
          <w:sz w:val="24"/>
          <w:szCs w:val="28"/>
        </w:rPr>
        <w:t xml:space="preserve">Οι ελεγκτές κατάσχεσαν το παράνομο βυτιοφόρο και τη δεξαμενή, ενώ ακολούθως προέβησαν στη σφράγιση του πρατηρίου. Η ιδιοκτήτρια του πρατηρίου συνελήφθη και </w:t>
      </w:r>
      <w:proofErr w:type="spellStart"/>
      <w:r w:rsidRPr="000E5CDE">
        <w:rPr>
          <w:rFonts w:ascii="Franklin Gothic Medium" w:hAnsi="Franklin Gothic Medium"/>
          <w:bCs/>
          <w:sz w:val="24"/>
          <w:szCs w:val="28"/>
        </w:rPr>
        <w:t>προσήχθη</w:t>
      </w:r>
      <w:proofErr w:type="spellEnd"/>
      <w:r w:rsidRPr="000E5CDE">
        <w:rPr>
          <w:rFonts w:ascii="Franklin Gothic Medium" w:hAnsi="Franklin Gothic Medium"/>
          <w:bCs/>
          <w:sz w:val="24"/>
          <w:szCs w:val="28"/>
        </w:rPr>
        <w:t xml:space="preserve"> με τη διαδικασία του αυτοφώρου στον Εισαγγελέα Πρωτοδικών αντιμετωπίζοντας κατηγορίες για λαθρεμπορία, ενώ επιβλήθηκε το προβλεπόμενο διοικητικό πρόστιμο των 100.000 €.</w:t>
      </w:r>
    </w:p>
    <w:p w:rsidR="00490688" w:rsidRDefault="000E5CDE" w:rsidP="000E5CDE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0E5CDE">
        <w:rPr>
          <w:rFonts w:ascii="Franklin Gothic Medium" w:hAnsi="Franklin Gothic Medium"/>
          <w:bCs/>
          <w:sz w:val="24"/>
          <w:szCs w:val="28"/>
        </w:rPr>
        <w:t>Τέλος, στάλθηκαν δείγματα των καυσίμων στην αρμόδια Χημική Υπηρεσία για εξέταση πιθανής νοθείας, ενώ παράλληλα κινήθηκαν οι διαδικασίες για τη δημοσιοποίηση των στοιχείων της επιχείρησης στην ιστοσελίδα της ΑΑΔΕ.</w:t>
      </w:r>
    </w:p>
    <w:p w:rsidR="00873B24" w:rsidRDefault="00873B24" w:rsidP="000E5CDE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</w:p>
    <w:p w:rsidR="00873B24" w:rsidRDefault="004228FE" w:rsidP="000E5CDE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867150" cy="449587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898" cy="450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B24" w:rsidRPr="00490688" w:rsidRDefault="00873B24" w:rsidP="000E5CDE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>
        <w:rPr>
          <w:noProof/>
        </w:rPr>
        <w:drawing>
          <wp:inline distT="0" distB="0" distL="0" distR="0">
            <wp:extent cx="5274310" cy="3955733"/>
            <wp:effectExtent l="0" t="0" r="2540" b="698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3B24" w:rsidRPr="00490688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F6903"/>
    <w:multiLevelType w:val="hybridMultilevel"/>
    <w:tmpl w:val="EB7A45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88694C"/>
    <w:multiLevelType w:val="hybridMultilevel"/>
    <w:tmpl w:val="92AC44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61294"/>
    <w:multiLevelType w:val="hybridMultilevel"/>
    <w:tmpl w:val="26FAC6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43491"/>
    <w:multiLevelType w:val="hybridMultilevel"/>
    <w:tmpl w:val="C700E9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97BD6"/>
    <w:multiLevelType w:val="hybridMultilevel"/>
    <w:tmpl w:val="03F67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4"/>
  </w:num>
  <w:num w:numId="8">
    <w:abstractNumId w:val="17"/>
  </w:num>
  <w:num w:numId="9">
    <w:abstractNumId w:val="12"/>
  </w:num>
  <w:num w:numId="10">
    <w:abstractNumId w:val="7"/>
  </w:num>
  <w:num w:numId="11">
    <w:abstractNumId w:val="15"/>
  </w:num>
  <w:num w:numId="12">
    <w:abstractNumId w:val="1"/>
  </w:num>
  <w:num w:numId="13">
    <w:abstractNumId w:val="18"/>
  </w:num>
  <w:num w:numId="14">
    <w:abstractNumId w:val="3"/>
  </w:num>
  <w:num w:numId="15">
    <w:abstractNumId w:val="10"/>
  </w:num>
  <w:num w:numId="16">
    <w:abstractNumId w:val="16"/>
  </w:num>
  <w:num w:numId="17">
    <w:abstractNumId w:val="5"/>
  </w:num>
  <w:num w:numId="18">
    <w:abstractNumId w:val="6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06623"/>
    <w:rsid w:val="00026375"/>
    <w:rsid w:val="00064436"/>
    <w:rsid w:val="000670A5"/>
    <w:rsid w:val="00067D0C"/>
    <w:rsid w:val="000757F8"/>
    <w:rsid w:val="00082964"/>
    <w:rsid w:val="00094E92"/>
    <w:rsid w:val="000B3E31"/>
    <w:rsid w:val="000C30D3"/>
    <w:rsid w:val="000D3ADB"/>
    <w:rsid w:val="000D4CAF"/>
    <w:rsid w:val="000E5728"/>
    <w:rsid w:val="000E5CDE"/>
    <w:rsid w:val="000F6D36"/>
    <w:rsid w:val="001371D4"/>
    <w:rsid w:val="00150C90"/>
    <w:rsid w:val="001651E8"/>
    <w:rsid w:val="0018492B"/>
    <w:rsid w:val="0019625B"/>
    <w:rsid w:val="001A2054"/>
    <w:rsid w:val="001A574B"/>
    <w:rsid w:val="001C08FC"/>
    <w:rsid w:val="001D01F8"/>
    <w:rsid w:val="001D7C5A"/>
    <w:rsid w:val="001F3A88"/>
    <w:rsid w:val="001F6E93"/>
    <w:rsid w:val="00234062"/>
    <w:rsid w:val="00242709"/>
    <w:rsid w:val="00260D1E"/>
    <w:rsid w:val="00291BFE"/>
    <w:rsid w:val="002A7283"/>
    <w:rsid w:val="002A75A4"/>
    <w:rsid w:val="002A7816"/>
    <w:rsid w:val="002B4493"/>
    <w:rsid w:val="002C2847"/>
    <w:rsid w:val="002D1AF1"/>
    <w:rsid w:val="002D63D2"/>
    <w:rsid w:val="002F2121"/>
    <w:rsid w:val="002F5C1E"/>
    <w:rsid w:val="002F62F1"/>
    <w:rsid w:val="00301206"/>
    <w:rsid w:val="00305FE2"/>
    <w:rsid w:val="00313EF1"/>
    <w:rsid w:val="003215DF"/>
    <w:rsid w:val="00330501"/>
    <w:rsid w:val="00336ED6"/>
    <w:rsid w:val="00361DDE"/>
    <w:rsid w:val="00374802"/>
    <w:rsid w:val="00380974"/>
    <w:rsid w:val="00394637"/>
    <w:rsid w:val="003A521E"/>
    <w:rsid w:val="003B5AA6"/>
    <w:rsid w:val="003D6D06"/>
    <w:rsid w:val="003D73F4"/>
    <w:rsid w:val="004228FE"/>
    <w:rsid w:val="00423DF6"/>
    <w:rsid w:val="0048239D"/>
    <w:rsid w:val="004835E9"/>
    <w:rsid w:val="00486AB7"/>
    <w:rsid w:val="00490688"/>
    <w:rsid w:val="004A5BE1"/>
    <w:rsid w:val="004B3BD7"/>
    <w:rsid w:val="004B67AE"/>
    <w:rsid w:val="004F2C71"/>
    <w:rsid w:val="00506487"/>
    <w:rsid w:val="00507EDC"/>
    <w:rsid w:val="005473F0"/>
    <w:rsid w:val="00553B8B"/>
    <w:rsid w:val="00553E47"/>
    <w:rsid w:val="00564F0D"/>
    <w:rsid w:val="00573217"/>
    <w:rsid w:val="00581E34"/>
    <w:rsid w:val="005A4963"/>
    <w:rsid w:val="005C1547"/>
    <w:rsid w:val="005D617F"/>
    <w:rsid w:val="005F79B0"/>
    <w:rsid w:val="00602DC3"/>
    <w:rsid w:val="006152EC"/>
    <w:rsid w:val="00663632"/>
    <w:rsid w:val="006A01DD"/>
    <w:rsid w:val="006A791E"/>
    <w:rsid w:val="006D214E"/>
    <w:rsid w:val="006E5EF4"/>
    <w:rsid w:val="006F7834"/>
    <w:rsid w:val="00707B87"/>
    <w:rsid w:val="007100C9"/>
    <w:rsid w:val="00730AA2"/>
    <w:rsid w:val="00732B5E"/>
    <w:rsid w:val="00737377"/>
    <w:rsid w:val="0074660B"/>
    <w:rsid w:val="00761B92"/>
    <w:rsid w:val="007658D5"/>
    <w:rsid w:val="007671B3"/>
    <w:rsid w:val="00784A27"/>
    <w:rsid w:val="007917B0"/>
    <w:rsid w:val="007A2D4D"/>
    <w:rsid w:val="007B3FC4"/>
    <w:rsid w:val="007B6253"/>
    <w:rsid w:val="007C2949"/>
    <w:rsid w:val="007C4FF2"/>
    <w:rsid w:val="007E00BF"/>
    <w:rsid w:val="007E270B"/>
    <w:rsid w:val="007F29CD"/>
    <w:rsid w:val="007F4EF3"/>
    <w:rsid w:val="00810880"/>
    <w:rsid w:val="008160BC"/>
    <w:rsid w:val="0082755B"/>
    <w:rsid w:val="00834093"/>
    <w:rsid w:val="008500A6"/>
    <w:rsid w:val="008578C1"/>
    <w:rsid w:val="008618EF"/>
    <w:rsid w:val="0086532F"/>
    <w:rsid w:val="00873B24"/>
    <w:rsid w:val="00883946"/>
    <w:rsid w:val="008942F2"/>
    <w:rsid w:val="00894FE5"/>
    <w:rsid w:val="008B4699"/>
    <w:rsid w:val="008C73EA"/>
    <w:rsid w:val="008E410A"/>
    <w:rsid w:val="008E7547"/>
    <w:rsid w:val="00900016"/>
    <w:rsid w:val="00906C78"/>
    <w:rsid w:val="00914B2C"/>
    <w:rsid w:val="00915C8E"/>
    <w:rsid w:val="00921BA4"/>
    <w:rsid w:val="00934FC5"/>
    <w:rsid w:val="00952E21"/>
    <w:rsid w:val="00953BFD"/>
    <w:rsid w:val="00956721"/>
    <w:rsid w:val="0097616C"/>
    <w:rsid w:val="00983E24"/>
    <w:rsid w:val="0099105E"/>
    <w:rsid w:val="00991FA7"/>
    <w:rsid w:val="009A0CB3"/>
    <w:rsid w:val="009A5A44"/>
    <w:rsid w:val="009A6261"/>
    <w:rsid w:val="009B0EBA"/>
    <w:rsid w:val="009B47F6"/>
    <w:rsid w:val="009D0028"/>
    <w:rsid w:val="009F1F49"/>
    <w:rsid w:val="009F461E"/>
    <w:rsid w:val="00A03C91"/>
    <w:rsid w:val="00A044B5"/>
    <w:rsid w:val="00A41F7A"/>
    <w:rsid w:val="00A43BFC"/>
    <w:rsid w:val="00A441B7"/>
    <w:rsid w:val="00A465B1"/>
    <w:rsid w:val="00A6282C"/>
    <w:rsid w:val="00A74C0B"/>
    <w:rsid w:val="00A935D0"/>
    <w:rsid w:val="00AA069E"/>
    <w:rsid w:val="00AD73B1"/>
    <w:rsid w:val="00AE04C5"/>
    <w:rsid w:val="00AF44BF"/>
    <w:rsid w:val="00B01F71"/>
    <w:rsid w:val="00B06F05"/>
    <w:rsid w:val="00B27C54"/>
    <w:rsid w:val="00B34607"/>
    <w:rsid w:val="00B35EFD"/>
    <w:rsid w:val="00B368C2"/>
    <w:rsid w:val="00B44BFE"/>
    <w:rsid w:val="00B52CF6"/>
    <w:rsid w:val="00B56188"/>
    <w:rsid w:val="00B66AC5"/>
    <w:rsid w:val="00B70F24"/>
    <w:rsid w:val="00B7504B"/>
    <w:rsid w:val="00B826F4"/>
    <w:rsid w:val="00B83A84"/>
    <w:rsid w:val="00B915CE"/>
    <w:rsid w:val="00BA6F64"/>
    <w:rsid w:val="00BB5038"/>
    <w:rsid w:val="00C026A9"/>
    <w:rsid w:val="00C07496"/>
    <w:rsid w:val="00C155EF"/>
    <w:rsid w:val="00C2608B"/>
    <w:rsid w:val="00C30F0C"/>
    <w:rsid w:val="00C31929"/>
    <w:rsid w:val="00C41BB3"/>
    <w:rsid w:val="00C43510"/>
    <w:rsid w:val="00C4448E"/>
    <w:rsid w:val="00C46B25"/>
    <w:rsid w:val="00C51CD2"/>
    <w:rsid w:val="00C736B9"/>
    <w:rsid w:val="00C86474"/>
    <w:rsid w:val="00C87351"/>
    <w:rsid w:val="00CA23C7"/>
    <w:rsid w:val="00CB036D"/>
    <w:rsid w:val="00CC4B93"/>
    <w:rsid w:val="00CC546F"/>
    <w:rsid w:val="00CE4058"/>
    <w:rsid w:val="00D058FF"/>
    <w:rsid w:val="00D14669"/>
    <w:rsid w:val="00D35822"/>
    <w:rsid w:val="00D9068B"/>
    <w:rsid w:val="00D90C1C"/>
    <w:rsid w:val="00D91814"/>
    <w:rsid w:val="00D93D18"/>
    <w:rsid w:val="00DD480F"/>
    <w:rsid w:val="00DD6ECE"/>
    <w:rsid w:val="00E03100"/>
    <w:rsid w:val="00E16CE1"/>
    <w:rsid w:val="00E37A1D"/>
    <w:rsid w:val="00E4149B"/>
    <w:rsid w:val="00E51F84"/>
    <w:rsid w:val="00E5494C"/>
    <w:rsid w:val="00E833D9"/>
    <w:rsid w:val="00E90B7C"/>
    <w:rsid w:val="00E91F1C"/>
    <w:rsid w:val="00E94BB8"/>
    <w:rsid w:val="00EA2FCF"/>
    <w:rsid w:val="00EB034D"/>
    <w:rsid w:val="00EC2240"/>
    <w:rsid w:val="00ED566C"/>
    <w:rsid w:val="00EE7FCE"/>
    <w:rsid w:val="00EF116B"/>
    <w:rsid w:val="00F22D6E"/>
    <w:rsid w:val="00F44D70"/>
    <w:rsid w:val="00F56A9F"/>
    <w:rsid w:val="00F73BA0"/>
    <w:rsid w:val="00F83A09"/>
    <w:rsid w:val="00FA0A5A"/>
    <w:rsid w:val="00FB16D2"/>
    <w:rsid w:val="00FB3274"/>
    <w:rsid w:val="00FB376A"/>
    <w:rsid w:val="00FC2B6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0BAAF-34D7-4FC7-94F7-A40771D5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semiHidden/>
    <w:unhideWhenUsed/>
    <w:rsid w:val="00F73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567B0-A1C4-4CA1-A0CB-4B636744D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s.veroniki</dc:creator>
  <cp:lastModifiedBy>ΕΛΕΝΗ ΝΑΤΗ</cp:lastModifiedBy>
  <cp:revision>2</cp:revision>
  <cp:lastPrinted>2023-10-20T13:41:00Z</cp:lastPrinted>
  <dcterms:created xsi:type="dcterms:W3CDTF">2025-03-07T12:39:00Z</dcterms:created>
  <dcterms:modified xsi:type="dcterms:W3CDTF">2025-03-07T12:39:00Z</dcterms:modified>
</cp:coreProperties>
</file>