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0162B" w14:textId="77777777" w:rsidR="00A01D48" w:rsidRPr="009C4E3B" w:rsidRDefault="00285058" w:rsidP="00D70DEA">
      <w:pPr>
        <w:tabs>
          <w:tab w:val="left" w:pos="1134"/>
          <w:tab w:val="left" w:pos="7800"/>
        </w:tabs>
        <w:spacing w:before="120" w:after="120" w:line="276" w:lineRule="auto"/>
        <w:ind w:right="142"/>
        <w:jc w:val="right"/>
        <w:rPr>
          <w:rFonts w:ascii="Franklin Gothic Medium" w:hAnsi="Franklin Gothic Medium" w:cstheme="minorHAnsi"/>
          <w:sz w:val="24"/>
          <w:szCs w:val="24"/>
        </w:rPr>
      </w:pPr>
      <w:r>
        <w:rPr>
          <w:rFonts w:ascii="Franklin Gothic Medium" w:hAnsi="Franklin Gothic Medium" w:cstheme="minorHAnsi"/>
          <w:sz w:val="24"/>
          <w:szCs w:val="24"/>
        </w:rPr>
        <w:t>15</w:t>
      </w:r>
      <w:r w:rsidR="005145C1" w:rsidRPr="0031784A">
        <w:rPr>
          <w:rFonts w:ascii="Franklin Gothic Medium" w:hAnsi="Franklin Gothic Medium" w:cstheme="minorHAnsi"/>
          <w:sz w:val="24"/>
          <w:szCs w:val="24"/>
        </w:rPr>
        <w:t xml:space="preserve"> </w:t>
      </w:r>
      <w:r>
        <w:rPr>
          <w:rFonts w:ascii="Franklin Gothic Medium" w:hAnsi="Franklin Gothic Medium" w:cstheme="minorHAnsi"/>
          <w:sz w:val="24"/>
          <w:szCs w:val="24"/>
        </w:rPr>
        <w:t>Ιανουαρ</w:t>
      </w:r>
      <w:r w:rsidR="00D84BAA" w:rsidRPr="0031784A">
        <w:rPr>
          <w:rFonts w:ascii="Franklin Gothic Medium" w:hAnsi="Franklin Gothic Medium" w:cstheme="minorHAnsi"/>
          <w:sz w:val="24"/>
          <w:szCs w:val="24"/>
        </w:rPr>
        <w:t xml:space="preserve">ίου </w:t>
      </w:r>
      <w:r w:rsidR="00427FC4" w:rsidRPr="0031784A">
        <w:rPr>
          <w:rFonts w:ascii="Franklin Gothic Medium" w:hAnsi="Franklin Gothic Medium" w:cstheme="minorHAnsi"/>
          <w:sz w:val="24"/>
          <w:szCs w:val="24"/>
        </w:rPr>
        <w:t>202</w:t>
      </w:r>
      <w:r>
        <w:rPr>
          <w:rFonts w:ascii="Franklin Gothic Medium" w:hAnsi="Franklin Gothic Medium" w:cstheme="minorHAnsi"/>
          <w:sz w:val="24"/>
          <w:szCs w:val="24"/>
        </w:rPr>
        <w:t>5</w:t>
      </w:r>
    </w:p>
    <w:p w14:paraId="2C8F2486" w14:textId="77777777" w:rsidR="00D84BAA" w:rsidRPr="0031784A" w:rsidRDefault="00D84BAA" w:rsidP="00D70DEA">
      <w:pPr>
        <w:tabs>
          <w:tab w:val="left" w:pos="1134"/>
          <w:tab w:val="left" w:pos="7800"/>
        </w:tabs>
        <w:spacing w:before="120" w:after="120" w:line="276" w:lineRule="auto"/>
        <w:ind w:right="142"/>
        <w:jc w:val="right"/>
        <w:rPr>
          <w:rFonts w:ascii="Franklin Gothic Medium" w:hAnsi="Franklin Gothic Medium" w:cstheme="minorHAnsi"/>
          <w:sz w:val="24"/>
          <w:szCs w:val="24"/>
        </w:rPr>
      </w:pPr>
    </w:p>
    <w:p w14:paraId="0A78E54D" w14:textId="77777777" w:rsidR="00285058" w:rsidRDefault="00285058" w:rsidP="00285058">
      <w:pPr>
        <w:jc w:val="center"/>
        <w:rPr>
          <w:rFonts w:ascii="Franklin Gothic Medium" w:hAnsi="Franklin Gothic Medium"/>
          <w:b/>
          <w:sz w:val="28"/>
          <w:szCs w:val="28"/>
        </w:rPr>
      </w:pPr>
    </w:p>
    <w:p w14:paraId="5B016C6D" w14:textId="740E52C1" w:rsidR="00285058" w:rsidRPr="00285058" w:rsidRDefault="00ED23F7" w:rsidP="00285058">
      <w:pPr>
        <w:jc w:val="center"/>
        <w:rPr>
          <w:rFonts w:ascii="Franklin Gothic Medium" w:hAnsi="Franklin Gothic Medium"/>
          <w:b/>
          <w:sz w:val="28"/>
          <w:szCs w:val="28"/>
        </w:rPr>
      </w:pPr>
      <w:bookmarkStart w:id="0" w:name="_GoBack"/>
      <w:r>
        <w:rPr>
          <w:rFonts w:ascii="Franklin Gothic Medium" w:hAnsi="Franklin Gothic Medium"/>
          <w:b/>
          <w:sz w:val="28"/>
          <w:szCs w:val="28"/>
        </w:rPr>
        <w:t>ΥΠΕΘΟ</w:t>
      </w:r>
      <w:bookmarkEnd w:id="0"/>
      <w:r w:rsidR="00285058" w:rsidRPr="00285058">
        <w:rPr>
          <w:rFonts w:ascii="Franklin Gothic Medium" w:hAnsi="Franklin Gothic Medium"/>
          <w:b/>
          <w:sz w:val="28"/>
          <w:szCs w:val="28"/>
        </w:rPr>
        <w:t xml:space="preserve"> </w:t>
      </w:r>
      <w:r w:rsidR="00285058">
        <w:rPr>
          <w:rFonts w:ascii="Franklin Gothic Medium" w:hAnsi="Franklin Gothic Medium"/>
          <w:b/>
          <w:sz w:val="28"/>
          <w:szCs w:val="28"/>
        </w:rPr>
        <w:t>–</w:t>
      </w:r>
      <w:r w:rsidR="00285058" w:rsidRPr="00285058">
        <w:rPr>
          <w:rFonts w:ascii="Franklin Gothic Medium" w:hAnsi="Franklin Gothic Medium"/>
          <w:b/>
          <w:sz w:val="28"/>
          <w:szCs w:val="28"/>
        </w:rPr>
        <w:t xml:space="preserve"> ΑΑΔΕ</w:t>
      </w:r>
      <w:r w:rsidR="00285058">
        <w:rPr>
          <w:rFonts w:ascii="Franklin Gothic Medium" w:hAnsi="Franklin Gothic Medium"/>
          <w:b/>
          <w:sz w:val="28"/>
          <w:szCs w:val="28"/>
        </w:rPr>
        <w:t xml:space="preserve">: </w:t>
      </w:r>
      <w:r w:rsidR="00285058" w:rsidRPr="00285058">
        <w:rPr>
          <w:rFonts w:ascii="Franklin Gothic Medium" w:hAnsi="Franklin Gothic Medium"/>
          <w:b/>
          <w:sz w:val="28"/>
          <w:szCs w:val="28"/>
        </w:rPr>
        <w:t>Ξεκινά η υποβολή των αιτήσεων μείωσης ΕΝΦΙΑ σε ασφαλισμένες κατοικίες φυσικών προσώπων, για το 2025</w:t>
      </w:r>
    </w:p>
    <w:p w14:paraId="60A966F0" w14:textId="77777777" w:rsidR="00285058" w:rsidRDefault="00285058" w:rsidP="00285058">
      <w:pPr>
        <w:pStyle w:val="a8"/>
      </w:pPr>
    </w:p>
    <w:p w14:paraId="5DDF011E" w14:textId="77777777" w:rsidR="00285058" w:rsidRDefault="00285058" w:rsidP="00285058">
      <w:pPr>
        <w:pStyle w:val="a8"/>
      </w:pPr>
      <w:r>
        <w:t xml:space="preserve"> </w:t>
      </w:r>
    </w:p>
    <w:p w14:paraId="4F3AC65F" w14:textId="77777777" w:rsidR="00285058" w:rsidRPr="00285058" w:rsidRDefault="00285058" w:rsidP="00285058">
      <w:pPr>
        <w:spacing w:before="240" w:after="120" w:line="276" w:lineRule="auto"/>
        <w:jc w:val="both"/>
        <w:rPr>
          <w:rFonts w:ascii="Franklin Gothic Medium" w:eastAsia="Times New Roman" w:hAnsi="Franklin Gothic Medium" w:cs="Times New Roman"/>
          <w:sz w:val="24"/>
          <w:szCs w:val="24"/>
          <w:lang w:eastAsia="el-GR"/>
        </w:rPr>
      </w:pPr>
      <w:r w:rsidRPr="00285058">
        <w:rPr>
          <w:rFonts w:ascii="Franklin Gothic Medium" w:eastAsia="Times New Roman" w:hAnsi="Franklin Gothic Medium" w:cs="Times New Roman"/>
          <w:sz w:val="24"/>
          <w:szCs w:val="24"/>
          <w:lang w:eastAsia="el-GR"/>
        </w:rPr>
        <w:t>Ξεκινά σήμερα η υποβολή των αιτήσεων μείωσης ΕΝΦΙΑ ασφαλισμένων κατοικιών, για το 2025. Ειδικότερα με την (Α.1002/2025) Απόφαση του Υφυπουργού Εθνικής Οικονομίας και Οικονομικών, Χρίστου Δήμα, ορίζονται οι νέες προϋποθέσεις και διαδικασίες μείωσης ΕΝΦΙΑ κατοικιών φυσικών προσώπων, που είναι ασφαλισμένες έναντι φυσικών καταστροφών.</w:t>
      </w:r>
    </w:p>
    <w:p w14:paraId="1CD908A0" w14:textId="77777777" w:rsidR="00285058" w:rsidRPr="00285058" w:rsidRDefault="00285058" w:rsidP="00285058">
      <w:pPr>
        <w:spacing w:before="240" w:after="120" w:line="276" w:lineRule="auto"/>
        <w:jc w:val="both"/>
        <w:rPr>
          <w:rFonts w:ascii="Franklin Gothic Medium" w:eastAsia="Times New Roman" w:hAnsi="Franklin Gothic Medium" w:cs="Times New Roman"/>
          <w:sz w:val="24"/>
          <w:szCs w:val="24"/>
          <w:lang w:eastAsia="el-GR"/>
        </w:rPr>
      </w:pPr>
      <w:r w:rsidRPr="00285058">
        <w:rPr>
          <w:rFonts w:ascii="Franklin Gothic Medium" w:eastAsia="Times New Roman" w:hAnsi="Franklin Gothic Medium" w:cs="Times New Roman"/>
          <w:sz w:val="24"/>
          <w:szCs w:val="24"/>
          <w:lang w:eastAsia="el-GR"/>
        </w:rPr>
        <w:t>Συγκεκριμένα από το 2025 και για τα επόμενα έτη εφαρμόζεται:</w:t>
      </w:r>
    </w:p>
    <w:p w14:paraId="4D2C9AFF" w14:textId="77777777" w:rsidR="00285058" w:rsidRPr="00285058" w:rsidRDefault="00285058" w:rsidP="00285058">
      <w:pPr>
        <w:pStyle w:val="a5"/>
        <w:numPr>
          <w:ilvl w:val="0"/>
          <w:numId w:val="38"/>
        </w:numPr>
        <w:spacing w:before="240" w:after="120" w:line="276" w:lineRule="auto"/>
        <w:rPr>
          <w:rFonts w:ascii="Franklin Gothic Medium" w:hAnsi="Franklin Gothic Medium"/>
          <w:sz w:val="24"/>
          <w:szCs w:val="24"/>
          <w:lang w:eastAsia="el-GR"/>
        </w:rPr>
      </w:pPr>
      <w:r w:rsidRPr="00285058">
        <w:rPr>
          <w:rFonts w:ascii="Franklin Gothic Medium" w:hAnsi="Franklin Gothic Medium"/>
          <w:sz w:val="24"/>
          <w:szCs w:val="24"/>
          <w:lang w:eastAsia="el-GR"/>
        </w:rPr>
        <w:t>Μείωση ΕΝΦΙΑ 20% σε κατοικίες με φορολογητέα αξία έως 500.000 ευρώ, εφόσον είναι ασφαλισμένες για ένα (1) έτος έναντι σεισμού, πυρκαγιάς και πλημμύρας.</w:t>
      </w:r>
    </w:p>
    <w:p w14:paraId="4342FD4E" w14:textId="77777777" w:rsidR="00285058" w:rsidRPr="00285058" w:rsidRDefault="00285058" w:rsidP="00285058">
      <w:pPr>
        <w:pStyle w:val="a5"/>
        <w:numPr>
          <w:ilvl w:val="0"/>
          <w:numId w:val="38"/>
        </w:numPr>
        <w:spacing w:before="240" w:after="120" w:line="276" w:lineRule="auto"/>
        <w:rPr>
          <w:rFonts w:ascii="Franklin Gothic Medium" w:hAnsi="Franklin Gothic Medium"/>
          <w:sz w:val="24"/>
          <w:szCs w:val="24"/>
          <w:lang w:eastAsia="el-GR"/>
        </w:rPr>
      </w:pPr>
      <w:r w:rsidRPr="00285058">
        <w:rPr>
          <w:rFonts w:ascii="Franklin Gothic Medium" w:hAnsi="Franklin Gothic Medium"/>
          <w:sz w:val="24"/>
          <w:szCs w:val="24"/>
          <w:lang w:eastAsia="el-GR"/>
        </w:rPr>
        <w:t>Μείωση ΕΝΦΙΑ 10% σε κατοικίες με φορολογητέα αξία άνω των 500.000 ευρώ, υπό τις ίδιες ασφαλιστικές προϋποθέσεις.</w:t>
      </w:r>
    </w:p>
    <w:p w14:paraId="7BFC7CEA" w14:textId="77777777" w:rsidR="00285058" w:rsidRPr="00285058" w:rsidRDefault="00285058" w:rsidP="00285058">
      <w:pPr>
        <w:pStyle w:val="a5"/>
        <w:numPr>
          <w:ilvl w:val="0"/>
          <w:numId w:val="38"/>
        </w:numPr>
        <w:spacing w:before="240" w:after="120" w:line="276" w:lineRule="auto"/>
        <w:rPr>
          <w:rFonts w:ascii="Franklin Gothic Medium" w:hAnsi="Franklin Gothic Medium"/>
          <w:sz w:val="24"/>
          <w:szCs w:val="24"/>
          <w:lang w:eastAsia="el-GR"/>
        </w:rPr>
      </w:pPr>
      <w:r w:rsidRPr="00285058">
        <w:rPr>
          <w:rFonts w:ascii="Franklin Gothic Medium" w:hAnsi="Franklin Gothic Medium"/>
          <w:sz w:val="24"/>
          <w:szCs w:val="24"/>
          <w:lang w:eastAsia="el-GR"/>
        </w:rPr>
        <w:t>Αναλογική μείωση ΕΝΦΙΑ, σε περιπτώσεις ασφάλισης μικρότερης διάρκειας του ενός (1) έτους και ελάχιστη διάρκεια ασφάλισης τους τρείς μήνες.</w:t>
      </w:r>
    </w:p>
    <w:p w14:paraId="20510636" w14:textId="77777777" w:rsidR="00285058" w:rsidRPr="00285058" w:rsidRDefault="00285058" w:rsidP="00285058">
      <w:pPr>
        <w:spacing w:before="240" w:after="120" w:line="276" w:lineRule="auto"/>
        <w:jc w:val="both"/>
        <w:rPr>
          <w:rFonts w:ascii="Franklin Gothic Medium" w:eastAsia="Times New Roman" w:hAnsi="Franklin Gothic Medium" w:cs="Times New Roman"/>
          <w:sz w:val="24"/>
          <w:szCs w:val="24"/>
          <w:lang w:eastAsia="el-GR"/>
        </w:rPr>
      </w:pPr>
      <w:r w:rsidRPr="00285058">
        <w:rPr>
          <w:rFonts w:ascii="Franklin Gothic Medium" w:eastAsia="Times New Roman" w:hAnsi="Franklin Gothic Medium" w:cs="Times New Roman"/>
          <w:sz w:val="24"/>
          <w:szCs w:val="24"/>
          <w:lang w:eastAsia="el-GR"/>
        </w:rPr>
        <w:t xml:space="preserve"> Η διαδικασία χορήγησης της μείωσης ΕΝΦΙΑ καθορίζεται ως εξής:</w:t>
      </w:r>
    </w:p>
    <w:p w14:paraId="5F67F9FE" w14:textId="77777777" w:rsidR="00285058" w:rsidRPr="00285058" w:rsidRDefault="00285058" w:rsidP="00285058">
      <w:pPr>
        <w:spacing w:before="240" w:after="120" w:line="276" w:lineRule="auto"/>
        <w:jc w:val="both"/>
        <w:rPr>
          <w:rFonts w:ascii="Franklin Gothic Medium" w:eastAsia="Times New Roman" w:hAnsi="Franklin Gothic Medium" w:cs="Times New Roman"/>
          <w:sz w:val="24"/>
          <w:szCs w:val="24"/>
          <w:lang w:eastAsia="el-GR"/>
        </w:rPr>
      </w:pPr>
      <w:r w:rsidRPr="00285058">
        <w:rPr>
          <w:rFonts w:ascii="Franklin Gothic Medium" w:eastAsia="Times New Roman" w:hAnsi="Franklin Gothic Medium" w:cs="Times New Roman"/>
          <w:sz w:val="24"/>
          <w:szCs w:val="24"/>
          <w:lang w:eastAsia="el-GR"/>
        </w:rPr>
        <w:t>1.      Οι ασφαλιστικές εταιρείες απέστειλαν στην ΑΑΔΕ, έως τις 10/1, τα στοιχεία των ασφαλιστηρίων συμβολαίων κατοικιών που καλύπτουν τους κινδύνους σεισμού, πυρκαγιάς και πλημμύρας και ήταν σε ισχύ εντός του 2024.</w:t>
      </w:r>
    </w:p>
    <w:p w14:paraId="32EE5DD7" w14:textId="77777777" w:rsidR="00285058" w:rsidRPr="00285058" w:rsidRDefault="00285058" w:rsidP="00285058">
      <w:pPr>
        <w:spacing w:before="240" w:after="120" w:line="276" w:lineRule="auto"/>
        <w:jc w:val="both"/>
        <w:rPr>
          <w:rFonts w:ascii="Franklin Gothic Medium" w:eastAsia="Times New Roman" w:hAnsi="Franklin Gothic Medium" w:cs="Times New Roman"/>
          <w:sz w:val="24"/>
          <w:szCs w:val="24"/>
          <w:lang w:eastAsia="el-GR"/>
        </w:rPr>
      </w:pPr>
      <w:r w:rsidRPr="00285058">
        <w:rPr>
          <w:rFonts w:ascii="Franklin Gothic Medium" w:eastAsia="Times New Roman" w:hAnsi="Franklin Gothic Medium" w:cs="Times New Roman"/>
          <w:sz w:val="24"/>
          <w:szCs w:val="24"/>
          <w:lang w:eastAsia="el-GR"/>
        </w:rPr>
        <w:t xml:space="preserve">2.      Οι φορολογούμενοι υποβάλλουν αιτήσεις για τη μείωση του ΕΝΦΙΑ, καθώς και τυχόν τροποποιήσεις ή διορθώσεις, έως τις 14/2 στην ψηφιακή πύλη </w:t>
      </w:r>
      <w:proofErr w:type="spellStart"/>
      <w:r w:rsidRPr="00285058">
        <w:rPr>
          <w:rFonts w:ascii="Franklin Gothic Medium" w:eastAsia="Times New Roman" w:hAnsi="Franklin Gothic Medium" w:cs="Times New Roman"/>
          <w:sz w:val="24"/>
          <w:szCs w:val="24"/>
          <w:lang w:eastAsia="el-GR"/>
        </w:rPr>
        <w:t>myAADE</w:t>
      </w:r>
      <w:proofErr w:type="spellEnd"/>
      <w:r w:rsidRPr="00285058">
        <w:rPr>
          <w:rFonts w:ascii="Franklin Gothic Medium" w:eastAsia="Times New Roman" w:hAnsi="Franklin Gothic Medium" w:cs="Times New Roman"/>
          <w:sz w:val="24"/>
          <w:szCs w:val="24"/>
          <w:lang w:eastAsia="el-GR"/>
        </w:rPr>
        <w:t xml:space="preserve"> (myaade.gov.gr), ακολουθώντας τη διαδρομή: Εφαρμογές &gt; Δημοφιλείς Εφαρμογές &gt; </w:t>
      </w:r>
      <w:proofErr w:type="spellStart"/>
      <w:r w:rsidRPr="00285058">
        <w:rPr>
          <w:rFonts w:ascii="Franklin Gothic Medium" w:eastAsia="Times New Roman" w:hAnsi="Franklin Gothic Medium" w:cs="Times New Roman"/>
          <w:sz w:val="24"/>
          <w:szCs w:val="24"/>
          <w:lang w:eastAsia="el-GR"/>
        </w:rPr>
        <w:t>myPROPERTY</w:t>
      </w:r>
      <w:proofErr w:type="spellEnd"/>
      <w:r w:rsidRPr="00285058">
        <w:rPr>
          <w:rFonts w:ascii="Franklin Gothic Medium" w:eastAsia="Times New Roman" w:hAnsi="Franklin Gothic Medium" w:cs="Times New Roman"/>
          <w:sz w:val="24"/>
          <w:szCs w:val="24"/>
          <w:lang w:eastAsia="el-GR"/>
        </w:rPr>
        <w:t xml:space="preserve"> &gt; Μείωση ΕΝΦΙΑ ασφαλισμένων κατοικιών.</w:t>
      </w:r>
    </w:p>
    <w:p w14:paraId="7D92CF67" w14:textId="77777777" w:rsidR="00285058" w:rsidRPr="00285058" w:rsidRDefault="00285058" w:rsidP="00285058">
      <w:pPr>
        <w:spacing w:before="240" w:after="120" w:line="276" w:lineRule="auto"/>
        <w:jc w:val="both"/>
        <w:rPr>
          <w:rFonts w:ascii="Franklin Gothic Medium" w:eastAsia="Times New Roman" w:hAnsi="Franklin Gothic Medium" w:cs="Times New Roman"/>
          <w:sz w:val="24"/>
          <w:szCs w:val="24"/>
          <w:lang w:eastAsia="el-GR"/>
        </w:rPr>
      </w:pPr>
      <w:r w:rsidRPr="00285058">
        <w:rPr>
          <w:rFonts w:ascii="Franklin Gothic Medium" w:eastAsia="Times New Roman" w:hAnsi="Franklin Gothic Medium" w:cs="Times New Roman"/>
          <w:sz w:val="24"/>
          <w:szCs w:val="24"/>
          <w:lang w:eastAsia="el-GR"/>
        </w:rPr>
        <w:t>3.      Οι ασφαλιστικές εταιρείες επιβεβαιώνουν τα στοιχεία έως τις 28/2.</w:t>
      </w:r>
    </w:p>
    <w:p w14:paraId="042B9B82" w14:textId="77777777" w:rsidR="00285058" w:rsidRPr="00285058" w:rsidRDefault="00285058" w:rsidP="00285058">
      <w:pPr>
        <w:spacing w:before="240" w:after="120" w:line="276" w:lineRule="auto"/>
        <w:jc w:val="both"/>
        <w:rPr>
          <w:rFonts w:ascii="Franklin Gothic Medium" w:eastAsia="Times New Roman" w:hAnsi="Franklin Gothic Medium" w:cs="Times New Roman"/>
          <w:sz w:val="24"/>
          <w:szCs w:val="24"/>
          <w:lang w:eastAsia="el-GR"/>
        </w:rPr>
      </w:pPr>
      <w:r w:rsidRPr="00285058">
        <w:rPr>
          <w:rFonts w:ascii="Franklin Gothic Medium" w:eastAsia="Times New Roman" w:hAnsi="Franklin Gothic Medium" w:cs="Times New Roman"/>
          <w:sz w:val="24"/>
          <w:szCs w:val="24"/>
          <w:lang w:eastAsia="el-GR"/>
        </w:rPr>
        <w:lastRenderedPageBreak/>
        <w:t>4.      Η ΑΑΔΕ επαληθεύει ότι πληρούνται οι προϋποθέσεις για τη χορήγηση της μείωσης του ΕΝΦΙΑ, η οποία και χορηγείται στους δικαιούχους με την πρώτη κεντρική εκκαθάριση του.</w:t>
      </w:r>
    </w:p>
    <w:p w14:paraId="17F96BB9" w14:textId="77777777" w:rsidR="00285058" w:rsidRPr="00285058" w:rsidRDefault="00285058" w:rsidP="00285058">
      <w:pPr>
        <w:spacing w:before="240" w:after="120" w:line="276" w:lineRule="auto"/>
        <w:jc w:val="both"/>
        <w:rPr>
          <w:rFonts w:ascii="Franklin Gothic Medium" w:eastAsia="Times New Roman" w:hAnsi="Franklin Gothic Medium" w:cs="Times New Roman"/>
          <w:sz w:val="24"/>
          <w:szCs w:val="24"/>
          <w:lang w:eastAsia="el-GR"/>
        </w:rPr>
      </w:pPr>
      <w:r w:rsidRPr="00285058">
        <w:rPr>
          <w:rFonts w:ascii="Franklin Gothic Medium" w:eastAsia="Times New Roman" w:hAnsi="Franklin Gothic Medium" w:cs="Times New Roman"/>
          <w:sz w:val="24"/>
          <w:szCs w:val="24"/>
          <w:lang w:eastAsia="el-GR"/>
        </w:rPr>
        <w:t xml:space="preserve">Επισημαίνεται ότι, για τη διευκόλυνση των φορολογουμένων, παρέχεται η δυνατότητα, σε όσες περιπτώσεις εστάλησαν τα σχετικά στοιχεία από τις ασφαλιστικές τους εταιρείες, να φέρουν </w:t>
      </w:r>
      <w:proofErr w:type="spellStart"/>
      <w:r w:rsidRPr="00285058">
        <w:rPr>
          <w:rFonts w:ascii="Franklin Gothic Medium" w:eastAsia="Times New Roman" w:hAnsi="Franklin Gothic Medium" w:cs="Times New Roman"/>
          <w:sz w:val="24"/>
          <w:szCs w:val="24"/>
          <w:lang w:eastAsia="el-GR"/>
        </w:rPr>
        <w:t>προσυμπληρωμένη</w:t>
      </w:r>
      <w:proofErr w:type="spellEnd"/>
      <w:r w:rsidRPr="00285058">
        <w:rPr>
          <w:rFonts w:ascii="Franklin Gothic Medium" w:eastAsia="Times New Roman" w:hAnsi="Franklin Gothic Medium" w:cs="Times New Roman"/>
          <w:sz w:val="24"/>
          <w:szCs w:val="24"/>
          <w:lang w:eastAsia="el-GR"/>
        </w:rPr>
        <w:t xml:space="preserve"> τη νέα αίτηση μείωσης ΕΝΦΙΑ, ανακτώντας στοιχεία της περσινής αίτησής τους, καθώς και </w:t>
      </w:r>
      <w:proofErr w:type="spellStart"/>
      <w:r w:rsidRPr="00285058">
        <w:rPr>
          <w:rFonts w:ascii="Franklin Gothic Medium" w:eastAsia="Times New Roman" w:hAnsi="Franklin Gothic Medium" w:cs="Times New Roman"/>
          <w:sz w:val="24"/>
          <w:szCs w:val="24"/>
          <w:lang w:eastAsia="el-GR"/>
        </w:rPr>
        <w:t>επικαιροποιημένα</w:t>
      </w:r>
      <w:proofErr w:type="spellEnd"/>
      <w:r w:rsidRPr="00285058">
        <w:rPr>
          <w:rFonts w:ascii="Franklin Gothic Medium" w:eastAsia="Times New Roman" w:hAnsi="Franklin Gothic Medium" w:cs="Times New Roman"/>
          <w:sz w:val="24"/>
          <w:szCs w:val="24"/>
          <w:lang w:eastAsia="el-GR"/>
        </w:rPr>
        <w:t xml:space="preserve"> στοιχεία από τις ασφαλιστικές εταιρείες.</w:t>
      </w:r>
    </w:p>
    <w:p w14:paraId="56A6531A" w14:textId="77777777" w:rsidR="00285058" w:rsidRPr="00285058" w:rsidRDefault="00285058" w:rsidP="00285058">
      <w:pPr>
        <w:spacing w:before="240" w:after="120" w:line="276" w:lineRule="auto"/>
        <w:jc w:val="both"/>
        <w:rPr>
          <w:rFonts w:ascii="Franklin Gothic Medium" w:eastAsia="Times New Roman" w:hAnsi="Franklin Gothic Medium" w:cs="Times New Roman"/>
          <w:sz w:val="24"/>
          <w:szCs w:val="24"/>
          <w:lang w:eastAsia="el-GR"/>
        </w:rPr>
      </w:pPr>
      <w:r w:rsidRPr="00285058">
        <w:rPr>
          <w:rFonts w:ascii="Franklin Gothic Medium" w:eastAsia="Times New Roman" w:hAnsi="Franklin Gothic Medium" w:cs="Times New Roman"/>
          <w:sz w:val="24"/>
          <w:szCs w:val="24"/>
          <w:lang w:eastAsia="el-GR"/>
        </w:rPr>
        <w:t>O  Υφυπουργός Οικονομικών, Χρήστος Δήμας, δήλωσε: «Συνεχίζουμε σταθερά την πολιτική μείωσης του ΕΝΦΙΑ παρέχοντας ταυτόχρονα φορολογικά κίνητρα στους πολίτες ώστε να ασφαλίζουν τις κατοικίες τους έναντι φυσικών καταστροφών. Η μείωση του ΕΝΦΙΑ για το 2025 φτάνει μέχρι και το 20%».</w:t>
      </w:r>
    </w:p>
    <w:p w14:paraId="45CEDD71" w14:textId="77777777" w:rsidR="00285058" w:rsidRPr="00285058" w:rsidRDefault="00285058" w:rsidP="00285058">
      <w:pPr>
        <w:spacing w:before="240" w:after="120" w:line="276" w:lineRule="auto"/>
        <w:jc w:val="both"/>
        <w:rPr>
          <w:rFonts w:ascii="Franklin Gothic Medium" w:eastAsia="Times New Roman" w:hAnsi="Franklin Gothic Medium" w:cs="Times New Roman"/>
          <w:sz w:val="24"/>
          <w:szCs w:val="24"/>
          <w:lang w:eastAsia="el-GR"/>
        </w:rPr>
      </w:pPr>
      <w:r w:rsidRPr="00285058">
        <w:rPr>
          <w:rFonts w:ascii="Franklin Gothic Medium" w:eastAsia="Times New Roman" w:hAnsi="Franklin Gothic Medium" w:cs="Times New Roman"/>
          <w:sz w:val="24"/>
          <w:szCs w:val="24"/>
          <w:lang w:eastAsia="el-GR"/>
        </w:rPr>
        <w:t xml:space="preserve">Ο Διοικητής της ΑΑΔΕ, Γιώργος </w:t>
      </w:r>
      <w:proofErr w:type="spellStart"/>
      <w:r w:rsidRPr="00285058">
        <w:rPr>
          <w:rFonts w:ascii="Franklin Gothic Medium" w:eastAsia="Times New Roman" w:hAnsi="Franklin Gothic Medium" w:cs="Times New Roman"/>
          <w:sz w:val="24"/>
          <w:szCs w:val="24"/>
          <w:lang w:eastAsia="el-GR"/>
        </w:rPr>
        <w:t>Πιτσιλής</w:t>
      </w:r>
      <w:proofErr w:type="spellEnd"/>
      <w:r w:rsidRPr="00285058">
        <w:rPr>
          <w:rFonts w:ascii="Franklin Gothic Medium" w:eastAsia="Times New Roman" w:hAnsi="Franklin Gothic Medium" w:cs="Times New Roman"/>
          <w:sz w:val="24"/>
          <w:szCs w:val="24"/>
          <w:lang w:eastAsia="el-GR"/>
        </w:rPr>
        <w:t xml:space="preserve">, δήλωσε: «Ξεκινούμε φέτος τη διαδικασία μείωσης του ΕΝΦΙΑ νωρίτερα από πέρυσι, ώστε, αξιοποιώντας την εμπειρία της διαδικασίας που εφαρμόστηκε για πρώτη φορά το 2024, να διευκολύνουμε τους φορολογούμενους που δικαιούνται τη μείωση του ΕΝΦΙΑ. Ταυτόχρονα, σε συνεργασία με τις ασφαλιστικές εταιρείες, απλοποιούμε τη διαδικασία υποβολής της αίτησης, αντλώντας και </w:t>
      </w:r>
      <w:proofErr w:type="spellStart"/>
      <w:r w:rsidRPr="00285058">
        <w:rPr>
          <w:rFonts w:ascii="Franklin Gothic Medium" w:eastAsia="Times New Roman" w:hAnsi="Franklin Gothic Medium" w:cs="Times New Roman"/>
          <w:sz w:val="24"/>
          <w:szCs w:val="24"/>
          <w:lang w:eastAsia="el-GR"/>
        </w:rPr>
        <w:t>επικαιροποιώντας</w:t>
      </w:r>
      <w:proofErr w:type="spellEnd"/>
      <w:r w:rsidRPr="00285058">
        <w:rPr>
          <w:rFonts w:ascii="Franklin Gothic Medium" w:eastAsia="Times New Roman" w:hAnsi="Franklin Gothic Medium" w:cs="Times New Roman"/>
          <w:sz w:val="24"/>
          <w:szCs w:val="24"/>
          <w:lang w:eastAsia="el-GR"/>
        </w:rPr>
        <w:t xml:space="preserve"> τα στοιχεία από τις περυσινές αιτήσεις».</w:t>
      </w:r>
    </w:p>
    <w:p w14:paraId="2C121F74" w14:textId="77777777" w:rsidR="00285058" w:rsidRPr="00285058" w:rsidRDefault="00285058" w:rsidP="00285058">
      <w:pPr>
        <w:spacing w:before="240" w:after="120" w:line="276" w:lineRule="auto"/>
        <w:jc w:val="both"/>
        <w:rPr>
          <w:rFonts w:ascii="Franklin Gothic Medium" w:eastAsia="Times New Roman" w:hAnsi="Franklin Gothic Medium" w:cs="Times New Roman"/>
          <w:sz w:val="24"/>
          <w:szCs w:val="24"/>
          <w:lang w:eastAsia="el-GR"/>
        </w:rPr>
      </w:pPr>
    </w:p>
    <w:p w14:paraId="4E4D7217" w14:textId="77777777" w:rsidR="005563DA" w:rsidRPr="0031784A" w:rsidRDefault="005563DA" w:rsidP="00285058">
      <w:pPr>
        <w:spacing w:before="240" w:after="120" w:line="276" w:lineRule="auto"/>
        <w:jc w:val="both"/>
        <w:rPr>
          <w:rFonts w:ascii="Franklin Gothic Medium" w:eastAsia="Times New Roman" w:hAnsi="Franklin Gothic Medium" w:cs="Times New Roman"/>
          <w:sz w:val="24"/>
          <w:szCs w:val="24"/>
          <w:lang w:eastAsia="el-GR"/>
        </w:rPr>
      </w:pPr>
    </w:p>
    <w:sectPr w:rsidR="005563DA" w:rsidRPr="0031784A" w:rsidSect="00B272E9">
      <w:headerReference w:type="default" r:id="rId7"/>
      <w:headerReference w:type="first" r:id="rId8"/>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07460" w14:textId="77777777" w:rsidR="00A02E06" w:rsidRDefault="00A02E06" w:rsidP="00903640">
      <w:pPr>
        <w:spacing w:after="0" w:line="240" w:lineRule="auto"/>
      </w:pPr>
      <w:r>
        <w:separator/>
      </w:r>
    </w:p>
  </w:endnote>
  <w:endnote w:type="continuationSeparator" w:id="0">
    <w:p w14:paraId="143ABBB3" w14:textId="77777777" w:rsidR="00A02E06" w:rsidRDefault="00A02E06"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altName w:val="Franklin Gothic"/>
    <w:panose1 w:val="020B06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D4576" w14:textId="77777777" w:rsidR="00A02E06" w:rsidRDefault="00A02E06" w:rsidP="00903640">
      <w:pPr>
        <w:spacing w:after="0" w:line="240" w:lineRule="auto"/>
      </w:pPr>
      <w:r>
        <w:separator/>
      </w:r>
    </w:p>
  </w:footnote>
  <w:footnote w:type="continuationSeparator" w:id="0">
    <w:p w14:paraId="54E491DD" w14:textId="77777777" w:rsidR="00A02E06" w:rsidRDefault="00A02E06"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E23A" w14:textId="77777777"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103F" w14:textId="77777777" w:rsidR="00FD6B95" w:rsidRDefault="00C9168C"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14:anchorId="687D0284" wp14:editId="1ED66589">
          <wp:simplePos x="0" y="0"/>
          <wp:positionH relativeFrom="column">
            <wp:posOffset>-1068705</wp:posOffset>
          </wp:positionH>
          <wp:positionV relativeFrom="paragraph">
            <wp:posOffset>0</wp:posOffset>
          </wp:positionV>
          <wp:extent cx="7466965" cy="1053465"/>
          <wp:effectExtent l="0" t="0" r="635" b="635"/>
          <wp:wrapTight wrapText="bothSides">
            <wp:wrapPolygon edited="0">
              <wp:start x="0" y="0"/>
              <wp:lineTo x="0" y="21353"/>
              <wp:lineTo x="21565" y="21353"/>
              <wp:lineTo x="21565" y="0"/>
              <wp:lineTo x="0" y="0"/>
            </wp:wrapPolygon>
          </wp:wrapTight>
          <wp:docPr id="63842696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26968" name="Εικόνα 638426968"/>
                  <pic:cNvPicPr/>
                </pic:nvPicPr>
                <pic:blipFill>
                  <a:blip r:embed="rId1">
                    <a:extLst>
                      <a:ext uri="{28A0092B-C50C-407E-A947-70E740481C1C}">
                        <a14:useLocalDpi xmlns:a14="http://schemas.microsoft.com/office/drawing/2010/main" val="0"/>
                      </a:ext>
                    </a:extLst>
                  </a:blip>
                  <a:stretch>
                    <a:fillRect/>
                  </a:stretch>
                </pic:blipFill>
                <pic:spPr>
                  <a:xfrm>
                    <a:off x="0" y="0"/>
                    <a:ext cx="7466965" cy="1053465"/>
                  </a:xfrm>
                  <a:prstGeom prst="rect">
                    <a:avLst/>
                  </a:prstGeom>
                </pic:spPr>
              </pic:pic>
            </a:graphicData>
          </a:graphic>
        </wp:anchor>
      </w:drawing>
    </w:r>
  </w:p>
  <w:p w14:paraId="1F421675" w14:textId="77777777" w:rsidR="00524F85" w:rsidRDefault="00524F85" w:rsidP="009821BA">
    <w:pPr>
      <w:pStyle w:val="a3"/>
      <w:tabs>
        <w:tab w:val="clear" w:pos="8306"/>
      </w:tabs>
      <w:ind w:left="-426" w:right="-1700" w:firstLine="1"/>
    </w:pPr>
  </w:p>
  <w:p w14:paraId="45644A9D" w14:textId="77777777" w:rsidR="00524F85" w:rsidRDefault="00524F85" w:rsidP="00002D79">
    <w:pPr>
      <w:pStyle w:val="a3"/>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29B"/>
    <w:multiLevelType w:val="hybridMultilevel"/>
    <w:tmpl w:val="D856EF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A3435E"/>
    <w:multiLevelType w:val="hybridMultilevel"/>
    <w:tmpl w:val="4D4A7B7E"/>
    <w:numStyleLink w:val="ImportedStyle1"/>
  </w:abstractNum>
  <w:abstractNum w:abstractNumId="2" w15:restartNumberingAfterBreak="0">
    <w:nsid w:val="02F814AF"/>
    <w:multiLevelType w:val="multilevel"/>
    <w:tmpl w:val="684A7D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616EB4"/>
    <w:multiLevelType w:val="hybridMultilevel"/>
    <w:tmpl w:val="57B420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CE2DFE"/>
    <w:multiLevelType w:val="hybridMultilevel"/>
    <w:tmpl w:val="4AFAC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B8069D"/>
    <w:multiLevelType w:val="hybridMultilevel"/>
    <w:tmpl w:val="4D703C7E"/>
    <w:numStyleLink w:val="ImportedStyle3"/>
  </w:abstractNum>
  <w:abstractNum w:abstractNumId="7"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9E470F"/>
    <w:multiLevelType w:val="hybridMultilevel"/>
    <w:tmpl w:val="9DA40A5A"/>
    <w:lvl w:ilvl="0" w:tplc="EE78F492">
      <w:numFmt w:val="bullet"/>
      <w:lvlText w:val="-"/>
      <w:lvlJc w:val="left"/>
      <w:pPr>
        <w:ind w:left="1080" w:hanging="360"/>
      </w:pPr>
      <w:rPr>
        <w:rFonts w:ascii="Calibri" w:eastAsia="Times New Roman" w:hAnsi="Calibri" w:cs="Calibri" w:hint="default"/>
      </w:rPr>
    </w:lvl>
    <w:lvl w:ilvl="1" w:tplc="04080003">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23CD38EC"/>
    <w:multiLevelType w:val="hybridMultilevel"/>
    <w:tmpl w:val="D84EBF0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259C7C63"/>
    <w:multiLevelType w:val="hybridMultilevel"/>
    <w:tmpl w:val="8C620154"/>
    <w:styleLink w:val="ImportedStyle2"/>
    <w:lvl w:ilvl="0" w:tplc="4EEC24BC">
      <w:start w:val="1"/>
      <w:numFmt w:val="upperRoman"/>
      <w:lvlText w:val="%1."/>
      <w:lvlJc w:val="left"/>
      <w:pPr>
        <w:ind w:left="720" w:hanging="482"/>
      </w:pPr>
      <w:rPr>
        <w:rFonts w:hAnsi="Arial Unicode MS"/>
        <w:b/>
        <w:bCs/>
        <w:caps w:val="0"/>
        <w:smallCaps w:val="0"/>
        <w:strike w:val="0"/>
        <w:dstrike w:val="0"/>
        <w:color w:val="000000"/>
        <w:spacing w:val="0"/>
        <w:w w:val="100"/>
        <w:kern w:val="0"/>
        <w:position w:val="0"/>
        <w:highlight w:val="none"/>
        <w:vertAlign w:val="baseline"/>
      </w:rPr>
    </w:lvl>
    <w:lvl w:ilvl="1" w:tplc="B2A288B0">
      <w:start w:val="1"/>
      <w:numFmt w:val="upp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866990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3" w:tplc="A6DCAE76">
      <w:start w:val="1"/>
      <w:numFmt w:val="lowerLetter"/>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440C00C">
      <w:start w:val="1"/>
      <w:numFmt w:val="decimal"/>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3C226EF8">
      <w:start w:val="1"/>
      <w:numFmt w:val="lowerLetter"/>
      <w:lvlText w:val="(%6)"/>
      <w:lvlJc w:val="left"/>
      <w:pPr>
        <w:ind w:left="4320" w:hanging="360"/>
      </w:pPr>
      <w:rPr>
        <w:rFonts w:hAnsi="Arial Unicode MS"/>
        <w:b/>
        <w:bCs/>
        <w:caps w:val="0"/>
        <w:smallCaps w:val="0"/>
        <w:strike w:val="0"/>
        <w:dstrike w:val="0"/>
        <w:color w:val="000000"/>
        <w:spacing w:val="0"/>
        <w:w w:val="100"/>
        <w:kern w:val="0"/>
        <w:position w:val="0"/>
        <w:highlight w:val="none"/>
        <w:vertAlign w:val="baseline"/>
      </w:rPr>
    </w:lvl>
    <w:lvl w:ilvl="6" w:tplc="B12434DE">
      <w:start w:val="1"/>
      <w:numFmt w:val="lowerRoman"/>
      <w:lvlText w:val="(%7)"/>
      <w:lvlJc w:val="left"/>
      <w:pPr>
        <w:ind w:left="5040" w:hanging="482"/>
      </w:pPr>
      <w:rPr>
        <w:rFonts w:hAnsi="Arial Unicode MS"/>
        <w:b/>
        <w:bCs/>
        <w:caps w:val="0"/>
        <w:smallCaps w:val="0"/>
        <w:strike w:val="0"/>
        <w:dstrike w:val="0"/>
        <w:color w:val="000000"/>
        <w:spacing w:val="0"/>
        <w:w w:val="100"/>
        <w:kern w:val="0"/>
        <w:position w:val="0"/>
        <w:highlight w:val="none"/>
        <w:vertAlign w:val="baseline"/>
      </w:rPr>
    </w:lvl>
    <w:lvl w:ilvl="7" w:tplc="815C4CD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A79EDF0E">
      <w:start w:val="1"/>
      <w:numFmt w:val="lowerRoman"/>
      <w:lvlText w:val="(%9)"/>
      <w:lvlJc w:val="left"/>
      <w:pPr>
        <w:ind w:left="6480" w:hanging="482"/>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26333284"/>
    <w:multiLevelType w:val="hybridMultilevel"/>
    <w:tmpl w:val="4D4A7B7E"/>
    <w:styleLink w:val="ImportedStyle1"/>
    <w:lvl w:ilvl="0" w:tplc="08260D7A">
      <w:start w:val="1"/>
      <w:numFmt w:val="bullet"/>
      <w:lvlText w:val="-"/>
      <w:lvlJc w:val="left"/>
      <w:pPr>
        <w:ind w:left="714" w:hanging="357"/>
      </w:pPr>
      <w:rPr>
        <w:rFonts w:hAnsi="Arial Unicode MS"/>
        <w:caps w:val="0"/>
        <w:smallCaps w:val="0"/>
        <w:strike w:val="0"/>
        <w:dstrike w:val="0"/>
        <w:color w:val="000000"/>
        <w:spacing w:val="0"/>
        <w:w w:val="100"/>
        <w:kern w:val="0"/>
        <w:position w:val="0"/>
        <w:highlight w:val="none"/>
        <w:vertAlign w:val="baseline"/>
      </w:rPr>
    </w:lvl>
    <w:lvl w:ilvl="1" w:tplc="43D81306">
      <w:start w:val="1"/>
      <w:numFmt w:val="bullet"/>
      <w:lvlText w:val="-"/>
      <w:lvlJc w:val="left"/>
      <w:pPr>
        <w:ind w:left="1434" w:hanging="357"/>
      </w:pPr>
      <w:rPr>
        <w:rFonts w:hAnsi="Arial Unicode MS"/>
        <w:caps w:val="0"/>
        <w:smallCaps w:val="0"/>
        <w:strike w:val="0"/>
        <w:dstrike w:val="0"/>
        <w:color w:val="000000"/>
        <w:spacing w:val="0"/>
        <w:w w:val="100"/>
        <w:kern w:val="0"/>
        <w:position w:val="0"/>
        <w:highlight w:val="none"/>
        <w:vertAlign w:val="baseline"/>
      </w:rPr>
    </w:lvl>
    <w:lvl w:ilvl="2" w:tplc="3E2EC80C">
      <w:start w:val="1"/>
      <w:numFmt w:val="bullet"/>
      <w:lvlText w:val="-"/>
      <w:lvlJc w:val="left"/>
      <w:pPr>
        <w:ind w:left="2154" w:hanging="357"/>
      </w:pPr>
      <w:rPr>
        <w:rFonts w:hAnsi="Arial Unicode MS"/>
        <w:caps w:val="0"/>
        <w:smallCaps w:val="0"/>
        <w:strike w:val="0"/>
        <w:dstrike w:val="0"/>
        <w:color w:val="000000"/>
        <w:spacing w:val="0"/>
        <w:w w:val="100"/>
        <w:kern w:val="0"/>
        <w:position w:val="0"/>
        <w:highlight w:val="none"/>
        <w:vertAlign w:val="baseline"/>
      </w:rPr>
    </w:lvl>
    <w:lvl w:ilvl="3" w:tplc="236891BC">
      <w:start w:val="1"/>
      <w:numFmt w:val="bullet"/>
      <w:lvlText w:val="-"/>
      <w:lvlJc w:val="left"/>
      <w:pPr>
        <w:ind w:left="2874" w:hanging="357"/>
      </w:pPr>
      <w:rPr>
        <w:rFonts w:hAnsi="Arial Unicode MS"/>
        <w:caps w:val="0"/>
        <w:smallCaps w:val="0"/>
        <w:strike w:val="0"/>
        <w:dstrike w:val="0"/>
        <w:color w:val="000000"/>
        <w:spacing w:val="0"/>
        <w:w w:val="100"/>
        <w:kern w:val="0"/>
        <w:position w:val="0"/>
        <w:highlight w:val="none"/>
        <w:vertAlign w:val="baseline"/>
      </w:rPr>
    </w:lvl>
    <w:lvl w:ilvl="4" w:tplc="5DAAB140">
      <w:start w:val="1"/>
      <w:numFmt w:val="bullet"/>
      <w:lvlText w:val="-"/>
      <w:lvlJc w:val="left"/>
      <w:pPr>
        <w:ind w:left="3594" w:hanging="357"/>
      </w:pPr>
      <w:rPr>
        <w:rFonts w:hAnsi="Arial Unicode MS"/>
        <w:caps w:val="0"/>
        <w:smallCaps w:val="0"/>
        <w:strike w:val="0"/>
        <w:dstrike w:val="0"/>
        <w:color w:val="000000"/>
        <w:spacing w:val="0"/>
        <w:w w:val="100"/>
        <w:kern w:val="0"/>
        <w:position w:val="0"/>
        <w:highlight w:val="none"/>
        <w:vertAlign w:val="baseline"/>
      </w:rPr>
    </w:lvl>
    <w:lvl w:ilvl="5" w:tplc="6318EB94">
      <w:start w:val="1"/>
      <w:numFmt w:val="bullet"/>
      <w:lvlText w:val="-"/>
      <w:lvlJc w:val="left"/>
      <w:pPr>
        <w:ind w:left="4314" w:hanging="357"/>
      </w:pPr>
      <w:rPr>
        <w:rFonts w:hAnsi="Arial Unicode MS"/>
        <w:caps w:val="0"/>
        <w:smallCaps w:val="0"/>
        <w:strike w:val="0"/>
        <w:dstrike w:val="0"/>
        <w:color w:val="000000"/>
        <w:spacing w:val="0"/>
        <w:w w:val="100"/>
        <w:kern w:val="0"/>
        <w:position w:val="0"/>
        <w:highlight w:val="none"/>
        <w:vertAlign w:val="baseline"/>
      </w:rPr>
    </w:lvl>
    <w:lvl w:ilvl="6" w:tplc="2DF6B6C0">
      <w:start w:val="1"/>
      <w:numFmt w:val="bullet"/>
      <w:lvlText w:val="-"/>
      <w:lvlJc w:val="left"/>
      <w:pPr>
        <w:ind w:left="5034" w:hanging="357"/>
      </w:pPr>
      <w:rPr>
        <w:rFonts w:hAnsi="Arial Unicode MS"/>
        <w:caps w:val="0"/>
        <w:smallCaps w:val="0"/>
        <w:strike w:val="0"/>
        <w:dstrike w:val="0"/>
        <w:color w:val="000000"/>
        <w:spacing w:val="0"/>
        <w:w w:val="100"/>
        <w:kern w:val="0"/>
        <w:position w:val="0"/>
        <w:highlight w:val="none"/>
        <w:vertAlign w:val="baseline"/>
      </w:rPr>
    </w:lvl>
    <w:lvl w:ilvl="7" w:tplc="70003F32">
      <w:start w:val="1"/>
      <w:numFmt w:val="bullet"/>
      <w:lvlText w:val="-"/>
      <w:lvlJc w:val="left"/>
      <w:pPr>
        <w:ind w:left="5754" w:hanging="357"/>
      </w:pPr>
      <w:rPr>
        <w:rFonts w:hAnsi="Arial Unicode MS"/>
        <w:caps w:val="0"/>
        <w:smallCaps w:val="0"/>
        <w:strike w:val="0"/>
        <w:dstrike w:val="0"/>
        <w:color w:val="000000"/>
        <w:spacing w:val="0"/>
        <w:w w:val="100"/>
        <w:kern w:val="0"/>
        <w:position w:val="0"/>
        <w:highlight w:val="none"/>
        <w:vertAlign w:val="baseline"/>
      </w:rPr>
    </w:lvl>
    <w:lvl w:ilvl="8" w:tplc="DEDA0DB0">
      <w:start w:val="1"/>
      <w:numFmt w:val="bullet"/>
      <w:lvlText w:val="-"/>
      <w:lvlJc w:val="left"/>
      <w:pPr>
        <w:ind w:left="6474" w:hanging="357"/>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2B050927"/>
    <w:multiLevelType w:val="multilevel"/>
    <w:tmpl w:val="7AD6F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E333FA"/>
    <w:multiLevelType w:val="hybridMultilevel"/>
    <w:tmpl w:val="92D8F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E2D2FD8"/>
    <w:multiLevelType w:val="hybridMultilevel"/>
    <w:tmpl w:val="025CE754"/>
    <w:lvl w:ilvl="0" w:tplc="EC8C764E">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2977D76"/>
    <w:multiLevelType w:val="multilevel"/>
    <w:tmpl w:val="BEDC8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AF03C5"/>
    <w:multiLevelType w:val="hybridMultilevel"/>
    <w:tmpl w:val="91225550"/>
    <w:lvl w:ilvl="0" w:tplc="EC8C764E">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43472AB"/>
    <w:multiLevelType w:val="hybridMultilevel"/>
    <w:tmpl w:val="CC486FB2"/>
    <w:lvl w:ilvl="0" w:tplc="04080001">
      <w:start w:val="1"/>
      <w:numFmt w:val="bullet"/>
      <w:lvlText w:val=""/>
      <w:lvlJc w:val="left"/>
      <w:pPr>
        <w:ind w:left="1504" w:hanging="360"/>
      </w:pPr>
      <w:rPr>
        <w:rFonts w:ascii="Symbol" w:hAnsi="Symbol" w:hint="default"/>
      </w:rPr>
    </w:lvl>
    <w:lvl w:ilvl="1" w:tplc="04080003">
      <w:start w:val="1"/>
      <w:numFmt w:val="bullet"/>
      <w:lvlText w:val="o"/>
      <w:lvlJc w:val="left"/>
      <w:pPr>
        <w:ind w:left="2224" w:hanging="360"/>
      </w:pPr>
      <w:rPr>
        <w:rFonts w:ascii="Courier New" w:hAnsi="Courier New" w:cs="Courier New" w:hint="default"/>
      </w:rPr>
    </w:lvl>
    <w:lvl w:ilvl="2" w:tplc="04080005">
      <w:start w:val="1"/>
      <w:numFmt w:val="bullet"/>
      <w:lvlText w:val=""/>
      <w:lvlJc w:val="left"/>
      <w:pPr>
        <w:ind w:left="2944" w:hanging="360"/>
      </w:pPr>
      <w:rPr>
        <w:rFonts w:ascii="Wingdings" w:hAnsi="Wingdings" w:hint="default"/>
      </w:rPr>
    </w:lvl>
    <w:lvl w:ilvl="3" w:tplc="04080001">
      <w:start w:val="1"/>
      <w:numFmt w:val="bullet"/>
      <w:lvlText w:val=""/>
      <w:lvlJc w:val="left"/>
      <w:pPr>
        <w:ind w:left="3664" w:hanging="360"/>
      </w:pPr>
      <w:rPr>
        <w:rFonts w:ascii="Symbol" w:hAnsi="Symbol" w:hint="default"/>
      </w:rPr>
    </w:lvl>
    <w:lvl w:ilvl="4" w:tplc="04080003">
      <w:start w:val="1"/>
      <w:numFmt w:val="bullet"/>
      <w:lvlText w:val="o"/>
      <w:lvlJc w:val="left"/>
      <w:pPr>
        <w:ind w:left="4384" w:hanging="360"/>
      </w:pPr>
      <w:rPr>
        <w:rFonts w:ascii="Courier New" w:hAnsi="Courier New" w:cs="Courier New" w:hint="default"/>
      </w:rPr>
    </w:lvl>
    <w:lvl w:ilvl="5" w:tplc="04080005">
      <w:start w:val="1"/>
      <w:numFmt w:val="bullet"/>
      <w:lvlText w:val=""/>
      <w:lvlJc w:val="left"/>
      <w:pPr>
        <w:ind w:left="5104" w:hanging="360"/>
      </w:pPr>
      <w:rPr>
        <w:rFonts w:ascii="Wingdings" w:hAnsi="Wingdings" w:hint="default"/>
      </w:rPr>
    </w:lvl>
    <w:lvl w:ilvl="6" w:tplc="04080001">
      <w:start w:val="1"/>
      <w:numFmt w:val="bullet"/>
      <w:lvlText w:val=""/>
      <w:lvlJc w:val="left"/>
      <w:pPr>
        <w:ind w:left="5824" w:hanging="360"/>
      </w:pPr>
      <w:rPr>
        <w:rFonts w:ascii="Symbol" w:hAnsi="Symbol" w:hint="default"/>
      </w:rPr>
    </w:lvl>
    <w:lvl w:ilvl="7" w:tplc="04080003">
      <w:start w:val="1"/>
      <w:numFmt w:val="bullet"/>
      <w:lvlText w:val="o"/>
      <w:lvlJc w:val="left"/>
      <w:pPr>
        <w:ind w:left="6544" w:hanging="360"/>
      </w:pPr>
      <w:rPr>
        <w:rFonts w:ascii="Courier New" w:hAnsi="Courier New" w:cs="Courier New" w:hint="default"/>
      </w:rPr>
    </w:lvl>
    <w:lvl w:ilvl="8" w:tplc="04080005">
      <w:start w:val="1"/>
      <w:numFmt w:val="bullet"/>
      <w:lvlText w:val=""/>
      <w:lvlJc w:val="left"/>
      <w:pPr>
        <w:ind w:left="7264" w:hanging="360"/>
      </w:pPr>
      <w:rPr>
        <w:rFonts w:ascii="Wingdings" w:hAnsi="Wingdings" w:hint="default"/>
      </w:rPr>
    </w:lvl>
  </w:abstractNum>
  <w:abstractNum w:abstractNumId="18" w15:restartNumberingAfterBreak="0">
    <w:nsid w:val="3EB61CF0"/>
    <w:multiLevelType w:val="hybridMultilevel"/>
    <w:tmpl w:val="24EA83FC"/>
    <w:lvl w:ilvl="0" w:tplc="6316D6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42573E15"/>
    <w:multiLevelType w:val="hybridMultilevel"/>
    <w:tmpl w:val="DDE414A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15:restartNumberingAfterBreak="0">
    <w:nsid w:val="42A75385"/>
    <w:multiLevelType w:val="hybridMultilevel"/>
    <w:tmpl w:val="4AB2F1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35C721B"/>
    <w:multiLevelType w:val="hybridMultilevel"/>
    <w:tmpl w:val="D53CFFEE"/>
    <w:numStyleLink w:val="ImportedStyle5"/>
  </w:abstractNum>
  <w:abstractNum w:abstractNumId="22" w15:restartNumberingAfterBreak="0">
    <w:nsid w:val="44123C27"/>
    <w:multiLevelType w:val="multilevel"/>
    <w:tmpl w:val="E0E8C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6451688"/>
    <w:multiLevelType w:val="hybridMultilevel"/>
    <w:tmpl w:val="8CBA5B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8F64324"/>
    <w:multiLevelType w:val="hybridMultilevel"/>
    <w:tmpl w:val="8C620154"/>
    <w:numStyleLink w:val="ImportedStyle2"/>
  </w:abstractNum>
  <w:abstractNum w:abstractNumId="25" w15:restartNumberingAfterBreak="0">
    <w:nsid w:val="4ED75C18"/>
    <w:multiLevelType w:val="hybridMultilevel"/>
    <w:tmpl w:val="E4A8B3D4"/>
    <w:lvl w:ilvl="0" w:tplc="DC183648">
      <w:numFmt w:val="bullet"/>
      <w:lvlText w:val="·"/>
      <w:lvlJc w:val="left"/>
      <w:pPr>
        <w:ind w:left="930" w:hanging="570"/>
      </w:pPr>
      <w:rPr>
        <w:rFonts w:ascii="Franklin Gothic Medium" w:eastAsia="Times New Roman" w:hAnsi="Franklin Gothic Medium"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1A327AA"/>
    <w:multiLevelType w:val="hybridMultilevel"/>
    <w:tmpl w:val="D53CFFEE"/>
    <w:styleLink w:val="ImportedStyle5"/>
    <w:lvl w:ilvl="0" w:tplc="DB9478E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85CDA88">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7CA7D1C">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02D608A6">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7A6CC9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2DE723E">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31C6C43A">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466A2C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E56489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5928095A"/>
    <w:multiLevelType w:val="hybridMultilevel"/>
    <w:tmpl w:val="A822A2CE"/>
    <w:numStyleLink w:val="ImportedStyle4"/>
  </w:abstractNum>
  <w:abstractNum w:abstractNumId="28" w15:restartNumberingAfterBreak="0">
    <w:nsid w:val="5A275620"/>
    <w:multiLevelType w:val="hybridMultilevel"/>
    <w:tmpl w:val="A5F0561C"/>
    <w:lvl w:ilvl="0" w:tplc="04080001">
      <w:start w:val="1"/>
      <w:numFmt w:val="bullet"/>
      <w:lvlText w:val=""/>
      <w:lvlJc w:val="left"/>
      <w:pPr>
        <w:ind w:left="1440" w:hanging="360"/>
      </w:pPr>
      <w:rPr>
        <w:rFonts w:ascii="Symbol" w:hAnsi="Symbol" w:hint="default"/>
      </w:rPr>
    </w:lvl>
    <w:lvl w:ilvl="1" w:tplc="EE78F492">
      <w:numFmt w:val="bullet"/>
      <w:lvlText w:val="-"/>
      <w:lvlJc w:val="left"/>
      <w:pPr>
        <w:ind w:left="2160" w:hanging="360"/>
      </w:pPr>
      <w:rPr>
        <w:rFonts w:ascii="Calibri" w:eastAsia="Times New Roman"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5D7B77A5"/>
    <w:multiLevelType w:val="hybridMultilevel"/>
    <w:tmpl w:val="A822A2CE"/>
    <w:styleLink w:val="ImportedStyle4"/>
    <w:lvl w:ilvl="0" w:tplc="601A41BC">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EB67B9A">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F7873D6">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79C8613E">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1D8AFDE">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F9A9530">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D78E0F52">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458089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A90DACC">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4111D33"/>
    <w:multiLevelType w:val="multilevel"/>
    <w:tmpl w:val="D7D47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E793F43"/>
    <w:multiLevelType w:val="hybridMultilevel"/>
    <w:tmpl w:val="4D703C7E"/>
    <w:styleLink w:val="ImportedStyle3"/>
    <w:lvl w:ilvl="0" w:tplc="18C82B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9B14C4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20E50A8">
      <w:start w:val="1"/>
      <w:numFmt w:val="lowerRoman"/>
      <w:lvlText w:val="%3."/>
      <w:lvlJc w:val="left"/>
      <w:pPr>
        <w:ind w:left="2160" w:hanging="482"/>
      </w:pPr>
      <w:rPr>
        <w:rFonts w:hAnsi="Arial Unicode MS"/>
        <w:caps w:val="0"/>
        <w:smallCaps w:val="0"/>
        <w:strike w:val="0"/>
        <w:dstrike w:val="0"/>
        <w:color w:val="000000"/>
        <w:spacing w:val="0"/>
        <w:w w:val="100"/>
        <w:kern w:val="0"/>
        <w:position w:val="0"/>
        <w:highlight w:val="none"/>
        <w:vertAlign w:val="baseline"/>
      </w:rPr>
    </w:lvl>
    <w:lvl w:ilvl="3" w:tplc="92FC4BB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6BECF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D368968">
      <w:start w:val="1"/>
      <w:numFmt w:val="lowerRoman"/>
      <w:lvlText w:val="%6."/>
      <w:lvlJc w:val="left"/>
      <w:pPr>
        <w:ind w:left="4320" w:hanging="482"/>
      </w:pPr>
      <w:rPr>
        <w:rFonts w:hAnsi="Arial Unicode MS"/>
        <w:caps w:val="0"/>
        <w:smallCaps w:val="0"/>
        <w:strike w:val="0"/>
        <w:dstrike w:val="0"/>
        <w:color w:val="000000"/>
        <w:spacing w:val="0"/>
        <w:w w:val="100"/>
        <w:kern w:val="0"/>
        <w:position w:val="0"/>
        <w:highlight w:val="none"/>
        <w:vertAlign w:val="baseline"/>
      </w:rPr>
    </w:lvl>
    <w:lvl w:ilvl="6" w:tplc="BD04C9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32EB2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F9C9212">
      <w:start w:val="1"/>
      <w:numFmt w:val="lowerRoman"/>
      <w:lvlText w:val="%9."/>
      <w:lvlJc w:val="left"/>
      <w:pPr>
        <w:ind w:left="6480" w:hanging="482"/>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7"/>
  </w:num>
  <w:num w:numId="4">
    <w:abstractNumId w:val="32"/>
  </w:num>
  <w:num w:numId="5">
    <w:abstractNumId w:val="34"/>
  </w:num>
  <w:num w:numId="6">
    <w:abstractNumId w:val="31"/>
  </w:num>
  <w:num w:numId="7">
    <w:abstractNumId w:val="22"/>
  </w:num>
  <w:num w:numId="8">
    <w:abstractNumId w:val="2"/>
  </w:num>
  <w:num w:numId="9">
    <w:abstractNumId w:val="15"/>
  </w:num>
  <w:num w:numId="10">
    <w:abstractNumId w:val="12"/>
  </w:num>
  <w:num w:numId="11">
    <w:abstractNumId w:val="11"/>
  </w:num>
  <w:num w:numId="12">
    <w:abstractNumId w:val="1"/>
  </w:num>
  <w:num w:numId="13">
    <w:abstractNumId w:val="10"/>
  </w:num>
  <w:num w:numId="14">
    <w:abstractNumId w:val="24"/>
  </w:num>
  <w:num w:numId="15">
    <w:abstractNumId w:val="33"/>
  </w:num>
  <w:num w:numId="16">
    <w:abstractNumId w:val="6"/>
  </w:num>
  <w:num w:numId="17">
    <w:abstractNumId w:val="24"/>
    <w:lvlOverride w:ilvl="0">
      <w:startOverride w:val="3"/>
    </w:lvlOverride>
  </w:num>
  <w:num w:numId="18">
    <w:abstractNumId w:val="1"/>
    <w:lvlOverride w:ilvl="0">
      <w:lvl w:ilvl="0" w:tplc="B4EA19D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62A17F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4E860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4B29FF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26673E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A08FCD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C1CBAA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E7E782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8422F5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24"/>
    <w:lvlOverride w:ilvl="0">
      <w:startOverride w:val="4"/>
    </w:lvlOverride>
  </w:num>
  <w:num w:numId="20">
    <w:abstractNumId w:val="29"/>
  </w:num>
  <w:num w:numId="21">
    <w:abstractNumId w:val="27"/>
  </w:num>
  <w:num w:numId="22">
    <w:abstractNumId w:val="24"/>
    <w:lvlOverride w:ilvl="0">
      <w:startOverride w:val="6"/>
    </w:lvlOverride>
  </w:num>
  <w:num w:numId="23">
    <w:abstractNumId w:val="26"/>
  </w:num>
  <w:num w:numId="24">
    <w:abstractNumId w:val="21"/>
  </w:num>
  <w:num w:numId="25">
    <w:abstractNumId w:val="20"/>
  </w:num>
  <w:num w:numId="26">
    <w:abstractNumId w:val="4"/>
  </w:num>
  <w:num w:numId="27">
    <w:abstractNumId w:val="18"/>
  </w:num>
  <w:num w:numId="28">
    <w:abstractNumId w:val="13"/>
  </w:num>
  <w:num w:numId="29">
    <w:abstractNumId w:val="23"/>
  </w:num>
  <w:num w:numId="30">
    <w:abstractNumId w:val="28"/>
  </w:num>
  <w:num w:numId="31">
    <w:abstractNumId w:val="8"/>
  </w:num>
  <w:num w:numId="32">
    <w:abstractNumId w:val="14"/>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6"/>
  </w:num>
  <w:num w:numId="36">
    <w:abstractNumId w:val="5"/>
  </w:num>
  <w:num w:numId="37">
    <w:abstractNumId w:val="9"/>
  </w:num>
  <w:num w:numId="38">
    <w:abstractNumId w:val="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2D79"/>
    <w:rsid w:val="00004CD8"/>
    <w:rsid w:val="000101FF"/>
    <w:rsid w:val="000113C7"/>
    <w:rsid w:val="00031C70"/>
    <w:rsid w:val="000357B9"/>
    <w:rsid w:val="00045394"/>
    <w:rsid w:val="000533C9"/>
    <w:rsid w:val="0006291F"/>
    <w:rsid w:val="0007749E"/>
    <w:rsid w:val="00080E3B"/>
    <w:rsid w:val="000839B1"/>
    <w:rsid w:val="00094390"/>
    <w:rsid w:val="00094AF5"/>
    <w:rsid w:val="000A1B3B"/>
    <w:rsid w:val="000B0961"/>
    <w:rsid w:val="000B2A4D"/>
    <w:rsid w:val="000C2F6B"/>
    <w:rsid w:val="000C3FBE"/>
    <w:rsid w:val="000D79AA"/>
    <w:rsid w:val="000F39A5"/>
    <w:rsid w:val="00127C68"/>
    <w:rsid w:val="0013071D"/>
    <w:rsid w:val="001439A2"/>
    <w:rsid w:val="00143DF8"/>
    <w:rsid w:val="00146D35"/>
    <w:rsid w:val="00154711"/>
    <w:rsid w:val="00157FD9"/>
    <w:rsid w:val="00163109"/>
    <w:rsid w:val="00165AEC"/>
    <w:rsid w:val="0017005A"/>
    <w:rsid w:val="00171B5B"/>
    <w:rsid w:val="00172F65"/>
    <w:rsid w:val="00173D5F"/>
    <w:rsid w:val="001817D4"/>
    <w:rsid w:val="00186768"/>
    <w:rsid w:val="001A5365"/>
    <w:rsid w:val="001A536F"/>
    <w:rsid w:val="001A58FA"/>
    <w:rsid w:val="001C0047"/>
    <w:rsid w:val="001C36FC"/>
    <w:rsid w:val="001D275A"/>
    <w:rsid w:val="001E75BD"/>
    <w:rsid w:val="001F4C65"/>
    <w:rsid w:val="001F73B8"/>
    <w:rsid w:val="00201A9B"/>
    <w:rsid w:val="0021241B"/>
    <w:rsid w:val="00212628"/>
    <w:rsid w:val="0022452A"/>
    <w:rsid w:val="002245F3"/>
    <w:rsid w:val="00224AB0"/>
    <w:rsid w:val="00225D9B"/>
    <w:rsid w:val="00227E2B"/>
    <w:rsid w:val="00250CB8"/>
    <w:rsid w:val="002519E2"/>
    <w:rsid w:val="002619C4"/>
    <w:rsid w:val="0026513E"/>
    <w:rsid w:val="00272778"/>
    <w:rsid w:val="00283222"/>
    <w:rsid w:val="00285058"/>
    <w:rsid w:val="002868EB"/>
    <w:rsid w:val="00293612"/>
    <w:rsid w:val="00296258"/>
    <w:rsid w:val="002A012A"/>
    <w:rsid w:val="002A01A6"/>
    <w:rsid w:val="002A081C"/>
    <w:rsid w:val="002A564F"/>
    <w:rsid w:val="002B1C99"/>
    <w:rsid w:val="002B6742"/>
    <w:rsid w:val="002C1EAD"/>
    <w:rsid w:val="002D4607"/>
    <w:rsid w:val="002E3D02"/>
    <w:rsid w:val="002F1D63"/>
    <w:rsid w:val="002F64F5"/>
    <w:rsid w:val="002F7042"/>
    <w:rsid w:val="00304953"/>
    <w:rsid w:val="003054B7"/>
    <w:rsid w:val="003106D8"/>
    <w:rsid w:val="0031784A"/>
    <w:rsid w:val="0034607D"/>
    <w:rsid w:val="0035340B"/>
    <w:rsid w:val="00355182"/>
    <w:rsid w:val="00357260"/>
    <w:rsid w:val="0036367F"/>
    <w:rsid w:val="00377453"/>
    <w:rsid w:val="003B6024"/>
    <w:rsid w:val="003C32D1"/>
    <w:rsid w:val="003D3509"/>
    <w:rsid w:val="003D6EC6"/>
    <w:rsid w:val="003D74BC"/>
    <w:rsid w:val="003F3231"/>
    <w:rsid w:val="00400627"/>
    <w:rsid w:val="00406143"/>
    <w:rsid w:val="00410E74"/>
    <w:rsid w:val="00411D98"/>
    <w:rsid w:val="00421E1D"/>
    <w:rsid w:val="0042302E"/>
    <w:rsid w:val="00427FC4"/>
    <w:rsid w:val="00430D9B"/>
    <w:rsid w:val="00434C41"/>
    <w:rsid w:val="00452632"/>
    <w:rsid w:val="00456344"/>
    <w:rsid w:val="00462242"/>
    <w:rsid w:val="00466102"/>
    <w:rsid w:val="00474B39"/>
    <w:rsid w:val="00474D7F"/>
    <w:rsid w:val="00496846"/>
    <w:rsid w:val="004A461D"/>
    <w:rsid w:val="004B48FC"/>
    <w:rsid w:val="004E2705"/>
    <w:rsid w:val="004E6A90"/>
    <w:rsid w:val="004E7DDB"/>
    <w:rsid w:val="004F2F29"/>
    <w:rsid w:val="004F5FDC"/>
    <w:rsid w:val="004F7F5C"/>
    <w:rsid w:val="00504DE6"/>
    <w:rsid w:val="00506167"/>
    <w:rsid w:val="005145C1"/>
    <w:rsid w:val="005177A9"/>
    <w:rsid w:val="00524158"/>
    <w:rsid w:val="00524F85"/>
    <w:rsid w:val="005253DE"/>
    <w:rsid w:val="00542BE5"/>
    <w:rsid w:val="00545212"/>
    <w:rsid w:val="00545FE9"/>
    <w:rsid w:val="005522FD"/>
    <w:rsid w:val="005549A5"/>
    <w:rsid w:val="005563DA"/>
    <w:rsid w:val="00556CA8"/>
    <w:rsid w:val="0057028E"/>
    <w:rsid w:val="00571CA0"/>
    <w:rsid w:val="00572009"/>
    <w:rsid w:val="00573C19"/>
    <w:rsid w:val="0058135A"/>
    <w:rsid w:val="00585A17"/>
    <w:rsid w:val="0059157B"/>
    <w:rsid w:val="005B00D5"/>
    <w:rsid w:val="005B0D27"/>
    <w:rsid w:val="005B4D63"/>
    <w:rsid w:val="005B5093"/>
    <w:rsid w:val="005C0717"/>
    <w:rsid w:val="005C53FB"/>
    <w:rsid w:val="005D3003"/>
    <w:rsid w:val="005D6DB3"/>
    <w:rsid w:val="005E0403"/>
    <w:rsid w:val="005E0F43"/>
    <w:rsid w:val="005E60AA"/>
    <w:rsid w:val="005E6156"/>
    <w:rsid w:val="005E6F12"/>
    <w:rsid w:val="005F36EF"/>
    <w:rsid w:val="005F5BE7"/>
    <w:rsid w:val="00602D64"/>
    <w:rsid w:val="006049CA"/>
    <w:rsid w:val="00605CBE"/>
    <w:rsid w:val="006238C4"/>
    <w:rsid w:val="00626BA8"/>
    <w:rsid w:val="00630021"/>
    <w:rsid w:val="00631E64"/>
    <w:rsid w:val="00640F3F"/>
    <w:rsid w:val="0065528A"/>
    <w:rsid w:val="00657B08"/>
    <w:rsid w:val="006655D2"/>
    <w:rsid w:val="00675465"/>
    <w:rsid w:val="00676628"/>
    <w:rsid w:val="006863AB"/>
    <w:rsid w:val="00697DA2"/>
    <w:rsid w:val="006A0B1D"/>
    <w:rsid w:val="006A303D"/>
    <w:rsid w:val="006A5FD3"/>
    <w:rsid w:val="006A77EB"/>
    <w:rsid w:val="006B0C42"/>
    <w:rsid w:val="006B311C"/>
    <w:rsid w:val="006C6393"/>
    <w:rsid w:val="006C73F3"/>
    <w:rsid w:val="006F0F89"/>
    <w:rsid w:val="0070003F"/>
    <w:rsid w:val="007019F0"/>
    <w:rsid w:val="00704A77"/>
    <w:rsid w:val="00707925"/>
    <w:rsid w:val="00713580"/>
    <w:rsid w:val="007137EB"/>
    <w:rsid w:val="00725D1D"/>
    <w:rsid w:val="0072778A"/>
    <w:rsid w:val="007422CF"/>
    <w:rsid w:val="00746A78"/>
    <w:rsid w:val="00755607"/>
    <w:rsid w:val="00755F63"/>
    <w:rsid w:val="00756711"/>
    <w:rsid w:val="00773FFE"/>
    <w:rsid w:val="00774114"/>
    <w:rsid w:val="00776A5F"/>
    <w:rsid w:val="007775F3"/>
    <w:rsid w:val="00784257"/>
    <w:rsid w:val="007909E6"/>
    <w:rsid w:val="00790FD7"/>
    <w:rsid w:val="00791323"/>
    <w:rsid w:val="00791BAA"/>
    <w:rsid w:val="00793620"/>
    <w:rsid w:val="007940A4"/>
    <w:rsid w:val="007A08E3"/>
    <w:rsid w:val="007A4720"/>
    <w:rsid w:val="007A4829"/>
    <w:rsid w:val="007B238D"/>
    <w:rsid w:val="007C61C8"/>
    <w:rsid w:val="007E0306"/>
    <w:rsid w:val="007E58C5"/>
    <w:rsid w:val="007E6074"/>
    <w:rsid w:val="007F0B7E"/>
    <w:rsid w:val="007F1E38"/>
    <w:rsid w:val="008010C5"/>
    <w:rsid w:val="00801513"/>
    <w:rsid w:val="008066A6"/>
    <w:rsid w:val="00835EF2"/>
    <w:rsid w:val="00836F6C"/>
    <w:rsid w:val="00837003"/>
    <w:rsid w:val="008376B3"/>
    <w:rsid w:val="008447C3"/>
    <w:rsid w:val="00856A55"/>
    <w:rsid w:val="008607D2"/>
    <w:rsid w:val="008732AF"/>
    <w:rsid w:val="00874B25"/>
    <w:rsid w:val="00886575"/>
    <w:rsid w:val="00890669"/>
    <w:rsid w:val="008A238E"/>
    <w:rsid w:val="008A508E"/>
    <w:rsid w:val="008A5D86"/>
    <w:rsid w:val="008B2A36"/>
    <w:rsid w:val="008C0952"/>
    <w:rsid w:val="008C1BB2"/>
    <w:rsid w:val="008C6BDE"/>
    <w:rsid w:val="008D18CE"/>
    <w:rsid w:val="008D3160"/>
    <w:rsid w:val="008D5814"/>
    <w:rsid w:val="008E4CB8"/>
    <w:rsid w:val="008F4F8F"/>
    <w:rsid w:val="00903640"/>
    <w:rsid w:val="00933BB1"/>
    <w:rsid w:val="009373B1"/>
    <w:rsid w:val="00941197"/>
    <w:rsid w:val="00944C80"/>
    <w:rsid w:val="0094736B"/>
    <w:rsid w:val="00955DC5"/>
    <w:rsid w:val="00957F16"/>
    <w:rsid w:val="00963636"/>
    <w:rsid w:val="00970D40"/>
    <w:rsid w:val="00974756"/>
    <w:rsid w:val="00980E95"/>
    <w:rsid w:val="009821BA"/>
    <w:rsid w:val="00982BBA"/>
    <w:rsid w:val="00985CD6"/>
    <w:rsid w:val="0098684E"/>
    <w:rsid w:val="00991FAD"/>
    <w:rsid w:val="009923C3"/>
    <w:rsid w:val="009A27A4"/>
    <w:rsid w:val="009C4E3B"/>
    <w:rsid w:val="009E2639"/>
    <w:rsid w:val="009F1A15"/>
    <w:rsid w:val="009F58FE"/>
    <w:rsid w:val="009F7F01"/>
    <w:rsid w:val="00A001CA"/>
    <w:rsid w:val="00A009A4"/>
    <w:rsid w:val="00A01081"/>
    <w:rsid w:val="00A01D48"/>
    <w:rsid w:val="00A02E06"/>
    <w:rsid w:val="00A0364D"/>
    <w:rsid w:val="00A113DA"/>
    <w:rsid w:val="00A154D3"/>
    <w:rsid w:val="00A16B82"/>
    <w:rsid w:val="00A20047"/>
    <w:rsid w:val="00A26184"/>
    <w:rsid w:val="00A27FDA"/>
    <w:rsid w:val="00A344A0"/>
    <w:rsid w:val="00A42F91"/>
    <w:rsid w:val="00A47A3E"/>
    <w:rsid w:val="00A561D1"/>
    <w:rsid w:val="00A777CA"/>
    <w:rsid w:val="00A963FA"/>
    <w:rsid w:val="00AA024E"/>
    <w:rsid w:val="00AA3762"/>
    <w:rsid w:val="00AA7B68"/>
    <w:rsid w:val="00AB314A"/>
    <w:rsid w:val="00AB7AEC"/>
    <w:rsid w:val="00AC1A08"/>
    <w:rsid w:val="00AD0C46"/>
    <w:rsid w:val="00AF02D3"/>
    <w:rsid w:val="00B051F7"/>
    <w:rsid w:val="00B1580B"/>
    <w:rsid w:val="00B15D35"/>
    <w:rsid w:val="00B20152"/>
    <w:rsid w:val="00B272E9"/>
    <w:rsid w:val="00B33704"/>
    <w:rsid w:val="00B368F5"/>
    <w:rsid w:val="00B500E6"/>
    <w:rsid w:val="00B74380"/>
    <w:rsid w:val="00B757B4"/>
    <w:rsid w:val="00B84B98"/>
    <w:rsid w:val="00B855A1"/>
    <w:rsid w:val="00B906CB"/>
    <w:rsid w:val="00B91BB1"/>
    <w:rsid w:val="00B92FCD"/>
    <w:rsid w:val="00BA5368"/>
    <w:rsid w:val="00BB1074"/>
    <w:rsid w:val="00BB5448"/>
    <w:rsid w:val="00BB5DA1"/>
    <w:rsid w:val="00BC34EF"/>
    <w:rsid w:val="00BC7BC7"/>
    <w:rsid w:val="00BC7DED"/>
    <w:rsid w:val="00BD2290"/>
    <w:rsid w:val="00BD2B92"/>
    <w:rsid w:val="00BE3C6C"/>
    <w:rsid w:val="00BF2002"/>
    <w:rsid w:val="00C22358"/>
    <w:rsid w:val="00C26A44"/>
    <w:rsid w:val="00C277A5"/>
    <w:rsid w:val="00C351E3"/>
    <w:rsid w:val="00C47392"/>
    <w:rsid w:val="00C51093"/>
    <w:rsid w:val="00C53AC3"/>
    <w:rsid w:val="00C54D4F"/>
    <w:rsid w:val="00C55FC9"/>
    <w:rsid w:val="00C569EC"/>
    <w:rsid w:val="00C63AB9"/>
    <w:rsid w:val="00C66549"/>
    <w:rsid w:val="00C74766"/>
    <w:rsid w:val="00C81924"/>
    <w:rsid w:val="00C878EA"/>
    <w:rsid w:val="00C9168C"/>
    <w:rsid w:val="00C91808"/>
    <w:rsid w:val="00C966C9"/>
    <w:rsid w:val="00C96B1F"/>
    <w:rsid w:val="00CA5B86"/>
    <w:rsid w:val="00CA6AB1"/>
    <w:rsid w:val="00CB453C"/>
    <w:rsid w:val="00CC3E74"/>
    <w:rsid w:val="00CC4F25"/>
    <w:rsid w:val="00CD47A4"/>
    <w:rsid w:val="00CE0293"/>
    <w:rsid w:val="00CE4684"/>
    <w:rsid w:val="00CE638A"/>
    <w:rsid w:val="00D16639"/>
    <w:rsid w:val="00D242B6"/>
    <w:rsid w:val="00D361D1"/>
    <w:rsid w:val="00D466F9"/>
    <w:rsid w:val="00D53F56"/>
    <w:rsid w:val="00D54A31"/>
    <w:rsid w:val="00D5506B"/>
    <w:rsid w:val="00D60471"/>
    <w:rsid w:val="00D60B75"/>
    <w:rsid w:val="00D65439"/>
    <w:rsid w:val="00D65ECE"/>
    <w:rsid w:val="00D67719"/>
    <w:rsid w:val="00D70DEA"/>
    <w:rsid w:val="00D75D1A"/>
    <w:rsid w:val="00D84BAA"/>
    <w:rsid w:val="00D855A1"/>
    <w:rsid w:val="00D85764"/>
    <w:rsid w:val="00D86977"/>
    <w:rsid w:val="00D86FB0"/>
    <w:rsid w:val="00DA1470"/>
    <w:rsid w:val="00DA47C6"/>
    <w:rsid w:val="00DA5CBB"/>
    <w:rsid w:val="00DB03E7"/>
    <w:rsid w:val="00DB4A4E"/>
    <w:rsid w:val="00DC3734"/>
    <w:rsid w:val="00DC474C"/>
    <w:rsid w:val="00DD06D3"/>
    <w:rsid w:val="00DD06E9"/>
    <w:rsid w:val="00DD0897"/>
    <w:rsid w:val="00DD64F9"/>
    <w:rsid w:val="00DE087D"/>
    <w:rsid w:val="00DE4F60"/>
    <w:rsid w:val="00DF1F58"/>
    <w:rsid w:val="00DF6D3F"/>
    <w:rsid w:val="00E01416"/>
    <w:rsid w:val="00E03500"/>
    <w:rsid w:val="00E0359A"/>
    <w:rsid w:val="00E06B12"/>
    <w:rsid w:val="00E2111C"/>
    <w:rsid w:val="00E2533C"/>
    <w:rsid w:val="00E378F9"/>
    <w:rsid w:val="00E41794"/>
    <w:rsid w:val="00E52CDC"/>
    <w:rsid w:val="00E55E00"/>
    <w:rsid w:val="00E572F4"/>
    <w:rsid w:val="00E673AF"/>
    <w:rsid w:val="00E72D3E"/>
    <w:rsid w:val="00E80EC0"/>
    <w:rsid w:val="00E86563"/>
    <w:rsid w:val="00E9185C"/>
    <w:rsid w:val="00E93453"/>
    <w:rsid w:val="00EA20C3"/>
    <w:rsid w:val="00EB3583"/>
    <w:rsid w:val="00EC6ADA"/>
    <w:rsid w:val="00ED23F7"/>
    <w:rsid w:val="00ED271E"/>
    <w:rsid w:val="00ED5049"/>
    <w:rsid w:val="00EE5FC5"/>
    <w:rsid w:val="00EF2636"/>
    <w:rsid w:val="00EF6757"/>
    <w:rsid w:val="00F0179C"/>
    <w:rsid w:val="00F017AB"/>
    <w:rsid w:val="00F04ACA"/>
    <w:rsid w:val="00F17A6D"/>
    <w:rsid w:val="00F3483D"/>
    <w:rsid w:val="00F401B5"/>
    <w:rsid w:val="00F40A8D"/>
    <w:rsid w:val="00F43D57"/>
    <w:rsid w:val="00F51823"/>
    <w:rsid w:val="00FA2F0D"/>
    <w:rsid w:val="00FA4F01"/>
    <w:rsid w:val="00FA6352"/>
    <w:rsid w:val="00FB2977"/>
    <w:rsid w:val="00FB3ACC"/>
    <w:rsid w:val="00FC06EF"/>
    <w:rsid w:val="00FC5CF5"/>
    <w:rsid w:val="00FD6B95"/>
    <w:rsid w:val="00FE0100"/>
    <w:rsid w:val="00FE2320"/>
    <w:rsid w:val="00FF226E"/>
    <w:rsid w:val="00FF741D"/>
    <w:rsid w:val="00FF7E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E440C"/>
  <w15:docId w15:val="{4C50E47D-1AAC-40C1-A77B-F218A78D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4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0">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numbering" w:customStyle="1" w:styleId="ImportedStyle1">
    <w:name w:val="Imported Style 1"/>
    <w:rsid w:val="00427FC4"/>
    <w:pPr>
      <w:numPr>
        <w:numId w:val="11"/>
      </w:numPr>
    </w:pPr>
  </w:style>
  <w:style w:type="numbering" w:customStyle="1" w:styleId="ImportedStyle2">
    <w:name w:val="Imported Style 2"/>
    <w:rsid w:val="00427FC4"/>
    <w:pPr>
      <w:numPr>
        <w:numId w:val="13"/>
      </w:numPr>
    </w:pPr>
  </w:style>
  <w:style w:type="numbering" w:customStyle="1" w:styleId="ImportedStyle3">
    <w:name w:val="Imported Style 3"/>
    <w:rsid w:val="00427FC4"/>
    <w:pPr>
      <w:numPr>
        <w:numId w:val="15"/>
      </w:numPr>
    </w:pPr>
  </w:style>
  <w:style w:type="numbering" w:customStyle="1" w:styleId="ImportedStyle4">
    <w:name w:val="Imported Style 4"/>
    <w:rsid w:val="00427FC4"/>
    <w:pPr>
      <w:numPr>
        <w:numId w:val="20"/>
      </w:numPr>
    </w:pPr>
  </w:style>
  <w:style w:type="numbering" w:customStyle="1" w:styleId="ImportedStyle5">
    <w:name w:val="Imported Style 5"/>
    <w:rsid w:val="00427FC4"/>
    <w:pPr>
      <w:numPr>
        <w:numId w:val="23"/>
      </w:numPr>
    </w:pPr>
  </w:style>
  <w:style w:type="table" w:styleId="a6">
    <w:name w:val="Table Grid"/>
    <w:basedOn w:val="a1"/>
    <w:uiPriority w:val="39"/>
    <w:rsid w:val="00A01D48"/>
    <w:pPr>
      <w:spacing w:after="0" w:line="240"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5145C1"/>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7"/>
    <w:uiPriority w:val="99"/>
    <w:semiHidden/>
    <w:rsid w:val="005145C1"/>
    <w:rPr>
      <w:rFonts w:ascii="Times New Roman" w:hAnsi="Times New Roman" w:cs="Times New Roman"/>
      <w:sz w:val="18"/>
      <w:szCs w:val="18"/>
    </w:rPr>
  </w:style>
  <w:style w:type="paragraph" w:styleId="a8">
    <w:name w:val="Plain Text"/>
    <w:basedOn w:val="a"/>
    <w:link w:val="Char3"/>
    <w:uiPriority w:val="99"/>
    <w:semiHidden/>
    <w:unhideWhenUsed/>
    <w:rsid w:val="00285058"/>
    <w:pPr>
      <w:spacing w:after="0" w:line="240" w:lineRule="auto"/>
    </w:pPr>
    <w:rPr>
      <w:rFonts w:ascii="Calibri" w:hAnsi="Calibri"/>
      <w:szCs w:val="21"/>
    </w:rPr>
  </w:style>
  <w:style w:type="character" w:customStyle="1" w:styleId="Char3">
    <w:name w:val="Απλό κείμενο Char"/>
    <w:basedOn w:val="a0"/>
    <w:link w:val="a8"/>
    <w:uiPriority w:val="99"/>
    <w:semiHidden/>
    <w:rsid w:val="0028505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859355">
      <w:bodyDiv w:val="1"/>
      <w:marLeft w:val="0"/>
      <w:marRight w:val="0"/>
      <w:marTop w:val="0"/>
      <w:marBottom w:val="0"/>
      <w:divBdr>
        <w:top w:val="none" w:sz="0" w:space="0" w:color="auto"/>
        <w:left w:val="none" w:sz="0" w:space="0" w:color="auto"/>
        <w:bottom w:val="none" w:sz="0" w:space="0" w:color="auto"/>
        <w:right w:val="none" w:sz="0" w:space="0" w:color="auto"/>
      </w:divBdr>
    </w:div>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 w:id="21117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2383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Ελπιδα Καϊμακη</cp:lastModifiedBy>
  <cp:revision>2</cp:revision>
  <cp:lastPrinted>2025-01-15T13:55:00Z</cp:lastPrinted>
  <dcterms:created xsi:type="dcterms:W3CDTF">2025-01-15T14:02:00Z</dcterms:created>
  <dcterms:modified xsi:type="dcterms:W3CDTF">2025-01-15T14:02:00Z</dcterms:modified>
</cp:coreProperties>
</file>