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6B2D5A4D"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346E30">
        <w:rPr>
          <w:rFonts w:ascii="Franklin Gothic Medium" w:hAnsi="Franklin Gothic Medium"/>
          <w:sz w:val="24"/>
          <w:szCs w:val="24"/>
          <w:lang w:val="en-US"/>
        </w:rPr>
        <w:t>5</w:t>
      </w:r>
      <w:r w:rsidR="001253A1" w:rsidRPr="001253A1">
        <w:rPr>
          <w:rFonts w:ascii="Franklin Gothic Medium" w:hAnsi="Franklin Gothic Medium"/>
          <w:sz w:val="24"/>
          <w:szCs w:val="24"/>
        </w:rPr>
        <w:t xml:space="preserve"> </w:t>
      </w:r>
      <w:r w:rsidR="00686F17" w:rsidRPr="001253A1">
        <w:rPr>
          <w:rFonts w:ascii="Franklin Gothic Medium" w:hAnsi="Franklin Gothic Medium"/>
          <w:sz w:val="24"/>
          <w:szCs w:val="24"/>
        </w:rPr>
        <w:t xml:space="preserve">Νοεμβρίου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F57F126" w14:textId="710EAA2F" w:rsidR="005047DF" w:rsidRDefault="00BC22FD" w:rsidP="005047DF">
      <w:pPr>
        <w:pStyle w:val="a5"/>
        <w:spacing w:before="120" w:after="360" w:line="276" w:lineRule="auto"/>
        <w:jc w:val="center"/>
        <w:rPr>
          <w:rFonts w:eastAsia="Times New Roman" w:cs="Calibri"/>
          <w:color w:val="000000"/>
          <w:sz w:val="27"/>
          <w:szCs w:val="27"/>
          <w:lang w:eastAsia="el-GR"/>
        </w:rPr>
      </w:pPr>
      <w:bookmarkStart w:id="0" w:name="_Hlk150518924"/>
      <w:r w:rsidRPr="00BC22FD">
        <w:rPr>
          <w:rFonts w:ascii="Franklin Gothic Medium" w:hAnsi="Franklin Gothic Medium"/>
          <w:b/>
          <w:bCs/>
          <w:sz w:val="28"/>
          <w:szCs w:val="28"/>
        </w:rPr>
        <w:t>ΑΑΔΕ</w:t>
      </w:r>
      <w:r w:rsidRPr="00B23E3D">
        <w:rPr>
          <w:rFonts w:ascii="Franklin Gothic Medium" w:hAnsi="Franklin Gothic Medium"/>
          <w:b/>
          <w:bCs/>
          <w:sz w:val="28"/>
          <w:szCs w:val="28"/>
        </w:rPr>
        <w:t>:</w:t>
      </w:r>
      <w:bookmarkEnd w:id="0"/>
      <w:r w:rsidR="00A52D8A">
        <w:rPr>
          <w:rFonts w:ascii="Franklin Gothic Medium" w:hAnsi="Franklin Gothic Medium"/>
          <w:b/>
          <w:bCs/>
          <w:sz w:val="28"/>
          <w:szCs w:val="28"/>
        </w:rPr>
        <w:t xml:space="preserve"> </w:t>
      </w:r>
      <w:r w:rsidR="00346E30" w:rsidRPr="00346E30">
        <w:rPr>
          <w:rFonts w:ascii="Franklin Gothic Medium" w:hAnsi="Franklin Gothic Medium"/>
          <w:b/>
          <w:bCs/>
          <w:sz w:val="28"/>
          <w:szCs w:val="28"/>
        </w:rPr>
        <w:t>Διαθέσιμη η νέα ψηφιακή εφαρμογή διακοπής εργασιών επαγγελματιών και επιχειρήσεων</w:t>
      </w:r>
    </w:p>
    <w:p w14:paraId="605EA79B" w14:textId="77777777" w:rsidR="00346E30" w:rsidRPr="00346E30" w:rsidRDefault="00346E30" w:rsidP="00346E30">
      <w:pPr>
        <w:spacing w:before="120" w:after="120" w:line="276" w:lineRule="auto"/>
        <w:jc w:val="both"/>
        <w:rPr>
          <w:rFonts w:ascii="Franklin Gothic Medium" w:eastAsia="Times New Roman" w:hAnsi="Franklin Gothic Medium" w:cs="Segoe UI"/>
          <w:color w:val="242424"/>
          <w:sz w:val="24"/>
          <w:szCs w:val="24"/>
          <w:shd w:val="clear" w:color="auto" w:fill="FFFFFF"/>
          <w:lang w:eastAsia="el-GR"/>
        </w:rPr>
      </w:pPr>
      <w:r w:rsidRPr="00346E30">
        <w:rPr>
          <w:rFonts w:ascii="Franklin Gothic Medium" w:eastAsia="Times New Roman" w:hAnsi="Franklin Gothic Medium" w:cs="Segoe UI"/>
          <w:color w:val="242424"/>
          <w:sz w:val="24"/>
          <w:szCs w:val="24"/>
          <w:shd w:val="clear" w:color="auto" w:fill="FFFFFF"/>
          <w:lang w:eastAsia="el-GR"/>
        </w:rPr>
        <w:t>Σε λειτουργία είναι από σήμερα η νέα εφαρμογή διακοπής εργασιών φυσικών και νομικών προσώπων ή οντοτήτων.</w:t>
      </w:r>
    </w:p>
    <w:p w14:paraId="78237691" w14:textId="77777777" w:rsidR="00346E30" w:rsidRPr="00346E30" w:rsidRDefault="00346E30" w:rsidP="00346E30">
      <w:pPr>
        <w:spacing w:before="120" w:after="120" w:line="276" w:lineRule="auto"/>
        <w:jc w:val="both"/>
        <w:rPr>
          <w:rFonts w:ascii="Franklin Gothic Medium" w:eastAsia="Times New Roman" w:hAnsi="Franklin Gothic Medium" w:cs="Segoe UI"/>
          <w:color w:val="242424"/>
          <w:sz w:val="24"/>
          <w:szCs w:val="24"/>
          <w:shd w:val="clear" w:color="auto" w:fill="FFFFFF"/>
          <w:lang w:eastAsia="el-GR"/>
        </w:rPr>
      </w:pPr>
      <w:r w:rsidRPr="00346E30">
        <w:rPr>
          <w:rFonts w:ascii="Franklin Gothic Medium" w:eastAsia="Times New Roman" w:hAnsi="Franklin Gothic Medium" w:cs="Segoe UI"/>
          <w:color w:val="242424"/>
          <w:sz w:val="24"/>
          <w:szCs w:val="24"/>
          <w:shd w:val="clear" w:color="auto" w:fill="FFFFFF"/>
          <w:lang w:eastAsia="el-GR"/>
        </w:rPr>
        <w:t>Δικαίωμα υποβολής αιτήματος διακοπής εργασιών στη νέα ψηφιακή πλατφόρμα έχουν τα φυσικά και νομικά πρόσωπα καθώς και οι νομικές οντότητες. Οι φορολογούμενοι που έχουν ήδη υποβάλει αίτημα μέσω της εφαρμογής «Τα Αιτήματά μου», το οποίο δεν έχει ακόμα διεκπεραιωθεί, μπορούν να υποβάλουν εκ νέου το αίτημά τους στη νέα ψηφιακή εφαρμογή.</w:t>
      </w:r>
    </w:p>
    <w:p w14:paraId="29133049" w14:textId="77777777" w:rsidR="00346E30" w:rsidRPr="00346E30" w:rsidRDefault="00346E30" w:rsidP="00346E30">
      <w:pPr>
        <w:spacing w:before="120" w:after="120" w:line="276" w:lineRule="auto"/>
        <w:jc w:val="both"/>
        <w:rPr>
          <w:rFonts w:ascii="Franklin Gothic Medium" w:eastAsia="Times New Roman" w:hAnsi="Franklin Gothic Medium" w:cs="Segoe UI"/>
          <w:color w:val="242424"/>
          <w:sz w:val="24"/>
          <w:szCs w:val="24"/>
          <w:shd w:val="clear" w:color="auto" w:fill="FFFFFF"/>
          <w:lang w:eastAsia="el-GR"/>
        </w:rPr>
      </w:pPr>
      <w:r w:rsidRPr="00346E30">
        <w:rPr>
          <w:rFonts w:ascii="Franklin Gothic Medium" w:eastAsia="Times New Roman" w:hAnsi="Franklin Gothic Medium" w:cs="Segoe UI"/>
          <w:color w:val="242424"/>
          <w:sz w:val="24"/>
          <w:szCs w:val="24"/>
          <w:shd w:val="clear" w:color="auto" w:fill="FFFFFF"/>
          <w:lang w:eastAsia="el-GR"/>
        </w:rPr>
        <w:t>Υπενθυμίζουμε ότι εξαιρούνται από την αυτοματοποιημένη διαδικασία και εξακολουθούν να υποβάλλονται μέσω της ψηφιακής εφαρμογής «Τα Αιτήματά μου», αιτήματα διακοπής εργασιών που αφορούν αιτία επιχειρηματικής μετατροπής, φορολογούμενους σε κατάσταση πτώχευσης και αποβιώσαντες.</w:t>
      </w:r>
    </w:p>
    <w:p w14:paraId="3172F8AE" w14:textId="77777777" w:rsidR="00346E30" w:rsidRPr="00346E30" w:rsidRDefault="00346E30" w:rsidP="00346E30">
      <w:pPr>
        <w:spacing w:before="120" w:after="120" w:line="276" w:lineRule="auto"/>
        <w:jc w:val="both"/>
        <w:rPr>
          <w:rFonts w:ascii="Franklin Gothic Medium" w:eastAsia="Times New Roman" w:hAnsi="Franklin Gothic Medium" w:cs="Segoe UI"/>
          <w:color w:val="242424"/>
          <w:sz w:val="24"/>
          <w:szCs w:val="24"/>
          <w:shd w:val="clear" w:color="auto" w:fill="FFFFFF"/>
          <w:lang w:eastAsia="el-GR"/>
        </w:rPr>
      </w:pPr>
      <w:r w:rsidRPr="00346E30">
        <w:rPr>
          <w:rFonts w:ascii="Franklin Gothic Medium" w:eastAsia="Times New Roman" w:hAnsi="Franklin Gothic Medium" w:cs="Segoe UI"/>
          <w:color w:val="242424"/>
          <w:sz w:val="24"/>
          <w:szCs w:val="24"/>
          <w:shd w:val="clear" w:color="auto" w:fill="FFFFFF"/>
          <w:lang w:eastAsia="el-GR"/>
        </w:rPr>
        <w:t xml:space="preserve">Οι ενδιαφερόμενοι υποβάλλουν αίτημα για τη διακοπή των εργασιών στην ψηφιακή πύλη </w:t>
      </w:r>
      <w:proofErr w:type="spellStart"/>
      <w:r w:rsidRPr="00346E30">
        <w:rPr>
          <w:rFonts w:ascii="Franklin Gothic Medium" w:eastAsia="Times New Roman" w:hAnsi="Franklin Gothic Medium" w:cs="Segoe UI"/>
          <w:color w:val="242424"/>
          <w:sz w:val="24"/>
          <w:szCs w:val="24"/>
          <w:shd w:val="clear" w:color="auto" w:fill="FFFFFF"/>
          <w:lang w:eastAsia="el-GR"/>
        </w:rPr>
        <w:t>myAADE</w:t>
      </w:r>
      <w:proofErr w:type="spellEnd"/>
      <w:r w:rsidRPr="00346E30">
        <w:rPr>
          <w:rFonts w:ascii="Franklin Gothic Medium" w:eastAsia="Times New Roman" w:hAnsi="Franklin Gothic Medium" w:cs="Segoe UI"/>
          <w:color w:val="242424"/>
          <w:sz w:val="24"/>
          <w:szCs w:val="24"/>
          <w:shd w:val="clear" w:color="auto" w:fill="FFFFFF"/>
          <w:lang w:eastAsia="el-GR"/>
        </w:rPr>
        <w:t>, στη διαδρομή Μητρώο και Επικοινωνία &gt; Αλλαγή Στοιχείων Μητρώου &gt; Διακοπή Εργασιών Επιχείρησης.</w:t>
      </w:r>
    </w:p>
    <w:p w14:paraId="2D50697F" w14:textId="7714AB10" w:rsidR="00A52D8A" w:rsidRDefault="00346E30" w:rsidP="00346E30">
      <w:pPr>
        <w:spacing w:before="120" w:after="120" w:line="276" w:lineRule="auto"/>
        <w:jc w:val="both"/>
        <w:rPr>
          <w:rFonts w:ascii="Franklin Gothic Medium" w:eastAsia="Franklin Gothic Book" w:hAnsi="Franklin Gothic Medium" w:cs="Arial"/>
          <w:color w:val="112D63"/>
          <w:sz w:val="24"/>
          <w:szCs w:val="24"/>
        </w:rPr>
      </w:pPr>
      <w:bookmarkStart w:id="1" w:name="_GoBack"/>
      <w:bookmarkEnd w:id="1"/>
      <w:r w:rsidRPr="00346E30">
        <w:rPr>
          <w:rFonts w:ascii="Franklin Gothic Medium" w:eastAsia="Times New Roman" w:hAnsi="Franklin Gothic Medium" w:cs="Segoe UI"/>
          <w:color w:val="242424"/>
          <w:sz w:val="24"/>
          <w:szCs w:val="24"/>
          <w:shd w:val="clear" w:color="auto" w:fill="FFFFFF"/>
          <w:lang w:eastAsia="el-GR"/>
        </w:rPr>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και ώρες 07:30 – 17:00.</w:t>
      </w:r>
    </w:p>
    <w:p w14:paraId="76B544EF" w14:textId="77777777" w:rsidR="005F536A" w:rsidRPr="00B23E3D" w:rsidRDefault="005F536A" w:rsidP="00BC22FD">
      <w:pPr>
        <w:pStyle w:val="a5"/>
        <w:spacing w:before="120" w:after="120" w:line="276" w:lineRule="auto"/>
        <w:jc w:val="both"/>
        <w:rPr>
          <w:rFonts w:ascii="Franklin Gothic Medium" w:hAnsi="Franklin Gothic Medium"/>
          <w:bCs/>
          <w:sz w:val="24"/>
          <w:szCs w:val="24"/>
        </w:rPr>
      </w:pPr>
    </w:p>
    <w:sectPr w:rsidR="005F536A" w:rsidRPr="00B23E3D"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ECB"/>
    <w:multiLevelType w:val="hybridMultilevel"/>
    <w:tmpl w:val="2FDA4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6"/>
  </w:num>
  <w:num w:numId="11">
    <w:abstractNumId w:val="17"/>
  </w:num>
  <w:num w:numId="12">
    <w:abstractNumId w:val="1"/>
  </w:num>
  <w:num w:numId="13">
    <w:abstractNumId w:val="19"/>
  </w:num>
  <w:num w:numId="14">
    <w:abstractNumId w:val="3"/>
  </w:num>
  <w:num w:numId="15">
    <w:abstractNumId w:val="12"/>
  </w:num>
  <w:num w:numId="16">
    <w:abstractNumId w:val="13"/>
  </w:num>
  <w:num w:numId="17">
    <w:abstractNumId w:val="7"/>
  </w:num>
  <w:num w:numId="18">
    <w:abstractNumId w:val="9"/>
  </w:num>
  <w:num w:numId="19">
    <w:abstractNumId w:val="4"/>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253A1"/>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C3772"/>
    <w:rsid w:val="002D1AF1"/>
    <w:rsid w:val="002D63D2"/>
    <w:rsid w:val="002F2121"/>
    <w:rsid w:val="002F5C1E"/>
    <w:rsid w:val="002F5D58"/>
    <w:rsid w:val="00301206"/>
    <w:rsid w:val="00305FE2"/>
    <w:rsid w:val="00313EF1"/>
    <w:rsid w:val="003215DF"/>
    <w:rsid w:val="0032784D"/>
    <w:rsid w:val="00330501"/>
    <w:rsid w:val="00345826"/>
    <w:rsid w:val="00346E30"/>
    <w:rsid w:val="00361DDE"/>
    <w:rsid w:val="00365C1B"/>
    <w:rsid w:val="00374802"/>
    <w:rsid w:val="003A521E"/>
    <w:rsid w:val="003B5AA6"/>
    <w:rsid w:val="003D6D06"/>
    <w:rsid w:val="003D73F4"/>
    <w:rsid w:val="00402CE3"/>
    <w:rsid w:val="00423DF6"/>
    <w:rsid w:val="0043587D"/>
    <w:rsid w:val="0048239D"/>
    <w:rsid w:val="00486AB7"/>
    <w:rsid w:val="004A39F5"/>
    <w:rsid w:val="004B3BD7"/>
    <w:rsid w:val="004B67AE"/>
    <w:rsid w:val="004D4080"/>
    <w:rsid w:val="004E245A"/>
    <w:rsid w:val="004E3390"/>
    <w:rsid w:val="004F2C71"/>
    <w:rsid w:val="005047DF"/>
    <w:rsid w:val="00507EDC"/>
    <w:rsid w:val="00533598"/>
    <w:rsid w:val="005473F0"/>
    <w:rsid w:val="00553958"/>
    <w:rsid w:val="00553E47"/>
    <w:rsid w:val="00564F0D"/>
    <w:rsid w:val="00566C9A"/>
    <w:rsid w:val="0057140B"/>
    <w:rsid w:val="00574A8B"/>
    <w:rsid w:val="00581E34"/>
    <w:rsid w:val="005867BE"/>
    <w:rsid w:val="005A690E"/>
    <w:rsid w:val="005C1547"/>
    <w:rsid w:val="005F536A"/>
    <w:rsid w:val="005F79B0"/>
    <w:rsid w:val="00602DC3"/>
    <w:rsid w:val="0060487F"/>
    <w:rsid w:val="00663632"/>
    <w:rsid w:val="00686F17"/>
    <w:rsid w:val="00690530"/>
    <w:rsid w:val="006A01DD"/>
    <w:rsid w:val="006D214E"/>
    <w:rsid w:val="006E5EF4"/>
    <w:rsid w:val="007100C9"/>
    <w:rsid w:val="00730AA2"/>
    <w:rsid w:val="00732B5E"/>
    <w:rsid w:val="00737377"/>
    <w:rsid w:val="0074660B"/>
    <w:rsid w:val="00751645"/>
    <w:rsid w:val="00761B92"/>
    <w:rsid w:val="007658D5"/>
    <w:rsid w:val="007671B3"/>
    <w:rsid w:val="007723E1"/>
    <w:rsid w:val="007740C4"/>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D7D1D"/>
    <w:rsid w:val="008E410A"/>
    <w:rsid w:val="008F11CA"/>
    <w:rsid w:val="00906C78"/>
    <w:rsid w:val="00915C8E"/>
    <w:rsid w:val="00921BA4"/>
    <w:rsid w:val="00930E4A"/>
    <w:rsid w:val="00952E21"/>
    <w:rsid w:val="00953BFD"/>
    <w:rsid w:val="00963CB6"/>
    <w:rsid w:val="0097616C"/>
    <w:rsid w:val="0099105E"/>
    <w:rsid w:val="00991FA7"/>
    <w:rsid w:val="009A0CB3"/>
    <w:rsid w:val="009A6261"/>
    <w:rsid w:val="009B0EBA"/>
    <w:rsid w:val="009F461E"/>
    <w:rsid w:val="00A00560"/>
    <w:rsid w:val="00A03C91"/>
    <w:rsid w:val="00A41F16"/>
    <w:rsid w:val="00A43BFC"/>
    <w:rsid w:val="00A441B7"/>
    <w:rsid w:val="00A465B1"/>
    <w:rsid w:val="00A52D8A"/>
    <w:rsid w:val="00A6282C"/>
    <w:rsid w:val="00A74C0B"/>
    <w:rsid w:val="00A935D0"/>
    <w:rsid w:val="00AA069E"/>
    <w:rsid w:val="00AE04C5"/>
    <w:rsid w:val="00AF44BF"/>
    <w:rsid w:val="00B00AE7"/>
    <w:rsid w:val="00B01F71"/>
    <w:rsid w:val="00B02467"/>
    <w:rsid w:val="00B06BB8"/>
    <w:rsid w:val="00B23E3D"/>
    <w:rsid w:val="00B34607"/>
    <w:rsid w:val="00B347F0"/>
    <w:rsid w:val="00B368C2"/>
    <w:rsid w:val="00B44BFE"/>
    <w:rsid w:val="00B52CF6"/>
    <w:rsid w:val="00B56188"/>
    <w:rsid w:val="00B66AC5"/>
    <w:rsid w:val="00B7504B"/>
    <w:rsid w:val="00B825A8"/>
    <w:rsid w:val="00B826F4"/>
    <w:rsid w:val="00B915CE"/>
    <w:rsid w:val="00B93643"/>
    <w:rsid w:val="00B93F91"/>
    <w:rsid w:val="00BA6F64"/>
    <w:rsid w:val="00BB5038"/>
    <w:rsid w:val="00BB53CA"/>
    <w:rsid w:val="00BC22FD"/>
    <w:rsid w:val="00BD4B58"/>
    <w:rsid w:val="00BF507A"/>
    <w:rsid w:val="00C026A9"/>
    <w:rsid w:val="00C155EF"/>
    <w:rsid w:val="00C23370"/>
    <w:rsid w:val="00C2608B"/>
    <w:rsid w:val="00C30F0C"/>
    <w:rsid w:val="00C31929"/>
    <w:rsid w:val="00C41BB3"/>
    <w:rsid w:val="00C43510"/>
    <w:rsid w:val="00C4448E"/>
    <w:rsid w:val="00C46B25"/>
    <w:rsid w:val="00C51CD2"/>
    <w:rsid w:val="00C57EC8"/>
    <w:rsid w:val="00C702AB"/>
    <w:rsid w:val="00C736B9"/>
    <w:rsid w:val="00C77AB9"/>
    <w:rsid w:val="00C86474"/>
    <w:rsid w:val="00C87351"/>
    <w:rsid w:val="00CC4B93"/>
    <w:rsid w:val="00CC546F"/>
    <w:rsid w:val="00CD3E52"/>
    <w:rsid w:val="00D058FF"/>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C69AA"/>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C7D0B"/>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BF507A"/>
    <w:rPr>
      <w:sz w:val="16"/>
      <w:szCs w:val="16"/>
    </w:rPr>
  </w:style>
  <w:style w:type="paragraph" w:styleId="a7">
    <w:name w:val="annotation text"/>
    <w:basedOn w:val="a"/>
    <w:link w:val="Char1"/>
    <w:uiPriority w:val="99"/>
    <w:semiHidden/>
    <w:unhideWhenUsed/>
    <w:rsid w:val="00BF507A"/>
    <w:rPr>
      <w:sz w:val="20"/>
      <w:szCs w:val="20"/>
    </w:rPr>
  </w:style>
  <w:style w:type="character" w:customStyle="1" w:styleId="Char1">
    <w:name w:val="Κείμενο σχολίου Char"/>
    <w:basedOn w:val="a0"/>
    <w:link w:val="a7"/>
    <w:uiPriority w:val="99"/>
    <w:semiHidden/>
    <w:rsid w:val="00BF507A"/>
    <w:rPr>
      <w:rFonts w:ascii="Calibri" w:hAnsi="Calibri" w:cs="Calibri"/>
      <w:sz w:val="20"/>
      <w:szCs w:val="20"/>
    </w:rPr>
  </w:style>
  <w:style w:type="paragraph" w:styleId="a8">
    <w:name w:val="annotation subject"/>
    <w:basedOn w:val="a7"/>
    <w:next w:val="a7"/>
    <w:link w:val="Char2"/>
    <w:uiPriority w:val="99"/>
    <w:semiHidden/>
    <w:unhideWhenUsed/>
    <w:rsid w:val="00BF507A"/>
    <w:rPr>
      <w:b/>
      <w:bCs/>
    </w:rPr>
  </w:style>
  <w:style w:type="character" w:customStyle="1" w:styleId="Char2">
    <w:name w:val="Θέμα σχολίου Char"/>
    <w:basedOn w:val="Char1"/>
    <w:link w:val="a8"/>
    <w:uiPriority w:val="99"/>
    <w:semiHidden/>
    <w:rsid w:val="00BF507A"/>
    <w:rPr>
      <w:rFonts w:ascii="Calibri" w:hAnsi="Calibri" w:cs="Calibri"/>
      <w:b/>
      <w:bCs/>
      <w:sz w:val="20"/>
      <w:szCs w:val="20"/>
    </w:rPr>
  </w:style>
  <w:style w:type="character" w:styleId="a9">
    <w:name w:val="Unresolved Mention"/>
    <w:basedOn w:val="a0"/>
    <w:uiPriority w:val="99"/>
    <w:semiHidden/>
    <w:unhideWhenUsed/>
    <w:rsid w:val="00A4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99207">
      <w:bodyDiv w:val="1"/>
      <w:marLeft w:val="0"/>
      <w:marRight w:val="0"/>
      <w:marTop w:val="0"/>
      <w:marBottom w:val="0"/>
      <w:divBdr>
        <w:top w:val="none" w:sz="0" w:space="0" w:color="auto"/>
        <w:left w:val="none" w:sz="0" w:space="0" w:color="auto"/>
        <w:bottom w:val="none" w:sz="0" w:space="0" w:color="auto"/>
        <w:right w:val="none" w:sz="0" w:space="0" w:color="auto"/>
      </w:divBdr>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67075400">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01455404">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08296826">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1934511076">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C37DB-04A5-4015-B295-A669DB27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1037</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3</cp:revision>
  <cp:lastPrinted>2023-11-10T12:19:00Z</cp:lastPrinted>
  <dcterms:created xsi:type="dcterms:W3CDTF">2024-11-05T08:24:00Z</dcterms:created>
  <dcterms:modified xsi:type="dcterms:W3CDTF">2024-11-05T08:27:00Z</dcterms:modified>
</cp:coreProperties>
</file>