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27954E94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2C7145">
        <w:rPr>
          <w:rFonts w:ascii="Franklin Gothic Medium" w:hAnsi="Franklin Gothic Medium"/>
          <w:sz w:val="24"/>
          <w:szCs w:val="24"/>
          <w:lang w:val="en-US"/>
        </w:rPr>
        <w:t>18</w:t>
      </w:r>
      <w:r w:rsidR="00F37B57" w:rsidRPr="00F37B57">
        <w:rPr>
          <w:rFonts w:ascii="Franklin Gothic Medium" w:hAnsi="Franklin Gothic Medium"/>
          <w:sz w:val="24"/>
          <w:szCs w:val="24"/>
        </w:rPr>
        <w:t xml:space="preserve"> </w:t>
      </w:r>
      <w:r w:rsidR="002C7145">
        <w:rPr>
          <w:rFonts w:ascii="Franklin Gothic Medium" w:hAnsi="Franklin Gothic Medium"/>
          <w:sz w:val="24"/>
          <w:szCs w:val="24"/>
        </w:rPr>
        <w:t>Οκτωβρίου</w:t>
      </w:r>
      <w:r w:rsidR="00BC22FD" w:rsidRPr="00BC22FD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202</w:t>
      </w:r>
      <w:r w:rsidR="00B06BB8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F5DEFA" w14:textId="77777777" w:rsidR="00F37B57" w:rsidRDefault="00AF44BF" w:rsidP="00F37B57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442E1F5F" w14:textId="3EFC8634" w:rsidR="00F37B57" w:rsidRDefault="00F37B57" w:rsidP="002C7145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Hlk178621832"/>
      <w:r w:rsidRPr="00F37B57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2C7145" w:rsidRPr="002C7145">
        <w:rPr>
          <w:rFonts w:ascii="Franklin Gothic Medium" w:hAnsi="Franklin Gothic Medium"/>
          <w:b/>
          <w:bCs/>
          <w:sz w:val="28"/>
          <w:szCs w:val="28"/>
        </w:rPr>
        <w:t>Μεταφορά αρμοδιοτήτων Κεφαλαίου της ΔΟΥ Χαλκίδας στο ΚΕΦΟΚ Αττικής, από 21/10</w:t>
      </w:r>
    </w:p>
    <w:bookmarkEnd w:id="0"/>
    <w:p w14:paraId="36AA5621" w14:textId="77777777" w:rsidR="002C7145" w:rsidRPr="002C7145" w:rsidRDefault="002C7145" w:rsidP="002C7145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C7145">
        <w:rPr>
          <w:rFonts w:ascii="Franklin Gothic Medium" w:hAnsi="Franklin Gothic Medium"/>
          <w:bCs/>
          <w:sz w:val="24"/>
          <w:szCs w:val="24"/>
        </w:rPr>
        <w:t xml:space="preserve">Ολοκληρώνεται σύμφωνα με το χρονοδιάγραμμα, η μεταφορά αρμοδιοτήτων από τη ΔΟΥ Χαλκίδας στις αντίστοιχες </w:t>
      </w:r>
      <w:proofErr w:type="spellStart"/>
      <w:r w:rsidRPr="002C7145">
        <w:rPr>
          <w:rFonts w:ascii="Franklin Gothic Medium" w:hAnsi="Franklin Gothic Medium"/>
          <w:bCs/>
          <w:sz w:val="24"/>
          <w:szCs w:val="24"/>
        </w:rPr>
        <w:t>κεντρικοποιημένες</w:t>
      </w:r>
      <w:proofErr w:type="spellEnd"/>
      <w:r w:rsidRPr="002C7145">
        <w:rPr>
          <w:rFonts w:ascii="Franklin Gothic Medium" w:hAnsi="Franklin Gothic Medium"/>
          <w:bCs/>
          <w:sz w:val="24"/>
          <w:szCs w:val="24"/>
        </w:rPr>
        <w:t xml:space="preserve"> φορολογικές υπηρεσίες της Αττικής, με ταυτόχρονη διατήρηση των υπηρεσιών εξυπηρέτησης για πολίτες και επιχειρήσεις.</w:t>
      </w:r>
    </w:p>
    <w:p w14:paraId="5320BA4B" w14:textId="77777777" w:rsidR="002C7145" w:rsidRDefault="002C7145" w:rsidP="002C7145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C7145">
        <w:rPr>
          <w:rFonts w:ascii="Franklin Gothic Medium" w:hAnsi="Franklin Gothic Medium"/>
          <w:bCs/>
          <w:sz w:val="24"/>
          <w:szCs w:val="24"/>
        </w:rPr>
        <w:t xml:space="preserve">Ειδικότερα, με απόφαση του Διοικητή της Ανεξάρτητης Αρχής Δημοσίων Εσόδων, Γιώργου </w:t>
      </w:r>
      <w:proofErr w:type="spellStart"/>
      <w:r w:rsidRPr="002C7145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Pr="002C7145">
        <w:rPr>
          <w:rFonts w:ascii="Franklin Gothic Medium" w:hAnsi="Franklin Gothic Medium"/>
          <w:bCs/>
          <w:sz w:val="24"/>
          <w:szCs w:val="24"/>
        </w:rPr>
        <w:t>, από την προσεχή Δευτέρα,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2C7145">
        <w:rPr>
          <w:rFonts w:ascii="Franklin Gothic Medium" w:hAnsi="Franklin Gothic Medium"/>
          <w:bCs/>
          <w:sz w:val="24"/>
          <w:szCs w:val="24"/>
        </w:rPr>
        <w:t>21/10, μεταφέρονται στο Κέντρο Φορολογίας Κεφαλαίου (ΚΕΦΟΚ) Αττικής οι αρμοδιότητες κεφαλαίου της ΔΟΥ Χαλκίδας.</w:t>
      </w:r>
    </w:p>
    <w:p w14:paraId="17946E80" w14:textId="77777777" w:rsidR="002C7145" w:rsidRDefault="002C7145" w:rsidP="002C7145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C7145">
        <w:rPr>
          <w:rFonts w:ascii="Franklin Gothic Medium" w:hAnsi="Franklin Gothic Medium"/>
          <w:bCs/>
          <w:sz w:val="24"/>
          <w:szCs w:val="24"/>
        </w:rPr>
        <w:t>Οι υπάλληλοι των Τμημάτων, των οποίων οι αρμοδιότητες μεταφέρονται, εξακολουθούν να εργάζονται στο κτήριο της ΔΟΥ Χαλκίδας, σε άλλα αντικείμενα.</w:t>
      </w:r>
    </w:p>
    <w:p w14:paraId="00F5F2D3" w14:textId="7CFD2C2B" w:rsidR="002C7145" w:rsidRDefault="002C7145" w:rsidP="002C7145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C7145">
        <w:rPr>
          <w:rFonts w:ascii="Franklin Gothic Medium" w:hAnsi="Franklin Gothic Medium"/>
          <w:bCs/>
          <w:sz w:val="24"/>
          <w:szCs w:val="24"/>
        </w:rPr>
        <w:t>Στη ΔΟΥ Χαλκίδας θα συνεχίσουν να λειτουργούν τα Τμήματα:</w:t>
      </w:r>
    </w:p>
    <w:p w14:paraId="4340B0CE" w14:textId="77777777" w:rsidR="002C7145" w:rsidRDefault="002C7145" w:rsidP="002C7145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C7145">
        <w:rPr>
          <w:rFonts w:ascii="Franklin Gothic Medium" w:hAnsi="Franklin Gothic Medium"/>
          <w:bCs/>
          <w:sz w:val="24"/>
          <w:szCs w:val="24"/>
        </w:rPr>
        <w:t>Συμμόρφωσης και Σχέσεων με τους Φορολογουμένους πλην των αρμοδιοτήτων φορολογίας κεφαλαίου, και</w:t>
      </w:r>
    </w:p>
    <w:p w14:paraId="7AE26A75" w14:textId="56670386" w:rsidR="002C7145" w:rsidRPr="002C7145" w:rsidRDefault="002C7145" w:rsidP="002C7145">
      <w:pPr>
        <w:pStyle w:val="a5"/>
        <w:numPr>
          <w:ilvl w:val="0"/>
          <w:numId w:val="21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C7145">
        <w:rPr>
          <w:rFonts w:ascii="Franklin Gothic Medium" w:hAnsi="Franklin Gothic Medium"/>
          <w:bCs/>
          <w:sz w:val="24"/>
          <w:szCs w:val="24"/>
        </w:rPr>
        <w:t>Διοικητικής και Μηχανογραφικής Υποστήριξης (αρμόδιο για το Φορολογικό Μητρώο).</w:t>
      </w:r>
    </w:p>
    <w:p w14:paraId="48B86E1C" w14:textId="345FE829" w:rsidR="002C7145" w:rsidRDefault="002C7145" w:rsidP="002C7145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C7145">
        <w:rPr>
          <w:rFonts w:ascii="Franklin Gothic Medium" w:hAnsi="Franklin Gothic Medium"/>
          <w:bCs/>
          <w:sz w:val="24"/>
          <w:szCs w:val="24"/>
        </w:rPr>
        <w:t>Από σήμερα Παρασκευή, 18/10</w:t>
      </w:r>
      <w:r>
        <w:rPr>
          <w:rFonts w:ascii="Franklin Gothic Medium" w:hAnsi="Franklin Gothic Medium"/>
          <w:bCs/>
          <w:sz w:val="24"/>
          <w:szCs w:val="24"/>
        </w:rPr>
        <w:t>,</w:t>
      </w:r>
      <w:r w:rsidRPr="002C7145">
        <w:rPr>
          <w:rFonts w:ascii="Franklin Gothic Medium" w:hAnsi="Franklin Gothic Medium"/>
          <w:bCs/>
          <w:sz w:val="24"/>
          <w:szCs w:val="24"/>
        </w:rPr>
        <w:t xml:space="preserve"> στις 14:30, η ΔΟΥ Χαλκίδας παύει να είναι διαθέσιμη στην εφαρμογή «Τα Αιτήματά μου» για υποθέσεις Κεφαλαίου και οι φορολογούμενοι θα εξυπηρετούνται:</w:t>
      </w:r>
    </w:p>
    <w:p w14:paraId="2F593431" w14:textId="77777777" w:rsidR="002C7145" w:rsidRDefault="002C7145" w:rsidP="002C7145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C7145">
        <w:rPr>
          <w:rFonts w:ascii="Franklin Gothic Medium" w:hAnsi="Franklin Gothic Medium"/>
          <w:bCs/>
          <w:sz w:val="24"/>
          <w:szCs w:val="24"/>
        </w:rPr>
        <w:t xml:space="preserve">ψηφιακά, από το ΚΕΦΟΚ Αττικής, στην εφαρμογή «Τα Αιτήματά μου», μέσα από την ψηφιακή πύλη </w:t>
      </w:r>
      <w:proofErr w:type="spellStart"/>
      <w:r w:rsidRPr="002C7145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2C7145">
        <w:rPr>
          <w:rFonts w:ascii="Franklin Gothic Medium" w:hAnsi="Franklin Gothic Medium"/>
          <w:bCs/>
          <w:sz w:val="24"/>
          <w:szCs w:val="24"/>
        </w:rPr>
        <w:t xml:space="preserve"> (myaade.gov.gr) ή από το </w:t>
      </w:r>
      <w:proofErr w:type="spellStart"/>
      <w:r w:rsidRPr="002C7145">
        <w:rPr>
          <w:rFonts w:ascii="Franklin Gothic Medium" w:hAnsi="Franklin Gothic Medium"/>
          <w:bCs/>
          <w:sz w:val="24"/>
          <w:szCs w:val="24"/>
        </w:rPr>
        <w:t>myAADEapp</w:t>
      </w:r>
      <w:proofErr w:type="spellEnd"/>
    </w:p>
    <w:p w14:paraId="081F6BEE" w14:textId="6B762AEA" w:rsidR="002C7145" w:rsidRPr="002C7145" w:rsidRDefault="002C7145" w:rsidP="002C7145">
      <w:pPr>
        <w:pStyle w:val="a5"/>
        <w:numPr>
          <w:ilvl w:val="0"/>
          <w:numId w:val="22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C7145">
        <w:rPr>
          <w:rFonts w:ascii="Franklin Gothic Medium" w:hAnsi="Franklin Gothic Medium"/>
          <w:bCs/>
          <w:sz w:val="24"/>
          <w:szCs w:val="24"/>
        </w:rPr>
        <w:t>τηλεφωνικά, από το Κέντρο Εξυπηρέτησης Φορολογουμένων (ΚΕΦ), στο +30 213 162 1000, κατά τις εργάσιμες ημέρες και ώρες 8:00 έως 15:00.</w:t>
      </w:r>
    </w:p>
    <w:p w14:paraId="76B544EF" w14:textId="77777777" w:rsidR="005F536A" w:rsidRPr="00F37B57" w:rsidRDefault="005F536A" w:rsidP="00BC22FD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bookmarkStart w:id="1" w:name="_GoBack"/>
      <w:bookmarkEnd w:id="1"/>
    </w:p>
    <w:sectPr w:rsidR="005F536A" w:rsidRPr="00F37B57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44EBF"/>
    <w:multiLevelType w:val="hybridMultilevel"/>
    <w:tmpl w:val="5A4A4E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07271"/>
    <w:multiLevelType w:val="hybridMultilevel"/>
    <w:tmpl w:val="64F485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7"/>
  </w:num>
  <w:num w:numId="9">
    <w:abstractNumId w:val="14"/>
  </w:num>
  <w:num w:numId="10">
    <w:abstractNumId w:val="5"/>
  </w:num>
  <w:num w:numId="11">
    <w:abstractNumId w:val="16"/>
  </w:num>
  <w:num w:numId="12">
    <w:abstractNumId w:val="0"/>
  </w:num>
  <w:num w:numId="13">
    <w:abstractNumId w:val="20"/>
  </w:num>
  <w:num w:numId="14">
    <w:abstractNumId w:val="2"/>
  </w:num>
  <w:num w:numId="15">
    <w:abstractNumId w:val="11"/>
  </w:num>
  <w:num w:numId="16">
    <w:abstractNumId w:val="12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C7145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402CE3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536A"/>
    <w:rsid w:val="005F79B0"/>
    <w:rsid w:val="00602DC3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B47B6"/>
    <w:rsid w:val="00CC4B93"/>
    <w:rsid w:val="00CC546F"/>
    <w:rsid w:val="00CD3E52"/>
    <w:rsid w:val="00D058FF"/>
    <w:rsid w:val="00D35822"/>
    <w:rsid w:val="00D41831"/>
    <w:rsid w:val="00D9068B"/>
    <w:rsid w:val="00D90C1C"/>
    <w:rsid w:val="00DD6ECE"/>
    <w:rsid w:val="00DE4247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3552F"/>
    <w:rsid w:val="00F37B57"/>
    <w:rsid w:val="00F44D70"/>
    <w:rsid w:val="00F56A9F"/>
    <w:rsid w:val="00F72E04"/>
    <w:rsid w:val="00F73BA0"/>
    <w:rsid w:val="00F76E26"/>
    <w:rsid w:val="00F83A09"/>
    <w:rsid w:val="00F8488D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09812-AC2D-4A40-A977-CC311DD8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3</cp:revision>
  <cp:lastPrinted>2024-09-30T17:38:00Z</cp:lastPrinted>
  <dcterms:created xsi:type="dcterms:W3CDTF">2024-09-30T18:00:00Z</dcterms:created>
  <dcterms:modified xsi:type="dcterms:W3CDTF">2024-10-18T09:19:00Z</dcterms:modified>
</cp:coreProperties>
</file>