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7E385E3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6A40C2" w:rsidRPr="00F84C3A">
        <w:rPr>
          <w:rFonts w:ascii="Franklin Gothic Medium" w:hAnsi="Franklin Gothic Medium"/>
          <w:sz w:val="24"/>
          <w:szCs w:val="24"/>
        </w:rPr>
        <w:t>11</w:t>
      </w:r>
      <w:r w:rsidR="00F37B57" w:rsidRPr="00F37B57">
        <w:rPr>
          <w:rFonts w:ascii="Franklin Gothic Medium" w:hAnsi="Franklin Gothic Medium"/>
          <w:sz w:val="24"/>
          <w:szCs w:val="24"/>
        </w:rPr>
        <w:t xml:space="preserve"> </w:t>
      </w:r>
      <w:r w:rsidR="006A40C2">
        <w:rPr>
          <w:rFonts w:ascii="Franklin Gothic Medium" w:hAnsi="Franklin Gothic Medium"/>
          <w:sz w:val="24"/>
          <w:szCs w:val="24"/>
        </w:rPr>
        <w:t>Οκτωβρίου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F5DEFA" w14:textId="5B8A404D" w:rsidR="00F37B57" w:rsidRDefault="00AF44BF" w:rsidP="00F37B57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  <w:r w:rsidR="00927EB6">
        <w:rPr>
          <w:rFonts w:ascii="Franklin Gothic Medium" w:hAnsi="Franklin Gothic Medium"/>
          <w:b/>
          <w:bCs/>
          <w:sz w:val="28"/>
          <w:szCs w:val="28"/>
        </w:rPr>
        <w:br/>
      </w:r>
    </w:p>
    <w:p w14:paraId="6F0CDD14" w14:textId="77777777" w:rsidR="00927EB6" w:rsidRDefault="006A40C2" w:rsidP="00927EB6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78621832"/>
      <w:r>
        <w:rPr>
          <w:rFonts w:ascii="Franklin Gothic Medium" w:hAnsi="Franklin Gothic Medium"/>
          <w:b/>
          <w:bCs/>
          <w:sz w:val="28"/>
          <w:szCs w:val="28"/>
        </w:rPr>
        <w:t>Γ</w:t>
      </w:r>
      <w:r w:rsidR="001932D1">
        <w:rPr>
          <w:rFonts w:ascii="Franklin Gothic Medium" w:hAnsi="Franklin Gothic Medium"/>
          <w:b/>
          <w:bCs/>
          <w:sz w:val="28"/>
          <w:szCs w:val="28"/>
        </w:rPr>
        <w:t>.</w:t>
      </w:r>
      <w:r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proofErr w:type="spellStart"/>
      <w:r>
        <w:rPr>
          <w:rFonts w:ascii="Franklin Gothic Medium" w:hAnsi="Franklin Gothic Medium"/>
          <w:b/>
          <w:bCs/>
          <w:sz w:val="28"/>
          <w:szCs w:val="28"/>
        </w:rPr>
        <w:t>Πιτσιλή</w:t>
      </w:r>
      <w:r w:rsidR="00927EB6">
        <w:rPr>
          <w:rFonts w:ascii="Franklin Gothic Medium" w:hAnsi="Franklin Gothic Medium"/>
          <w:b/>
          <w:bCs/>
          <w:sz w:val="28"/>
          <w:szCs w:val="28"/>
        </w:rPr>
        <w:t>ς</w:t>
      </w:r>
      <w:proofErr w:type="spellEnd"/>
      <w:r>
        <w:rPr>
          <w:rFonts w:ascii="Franklin Gothic Medium" w:hAnsi="Franklin Gothic Medium"/>
          <w:b/>
          <w:bCs/>
          <w:sz w:val="28"/>
          <w:szCs w:val="28"/>
        </w:rPr>
        <w:t>:</w:t>
      </w:r>
      <w:r w:rsidRPr="006A40C2">
        <w:t xml:space="preserve"> </w:t>
      </w:r>
      <w:r w:rsidR="00927EB6" w:rsidRPr="00927EB6">
        <w:rPr>
          <w:rFonts w:ascii="Franklin Gothic Medium" w:hAnsi="Franklin Gothic Medium"/>
          <w:b/>
          <w:bCs/>
          <w:sz w:val="28"/>
          <w:szCs w:val="28"/>
        </w:rPr>
        <w:t>«Ουδείς υπεράνω του όρκου που έχει δώσει να υπηρετεί τον νόμο και το δημόσιο συμφέρον</w:t>
      </w:r>
      <w:r w:rsidR="00927EB6">
        <w:rPr>
          <w:rFonts w:ascii="Franklin Gothic Medium" w:hAnsi="Franklin Gothic Medium"/>
          <w:b/>
          <w:bCs/>
          <w:sz w:val="28"/>
          <w:szCs w:val="28"/>
        </w:rPr>
        <w:t>»</w:t>
      </w:r>
    </w:p>
    <w:p w14:paraId="275B20CD" w14:textId="5A4DA056" w:rsidR="006A40C2" w:rsidRDefault="00F84C3A" w:rsidP="00927EB6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br/>
      </w:r>
      <w:bookmarkEnd w:id="0"/>
      <w:r w:rsidR="006A40C2" w:rsidRPr="00927EB6">
        <w:rPr>
          <w:rFonts w:ascii="Franklin Gothic Medium" w:hAnsi="Franklin Gothic Medium" w:cstheme="minorBidi"/>
          <w:bCs/>
          <w:sz w:val="24"/>
          <w:szCs w:val="24"/>
        </w:rPr>
        <w:t xml:space="preserve">Με αφορμή την υπόθεση διαφθοράς στην Κέρκυρα, με εμπλεκόμενους υπαλλήλους της ΑΑΔΕ, ο διοικητής της Ανεξάρτητης Αρχής Δημοσίων Εσόδων, Γιώργος </w:t>
      </w:r>
      <w:proofErr w:type="spellStart"/>
      <w:r w:rsidR="006A40C2" w:rsidRPr="00927EB6">
        <w:rPr>
          <w:rFonts w:ascii="Franklin Gothic Medium" w:hAnsi="Franklin Gothic Medium" w:cstheme="minorBidi"/>
          <w:bCs/>
          <w:sz w:val="24"/>
          <w:szCs w:val="24"/>
        </w:rPr>
        <w:t>Πιτσιλής</w:t>
      </w:r>
      <w:proofErr w:type="spellEnd"/>
      <w:r w:rsidR="006A40C2" w:rsidRPr="00927EB6">
        <w:rPr>
          <w:rFonts w:ascii="Franklin Gothic Medium" w:hAnsi="Franklin Gothic Medium" w:cstheme="minorBidi"/>
          <w:bCs/>
          <w:sz w:val="24"/>
          <w:szCs w:val="24"/>
        </w:rPr>
        <w:t>, έκανε την ακόλουθη δήλωση:</w:t>
      </w:r>
    </w:p>
    <w:p w14:paraId="76B544EF" w14:textId="41C63113" w:rsidR="005F536A" w:rsidRPr="00F37B57" w:rsidRDefault="006A40C2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«</w:t>
      </w:r>
      <w:r w:rsidRPr="006A40C2">
        <w:rPr>
          <w:rFonts w:ascii="Franklin Gothic Medium" w:hAnsi="Franklin Gothic Medium"/>
          <w:bCs/>
          <w:sz w:val="24"/>
          <w:szCs w:val="24"/>
        </w:rPr>
        <w:t xml:space="preserve">Το έχουμε πει και το εννοούμε: </w:t>
      </w:r>
      <w:bookmarkStart w:id="1" w:name="_Hlk179540572"/>
      <w:r w:rsidRPr="006A40C2">
        <w:rPr>
          <w:rFonts w:ascii="Franklin Gothic Medium" w:hAnsi="Franklin Gothic Medium"/>
          <w:bCs/>
          <w:sz w:val="24"/>
          <w:szCs w:val="24"/>
        </w:rPr>
        <w:t>δεν έχουμε την παραμικρή ανοχή σε κανένα φαινόμενο διαφθοράς</w:t>
      </w:r>
      <w:bookmarkEnd w:id="1"/>
      <w:r w:rsidRPr="006A40C2">
        <w:rPr>
          <w:rFonts w:ascii="Franklin Gothic Medium" w:hAnsi="Franklin Gothic Medium"/>
          <w:bCs/>
          <w:sz w:val="24"/>
          <w:szCs w:val="24"/>
        </w:rPr>
        <w:t>. Επί της αρχής, αλλά και στην πράξη. Γι’ αυτό και μόλις υπέπεσαν στην αντίληψη μας πληροφορίες γι</w:t>
      </w:r>
      <w:bookmarkStart w:id="2" w:name="_GoBack"/>
      <w:bookmarkEnd w:id="2"/>
      <w:r w:rsidRPr="006A40C2">
        <w:rPr>
          <w:rFonts w:ascii="Franklin Gothic Medium" w:hAnsi="Franklin Gothic Medium"/>
          <w:bCs/>
          <w:sz w:val="24"/>
          <w:szCs w:val="24"/>
        </w:rPr>
        <w:t>α τη δράση κυκλώματος διαφθοράς, ζητήσαμε αμέσως τη συνδρομή της Διεύθυνσης Εσωτερικών Υποθέσεων  της ΕΛΑΣ, ώστε να γίνει ενδελεχής έρευνα και η υπόθεση να πάρει το δρόμο της Δικαιοσύνης. Να γνωρίζουν όλοι ότι αυτός θα συνεχίσει να είναι ο μόνος δρόμος κάθε φορά που εντοπίζουμε ενδείξεις διαφθοράς. Ουδείς είναι υπεράνω του όρκου που έχει δώσει να υπηρετεί το</w:t>
      </w:r>
      <w:r>
        <w:rPr>
          <w:rFonts w:ascii="Franklin Gothic Medium" w:hAnsi="Franklin Gothic Medium"/>
          <w:bCs/>
          <w:sz w:val="24"/>
          <w:szCs w:val="24"/>
        </w:rPr>
        <w:t>ν</w:t>
      </w:r>
      <w:r w:rsidRPr="006A40C2">
        <w:rPr>
          <w:rFonts w:ascii="Franklin Gothic Medium" w:hAnsi="Franklin Gothic Medium"/>
          <w:bCs/>
          <w:sz w:val="24"/>
          <w:szCs w:val="24"/>
        </w:rPr>
        <w:t xml:space="preserve"> νόμο και το δημόσιο συμφέρον</w:t>
      </w:r>
      <w:r>
        <w:rPr>
          <w:rFonts w:ascii="Franklin Gothic Medium" w:hAnsi="Franklin Gothic Medium"/>
          <w:bCs/>
          <w:sz w:val="24"/>
          <w:szCs w:val="24"/>
        </w:rPr>
        <w:t>».</w:t>
      </w:r>
    </w:p>
    <w:sectPr w:rsidR="005F536A" w:rsidRPr="00F37B5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813CF"/>
    <w:rsid w:val="0018492B"/>
    <w:rsid w:val="001932D1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61C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63632"/>
    <w:rsid w:val="00690530"/>
    <w:rsid w:val="006A01DD"/>
    <w:rsid w:val="006A40C2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27EB6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B47B6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3552F"/>
    <w:rsid w:val="00F37B57"/>
    <w:rsid w:val="00F44D70"/>
    <w:rsid w:val="00F56A9F"/>
    <w:rsid w:val="00F72E04"/>
    <w:rsid w:val="00F73BA0"/>
    <w:rsid w:val="00F76E26"/>
    <w:rsid w:val="00F83A09"/>
    <w:rsid w:val="00F8488D"/>
    <w:rsid w:val="00F84C3A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3DE3-2AB8-45C3-A3B1-B2A7591B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7</cp:revision>
  <cp:lastPrinted>2024-10-11T09:12:00Z</cp:lastPrinted>
  <dcterms:created xsi:type="dcterms:W3CDTF">2024-09-30T18:00:00Z</dcterms:created>
  <dcterms:modified xsi:type="dcterms:W3CDTF">2024-10-11T09:30:00Z</dcterms:modified>
</cp:coreProperties>
</file>