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3D1DB2CE" w14:textId="77777777" w:rsidTr="00663632">
        <w:tc>
          <w:tcPr>
            <w:tcW w:w="9640" w:type="dxa"/>
          </w:tcPr>
          <w:p w14:paraId="1D8CC992" w14:textId="77777777" w:rsidR="00AF44BF" w:rsidRPr="00AF44BF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152FA" w14:textId="54E446E5" w:rsidR="00AF44BF" w:rsidRPr="00AF44BF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BA4862" w:rsidRPr="00187705">
        <w:rPr>
          <w:rFonts w:ascii="Franklin Gothic Medium" w:hAnsi="Franklin Gothic Medium"/>
          <w:sz w:val="24"/>
          <w:szCs w:val="24"/>
        </w:rPr>
        <w:t>13</w:t>
      </w:r>
      <w:r w:rsidR="00787808" w:rsidRPr="00187705">
        <w:rPr>
          <w:rFonts w:ascii="Franklin Gothic Medium" w:hAnsi="Franklin Gothic Medium"/>
          <w:sz w:val="24"/>
          <w:szCs w:val="24"/>
        </w:rPr>
        <w:t>/</w:t>
      </w:r>
      <w:r w:rsidR="00BA4862" w:rsidRPr="00187705">
        <w:rPr>
          <w:rFonts w:ascii="Franklin Gothic Medium" w:hAnsi="Franklin Gothic Medium"/>
          <w:sz w:val="24"/>
          <w:szCs w:val="24"/>
        </w:rPr>
        <w:t>9</w:t>
      </w:r>
      <w:r w:rsidR="00787808" w:rsidRPr="00187705">
        <w:rPr>
          <w:rFonts w:ascii="Franklin Gothic Medium" w:hAnsi="Franklin Gothic Medium"/>
          <w:sz w:val="24"/>
          <w:szCs w:val="24"/>
        </w:rPr>
        <w:t>/</w:t>
      </w:r>
      <w:r w:rsidRPr="00187705">
        <w:rPr>
          <w:rFonts w:ascii="Franklin Gothic Medium" w:hAnsi="Franklin Gothic Medium"/>
          <w:sz w:val="24"/>
          <w:szCs w:val="24"/>
        </w:rPr>
        <w:t>202</w:t>
      </w:r>
      <w:r w:rsidR="00B06BB8" w:rsidRPr="00187705">
        <w:rPr>
          <w:rFonts w:ascii="Franklin Gothic Medium" w:hAnsi="Franklin Gothic Medium"/>
          <w:sz w:val="24"/>
          <w:szCs w:val="24"/>
        </w:rPr>
        <w:t>4</w:t>
      </w:r>
    </w:p>
    <w:p w14:paraId="2BB92394" w14:textId="77777777"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7896A7AC" w14:textId="77777777" w:rsidR="00AF44BF" w:rsidRP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6AF21EBD" w14:textId="05C954D8" w:rsidR="0027049D" w:rsidRPr="00B41B34" w:rsidRDefault="0027049D" w:rsidP="00DA013A">
      <w:pPr>
        <w:pStyle w:val="a5"/>
        <w:spacing w:before="120" w:after="24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bookmarkStart w:id="0" w:name="_Hlk150518924"/>
      <w:r w:rsidRPr="002D59E7">
        <w:rPr>
          <w:rFonts w:ascii="Franklin Gothic Medium" w:hAnsi="Franklin Gothic Medium"/>
          <w:b/>
          <w:bCs/>
          <w:sz w:val="28"/>
          <w:szCs w:val="28"/>
        </w:rPr>
        <w:t>ΑΑΔΕ:</w:t>
      </w:r>
      <w:r w:rsidR="00786BAD" w:rsidRPr="002D59E7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="00B41B34">
        <w:rPr>
          <w:rFonts w:ascii="Franklin Gothic Medium" w:hAnsi="Franklin Gothic Medium"/>
          <w:b/>
          <w:bCs/>
          <w:sz w:val="28"/>
          <w:szCs w:val="28"/>
        </w:rPr>
        <w:t xml:space="preserve">Μεταφορά αρμοδιοτήτων </w:t>
      </w:r>
      <w:r w:rsidR="00FD0FDE">
        <w:rPr>
          <w:rFonts w:ascii="Franklin Gothic Medium" w:hAnsi="Franklin Gothic Medium"/>
          <w:b/>
          <w:bCs/>
          <w:sz w:val="28"/>
          <w:szCs w:val="28"/>
        </w:rPr>
        <w:t>β</w:t>
      </w:r>
      <w:r w:rsidR="00B41B34">
        <w:rPr>
          <w:rFonts w:ascii="Franklin Gothic Medium" w:hAnsi="Franklin Gothic Medium"/>
          <w:b/>
          <w:bCs/>
          <w:sz w:val="28"/>
          <w:szCs w:val="28"/>
        </w:rPr>
        <w:t xml:space="preserve">εβαίωσης </w:t>
      </w:r>
      <w:r w:rsidR="00FD0FDE">
        <w:rPr>
          <w:rFonts w:ascii="Franklin Gothic Medium" w:hAnsi="Franklin Gothic Medium"/>
          <w:b/>
          <w:bCs/>
          <w:sz w:val="28"/>
          <w:szCs w:val="28"/>
        </w:rPr>
        <w:t>ε</w:t>
      </w:r>
      <w:r w:rsidR="00B41B34">
        <w:rPr>
          <w:rFonts w:ascii="Franklin Gothic Medium" w:hAnsi="Franklin Gothic Medium"/>
          <w:b/>
          <w:bCs/>
          <w:sz w:val="28"/>
          <w:szCs w:val="28"/>
        </w:rPr>
        <w:t xml:space="preserve">σόδων και </w:t>
      </w:r>
      <w:r w:rsidR="00FD0FDE">
        <w:rPr>
          <w:rFonts w:ascii="Franklin Gothic Medium" w:hAnsi="Franklin Gothic Medium"/>
          <w:b/>
          <w:bCs/>
          <w:sz w:val="28"/>
          <w:szCs w:val="28"/>
        </w:rPr>
        <w:t>ε</w:t>
      </w:r>
      <w:r w:rsidR="00B41B34">
        <w:rPr>
          <w:rFonts w:ascii="Franklin Gothic Medium" w:hAnsi="Franklin Gothic Medium"/>
          <w:b/>
          <w:bCs/>
          <w:sz w:val="28"/>
          <w:szCs w:val="28"/>
        </w:rPr>
        <w:t>ίσπραξης της ΔΟΥ Χαλκίδας στο ΚΕΒΕΙΣ Αττικής, από 16/9</w:t>
      </w:r>
      <w:bookmarkStart w:id="1" w:name="_GoBack"/>
      <w:bookmarkEnd w:id="1"/>
    </w:p>
    <w:bookmarkEnd w:id="0"/>
    <w:p w14:paraId="00C22AC5" w14:textId="77777777" w:rsidR="00187705" w:rsidRDefault="006B7340" w:rsidP="006B7340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E812E5">
        <w:rPr>
          <w:rFonts w:ascii="Franklin Gothic Medium" w:hAnsi="Franklin Gothic Medium"/>
          <w:bCs/>
          <w:sz w:val="24"/>
          <w:szCs w:val="24"/>
        </w:rPr>
        <w:t>Σ</w:t>
      </w:r>
      <w:r w:rsidR="00BA4862" w:rsidRPr="00E812E5">
        <w:rPr>
          <w:rFonts w:ascii="Franklin Gothic Medium" w:hAnsi="Franklin Gothic Medium"/>
          <w:bCs/>
          <w:sz w:val="24"/>
          <w:szCs w:val="24"/>
        </w:rPr>
        <w:t>υνεχίζ</w:t>
      </w:r>
      <w:r w:rsidR="00E812E5">
        <w:rPr>
          <w:rFonts w:ascii="Franklin Gothic Medium" w:hAnsi="Franklin Gothic Medium"/>
          <w:bCs/>
          <w:sz w:val="24"/>
          <w:szCs w:val="24"/>
        </w:rPr>
        <w:t>ε</w:t>
      </w:r>
      <w:r w:rsidR="00BA4862" w:rsidRPr="00E812E5">
        <w:rPr>
          <w:rFonts w:ascii="Franklin Gothic Medium" w:hAnsi="Franklin Gothic Medium"/>
          <w:bCs/>
          <w:sz w:val="24"/>
          <w:szCs w:val="24"/>
        </w:rPr>
        <w:t xml:space="preserve">ται </w:t>
      </w:r>
      <w:r w:rsidR="00E812E5">
        <w:rPr>
          <w:rFonts w:ascii="Franklin Gothic Medium" w:hAnsi="Franklin Gothic Medium"/>
          <w:bCs/>
          <w:sz w:val="24"/>
          <w:szCs w:val="24"/>
        </w:rPr>
        <w:t xml:space="preserve">η </w:t>
      </w:r>
      <w:r w:rsidR="00E812E5" w:rsidRPr="00E812E5">
        <w:rPr>
          <w:rFonts w:ascii="Franklin Gothic Medium" w:hAnsi="Franklin Gothic Medium"/>
          <w:bCs/>
          <w:sz w:val="24"/>
          <w:szCs w:val="24"/>
        </w:rPr>
        <w:t xml:space="preserve">σταδιακή μεταφορά αρμοδιοτήτων </w:t>
      </w:r>
      <w:r w:rsidR="00E812E5">
        <w:rPr>
          <w:rFonts w:ascii="Franklin Gothic Medium" w:hAnsi="Franklin Gothic Medium"/>
          <w:bCs/>
          <w:sz w:val="24"/>
          <w:szCs w:val="24"/>
        </w:rPr>
        <w:t xml:space="preserve">από </w:t>
      </w:r>
      <w:r w:rsidR="00E812E5" w:rsidRPr="00E812E5">
        <w:rPr>
          <w:rFonts w:ascii="Franklin Gothic Medium" w:hAnsi="Franklin Gothic Medium"/>
          <w:bCs/>
          <w:sz w:val="24"/>
          <w:szCs w:val="24"/>
        </w:rPr>
        <w:t>τη ΔΟΥ Χαλκίδας</w:t>
      </w:r>
      <w:r w:rsidR="00BA4862" w:rsidRPr="00E812E5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E812E5">
        <w:rPr>
          <w:rFonts w:ascii="Franklin Gothic Medium" w:hAnsi="Franklin Gothic Medium"/>
          <w:bCs/>
          <w:sz w:val="24"/>
          <w:szCs w:val="24"/>
        </w:rPr>
        <w:t xml:space="preserve">στις αντίστοιχες </w:t>
      </w:r>
      <w:proofErr w:type="spellStart"/>
      <w:r w:rsidRPr="00E812E5">
        <w:rPr>
          <w:rFonts w:ascii="Franklin Gothic Medium" w:hAnsi="Franklin Gothic Medium"/>
          <w:bCs/>
          <w:sz w:val="24"/>
          <w:szCs w:val="24"/>
        </w:rPr>
        <w:t>κεντρικοποιημένες</w:t>
      </w:r>
      <w:proofErr w:type="spellEnd"/>
      <w:r w:rsidRPr="00E812E5">
        <w:rPr>
          <w:rFonts w:ascii="Franklin Gothic Medium" w:hAnsi="Franklin Gothic Medium"/>
          <w:bCs/>
          <w:sz w:val="24"/>
          <w:szCs w:val="24"/>
        </w:rPr>
        <w:t xml:space="preserve"> φορολογικές υπηρεσίες της Αττικής, με ταυτόχρονη διατήρηση των υπηρεσιών εξυπηρέτησης για πολίτες και επιχειρήσεις</w:t>
      </w:r>
      <w:r w:rsidR="00BA4862" w:rsidRPr="00E812E5">
        <w:rPr>
          <w:rFonts w:ascii="Franklin Gothic Medium" w:hAnsi="Franklin Gothic Medium"/>
          <w:bCs/>
          <w:sz w:val="24"/>
          <w:szCs w:val="24"/>
        </w:rPr>
        <w:t>.</w:t>
      </w:r>
      <w:r w:rsidR="00483C20">
        <w:rPr>
          <w:rFonts w:ascii="Franklin Gothic Medium" w:hAnsi="Franklin Gothic Medium"/>
          <w:bCs/>
          <w:sz w:val="24"/>
          <w:szCs w:val="24"/>
        </w:rPr>
        <w:t xml:space="preserve"> </w:t>
      </w:r>
    </w:p>
    <w:p w14:paraId="627D9839" w14:textId="1FBB27C9" w:rsidR="006B7340" w:rsidRPr="006B7340" w:rsidRDefault="006B7340" w:rsidP="006B7340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6B7340">
        <w:rPr>
          <w:rFonts w:ascii="Franklin Gothic Medium" w:hAnsi="Franklin Gothic Medium"/>
          <w:bCs/>
          <w:sz w:val="24"/>
          <w:szCs w:val="24"/>
        </w:rPr>
        <w:t>Ειδικότερα</w:t>
      </w:r>
      <w:r w:rsidR="00E812E5">
        <w:rPr>
          <w:rFonts w:ascii="Franklin Gothic Medium" w:hAnsi="Franklin Gothic Medium"/>
          <w:bCs/>
          <w:sz w:val="24"/>
          <w:szCs w:val="24"/>
        </w:rPr>
        <w:t xml:space="preserve">, με απόφαση του Διοικητή της Ανεξάρτητης Αρχής Δημοσίων Εσόδων, Γιώργου </w:t>
      </w:r>
      <w:proofErr w:type="spellStart"/>
      <w:r w:rsidR="00E812E5">
        <w:rPr>
          <w:rFonts w:ascii="Franklin Gothic Medium" w:hAnsi="Franklin Gothic Medium"/>
          <w:bCs/>
          <w:sz w:val="24"/>
          <w:szCs w:val="24"/>
        </w:rPr>
        <w:t>Πιτσιλή</w:t>
      </w:r>
      <w:proofErr w:type="spellEnd"/>
      <w:r w:rsidR="00187705">
        <w:rPr>
          <w:rFonts w:ascii="Franklin Gothic Medium" w:hAnsi="Franklin Gothic Medium"/>
          <w:bCs/>
          <w:sz w:val="24"/>
          <w:szCs w:val="24"/>
        </w:rPr>
        <w:t xml:space="preserve">, </w:t>
      </w:r>
      <w:r w:rsidR="00187705">
        <w:rPr>
          <w:rFonts w:ascii="Franklin Gothic Medium" w:hAnsi="Franklin Gothic Medium"/>
          <w:b/>
          <w:bCs/>
          <w:sz w:val="24"/>
          <w:szCs w:val="24"/>
        </w:rPr>
        <w:t>α</w:t>
      </w:r>
      <w:r w:rsidRPr="000215CA">
        <w:rPr>
          <w:rFonts w:ascii="Franklin Gothic Medium" w:hAnsi="Franklin Gothic Medium"/>
          <w:b/>
          <w:bCs/>
          <w:sz w:val="24"/>
          <w:szCs w:val="24"/>
        </w:rPr>
        <w:t>πό</w:t>
      </w:r>
      <w:r w:rsidR="00483C20">
        <w:rPr>
          <w:rFonts w:ascii="Franklin Gothic Medium" w:hAnsi="Franklin Gothic Medium"/>
          <w:b/>
          <w:bCs/>
          <w:sz w:val="24"/>
          <w:szCs w:val="24"/>
        </w:rPr>
        <w:t xml:space="preserve"> </w:t>
      </w:r>
      <w:r w:rsidR="00483C20" w:rsidRPr="000215CA">
        <w:rPr>
          <w:rFonts w:ascii="Franklin Gothic Medium" w:hAnsi="Franklin Gothic Medium"/>
          <w:b/>
          <w:bCs/>
          <w:sz w:val="24"/>
          <w:szCs w:val="24"/>
        </w:rPr>
        <w:t>16/9</w:t>
      </w:r>
      <w:r w:rsidR="00187705">
        <w:rPr>
          <w:rFonts w:ascii="Franklin Gothic Medium" w:hAnsi="Franklin Gothic Medium"/>
          <w:b/>
          <w:bCs/>
          <w:sz w:val="24"/>
          <w:szCs w:val="24"/>
        </w:rPr>
        <w:t>:</w:t>
      </w:r>
    </w:p>
    <w:p w14:paraId="2BA46686" w14:textId="166E095D" w:rsidR="00483C20" w:rsidRDefault="00483C20" w:rsidP="00483C20">
      <w:pPr>
        <w:pStyle w:val="a5"/>
        <w:numPr>
          <w:ilvl w:val="0"/>
          <w:numId w:val="34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6444A8">
        <w:rPr>
          <w:rFonts w:ascii="Franklin Gothic Medium" w:hAnsi="Franklin Gothic Medium"/>
          <w:b/>
          <w:bCs/>
          <w:sz w:val="24"/>
          <w:szCs w:val="24"/>
        </w:rPr>
        <w:t xml:space="preserve">μεταφέρονται </w:t>
      </w:r>
      <w:r w:rsidR="00174230" w:rsidRPr="006444A8">
        <w:rPr>
          <w:rFonts w:ascii="Franklin Gothic Medium" w:hAnsi="Franklin Gothic Medium"/>
          <w:b/>
          <w:bCs/>
          <w:sz w:val="24"/>
          <w:szCs w:val="24"/>
        </w:rPr>
        <w:t xml:space="preserve">στο Κέντρο Βεβαίωσης και Είσπραξης (ΚΕΒΕΙΣ) Αττικής </w:t>
      </w:r>
      <w:r w:rsidR="006B7340" w:rsidRPr="006444A8">
        <w:rPr>
          <w:rFonts w:ascii="Franklin Gothic Medium" w:hAnsi="Franklin Gothic Medium"/>
          <w:bCs/>
          <w:sz w:val="24"/>
          <w:szCs w:val="24"/>
        </w:rPr>
        <w:t>οι αρμοδιότητες βεβαίωσης εσόδων και είσπραξης</w:t>
      </w:r>
      <w:r w:rsidRPr="006444A8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E812E5" w:rsidRPr="006444A8">
        <w:rPr>
          <w:rFonts w:ascii="Franklin Gothic Medium" w:hAnsi="Franklin Gothic Medium"/>
          <w:bCs/>
          <w:sz w:val="24"/>
          <w:szCs w:val="24"/>
        </w:rPr>
        <w:t xml:space="preserve">της ΔΟΥ Χαλκίδας </w:t>
      </w:r>
      <w:r w:rsidR="00174230">
        <w:rPr>
          <w:rFonts w:ascii="Franklin Gothic Medium" w:hAnsi="Franklin Gothic Medium"/>
          <w:bCs/>
          <w:sz w:val="24"/>
          <w:szCs w:val="24"/>
        </w:rPr>
        <w:t xml:space="preserve">(των Τμημάτων </w:t>
      </w:r>
      <w:r w:rsidR="00174230" w:rsidRPr="00174230">
        <w:rPr>
          <w:rFonts w:ascii="Franklin Gothic Medium" w:hAnsi="Franklin Gothic Medium"/>
          <w:bCs/>
          <w:sz w:val="24"/>
          <w:szCs w:val="24"/>
        </w:rPr>
        <w:t>«Εσόδων» και «Δικαστικό και Νομικής Υποστήριξης»</w:t>
      </w:r>
      <w:r w:rsidR="00174230">
        <w:rPr>
          <w:rFonts w:ascii="Franklin Gothic Medium" w:hAnsi="Franklin Gothic Medium"/>
          <w:bCs/>
          <w:sz w:val="24"/>
          <w:szCs w:val="24"/>
        </w:rPr>
        <w:t xml:space="preserve"> και </w:t>
      </w:r>
      <w:r w:rsidR="00174230" w:rsidRPr="00174230">
        <w:rPr>
          <w:rFonts w:ascii="Franklin Gothic Medium" w:hAnsi="Franklin Gothic Medium"/>
          <w:bCs/>
          <w:sz w:val="24"/>
          <w:szCs w:val="24"/>
        </w:rPr>
        <w:t>του Γραφείου «Ληξιπρόθεσμων Οφειλών»</w:t>
      </w:r>
      <w:r w:rsidR="00174230">
        <w:rPr>
          <w:rFonts w:ascii="Franklin Gothic Medium" w:hAnsi="Franklin Gothic Medium"/>
          <w:bCs/>
          <w:sz w:val="24"/>
          <w:szCs w:val="24"/>
        </w:rPr>
        <w:t>),</w:t>
      </w:r>
    </w:p>
    <w:p w14:paraId="40B03742" w14:textId="741282C4" w:rsidR="002D59E7" w:rsidRDefault="006B7340" w:rsidP="00483C20">
      <w:pPr>
        <w:pStyle w:val="a5"/>
        <w:numPr>
          <w:ilvl w:val="0"/>
          <w:numId w:val="34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6444A8">
        <w:rPr>
          <w:rFonts w:ascii="Franklin Gothic Medium" w:hAnsi="Franklin Gothic Medium"/>
          <w:b/>
          <w:bCs/>
          <w:sz w:val="24"/>
          <w:szCs w:val="24"/>
        </w:rPr>
        <w:t>συστήν</w:t>
      </w:r>
      <w:r w:rsidR="00483C20" w:rsidRPr="006444A8">
        <w:rPr>
          <w:rFonts w:ascii="Franklin Gothic Medium" w:hAnsi="Franklin Gothic Medium"/>
          <w:b/>
          <w:bCs/>
          <w:sz w:val="24"/>
          <w:szCs w:val="24"/>
        </w:rPr>
        <w:t>ον</w:t>
      </w:r>
      <w:r w:rsidRPr="006444A8">
        <w:rPr>
          <w:rFonts w:ascii="Franklin Gothic Medium" w:hAnsi="Franklin Gothic Medium"/>
          <w:b/>
          <w:bCs/>
          <w:sz w:val="24"/>
          <w:szCs w:val="24"/>
        </w:rPr>
        <w:t>ται</w:t>
      </w:r>
      <w:r w:rsidR="002D59E7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D83DFC" w:rsidRPr="00D83DFC">
        <w:rPr>
          <w:rFonts w:ascii="Franklin Gothic Medium" w:hAnsi="Franklin Gothic Medium"/>
          <w:b/>
          <w:bCs/>
          <w:sz w:val="24"/>
          <w:szCs w:val="24"/>
        </w:rPr>
        <w:t>στο ΚΕΒΕΙΣ Αττικής</w:t>
      </w:r>
      <w:r w:rsidR="00D83DFC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2D59E7" w:rsidRPr="006F3686">
        <w:rPr>
          <w:rFonts w:ascii="Franklin Gothic Medium" w:hAnsi="Franklin Gothic Medium"/>
          <w:b/>
          <w:bCs/>
          <w:sz w:val="24"/>
          <w:szCs w:val="24"/>
        </w:rPr>
        <w:t>με έδρα τη Χαλκίδα</w:t>
      </w:r>
      <w:r w:rsidR="00E812E5">
        <w:rPr>
          <w:rFonts w:ascii="Franklin Gothic Medium" w:hAnsi="Franklin Gothic Medium"/>
          <w:bCs/>
          <w:sz w:val="24"/>
          <w:szCs w:val="24"/>
        </w:rPr>
        <w:t>:</w:t>
      </w:r>
      <w:r w:rsidR="00BA4862" w:rsidRPr="00483C20">
        <w:rPr>
          <w:rFonts w:ascii="Franklin Gothic Medium" w:hAnsi="Franklin Gothic Medium"/>
          <w:bCs/>
          <w:sz w:val="24"/>
          <w:szCs w:val="24"/>
        </w:rPr>
        <w:t xml:space="preserve"> </w:t>
      </w:r>
    </w:p>
    <w:p w14:paraId="1C475CC4" w14:textId="111680B3" w:rsidR="002D59E7" w:rsidRDefault="006B7340" w:rsidP="00DA013A">
      <w:pPr>
        <w:pStyle w:val="a5"/>
        <w:numPr>
          <w:ilvl w:val="0"/>
          <w:numId w:val="35"/>
        </w:numPr>
        <w:spacing w:before="120" w:after="120"/>
        <w:ind w:left="1077" w:hanging="357"/>
        <w:jc w:val="both"/>
        <w:rPr>
          <w:rFonts w:ascii="Franklin Gothic Medium" w:hAnsi="Franklin Gothic Medium"/>
          <w:bCs/>
          <w:sz w:val="24"/>
          <w:szCs w:val="24"/>
        </w:rPr>
      </w:pPr>
      <w:r w:rsidRPr="00483C20">
        <w:rPr>
          <w:rFonts w:ascii="Franklin Gothic Medium" w:hAnsi="Franklin Gothic Medium"/>
          <w:bCs/>
          <w:sz w:val="24"/>
          <w:szCs w:val="24"/>
        </w:rPr>
        <w:t>Αυτοτελές Γραφείο Εσόδων</w:t>
      </w:r>
      <w:r w:rsidR="00DA013A">
        <w:rPr>
          <w:rFonts w:ascii="Franklin Gothic Medium" w:hAnsi="Franklin Gothic Medium"/>
          <w:bCs/>
          <w:sz w:val="24"/>
          <w:szCs w:val="24"/>
        </w:rPr>
        <w:t>,</w:t>
      </w:r>
    </w:p>
    <w:p w14:paraId="50E0B5D1" w14:textId="498DC550" w:rsidR="002D59E7" w:rsidRDefault="002D59E7" w:rsidP="00DA013A">
      <w:pPr>
        <w:pStyle w:val="a5"/>
        <w:numPr>
          <w:ilvl w:val="0"/>
          <w:numId w:val="35"/>
        </w:numPr>
        <w:spacing w:before="120" w:after="120"/>
        <w:ind w:left="1077" w:hanging="357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 xml:space="preserve">ένα επιπλέον </w:t>
      </w:r>
      <w:r w:rsidR="00B96317">
        <w:rPr>
          <w:rFonts w:ascii="Franklin Gothic Medium" w:hAnsi="Franklin Gothic Medium"/>
          <w:bCs/>
          <w:sz w:val="24"/>
          <w:szCs w:val="24"/>
        </w:rPr>
        <w:t>τ</w:t>
      </w:r>
      <w:r w:rsidR="00BA4862" w:rsidRPr="00483C20">
        <w:rPr>
          <w:rFonts w:ascii="Franklin Gothic Medium" w:hAnsi="Franklin Gothic Medium"/>
          <w:bCs/>
          <w:sz w:val="24"/>
          <w:szCs w:val="24"/>
        </w:rPr>
        <w:t xml:space="preserve">μήμα </w:t>
      </w:r>
      <w:r w:rsidR="00B96317">
        <w:rPr>
          <w:rFonts w:ascii="Franklin Gothic Medium" w:hAnsi="Franklin Gothic Medium"/>
          <w:bCs/>
          <w:sz w:val="24"/>
          <w:szCs w:val="24"/>
        </w:rPr>
        <w:t>δ</w:t>
      </w:r>
      <w:r w:rsidR="006B7340" w:rsidRPr="00483C20">
        <w:rPr>
          <w:rFonts w:ascii="Franklin Gothic Medium" w:hAnsi="Franklin Gothic Medium"/>
          <w:bCs/>
          <w:sz w:val="24"/>
          <w:szCs w:val="24"/>
        </w:rPr>
        <w:t xml:space="preserve">ικαστικού και </w:t>
      </w:r>
      <w:r w:rsidR="00B96317">
        <w:rPr>
          <w:rFonts w:ascii="Franklin Gothic Medium" w:hAnsi="Franklin Gothic Medium"/>
          <w:bCs/>
          <w:sz w:val="24"/>
          <w:szCs w:val="24"/>
        </w:rPr>
        <w:t>ν</w:t>
      </w:r>
      <w:r w:rsidR="006B7340" w:rsidRPr="00483C20">
        <w:rPr>
          <w:rFonts w:ascii="Franklin Gothic Medium" w:hAnsi="Franklin Gothic Medium"/>
          <w:bCs/>
          <w:sz w:val="24"/>
          <w:szCs w:val="24"/>
        </w:rPr>
        <w:t xml:space="preserve">ομικής </w:t>
      </w:r>
      <w:r w:rsidR="00B96317">
        <w:rPr>
          <w:rFonts w:ascii="Franklin Gothic Medium" w:hAnsi="Franklin Gothic Medium"/>
          <w:bCs/>
          <w:sz w:val="24"/>
          <w:szCs w:val="24"/>
        </w:rPr>
        <w:t>υ</w:t>
      </w:r>
      <w:r w:rsidR="006B7340" w:rsidRPr="00483C20">
        <w:rPr>
          <w:rFonts w:ascii="Franklin Gothic Medium" w:hAnsi="Franklin Gothic Medium"/>
          <w:bCs/>
          <w:sz w:val="24"/>
          <w:szCs w:val="24"/>
        </w:rPr>
        <w:t>ποστήριξης</w:t>
      </w:r>
      <w:r w:rsidR="00DA013A">
        <w:rPr>
          <w:rFonts w:ascii="Franklin Gothic Medium" w:hAnsi="Franklin Gothic Medium"/>
          <w:bCs/>
          <w:sz w:val="24"/>
          <w:szCs w:val="24"/>
        </w:rPr>
        <w:t>,</w:t>
      </w:r>
    </w:p>
    <w:p w14:paraId="341DFC6B" w14:textId="74620D54" w:rsidR="002D59E7" w:rsidRPr="006444A8" w:rsidRDefault="002D59E7" w:rsidP="002D59E7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 xml:space="preserve">τα οποία υπάγονται </w:t>
      </w:r>
      <w:r w:rsidR="006444A8">
        <w:rPr>
          <w:rFonts w:ascii="Franklin Gothic Medium" w:hAnsi="Franklin Gothic Medium"/>
          <w:bCs/>
          <w:sz w:val="24"/>
          <w:szCs w:val="24"/>
        </w:rPr>
        <w:t xml:space="preserve">στις </w:t>
      </w:r>
      <w:r w:rsidR="00BA4862" w:rsidRPr="00483C20">
        <w:rPr>
          <w:rFonts w:ascii="Franklin Gothic Medium" w:hAnsi="Franklin Gothic Medium"/>
          <w:bCs/>
          <w:sz w:val="24"/>
          <w:szCs w:val="24"/>
        </w:rPr>
        <w:t xml:space="preserve">Α και Γ </w:t>
      </w:r>
      <w:r w:rsidR="006444A8">
        <w:rPr>
          <w:rFonts w:ascii="Franklin Gothic Medium" w:hAnsi="Franklin Gothic Medium"/>
          <w:bCs/>
          <w:sz w:val="24"/>
          <w:szCs w:val="24"/>
        </w:rPr>
        <w:t>(</w:t>
      </w:r>
      <w:r w:rsidR="006444A8" w:rsidRPr="00483C20">
        <w:rPr>
          <w:rFonts w:ascii="Franklin Gothic Medium" w:hAnsi="Franklin Gothic Medium"/>
          <w:bCs/>
          <w:sz w:val="24"/>
          <w:szCs w:val="24"/>
        </w:rPr>
        <w:t>αντίστοιχα</w:t>
      </w:r>
      <w:r w:rsidR="006444A8">
        <w:rPr>
          <w:rFonts w:ascii="Franklin Gothic Medium" w:hAnsi="Franklin Gothic Medium"/>
          <w:bCs/>
          <w:sz w:val="24"/>
          <w:szCs w:val="24"/>
        </w:rPr>
        <w:t xml:space="preserve">) </w:t>
      </w:r>
      <w:r w:rsidR="00BA4862" w:rsidRPr="00483C20">
        <w:rPr>
          <w:rFonts w:ascii="Franklin Gothic Medium" w:hAnsi="Franklin Gothic Medium"/>
          <w:bCs/>
          <w:sz w:val="24"/>
          <w:szCs w:val="24"/>
        </w:rPr>
        <w:t>Υποδιε</w:t>
      </w:r>
      <w:r w:rsidR="006444A8">
        <w:rPr>
          <w:rFonts w:ascii="Franklin Gothic Medium" w:hAnsi="Franklin Gothic Medium"/>
          <w:bCs/>
          <w:sz w:val="24"/>
          <w:szCs w:val="24"/>
        </w:rPr>
        <w:t xml:space="preserve">υθύνσεις </w:t>
      </w:r>
      <w:r w:rsidR="006444A8" w:rsidRPr="006444A8">
        <w:rPr>
          <w:rFonts w:ascii="Franklin Gothic Medium" w:hAnsi="Franklin Gothic Medium"/>
          <w:bCs/>
          <w:sz w:val="24"/>
          <w:szCs w:val="24"/>
        </w:rPr>
        <w:t>του ΚΕΒΕΙΣ Αττικής</w:t>
      </w:r>
      <w:r w:rsidRPr="006444A8">
        <w:rPr>
          <w:rFonts w:ascii="Franklin Gothic Medium" w:hAnsi="Franklin Gothic Medium"/>
          <w:bCs/>
          <w:sz w:val="24"/>
          <w:szCs w:val="24"/>
        </w:rPr>
        <w:t>.</w:t>
      </w:r>
    </w:p>
    <w:p w14:paraId="41AED14B" w14:textId="441C0968" w:rsidR="00034594" w:rsidRPr="00034594" w:rsidRDefault="006B7340" w:rsidP="00034594">
      <w:pPr>
        <w:pStyle w:val="a5"/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sz w:val="24"/>
          <w:szCs w:val="24"/>
        </w:rPr>
      </w:pPr>
      <w:r w:rsidRPr="00483C20">
        <w:rPr>
          <w:rFonts w:ascii="Franklin Gothic Medium" w:hAnsi="Franklin Gothic Medium"/>
          <w:bCs/>
          <w:sz w:val="24"/>
          <w:szCs w:val="24"/>
        </w:rPr>
        <w:t xml:space="preserve">Οι υπάλληλοι των Τμημάτων, των οποίων οι αρμοδιότητες μεταφέρονται, </w:t>
      </w:r>
      <w:r w:rsidRPr="00483C20">
        <w:rPr>
          <w:rFonts w:ascii="Franklin Gothic Medium" w:hAnsi="Franklin Gothic Medium"/>
          <w:b/>
          <w:bCs/>
          <w:sz w:val="24"/>
          <w:szCs w:val="24"/>
        </w:rPr>
        <w:t xml:space="preserve">εξακολουθούν να εργάζονται στο </w:t>
      </w:r>
      <w:r w:rsidR="00034594">
        <w:rPr>
          <w:rFonts w:ascii="Franklin Gothic Medium" w:hAnsi="Franklin Gothic Medium"/>
          <w:b/>
          <w:bCs/>
          <w:sz w:val="24"/>
          <w:szCs w:val="24"/>
        </w:rPr>
        <w:t>κτήριο</w:t>
      </w:r>
      <w:r w:rsidRPr="00483C20">
        <w:rPr>
          <w:rFonts w:ascii="Franklin Gothic Medium" w:hAnsi="Franklin Gothic Medium"/>
          <w:b/>
          <w:bCs/>
          <w:sz w:val="24"/>
          <w:szCs w:val="24"/>
        </w:rPr>
        <w:t xml:space="preserve"> της ΔΟΥ Χαλκίδας</w:t>
      </w:r>
      <w:r w:rsidRPr="00483C20">
        <w:rPr>
          <w:rFonts w:ascii="Franklin Gothic Medium" w:hAnsi="Franklin Gothic Medium"/>
          <w:bCs/>
          <w:sz w:val="24"/>
          <w:szCs w:val="24"/>
        </w:rPr>
        <w:t xml:space="preserve">, </w:t>
      </w:r>
      <w:r w:rsidR="00483C20" w:rsidRPr="00034594">
        <w:rPr>
          <w:rFonts w:ascii="Franklin Gothic Medium" w:hAnsi="Franklin Gothic Medium"/>
          <w:b/>
          <w:bCs/>
          <w:sz w:val="24"/>
          <w:szCs w:val="24"/>
        </w:rPr>
        <w:t xml:space="preserve">ενώ </w:t>
      </w:r>
      <w:r w:rsidRPr="00034594">
        <w:rPr>
          <w:rFonts w:ascii="Franklin Gothic Medium" w:hAnsi="Franklin Gothic Medium"/>
          <w:b/>
          <w:bCs/>
          <w:sz w:val="24"/>
          <w:szCs w:val="24"/>
        </w:rPr>
        <w:t xml:space="preserve">οργανωτικά </w:t>
      </w:r>
      <w:r w:rsidR="00483C20" w:rsidRPr="00034594">
        <w:rPr>
          <w:rFonts w:ascii="Franklin Gothic Medium" w:hAnsi="Franklin Gothic Medium"/>
          <w:b/>
          <w:bCs/>
          <w:sz w:val="24"/>
          <w:szCs w:val="24"/>
        </w:rPr>
        <w:t xml:space="preserve">εντάσσονται </w:t>
      </w:r>
      <w:r w:rsidRPr="00034594">
        <w:rPr>
          <w:rFonts w:ascii="Franklin Gothic Medium" w:hAnsi="Franklin Gothic Medium"/>
          <w:b/>
          <w:bCs/>
          <w:sz w:val="24"/>
          <w:szCs w:val="24"/>
        </w:rPr>
        <w:t xml:space="preserve">στο δυναμικό </w:t>
      </w:r>
      <w:r w:rsidR="00DE3E0B" w:rsidRPr="00034594">
        <w:rPr>
          <w:rFonts w:ascii="Franklin Gothic Medium" w:hAnsi="Franklin Gothic Medium"/>
          <w:b/>
          <w:bCs/>
          <w:sz w:val="24"/>
          <w:szCs w:val="24"/>
        </w:rPr>
        <w:t>του ΚΕΒΕΙΣ</w:t>
      </w:r>
      <w:r w:rsidRPr="00034594">
        <w:rPr>
          <w:rFonts w:ascii="Franklin Gothic Medium" w:hAnsi="Franklin Gothic Medium"/>
          <w:b/>
          <w:bCs/>
          <w:sz w:val="24"/>
          <w:szCs w:val="24"/>
        </w:rPr>
        <w:t xml:space="preserve"> Αττικής.</w:t>
      </w:r>
      <w:r w:rsidR="00034594" w:rsidRPr="00034594">
        <w:rPr>
          <w:rFonts w:ascii="Franklin Gothic Medium" w:hAnsi="Franklin Gothic Medium"/>
          <w:b/>
          <w:bCs/>
          <w:sz w:val="24"/>
          <w:szCs w:val="24"/>
        </w:rPr>
        <w:t xml:space="preserve"> </w:t>
      </w:r>
      <w:r w:rsidR="00034594" w:rsidRPr="00034594">
        <w:rPr>
          <w:rFonts w:ascii="Franklin Gothic Medium" w:hAnsi="Franklin Gothic Medium"/>
          <w:bCs/>
          <w:sz w:val="24"/>
          <w:szCs w:val="24"/>
        </w:rPr>
        <w:t>Στη ΔΟΥ Χαλκίδας θα συνεχίσουν να λειτουργούν τα Τμήματα:</w:t>
      </w:r>
    </w:p>
    <w:p w14:paraId="6AA013AB" w14:textId="77777777" w:rsidR="00034594" w:rsidRPr="006B7340" w:rsidRDefault="00034594" w:rsidP="00034594">
      <w:pPr>
        <w:pStyle w:val="a5"/>
        <w:numPr>
          <w:ilvl w:val="0"/>
          <w:numId w:val="22"/>
        </w:numPr>
        <w:spacing w:before="120" w:after="120"/>
        <w:ind w:left="709" w:hanging="437"/>
        <w:jc w:val="both"/>
        <w:rPr>
          <w:rFonts w:ascii="Franklin Gothic Medium" w:hAnsi="Franklin Gothic Medium"/>
          <w:bCs/>
          <w:sz w:val="24"/>
          <w:szCs w:val="24"/>
        </w:rPr>
      </w:pPr>
      <w:r w:rsidRPr="006B7340">
        <w:rPr>
          <w:rFonts w:ascii="Franklin Gothic Medium" w:hAnsi="Franklin Gothic Medium"/>
          <w:bCs/>
          <w:sz w:val="24"/>
          <w:szCs w:val="24"/>
        </w:rPr>
        <w:t>Συμμόρφωσης και Σχέσεων με τους Φορολογουμένους</w:t>
      </w:r>
    </w:p>
    <w:p w14:paraId="1A1F76C4" w14:textId="77777777" w:rsidR="00034594" w:rsidRPr="006B7340" w:rsidRDefault="00034594" w:rsidP="00034594">
      <w:pPr>
        <w:pStyle w:val="a5"/>
        <w:numPr>
          <w:ilvl w:val="0"/>
          <w:numId w:val="22"/>
        </w:numPr>
        <w:spacing w:before="120" w:after="120"/>
        <w:ind w:left="709" w:hanging="437"/>
        <w:jc w:val="both"/>
        <w:rPr>
          <w:rFonts w:ascii="Franklin Gothic Medium" w:hAnsi="Franklin Gothic Medium"/>
          <w:bCs/>
          <w:sz w:val="24"/>
          <w:szCs w:val="24"/>
        </w:rPr>
      </w:pPr>
      <w:r w:rsidRPr="006B7340">
        <w:rPr>
          <w:rFonts w:ascii="Franklin Gothic Medium" w:hAnsi="Franklin Gothic Medium"/>
          <w:bCs/>
          <w:sz w:val="24"/>
          <w:szCs w:val="24"/>
        </w:rPr>
        <w:t>Διοικητικής και Μηχανογραφικής Υποστήριξης (αρμόδιο για το Φορολογικό Μητρώο)</w:t>
      </w:r>
      <w:r>
        <w:rPr>
          <w:rFonts w:ascii="Franklin Gothic Medium" w:hAnsi="Franklin Gothic Medium"/>
          <w:bCs/>
          <w:sz w:val="24"/>
          <w:szCs w:val="24"/>
        </w:rPr>
        <w:t>.</w:t>
      </w:r>
    </w:p>
    <w:p w14:paraId="5DC953BA" w14:textId="79A0DB5B" w:rsidR="00BA4862" w:rsidRDefault="00187705" w:rsidP="00BA4862">
      <w:pPr>
        <w:pStyle w:val="Default"/>
        <w:spacing w:before="120" w:after="120" w:line="276" w:lineRule="auto"/>
        <w:jc w:val="both"/>
        <w:rPr>
          <w:rFonts w:ascii="Franklin Gothic Medium" w:eastAsiaTheme="minorHAnsi" w:hAnsi="Franklin Gothic Medium" w:cs="Franklin Gothic Medium"/>
          <w:lang w:eastAsia="en-US"/>
        </w:rPr>
      </w:pPr>
      <w:r>
        <w:rPr>
          <w:rFonts w:ascii="Franklin Gothic Medium" w:eastAsiaTheme="minorHAnsi" w:hAnsi="Franklin Gothic Medium" w:cs="Franklin Gothic Medium"/>
          <w:b/>
          <w:lang w:eastAsia="en-US"/>
        </w:rPr>
        <w:t>Α</w:t>
      </w:r>
      <w:r w:rsidR="00BA4862" w:rsidRPr="00483C20">
        <w:rPr>
          <w:rFonts w:ascii="Franklin Gothic Medium" w:eastAsiaTheme="minorHAnsi" w:hAnsi="Franklin Gothic Medium" w:cs="Franklin Gothic Medium"/>
          <w:b/>
          <w:lang w:eastAsia="en-US"/>
        </w:rPr>
        <w:t>πό</w:t>
      </w:r>
      <w:r w:rsidR="00BA4862">
        <w:rPr>
          <w:rFonts w:ascii="Franklin Gothic Medium" w:eastAsiaTheme="minorHAnsi" w:hAnsi="Franklin Gothic Medium" w:cs="Franklin Gothic Medium"/>
          <w:lang w:eastAsia="en-US"/>
        </w:rPr>
        <w:t xml:space="preserve"> </w:t>
      </w:r>
      <w:r w:rsidR="006533F2" w:rsidRPr="00483C20">
        <w:rPr>
          <w:rFonts w:ascii="Franklin Gothic Medium" w:eastAsiaTheme="minorHAnsi" w:hAnsi="Franklin Gothic Medium" w:cs="Franklin Gothic Medium"/>
          <w:b/>
          <w:lang w:eastAsia="en-US"/>
        </w:rPr>
        <w:t>1</w:t>
      </w:r>
      <w:r>
        <w:rPr>
          <w:rFonts w:ascii="Franklin Gothic Medium" w:eastAsiaTheme="minorHAnsi" w:hAnsi="Franklin Gothic Medium" w:cs="Franklin Gothic Medium"/>
          <w:b/>
          <w:lang w:eastAsia="en-US"/>
        </w:rPr>
        <w:t>3</w:t>
      </w:r>
      <w:r w:rsidR="00BA4862" w:rsidRPr="00483C20">
        <w:rPr>
          <w:rFonts w:ascii="Franklin Gothic Medium" w:eastAsiaTheme="minorHAnsi" w:hAnsi="Franklin Gothic Medium" w:cs="Franklin Gothic Medium"/>
          <w:b/>
          <w:lang w:eastAsia="en-US"/>
        </w:rPr>
        <w:t>/</w:t>
      </w:r>
      <w:r w:rsidR="006533F2" w:rsidRPr="00483C20">
        <w:rPr>
          <w:rFonts w:ascii="Franklin Gothic Medium" w:eastAsiaTheme="minorHAnsi" w:hAnsi="Franklin Gothic Medium" w:cs="Franklin Gothic Medium"/>
          <w:b/>
          <w:lang w:eastAsia="en-US"/>
        </w:rPr>
        <w:t>9</w:t>
      </w:r>
      <w:r>
        <w:rPr>
          <w:rFonts w:ascii="Franklin Gothic Medium" w:eastAsiaTheme="minorHAnsi" w:hAnsi="Franklin Gothic Medium" w:cs="Franklin Gothic Medium"/>
          <w:b/>
          <w:lang w:eastAsia="en-US"/>
        </w:rPr>
        <w:t xml:space="preserve"> </w:t>
      </w:r>
      <w:r w:rsidR="00BA4862">
        <w:rPr>
          <w:rFonts w:ascii="Franklin Gothic Medium" w:eastAsiaTheme="minorHAnsi" w:hAnsi="Franklin Gothic Medium" w:cs="Franklin Gothic Medium"/>
          <w:lang w:eastAsia="en-US"/>
        </w:rPr>
        <w:t xml:space="preserve">στις 14:30, </w:t>
      </w:r>
      <w:r w:rsidR="006533F2">
        <w:rPr>
          <w:rFonts w:ascii="Franklin Gothic Medium" w:eastAsiaTheme="minorHAnsi" w:hAnsi="Franklin Gothic Medium" w:cs="Franklin Gothic Medium"/>
          <w:lang w:eastAsia="en-US"/>
        </w:rPr>
        <w:t>η</w:t>
      </w:r>
      <w:r w:rsidR="00BA4862">
        <w:rPr>
          <w:rFonts w:ascii="Franklin Gothic Medium" w:eastAsiaTheme="minorHAnsi" w:hAnsi="Franklin Gothic Medium" w:cs="Franklin Gothic Medium"/>
          <w:lang w:eastAsia="en-US"/>
        </w:rPr>
        <w:t xml:space="preserve"> ΔΟΥ </w:t>
      </w:r>
      <w:r w:rsidR="006533F2">
        <w:rPr>
          <w:rFonts w:ascii="Franklin Gothic Medium" w:eastAsiaTheme="minorHAnsi" w:hAnsi="Franklin Gothic Medium" w:cs="Franklin Gothic Medium"/>
          <w:lang w:eastAsia="en-US"/>
        </w:rPr>
        <w:t xml:space="preserve">Χαλκίδας </w:t>
      </w:r>
      <w:r w:rsidR="00BA4862">
        <w:rPr>
          <w:rFonts w:ascii="Franklin Gothic Medium" w:eastAsiaTheme="minorHAnsi" w:hAnsi="Franklin Gothic Medium" w:cs="Franklin Gothic Medium"/>
          <w:lang w:eastAsia="en-US"/>
        </w:rPr>
        <w:t>παύ</w:t>
      </w:r>
      <w:r w:rsidR="006533F2">
        <w:rPr>
          <w:rFonts w:ascii="Franklin Gothic Medium" w:eastAsiaTheme="minorHAnsi" w:hAnsi="Franklin Gothic Medium" w:cs="Franklin Gothic Medium"/>
          <w:lang w:eastAsia="en-US"/>
        </w:rPr>
        <w:t>ει</w:t>
      </w:r>
      <w:r w:rsidR="00BA4862">
        <w:rPr>
          <w:rFonts w:ascii="Franklin Gothic Medium" w:eastAsiaTheme="minorHAnsi" w:hAnsi="Franklin Gothic Medium" w:cs="Franklin Gothic Medium"/>
          <w:lang w:eastAsia="en-US"/>
        </w:rPr>
        <w:t xml:space="preserve"> να είναι διαθέσιμ</w:t>
      </w:r>
      <w:r w:rsidR="006533F2">
        <w:rPr>
          <w:rFonts w:ascii="Franklin Gothic Medium" w:eastAsiaTheme="minorHAnsi" w:hAnsi="Franklin Gothic Medium" w:cs="Franklin Gothic Medium"/>
          <w:lang w:eastAsia="en-US"/>
        </w:rPr>
        <w:t>η</w:t>
      </w:r>
      <w:r w:rsidR="00BA4862">
        <w:rPr>
          <w:rFonts w:ascii="Franklin Gothic Medium" w:eastAsiaTheme="minorHAnsi" w:hAnsi="Franklin Gothic Medium" w:cs="Franklin Gothic Medium"/>
          <w:lang w:eastAsia="en-US"/>
        </w:rPr>
        <w:t xml:space="preserve"> </w:t>
      </w:r>
      <w:r w:rsidR="006444A8">
        <w:rPr>
          <w:rFonts w:ascii="Franklin Gothic Medium" w:eastAsiaTheme="minorHAnsi" w:hAnsi="Franklin Gothic Medium" w:cs="Franklin Gothic Medium"/>
          <w:lang w:eastAsia="en-US"/>
        </w:rPr>
        <w:t>στις</w:t>
      </w:r>
      <w:r w:rsidR="00BA4862">
        <w:rPr>
          <w:rFonts w:ascii="Franklin Gothic Medium" w:eastAsiaTheme="minorHAnsi" w:hAnsi="Franklin Gothic Medium" w:cs="Franklin Gothic Medium"/>
          <w:lang w:eastAsia="en-US"/>
        </w:rPr>
        <w:t xml:space="preserve"> εφαρμογ</w:t>
      </w:r>
      <w:r w:rsidR="006444A8">
        <w:rPr>
          <w:rFonts w:ascii="Franklin Gothic Medium" w:eastAsiaTheme="minorHAnsi" w:hAnsi="Franklin Gothic Medium" w:cs="Franklin Gothic Medium"/>
          <w:lang w:eastAsia="en-US"/>
        </w:rPr>
        <w:t xml:space="preserve">ές </w:t>
      </w:r>
      <w:r w:rsidR="00BA4862">
        <w:rPr>
          <w:rFonts w:ascii="Franklin Gothic Medium" w:eastAsiaTheme="minorHAnsi" w:hAnsi="Franklin Gothic Medium" w:cs="Franklin Gothic Medium"/>
          <w:lang w:eastAsia="en-US"/>
        </w:rPr>
        <w:t xml:space="preserve">“τα Αιτήματά μου” </w:t>
      </w:r>
      <w:r w:rsidR="006F3686" w:rsidRPr="006F3686">
        <w:rPr>
          <w:rFonts w:ascii="Franklin Gothic Medium" w:eastAsiaTheme="minorHAnsi" w:hAnsi="Franklin Gothic Medium" w:cs="Franklin Gothic Medium"/>
          <w:lang w:eastAsia="en-US"/>
        </w:rPr>
        <w:t xml:space="preserve">και “Τα Ραντεβού μου” </w:t>
      </w:r>
      <w:r w:rsidR="00BA4862">
        <w:rPr>
          <w:rFonts w:ascii="Franklin Gothic Medium" w:eastAsiaTheme="minorHAnsi" w:hAnsi="Franklin Gothic Medium" w:cs="Franklin Gothic Medium"/>
          <w:lang w:eastAsia="en-US"/>
        </w:rPr>
        <w:t>για υποθέσεις Εσόδων και Δικαστικού και οι φορολογούμενοι θα εξυπηρετούνται:</w:t>
      </w:r>
    </w:p>
    <w:p w14:paraId="0F9DDDDD" w14:textId="3FA50E1B" w:rsidR="00BA4862" w:rsidRDefault="00BA4862" w:rsidP="00BA4862">
      <w:pPr>
        <w:pStyle w:val="Default"/>
        <w:numPr>
          <w:ilvl w:val="0"/>
          <w:numId w:val="33"/>
        </w:numPr>
        <w:spacing w:before="120" w:after="120" w:line="276" w:lineRule="auto"/>
        <w:ind w:left="426"/>
        <w:jc w:val="both"/>
        <w:rPr>
          <w:rFonts w:ascii="Franklin Gothic Medium" w:eastAsiaTheme="minorHAnsi" w:hAnsi="Franklin Gothic Medium" w:cs="Franklin Gothic Medium"/>
          <w:lang w:eastAsia="en-US"/>
        </w:rPr>
      </w:pPr>
      <w:r>
        <w:rPr>
          <w:rFonts w:ascii="Franklin Gothic Medium" w:eastAsiaTheme="minorHAnsi" w:hAnsi="Franklin Gothic Medium" w:cs="Franklin Gothic Medium"/>
          <w:lang w:eastAsia="en-US"/>
        </w:rPr>
        <w:t xml:space="preserve">ψηφιακά, από το ΚΕΒΕΙΣ </w:t>
      </w:r>
      <w:r w:rsidR="006533F2">
        <w:rPr>
          <w:rFonts w:ascii="Franklin Gothic Medium" w:eastAsiaTheme="minorHAnsi" w:hAnsi="Franklin Gothic Medium" w:cs="Franklin Gothic Medium"/>
          <w:lang w:eastAsia="en-US"/>
        </w:rPr>
        <w:t>Αττική</w:t>
      </w:r>
      <w:r>
        <w:rPr>
          <w:rFonts w:ascii="Franklin Gothic Medium" w:eastAsiaTheme="minorHAnsi" w:hAnsi="Franklin Gothic Medium" w:cs="Franklin Gothic Medium"/>
          <w:lang w:eastAsia="en-US"/>
        </w:rPr>
        <w:t>ς, στ</w:t>
      </w:r>
      <w:r w:rsidR="006444A8">
        <w:rPr>
          <w:rFonts w:ascii="Franklin Gothic Medium" w:eastAsiaTheme="minorHAnsi" w:hAnsi="Franklin Gothic Medium" w:cs="Franklin Gothic Medium"/>
          <w:lang w:eastAsia="en-US"/>
        </w:rPr>
        <w:t>ις</w:t>
      </w:r>
      <w:r>
        <w:rPr>
          <w:rFonts w:ascii="Franklin Gothic Medium" w:eastAsiaTheme="minorHAnsi" w:hAnsi="Franklin Gothic Medium" w:cs="Franklin Gothic Medium"/>
          <w:lang w:eastAsia="en-US"/>
        </w:rPr>
        <w:t xml:space="preserve"> εφαρμογ</w:t>
      </w:r>
      <w:r w:rsidR="006444A8">
        <w:rPr>
          <w:rFonts w:ascii="Franklin Gothic Medium" w:eastAsiaTheme="minorHAnsi" w:hAnsi="Franklin Gothic Medium" w:cs="Franklin Gothic Medium"/>
          <w:lang w:eastAsia="en-US"/>
        </w:rPr>
        <w:t xml:space="preserve">ές </w:t>
      </w:r>
      <w:r>
        <w:rPr>
          <w:rFonts w:ascii="Franklin Gothic Medium" w:eastAsiaTheme="minorHAnsi" w:hAnsi="Franklin Gothic Medium" w:cs="Franklin Gothic Medium"/>
          <w:lang w:eastAsia="en-US"/>
        </w:rPr>
        <w:t xml:space="preserve">“τα Αιτήματά μου” και “τα Ραντεβού μου”, μέσα από την ψηφιακή πύλη </w:t>
      </w:r>
      <w:proofErr w:type="spellStart"/>
      <w:r>
        <w:rPr>
          <w:rFonts w:ascii="Franklin Gothic Medium" w:eastAsiaTheme="minorHAnsi" w:hAnsi="Franklin Gothic Medium" w:cs="Franklin Gothic Medium"/>
          <w:lang w:eastAsia="en-US"/>
        </w:rPr>
        <w:t>myAADE</w:t>
      </w:r>
      <w:proofErr w:type="spellEnd"/>
      <w:r>
        <w:rPr>
          <w:rFonts w:ascii="Franklin Gothic Medium" w:eastAsiaTheme="minorHAnsi" w:hAnsi="Franklin Gothic Medium" w:cs="Franklin Gothic Medium"/>
          <w:lang w:eastAsia="en-US"/>
        </w:rPr>
        <w:t xml:space="preserve"> (myaade.gov.gr) ή από το </w:t>
      </w:r>
      <w:proofErr w:type="spellStart"/>
      <w:r>
        <w:rPr>
          <w:rFonts w:ascii="Franklin Gothic Medium" w:eastAsiaTheme="minorHAnsi" w:hAnsi="Franklin Gothic Medium" w:cs="Franklin Gothic Medium"/>
          <w:lang w:eastAsia="en-US"/>
        </w:rPr>
        <w:t>myAADEapp</w:t>
      </w:r>
      <w:proofErr w:type="spellEnd"/>
    </w:p>
    <w:p w14:paraId="36553237" w14:textId="77777777" w:rsidR="00BA4862" w:rsidRDefault="00BA4862" w:rsidP="00BA4862">
      <w:pPr>
        <w:pStyle w:val="Default"/>
        <w:numPr>
          <w:ilvl w:val="0"/>
          <w:numId w:val="33"/>
        </w:numPr>
        <w:spacing w:before="120" w:after="120" w:line="276" w:lineRule="auto"/>
        <w:ind w:left="426"/>
        <w:jc w:val="both"/>
        <w:rPr>
          <w:rFonts w:ascii="Franklin Gothic Medium" w:eastAsiaTheme="minorHAnsi" w:hAnsi="Franklin Gothic Medium" w:cs="Franklin Gothic Medium"/>
          <w:lang w:eastAsia="en-US"/>
        </w:rPr>
      </w:pPr>
      <w:r>
        <w:rPr>
          <w:rFonts w:ascii="Franklin Gothic Medium" w:eastAsiaTheme="minorHAnsi" w:hAnsi="Franklin Gothic Medium" w:cs="Franklin Gothic Medium"/>
          <w:lang w:eastAsia="en-US"/>
        </w:rPr>
        <w:t>τηλεφωνικά, από το Κέντρο Εξυπηρέτησης Φορολογουμένων (ΚΕΦ), στο +30 213 162 1000, κατά τις εργάσιμες ημέρες και ώρες 8:00 έως 15:00.</w:t>
      </w:r>
    </w:p>
    <w:p w14:paraId="7D743407" w14:textId="6B869258" w:rsidR="00BA4862" w:rsidRPr="006F3686" w:rsidRDefault="00EF6680" w:rsidP="00BA4862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lastRenderedPageBreak/>
        <w:t>Επίσης, ε</w:t>
      </w:r>
      <w:r w:rsidR="00BA4862" w:rsidRPr="006F3686">
        <w:rPr>
          <w:rFonts w:ascii="Franklin Gothic Medium" w:hAnsi="Franklin Gothic Medium"/>
          <w:bCs/>
          <w:sz w:val="24"/>
          <w:szCs w:val="24"/>
        </w:rPr>
        <w:t>νόψει της ενσωμάτωσης:</w:t>
      </w:r>
    </w:p>
    <w:p w14:paraId="3FB47541" w14:textId="77777777" w:rsidR="00EF6680" w:rsidRPr="00EF6680" w:rsidRDefault="00EF6680" w:rsidP="00EF6680">
      <w:pPr>
        <w:pStyle w:val="a5"/>
        <w:numPr>
          <w:ilvl w:val="0"/>
          <w:numId w:val="32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EF6680">
        <w:rPr>
          <w:rFonts w:ascii="Franklin Gothic Medium" w:hAnsi="Franklin Gothic Medium"/>
          <w:bCs/>
          <w:sz w:val="24"/>
          <w:szCs w:val="24"/>
        </w:rPr>
        <w:t xml:space="preserve">Το Σάββατο 14/9 στις 23:00 θα κλείσει η εφαρμογή υποβολής δηλώσεων Ε9 ετών 2014-2024 για τη ΔΟΥ Χαλκίδας και το ΚΕΦΟΚ Αττικής. </w:t>
      </w:r>
    </w:p>
    <w:p w14:paraId="0903049A" w14:textId="77777777" w:rsidR="00EF6680" w:rsidRPr="00EF6680" w:rsidRDefault="00EF6680" w:rsidP="00EF6680">
      <w:pPr>
        <w:pStyle w:val="a5"/>
        <w:numPr>
          <w:ilvl w:val="0"/>
          <w:numId w:val="32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EF6680">
        <w:rPr>
          <w:rFonts w:ascii="Franklin Gothic Medium" w:hAnsi="Franklin Gothic Medium"/>
          <w:bCs/>
          <w:sz w:val="24"/>
          <w:szCs w:val="24"/>
        </w:rPr>
        <w:t>Το Σάββατο 14/9 στις 23:00 θα κλείσει η εφαρμογή υποβολής δηλώσεων φόρου Εισοδήματος φυσικών προσώπων για τα φορολογικά έτη 2015 – 2022, καθώς και η υποβολή δηλώσεων Πλοίων Α’ κατηγορίας.</w:t>
      </w:r>
    </w:p>
    <w:p w14:paraId="53D42E15" w14:textId="77777777" w:rsidR="00EF6680" w:rsidRPr="00EF6680" w:rsidRDefault="00EF6680" w:rsidP="00EF6680">
      <w:pPr>
        <w:pStyle w:val="a5"/>
        <w:numPr>
          <w:ilvl w:val="0"/>
          <w:numId w:val="32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EF6680">
        <w:rPr>
          <w:rFonts w:ascii="Franklin Gothic Medium" w:hAnsi="Franklin Gothic Medium"/>
          <w:bCs/>
          <w:sz w:val="24"/>
          <w:szCs w:val="24"/>
        </w:rPr>
        <w:t>Την Κυριακή 15/9 από τις 12:00, δε θα είναι διαθέσιμες για τη ΔΟΥ Χαλκίδας</w:t>
      </w:r>
      <w:r w:rsidRPr="00EF6680">
        <w:rPr>
          <w:rFonts w:ascii="Franklin Gothic Medium" w:hAnsi="Franklin Gothic Medium" w:cs="Franklin Gothic Medium"/>
          <w:sz w:val="24"/>
          <w:szCs w:val="24"/>
        </w:rPr>
        <w:t xml:space="preserve"> και το ΚΕΦΟΔΕ Αττικής  </w:t>
      </w:r>
      <w:r w:rsidRPr="00EF6680">
        <w:rPr>
          <w:rFonts w:ascii="Franklin Gothic Medium" w:hAnsi="Franklin Gothic Medium"/>
          <w:bCs/>
          <w:sz w:val="24"/>
          <w:szCs w:val="24"/>
        </w:rPr>
        <w:t xml:space="preserve">η υποβολή των δηλώσεων ΦΠΑ, Λοιπών και έμμεσων φόρων, Τέλους Διαμονής, </w:t>
      </w:r>
      <w:proofErr w:type="spellStart"/>
      <w:r w:rsidRPr="00EF6680">
        <w:rPr>
          <w:rFonts w:ascii="Franklin Gothic Medium" w:hAnsi="Franklin Gothic Medium"/>
          <w:bCs/>
          <w:sz w:val="24"/>
          <w:szCs w:val="24"/>
        </w:rPr>
        <w:t>Παρεπιδημούντων</w:t>
      </w:r>
      <w:proofErr w:type="spellEnd"/>
      <w:r w:rsidRPr="00EF6680">
        <w:rPr>
          <w:rFonts w:ascii="Franklin Gothic Medium" w:hAnsi="Franklin Gothic Medium"/>
          <w:bCs/>
          <w:sz w:val="24"/>
          <w:szCs w:val="24"/>
        </w:rPr>
        <w:t xml:space="preserve"> και Ακαθαρίστων Εσόδων, Φόρου Εισοδήματος ΝΠ, Φόρου Εισοδήματος ΦΠ φορολογικού έτους 2023, </w:t>
      </w:r>
      <w:proofErr w:type="spellStart"/>
      <w:r w:rsidRPr="00EF6680">
        <w:rPr>
          <w:rFonts w:ascii="Franklin Gothic Medium" w:hAnsi="Franklin Gothic Medium"/>
          <w:bCs/>
          <w:sz w:val="24"/>
          <w:szCs w:val="24"/>
        </w:rPr>
        <w:t>Παρακρατούμενων</w:t>
      </w:r>
      <w:proofErr w:type="spellEnd"/>
      <w:r w:rsidRPr="00EF6680">
        <w:rPr>
          <w:rFonts w:ascii="Franklin Gothic Medium" w:hAnsi="Franklin Gothic Medium"/>
          <w:bCs/>
          <w:sz w:val="24"/>
          <w:szCs w:val="24"/>
        </w:rPr>
        <w:t xml:space="preserve"> Φόρων,  η πλατφόρμα </w:t>
      </w:r>
      <w:proofErr w:type="spellStart"/>
      <w:r w:rsidRPr="00EF6680">
        <w:rPr>
          <w:rFonts w:ascii="Franklin Gothic Medium" w:hAnsi="Franklin Gothic Medium"/>
          <w:bCs/>
          <w:sz w:val="24"/>
          <w:szCs w:val="24"/>
        </w:rPr>
        <w:t>myPROPERTY</w:t>
      </w:r>
      <w:proofErr w:type="spellEnd"/>
      <w:r w:rsidRPr="00EF6680">
        <w:rPr>
          <w:rFonts w:ascii="Franklin Gothic Medium" w:hAnsi="Franklin Gothic Medium"/>
          <w:bCs/>
          <w:sz w:val="24"/>
          <w:szCs w:val="24"/>
        </w:rPr>
        <w:t xml:space="preserve">, οι ρυθμίσεις οφειλών, οι ηλεκτρονικές πληρωμές μέσω </w:t>
      </w:r>
      <w:proofErr w:type="spellStart"/>
      <w:r w:rsidRPr="00EF6680">
        <w:rPr>
          <w:rFonts w:ascii="Franklin Gothic Medium" w:hAnsi="Franklin Gothic Medium"/>
          <w:bCs/>
          <w:sz w:val="24"/>
          <w:szCs w:val="24"/>
        </w:rPr>
        <w:t>myAADE</w:t>
      </w:r>
      <w:proofErr w:type="spellEnd"/>
      <w:r w:rsidRPr="00EF6680">
        <w:rPr>
          <w:rFonts w:ascii="Franklin Gothic Medium" w:hAnsi="Franklin Gothic Medium"/>
          <w:bCs/>
          <w:sz w:val="24"/>
          <w:szCs w:val="24"/>
        </w:rPr>
        <w:t xml:space="preserve"> και η Βεβαίωση από Φορείς μέσω </w:t>
      </w:r>
      <w:proofErr w:type="spellStart"/>
      <w:r w:rsidRPr="00EF6680">
        <w:rPr>
          <w:rFonts w:ascii="Franklin Gothic Medium" w:hAnsi="Franklin Gothic Medium"/>
          <w:bCs/>
          <w:sz w:val="24"/>
          <w:szCs w:val="24"/>
        </w:rPr>
        <w:t>διαλειτουργικότητας</w:t>
      </w:r>
      <w:proofErr w:type="spellEnd"/>
      <w:r w:rsidRPr="00EF6680">
        <w:rPr>
          <w:rFonts w:ascii="Franklin Gothic Medium" w:hAnsi="Franklin Gothic Medium"/>
          <w:bCs/>
          <w:sz w:val="24"/>
          <w:szCs w:val="24"/>
        </w:rPr>
        <w:t>.</w:t>
      </w:r>
    </w:p>
    <w:p w14:paraId="0DF8C6EE" w14:textId="65788760" w:rsidR="00EF6680" w:rsidRPr="00EF6680" w:rsidRDefault="00EF6680" w:rsidP="00EF6680">
      <w:pPr>
        <w:pStyle w:val="a5"/>
        <w:numPr>
          <w:ilvl w:val="0"/>
          <w:numId w:val="32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EF6680">
        <w:rPr>
          <w:rFonts w:ascii="Franklin Gothic Medium" w:hAnsi="Franklin Gothic Medium"/>
          <w:bCs/>
          <w:sz w:val="24"/>
          <w:szCs w:val="24"/>
        </w:rPr>
        <w:t>Την Κυριακή 15/9 από</w:t>
      </w:r>
      <w:r w:rsidR="00B41B34">
        <w:rPr>
          <w:rFonts w:ascii="Franklin Gothic Medium" w:hAnsi="Franklin Gothic Medium"/>
          <w:bCs/>
          <w:sz w:val="24"/>
          <w:szCs w:val="24"/>
        </w:rPr>
        <w:t xml:space="preserve"> τις</w:t>
      </w:r>
      <w:r w:rsidRPr="00EF6680">
        <w:rPr>
          <w:rFonts w:ascii="Franklin Gothic Medium" w:hAnsi="Franklin Gothic Medium"/>
          <w:bCs/>
          <w:sz w:val="24"/>
          <w:szCs w:val="24"/>
        </w:rPr>
        <w:t xml:space="preserve"> 12:00 δεν θα είναι διαθέσιμες οι εφαρμογές δηλώσεων Πλοίων Β΄ Κατηγορίας και Εισφοράς Συναλλάγματος.</w:t>
      </w:r>
    </w:p>
    <w:p w14:paraId="115F262A" w14:textId="77777777" w:rsidR="006F3686" w:rsidRPr="006F3686" w:rsidRDefault="006F3686" w:rsidP="006F3686">
      <w:pPr>
        <w:pStyle w:val="a3"/>
        <w:numPr>
          <w:ilvl w:val="0"/>
          <w:numId w:val="32"/>
        </w:numPr>
        <w:autoSpaceDE w:val="0"/>
        <w:autoSpaceDN w:val="0"/>
        <w:adjustRightInd w:val="0"/>
        <w:spacing w:before="120" w:after="120" w:line="276" w:lineRule="auto"/>
        <w:jc w:val="both"/>
      </w:pPr>
      <w:r w:rsidRPr="006F3686">
        <w:rPr>
          <w:rFonts w:ascii="Franklin Gothic Medium" w:hAnsi="Franklin Gothic Medium" w:cs="Franklin Gothic Medium"/>
          <w:b/>
        </w:rPr>
        <w:t>Όλες οι εφαρμογές θα είναι διαθέσιμες τη Δευτέρα 16/9 στις 10:00</w:t>
      </w:r>
      <w:r w:rsidRPr="006F3686">
        <w:rPr>
          <w:rFonts w:ascii="Franklin Gothic Medium" w:hAnsi="Franklin Gothic Medium" w:cs="Franklin Gothic Medium"/>
        </w:rPr>
        <w:t>.</w:t>
      </w:r>
    </w:p>
    <w:p w14:paraId="6CFC53B4" w14:textId="6F844DF0" w:rsidR="00034594" w:rsidRPr="006B7340" w:rsidRDefault="00187705" w:rsidP="00034594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 w:cs="Franklin Gothic Medium"/>
          <w:color w:val="000000"/>
          <w:sz w:val="24"/>
          <w:szCs w:val="24"/>
        </w:rPr>
        <w:t>Οι οργανωτικές αλλαγές στη</w:t>
      </w:r>
      <w:r w:rsidR="006533F2" w:rsidRPr="006533F2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</w:t>
      </w:r>
      <w:r w:rsidR="00BA4862" w:rsidRPr="006533F2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ΔΟΥ </w:t>
      </w:r>
      <w:r w:rsidR="006533F2" w:rsidRPr="006533F2">
        <w:rPr>
          <w:rFonts w:ascii="Franklin Gothic Medium" w:hAnsi="Franklin Gothic Medium" w:cs="Franklin Gothic Medium"/>
          <w:color w:val="000000"/>
          <w:sz w:val="24"/>
          <w:szCs w:val="24"/>
        </w:rPr>
        <w:t>Χαλκίδας</w:t>
      </w:r>
      <w:r w:rsidR="00BA4862" w:rsidRPr="006533F2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</w:t>
      </w:r>
      <w:r w:rsidR="00B31AB5">
        <w:rPr>
          <w:rFonts w:ascii="Franklin Gothic Medium" w:hAnsi="Franklin Gothic Medium" w:cs="Franklin Gothic Medium"/>
          <w:color w:val="000000"/>
          <w:sz w:val="24"/>
          <w:szCs w:val="24"/>
        </w:rPr>
        <w:t>ολοκληρώνονται στις</w:t>
      </w:r>
      <w:r w:rsidR="00B31AB5" w:rsidRPr="006533F2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</w:t>
      </w:r>
      <w:r w:rsidR="00B31AB5" w:rsidRPr="006533F2">
        <w:rPr>
          <w:rFonts w:ascii="Franklin Gothic Medium" w:hAnsi="Franklin Gothic Medium" w:cs="Franklin Gothic Medium"/>
          <w:b/>
          <w:color w:val="000000"/>
          <w:sz w:val="24"/>
          <w:szCs w:val="24"/>
        </w:rPr>
        <w:t>21/10</w:t>
      </w:r>
      <w:r w:rsidR="00B31AB5" w:rsidRPr="006533F2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, </w:t>
      </w:r>
      <w:r w:rsidR="00B31AB5">
        <w:rPr>
          <w:rFonts w:ascii="Franklin Gothic Medium" w:hAnsi="Franklin Gothic Medium" w:cs="Franklin Gothic Medium"/>
          <w:color w:val="000000"/>
          <w:sz w:val="24"/>
          <w:szCs w:val="24"/>
        </w:rPr>
        <w:t>με τη</w:t>
      </w:r>
      <w:r w:rsidR="00B31AB5" w:rsidRPr="006533F2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μεταφ</w:t>
      </w:r>
      <w:r w:rsidR="00B31AB5">
        <w:rPr>
          <w:rFonts w:ascii="Franklin Gothic Medium" w:hAnsi="Franklin Gothic Medium" w:cs="Franklin Gothic Medium"/>
          <w:color w:val="000000"/>
          <w:sz w:val="24"/>
          <w:szCs w:val="24"/>
        </w:rPr>
        <w:t>ορά των</w:t>
      </w:r>
      <w:r w:rsidR="00B31AB5" w:rsidRPr="006533F2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αρμοδι</w:t>
      </w:r>
      <w:r w:rsidR="00B31AB5">
        <w:rPr>
          <w:rFonts w:ascii="Franklin Gothic Medium" w:hAnsi="Franklin Gothic Medium" w:cs="Franklin Gothic Medium"/>
          <w:color w:val="000000"/>
          <w:sz w:val="24"/>
          <w:szCs w:val="24"/>
        </w:rPr>
        <w:t>οτήτων</w:t>
      </w:r>
      <w:r w:rsidR="00B31AB5" w:rsidRPr="006533F2">
        <w:rPr>
          <w:rFonts w:ascii="Franklin Gothic Medium" w:hAnsi="Franklin Gothic Medium" w:cs="Franklin Gothic Medium"/>
          <w:color w:val="000000"/>
          <w:sz w:val="24"/>
          <w:szCs w:val="24"/>
        </w:rPr>
        <w:t xml:space="preserve"> Κ</w:t>
      </w:r>
      <w:r w:rsidR="00B31AB5" w:rsidRPr="006533F2">
        <w:rPr>
          <w:rFonts w:ascii="Franklin Gothic Medium" w:hAnsi="Franklin Gothic Medium"/>
          <w:bCs/>
          <w:sz w:val="24"/>
          <w:szCs w:val="24"/>
        </w:rPr>
        <w:t>εφαλαίου στο Κέντρο Φορολογίας Κεφαλαίου (ΚΕΦΟΚ) Αττικής</w:t>
      </w:r>
      <w:r w:rsidR="00B31AB5">
        <w:rPr>
          <w:rFonts w:ascii="Franklin Gothic Medium" w:hAnsi="Franklin Gothic Medium"/>
          <w:bCs/>
          <w:sz w:val="24"/>
          <w:szCs w:val="24"/>
        </w:rPr>
        <w:t xml:space="preserve">. </w:t>
      </w:r>
    </w:p>
    <w:sectPr w:rsidR="00034594" w:rsidRPr="006B7340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0134"/>
    <w:multiLevelType w:val="hybridMultilevel"/>
    <w:tmpl w:val="F1F63222"/>
    <w:lvl w:ilvl="0" w:tplc="8E7EDB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2422C"/>
    <w:multiLevelType w:val="hybridMultilevel"/>
    <w:tmpl w:val="B8BEFA1C"/>
    <w:lvl w:ilvl="0" w:tplc="0408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F0E7F"/>
    <w:multiLevelType w:val="hybridMultilevel"/>
    <w:tmpl w:val="3AE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E475AC"/>
    <w:multiLevelType w:val="hybridMultilevel"/>
    <w:tmpl w:val="3BC8E0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B49E4"/>
    <w:multiLevelType w:val="hybridMultilevel"/>
    <w:tmpl w:val="E7A09C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4184C"/>
    <w:multiLevelType w:val="hybridMultilevel"/>
    <w:tmpl w:val="82AA16A0"/>
    <w:lvl w:ilvl="0" w:tplc="8E7EDB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F321A"/>
    <w:multiLevelType w:val="hybridMultilevel"/>
    <w:tmpl w:val="9F5AC7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33638"/>
    <w:multiLevelType w:val="hybridMultilevel"/>
    <w:tmpl w:val="8CBC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D7F10"/>
    <w:multiLevelType w:val="hybridMultilevel"/>
    <w:tmpl w:val="209E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744EF"/>
    <w:multiLevelType w:val="hybridMultilevel"/>
    <w:tmpl w:val="F1F63222"/>
    <w:lvl w:ilvl="0" w:tplc="8E7EDB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F79A1"/>
    <w:multiLevelType w:val="hybridMultilevel"/>
    <w:tmpl w:val="7AAA2842"/>
    <w:lvl w:ilvl="0" w:tplc="2F9A96CC">
      <w:numFmt w:val="bullet"/>
      <w:lvlText w:val="-"/>
      <w:lvlJc w:val="left"/>
      <w:pPr>
        <w:ind w:left="1080" w:hanging="360"/>
      </w:pPr>
      <w:rPr>
        <w:rFonts w:ascii="Franklin Gothic Medium" w:eastAsiaTheme="minorHAnsi" w:hAnsi="Franklin Gothic Medium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2C5504"/>
    <w:multiLevelType w:val="hybridMultilevel"/>
    <w:tmpl w:val="EBBE6052"/>
    <w:lvl w:ilvl="0" w:tplc="0408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A1BC5"/>
    <w:multiLevelType w:val="hybridMultilevel"/>
    <w:tmpl w:val="9894F93A"/>
    <w:lvl w:ilvl="0" w:tplc="0408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21EF3"/>
    <w:multiLevelType w:val="hybridMultilevel"/>
    <w:tmpl w:val="287C6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14A5C"/>
    <w:multiLevelType w:val="hybridMultilevel"/>
    <w:tmpl w:val="D3B0B5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B23CA"/>
    <w:multiLevelType w:val="hybridMultilevel"/>
    <w:tmpl w:val="B560D258"/>
    <w:lvl w:ilvl="0" w:tplc="E6ECAF84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D4458"/>
    <w:multiLevelType w:val="hybridMultilevel"/>
    <w:tmpl w:val="2C04FD52"/>
    <w:lvl w:ilvl="0" w:tplc="0408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6178D"/>
    <w:multiLevelType w:val="hybridMultilevel"/>
    <w:tmpl w:val="6AA01C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4"/>
  </w:num>
  <w:num w:numId="8">
    <w:abstractNumId w:val="29"/>
  </w:num>
  <w:num w:numId="9">
    <w:abstractNumId w:val="21"/>
  </w:num>
  <w:num w:numId="10">
    <w:abstractNumId w:val="9"/>
  </w:num>
  <w:num w:numId="11">
    <w:abstractNumId w:val="28"/>
  </w:num>
  <w:num w:numId="12">
    <w:abstractNumId w:val="1"/>
  </w:num>
  <w:num w:numId="13">
    <w:abstractNumId w:val="32"/>
  </w:num>
  <w:num w:numId="14">
    <w:abstractNumId w:val="3"/>
  </w:num>
  <w:num w:numId="15">
    <w:abstractNumId w:val="17"/>
  </w:num>
  <w:num w:numId="16">
    <w:abstractNumId w:val="19"/>
  </w:num>
  <w:num w:numId="17">
    <w:abstractNumId w:val="12"/>
  </w:num>
  <w:num w:numId="18">
    <w:abstractNumId w:val="14"/>
  </w:num>
  <w:num w:numId="19">
    <w:abstractNumId w:val="5"/>
  </w:num>
  <w:num w:numId="20">
    <w:abstractNumId w:val="13"/>
  </w:num>
  <w:num w:numId="21">
    <w:abstractNumId w:val="27"/>
  </w:num>
  <w:num w:numId="22">
    <w:abstractNumId w:val="23"/>
  </w:num>
  <w:num w:numId="23">
    <w:abstractNumId w:val="8"/>
  </w:num>
  <w:num w:numId="24">
    <w:abstractNumId w:val="18"/>
  </w:num>
  <w:num w:numId="25">
    <w:abstractNumId w:val="10"/>
  </w:num>
  <w:num w:numId="26">
    <w:abstractNumId w:val="3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5"/>
  </w:num>
  <w:num w:numId="30">
    <w:abstractNumId w:val="30"/>
  </w:num>
  <w:num w:numId="31">
    <w:abstractNumId w:val="0"/>
  </w:num>
  <w:num w:numId="32">
    <w:abstractNumId w:val="33"/>
  </w:num>
  <w:num w:numId="33">
    <w:abstractNumId w:val="26"/>
  </w:num>
  <w:num w:numId="34">
    <w:abstractNumId w:val="7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17C5F"/>
    <w:rsid w:val="000215CA"/>
    <w:rsid w:val="00026375"/>
    <w:rsid w:val="00026AF4"/>
    <w:rsid w:val="00034594"/>
    <w:rsid w:val="00064436"/>
    <w:rsid w:val="00071667"/>
    <w:rsid w:val="000757F8"/>
    <w:rsid w:val="00082964"/>
    <w:rsid w:val="00090C5C"/>
    <w:rsid w:val="00094E92"/>
    <w:rsid w:val="000B3E31"/>
    <w:rsid w:val="000B5845"/>
    <w:rsid w:val="000C30D3"/>
    <w:rsid w:val="000D3ADB"/>
    <w:rsid w:val="000E5728"/>
    <w:rsid w:val="000F6D36"/>
    <w:rsid w:val="001371D4"/>
    <w:rsid w:val="00150C90"/>
    <w:rsid w:val="00153F4D"/>
    <w:rsid w:val="001605E1"/>
    <w:rsid w:val="001651E8"/>
    <w:rsid w:val="00174230"/>
    <w:rsid w:val="001813CF"/>
    <w:rsid w:val="0018492B"/>
    <w:rsid w:val="00187705"/>
    <w:rsid w:val="0019625B"/>
    <w:rsid w:val="001A2054"/>
    <w:rsid w:val="001A574B"/>
    <w:rsid w:val="001C08FC"/>
    <w:rsid w:val="001D01F8"/>
    <w:rsid w:val="001D7C5A"/>
    <w:rsid w:val="001F3A88"/>
    <w:rsid w:val="001F6E93"/>
    <w:rsid w:val="00207C1F"/>
    <w:rsid w:val="00234062"/>
    <w:rsid w:val="00260D1E"/>
    <w:rsid w:val="0027049D"/>
    <w:rsid w:val="00291BFE"/>
    <w:rsid w:val="002A7283"/>
    <w:rsid w:val="002A75A4"/>
    <w:rsid w:val="002A7816"/>
    <w:rsid w:val="002B4493"/>
    <w:rsid w:val="002C2847"/>
    <w:rsid w:val="002D1AF1"/>
    <w:rsid w:val="002D59E7"/>
    <w:rsid w:val="002D63D2"/>
    <w:rsid w:val="002F2121"/>
    <w:rsid w:val="002F5C1E"/>
    <w:rsid w:val="002F5D58"/>
    <w:rsid w:val="00301206"/>
    <w:rsid w:val="00305FE2"/>
    <w:rsid w:val="00313EF1"/>
    <w:rsid w:val="003215DF"/>
    <w:rsid w:val="00321E93"/>
    <w:rsid w:val="00330501"/>
    <w:rsid w:val="00361DDE"/>
    <w:rsid w:val="00365C1B"/>
    <w:rsid w:val="00372223"/>
    <w:rsid w:val="00374802"/>
    <w:rsid w:val="00386FCF"/>
    <w:rsid w:val="003A521E"/>
    <w:rsid w:val="003B5AA6"/>
    <w:rsid w:val="003C6649"/>
    <w:rsid w:val="003D6D06"/>
    <w:rsid w:val="003D73F4"/>
    <w:rsid w:val="00402CE3"/>
    <w:rsid w:val="00423DF6"/>
    <w:rsid w:val="0043587D"/>
    <w:rsid w:val="0048239D"/>
    <w:rsid w:val="00483C20"/>
    <w:rsid w:val="00486AB7"/>
    <w:rsid w:val="004B3BD7"/>
    <w:rsid w:val="004B67AE"/>
    <w:rsid w:val="004D4080"/>
    <w:rsid w:val="004E3390"/>
    <w:rsid w:val="004F2C71"/>
    <w:rsid w:val="00507EDC"/>
    <w:rsid w:val="00533598"/>
    <w:rsid w:val="005473F0"/>
    <w:rsid w:val="00553958"/>
    <w:rsid w:val="00553E47"/>
    <w:rsid w:val="00564F0D"/>
    <w:rsid w:val="00566C9A"/>
    <w:rsid w:val="0057140B"/>
    <w:rsid w:val="00581E34"/>
    <w:rsid w:val="005A690E"/>
    <w:rsid w:val="005C1547"/>
    <w:rsid w:val="005F79B0"/>
    <w:rsid w:val="00602DC3"/>
    <w:rsid w:val="00602EBE"/>
    <w:rsid w:val="00632FFF"/>
    <w:rsid w:val="006444A8"/>
    <w:rsid w:val="006533F2"/>
    <w:rsid w:val="00660BF3"/>
    <w:rsid w:val="00663632"/>
    <w:rsid w:val="00690530"/>
    <w:rsid w:val="006A01DD"/>
    <w:rsid w:val="006B7340"/>
    <w:rsid w:val="006D214E"/>
    <w:rsid w:val="006E5EF4"/>
    <w:rsid w:val="006F3686"/>
    <w:rsid w:val="007100C9"/>
    <w:rsid w:val="00730AA2"/>
    <w:rsid w:val="00732B5E"/>
    <w:rsid w:val="00737377"/>
    <w:rsid w:val="0074660B"/>
    <w:rsid w:val="00761B92"/>
    <w:rsid w:val="007658D5"/>
    <w:rsid w:val="007671B3"/>
    <w:rsid w:val="00786BAD"/>
    <w:rsid w:val="00787808"/>
    <w:rsid w:val="007917B0"/>
    <w:rsid w:val="007A2D4D"/>
    <w:rsid w:val="007B3FC4"/>
    <w:rsid w:val="007C2949"/>
    <w:rsid w:val="007E00BF"/>
    <w:rsid w:val="007E270B"/>
    <w:rsid w:val="007E719A"/>
    <w:rsid w:val="007F29CD"/>
    <w:rsid w:val="007F4EF3"/>
    <w:rsid w:val="00813026"/>
    <w:rsid w:val="0082755B"/>
    <w:rsid w:val="00827ACF"/>
    <w:rsid w:val="008529E4"/>
    <w:rsid w:val="00886DB2"/>
    <w:rsid w:val="0089410F"/>
    <w:rsid w:val="008942F2"/>
    <w:rsid w:val="00894328"/>
    <w:rsid w:val="00894FE5"/>
    <w:rsid w:val="008B4699"/>
    <w:rsid w:val="008B6F61"/>
    <w:rsid w:val="008C2FD5"/>
    <w:rsid w:val="008D7B92"/>
    <w:rsid w:val="008E410A"/>
    <w:rsid w:val="00906C78"/>
    <w:rsid w:val="00915C8E"/>
    <w:rsid w:val="00921BA4"/>
    <w:rsid w:val="00952E21"/>
    <w:rsid w:val="00953BFD"/>
    <w:rsid w:val="00963CB6"/>
    <w:rsid w:val="0097616C"/>
    <w:rsid w:val="0099105E"/>
    <w:rsid w:val="00991FA7"/>
    <w:rsid w:val="009A0CB3"/>
    <w:rsid w:val="009A6261"/>
    <w:rsid w:val="009B0EBA"/>
    <w:rsid w:val="009F461E"/>
    <w:rsid w:val="00A03C91"/>
    <w:rsid w:val="00A43BFC"/>
    <w:rsid w:val="00A441B7"/>
    <w:rsid w:val="00A465B1"/>
    <w:rsid w:val="00A6282C"/>
    <w:rsid w:val="00A74C0B"/>
    <w:rsid w:val="00A935D0"/>
    <w:rsid w:val="00AA069E"/>
    <w:rsid w:val="00AB0A99"/>
    <w:rsid w:val="00AE04C5"/>
    <w:rsid w:val="00AF44BF"/>
    <w:rsid w:val="00B00AE7"/>
    <w:rsid w:val="00B01F71"/>
    <w:rsid w:val="00B02467"/>
    <w:rsid w:val="00B06BB8"/>
    <w:rsid w:val="00B31AB5"/>
    <w:rsid w:val="00B34607"/>
    <w:rsid w:val="00B347F0"/>
    <w:rsid w:val="00B368C2"/>
    <w:rsid w:val="00B41B34"/>
    <w:rsid w:val="00B44BFE"/>
    <w:rsid w:val="00B52CF6"/>
    <w:rsid w:val="00B56188"/>
    <w:rsid w:val="00B63CBB"/>
    <w:rsid w:val="00B66AC5"/>
    <w:rsid w:val="00B7504B"/>
    <w:rsid w:val="00B825A8"/>
    <w:rsid w:val="00B826F4"/>
    <w:rsid w:val="00B915CE"/>
    <w:rsid w:val="00B93F91"/>
    <w:rsid w:val="00B96317"/>
    <w:rsid w:val="00BA4862"/>
    <w:rsid w:val="00BA6F64"/>
    <w:rsid w:val="00BB5038"/>
    <w:rsid w:val="00BB53CA"/>
    <w:rsid w:val="00BD4B58"/>
    <w:rsid w:val="00C026A9"/>
    <w:rsid w:val="00C155EF"/>
    <w:rsid w:val="00C2608B"/>
    <w:rsid w:val="00C30F0C"/>
    <w:rsid w:val="00C31929"/>
    <w:rsid w:val="00C41BB3"/>
    <w:rsid w:val="00C43510"/>
    <w:rsid w:val="00C4448E"/>
    <w:rsid w:val="00C46B25"/>
    <w:rsid w:val="00C51CD2"/>
    <w:rsid w:val="00C57EC8"/>
    <w:rsid w:val="00C736B9"/>
    <w:rsid w:val="00C77AB9"/>
    <w:rsid w:val="00C86474"/>
    <w:rsid w:val="00C87351"/>
    <w:rsid w:val="00CB5BA3"/>
    <w:rsid w:val="00CC4B93"/>
    <w:rsid w:val="00CC546F"/>
    <w:rsid w:val="00CD3E52"/>
    <w:rsid w:val="00D058FF"/>
    <w:rsid w:val="00D205B6"/>
    <w:rsid w:val="00D35822"/>
    <w:rsid w:val="00D41831"/>
    <w:rsid w:val="00D64D88"/>
    <w:rsid w:val="00D83DFC"/>
    <w:rsid w:val="00D9068B"/>
    <w:rsid w:val="00D90C1C"/>
    <w:rsid w:val="00DA013A"/>
    <w:rsid w:val="00DD6ECE"/>
    <w:rsid w:val="00DE3E0B"/>
    <w:rsid w:val="00DE4247"/>
    <w:rsid w:val="00E03100"/>
    <w:rsid w:val="00E12B84"/>
    <w:rsid w:val="00E16CE1"/>
    <w:rsid w:val="00E37A1D"/>
    <w:rsid w:val="00E4149B"/>
    <w:rsid w:val="00E51F84"/>
    <w:rsid w:val="00E812E5"/>
    <w:rsid w:val="00E833D9"/>
    <w:rsid w:val="00E90B7C"/>
    <w:rsid w:val="00E91F1C"/>
    <w:rsid w:val="00E94BB8"/>
    <w:rsid w:val="00EA2FCF"/>
    <w:rsid w:val="00EC2240"/>
    <w:rsid w:val="00ED566C"/>
    <w:rsid w:val="00EE7FCE"/>
    <w:rsid w:val="00EF116B"/>
    <w:rsid w:val="00EF6680"/>
    <w:rsid w:val="00F00E38"/>
    <w:rsid w:val="00F02A11"/>
    <w:rsid w:val="00F22D6E"/>
    <w:rsid w:val="00F44D70"/>
    <w:rsid w:val="00F56A9F"/>
    <w:rsid w:val="00F72E04"/>
    <w:rsid w:val="00F73BA0"/>
    <w:rsid w:val="00F76E26"/>
    <w:rsid w:val="00F83A09"/>
    <w:rsid w:val="00F874A1"/>
    <w:rsid w:val="00FA0A5A"/>
    <w:rsid w:val="00FB16D2"/>
    <w:rsid w:val="00FB376A"/>
    <w:rsid w:val="00FC2B64"/>
    <w:rsid w:val="00FD0FDE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17C5F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017C5F"/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017C5F"/>
    <w:rPr>
      <w:rFonts w:ascii="Calibri" w:hAnsi="Calibri" w:cs="Calibri"/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017C5F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017C5F"/>
    <w:rPr>
      <w:rFonts w:ascii="Calibri" w:hAnsi="Calibri" w:cs="Calibri"/>
      <w:b/>
      <w:bCs/>
      <w:sz w:val="20"/>
      <w:szCs w:val="20"/>
    </w:rPr>
  </w:style>
  <w:style w:type="paragraph" w:customStyle="1" w:styleId="Default">
    <w:name w:val="Default"/>
    <w:rsid w:val="00BA48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a9">
    <w:name w:val="Κύριο τμήμα"/>
    <w:rsid w:val="0017423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F5312-872A-498F-BA65-EEEA49773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2441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ΚΑΛΛΙΟΠΗ ΜΑΜΟΥΝΑΚΗ</cp:lastModifiedBy>
  <cp:revision>5</cp:revision>
  <cp:lastPrinted>2024-09-13T14:10:00Z</cp:lastPrinted>
  <dcterms:created xsi:type="dcterms:W3CDTF">2024-09-13T14:08:00Z</dcterms:created>
  <dcterms:modified xsi:type="dcterms:W3CDTF">2024-09-13T14:12:00Z</dcterms:modified>
</cp:coreProperties>
</file>