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33D7B86D"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BC22FD" w:rsidRPr="00BC22FD">
        <w:rPr>
          <w:rFonts w:ascii="Franklin Gothic Medium" w:hAnsi="Franklin Gothic Medium"/>
          <w:sz w:val="24"/>
          <w:szCs w:val="24"/>
        </w:rPr>
        <w:t xml:space="preserve">10 Ιουλίου </w:t>
      </w:r>
      <w:r w:rsidRPr="00094E92">
        <w:rPr>
          <w:rFonts w:ascii="Franklin Gothic Medium" w:hAnsi="Franklin Gothic Medium"/>
          <w:sz w:val="24"/>
          <w:szCs w:val="24"/>
        </w:rPr>
        <w:t>202</w:t>
      </w:r>
      <w:r w:rsidR="00B06BB8">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273D8992" w14:textId="6191F37C" w:rsidR="00BC22FD" w:rsidRPr="0063514A" w:rsidRDefault="0063514A" w:rsidP="00BC22FD">
      <w:pPr>
        <w:pStyle w:val="a5"/>
        <w:spacing w:before="120" w:after="360" w:line="276" w:lineRule="auto"/>
        <w:jc w:val="center"/>
        <w:rPr>
          <w:rFonts w:ascii="Franklin Gothic Medium" w:hAnsi="Franklin Gothic Medium"/>
          <w:b/>
          <w:bCs/>
          <w:sz w:val="28"/>
          <w:szCs w:val="28"/>
        </w:rPr>
      </w:pPr>
      <w:r w:rsidRPr="0063514A">
        <w:rPr>
          <w:rFonts w:ascii="Franklin Gothic Medium" w:hAnsi="Franklin Gothic Medium"/>
          <w:b/>
          <w:bCs/>
          <w:sz w:val="28"/>
          <w:szCs w:val="28"/>
        </w:rPr>
        <w:t>ΑΑΔΕ: Με υψηλότερους ρυθμούς από ποτέ η υποβολή των φορολογικών δηλώσεων φυσικών προσώπων φέτος</w:t>
      </w:r>
    </w:p>
    <w:p w14:paraId="0C9B72D3" w14:textId="77777777"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 xml:space="preserve">Ρυθμό ρεκόρ καταγράφει φέτος η υποβολή των φορολογικών δηλώσεων των φυσικών προσώπων. </w:t>
      </w:r>
    </w:p>
    <w:p w14:paraId="783FDB2A" w14:textId="0DD87B3E"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 xml:space="preserve">Συγκεκριμένα, στις 75 ημέρες που είναι ανοικτό το σύστημα υποβολής δηλώσεων, έχουν υποβληθεί 4.510.260 δηλώσεις. Στο αντίστοιχο χρονικό διάστημα των 75 ημερών το 2023 και το 2022 είχαν υποβληθεί αντίστοιχα 2.916.726 και 2.695.736 δηλώσεις, παρά το ότι τα έτη αυτά το σύστημα υποβολής δηλώσεων άνοιξε στις 30 και 31 Μαρτίου, αντίστοιχα. </w:t>
      </w:r>
    </w:p>
    <w:p w14:paraId="42E9690B" w14:textId="44FC9F23"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Τα στοιχεία αυτά καταδεικνύουν αφενός ότι πολίτες και λογιστές έχουν σε πολύ μεγαλύτερο ποσοστό υποβάλει τις δηλώσεις τους νωρίτερα από κάθε άλλη φορά, αφετέρου ότι δεν υφίστανται προβλήματα που να θέτουν αξιοσημείωτα εμπόδια στην υποβολή των δηλώσεων.</w:t>
      </w:r>
    </w:p>
    <w:p w14:paraId="4A5848CD" w14:textId="2A71E299"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Tahoma" w:eastAsia="Times New Roman" w:hAnsi="Tahoma" w:cs="Tahoma"/>
          <w:color w:val="000000"/>
          <w:sz w:val="24"/>
          <w:szCs w:val="24"/>
          <w:lang w:eastAsia="el-GR"/>
        </w:rPr>
        <w:t>⁠</w:t>
      </w:r>
      <w:r w:rsidRPr="0063514A">
        <w:rPr>
          <w:rFonts w:ascii="Franklin Gothic Medium" w:eastAsia="Times New Roman" w:hAnsi="Franklin Gothic Medium"/>
          <w:color w:val="000000"/>
          <w:sz w:val="24"/>
          <w:szCs w:val="24"/>
          <w:lang w:eastAsia="el-GR"/>
        </w:rPr>
        <w:t xml:space="preserve">Περαιτέρω, επισημαίνεται φέτος εφαρμόστηκε για πρώτη φορά η </w:t>
      </w:r>
      <w:proofErr w:type="spellStart"/>
      <w:r w:rsidRPr="0063514A">
        <w:rPr>
          <w:rFonts w:ascii="Franklin Gothic Medium" w:eastAsia="Times New Roman" w:hAnsi="Franklin Gothic Medium"/>
          <w:color w:val="000000"/>
          <w:sz w:val="24"/>
          <w:szCs w:val="24"/>
          <w:lang w:eastAsia="el-GR"/>
        </w:rPr>
        <w:t>προεκκαθάριση</w:t>
      </w:r>
      <w:proofErr w:type="spellEnd"/>
      <w:r w:rsidRPr="0063514A">
        <w:rPr>
          <w:rFonts w:ascii="Franklin Gothic Medium" w:eastAsia="Times New Roman" w:hAnsi="Franklin Gothic Medium"/>
          <w:color w:val="000000"/>
          <w:sz w:val="24"/>
          <w:szCs w:val="24"/>
          <w:lang w:eastAsia="el-GR"/>
        </w:rPr>
        <w:t xml:space="preserve"> των δηλώσεων για 1,4 εκ φορολογούμενους. Μέχρι πέρσι, το σύνολο των φορολογούμενων, είτε τα στοιχεία τους ήταν ορθά είτε όχι, έπρεπε οπωσδήποτε να υποβάλουν δήλωση οι ίδιοι. Φέτος, σε 1,4 εκατομμύρια φορολογουμένους δώσαμε τη δυνατότητα να δουν το φόρο που προκύπτει με τα δεδομένα που έχουμε στη διάθεση μας </w:t>
      </w:r>
      <w:proofErr w:type="spellStart"/>
      <w:r w:rsidRPr="0063514A">
        <w:rPr>
          <w:rFonts w:ascii="Franklin Gothic Medium" w:eastAsia="Times New Roman" w:hAnsi="Franklin Gothic Medium"/>
          <w:color w:val="000000"/>
          <w:sz w:val="24"/>
          <w:szCs w:val="24"/>
          <w:lang w:eastAsia="el-GR"/>
        </w:rPr>
        <w:t>γι</w:t>
      </w:r>
      <w:proofErr w:type="spellEnd"/>
      <w:r w:rsidRPr="0063514A">
        <w:rPr>
          <w:rFonts w:ascii="Franklin Gothic Medium" w:eastAsia="Times New Roman" w:hAnsi="Franklin Gothic Medium"/>
          <w:color w:val="000000"/>
          <w:sz w:val="24"/>
          <w:szCs w:val="24"/>
          <w:lang w:eastAsia="el-GR"/>
        </w:rPr>
        <w:t xml:space="preserve"> αυτούς και, εάν δουν ότι τα δεδομένα αυτά είναι σωστά και πλήρη, να μην υποβάλουν οι ίδιοι τη δήλωσή τους, έχοντας ταυτόχρονα τη δυνατότητα να την τροποποιήσουν μέχρι τις 26/7, χωρίς κυρώσεις. Με αυτή τη διαδικασία οριστικοποιήθηκαν 423.000 δηλώσεις, δηλαδή περίπου το 30% των </w:t>
      </w:r>
      <w:proofErr w:type="spellStart"/>
      <w:r w:rsidRPr="0063514A">
        <w:rPr>
          <w:rFonts w:ascii="Franklin Gothic Medium" w:eastAsia="Times New Roman" w:hAnsi="Franklin Gothic Medium"/>
          <w:color w:val="000000"/>
          <w:sz w:val="24"/>
          <w:szCs w:val="24"/>
          <w:lang w:eastAsia="el-GR"/>
        </w:rPr>
        <w:t>προεκκαθαρισμένων</w:t>
      </w:r>
      <w:proofErr w:type="spellEnd"/>
      <w:r w:rsidRPr="0063514A">
        <w:rPr>
          <w:rFonts w:ascii="Franklin Gothic Medium" w:eastAsia="Times New Roman" w:hAnsi="Franklin Gothic Medium"/>
          <w:color w:val="000000"/>
          <w:sz w:val="24"/>
          <w:szCs w:val="24"/>
          <w:lang w:eastAsia="el-GR"/>
        </w:rPr>
        <w:t xml:space="preserve"> δηλώσεων, αποτέλεσμα που συνιστά θετική εξέλιξη. </w:t>
      </w:r>
    </w:p>
    <w:p w14:paraId="37EDB48B" w14:textId="77777777"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 xml:space="preserve">Παράλληλα, η ΑΑΔΕ, ικανοποιώντας σχετικό αίτημα των λογιστών, για πρώτη φορά φέτος ανέλαβε τη δέσμευση να ενημερώνει εγκαίρως τους πολίτες για </w:t>
      </w:r>
      <w:proofErr w:type="spellStart"/>
      <w:r w:rsidRPr="0063514A">
        <w:rPr>
          <w:rFonts w:ascii="Franklin Gothic Medium" w:eastAsia="Times New Roman" w:hAnsi="Franklin Gothic Medium"/>
          <w:color w:val="000000"/>
          <w:sz w:val="24"/>
          <w:szCs w:val="24"/>
          <w:lang w:eastAsia="el-GR"/>
        </w:rPr>
        <w:t>ο,τιδήποτε</w:t>
      </w:r>
      <w:proofErr w:type="spellEnd"/>
      <w:r w:rsidRPr="0063514A">
        <w:rPr>
          <w:rFonts w:ascii="Franklin Gothic Medium" w:eastAsia="Times New Roman" w:hAnsi="Franklin Gothic Medium"/>
          <w:color w:val="000000"/>
          <w:sz w:val="24"/>
          <w:szCs w:val="24"/>
          <w:lang w:eastAsia="el-GR"/>
        </w:rPr>
        <w:t xml:space="preserve"> αφορά την υποχρέωση υποβολής της δήλωσής τους, και ιδίως για μεταβολές στα στοιχεία που αποστέλλουν δημόσιοι και ιδιωτικοί φορείς μετά την υποβολή των δηλώσεων. Συνεπής στη δέσμευση αυτή, η ΑΑΔΕ έχει αποστείλει μέχρι σήμερα συνολικά πάνω από 4,6 εκατομμύρια μηνύματα. Ειδικότερα, έχουν αποσταλεί:</w:t>
      </w:r>
    </w:p>
    <w:p w14:paraId="35340AB2" w14:textId="77777777"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 </w:t>
      </w:r>
    </w:p>
    <w:tbl>
      <w:tblPr>
        <w:tblW w:w="9060" w:type="dxa"/>
        <w:tblInd w:w="-392" w:type="dxa"/>
        <w:tblLook w:val="04A0" w:firstRow="1" w:lastRow="0" w:firstColumn="1" w:lastColumn="0" w:noHBand="0" w:noVBand="1"/>
      </w:tblPr>
      <w:tblGrid>
        <w:gridCol w:w="7020"/>
        <w:gridCol w:w="2040"/>
      </w:tblGrid>
      <w:tr w:rsidR="0063514A" w:rsidRPr="0063514A" w14:paraId="62FED299" w14:textId="77777777" w:rsidTr="00F42798">
        <w:trPr>
          <w:trHeight w:val="320"/>
        </w:trPr>
        <w:tc>
          <w:tcPr>
            <w:tcW w:w="702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288B0C1B" w14:textId="77777777" w:rsidR="0063514A" w:rsidRPr="0063514A" w:rsidRDefault="0063514A" w:rsidP="0063514A">
            <w:pPr>
              <w:spacing w:before="120" w:after="120" w:line="276" w:lineRule="auto"/>
              <w:rPr>
                <w:rFonts w:ascii="Franklin Gothic Medium" w:eastAsia="Times New Roman" w:hAnsi="Franklin Gothic Medium"/>
                <w:b/>
                <w:bCs/>
                <w:color w:val="000000"/>
                <w:sz w:val="24"/>
                <w:szCs w:val="24"/>
                <w:lang w:eastAsia="el-GR"/>
              </w:rPr>
            </w:pPr>
            <w:r w:rsidRPr="0063514A">
              <w:rPr>
                <w:rFonts w:ascii="Franklin Gothic Medium" w:eastAsia="Times New Roman" w:hAnsi="Franklin Gothic Medium"/>
                <w:b/>
                <w:bCs/>
                <w:color w:val="000000"/>
                <w:sz w:val="24"/>
                <w:szCs w:val="24"/>
                <w:lang w:eastAsia="el-GR"/>
              </w:rPr>
              <w:lastRenderedPageBreak/>
              <w:t xml:space="preserve">Αποστολές μηνυμάτων </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14:paraId="795C3F8C" w14:textId="77777777" w:rsidR="0063514A" w:rsidRPr="0063514A" w:rsidRDefault="0063514A" w:rsidP="0063514A">
            <w:pPr>
              <w:spacing w:before="120" w:after="120" w:line="276" w:lineRule="auto"/>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 </w:t>
            </w:r>
          </w:p>
        </w:tc>
      </w:tr>
      <w:tr w:rsidR="0063514A" w:rsidRPr="0063514A" w14:paraId="0DC4F6AD" w14:textId="77777777" w:rsidTr="00F42798">
        <w:trPr>
          <w:trHeight w:val="300"/>
        </w:trPr>
        <w:tc>
          <w:tcPr>
            <w:tcW w:w="7020" w:type="dxa"/>
            <w:tcBorders>
              <w:top w:val="nil"/>
              <w:left w:val="single" w:sz="8" w:space="0" w:color="auto"/>
              <w:bottom w:val="single" w:sz="8" w:space="0" w:color="auto"/>
              <w:right w:val="single" w:sz="8" w:space="0" w:color="auto"/>
            </w:tcBorders>
            <w:shd w:val="clear" w:color="000000" w:fill="E7E6E6"/>
            <w:noWrap/>
            <w:vAlign w:val="center"/>
            <w:hideMark/>
          </w:tcPr>
          <w:p w14:paraId="64E2116B" w14:textId="77777777" w:rsidR="0063514A" w:rsidRPr="0063514A" w:rsidRDefault="0063514A" w:rsidP="0063514A">
            <w:pPr>
              <w:spacing w:before="120" w:after="120" w:line="276" w:lineRule="auto"/>
              <w:rPr>
                <w:rFonts w:ascii="Franklin Gothic Medium" w:eastAsia="Times New Roman" w:hAnsi="Franklin Gothic Medium"/>
                <w:b/>
                <w:bCs/>
                <w:color w:val="000000"/>
                <w:sz w:val="24"/>
                <w:szCs w:val="24"/>
                <w:lang w:eastAsia="el-GR"/>
              </w:rPr>
            </w:pPr>
            <w:r w:rsidRPr="0063514A">
              <w:rPr>
                <w:rFonts w:ascii="Franklin Gothic Medium" w:eastAsia="Times New Roman" w:hAnsi="Franklin Gothic Medium"/>
                <w:b/>
                <w:bCs/>
                <w:color w:val="000000"/>
                <w:sz w:val="24"/>
                <w:szCs w:val="24"/>
                <w:lang w:eastAsia="el-GR"/>
              </w:rPr>
              <w:t>Μηνύματα για τροποποιήσεις σε στοιχεία μετά την υποβολή δήλωσης</w:t>
            </w:r>
          </w:p>
        </w:tc>
        <w:tc>
          <w:tcPr>
            <w:tcW w:w="2040" w:type="dxa"/>
            <w:tcBorders>
              <w:top w:val="nil"/>
              <w:left w:val="nil"/>
              <w:bottom w:val="single" w:sz="8" w:space="0" w:color="auto"/>
              <w:right w:val="single" w:sz="8" w:space="0" w:color="auto"/>
            </w:tcBorders>
            <w:shd w:val="clear" w:color="auto" w:fill="auto"/>
            <w:noWrap/>
            <w:vAlign w:val="center"/>
            <w:hideMark/>
          </w:tcPr>
          <w:p w14:paraId="4FC32DE8" w14:textId="77777777" w:rsidR="0063514A" w:rsidRPr="0063514A" w:rsidRDefault="0063514A" w:rsidP="0063514A">
            <w:pPr>
              <w:spacing w:before="120" w:after="120" w:line="276" w:lineRule="auto"/>
              <w:jc w:val="right"/>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253.816</w:t>
            </w:r>
          </w:p>
        </w:tc>
      </w:tr>
      <w:tr w:rsidR="0063514A" w:rsidRPr="0063514A" w14:paraId="0AD965FE" w14:textId="77777777" w:rsidTr="00F42798">
        <w:trPr>
          <w:trHeight w:val="300"/>
        </w:trPr>
        <w:tc>
          <w:tcPr>
            <w:tcW w:w="7020" w:type="dxa"/>
            <w:tcBorders>
              <w:top w:val="nil"/>
              <w:left w:val="single" w:sz="8" w:space="0" w:color="auto"/>
              <w:bottom w:val="single" w:sz="8" w:space="0" w:color="auto"/>
              <w:right w:val="single" w:sz="8" w:space="0" w:color="auto"/>
            </w:tcBorders>
            <w:shd w:val="clear" w:color="000000" w:fill="E7E6E6"/>
            <w:noWrap/>
            <w:vAlign w:val="center"/>
            <w:hideMark/>
          </w:tcPr>
          <w:p w14:paraId="5837F2B5" w14:textId="77777777" w:rsidR="0063514A" w:rsidRPr="0063514A" w:rsidRDefault="0063514A" w:rsidP="0063514A">
            <w:pPr>
              <w:spacing w:before="120" w:after="120" w:line="276" w:lineRule="auto"/>
              <w:rPr>
                <w:rFonts w:ascii="Franklin Gothic Medium" w:eastAsia="Times New Roman" w:hAnsi="Franklin Gothic Medium"/>
                <w:b/>
                <w:bCs/>
                <w:color w:val="000000"/>
                <w:sz w:val="24"/>
                <w:szCs w:val="24"/>
                <w:lang w:eastAsia="el-GR"/>
              </w:rPr>
            </w:pPr>
            <w:r w:rsidRPr="0063514A">
              <w:rPr>
                <w:rFonts w:ascii="Franklin Gothic Medium" w:eastAsia="Times New Roman" w:hAnsi="Franklin Gothic Medium"/>
                <w:b/>
                <w:bCs/>
                <w:color w:val="000000"/>
                <w:sz w:val="24"/>
                <w:szCs w:val="24"/>
                <w:lang w:eastAsia="el-GR"/>
              </w:rPr>
              <w:t xml:space="preserve">Μηνύματα για ένταξη στην </w:t>
            </w:r>
            <w:proofErr w:type="spellStart"/>
            <w:r w:rsidRPr="0063514A">
              <w:rPr>
                <w:rFonts w:ascii="Franklin Gothic Medium" w:eastAsia="Times New Roman" w:hAnsi="Franklin Gothic Medium"/>
                <w:b/>
                <w:bCs/>
                <w:color w:val="000000"/>
                <w:sz w:val="24"/>
                <w:szCs w:val="24"/>
                <w:lang w:eastAsia="el-GR"/>
              </w:rPr>
              <w:t>προεκκαθάριση</w:t>
            </w:r>
            <w:proofErr w:type="spellEnd"/>
          </w:p>
        </w:tc>
        <w:tc>
          <w:tcPr>
            <w:tcW w:w="2040" w:type="dxa"/>
            <w:tcBorders>
              <w:top w:val="nil"/>
              <w:left w:val="nil"/>
              <w:bottom w:val="single" w:sz="8" w:space="0" w:color="auto"/>
              <w:right w:val="single" w:sz="8" w:space="0" w:color="auto"/>
            </w:tcBorders>
            <w:shd w:val="clear" w:color="auto" w:fill="auto"/>
            <w:noWrap/>
            <w:vAlign w:val="center"/>
            <w:hideMark/>
          </w:tcPr>
          <w:p w14:paraId="7566FBDE" w14:textId="77777777" w:rsidR="0063514A" w:rsidRPr="0063514A" w:rsidRDefault="0063514A" w:rsidP="0063514A">
            <w:pPr>
              <w:spacing w:before="120" w:after="120" w:line="276" w:lineRule="auto"/>
              <w:jc w:val="right"/>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1.152.293</w:t>
            </w:r>
          </w:p>
        </w:tc>
      </w:tr>
      <w:tr w:rsidR="0063514A" w:rsidRPr="0063514A" w14:paraId="1E03AD21" w14:textId="77777777" w:rsidTr="00F42798">
        <w:trPr>
          <w:trHeight w:val="300"/>
        </w:trPr>
        <w:tc>
          <w:tcPr>
            <w:tcW w:w="7020" w:type="dxa"/>
            <w:tcBorders>
              <w:top w:val="nil"/>
              <w:left w:val="single" w:sz="8" w:space="0" w:color="auto"/>
              <w:bottom w:val="single" w:sz="8" w:space="0" w:color="auto"/>
              <w:right w:val="single" w:sz="8" w:space="0" w:color="auto"/>
            </w:tcBorders>
            <w:shd w:val="clear" w:color="000000" w:fill="E7E6E6"/>
            <w:noWrap/>
            <w:vAlign w:val="center"/>
            <w:hideMark/>
          </w:tcPr>
          <w:p w14:paraId="512A7BF1" w14:textId="77777777" w:rsidR="0063514A" w:rsidRPr="0063514A" w:rsidRDefault="0063514A" w:rsidP="0063514A">
            <w:pPr>
              <w:spacing w:before="120" w:after="120" w:line="276" w:lineRule="auto"/>
              <w:rPr>
                <w:rFonts w:ascii="Franklin Gothic Medium" w:eastAsia="Times New Roman" w:hAnsi="Franklin Gothic Medium"/>
                <w:b/>
                <w:bCs/>
                <w:color w:val="000000"/>
                <w:sz w:val="24"/>
                <w:szCs w:val="24"/>
                <w:lang w:eastAsia="el-GR"/>
              </w:rPr>
            </w:pPr>
            <w:r w:rsidRPr="0063514A">
              <w:rPr>
                <w:rFonts w:ascii="Franklin Gothic Medium" w:eastAsia="Times New Roman" w:hAnsi="Franklin Gothic Medium"/>
                <w:b/>
                <w:bCs/>
                <w:color w:val="000000"/>
                <w:sz w:val="24"/>
                <w:szCs w:val="24"/>
                <w:lang w:eastAsia="el-GR"/>
              </w:rPr>
              <w:t xml:space="preserve">Μηνύματα για </w:t>
            </w:r>
            <w:proofErr w:type="spellStart"/>
            <w:r w:rsidRPr="0063514A">
              <w:rPr>
                <w:rFonts w:ascii="Franklin Gothic Medium" w:eastAsia="Times New Roman" w:hAnsi="Franklin Gothic Medium"/>
                <w:b/>
                <w:bCs/>
                <w:color w:val="000000"/>
                <w:sz w:val="24"/>
                <w:szCs w:val="24"/>
                <w:lang w:eastAsia="el-GR"/>
              </w:rPr>
              <w:t>απεντάξεις</w:t>
            </w:r>
            <w:proofErr w:type="spellEnd"/>
            <w:r w:rsidRPr="0063514A">
              <w:rPr>
                <w:rFonts w:ascii="Franklin Gothic Medium" w:eastAsia="Times New Roman" w:hAnsi="Franklin Gothic Medium"/>
                <w:b/>
                <w:bCs/>
                <w:color w:val="000000"/>
                <w:sz w:val="24"/>
                <w:szCs w:val="24"/>
                <w:lang w:eastAsia="el-GR"/>
              </w:rPr>
              <w:t xml:space="preserve"> από </w:t>
            </w:r>
            <w:proofErr w:type="spellStart"/>
            <w:r w:rsidRPr="0063514A">
              <w:rPr>
                <w:rFonts w:ascii="Franklin Gothic Medium" w:eastAsia="Times New Roman" w:hAnsi="Franklin Gothic Medium"/>
                <w:b/>
                <w:bCs/>
                <w:color w:val="000000"/>
                <w:sz w:val="24"/>
                <w:szCs w:val="24"/>
                <w:lang w:eastAsia="el-GR"/>
              </w:rPr>
              <w:t>προεκκαθάριση</w:t>
            </w:r>
            <w:proofErr w:type="spellEnd"/>
          </w:p>
        </w:tc>
        <w:tc>
          <w:tcPr>
            <w:tcW w:w="2040" w:type="dxa"/>
            <w:tcBorders>
              <w:top w:val="nil"/>
              <w:left w:val="nil"/>
              <w:bottom w:val="single" w:sz="8" w:space="0" w:color="auto"/>
              <w:right w:val="single" w:sz="8" w:space="0" w:color="auto"/>
            </w:tcBorders>
            <w:shd w:val="clear" w:color="auto" w:fill="auto"/>
            <w:noWrap/>
            <w:vAlign w:val="center"/>
            <w:hideMark/>
          </w:tcPr>
          <w:p w14:paraId="65E1AF01" w14:textId="77777777" w:rsidR="0063514A" w:rsidRPr="0063514A" w:rsidRDefault="0063514A" w:rsidP="0063514A">
            <w:pPr>
              <w:spacing w:before="120" w:after="120" w:line="276" w:lineRule="auto"/>
              <w:jc w:val="right"/>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13.247</w:t>
            </w:r>
          </w:p>
        </w:tc>
      </w:tr>
      <w:tr w:rsidR="0063514A" w:rsidRPr="0063514A" w14:paraId="704021C5" w14:textId="77777777" w:rsidTr="00F42798">
        <w:trPr>
          <w:trHeight w:val="300"/>
        </w:trPr>
        <w:tc>
          <w:tcPr>
            <w:tcW w:w="7020" w:type="dxa"/>
            <w:tcBorders>
              <w:top w:val="nil"/>
              <w:left w:val="single" w:sz="8" w:space="0" w:color="auto"/>
              <w:bottom w:val="single" w:sz="8" w:space="0" w:color="auto"/>
              <w:right w:val="single" w:sz="8" w:space="0" w:color="auto"/>
            </w:tcBorders>
            <w:shd w:val="clear" w:color="000000" w:fill="E7E6E6"/>
            <w:noWrap/>
            <w:vAlign w:val="center"/>
            <w:hideMark/>
          </w:tcPr>
          <w:p w14:paraId="0E1596D2" w14:textId="77777777" w:rsidR="0063514A" w:rsidRPr="0063514A" w:rsidRDefault="0063514A" w:rsidP="0063514A">
            <w:pPr>
              <w:spacing w:before="120" w:after="120" w:line="276" w:lineRule="auto"/>
              <w:rPr>
                <w:rFonts w:ascii="Franklin Gothic Medium" w:eastAsia="Times New Roman" w:hAnsi="Franklin Gothic Medium"/>
                <w:b/>
                <w:bCs/>
                <w:color w:val="000000"/>
                <w:sz w:val="24"/>
                <w:szCs w:val="24"/>
                <w:lang w:eastAsia="el-GR"/>
              </w:rPr>
            </w:pPr>
            <w:r w:rsidRPr="0063514A">
              <w:rPr>
                <w:rFonts w:ascii="Franklin Gothic Medium" w:eastAsia="Times New Roman" w:hAnsi="Franklin Gothic Medium"/>
                <w:b/>
                <w:bCs/>
                <w:color w:val="000000"/>
                <w:sz w:val="24"/>
                <w:szCs w:val="24"/>
                <w:lang w:eastAsia="el-GR"/>
              </w:rPr>
              <w:t xml:space="preserve">Μηνύματα για αλλαγή στοιχείων στην </w:t>
            </w:r>
            <w:proofErr w:type="spellStart"/>
            <w:r w:rsidRPr="0063514A">
              <w:rPr>
                <w:rFonts w:ascii="Franklin Gothic Medium" w:eastAsia="Times New Roman" w:hAnsi="Franklin Gothic Medium"/>
                <w:b/>
                <w:bCs/>
                <w:color w:val="000000"/>
                <w:sz w:val="24"/>
                <w:szCs w:val="24"/>
                <w:lang w:eastAsia="el-GR"/>
              </w:rPr>
              <w:t>προεκκαθάριση</w:t>
            </w:r>
            <w:proofErr w:type="spellEnd"/>
          </w:p>
        </w:tc>
        <w:tc>
          <w:tcPr>
            <w:tcW w:w="2040" w:type="dxa"/>
            <w:tcBorders>
              <w:top w:val="nil"/>
              <w:left w:val="nil"/>
              <w:bottom w:val="single" w:sz="8" w:space="0" w:color="auto"/>
              <w:right w:val="single" w:sz="8" w:space="0" w:color="auto"/>
            </w:tcBorders>
            <w:shd w:val="clear" w:color="auto" w:fill="auto"/>
            <w:noWrap/>
            <w:vAlign w:val="center"/>
            <w:hideMark/>
          </w:tcPr>
          <w:p w14:paraId="6D47A2DE" w14:textId="77777777" w:rsidR="0063514A" w:rsidRPr="0063514A" w:rsidRDefault="0063514A" w:rsidP="0063514A">
            <w:pPr>
              <w:spacing w:before="120" w:after="120" w:line="276" w:lineRule="auto"/>
              <w:jc w:val="right"/>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14.101</w:t>
            </w:r>
          </w:p>
        </w:tc>
      </w:tr>
      <w:tr w:rsidR="0063514A" w:rsidRPr="0063514A" w14:paraId="2266116C" w14:textId="77777777" w:rsidTr="00F42798">
        <w:trPr>
          <w:trHeight w:val="300"/>
        </w:trPr>
        <w:tc>
          <w:tcPr>
            <w:tcW w:w="7020" w:type="dxa"/>
            <w:tcBorders>
              <w:top w:val="nil"/>
              <w:left w:val="single" w:sz="8" w:space="0" w:color="auto"/>
              <w:bottom w:val="single" w:sz="8" w:space="0" w:color="auto"/>
              <w:right w:val="single" w:sz="8" w:space="0" w:color="auto"/>
            </w:tcBorders>
            <w:shd w:val="clear" w:color="000000" w:fill="E7E6E6"/>
            <w:noWrap/>
            <w:vAlign w:val="center"/>
            <w:hideMark/>
          </w:tcPr>
          <w:p w14:paraId="675C7DF9" w14:textId="77777777" w:rsidR="0063514A" w:rsidRPr="0063514A" w:rsidRDefault="0063514A" w:rsidP="0063514A">
            <w:pPr>
              <w:spacing w:before="120" w:after="120" w:line="276" w:lineRule="auto"/>
              <w:rPr>
                <w:rFonts w:ascii="Franklin Gothic Medium" w:eastAsia="Times New Roman" w:hAnsi="Franklin Gothic Medium"/>
                <w:b/>
                <w:bCs/>
                <w:color w:val="000000"/>
                <w:sz w:val="24"/>
                <w:szCs w:val="24"/>
                <w:lang w:eastAsia="el-GR"/>
              </w:rPr>
            </w:pPr>
            <w:r w:rsidRPr="0063514A">
              <w:rPr>
                <w:rFonts w:ascii="Franklin Gothic Medium" w:eastAsia="Times New Roman" w:hAnsi="Franklin Gothic Medium"/>
                <w:b/>
                <w:bCs/>
                <w:color w:val="000000"/>
                <w:sz w:val="24"/>
                <w:szCs w:val="24"/>
                <w:lang w:eastAsia="el-GR"/>
              </w:rPr>
              <w:t>Μηνύματα για κοινοποίηση πράξεων μετά την οίκοθεν εκκαθάριση</w:t>
            </w:r>
          </w:p>
        </w:tc>
        <w:tc>
          <w:tcPr>
            <w:tcW w:w="2040" w:type="dxa"/>
            <w:tcBorders>
              <w:top w:val="nil"/>
              <w:left w:val="nil"/>
              <w:bottom w:val="single" w:sz="8" w:space="0" w:color="auto"/>
              <w:right w:val="single" w:sz="8" w:space="0" w:color="auto"/>
            </w:tcBorders>
            <w:shd w:val="clear" w:color="auto" w:fill="auto"/>
            <w:noWrap/>
            <w:vAlign w:val="center"/>
            <w:hideMark/>
          </w:tcPr>
          <w:p w14:paraId="62599997" w14:textId="77777777" w:rsidR="0063514A" w:rsidRPr="0063514A" w:rsidRDefault="0063514A" w:rsidP="0063514A">
            <w:pPr>
              <w:spacing w:before="120" w:after="120" w:line="276" w:lineRule="auto"/>
              <w:jc w:val="right"/>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470.712</w:t>
            </w:r>
          </w:p>
        </w:tc>
      </w:tr>
      <w:tr w:rsidR="0063514A" w:rsidRPr="0063514A" w14:paraId="51FFCEBD" w14:textId="77777777" w:rsidTr="00F42798">
        <w:trPr>
          <w:trHeight w:val="300"/>
        </w:trPr>
        <w:tc>
          <w:tcPr>
            <w:tcW w:w="7020" w:type="dxa"/>
            <w:tcBorders>
              <w:top w:val="nil"/>
              <w:left w:val="single" w:sz="8" w:space="0" w:color="auto"/>
              <w:bottom w:val="single" w:sz="8" w:space="0" w:color="auto"/>
              <w:right w:val="single" w:sz="8" w:space="0" w:color="auto"/>
            </w:tcBorders>
            <w:shd w:val="clear" w:color="000000" w:fill="E7E6E6"/>
            <w:noWrap/>
            <w:vAlign w:val="center"/>
            <w:hideMark/>
          </w:tcPr>
          <w:p w14:paraId="40B70E5D" w14:textId="77777777" w:rsidR="0063514A" w:rsidRPr="0063514A" w:rsidRDefault="0063514A" w:rsidP="0063514A">
            <w:pPr>
              <w:spacing w:before="120" w:after="120" w:line="276" w:lineRule="auto"/>
              <w:rPr>
                <w:rFonts w:ascii="Franklin Gothic Medium" w:eastAsia="Times New Roman" w:hAnsi="Franklin Gothic Medium"/>
                <w:b/>
                <w:bCs/>
                <w:color w:val="000000"/>
                <w:sz w:val="24"/>
                <w:szCs w:val="24"/>
                <w:lang w:eastAsia="el-GR"/>
              </w:rPr>
            </w:pPr>
            <w:proofErr w:type="spellStart"/>
            <w:r w:rsidRPr="0063514A">
              <w:rPr>
                <w:rFonts w:ascii="Franklin Gothic Medium" w:eastAsia="Times New Roman" w:hAnsi="Franklin Gothic Medium"/>
                <w:b/>
                <w:bCs/>
                <w:color w:val="000000"/>
                <w:sz w:val="24"/>
                <w:szCs w:val="24"/>
                <w:lang w:eastAsia="el-GR"/>
              </w:rPr>
              <w:t>Alerts</w:t>
            </w:r>
            <w:proofErr w:type="spellEnd"/>
            <w:r w:rsidRPr="0063514A">
              <w:rPr>
                <w:rFonts w:ascii="Franklin Gothic Medium" w:eastAsia="Times New Roman" w:hAnsi="Franklin Gothic Medium"/>
                <w:b/>
                <w:bCs/>
                <w:color w:val="000000"/>
                <w:sz w:val="24"/>
                <w:szCs w:val="24"/>
                <w:lang w:eastAsia="el-GR"/>
              </w:rPr>
              <w:t xml:space="preserve"> μη υποβολής</w:t>
            </w:r>
          </w:p>
        </w:tc>
        <w:tc>
          <w:tcPr>
            <w:tcW w:w="2040" w:type="dxa"/>
            <w:tcBorders>
              <w:top w:val="nil"/>
              <w:left w:val="nil"/>
              <w:bottom w:val="single" w:sz="8" w:space="0" w:color="auto"/>
              <w:right w:val="single" w:sz="8" w:space="0" w:color="auto"/>
            </w:tcBorders>
            <w:shd w:val="clear" w:color="auto" w:fill="auto"/>
            <w:noWrap/>
            <w:vAlign w:val="center"/>
            <w:hideMark/>
          </w:tcPr>
          <w:p w14:paraId="49AECD1E" w14:textId="77777777" w:rsidR="0063514A" w:rsidRPr="0063514A" w:rsidRDefault="0063514A" w:rsidP="0063514A">
            <w:pPr>
              <w:spacing w:before="120" w:after="120" w:line="276" w:lineRule="auto"/>
              <w:jc w:val="right"/>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2.751.979</w:t>
            </w:r>
          </w:p>
        </w:tc>
      </w:tr>
      <w:tr w:rsidR="0063514A" w:rsidRPr="0063514A" w14:paraId="02E2742F" w14:textId="77777777" w:rsidTr="00F42798">
        <w:trPr>
          <w:trHeight w:val="300"/>
        </w:trPr>
        <w:tc>
          <w:tcPr>
            <w:tcW w:w="7020" w:type="dxa"/>
            <w:tcBorders>
              <w:top w:val="nil"/>
              <w:left w:val="nil"/>
              <w:bottom w:val="nil"/>
              <w:right w:val="nil"/>
            </w:tcBorders>
            <w:shd w:val="clear" w:color="auto" w:fill="auto"/>
            <w:noWrap/>
            <w:vAlign w:val="bottom"/>
            <w:hideMark/>
          </w:tcPr>
          <w:p w14:paraId="5DAB1681" w14:textId="77777777" w:rsidR="0063514A" w:rsidRPr="0063514A" w:rsidRDefault="0063514A" w:rsidP="0063514A">
            <w:pPr>
              <w:spacing w:before="120" w:after="120" w:line="276" w:lineRule="auto"/>
              <w:jc w:val="right"/>
              <w:rPr>
                <w:rFonts w:ascii="Franklin Gothic Medium" w:eastAsia="Times New Roman" w:hAnsi="Franklin Gothic Medium"/>
                <w:color w:val="000000"/>
                <w:sz w:val="24"/>
                <w:szCs w:val="24"/>
                <w:lang w:eastAsia="el-GR"/>
              </w:rPr>
            </w:pP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14:paraId="078B37A5" w14:textId="77777777" w:rsidR="0063514A" w:rsidRPr="0063514A" w:rsidRDefault="0063514A" w:rsidP="0063514A">
            <w:pPr>
              <w:spacing w:before="120" w:after="120" w:line="276" w:lineRule="auto"/>
              <w:jc w:val="right"/>
              <w:rPr>
                <w:rFonts w:ascii="Franklin Gothic Medium" w:eastAsia="Times New Roman" w:hAnsi="Franklin Gothic Medium"/>
                <w:b/>
                <w:bCs/>
                <w:color w:val="000000"/>
                <w:sz w:val="24"/>
                <w:szCs w:val="24"/>
                <w:lang w:eastAsia="el-GR"/>
              </w:rPr>
            </w:pPr>
            <w:r w:rsidRPr="0063514A">
              <w:rPr>
                <w:rFonts w:ascii="Franklin Gothic Medium" w:eastAsia="Times New Roman" w:hAnsi="Franklin Gothic Medium"/>
                <w:b/>
                <w:bCs/>
                <w:color w:val="000000"/>
                <w:sz w:val="24"/>
                <w:szCs w:val="24"/>
                <w:lang w:eastAsia="el-GR"/>
              </w:rPr>
              <w:t>4.656.148</w:t>
            </w:r>
          </w:p>
        </w:tc>
      </w:tr>
    </w:tbl>
    <w:p w14:paraId="448FEE3D" w14:textId="77777777"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p>
    <w:p w14:paraId="602B2487" w14:textId="6E0EDC19"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Ταυτόχρονα, μέσω της διαδικασίας δήλωσης ΙΒΑΝ, από την έναρξη υποβολής των δηλώσεων έχουν δηλωθεί 1.706.000 ΙΒΑΝ, φτάνοντας συνολικά τους 7.950.000 ΙΒΑΝ. Η ΑΑΔΕ παρακολουθεί την πορεία υποβολής των δηλώσεων, και εφόσον κριθεί αναγκαίο, θα προβλεφθούν περαιτέρω διευκολύνσεις για όσους δεν έχουν καταφέρει να αποκτήσουν ΙΒΑΝ.</w:t>
      </w:r>
    </w:p>
    <w:p w14:paraId="168738D0" w14:textId="4B1EA717"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 xml:space="preserve">Περαιτέρω, για τη διευκόλυνση των πολιτών, από τις 21/6 έχει προστεθεί στην εφαρμογή </w:t>
      </w:r>
      <w:proofErr w:type="spellStart"/>
      <w:r w:rsidRPr="0063514A">
        <w:rPr>
          <w:rFonts w:ascii="Franklin Gothic Medium" w:eastAsia="Times New Roman" w:hAnsi="Franklin Gothic Medium"/>
          <w:color w:val="000000"/>
          <w:sz w:val="24"/>
          <w:szCs w:val="24"/>
          <w:lang w:val="en-US" w:eastAsia="el-GR"/>
        </w:rPr>
        <w:t>myAADEapp</w:t>
      </w:r>
      <w:proofErr w:type="spellEnd"/>
      <w:r w:rsidRPr="0063514A">
        <w:rPr>
          <w:rFonts w:ascii="Franklin Gothic Medium" w:eastAsia="Times New Roman" w:hAnsi="Franklin Gothic Medium"/>
          <w:color w:val="000000"/>
          <w:sz w:val="24"/>
          <w:szCs w:val="24"/>
          <w:lang w:eastAsia="el-GR"/>
        </w:rPr>
        <w:t xml:space="preserve"> η δυνατότητα των πολιτών να κατεβάζουν τη δήλωση, το εκκαθαριστικό (αναλυτικά και συνοπτικά), καθώς και την </w:t>
      </w:r>
      <w:proofErr w:type="spellStart"/>
      <w:r w:rsidRPr="0063514A">
        <w:rPr>
          <w:rFonts w:ascii="Franklin Gothic Medium" w:eastAsia="Times New Roman" w:hAnsi="Franklin Gothic Medium"/>
          <w:color w:val="000000"/>
          <w:sz w:val="24"/>
          <w:szCs w:val="24"/>
          <w:lang w:eastAsia="el-GR"/>
        </w:rPr>
        <w:t>προεκκαθάριση</w:t>
      </w:r>
      <w:proofErr w:type="spellEnd"/>
      <w:r w:rsidRPr="0063514A">
        <w:rPr>
          <w:rFonts w:ascii="Franklin Gothic Medium" w:eastAsia="Times New Roman" w:hAnsi="Franklin Gothic Medium"/>
          <w:color w:val="000000"/>
          <w:sz w:val="24"/>
          <w:szCs w:val="24"/>
          <w:lang w:eastAsia="el-GR"/>
        </w:rPr>
        <w:t xml:space="preserve"> για τους 1,4 εκατομμύρια πολίτες που εντάχθηκαν στη διαδικασία της αυτοματοποιημένης υποβολής δήλωσης. Μέχρι σήμερα, έχουν κατεβάσει την εφαρμογή πάνω από 470.000 πολίτες.</w:t>
      </w:r>
    </w:p>
    <w:p w14:paraId="48C0D622" w14:textId="71FCE881"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 xml:space="preserve">Εξάλλου, εκτιμάται ότι πολύ σημαντική βοήθεια στους λογιστές έχει δώσει η πλατφόρμα </w:t>
      </w:r>
      <w:proofErr w:type="spellStart"/>
      <w:r w:rsidRPr="0063514A">
        <w:rPr>
          <w:rFonts w:ascii="Franklin Gothic Medium" w:eastAsia="Times New Roman" w:hAnsi="Franklin Gothic Medium"/>
          <w:color w:val="000000"/>
          <w:sz w:val="24"/>
          <w:szCs w:val="24"/>
          <w:lang w:val="en-US" w:eastAsia="el-GR"/>
        </w:rPr>
        <w:t>myDATA</w:t>
      </w:r>
      <w:proofErr w:type="spellEnd"/>
      <w:r w:rsidRPr="0063514A">
        <w:rPr>
          <w:rFonts w:ascii="Franklin Gothic Medium" w:eastAsia="Times New Roman" w:hAnsi="Franklin Gothic Medium"/>
          <w:color w:val="000000"/>
          <w:sz w:val="24"/>
          <w:szCs w:val="24"/>
          <w:lang w:eastAsia="el-GR"/>
        </w:rPr>
        <w:t xml:space="preserve">, μέσα από την οποία μπορούν να επαληθεύουν τα δεδομένα έκδοσης και λήψης στοιχείων από τις επιχειρήσεις με τις οποίες συνεργάζονται. Με αυτό τον τρόπο, εκτός των άλλων, το </w:t>
      </w:r>
      <w:proofErr w:type="spellStart"/>
      <w:r w:rsidRPr="0063514A">
        <w:rPr>
          <w:rFonts w:ascii="Franklin Gothic Medium" w:eastAsia="Times New Roman" w:hAnsi="Franklin Gothic Medium"/>
          <w:color w:val="000000"/>
          <w:sz w:val="24"/>
          <w:szCs w:val="24"/>
          <w:lang w:val="en-US" w:eastAsia="el-GR"/>
        </w:rPr>
        <w:t>myDATA</w:t>
      </w:r>
      <w:proofErr w:type="spellEnd"/>
      <w:r w:rsidRPr="0063514A">
        <w:rPr>
          <w:rFonts w:ascii="Franklin Gothic Medium" w:eastAsia="Times New Roman" w:hAnsi="Franklin Gothic Medium"/>
          <w:color w:val="000000"/>
          <w:sz w:val="24"/>
          <w:szCs w:val="24"/>
          <w:lang w:eastAsia="el-GR"/>
        </w:rPr>
        <w:t xml:space="preserve"> εξελίσσεται σε πολύ σημαντικό εργαλείο εσωτερικού ελέγχου για τις επιχειρήσεις, προλαμβάνοντας σφάλματα στην υποβολή των φορολογικών δηλώσεων.</w:t>
      </w:r>
    </w:p>
    <w:p w14:paraId="42CB4F63" w14:textId="0E70A430" w:rsidR="0063514A"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 xml:space="preserve">Τέλος, επισημαίνεται ότι μέχρι σήμερα 1.067.658 πολίτες, με πιστωτική δήλωση εισοδήματος, που αντιστοιχούν στο 89% των συνολικών πιστωτικών δηλώσεων, έχουν λάβει, νωρίτερα από ποτέ, επιστροφή φόρου ή συμψηφισμό με άλλες φορολογικές υποχρεώσεις τους, συνολικού ύψους άνω των 227 εκατομμυρίων ευρώ. </w:t>
      </w:r>
    </w:p>
    <w:p w14:paraId="65E14405" w14:textId="12577AB7" w:rsidR="0027049D" w:rsidRPr="0063514A" w:rsidRDefault="0063514A"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63514A">
        <w:rPr>
          <w:rFonts w:ascii="Franklin Gothic Medium" w:eastAsia="Times New Roman" w:hAnsi="Franklin Gothic Medium"/>
          <w:color w:val="000000"/>
          <w:sz w:val="24"/>
          <w:szCs w:val="24"/>
          <w:lang w:eastAsia="el-GR"/>
        </w:rPr>
        <w:t>Είμαστε βέβαιοι ότι στο χρονικό διάστημα που απομένει, οι πολίτες και οι λογιστές τους θα επιταχύνουν τις προσπάθειές τους, ώστε η υποβολή των δηλώσεων να ολοκληρωθεί μέσα στο χρονοδιάγραμμα που έχει τεθεί.</w:t>
      </w:r>
      <w:bookmarkStart w:id="0" w:name="_GoBack"/>
      <w:bookmarkEnd w:id="0"/>
    </w:p>
    <w:sectPr w:rsidR="0027049D" w:rsidRPr="0063514A"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7"/>
  </w:num>
  <w:num w:numId="9">
    <w:abstractNumId w:val="14"/>
  </w:num>
  <w:num w:numId="10">
    <w:abstractNumId w:val="5"/>
  </w:num>
  <w:num w:numId="11">
    <w:abstractNumId w:val="16"/>
  </w:num>
  <w:num w:numId="12">
    <w:abstractNumId w:val="0"/>
  </w:num>
  <w:num w:numId="13">
    <w:abstractNumId w:val="18"/>
  </w:num>
  <w:num w:numId="14">
    <w:abstractNumId w:val="2"/>
  </w:num>
  <w:num w:numId="15">
    <w:abstractNumId w:val="11"/>
  </w:num>
  <w:num w:numId="16">
    <w:abstractNumId w:val="12"/>
  </w:num>
  <w:num w:numId="17">
    <w:abstractNumId w:val="6"/>
  </w:num>
  <w:num w:numId="18">
    <w:abstractNumId w:val="8"/>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57F8"/>
    <w:rsid w:val="00082964"/>
    <w:rsid w:val="00094E92"/>
    <w:rsid w:val="000B3E31"/>
    <w:rsid w:val="000B5845"/>
    <w:rsid w:val="000C30D3"/>
    <w:rsid w:val="000D3ADB"/>
    <w:rsid w:val="000E5728"/>
    <w:rsid w:val="000F6D36"/>
    <w:rsid w:val="001371D4"/>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23DF6"/>
    <w:rsid w:val="0043587D"/>
    <w:rsid w:val="0048239D"/>
    <w:rsid w:val="00486AB7"/>
    <w:rsid w:val="004B3BD7"/>
    <w:rsid w:val="004B67AE"/>
    <w:rsid w:val="004D4080"/>
    <w:rsid w:val="004E3390"/>
    <w:rsid w:val="004F2C71"/>
    <w:rsid w:val="00507EDC"/>
    <w:rsid w:val="00533598"/>
    <w:rsid w:val="005473F0"/>
    <w:rsid w:val="00553958"/>
    <w:rsid w:val="00553E47"/>
    <w:rsid w:val="00564F0D"/>
    <w:rsid w:val="00566C9A"/>
    <w:rsid w:val="0057140B"/>
    <w:rsid w:val="00581E34"/>
    <w:rsid w:val="005A690E"/>
    <w:rsid w:val="005C1547"/>
    <w:rsid w:val="005F79B0"/>
    <w:rsid w:val="00602DC3"/>
    <w:rsid w:val="0063514A"/>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B6F61"/>
    <w:rsid w:val="008E410A"/>
    <w:rsid w:val="00906C78"/>
    <w:rsid w:val="00915C8E"/>
    <w:rsid w:val="00921BA4"/>
    <w:rsid w:val="00952E21"/>
    <w:rsid w:val="00953BFD"/>
    <w:rsid w:val="00963CB6"/>
    <w:rsid w:val="0097616C"/>
    <w:rsid w:val="0099105E"/>
    <w:rsid w:val="00991FA7"/>
    <w:rsid w:val="009A0CB3"/>
    <w:rsid w:val="009A6261"/>
    <w:rsid w:val="009B0EBA"/>
    <w:rsid w:val="009F461E"/>
    <w:rsid w:val="00A03C91"/>
    <w:rsid w:val="00A43BFC"/>
    <w:rsid w:val="00A441B7"/>
    <w:rsid w:val="00A465B1"/>
    <w:rsid w:val="00A6282C"/>
    <w:rsid w:val="00A74C0B"/>
    <w:rsid w:val="00A91DB3"/>
    <w:rsid w:val="00A935D0"/>
    <w:rsid w:val="00AA069E"/>
    <w:rsid w:val="00AE04C5"/>
    <w:rsid w:val="00AF44BF"/>
    <w:rsid w:val="00B00AE7"/>
    <w:rsid w:val="00B01F71"/>
    <w:rsid w:val="00B02467"/>
    <w:rsid w:val="00B06BB8"/>
    <w:rsid w:val="00B34607"/>
    <w:rsid w:val="00B347F0"/>
    <w:rsid w:val="00B368C2"/>
    <w:rsid w:val="00B44BFE"/>
    <w:rsid w:val="00B52CF6"/>
    <w:rsid w:val="00B56188"/>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D058FF"/>
    <w:rsid w:val="00D35822"/>
    <w:rsid w:val="00D41831"/>
    <w:rsid w:val="00D9068B"/>
    <w:rsid w:val="00D90C1C"/>
    <w:rsid w:val="00DD6ECE"/>
    <w:rsid w:val="00DE4247"/>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F9891-AF3D-4F34-A17D-A823F297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3374</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ΓΕΩΡΓΙΑ ΜΑΝΔΑΛΗ</cp:lastModifiedBy>
  <cp:revision>3</cp:revision>
  <cp:lastPrinted>2023-11-10T12:19:00Z</cp:lastPrinted>
  <dcterms:created xsi:type="dcterms:W3CDTF">2024-07-10T13:03:00Z</dcterms:created>
  <dcterms:modified xsi:type="dcterms:W3CDTF">2024-07-10T13:07:00Z</dcterms:modified>
</cp:coreProperties>
</file>