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7518" w:rsidRPr="00AF7518" w14:paraId="7C6CA970" w14:textId="77777777" w:rsidTr="00663632">
        <w:tc>
          <w:tcPr>
            <w:tcW w:w="9640" w:type="dxa"/>
          </w:tcPr>
          <w:p w14:paraId="00C764A4" w14:textId="232C08C4" w:rsidR="00AF44BF" w:rsidRPr="00AF7518" w:rsidRDefault="00AF44BF" w:rsidP="00696DD0">
            <w:pPr>
              <w:spacing w:line="276" w:lineRule="auto"/>
              <w:jc w:val="both"/>
              <w:rPr>
                <w:rFonts w:ascii="Franklin Gothic Medium" w:hAnsi="Franklin Gothic Medium"/>
                <w:sz w:val="24"/>
                <w:szCs w:val="24"/>
              </w:rPr>
            </w:pPr>
            <w:r w:rsidRPr="00AF7518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111B838F" wp14:editId="6792AE3C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0668">
              <w:rPr>
                <w:rFonts w:ascii="Franklin Gothic Medium" w:hAnsi="Franklin Gothic Medium"/>
                <w:sz w:val="24"/>
                <w:szCs w:val="24"/>
              </w:rPr>
              <w:t xml:space="preserve">                                                        </w:t>
            </w:r>
            <w:r w:rsidR="005E2195">
              <w:rPr>
                <w:rFonts w:ascii="Franklin Gothic Medium" w:hAnsi="Franklin Gothic Medium"/>
                <w:sz w:val="24"/>
                <w:szCs w:val="24"/>
              </w:rPr>
              <w:t xml:space="preserve"> Αθήνα, 1</w:t>
            </w:r>
            <w:r w:rsidR="00B83E89">
              <w:rPr>
                <w:rFonts w:ascii="Franklin Gothic Medium" w:hAnsi="Franklin Gothic Medium"/>
                <w:sz w:val="24"/>
                <w:szCs w:val="24"/>
              </w:rPr>
              <w:t xml:space="preserve">8 Ιουνίου </w:t>
            </w:r>
            <w:r w:rsidR="005E2195">
              <w:rPr>
                <w:rFonts w:ascii="Franklin Gothic Medium" w:hAnsi="Franklin Gothic Medium"/>
                <w:sz w:val="24"/>
                <w:szCs w:val="24"/>
              </w:rPr>
              <w:t>2024</w:t>
            </w:r>
          </w:p>
        </w:tc>
      </w:tr>
    </w:tbl>
    <w:p w14:paraId="2C991929" w14:textId="77777777" w:rsidR="005E2195" w:rsidRDefault="005E2195" w:rsidP="00696DD0">
      <w:pPr>
        <w:spacing w:line="276" w:lineRule="auto"/>
        <w:jc w:val="right"/>
        <w:rPr>
          <w:rFonts w:ascii="Franklin Gothic Medium" w:hAnsi="Franklin Gothic Medium"/>
          <w:sz w:val="24"/>
          <w:szCs w:val="24"/>
        </w:rPr>
      </w:pPr>
    </w:p>
    <w:p w14:paraId="1981E7D8" w14:textId="77777777" w:rsidR="005E2195" w:rsidRPr="005E2195" w:rsidRDefault="005E2195" w:rsidP="002A41F3">
      <w:pPr>
        <w:pStyle w:val="a5"/>
        <w:jc w:val="center"/>
        <w:rPr>
          <w:rFonts w:ascii="Franklin Gothic Medium" w:hAnsi="Franklin Gothic Medium"/>
          <w:b/>
          <w:sz w:val="28"/>
          <w:szCs w:val="28"/>
        </w:rPr>
      </w:pPr>
      <w:r w:rsidRPr="005E2195">
        <w:rPr>
          <w:rFonts w:ascii="Franklin Gothic Medium" w:hAnsi="Franklin Gothic Medium"/>
          <w:b/>
          <w:sz w:val="28"/>
          <w:szCs w:val="28"/>
        </w:rPr>
        <w:t>ΔΕΛΤΙΟ ΤΥΠΟΥ</w:t>
      </w:r>
    </w:p>
    <w:p w14:paraId="27A81466" w14:textId="77777777" w:rsidR="005E2195" w:rsidRPr="005E2195" w:rsidRDefault="005E2195" w:rsidP="005E2195">
      <w:pPr>
        <w:pStyle w:val="a5"/>
        <w:jc w:val="both"/>
        <w:rPr>
          <w:rFonts w:ascii="Franklin Gothic Medium" w:hAnsi="Franklin Gothic Medium"/>
          <w:b/>
          <w:sz w:val="28"/>
          <w:szCs w:val="28"/>
        </w:rPr>
      </w:pPr>
      <w:r w:rsidRPr="005E2195">
        <w:rPr>
          <w:rFonts w:ascii="Franklin Gothic Medium" w:hAnsi="Franklin Gothic Medium"/>
          <w:b/>
          <w:sz w:val="28"/>
          <w:szCs w:val="28"/>
        </w:rPr>
        <w:t xml:space="preserve"> </w:t>
      </w:r>
    </w:p>
    <w:p w14:paraId="6D3ED26E" w14:textId="159314E3" w:rsidR="0050289A" w:rsidRPr="0050289A" w:rsidRDefault="0050289A" w:rsidP="0050289A">
      <w:pPr>
        <w:pStyle w:val="a5"/>
        <w:spacing w:after="240"/>
        <w:jc w:val="center"/>
        <w:rPr>
          <w:rFonts w:ascii="Franklin Gothic Medium" w:hAnsi="Franklin Gothic Medium"/>
          <w:b/>
          <w:sz w:val="28"/>
          <w:szCs w:val="28"/>
        </w:rPr>
      </w:pPr>
      <w:r w:rsidRPr="0050289A">
        <w:rPr>
          <w:rFonts w:ascii="Franklin Gothic Medium" w:hAnsi="Franklin Gothic Medium"/>
          <w:b/>
          <w:sz w:val="28"/>
          <w:szCs w:val="28"/>
        </w:rPr>
        <w:t>ΑΑΔΕ: Ψηφιακά και έως τις 26/7 η υποβολή δηλώσεων φόρου πλοίων β’ κατηγορίας για τ</w:t>
      </w:r>
      <w:r w:rsidR="00890655">
        <w:rPr>
          <w:rFonts w:ascii="Franklin Gothic Medium" w:hAnsi="Franklin Gothic Medium"/>
          <w:b/>
          <w:sz w:val="28"/>
          <w:szCs w:val="28"/>
        </w:rPr>
        <w:t>ου</w:t>
      </w:r>
      <w:r w:rsidRPr="0050289A">
        <w:rPr>
          <w:rFonts w:ascii="Franklin Gothic Medium" w:hAnsi="Franklin Gothic Medium"/>
          <w:b/>
          <w:sz w:val="28"/>
          <w:szCs w:val="28"/>
        </w:rPr>
        <w:t>ς εσωτερικ</w:t>
      </w:r>
      <w:r w:rsidR="00890655">
        <w:rPr>
          <w:rFonts w:ascii="Franklin Gothic Medium" w:hAnsi="Franklin Gothic Medium"/>
          <w:b/>
          <w:sz w:val="28"/>
          <w:szCs w:val="28"/>
        </w:rPr>
        <w:t>ού</w:t>
      </w:r>
      <w:bookmarkStart w:id="0" w:name="_GoBack"/>
      <w:bookmarkEnd w:id="0"/>
      <w:r w:rsidRPr="0050289A">
        <w:rPr>
          <w:rFonts w:ascii="Franklin Gothic Medium" w:hAnsi="Franklin Gothic Medium"/>
          <w:b/>
          <w:sz w:val="28"/>
          <w:szCs w:val="28"/>
        </w:rPr>
        <w:t>ς πλόες</w:t>
      </w:r>
    </w:p>
    <w:p w14:paraId="270493AB" w14:textId="77777777" w:rsidR="0050289A" w:rsidRPr="0050289A" w:rsidRDefault="0050289A" w:rsidP="0050289A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50289A">
        <w:rPr>
          <w:rFonts w:ascii="Franklin Gothic Medium" w:hAnsi="Franklin Gothic Medium"/>
          <w:bCs/>
          <w:sz w:val="24"/>
          <w:szCs w:val="28"/>
        </w:rPr>
        <w:t>Τη δυνατότητα ψηφιακής υποβολής των δηλώσεων φόρου πλοίων β’ κατηγορίας του ν. 27/1975 προσφέρει η Ανεξάρτητη Αρχή Δημοσίων Εσόδων με νέα ψηφιακή εφαρμογή της, για τη διευκόλυνση των φορολογουμένων που δραστηριοποιούνται στον ναυτιλιακό κλάδο.</w:t>
      </w:r>
    </w:p>
    <w:p w14:paraId="5D403A8C" w14:textId="77777777" w:rsidR="0050289A" w:rsidRPr="0050289A" w:rsidRDefault="0050289A" w:rsidP="0050289A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50289A">
        <w:rPr>
          <w:rFonts w:ascii="Franklin Gothic Medium" w:hAnsi="Franklin Gothic Medium"/>
          <w:bCs/>
          <w:sz w:val="24"/>
          <w:szCs w:val="28"/>
        </w:rPr>
        <w:t xml:space="preserve">Παράλληλα, με απόφαση του Διοικητή της ΑΑΔΕ, Γιώργου </w:t>
      </w:r>
      <w:proofErr w:type="spellStart"/>
      <w:r w:rsidRPr="0050289A">
        <w:rPr>
          <w:rFonts w:ascii="Franklin Gothic Medium" w:hAnsi="Franklin Gothic Medium"/>
          <w:bCs/>
          <w:sz w:val="24"/>
          <w:szCs w:val="28"/>
        </w:rPr>
        <w:t>Πιτσιλή</w:t>
      </w:r>
      <w:proofErr w:type="spellEnd"/>
      <w:r w:rsidRPr="0050289A">
        <w:rPr>
          <w:rFonts w:ascii="Franklin Gothic Medium" w:hAnsi="Franklin Gothic Medium"/>
          <w:bCs/>
          <w:sz w:val="24"/>
          <w:szCs w:val="28"/>
        </w:rPr>
        <w:t xml:space="preserve">, η προθεσμία για την υποβολή των ψηφιακών δηλώσεων φορολογικού έτους 2023, </w:t>
      </w:r>
      <w:r w:rsidRPr="0050289A">
        <w:rPr>
          <w:rFonts w:ascii="Franklin Gothic Medium" w:hAnsi="Franklin Gothic Medium"/>
          <w:b/>
          <w:bCs/>
          <w:sz w:val="24"/>
          <w:szCs w:val="28"/>
        </w:rPr>
        <w:t>παρατείνεται μέχρι τις 26/7</w:t>
      </w:r>
      <w:r w:rsidRPr="0050289A">
        <w:rPr>
          <w:rFonts w:ascii="Franklin Gothic Medium" w:hAnsi="Franklin Gothic Medium"/>
          <w:bCs/>
          <w:sz w:val="24"/>
          <w:szCs w:val="28"/>
        </w:rPr>
        <w:t xml:space="preserve">. Η καταβολή του φόρου γίνεται σε δύο ισόποσες δόσεις, από τις οποίες η πρώτη καταβάλλεται μέχρι την </w:t>
      </w:r>
      <w:r w:rsidRPr="0050289A">
        <w:rPr>
          <w:rFonts w:ascii="Franklin Gothic Medium" w:hAnsi="Franklin Gothic Medium"/>
          <w:b/>
          <w:bCs/>
          <w:sz w:val="24"/>
          <w:szCs w:val="28"/>
        </w:rPr>
        <w:t>τελευταία εργάσιμη ημέρα του Ιουλίου</w:t>
      </w:r>
      <w:r w:rsidRPr="0050289A">
        <w:rPr>
          <w:rFonts w:ascii="Franklin Gothic Medium" w:hAnsi="Franklin Gothic Medium"/>
          <w:bCs/>
          <w:sz w:val="24"/>
          <w:szCs w:val="28"/>
        </w:rPr>
        <w:t xml:space="preserve"> και η δεύτερη μέχρι την </w:t>
      </w:r>
      <w:r w:rsidRPr="0050289A">
        <w:rPr>
          <w:rFonts w:ascii="Franklin Gothic Medium" w:hAnsi="Franklin Gothic Medium"/>
          <w:b/>
          <w:bCs/>
          <w:sz w:val="24"/>
          <w:szCs w:val="28"/>
        </w:rPr>
        <w:t>τελευταία εργάσιμη ημέρα του Σεπτεμβρίου</w:t>
      </w:r>
      <w:r w:rsidRPr="0050289A">
        <w:rPr>
          <w:rFonts w:ascii="Franklin Gothic Medium" w:hAnsi="Franklin Gothic Medium"/>
          <w:bCs/>
          <w:sz w:val="24"/>
          <w:szCs w:val="28"/>
        </w:rPr>
        <w:t>.</w:t>
      </w:r>
    </w:p>
    <w:p w14:paraId="605DA480" w14:textId="5868B5E8" w:rsidR="0050289A" w:rsidRPr="0050289A" w:rsidRDefault="0050289A" w:rsidP="0050289A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50289A">
        <w:rPr>
          <w:rFonts w:ascii="Franklin Gothic Medium" w:hAnsi="Franklin Gothic Medium"/>
          <w:bCs/>
          <w:sz w:val="24"/>
          <w:szCs w:val="28"/>
        </w:rPr>
        <w:t xml:space="preserve">Η υποβολή των δηλώσεων πραγματοποιείται μέσω της ψηφιακής πύλης </w:t>
      </w:r>
      <w:proofErr w:type="spellStart"/>
      <w:r w:rsidRPr="0050289A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 w:rsidRPr="0050289A">
        <w:rPr>
          <w:rFonts w:ascii="Franklin Gothic Medium" w:hAnsi="Franklin Gothic Medium"/>
          <w:bCs/>
          <w:sz w:val="24"/>
          <w:szCs w:val="28"/>
        </w:rPr>
        <w:t xml:space="preserve"> (myaade.gov.gr) στη διαδρομή </w:t>
      </w:r>
      <w:r w:rsidRPr="0050289A">
        <w:rPr>
          <w:rFonts w:ascii="Franklin Gothic Medium" w:hAnsi="Franklin Gothic Medium"/>
          <w:b/>
          <w:bCs/>
          <w:sz w:val="24"/>
          <w:szCs w:val="28"/>
        </w:rPr>
        <w:t>Εφαρμογές &gt; Φορολογικές Υπηρεσίες &gt; Πλοία/Ναυτιλιακές Εταιρείες &gt; Δήλωση Φόρου πλοίων β’ κατηγορίας</w:t>
      </w:r>
      <w:r w:rsidR="00E06907">
        <w:rPr>
          <w:rFonts w:ascii="Franklin Gothic Medium" w:hAnsi="Franklin Gothic Medium"/>
          <w:b/>
          <w:bCs/>
          <w:sz w:val="24"/>
          <w:szCs w:val="28"/>
        </w:rPr>
        <w:t xml:space="preserve"> </w:t>
      </w:r>
      <w:r w:rsidR="00E06907" w:rsidRPr="00E06907">
        <w:rPr>
          <w:rFonts w:ascii="Franklin Gothic Medium" w:hAnsi="Franklin Gothic Medium"/>
          <w:b/>
          <w:bCs/>
          <w:sz w:val="24"/>
          <w:szCs w:val="28"/>
        </w:rPr>
        <w:t>ν. 27/1975</w:t>
      </w:r>
      <w:r w:rsidRPr="0050289A">
        <w:rPr>
          <w:rFonts w:ascii="Franklin Gothic Medium" w:hAnsi="Franklin Gothic Medium"/>
          <w:bCs/>
          <w:sz w:val="24"/>
          <w:szCs w:val="28"/>
        </w:rPr>
        <w:t xml:space="preserve"> και αφορά τα πλοία β</w:t>
      </w:r>
      <w:r w:rsidR="00E7349F" w:rsidRPr="00E06907">
        <w:rPr>
          <w:rFonts w:ascii="Franklin Gothic Medium" w:hAnsi="Franklin Gothic Medium"/>
          <w:bCs/>
          <w:sz w:val="24"/>
          <w:szCs w:val="28"/>
        </w:rPr>
        <w:t>’</w:t>
      </w:r>
      <w:r w:rsidRPr="0050289A">
        <w:rPr>
          <w:rFonts w:ascii="Franklin Gothic Medium" w:hAnsi="Franklin Gothic Medium"/>
          <w:bCs/>
          <w:sz w:val="24"/>
          <w:szCs w:val="28"/>
        </w:rPr>
        <w:t xml:space="preserve"> κατηγορίας εσωτερικών </w:t>
      </w:r>
      <w:proofErr w:type="spellStart"/>
      <w:r w:rsidRPr="0050289A">
        <w:rPr>
          <w:rFonts w:ascii="Franklin Gothic Medium" w:hAnsi="Franklin Gothic Medium"/>
          <w:bCs/>
          <w:sz w:val="24"/>
          <w:szCs w:val="28"/>
        </w:rPr>
        <w:t>πλ</w:t>
      </w:r>
      <w:r>
        <w:rPr>
          <w:rFonts w:ascii="Franklin Gothic Medium" w:hAnsi="Franklin Gothic Medium"/>
          <w:bCs/>
          <w:sz w:val="24"/>
          <w:szCs w:val="28"/>
        </w:rPr>
        <w:t>ό</w:t>
      </w:r>
      <w:r w:rsidRPr="0050289A">
        <w:rPr>
          <w:rFonts w:ascii="Franklin Gothic Medium" w:hAnsi="Franklin Gothic Medium"/>
          <w:bCs/>
          <w:sz w:val="24"/>
          <w:szCs w:val="28"/>
        </w:rPr>
        <w:t>ων</w:t>
      </w:r>
      <w:proofErr w:type="spellEnd"/>
      <w:r w:rsidRPr="0050289A">
        <w:rPr>
          <w:rFonts w:ascii="Franklin Gothic Medium" w:hAnsi="Franklin Gothic Medium"/>
          <w:bCs/>
          <w:sz w:val="24"/>
          <w:szCs w:val="28"/>
        </w:rPr>
        <w:t>, ανεξαρτήτως σημαίας.</w:t>
      </w:r>
    </w:p>
    <w:sectPr w:rsidR="0050289A" w:rsidRPr="0050289A" w:rsidSect="004910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F5050"/>
    <w:multiLevelType w:val="hybridMultilevel"/>
    <w:tmpl w:val="E5603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6BA"/>
    <w:multiLevelType w:val="hybridMultilevel"/>
    <w:tmpl w:val="94CE1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01A43"/>
    <w:multiLevelType w:val="hybridMultilevel"/>
    <w:tmpl w:val="52AE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4E0C7E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D0EBD"/>
    <w:multiLevelType w:val="hybridMultilevel"/>
    <w:tmpl w:val="56488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B73C4"/>
    <w:multiLevelType w:val="hybridMultilevel"/>
    <w:tmpl w:val="E5880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45577"/>
    <w:multiLevelType w:val="hybridMultilevel"/>
    <w:tmpl w:val="EB301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54DFC"/>
    <w:multiLevelType w:val="hybridMultilevel"/>
    <w:tmpl w:val="EB060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37E16"/>
    <w:multiLevelType w:val="hybridMultilevel"/>
    <w:tmpl w:val="F8C441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F6C4E"/>
    <w:multiLevelType w:val="hybridMultilevel"/>
    <w:tmpl w:val="9866EC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B71EA"/>
    <w:multiLevelType w:val="hybridMultilevel"/>
    <w:tmpl w:val="F746CA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67BD6"/>
    <w:multiLevelType w:val="hybridMultilevel"/>
    <w:tmpl w:val="FB9E7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917D4"/>
    <w:multiLevelType w:val="hybridMultilevel"/>
    <w:tmpl w:val="62C6DA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864F0"/>
    <w:multiLevelType w:val="hybridMultilevel"/>
    <w:tmpl w:val="4CDE34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84626"/>
    <w:multiLevelType w:val="hybridMultilevel"/>
    <w:tmpl w:val="C4CC5A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72F4D"/>
    <w:multiLevelType w:val="hybridMultilevel"/>
    <w:tmpl w:val="D548D5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5"/>
  </w:num>
  <w:num w:numId="8">
    <w:abstractNumId w:val="20"/>
  </w:num>
  <w:num w:numId="9">
    <w:abstractNumId w:val="13"/>
  </w:num>
  <w:num w:numId="10">
    <w:abstractNumId w:val="5"/>
  </w:num>
  <w:num w:numId="11">
    <w:abstractNumId w:val="14"/>
  </w:num>
  <w:num w:numId="12">
    <w:abstractNumId w:val="10"/>
  </w:num>
  <w:num w:numId="13">
    <w:abstractNumId w:val="13"/>
  </w:num>
  <w:num w:numId="14">
    <w:abstractNumId w:val="17"/>
  </w:num>
  <w:num w:numId="15">
    <w:abstractNumId w:val="14"/>
  </w:num>
  <w:num w:numId="16">
    <w:abstractNumId w:val="22"/>
  </w:num>
  <w:num w:numId="17">
    <w:abstractNumId w:val="10"/>
  </w:num>
  <w:num w:numId="18">
    <w:abstractNumId w:val="5"/>
  </w:num>
  <w:num w:numId="19">
    <w:abstractNumId w:val="3"/>
  </w:num>
  <w:num w:numId="20">
    <w:abstractNumId w:val="1"/>
  </w:num>
  <w:num w:numId="21">
    <w:abstractNumId w:val="2"/>
  </w:num>
  <w:num w:numId="22">
    <w:abstractNumId w:val="7"/>
  </w:num>
  <w:num w:numId="23">
    <w:abstractNumId w:val="21"/>
  </w:num>
  <w:num w:numId="24">
    <w:abstractNumId w:val="6"/>
  </w:num>
  <w:num w:numId="25">
    <w:abstractNumId w:val="9"/>
  </w:num>
  <w:num w:numId="26">
    <w:abstractNumId w:val="16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5841"/>
    <w:rsid w:val="00033A4D"/>
    <w:rsid w:val="00033C05"/>
    <w:rsid w:val="000350D4"/>
    <w:rsid w:val="0005263E"/>
    <w:rsid w:val="00061F54"/>
    <w:rsid w:val="000622B2"/>
    <w:rsid w:val="000757F8"/>
    <w:rsid w:val="00082964"/>
    <w:rsid w:val="00090EAC"/>
    <w:rsid w:val="00094E92"/>
    <w:rsid w:val="00096C9E"/>
    <w:rsid w:val="000B3E31"/>
    <w:rsid w:val="000D3ADB"/>
    <w:rsid w:val="000D4B6F"/>
    <w:rsid w:val="000E11D7"/>
    <w:rsid w:val="000E5728"/>
    <w:rsid w:val="000F6D36"/>
    <w:rsid w:val="00105A95"/>
    <w:rsid w:val="0011309F"/>
    <w:rsid w:val="001156D4"/>
    <w:rsid w:val="001447A0"/>
    <w:rsid w:val="001651E8"/>
    <w:rsid w:val="00181D5F"/>
    <w:rsid w:val="0018492B"/>
    <w:rsid w:val="0019625B"/>
    <w:rsid w:val="001A2054"/>
    <w:rsid w:val="001A574B"/>
    <w:rsid w:val="001C08FC"/>
    <w:rsid w:val="001D01F8"/>
    <w:rsid w:val="001D7C5A"/>
    <w:rsid w:val="001E6B46"/>
    <w:rsid w:val="001F3A88"/>
    <w:rsid w:val="001F6E93"/>
    <w:rsid w:val="00221F6C"/>
    <w:rsid w:val="00223613"/>
    <w:rsid w:val="00234062"/>
    <w:rsid w:val="00244660"/>
    <w:rsid w:val="00245562"/>
    <w:rsid w:val="00260D1E"/>
    <w:rsid w:val="00291584"/>
    <w:rsid w:val="002A41F3"/>
    <w:rsid w:val="002A7283"/>
    <w:rsid w:val="002A75A4"/>
    <w:rsid w:val="002A7816"/>
    <w:rsid w:val="002B4493"/>
    <w:rsid w:val="002B4C10"/>
    <w:rsid w:val="002C2847"/>
    <w:rsid w:val="002C74E7"/>
    <w:rsid w:val="002D1AF1"/>
    <w:rsid w:val="002D3B6D"/>
    <w:rsid w:val="002D3DD3"/>
    <w:rsid w:val="002F5C1E"/>
    <w:rsid w:val="00301206"/>
    <w:rsid w:val="003215DF"/>
    <w:rsid w:val="0032284B"/>
    <w:rsid w:val="0032699E"/>
    <w:rsid w:val="00330501"/>
    <w:rsid w:val="00342519"/>
    <w:rsid w:val="003713B9"/>
    <w:rsid w:val="00374802"/>
    <w:rsid w:val="00393312"/>
    <w:rsid w:val="003A4599"/>
    <w:rsid w:val="003B04EB"/>
    <w:rsid w:val="003B21F1"/>
    <w:rsid w:val="003B27C9"/>
    <w:rsid w:val="003C71E2"/>
    <w:rsid w:val="003D1024"/>
    <w:rsid w:val="003D6D06"/>
    <w:rsid w:val="003D73F4"/>
    <w:rsid w:val="00421AE6"/>
    <w:rsid w:val="00423DF6"/>
    <w:rsid w:val="00436047"/>
    <w:rsid w:val="00446655"/>
    <w:rsid w:val="00456509"/>
    <w:rsid w:val="004711FD"/>
    <w:rsid w:val="00474690"/>
    <w:rsid w:val="0048239D"/>
    <w:rsid w:val="0048248E"/>
    <w:rsid w:val="00486AB7"/>
    <w:rsid w:val="004910B9"/>
    <w:rsid w:val="004B3BD7"/>
    <w:rsid w:val="004B67AE"/>
    <w:rsid w:val="004C262A"/>
    <w:rsid w:val="004D5460"/>
    <w:rsid w:val="004D732A"/>
    <w:rsid w:val="004F2C71"/>
    <w:rsid w:val="0050289A"/>
    <w:rsid w:val="00526807"/>
    <w:rsid w:val="00532964"/>
    <w:rsid w:val="005473F0"/>
    <w:rsid w:val="005478AB"/>
    <w:rsid w:val="00553E47"/>
    <w:rsid w:val="00555071"/>
    <w:rsid w:val="0055549F"/>
    <w:rsid w:val="0056484C"/>
    <w:rsid w:val="00581E34"/>
    <w:rsid w:val="005C1547"/>
    <w:rsid w:val="005C4BB4"/>
    <w:rsid w:val="005E2195"/>
    <w:rsid w:val="005E2838"/>
    <w:rsid w:val="005E6326"/>
    <w:rsid w:val="005F79B0"/>
    <w:rsid w:val="00602AB6"/>
    <w:rsid w:val="00624900"/>
    <w:rsid w:val="006317F1"/>
    <w:rsid w:val="00641737"/>
    <w:rsid w:val="00641EA8"/>
    <w:rsid w:val="00663632"/>
    <w:rsid w:val="00670834"/>
    <w:rsid w:val="00683202"/>
    <w:rsid w:val="00694307"/>
    <w:rsid w:val="00696DD0"/>
    <w:rsid w:val="006A0F47"/>
    <w:rsid w:val="006A322A"/>
    <w:rsid w:val="006B7EB7"/>
    <w:rsid w:val="006D214E"/>
    <w:rsid w:val="006E5EF4"/>
    <w:rsid w:val="006F04C3"/>
    <w:rsid w:val="00707A33"/>
    <w:rsid w:val="007100C9"/>
    <w:rsid w:val="00721ED2"/>
    <w:rsid w:val="00730AA2"/>
    <w:rsid w:val="00732B5E"/>
    <w:rsid w:val="00737377"/>
    <w:rsid w:val="00741913"/>
    <w:rsid w:val="00763285"/>
    <w:rsid w:val="007658D5"/>
    <w:rsid w:val="00771181"/>
    <w:rsid w:val="00771D74"/>
    <w:rsid w:val="007917B0"/>
    <w:rsid w:val="007A2D4D"/>
    <w:rsid w:val="007B3FC4"/>
    <w:rsid w:val="007E00BF"/>
    <w:rsid w:val="007E270B"/>
    <w:rsid w:val="007F0ECB"/>
    <w:rsid w:val="007F29CD"/>
    <w:rsid w:val="007F2DB8"/>
    <w:rsid w:val="0082755B"/>
    <w:rsid w:val="00832E73"/>
    <w:rsid w:val="008372F9"/>
    <w:rsid w:val="0086046C"/>
    <w:rsid w:val="00890655"/>
    <w:rsid w:val="0089312F"/>
    <w:rsid w:val="00894FE5"/>
    <w:rsid w:val="008A1F53"/>
    <w:rsid w:val="008A26A5"/>
    <w:rsid w:val="008A5BD2"/>
    <w:rsid w:val="008B1E6B"/>
    <w:rsid w:val="008B4699"/>
    <w:rsid w:val="008B6130"/>
    <w:rsid w:val="008C009B"/>
    <w:rsid w:val="008D18A9"/>
    <w:rsid w:val="008D3C8E"/>
    <w:rsid w:val="008E410A"/>
    <w:rsid w:val="008F4809"/>
    <w:rsid w:val="00906C78"/>
    <w:rsid w:val="00911810"/>
    <w:rsid w:val="00940668"/>
    <w:rsid w:val="00953BFD"/>
    <w:rsid w:val="00970D90"/>
    <w:rsid w:val="00971DF3"/>
    <w:rsid w:val="00976F70"/>
    <w:rsid w:val="00991FA7"/>
    <w:rsid w:val="009A6261"/>
    <w:rsid w:val="009B0EBA"/>
    <w:rsid w:val="009F461E"/>
    <w:rsid w:val="00A00B66"/>
    <w:rsid w:val="00A03C91"/>
    <w:rsid w:val="00A04853"/>
    <w:rsid w:val="00A13519"/>
    <w:rsid w:val="00A20D09"/>
    <w:rsid w:val="00A25990"/>
    <w:rsid w:val="00A43BFC"/>
    <w:rsid w:val="00A443A7"/>
    <w:rsid w:val="00A465B1"/>
    <w:rsid w:val="00A56E03"/>
    <w:rsid w:val="00A71072"/>
    <w:rsid w:val="00A74C0B"/>
    <w:rsid w:val="00A81314"/>
    <w:rsid w:val="00A935D0"/>
    <w:rsid w:val="00AA069E"/>
    <w:rsid w:val="00AB57B3"/>
    <w:rsid w:val="00AD653D"/>
    <w:rsid w:val="00AE04C5"/>
    <w:rsid w:val="00AE191C"/>
    <w:rsid w:val="00AF44BF"/>
    <w:rsid w:val="00AF7518"/>
    <w:rsid w:val="00B01F71"/>
    <w:rsid w:val="00B260C8"/>
    <w:rsid w:val="00B34607"/>
    <w:rsid w:val="00B34DE0"/>
    <w:rsid w:val="00B368C2"/>
    <w:rsid w:val="00B41A65"/>
    <w:rsid w:val="00B56188"/>
    <w:rsid w:val="00B60B86"/>
    <w:rsid w:val="00B66AC5"/>
    <w:rsid w:val="00B7504B"/>
    <w:rsid w:val="00B826F4"/>
    <w:rsid w:val="00B83E89"/>
    <w:rsid w:val="00B965BB"/>
    <w:rsid w:val="00BA6F64"/>
    <w:rsid w:val="00BC2EB8"/>
    <w:rsid w:val="00BC4598"/>
    <w:rsid w:val="00BF063B"/>
    <w:rsid w:val="00C026A9"/>
    <w:rsid w:val="00C155EF"/>
    <w:rsid w:val="00C17212"/>
    <w:rsid w:val="00C24E6D"/>
    <w:rsid w:val="00C2608B"/>
    <w:rsid w:val="00C26525"/>
    <w:rsid w:val="00C30F0C"/>
    <w:rsid w:val="00C31929"/>
    <w:rsid w:val="00C41BB3"/>
    <w:rsid w:val="00C43510"/>
    <w:rsid w:val="00C44337"/>
    <w:rsid w:val="00C4448E"/>
    <w:rsid w:val="00C46B25"/>
    <w:rsid w:val="00C540AB"/>
    <w:rsid w:val="00C66F49"/>
    <w:rsid w:val="00C736B9"/>
    <w:rsid w:val="00C8210E"/>
    <w:rsid w:val="00C86474"/>
    <w:rsid w:val="00C87351"/>
    <w:rsid w:val="00C922B4"/>
    <w:rsid w:val="00CB722B"/>
    <w:rsid w:val="00CC3A06"/>
    <w:rsid w:val="00CC546F"/>
    <w:rsid w:val="00CD4BAA"/>
    <w:rsid w:val="00CF11DC"/>
    <w:rsid w:val="00D01D3A"/>
    <w:rsid w:val="00D17F14"/>
    <w:rsid w:val="00D35822"/>
    <w:rsid w:val="00D644C1"/>
    <w:rsid w:val="00D664C9"/>
    <w:rsid w:val="00D9068B"/>
    <w:rsid w:val="00D90A62"/>
    <w:rsid w:val="00DA3C33"/>
    <w:rsid w:val="00DB2BAB"/>
    <w:rsid w:val="00DB2FB0"/>
    <w:rsid w:val="00DD6ECE"/>
    <w:rsid w:val="00DD7B80"/>
    <w:rsid w:val="00E03100"/>
    <w:rsid w:val="00E06907"/>
    <w:rsid w:val="00E16CE1"/>
    <w:rsid w:val="00E20A5C"/>
    <w:rsid w:val="00E37A1D"/>
    <w:rsid w:val="00E4149B"/>
    <w:rsid w:val="00E56B8B"/>
    <w:rsid w:val="00E7349F"/>
    <w:rsid w:val="00E833D9"/>
    <w:rsid w:val="00E84C75"/>
    <w:rsid w:val="00E85245"/>
    <w:rsid w:val="00E90B7C"/>
    <w:rsid w:val="00E91F1C"/>
    <w:rsid w:val="00EA2FCF"/>
    <w:rsid w:val="00EA3707"/>
    <w:rsid w:val="00EA79CC"/>
    <w:rsid w:val="00EC3346"/>
    <w:rsid w:val="00ED566C"/>
    <w:rsid w:val="00EE244A"/>
    <w:rsid w:val="00EE7FCE"/>
    <w:rsid w:val="00EF116B"/>
    <w:rsid w:val="00F44AAA"/>
    <w:rsid w:val="00F44D70"/>
    <w:rsid w:val="00F656A0"/>
    <w:rsid w:val="00F83A09"/>
    <w:rsid w:val="00FA08B9"/>
    <w:rsid w:val="00FB16D2"/>
    <w:rsid w:val="00FB376A"/>
    <w:rsid w:val="00FB5B04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6ED4"/>
  <w15:docId w15:val="{F084A94C-8B62-46F1-A5FF-9C04153A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67083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70834"/>
    <w:rPr>
      <w:rFonts w:ascii="Consolas" w:hAnsi="Consolas" w:cs="Calibri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2D3DD3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2D3DD3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2D3DD3"/>
    <w:rPr>
      <w:rFonts w:ascii="Calibri" w:hAnsi="Calibri" w:cs="Calibri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D3DD3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2D3DD3"/>
    <w:rPr>
      <w:rFonts w:ascii="Calibri" w:hAnsi="Calibri" w:cs="Calibri"/>
      <w:b/>
      <w:bCs/>
      <w:sz w:val="20"/>
      <w:szCs w:val="20"/>
    </w:rPr>
  </w:style>
  <w:style w:type="paragraph" w:styleId="a9">
    <w:name w:val="Revision"/>
    <w:hidden/>
    <w:uiPriority w:val="99"/>
    <w:semiHidden/>
    <w:rsid w:val="00F44AAA"/>
    <w:pPr>
      <w:spacing w:after="0" w:line="240" w:lineRule="auto"/>
    </w:pPr>
    <w:rPr>
      <w:rFonts w:ascii="Calibri" w:hAnsi="Calibri" w:cs="Calibri"/>
    </w:rPr>
  </w:style>
  <w:style w:type="table" w:styleId="aa">
    <w:name w:val="Table Grid"/>
    <w:basedOn w:val="a1"/>
    <w:uiPriority w:val="39"/>
    <w:rsid w:val="000D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D40B0-0921-49AF-AF47-4FCB24E4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Βασιλική ΒΛΑΧΟΥ 1</cp:lastModifiedBy>
  <cp:revision>2</cp:revision>
  <cp:lastPrinted>2024-06-18T14:24:00Z</cp:lastPrinted>
  <dcterms:created xsi:type="dcterms:W3CDTF">2024-06-19T05:41:00Z</dcterms:created>
  <dcterms:modified xsi:type="dcterms:W3CDTF">2024-06-19T05:41:00Z</dcterms:modified>
</cp:coreProperties>
</file>