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0"/>
        <w:gridCol w:w="2275"/>
        <w:gridCol w:w="1010"/>
        <w:gridCol w:w="1169"/>
        <w:gridCol w:w="1471"/>
        <w:gridCol w:w="1641"/>
      </w:tblGrid>
      <w:tr w:rsidR="00FD236A" w:rsidRPr="00AC628C" w:rsidTr="00FD236A">
        <w:tc>
          <w:tcPr>
            <w:tcW w:w="5000" w:type="pct"/>
            <w:gridSpan w:val="6"/>
            <w:shd w:val="clear" w:color="auto" w:fill="A5A5A5" w:themeFill="accent3"/>
            <w:vAlign w:val="center"/>
          </w:tcPr>
          <w:p w:rsidR="00FD236A" w:rsidRPr="005F3A3E" w:rsidRDefault="00FD236A" w:rsidP="006B12F1">
            <w:pPr>
              <w:jc w:val="center"/>
              <w:rPr>
                <w:b/>
                <w:szCs w:val="22"/>
                <w:lang w:val="el-GR"/>
              </w:rPr>
            </w:pP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 xml:space="preserve">ΠΙΝΑΚΑΣ ΣΥΜΜΟΡΦΩΣΗΣ </w:t>
            </w:r>
            <w:r w:rsidRPr="00FF1A1F">
              <w:rPr>
                <w:rFonts w:ascii="Tahoma" w:hAnsi="Tahoma" w:cs="Tahoma"/>
                <w:b/>
                <w:szCs w:val="22"/>
                <w:lang w:val="el-GR"/>
              </w:rPr>
              <w:t xml:space="preserve"> 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>ΤΕΧΝΙΚΩΝ ΠΡΟΔΙΑΓΡΑΦΩΝ</w:t>
            </w:r>
            <w:r w:rsidRPr="00FF1A1F">
              <w:rPr>
                <w:rFonts w:ascii="Tahoma" w:hAnsi="Tahoma" w:cs="Tahoma"/>
                <w:b/>
                <w:szCs w:val="22"/>
                <w:lang w:val="el-GR"/>
              </w:rPr>
              <w:t xml:space="preserve"> </w:t>
            </w:r>
            <w:r w:rsidRPr="00FF1A1F">
              <w:rPr>
                <w:rFonts w:ascii="Arial" w:hAnsi="Arial" w:cs="Arial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 xml:space="preserve">- </w:t>
            </w:r>
            <w:r>
              <w:rPr>
                <w:rFonts w:eastAsia="Calibri"/>
                <w:b/>
                <w:color w:val="000000"/>
                <w:szCs w:val="22"/>
                <w:lang w:val="el-GR"/>
              </w:rPr>
              <w:t xml:space="preserve">ΣΤΑΘΜΩΝ </w:t>
            </w:r>
            <w:r w:rsidR="00AC628C">
              <w:rPr>
                <w:rFonts w:eastAsia="Calibri"/>
                <w:b/>
                <w:color w:val="000000"/>
                <w:szCs w:val="22"/>
                <w:lang w:val="el-GR"/>
              </w:rPr>
              <w:t>ΣΥΝΔΕΣΗΣ</w:t>
            </w:r>
            <w:bookmarkStart w:id="0" w:name="_GoBack"/>
            <w:bookmarkEnd w:id="0"/>
            <w:r>
              <w:rPr>
                <w:rFonts w:eastAsia="Calibri"/>
                <w:b/>
                <w:color w:val="000000"/>
                <w:szCs w:val="22"/>
                <w:lang w:val="el-GR"/>
              </w:rPr>
              <w:t xml:space="preserve"> Η/Υ (</w:t>
            </w:r>
            <w:r>
              <w:rPr>
                <w:rFonts w:eastAsia="Calibri"/>
                <w:b/>
                <w:color w:val="000000"/>
                <w:szCs w:val="22"/>
                <w:lang w:val="en-US"/>
              </w:rPr>
              <w:t>Docking</w:t>
            </w:r>
            <w:r w:rsidRPr="001731AC">
              <w:rPr>
                <w:rFonts w:eastAsia="Calibri"/>
                <w:b/>
                <w:color w:val="000000"/>
                <w:szCs w:val="22"/>
                <w:lang w:val="el-GR"/>
              </w:rPr>
              <w:t xml:space="preserve"> </w:t>
            </w:r>
            <w:r>
              <w:rPr>
                <w:rFonts w:eastAsia="Calibri"/>
                <w:b/>
                <w:color w:val="000000"/>
                <w:szCs w:val="22"/>
                <w:lang w:val="en-US"/>
              </w:rPr>
              <w:t>Station</w:t>
            </w:r>
            <w:r>
              <w:rPr>
                <w:rFonts w:eastAsia="Calibri"/>
                <w:b/>
                <w:color w:val="000000"/>
                <w:szCs w:val="22"/>
                <w:lang w:val="el-GR"/>
              </w:rPr>
              <w:t>)</w:t>
            </w:r>
          </w:p>
        </w:tc>
      </w:tr>
      <w:tr w:rsidR="00FD236A" w:rsidTr="00FD236A">
        <w:tc>
          <w:tcPr>
            <w:tcW w:w="2322" w:type="pct"/>
            <w:gridSpan w:val="3"/>
            <w:shd w:val="clear" w:color="auto" w:fill="A5A5A5" w:themeFill="accent3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ΤΕΧΝΙΚΕΣ ΠΡΟΔΙΑΓΡΑΦΕΣ</w:t>
            </w:r>
          </w:p>
        </w:tc>
        <w:tc>
          <w:tcPr>
            <w:tcW w:w="2678" w:type="pct"/>
            <w:gridSpan w:val="3"/>
            <w:shd w:val="clear" w:color="auto" w:fill="A5A5A5" w:themeFill="accent3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ΣΤΟΙΧΕΙΑ ΠΡΟΣΦΟΡΑΣ</w:t>
            </w:r>
          </w:p>
        </w:tc>
      </w:tr>
      <w:tr w:rsidR="00FD236A" w:rsidTr="00FD236A">
        <w:tc>
          <w:tcPr>
            <w:tcW w:w="473" w:type="pct"/>
            <w:shd w:val="clear" w:color="auto" w:fill="A5A5A5" w:themeFill="accent3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Α/Α</w:t>
            </w:r>
          </w:p>
        </w:tc>
        <w:tc>
          <w:tcPr>
            <w:tcW w:w="1404" w:type="pct"/>
            <w:shd w:val="clear" w:color="auto" w:fill="A5A5A5" w:themeFill="accent3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ΤΕΧΝΙΚΑ ΧΑΡΑΚΤΗΡΙΣΤΙΚΑ</w:t>
            </w:r>
          </w:p>
        </w:tc>
        <w:tc>
          <w:tcPr>
            <w:tcW w:w="445" w:type="pct"/>
            <w:shd w:val="clear" w:color="auto" w:fill="A5A5A5" w:themeFill="accent3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Απα</w:t>
            </w:r>
            <w:proofErr w:type="spellStart"/>
            <w:r w:rsidRPr="00C04C3E">
              <w:rPr>
                <w:rFonts w:eastAsia="Calibri"/>
                <w:color w:val="000000"/>
              </w:rPr>
              <w:t>ίτηση</w:t>
            </w:r>
            <w:proofErr w:type="spellEnd"/>
          </w:p>
        </w:tc>
        <w:tc>
          <w:tcPr>
            <w:tcW w:w="705" w:type="pct"/>
            <w:shd w:val="clear" w:color="auto" w:fill="A5A5A5" w:themeFill="accent3"/>
            <w:vAlign w:val="center"/>
          </w:tcPr>
          <w:p w:rsidR="00FD236A" w:rsidRPr="00C04C3E" w:rsidRDefault="00FD236A" w:rsidP="006B12F1">
            <w:pPr>
              <w:spacing w:after="101" w:line="259" w:lineRule="auto"/>
              <w:ind w:left="124"/>
              <w:jc w:val="center"/>
              <w:rPr>
                <w:rFonts w:eastAsia="Calibri"/>
                <w:color w:val="000000"/>
              </w:rPr>
            </w:pPr>
            <w:r w:rsidRPr="00C04C3E">
              <w:rPr>
                <w:rFonts w:eastAsia="Calibri"/>
                <w:color w:val="000000"/>
              </w:rPr>
              <w:t>Απάντηση</w:t>
            </w:r>
          </w:p>
          <w:p w:rsidR="00FD236A" w:rsidRDefault="00FD236A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(ΝΑΙ/ΟΧΙ)</w:t>
            </w:r>
          </w:p>
        </w:tc>
        <w:tc>
          <w:tcPr>
            <w:tcW w:w="887" w:type="pct"/>
            <w:shd w:val="clear" w:color="auto" w:fill="A5A5A5" w:themeFill="accent3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Υπέρβα</w:t>
            </w:r>
            <w:proofErr w:type="spellStart"/>
            <w:r w:rsidRPr="00C04C3E">
              <w:rPr>
                <w:rFonts w:eastAsia="Calibri"/>
                <w:color w:val="000000"/>
              </w:rPr>
              <w:t>ση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προδια</w:t>
            </w:r>
            <w:proofErr w:type="spellStart"/>
            <w:r w:rsidRPr="00C04C3E">
              <w:rPr>
                <w:rFonts w:eastAsia="Calibri"/>
                <w:color w:val="000000"/>
              </w:rPr>
              <w:t>γρ</w:t>
            </w:r>
            <w:proofErr w:type="spellEnd"/>
            <w:r w:rsidRPr="00C04C3E">
              <w:rPr>
                <w:rFonts w:eastAsia="Calibri"/>
                <w:color w:val="000000"/>
              </w:rPr>
              <w:t>αφών</w:t>
            </w:r>
          </w:p>
        </w:tc>
        <w:tc>
          <w:tcPr>
            <w:tcW w:w="1087" w:type="pct"/>
            <w:shd w:val="clear" w:color="auto" w:fill="A5A5A5" w:themeFill="accent3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Παρα</w:t>
            </w:r>
            <w:proofErr w:type="spellStart"/>
            <w:r w:rsidRPr="00C04C3E">
              <w:rPr>
                <w:rFonts w:eastAsia="Calibri"/>
                <w:color w:val="000000"/>
              </w:rPr>
              <w:t>τηρήσεις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/ Παραπ</w:t>
            </w:r>
            <w:proofErr w:type="spellStart"/>
            <w:r w:rsidRPr="00C04C3E">
              <w:rPr>
                <w:rFonts w:eastAsia="Calibri"/>
                <w:color w:val="000000"/>
              </w:rPr>
              <w:t>ομ</w:t>
            </w:r>
            <w:proofErr w:type="spellEnd"/>
            <w:r w:rsidRPr="00C04C3E">
              <w:rPr>
                <w:rFonts w:eastAsia="Calibri"/>
                <w:color w:val="000000"/>
              </w:rPr>
              <w:t>πή</w:t>
            </w:r>
          </w:p>
        </w:tc>
      </w:tr>
      <w:tr w:rsidR="00FD236A" w:rsidTr="00FD236A">
        <w:tc>
          <w:tcPr>
            <w:tcW w:w="473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930A15">
              <w:t>1.1.1</w:t>
            </w:r>
          </w:p>
        </w:tc>
        <w:tc>
          <w:tcPr>
            <w:tcW w:w="1404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930A15">
              <w:t>Αριθμός Τεμαχίων</w:t>
            </w:r>
          </w:p>
        </w:tc>
        <w:tc>
          <w:tcPr>
            <w:tcW w:w="445" w:type="pct"/>
            <w:vAlign w:val="center"/>
          </w:tcPr>
          <w:p w:rsidR="00FD236A" w:rsidRPr="00C72D75" w:rsidRDefault="00FD236A" w:rsidP="006B12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3.000</w:t>
            </w:r>
          </w:p>
        </w:tc>
        <w:tc>
          <w:tcPr>
            <w:tcW w:w="705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10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</w:tr>
      <w:tr w:rsidR="00FD236A" w:rsidTr="00FD236A">
        <w:tc>
          <w:tcPr>
            <w:tcW w:w="473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1.1.2</w:t>
            </w:r>
          </w:p>
        </w:tc>
        <w:tc>
          <w:tcPr>
            <w:tcW w:w="1404" w:type="pct"/>
            <w:vAlign w:val="center"/>
          </w:tcPr>
          <w:p w:rsidR="00FD236A" w:rsidRPr="00B872FF" w:rsidRDefault="00FD236A" w:rsidP="006B12F1">
            <w:pPr>
              <w:jc w:val="center"/>
              <w:rPr>
                <w:szCs w:val="22"/>
                <w:lang w:val="el-GR"/>
              </w:rPr>
            </w:pPr>
            <w:r>
              <w:rPr>
                <w:rFonts w:eastAsia="Calibri" w:cstheme="minorHAnsi"/>
                <w:color w:val="000000"/>
                <w:lang w:val="el-GR"/>
              </w:rPr>
              <w:t>Θ</w:t>
            </w:r>
            <w:r>
              <w:rPr>
                <w:rFonts w:eastAsia="Calibri" w:cstheme="minorHAnsi"/>
                <w:color w:val="000000"/>
              </w:rPr>
              <w:t xml:space="preserve">ύρες </w:t>
            </w:r>
            <w:r>
              <w:rPr>
                <w:rFonts w:eastAsia="Calibri" w:cstheme="minorHAnsi"/>
                <w:color w:val="000000"/>
                <w:lang w:val="en-US"/>
              </w:rPr>
              <w:t>USB</w:t>
            </w:r>
            <w:r>
              <w:rPr>
                <w:rFonts w:eastAsia="Calibri" w:cstheme="minorHAnsi"/>
                <w:color w:val="000000"/>
              </w:rPr>
              <w:t xml:space="preserve"> 3.0</w:t>
            </w:r>
            <w:r>
              <w:rPr>
                <w:rFonts w:eastAsia="Calibri" w:cstheme="minorHAnsi"/>
                <w:color w:val="000000"/>
                <w:lang w:val="en-US"/>
              </w:rPr>
              <w:t xml:space="preserve">   &gt;=2</w:t>
            </w:r>
          </w:p>
        </w:tc>
        <w:tc>
          <w:tcPr>
            <w:tcW w:w="445" w:type="pct"/>
            <w:vAlign w:val="center"/>
          </w:tcPr>
          <w:p w:rsidR="00FD236A" w:rsidRPr="00C72D75" w:rsidRDefault="00FD236A" w:rsidP="006B12F1">
            <w:pPr>
              <w:jc w:val="center"/>
              <w:rPr>
                <w:b/>
                <w:lang w:val="el-GR"/>
              </w:rPr>
            </w:pPr>
            <w:r w:rsidRPr="00C72D75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10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</w:tr>
      <w:tr w:rsidR="00FD236A" w:rsidTr="00FD236A">
        <w:tc>
          <w:tcPr>
            <w:tcW w:w="473" w:type="pct"/>
          </w:tcPr>
          <w:p w:rsidR="00FD236A" w:rsidRPr="00B1519B" w:rsidRDefault="00FD236A" w:rsidP="006B12F1">
            <w:pPr>
              <w:jc w:val="center"/>
              <w:rPr>
                <w:lang w:val="el-GR"/>
              </w:rPr>
            </w:pPr>
            <w:r w:rsidRPr="00A15260">
              <w:t xml:space="preserve">1.1.3 </w:t>
            </w:r>
          </w:p>
        </w:tc>
        <w:tc>
          <w:tcPr>
            <w:tcW w:w="1404" w:type="pct"/>
            <w:vAlign w:val="center"/>
          </w:tcPr>
          <w:p w:rsidR="00FD236A" w:rsidRPr="0022189E" w:rsidRDefault="00FD236A" w:rsidP="006B12F1">
            <w:pPr>
              <w:jc w:val="center"/>
              <w:rPr>
                <w:b/>
                <w:szCs w:val="22"/>
                <w:lang w:val="el-GR"/>
              </w:rPr>
            </w:pPr>
            <w:r>
              <w:rPr>
                <w:rFonts w:eastAsia="Calibri"/>
                <w:color w:val="000000"/>
                <w:lang w:val="el-GR"/>
              </w:rPr>
              <w:t>Μ</w:t>
            </w:r>
            <w:r w:rsidRPr="0022189E">
              <w:rPr>
                <w:rFonts w:eastAsia="Calibri"/>
                <w:color w:val="000000"/>
                <w:lang w:val="el-GR"/>
              </w:rPr>
              <w:t xml:space="preserve">ία θύρα </w:t>
            </w:r>
            <w:r w:rsidRPr="0022189E">
              <w:rPr>
                <w:rFonts w:eastAsia="Calibri"/>
                <w:color w:val="000000"/>
              </w:rPr>
              <w:t>Type</w:t>
            </w:r>
            <w:r w:rsidRPr="0022189E">
              <w:rPr>
                <w:rFonts w:eastAsia="Calibri"/>
                <w:color w:val="000000"/>
                <w:lang w:val="el-GR"/>
              </w:rPr>
              <w:t>-</w:t>
            </w:r>
            <w:r w:rsidRPr="0022189E">
              <w:rPr>
                <w:rFonts w:eastAsia="Calibri"/>
                <w:color w:val="000000"/>
              </w:rPr>
              <w:t>C</w:t>
            </w:r>
            <w:r w:rsidRPr="0022189E">
              <w:rPr>
                <w:rFonts w:eastAsia="Calibri"/>
                <w:color w:val="000000"/>
                <w:lang w:val="el-GR"/>
              </w:rPr>
              <w:t xml:space="preserve"> προσφέρει έως και 100</w:t>
            </w:r>
            <w:r w:rsidRPr="0022189E">
              <w:rPr>
                <w:rFonts w:eastAsia="Calibri"/>
                <w:color w:val="000000"/>
              </w:rPr>
              <w:t>W</w:t>
            </w:r>
            <w:r w:rsidRPr="0022189E">
              <w:rPr>
                <w:rFonts w:eastAsia="Calibri"/>
                <w:color w:val="000000"/>
                <w:lang w:val="el-GR"/>
              </w:rPr>
              <w:t xml:space="preserve"> φόρτιση για </w:t>
            </w:r>
            <w:r w:rsidRPr="0022189E">
              <w:rPr>
                <w:rFonts w:eastAsia="Calibri"/>
                <w:color w:val="000000"/>
              </w:rPr>
              <w:t>laptops</w:t>
            </w:r>
            <w:r w:rsidRPr="0022189E">
              <w:rPr>
                <w:rFonts w:eastAsia="Calibri"/>
                <w:color w:val="000000"/>
                <w:lang w:val="el-GR"/>
              </w:rPr>
              <w:t>.</w:t>
            </w:r>
          </w:p>
        </w:tc>
        <w:tc>
          <w:tcPr>
            <w:tcW w:w="445" w:type="pct"/>
            <w:vAlign w:val="center"/>
          </w:tcPr>
          <w:p w:rsidR="00FD236A" w:rsidRPr="00C72D75" w:rsidRDefault="00FD236A" w:rsidP="006B12F1">
            <w:pPr>
              <w:jc w:val="center"/>
              <w:rPr>
                <w:b/>
                <w:lang w:val="el-GR"/>
              </w:rPr>
            </w:pPr>
            <w:r w:rsidRPr="00C72D75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10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</w:tr>
      <w:tr w:rsidR="00FD236A" w:rsidTr="00FD236A">
        <w:tc>
          <w:tcPr>
            <w:tcW w:w="473" w:type="pct"/>
          </w:tcPr>
          <w:p w:rsidR="00FD236A" w:rsidRPr="00B1519B" w:rsidRDefault="00FD236A" w:rsidP="006B12F1">
            <w:pPr>
              <w:jc w:val="center"/>
              <w:rPr>
                <w:lang w:val="el-GR"/>
              </w:rPr>
            </w:pPr>
            <w:r w:rsidRPr="00A15260">
              <w:t>1.1.4</w:t>
            </w:r>
          </w:p>
        </w:tc>
        <w:tc>
          <w:tcPr>
            <w:tcW w:w="1404" w:type="pct"/>
          </w:tcPr>
          <w:p w:rsidR="00FD236A" w:rsidRPr="0022189E" w:rsidRDefault="00FD236A" w:rsidP="006B12F1">
            <w:pPr>
              <w:jc w:val="center"/>
              <w:rPr>
                <w:lang w:val="el-GR"/>
              </w:rPr>
            </w:pPr>
            <w:r w:rsidRPr="0022189E">
              <w:rPr>
                <w:rFonts w:eastAsia="Calibri"/>
                <w:color w:val="000000"/>
                <w:lang w:val="el-GR"/>
              </w:rPr>
              <w:t xml:space="preserve">2 θύρες </w:t>
            </w:r>
            <w:r w:rsidRPr="0022189E">
              <w:rPr>
                <w:rFonts w:eastAsia="Calibri"/>
                <w:color w:val="000000"/>
              </w:rPr>
              <w:t>HDMI</w:t>
            </w:r>
            <w:r w:rsidRPr="0022189E">
              <w:rPr>
                <w:rFonts w:eastAsia="Calibri"/>
                <w:color w:val="000000"/>
                <w:lang w:val="el-GR"/>
              </w:rPr>
              <w:t xml:space="preserve"> ή 1 </w:t>
            </w:r>
            <w:r w:rsidRPr="0022189E">
              <w:rPr>
                <w:rFonts w:eastAsia="Calibri"/>
                <w:color w:val="000000"/>
              </w:rPr>
              <w:t>HDMI</w:t>
            </w:r>
            <w:r w:rsidRPr="0022189E">
              <w:rPr>
                <w:rFonts w:eastAsia="Calibri"/>
                <w:color w:val="000000"/>
                <w:lang w:val="el-GR"/>
              </w:rPr>
              <w:t xml:space="preserve"> και μια </w:t>
            </w:r>
            <w:r w:rsidRPr="0022189E">
              <w:rPr>
                <w:rFonts w:eastAsia="Calibri"/>
                <w:color w:val="000000"/>
              </w:rPr>
              <w:t>VGA</w:t>
            </w:r>
          </w:p>
        </w:tc>
        <w:tc>
          <w:tcPr>
            <w:tcW w:w="445" w:type="pct"/>
            <w:vAlign w:val="center"/>
          </w:tcPr>
          <w:p w:rsidR="00FD236A" w:rsidRPr="00C72D75" w:rsidRDefault="00FD236A" w:rsidP="006B12F1">
            <w:pPr>
              <w:jc w:val="center"/>
              <w:rPr>
                <w:b/>
                <w:lang w:val="el-GR"/>
              </w:rPr>
            </w:pPr>
            <w:r w:rsidRPr="00C72D75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10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</w:tr>
      <w:tr w:rsidR="00FD236A" w:rsidTr="00FD236A">
        <w:tc>
          <w:tcPr>
            <w:tcW w:w="473" w:type="pct"/>
          </w:tcPr>
          <w:p w:rsidR="00FD236A" w:rsidRPr="00B1519B" w:rsidRDefault="00FD236A" w:rsidP="006B12F1">
            <w:pPr>
              <w:jc w:val="center"/>
              <w:rPr>
                <w:lang w:val="el-GR"/>
              </w:rPr>
            </w:pPr>
            <w:r w:rsidRPr="00A15260">
              <w:t xml:space="preserve">1.1.5 </w:t>
            </w:r>
          </w:p>
        </w:tc>
        <w:tc>
          <w:tcPr>
            <w:tcW w:w="1404" w:type="pct"/>
          </w:tcPr>
          <w:p w:rsidR="00FD236A" w:rsidRPr="0022189E" w:rsidRDefault="00FD236A" w:rsidP="006B12F1">
            <w:pPr>
              <w:jc w:val="center"/>
              <w:rPr>
                <w:lang w:val="el-GR"/>
              </w:rPr>
            </w:pPr>
            <w:r w:rsidRPr="0022189E">
              <w:rPr>
                <w:rFonts w:eastAsia="Calibri"/>
                <w:color w:val="000000"/>
                <w:lang w:val="el-GR"/>
              </w:rPr>
              <w:t>Χρόνος παράδοσης του εξοπλισμού από την ανάρτηση της σύμβασης</w:t>
            </w:r>
          </w:p>
        </w:tc>
        <w:tc>
          <w:tcPr>
            <w:tcW w:w="445" w:type="pct"/>
            <w:vAlign w:val="center"/>
          </w:tcPr>
          <w:p w:rsidR="00FD236A" w:rsidRPr="00C72D75" w:rsidRDefault="00FD236A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 xml:space="preserve">≤ </w:t>
            </w:r>
            <w:r>
              <w:rPr>
                <w:rFonts w:eastAsia="Calibri"/>
                <w:b/>
                <w:color w:val="000000"/>
                <w:lang w:val="el-GR"/>
              </w:rPr>
              <w:t>2 μήνες</w:t>
            </w:r>
          </w:p>
        </w:tc>
        <w:tc>
          <w:tcPr>
            <w:tcW w:w="705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  <w:tc>
          <w:tcPr>
            <w:tcW w:w="1087" w:type="pct"/>
            <w:vAlign w:val="center"/>
          </w:tcPr>
          <w:p w:rsidR="00FD236A" w:rsidRDefault="00FD236A" w:rsidP="006B12F1">
            <w:pPr>
              <w:jc w:val="center"/>
              <w:rPr>
                <w:lang w:val="el-GR"/>
              </w:rPr>
            </w:pPr>
          </w:p>
        </w:tc>
      </w:tr>
    </w:tbl>
    <w:p w:rsidR="005A727A" w:rsidRDefault="005A727A"/>
    <w:sectPr w:rsidR="005A727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5C7" w:rsidRDefault="00D545C7" w:rsidP="00D545C7">
      <w:pPr>
        <w:spacing w:after="0"/>
      </w:pPr>
      <w:r>
        <w:separator/>
      </w:r>
    </w:p>
  </w:endnote>
  <w:endnote w:type="continuationSeparator" w:id="0">
    <w:p w:rsidR="00D545C7" w:rsidRDefault="00D545C7" w:rsidP="00D545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5C7" w:rsidRDefault="00D545C7" w:rsidP="00D545C7">
      <w:pPr>
        <w:spacing w:after="0"/>
      </w:pPr>
      <w:r>
        <w:separator/>
      </w:r>
    </w:p>
  </w:footnote>
  <w:footnote w:type="continuationSeparator" w:id="0">
    <w:p w:rsidR="00D545C7" w:rsidRDefault="00D545C7" w:rsidP="00D545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5C7" w:rsidRPr="00D545C7" w:rsidRDefault="00D545C7">
    <w:pPr>
      <w:pStyle w:val="a4"/>
      <w:rPr>
        <w:lang w:val="el-GR"/>
      </w:rPr>
    </w:pPr>
    <w:bookmarkStart w:id="1" w:name="_Toc160611301"/>
    <w:bookmarkStart w:id="2" w:name="_Ref161390004"/>
    <w:bookmarkStart w:id="3" w:name="_Ref161390127"/>
    <w:r>
      <w:rPr>
        <w:lang w:val="el-GR"/>
      </w:rPr>
      <w:t>ΠΑΡΑΡΤΗΜΑ ΙΙ– ΠΙΝΑΚΕΣ ΣΥΜΜΟΡΦΩΣΗΣ ΤΕΧΝΙΚΩΝ ΠΡΟΔΙΑΓΡΑΦΩΝ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6A"/>
    <w:rsid w:val="005A727A"/>
    <w:rsid w:val="00AC628C"/>
    <w:rsid w:val="00D545C7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DFD4"/>
  <w15:chartTrackingRefBased/>
  <w15:docId w15:val="{876CA4A7-48BD-457A-9AC0-FAA1C9B7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36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45C7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D545C7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0"/>
    <w:uiPriority w:val="99"/>
    <w:unhideWhenUsed/>
    <w:rsid w:val="00D545C7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D545C7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3</cp:revision>
  <dcterms:created xsi:type="dcterms:W3CDTF">2024-04-02T09:17:00Z</dcterms:created>
  <dcterms:modified xsi:type="dcterms:W3CDTF">2024-04-15T08:39:00Z</dcterms:modified>
</cp:coreProperties>
</file>