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E33225" w14:paraId="3D1DB2CE" w14:textId="77777777" w:rsidTr="00663632">
        <w:tc>
          <w:tcPr>
            <w:tcW w:w="9640" w:type="dxa"/>
          </w:tcPr>
          <w:p w14:paraId="1D8CC992" w14:textId="77777777" w:rsidR="00AF44BF" w:rsidRPr="00E33225" w:rsidRDefault="00AF44B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E33225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41E5CE8" wp14:editId="1BDEF0A6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6152FA" w14:textId="099A1D7D" w:rsidR="00AF44BF" w:rsidRPr="00E33225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E33225">
        <w:rPr>
          <w:rFonts w:ascii="Franklin Gothic Medium" w:hAnsi="Franklin Gothic Medium"/>
          <w:sz w:val="24"/>
          <w:szCs w:val="24"/>
        </w:rPr>
        <w:t xml:space="preserve"> Αθήνα, </w:t>
      </w:r>
      <w:r w:rsidR="00F55766">
        <w:rPr>
          <w:rFonts w:ascii="Franklin Gothic Medium" w:hAnsi="Franklin Gothic Medium"/>
          <w:sz w:val="24"/>
          <w:szCs w:val="24"/>
        </w:rPr>
        <w:t>20</w:t>
      </w:r>
      <w:r w:rsidR="00E33225" w:rsidRPr="00E33225">
        <w:rPr>
          <w:rFonts w:ascii="Franklin Gothic Medium" w:hAnsi="Franklin Gothic Medium"/>
          <w:sz w:val="24"/>
          <w:szCs w:val="24"/>
        </w:rPr>
        <w:t xml:space="preserve"> </w:t>
      </w:r>
      <w:r w:rsidR="005E4AB6" w:rsidRPr="00E33225">
        <w:rPr>
          <w:rFonts w:ascii="Franklin Gothic Medium" w:hAnsi="Franklin Gothic Medium"/>
          <w:sz w:val="24"/>
          <w:szCs w:val="24"/>
        </w:rPr>
        <w:t>Μαρτίου</w:t>
      </w:r>
      <w:r w:rsidRPr="00E33225">
        <w:rPr>
          <w:rFonts w:ascii="Franklin Gothic Medium" w:hAnsi="Franklin Gothic Medium"/>
          <w:sz w:val="24"/>
          <w:szCs w:val="24"/>
        </w:rPr>
        <w:t xml:space="preserve"> 202</w:t>
      </w:r>
      <w:r w:rsidR="00B06BB8" w:rsidRPr="00E33225">
        <w:rPr>
          <w:rFonts w:ascii="Franklin Gothic Medium" w:hAnsi="Franklin Gothic Medium"/>
          <w:sz w:val="24"/>
          <w:szCs w:val="24"/>
        </w:rPr>
        <w:t>4</w:t>
      </w:r>
    </w:p>
    <w:p w14:paraId="37CCE25D" w14:textId="75D5FC4F" w:rsidR="008D39E1" w:rsidRPr="00E33225" w:rsidRDefault="008D39E1" w:rsidP="00F066FB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</w:p>
    <w:p w14:paraId="7896A7AC" w14:textId="36F03277" w:rsidR="00AF44BF" w:rsidRPr="00E33225" w:rsidRDefault="00AF44BF" w:rsidP="00F066FB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E33225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14:paraId="0B0B9A17" w14:textId="77777777" w:rsidR="00F55766" w:rsidRPr="00F55766" w:rsidRDefault="006611A3" w:rsidP="00F55766">
      <w:pPr>
        <w:spacing w:before="120" w:after="24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6611A3">
        <w:rPr>
          <w:rFonts w:ascii="Franklin Gothic Medium" w:hAnsi="Franklin Gothic Medium"/>
          <w:b/>
          <w:bCs/>
          <w:sz w:val="28"/>
          <w:szCs w:val="28"/>
        </w:rPr>
        <w:t xml:space="preserve">ΑΑΔΕ: </w:t>
      </w:r>
      <w:r w:rsidR="00F55766" w:rsidRPr="00F55766">
        <w:rPr>
          <w:rFonts w:ascii="Franklin Gothic Medium" w:hAnsi="Franklin Gothic Medium"/>
          <w:b/>
          <w:bCs/>
          <w:sz w:val="28"/>
          <w:szCs w:val="28"/>
        </w:rPr>
        <w:t xml:space="preserve">Διασύνδεση POS - Ταμειακών: Διαθέσιμα τα </w:t>
      </w:r>
      <w:proofErr w:type="spellStart"/>
      <w:r w:rsidR="00F55766" w:rsidRPr="00F55766">
        <w:rPr>
          <w:rFonts w:ascii="Franklin Gothic Medium" w:hAnsi="Franklin Gothic Medium"/>
          <w:b/>
          <w:bCs/>
          <w:sz w:val="28"/>
          <w:szCs w:val="28"/>
        </w:rPr>
        <w:t>προσυμπληρωμένα</w:t>
      </w:r>
      <w:proofErr w:type="spellEnd"/>
      <w:r w:rsidR="00F55766" w:rsidRPr="00F55766">
        <w:rPr>
          <w:rFonts w:ascii="Franklin Gothic Medium" w:hAnsi="Franklin Gothic Medium"/>
          <w:b/>
          <w:bCs/>
          <w:sz w:val="28"/>
          <w:szCs w:val="28"/>
        </w:rPr>
        <w:t xml:space="preserve"> αρχεία επιχειρήσεων για τη δήλωση στο μητρώο εγκαταστατών</w:t>
      </w:r>
    </w:p>
    <w:p w14:paraId="6BB9912F" w14:textId="77777777" w:rsidR="00F55766" w:rsidRPr="00F55766" w:rsidRDefault="00F55766" w:rsidP="00F55766">
      <w:pPr>
        <w:spacing w:before="240" w:after="240" w:line="276" w:lineRule="auto"/>
        <w:jc w:val="both"/>
        <w:rPr>
          <w:rFonts w:ascii="Franklin Gothic Medium" w:eastAsia="Franklin Gothic Book" w:hAnsi="Franklin Gothic Medium"/>
          <w:bCs/>
          <w:color w:val="000000" w:themeColor="text1"/>
          <w:sz w:val="24"/>
          <w:szCs w:val="24"/>
        </w:rPr>
      </w:pPr>
      <w:r w:rsidRPr="00F55766">
        <w:rPr>
          <w:rFonts w:ascii="Franklin Gothic Medium" w:eastAsia="Franklin Gothic Book" w:hAnsi="Franklin Gothic Medium"/>
          <w:bCs/>
          <w:color w:val="000000" w:themeColor="text1"/>
          <w:sz w:val="24"/>
          <w:szCs w:val="24"/>
        </w:rPr>
        <w:t xml:space="preserve">Διαθέσιμη είναι η δυνατότητα, που παρέχει η εφαρμογή της ΑΑΔΕ προς τους επαγγελματίες, οι οποίοι παρέχουν τεχνική υποστήριξη στις επιχειρήσεις, για τη διασύνδεση POS - ταμειακών μηχανών, να κατεβάσουν αρχεία </w:t>
      </w:r>
      <w:proofErr w:type="spellStart"/>
      <w:r w:rsidRPr="00F55766">
        <w:rPr>
          <w:rFonts w:ascii="Franklin Gothic Medium" w:eastAsia="Franklin Gothic Book" w:hAnsi="Franklin Gothic Medium"/>
          <w:bCs/>
          <w:color w:val="000000" w:themeColor="text1"/>
          <w:sz w:val="24"/>
          <w:szCs w:val="24"/>
        </w:rPr>
        <w:t>excel</w:t>
      </w:r>
      <w:proofErr w:type="spellEnd"/>
      <w:r w:rsidRPr="00F55766">
        <w:rPr>
          <w:rFonts w:ascii="Franklin Gothic Medium" w:eastAsia="Franklin Gothic Book" w:hAnsi="Franklin Gothic Medium"/>
          <w:bCs/>
          <w:color w:val="000000" w:themeColor="text1"/>
          <w:sz w:val="24"/>
          <w:szCs w:val="24"/>
        </w:rPr>
        <w:t xml:space="preserve">, με στοιχεία δηλωθέντα από τους ίδιους, μέσω του εντύπου Δ11, για το αν η ταμειακή είναι ενεργή. </w:t>
      </w:r>
    </w:p>
    <w:p w14:paraId="4903B3B5" w14:textId="77777777" w:rsidR="00F55766" w:rsidRPr="00F55766" w:rsidRDefault="00F55766" w:rsidP="00F55766">
      <w:pPr>
        <w:spacing w:before="240" w:after="240" w:line="276" w:lineRule="auto"/>
        <w:jc w:val="both"/>
        <w:rPr>
          <w:rFonts w:ascii="Franklin Gothic Medium" w:eastAsia="Franklin Gothic Book" w:hAnsi="Franklin Gothic Medium"/>
          <w:bCs/>
          <w:color w:val="000000" w:themeColor="text1"/>
          <w:sz w:val="24"/>
          <w:szCs w:val="24"/>
        </w:rPr>
      </w:pPr>
      <w:r w:rsidRPr="00F55766">
        <w:rPr>
          <w:rFonts w:ascii="Franklin Gothic Medium" w:eastAsia="Franklin Gothic Book" w:hAnsi="Franklin Gothic Medium"/>
          <w:bCs/>
          <w:color w:val="000000" w:themeColor="text1"/>
          <w:sz w:val="24"/>
          <w:szCs w:val="24"/>
        </w:rPr>
        <w:t>Υπενθυμίζεται ότι, την περασμένη Παρασκευή, 15 Μαρτίου 2024, τέθηκε σε λειτουργία το Μητρώο Παρεχόμενων Υπηρεσιών Τεχνικής Υποστήριξης</w:t>
      </w:r>
      <w:bookmarkStart w:id="0" w:name="_GoBack"/>
      <w:bookmarkEnd w:id="0"/>
      <w:r w:rsidRPr="00F55766">
        <w:rPr>
          <w:rFonts w:ascii="Franklin Gothic Medium" w:eastAsia="Franklin Gothic Book" w:hAnsi="Franklin Gothic Medium"/>
          <w:bCs/>
          <w:color w:val="000000" w:themeColor="text1"/>
          <w:sz w:val="24"/>
          <w:szCs w:val="24"/>
        </w:rPr>
        <w:t xml:space="preserve">. </w:t>
      </w:r>
    </w:p>
    <w:p w14:paraId="2E11F581" w14:textId="77777777" w:rsidR="00F55766" w:rsidRPr="00F55766" w:rsidRDefault="00F55766" w:rsidP="00F55766">
      <w:pPr>
        <w:spacing w:before="240" w:after="240" w:line="276" w:lineRule="auto"/>
        <w:jc w:val="both"/>
        <w:rPr>
          <w:rFonts w:ascii="Franklin Gothic Medium" w:eastAsia="Franklin Gothic Book" w:hAnsi="Franklin Gothic Medium"/>
          <w:bCs/>
          <w:color w:val="000000" w:themeColor="text1"/>
          <w:sz w:val="24"/>
          <w:szCs w:val="24"/>
        </w:rPr>
      </w:pPr>
      <w:r w:rsidRPr="00F55766">
        <w:rPr>
          <w:rFonts w:ascii="Franklin Gothic Medium" w:eastAsia="Franklin Gothic Book" w:hAnsi="Franklin Gothic Medium"/>
          <w:bCs/>
          <w:color w:val="000000" w:themeColor="text1"/>
          <w:sz w:val="24"/>
          <w:szCs w:val="24"/>
        </w:rPr>
        <w:t>Οι τεχνικοί εγκατάστασης και υποστήριξης ΦΗΜ θα πρέπει να καταχωρήσουν στην πλατφόρμα αυτή τα προγραμματισμένα ραντεβού με τις επιχειρήσεις που είναι υπόχρεες για διασύνδεση των ταμειακών συστημάτων τους με τα POS.</w:t>
      </w:r>
    </w:p>
    <w:p w14:paraId="02042C09" w14:textId="77777777" w:rsidR="00F55766" w:rsidRPr="00F55766" w:rsidRDefault="00F55766" w:rsidP="00F55766">
      <w:pPr>
        <w:spacing w:before="240" w:after="240" w:line="276" w:lineRule="auto"/>
        <w:jc w:val="both"/>
        <w:rPr>
          <w:rFonts w:ascii="Franklin Gothic Medium" w:eastAsia="Franklin Gothic Book" w:hAnsi="Franklin Gothic Medium"/>
          <w:bCs/>
          <w:color w:val="000000" w:themeColor="text1"/>
          <w:sz w:val="24"/>
          <w:szCs w:val="24"/>
        </w:rPr>
      </w:pPr>
      <w:r w:rsidRPr="00F55766">
        <w:rPr>
          <w:rFonts w:ascii="Franklin Gothic Medium" w:eastAsia="Franklin Gothic Book" w:hAnsi="Franklin Gothic Medium"/>
          <w:bCs/>
          <w:color w:val="000000" w:themeColor="text1"/>
          <w:sz w:val="24"/>
          <w:szCs w:val="24"/>
        </w:rPr>
        <w:t xml:space="preserve">Επίσης, έως την 1η Απριλίου 2024, πρέπει να δηλωθούν τα προγραμματισμένα ραντεβού, τα οποία πρέπει να υλοποιηθούν εντός Απριλίου. </w:t>
      </w:r>
    </w:p>
    <w:p w14:paraId="751A0466" w14:textId="77777777" w:rsidR="00F55766" w:rsidRPr="00F55766" w:rsidRDefault="00F55766" w:rsidP="00F55766">
      <w:pPr>
        <w:spacing w:before="240" w:after="240" w:line="276" w:lineRule="auto"/>
        <w:jc w:val="both"/>
        <w:rPr>
          <w:rFonts w:ascii="Franklin Gothic Medium" w:eastAsia="Franklin Gothic Book" w:hAnsi="Franklin Gothic Medium"/>
          <w:bCs/>
          <w:color w:val="000000" w:themeColor="text1"/>
          <w:sz w:val="24"/>
          <w:szCs w:val="24"/>
        </w:rPr>
      </w:pPr>
      <w:r w:rsidRPr="00F55766">
        <w:rPr>
          <w:rFonts w:ascii="Franklin Gothic Medium" w:eastAsia="Franklin Gothic Book" w:hAnsi="Franklin Gothic Medium"/>
          <w:bCs/>
          <w:color w:val="000000" w:themeColor="text1"/>
          <w:sz w:val="24"/>
          <w:szCs w:val="24"/>
        </w:rPr>
        <w:t xml:space="preserve">Η εφαρμογή είναι διαθέσιμη στη διαδρομή </w:t>
      </w:r>
      <w:proofErr w:type="spellStart"/>
      <w:r w:rsidRPr="00F55766">
        <w:rPr>
          <w:rFonts w:ascii="Franklin Gothic Medium" w:eastAsia="Franklin Gothic Book" w:hAnsi="Franklin Gothic Medium"/>
          <w:bCs/>
          <w:color w:val="000000" w:themeColor="text1"/>
          <w:sz w:val="24"/>
          <w:szCs w:val="24"/>
        </w:rPr>
        <w:t>myAADE</w:t>
      </w:r>
      <w:proofErr w:type="spellEnd"/>
      <w:r w:rsidRPr="00F55766">
        <w:rPr>
          <w:rFonts w:ascii="Franklin Gothic Medium" w:eastAsia="Franklin Gothic Book" w:hAnsi="Franklin Gothic Medium"/>
          <w:bCs/>
          <w:color w:val="000000" w:themeColor="text1"/>
          <w:sz w:val="24"/>
          <w:szCs w:val="24"/>
        </w:rPr>
        <w:t xml:space="preserve"> &gt; Εφαρμογές &gt; Λοιπές Υπηρεσίες.</w:t>
      </w:r>
    </w:p>
    <w:p w14:paraId="0227A091" w14:textId="77777777" w:rsidR="00F55766" w:rsidRPr="00F55766" w:rsidRDefault="00F55766" w:rsidP="00F55766">
      <w:pPr>
        <w:spacing w:before="240" w:after="240" w:line="276" w:lineRule="auto"/>
        <w:jc w:val="both"/>
        <w:rPr>
          <w:rFonts w:ascii="Franklin Gothic Medium" w:eastAsia="Franklin Gothic Book" w:hAnsi="Franklin Gothic Medium"/>
          <w:bCs/>
          <w:color w:val="000000" w:themeColor="text1"/>
          <w:sz w:val="24"/>
          <w:szCs w:val="24"/>
        </w:rPr>
      </w:pPr>
    </w:p>
    <w:p w14:paraId="5F1875DB" w14:textId="77777777" w:rsidR="00244342" w:rsidRDefault="00244342" w:rsidP="00DD26DD">
      <w:pPr>
        <w:spacing w:before="240" w:after="24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</w:p>
    <w:p w14:paraId="4C895661" w14:textId="09EDFAEA" w:rsidR="00155782" w:rsidRPr="00F55766" w:rsidRDefault="00155782" w:rsidP="006D71DD">
      <w:pPr>
        <w:spacing w:before="120" w:after="120" w:line="276" w:lineRule="auto"/>
        <w:jc w:val="both"/>
        <w:rPr>
          <w:rFonts w:ascii="Franklin Gothic Medium" w:eastAsia="Franklin Gothic Book" w:hAnsi="Franklin Gothic Medium" w:cstheme="minorBidi"/>
          <w:bCs/>
          <w:color w:val="000000" w:themeColor="text1"/>
          <w:sz w:val="24"/>
          <w:szCs w:val="24"/>
          <w:lang w:val="en-US"/>
        </w:rPr>
      </w:pPr>
    </w:p>
    <w:sectPr w:rsidR="00155782" w:rsidRPr="00F55766" w:rsidSect="00CC5A32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BB688" w14:textId="77777777" w:rsidR="006B6FB4" w:rsidRDefault="006B6FB4" w:rsidP="00684E87">
      <w:r>
        <w:separator/>
      </w:r>
    </w:p>
  </w:endnote>
  <w:endnote w:type="continuationSeparator" w:id="0">
    <w:p w14:paraId="7C87CE64" w14:textId="77777777" w:rsidR="006B6FB4" w:rsidRDefault="006B6FB4" w:rsidP="0068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0338791"/>
      <w:docPartObj>
        <w:docPartGallery w:val="Page Numbers (Bottom of Page)"/>
        <w:docPartUnique/>
      </w:docPartObj>
    </w:sdtPr>
    <w:sdtEndPr/>
    <w:sdtContent>
      <w:p w14:paraId="6B4BF04D" w14:textId="34793B22" w:rsidR="00684E87" w:rsidRDefault="00684E8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DE21C7" w14:textId="77777777" w:rsidR="00684E87" w:rsidRDefault="00684E8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B385F" w14:textId="77777777" w:rsidR="006B6FB4" w:rsidRDefault="006B6FB4" w:rsidP="00684E87">
      <w:r>
        <w:separator/>
      </w:r>
    </w:p>
  </w:footnote>
  <w:footnote w:type="continuationSeparator" w:id="0">
    <w:p w14:paraId="2BBDEB2B" w14:textId="77777777" w:rsidR="006B6FB4" w:rsidRDefault="006B6FB4" w:rsidP="00684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F0E7F"/>
    <w:multiLevelType w:val="hybridMultilevel"/>
    <w:tmpl w:val="3AEC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648F6"/>
    <w:multiLevelType w:val="hybridMultilevel"/>
    <w:tmpl w:val="CD0CEA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6A0F15"/>
    <w:multiLevelType w:val="hybridMultilevel"/>
    <w:tmpl w:val="CE8C72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70650"/>
    <w:multiLevelType w:val="hybridMultilevel"/>
    <w:tmpl w:val="B8C01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94150"/>
    <w:multiLevelType w:val="hybridMultilevel"/>
    <w:tmpl w:val="D56893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21B3C"/>
    <w:multiLevelType w:val="hybridMultilevel"/>
    <w:tmpl w:val="AC4ED78A"/>
    <w:lvl w:ilvl="0" w:tplc="45B836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33638"/>
    <w:multiLevelType w:val="hybridMultilevel"/>
    <w:tmpl w:val="8CBC7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E130A"/>
    <w:multiLevelType w:val="hybridMultilevel"/>
    <w:tmpl w:val="996653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D7F10"/>
    <w:multiLevelType w:val="hybridMultilevel"/>
    <w:tmpl w:val="209EA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D3A31"/>
    <w:multiLevelType w:val="hybridMultilevel"/>
    <w:tmpl w:val="B4E8C9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805EF"/>
    <w:multiLevelType w:val="hybridMultilevel"/>
    <w:tmpl w:val="C330BA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5A2913"/>
    <w:multiLevelType w:val="hybridMultilevel"/>
    <w:tmpl w:val="AB289E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077A2"/>
    <w:multiLevelType w:val="hybridMultilevel"/>
    <w:tmpl w:val="B9D8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1"/>
  </w:num>
  <w:num w:numId="8">
    <w:abstractNumId w:val="23"/>
  </w:num>
  <w:num w:numId="9">
    <w:abstractNumId w:val="20"/>
  </w:num>
  <w:num w:numId="10">
    <w:abstractNumId w:val="7"/>
  </w:num>
  <w:num w:numId="11">
    <w:abstractNumId w:val="22"/>
  </w:num>
  <w:num w:numId="12">
    <w:abstractNumId w:val="0"/>
  </w:num>
  <w:num w:numId="13">
    <w:abstractNumId w:val="26"/>
  </w:num>
  <w:num w:numId="14">
    <w:abstractNumId w:val="2"/>
  </w:num>
  <w:num w:numId="15">
    <w:abstractNumId w:val="16"/>
  </w:num>
  <w:num w:numId="16">
    <w:abstractNumId w:val="17"/>
  </w:num>
  <w:num w:numId="17">
    <w:abstractNumId w:val="9"/>
  </w:num>
  <w:num w:numId="18">
    <w:abstractNumId w:val="13"/>
  </w:num>
  <w:num w:numId="19">
    <w:abstractNumId w:val="3"/>
  </w:num>
  <w:num w:numId="20">
    <w:abstractNumId w:val="11"/>
  </w:num>
  <w:num w:numId="21">
    <w:abstractNumId w:val="25"/>
  </w:num>
  <w:num w:numId="22">
    <w:abstractNumId w:val="24"/>
  </w:num>
  <w:num w:numId="23">
    <w:abstractNumId w:val="4"/>
  </w:num>
  <w:num w:numId="24">
    <w:abstractNumId w:val="12"/>
  </w:num>
  <w:num w:numId="25">
    <w:abstractNumId w:val="8"/>
  </w:num>
  <w:num w:numId="26">
    <w:abstractNumId w:val="10"/>
  </w:num>
  <w:num w:numId="27">
    <w:abstractNumId w:val="19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030DA"/>
    <w:rsid w:val="00006F03"/>
    <w:rsid w:val="00010513"/>
    <w:rsid w:val="000161C5"/>
    <w:rsid w:val="000260D2"/>
    <w:rsid w:val="00026375"/>
    <w:rsid w:val="00026AF4"/>
    <w:rsid w:val="00032AC4"/>
    <w:rsid w:val="00035F33"/>
    <w:rsid w:val="00042955"/>
    <w:rsid w:val="00047BAC"/>
    <w:rsid w:val="00062337"/>
    <w:rsid w:val="00064436"/>
    <w:rsid w:val="00071667"/>
    <w:rsid w:val="00072739"/>
    <w:rsid w:val="000757F8"/>
    <w:rsid w:val="00081764"/>
    <w:rsid w:val="00082964"/>
    <w:rsid w:val="00084FDF"/>
    <w:rsid w:val="00094E92"/>
    <w:rsid w:val="000A38CE"/>
    <w:rsid w:val="000B3E31"/>
    <w:rsid w:val="000B5845"/>
    <w:rsid w:val="000B66FD"/>
    <w:rsid w:val="000C30D3"/>
    <w:rsid w:val="000C63D1"/>
    <w:rsid w:val="000D3ADB"/>
    <w:rsid w:val="000E2DFB"/>
    <w:rsid w:val="000E5728"/>
    <w:rsid w:val="000F6D36"/>
    <w:rsid w:val="00101755"/>
    <w:rsid w:val="0010600E"/>
    <w:rsid w:val="00106757"/>
    <w:rsid w:val="001142DB"/>
    <w:rsid w:val="00126CA7"/>
    <w:rsid w:val="001371D4"/>
    <w:rsid w:val="00150C90"/>
    <w:rsid w:val="00155782"/>
    <w:rsid w:val="00157162"/>
    <w:rsid w:val="001605E1"/>
    <w:rsid w:val="001651E8"/>
    <w:rsid w:val="001672F2"/>
    <w:rsid w:val="00173218"/>
    <w:rsid w:val="0017372A"/>
    <w:rsid w:val="001813CF"/>
    <w:rsid w:val="00184733"/>
    <w:rsid w:val="0018492B"/>
    <w:rsid w:val="00184FD0"/>
    <w:rsid w:val="00187D11"/>
    <w:rsid w:val="00193C95"/>
    <w:rsid w:val="0019625B"/>
    <w:rsid w:val="001A1587"/>
    <w:rsid w:val="001A2054"/>
    <w:rsid w:val="001A3A7D"/>
    <w:rsid w:val="001A574B"/>
    <w:rsid w:val="001A6D79"/>
    <w:rsid w:val="001C08FC"/>
    <w:rsid w:val="001C582A"/>
    <w:rsid w:val="001D01F8"/>
    <w:rsid w:val="001D286D"/>
    <w:rsid w:val="001D2F97"/>
    <w:rsid w:val="001D6CEF"/>
    <w:rsid w:val="001D7C5A"/>
    <w:rsid w:val="001E60F4"/>
    <w:rsid w:val="001F226D"/>
    <w:rsid w:val="001F2316"/>
    <w:rsid w:val="001F3A88"/>
    <w:rsid w:val="001F6E93"/>
    <w:rsid w:val="00204A1E"/>
    <w:rsid w:val="00207C1F"/>
    <w:rsid w:val="0021035B"/>
    <w:rsid w:val="00234062"/>
    <w:rsid w:val="00244342"/>
    <w:rsid w:val="00254FDB"/>
    <w:rsid w:val="00260D1E"/>
    <w:rsid w:val="002629A7"/>
    <w:rsid w:val="0027049D"/>
    <w:rsid w:val="00275D06"/>
    <w:rsid w:val="00280453"/>
    <w:rsid w:val="00284372"/>
    <w:rsid w:val="00286405"/>
    <w:rsid w:val="00291BFE"/>
    <w:rsid w:val="002920FB"/>
    <w:rsid w:val="00296848"/>
    <w:rsid w:val="002A0CDE"/>
    <w:rsid w:val="002A26A2"/>
    <w:rsid w:val="002A3842"/>
    <w:rsid w:val="002A7283"/>
    <w:rsid w:val="002A75A4"/>
    <w:rsid w:val="002A7816"/>
    <w:rsid w:val="002B4493"/>
    <w:rsid w:val="002B6328"/>
    <w:rsid w:val="002C13C1"/>
    <w:rsid w:val="002C2847"/>
    <w:rsid w:val="002D0906"/>
    <w:rsid w:val="002D0C4D"/>
    <w:rsid w:val="002D1AF1"/>
    <w:rsid w:val="002D3BA1"/>
    <w:rsid w:val="002D63D2"/>
    <w:rsid w:val="002E1712"/>
    <w:rsid w:val="002E4B99"/>
    <w:rsid w:val="002E692B"/>
    <w:rsid w:val="002F0A3B"/>
    <w:rsid w:val="002F2121"/>
    <w:rsid w:val="002F4246"/>
    <w:rsid w:val="002F5C1E"/>
    <w:rsid w:val="002F5D58"/>
    <w:rsid w:val="00301206"/>
    <w:rsid w:val="00305FE2"/>
    <w:rsid w:val="0030713C"/>
    <w:rsid w:val="003106F5"/>
    <w:rsid w:val="00311B19"/>
    <w:rsid w:val="00313817"/>
    <w:rsid w:val="00313EF1"/>
    <w:rsid w:val="003215DF"/>
    <w:rsid w:val="00325629"/>
    <w:rsid w:val="00327597"/>
    <w:rsid w:val="00330501"/>
    <w:rsid w:val="00331DF1"/>
    <w:rsid w:val="00345C31"/>
    <w:rsid w:val="00353E85"/>
    <w:rsid w:val="00361DDE"/>
    <w:rsid w:val="003654AF"/>
    <w:rsid w:val="00365C1B"/>
    <w:rsid w:val="00374802"/>
    <w:rsid w:val="00375F6C"/>
    <w:rsid w:val="00386146"/>
    <w:rsid w:val="00390E13"/>
    <w:rsid w:val="00395E58"/>
    <w:rsid w:val="00397080"/>
    <w:rsid w:val="003A521E"/>
    <w:rsid w:val="003A7B54"/>
    <w:rsid w:val="003B5AA6"/>
    <w:rsid w:val="003C4114"/>
    <w:rsid w:val="003C65E3"/>
    <w:rsid w:val="003D6D06"/>
    <w:rsid w:val="003D73F4"/>
    <w:rsid w:val="003E0914"/>
    <w:rsid w:val="003E119C"/>
    <w:rsid w:val="003E27D6"/>
    <w:rsid w:val="003E59A4"/>
    <w:rsid w:val="003F4AD0"/>
    <w:rsid w:val="003F6398"/>
    <w:rsid w:val="00400DD1"/>
    <w:rsid w:val="00402CE3"/>
    <w:rsid w:val="00413580"/>
    <w:rsid w:val="00415C09"/>
    <w:rsid w:val="00415E61"/>
    <w:rsid w:val="00423DF6"/>
    <w:rsid w:val="0042473E"/>
    <w:rsid w:val="00425ECC"/>
    <w:rsid w:val="00433107"/>
    <w:rsid w:val="0043587D"/>
    <w:rsid w:val="004362F0"/>
    <w:rsid w:val="00444EB0"/>
    <w:rsid w:val="0045373F"/>
    <w:rsid w:val="00473838"/>
    <w:rsid w:val="0047428B"/>
    <w:rsid w:val="00477171"/>
    <w:rsid w:val="0048239D"/>
    <w:rsid w:val="00483CA1"/>
    <w:rsid w:val="00486AB7"/>
    <w:rsid w:val="00490AFA"/>
    <w:rsid w:val="00495905"/>
    <w:rsid w:val="004A1F29"/>
    <w:rsid w:val="004B0EDF"/>
    <w:rsid w:val="004B2085"/>
    <w:rsid w:val="004B3BD7"/>
    <w:rsid w:val="004B4FF7"/>
    <w:rsid w:val="004B67AE"/>
    <w:rsid w:val="004C0869"/>
    <w:rsid w:val="004C4E1C"/>
    <w:rsid w:val="004C513F"/>
    <w:rsid w:val="004C59B2"/>
    <w:rsid w:val="004D23AD"/>
    <w:rsid w:val="004D4080"/>
    <w:rsid w:val="004E3390"/>
    <w:rsid w:val="004E40A4"/>
    <w:rsid w:val="004F2C71"/>
    <w:rsid w:val="004F6954"/>
    <w:rsid w:val="0050144C"/>
    <w:rsid w:val="00503CE5"/>
    <w:rsid w:val="005079F2"/>
    <w:rsid w:val="00507EDC"/>
    <w:rsid w:val="005139AF"/>
    <w:rsid w:val="0051450A"/>
    <w:rsid w:val="00516BE3"/>
    <w:rsid w:val="00517BE5"/>
    <w:rsid w:val="00521433"/>
    <w:rsid w:val="005222A5"/>
    <w:rsid w:val="0052386D"/>
    <w:rsid w:val="005248CF"/>
    <w:rsid w:val="00533598"/>
    <w:rsid w:val="00536E76"/>
    <w:rsid w:val="005473F0"/>
    <w:rsid w:val="005520DF"/>
    <w:rsid w:val="00553958"/>
    <w:rsid w:val="00553E47"/>
    <w:rsid w:val="005558AE"/>
    <w:rsid w:val="00555C17"/>
    <w:rsid w:val="0056197A"/>
    <w:rsid w:val="00561DF3"/>
    <w:rsid w:val="005625D2"/>
    <w:rsid w:val="00564F0D"/>
    <w:rsid w:val="00566431"/>
    <w:rsid w:val="00566812"/>
    <w:rsid w:val="00566C9A"/>
    <w:rsid w:val="0057140B"/>
    <w:rsid w:val="0057531D"/>
    <w:rsid w:val="0058196C"/>
    <w:rsid w:val="00581E34"/>
    <w:rsid w:val="00592224"/>
    <w:rsid w:val="00597B94"/>
    <w:rsid w:val="005A0A04"/>
    <w:rsid w:val="005A2FA3"/>
    <w:rsid w:val="005A690E"/>
    <w:rsid w:val="005A76FC"/>
    <w:rsid w:val="005B0429"/>
    <w:rsid w:val="005C1547"/>
    <w:rsid w:val="005C7DDF"/>
    <w:rsid w:val="005D3116"/>
    <w:rsid w:val="005E3CF5"/>
    <w:rsid w:val="005E4AB6"/>
    <w:rsid w:val="005E6070"/>
    <w:rsid w:val="005E7FC1"/>
    <w:rsid w:val="005F3B79"/>
    <w:rsid w:val="005F3C19"/>
    <w:rsid w:val="005F79B0"/>
    <w:rsid w:val="00602DC3"/>
    <w:rsid w:val="00637245"/>
    <w:rsid w:val="00646EB9"/>
    <w:rsid w:val="006502B9"/>
    <w:rsid w:val="00660AA0"/>
    <w:rsid w:val="006611A3"/>
    <w:rsid w:val="006631BB"/>
    <w:rsid w:val="00663632"/>
    <w:rsid w:val="00672513"/>
    <w:rsid w:val="00676659"/>
    <w:rsid w:val="00680E12"/>
    <w:rsid w:val="00683ABE"/>
    <w:rsid w:val="00684E87"/>
    <w:rsid w:val="00690530"/>
    <w:rsid w:val="006909A2"/>
    <w:rsid w:val="006A01DD"/>
    <w:rsid w:val="006A3540"/>
    <w:rsid w:val="006B1399"/>
    <w:rsid w:val="006B4900"/>
    <w:rsid w:val="006B6FB4"/>
    <w:rsid w:val="006B7307"/>
    <w:rsid w:val="006C7F1F"/>
    <w:rsid w:val="006D214E"/>
    <w:rsid w:val="006D393C"/>
    <w:rsid w:val="006D3F66"/>
    <w:rsid w:val="006D5489"/>
    <w:rsid w:val="006D71DD"/>
    <w:rsid w:val="006E4147"/>
    <w:rsid w:val="006E5EF4"/>
    <w:rsid w:val="006E6F51"/>
    <w:rsid w:val="00702198"/>
    <w:rsid w:val="0070693C"/>
    <w:rsid w:val="007100C9"/>
    <w:rsid w:val="00712109"/>
    <w:rsid w:val="00722E31"/>
    <w:rsid w:val="0072366F"/>
    <w:rsid w:val="007265E0"/>
    <w:rsid w:val="00730AA2"/>
    <w:rsid w:val="00732B5E"/>
    <w:rsid w:val="00734856"/>
    <w:rsid w:val="00737377"/>
    <w:rsid w:val="00742184"/>
    <w:rsid w:val="0074660B"/>
    <w:rsid w:val="007503AE"/>
    <w:rsid w:val="00751961"/>
    <w:rsid w:val="00761B92"/>
    <w:rsid w:val="00761C1A"/>
    <w:rsid w:val="007658D5"/>
    <w:rsid w:val="007671B3"/>
    <w:rsid w:val="00773C34"/>
    <w:rsid w:val="00774249"/>
    <w:rsid w:val="00774487"/>
    <w:rsid w:val="00790C84"/>
    <w:rsid w:val="007917B0"/>
    <w:rsid w:val="00791BEA"/>
    <w:rsid w:val="00792252"/>
    <w:rsid w:val="00794A23"/>
    <w:rsid w:val="007A2D4D"/>
    <w:rsid w:val="007A3785"/>
    <w:rsid w:val="007A6208"/>
    <w:rsid w:val="007B3FC4"/>
    <w:rsid w:val="007B4033"/>
    <w:rsid w:val="007C2949"/>
    <w:rsid w:val="007D1FBB"/>
    <w:rsid w:val="007D20C6"/>
    <w:rsid w:val="007E00BF"/>
    <w:rsid w:val="007E270B"/>
    <w:rsid w:val="007F29CD"/>
    <w:rsid w:val="007F2CE0"/>
    <w:rsid w:val="007F4EF3"/>
    <w:rsid w:val="00807C65"/>
    <w:rsid w:val="00810CCC"/>
    <w:rsid w:val="00813026"/>
    <w:rsid w:val="0082755B"/>
    <w:rsid w:val="008360C5"/>
    <w:rsid w:val="00845EE3"/>
    <w:rsid w:val="008529E4"/>
    <w:rsid w:val="00853F87"/>
    <w:rsid w:val="00857C06"/>
    <w:rsid w:val="00861CCE"/>
    <w:rsid w:val="008634B8"/>
    <w:rsid w:val="0088252C"/>
    <w:rsid w:val="00886DB2"/>
    <w:rsid w:val="00887BD8"/>
    <w:rsid w:val="008942F2"/>
    <w:rsid w:val="00894FE5"/>
    <w:rsid w:val="008A5198"/>
    <w:rsid w:val="008B4699"/>
    <w:rsid w:val="008B5D43"/>
    <w:rsid w:val="008B6F61"/>
    <w:rsid w:val="008C2884"/>
    <w:rsid w:val="008C2DAB"/>
    <w:rsid w:val="008C6765"/>
    <w:rsid w:val="008D39E1"/>
    <w:rsid w:val="008E410A"/>
    <w:rsid w:val="008E7C9E"/>
    <w:rsid w:val="008F4658"/>
    <w:rsid w:val="008F7AAD"/>
    <w:rsid w:val="00900324"/>
    <w:rsid w:val="00906C78"/>
    <w:rsid w:val="00915C8E"/>
    <w:rsid w:val="00921BA4"/>
    <w:rsid w:val="009224D7"/>
    <w:rsid w:val="00923C98"/>
    <w:rsid w:val="00927423"/>
    <w:rsid w:val="00931B92"/>
    <w:rsid w:val="00946A12"/>
    <w:rsid w:val="00952E21"/>
    <w:rsid w:val="00953BFD"/>
    <w:rsid w:val="00957AF9"/>
    <w:rsid w:val="009624EC"/>
    <w:rsid w:val="00963CB6"/>
    <w:rsid w:val="00974213"/>
    <w:rsid w:val="0097616C"/>
    <w:rsid w:val="00981245"/>
    <w:rsid w:val="00987A54"/>
    <w:rsid w:val="0099105E"/>
    <w:rsid w:val="00991FA7"/>
    <w:rsid w:val="00994402"/>
    <w:rsid w:val="009A0CB3"/>
    <w:rsid w:val="009A3726"/>
    <w:rsid w:val="009A4377"/>
    <w:rsid w:val="009A6261"/>
    <w:rsid w:val="009B0EBA"/>
    <w:rsid w:val="009B1118"/>
    <w:rsid w:val="009B1E63"/>
    <w:rsid w:val="009B7AA0"/>
    <w:rsid w:val="009C42A3"/>
    <w:rsid w:val="009C719E"/>
    <w:rsid w:val="009D35FC"/>
    <w:rsid w:val="009E7F0F"/>
    <w:rsid w:val="009F063D"/>
    <w:rsid w:val="009F2609"/>
    <w:rsid w:val="009F461E"/>
    <w:rsid w:val="00A03C91"/>
    <w:rsid w:val="00A111E6"/>
    <w:rsid w:val="00A122EF"/>
    <w:rsid w:val="00A165F0"/>
    <w:rsid w:val="00A17BAA"/>
    <w:rsid w:val="00A22180"/>
    <w:rsid w:val="00A329AE"/>
    <w:rsid w:val="00A43BFC"/>
    <w:rsid w:val="00A441B7"/>
    <w:rsid w:val="00A465B1"/>
    <w:rsid w:val="00A57B42"/>
    <w:rsid w:val="00A6282C"/>
    <w:rsid w:val="00A62D3C"/>
    <w:rsid w:val="00A74C0B"/>
    <w:rsid w:val="00A8115F"/>
    <w:rsid w:val="00A902C4"/>
    <w:rsid w:val="00A931FE"/>
    <w:rsid w:val="00A935D0"/>
    <w:rsid w:val="00A975B6"/>
    <w:rsid w:val="00A97912"/>
    <w:rsid w:val="00AA069E"/>
    <w:rsid w:val="00AB05C4"/>
    <w:rsid w:val="00AB122E"/>
    <w:rsid w:val="00AC27C5"/>
    <w:rsid w:val="00AC2ADF"/>
    <w:rsid w:val="00AC7DED"/>
    <w:rsid w:val="00AE0462"/>
    <w:rsid w:val="00AE04C5"/>
    <w:rsid w:val="00AE3C05"/>
    <w:rsid w:val="00AF072B"/>
    <w:rsid w:val="00AF1AB4"/>
    <w:rsid w:val="00AF44BF"/>
    <w:rsid w:val="00B003E9"/>
    <w:rsid w:val="00B00AE7"/>
    <w:rsid w:val="00B01F71"/>
    <w:rsid w:val="00B02467"/>
    <w:rsid w:val="00B06BB8"/>
    <w:rsid w:val="00B07DB4"/>
    <w:rsid w:val="00B1528F"/>
    <w:rsid w:val="00B17F16"/>
    <w:rsid w:val="00B31A59"/>
    <w:rsid w:val="00B32079"/>
    <w:rsid w:val="00B32BA9"/>
    <w:rsid w:val="00B34607"/>
    <w:rsid w:val="00B347F0"/>
    <w:rsid w:val="00B358B5"/>
    <w:rsid w:val="00B35CF0"/>
    <w:rsid w:val="00B36812"/>
    <w:rsid w:val="00B368C2"/>
    <w:rsid w:val="00B44509"/>
    <w:rsid w:val="00B44BFE"/>
    <w:rsid w:val="00B52C95"/>
    <w:rsid w:val="00B52CF6"/>
    <w:rsid w:val="00B56188"/>
    <w:rsid w:val="00B66AC5"/>
    <w:rsid w:val="00B7504B"/>
    <w:rsid w:val="00B81182"/>
    <w:rsid w:val="00B825A8"/>
    <w:rsid w:val="00B826F4"/>
    <w:rsid w:val="00B84027"/>
    <w:rsid w:val="00B915CE"/>
    <w:rsid w:val="00B93F91"/>
    <w:rsid w:val="00BA511F"/>
    <w:rsid w:val="00BA6F64"/>
    <w:rsid w:val="00BB4797"/>
    <w:rsid w:val="00BB5038"/>
    <w:rsid w:val="00BB53CA"/>
    <w:rsid w:val="00BB66A2"/>
    <w:rsid w:val="00BD4B58"/>
    <w:rsid w:val="00BD532D"/>
    <w:rsid w:val="00BE7FB3"/>
    <w:rsid w:val="00BF4BBC"/>
    <w:rsid w:val="00C01C41"/>
    <w:rsid w:val="00C026A9"/>
    <w:rsid w:val="00C10E4C"/>
    <w:rsid w:val="00C155EF"/>
    <w:rsid w:val="00C2608B"/>
    <w:rsid w:val="00C30F0C"/>
    <w:rsid w:val="00C31929"/>
    <w:rsid w:val="00C320F3"/>
    <w:rsid w:val="00C41BB3"/>
    <w:rsid w:val="00C43510"/>
    <w:rsid w:val="00C43B41"/>
    <w:rsid w:val="00C4448E"/>
    <w:rsid w:val="00C46B25"/>
    <w:rsid w:val="00C47E6C"/>
    <w:rsid w:val="00C50C17"/>
    <w:rsid w:val="00C51CD2"/>
    <w:rsid w:val="00C57EC8"/>
    <w:rsid w:val="00C620B9"/>
    <w:rsid w:val="00C6330D"/>
    <w:rsid w:val="00C64C9D"/>
    <w:rsid w:val="00C66DD5"/>
    <w:rsid w:val="00C66E57"/>
    <w:rsid w:val="00C71173"/>
    <w:rsid w:val="00C736B9"/>
    <w:rsid w:val="00C74834"/>
    <w:rsid w:val="00C766AF"/>
    <w:rsid w:val="00C77AB9"/>
    <w:rsid w:val="00C83B8A"/>
    <w:rsid w:val="00C86474"/>
    <w:rsid w:val="00C87351"/>
    <w:rsid w:val="00C9235A"/>
    <w:rsid w:val="00C9344E"/>
    <w:rsid w:val="00C95D5A"/>
    <w:rsid w:val="00CA6E88"/>
    <w:rsid w:val="00CA7196"/>
    <w:rsid w:val="00CB0DAD"/>
    <w:rsid w:val="00CB2C2B"/>
    <w:rsid w:val="00CB5EC2"/>
    <w:rsid w:val="00CB6EE9"/>
    <w:rsid w:val="00CC043A"/>
    <w:rsid w:val="00CC4B93"/>
    <w:rsid w:val="00CC546F"/>
    <w:rsid w:val="00CC5A32"/>
    <w:rsid w:val="00CD122B"/>
    <w:rsid w:val="00CD1CB9"/>
    <w:rsid w:val="00CD3E52"/>
    <w:rsid w:val="00CE0656"/>
    <w:rsid w:val="00CE5007"/>
    <w:rsid w:val="00CF1E61"/>
    <w:rsid w:val="00CF3613"/>
    <w:rsid w:val="00D058FF"/>
    <w:rsid w:val="00D06B73"/>
    <w:rsid w:val="00D07EF1"/>
    <w:rsid w:val="00D1293A"/>
    <w:rsid w:val="00D13734"/>
    <w:rsid w:val="00D35822"/>
    <w:rsid w:val="00D35C18"/>
    <w:rsid w:val="00D41831"/>
    <w:rsid w:val="00D51B32"/>
    <w:rsid w:val="00D51EC8"/>
    <w:rsid w:val="00D55B62"/>
    <w:rsid w:val="00D9068B"/>
    <w:rsid w:val="00D90C1C"/>
    <w:rsid w:val="00D94066"/>
    <w:rsid w:val="00DA2775"/>
    <w:rsid w:val="00DB42FD"/>
    <w:rsid w:val="00DC019B"/>
    <w:rsid w:val="00DD0895"/>
    <w:rsid w:val="00DD26DD"/>
    <w:rsid w:val="00DD34A8"/>
    <w:rsid w:val="00DD6ECE"/>
    <w:rsid w:val="00DE33B8"/>
    <w:rsid w:val="00DE4247"/>
    <w:rsid w:val="00DF5C99"/>
    <w:rsid w:val="00E03100"/>
    <w:rsid w:val="00E12B84"/>
    <w:rsid w:val="00E16CE1"/>
    <w:rsid w:val="00E20442"/>
    <w:rsid w:val="00E2128B"/>
    <w:rsid w:val="00E26C8E"/>
    <w:rsid w:val="00E32F0F"/>
    <w:rsid w:val="00E33225"/>
    <w:rsid w:val="00E3466E"/>
    <w:rsid w:val="00E37A1D"/>
    <w:rsid w:val="00E4149B"/>
    <w:rsid w:val="00E51F84"/>
    <w:rsid w:val="00E6223C"/>
    <w:rsid w:val="00E833D9"/>
    <w:rsid w:val="00E837C1"/>
    <w:rsid w:val="00E90B7C"/>
    <w:rsid w:val="00E91F1C"/>
    <w:rsid w:val="00E94BB8"/>
    <w:rsid w:val="00EA2FCF"/>
    <w:rsid w:val="00EB4A04"/>
    <w:rsid w:val="00EB5231"/>
    <w:rsid w:val="00EC2240"/>
    <w:rsid w:val="00EC4854"/>
    <w:rsid w:val="00ED0EA9"/>
    <w:rsid w:val="00ED566C"/>
    <w:rsid w:val="00EE4519"/>
    <w:rsid w:val="00EE7FCE"/>
    <w:rsid w:val="00EF04D1"/>
    <w:rsid w:val="00EF116B"/>
    <w:rsid w:val="00F01382"/>
    <w:rsid w:val="00F02A11"/>
    <w:rsid w:val="00F05B24"/>
    <w:rsid w:val="00F066FB"/>
    <w:rsid w:val="00F14C27"/>
    <w:rsid w:val="00F20A12"/>
    <w:rsid w:val="00F22D6E"/>
    <w:rsid w:val="00F2337C"/>
    <w:rsid w:val="00F23A0B"/>
    <w:rsid w:val="00F415E4"/>
    <w:rsid w:val="00F4259E"/>
    <w:rsid w:val="00F43EFA"/>
    <w:rsid w:val="00F44D70"/>
    <w:rsid w:val="00F55766"/>
    <w:rsid w:val="00F56A9F"/>
    <w:rsid w:val="00F664A3"/>
    <w:rsid w:val="00F671D3"/>
    <w:rsid w:val="00F72E04"/>
    <w:rsid w:val="00F73BA0"/>
    <w:rsid w:val="00F76AC2"/>
    <w:rsid w:val="00F76E26"/>
    <w:rsid w:val="00F81C91"/>
    <w:rsid w:val="00F83A09"/>
    <w:rsid w:val="00F96815"/>
    <w:rsid w:val="00FA0A5A"/>
    <w:rsid w:val="00FA3553"/>
    <w:rsid w:val="00FB16D2"/>
    <w:rsid w:val="00FB2F72"/>
    <w:rsid w:val="00FB376A"/>
    <w:rsid w:val="00FB705E"/>
    <w:rsid w:val="00FC2B64"/>
    <w:rsid w:val="00FD30C5"/>
    <w:rsid w:val="00FD4A9A"/>
    <w:rsid w:val="00FD52CB"/>
    <w:rsid w:val="00FE232B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1A88"/>
  <w15:docId w15:val="{4B161BB3-9875-4D4E-88B6-FA55E9EE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unhideWhenUsed/>
    <w:rsid w:val="00F73BA0"/>
    <w:rPr>
      <w:color w:val="0000FF"/>
      <w:u w:val="single"/>
    </w:rPr>
  </w:style>
  <w:style w:type="paragraph" w:customStyle="1" w:styleId="a6">
    <w:name w:val="Κύριο τμήμα"/>
    <w:rsid w:val="005E4AB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el-GR"/>
    </w:rPr>
  </w:style>
  <w:style w:type="character" w:styleId="a7">
    <w:name w:val="Strong"/>
    <w:basedOn w:val="a0"/>
    <w:uiPriority w:val="22"/>
    <w:qFormat/>
    <w:rsid w:val="00390E13"/>
    <w:rPr>
      <w:b/>
      <w:bCs/>
    </w:rPr>
  </w:style>
  <w:style w:type="table" w:styleId="a8">
    <w:name w:val="Table Grid"/>
    <w:basedOn w:val="a1"/>
    <w:uiPriority w:val="39"/>
    <w:rsid w:val="00CB6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AC2ADF"/>
    <w:rPr>
      <w:sz w:val="16"/>
      <w:szCs w:val="16"/>
    </w:rPr>
  </w:style>
  <w:style w:type="paragraph" w:styleId="aa">
    <w:name w:val="annotation text"/>
    <w:basedOn w:val="a"/>
    <w:link w:val="Char1"/>
    <w:uiPriority w:val="99"/>
    <w:semiHidden/>
    <w:unhideWhenUsed/>
    <w:rsid w:val="00AC2ADF"/>
    <w:rPr>
      <w:sz w:val="20"/>
      <w:szCs w:val="20"/>
    </w:rPr>
  </w:style>
  <w:style w:type="character" w:customStyle="1" w:styleId="Char1">
    <w:name w:val="Κείμενο σχολίου Char"/>
    <w:basedOn w:val="a0"/>
    <w:link w:val="aa"/>
    <w:uiPriority w:val="99"/>
    <w:semiHidden/>
    <w:rsid w:val="00AC2ADF"/>
    <w:rPr>
      <w:rFonts w:ascii="Calibri" w:hAnsi="Calibri" w:cs="Calibri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C2ADF"/>
    <w:rPr>
      <w:b/>
      <w:bCs/>
    </w:rPr>
  </w:style>
  <w:style w:type="character" w:customStyle="1" w:styleId="Char2">
    <w:name w:val="Θέμα σχολίου Char"/>
    <w:basedOn w:val="Char1"/>
    <w:link w:val="ab"/>
    <w:uiPriority w:val="99"/>
    <w:semiHidden/>
    <w:rsid w:val="00AC2ADF"/>
    <w:rPr>
      <w:rFonts w:ascii="Calibri" w:hAnsi="Calibri" w:cs="Calibri"/>
      <w:b/>
      <w:bCs/>
      <w:sz w:val="20"/>
      <w:szCs w:val="20"/>
    </w:rPr>
  </w:style>
  <w:style w:type="paragraph" w:styleId="ac">
    <w:name w:val="header"/>
    <w:basedOn w:val="a"/>
    <w:link w:val="Char3"/>
    <w:uiPriority w:val="99"/>
    <w:unhideWhenUsed/>
    <w:rsid w:val="00684E87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c"/>
    <w:uiPriority w:val="99"/>
    <w:rsid w:val="00684E87"/>
    <w:rPr>
      <w:rFonts w:ascii="Calibri" w:hAnsi="Calibri" w:cs="Calibri"/>
    </w:rPr>
  </w:style>
  <w:style w:type="paragraph" w:styleId="ad">
    <w:name w:val="footer"/>
    <w:basedOn w:val="a"/>
    <w:link w:val="Char4"/>
    <w:uiPriority w:val="99"/>
    <w:unhideWhenUsed/>
    <w:rsid w:val="00684E87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d"/>
    <w:uiPriority w:val="99"/>
    <w:rsid w:val="00684E87"/>
    <w:rPr>
      <w:rFonts w:ascii="Calibri" w:hAnsi="Calibri" w:cs="Calibri"/>
    </w:rPr>
  </w:style>
  <w:style w:type="paragraph" w:styleId="ae">
    <w:name w:val="Revision"/>
    <w:hidden/>
    <w:uiPriority w:val="99"/>
    <w:semiHidden/>
    <w:rsid w:val="00E33225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3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DEAAB4-CA72-4AFD-9040-F9B4A2189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s.veroniki</dc:creator>
  <cp:lastModifiedBy>ΣΟΦΙΑ ΛΥΚΟΥΔΗ</cp:lastModifiedBy>
  <cp:revision>2</cp:revision>
  <cp:lastPrinted>2024-03-19T09:20:00Z</cp:lastPrinted>
  <dcterms:created xsi:type="dcterms:W3CDTF">2024-03-20T08:43:00Z</dcterms:created>
  <dcterms:modified xsi:type="dcterms:W3CDTF">2024-03-20T08:43:00Z</dcterms:modified>
</cp:coreProperties>
</file>