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5AD2E6AF" w14:textId="77777777" w:rsidTr="00663632">
        <w:tc>
          <w:tcPr>
            <w:tcW w:w="9640" w:type="dxa"/>
          </w:tcPr>
          <w:p w14:paraId="3B843ADC" w14:textId="77777777" w:rsidR="00AF44BF" w:rsidRPr="00AF44BF" w:rsidRDefault="00DD480F" w:rsidP="00810E0D">
            <w:pPr>
              <w:spacing w:before="120" w:after="120"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14:anchorId="4D81E7F6" wp14:editId="0BACA4FB">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67E89C77" w14:textId="77777777" w:rsidR="00AF44BF" w:rsidRPr="00AF44BF" w:rsidRDefault="00AF44BF" w:rsidP="00810E0D">
      <w:pPr>
        <w:spacing w:before="120" w:after="120"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p>
    <w:p w14:paraId="61C779B7" w14:textId="77777777" w:rsidR="00AF44BF" w:rsidRPr="00AF44BF" w:rsidRDefault="00AF44BF" w:rsidP="00810E0D">
      <w:pPr>
        <w:spacing w:before="120" w:after="120" w:line="276" w:lineRule="auto"/>
        <w:jc w:val="both"/>
        <w:rPr>
          <w:rFonts w:ascii="Franklin Gothic Medium" w:hAnsi="Franklin Gothic Medium"/>
          <w:b/>
          <w:sz w:val="28"/>
          <w:szCs w:val="28"/>
        </w:rPr>
      </w:pPr>
    </w:p>
    <w:p w14:paraId="3C953E51" w14:textId="77777777" w:rsidR="008D6A68" w:rsidRPr="008F586A" w:rsidRDefault="008D6A68" w:rsidP="008D6A68">
      <w:pPr>
        <w:pStyle w:val="a5"/>
        <w:jc w:val="right"/>
        <w:rPr>
          <w:rFonts w:ascii="Franklin Gothic Medium" w:hAnsi="Franklin Gothic Medium"/>
          <w:bCs/>
          <w:sz w:val="24"/>
          <w:szCs w:val="24"/>
        </w:rPr>
      </w:pPr>
      <w:r w:rsidRPr="008F586A">
        <w:rPr>
          <w:rFonts w:ascii="Franklin Gothic Medium" w:hAnsi="Franklin Gothic Medium"/>
          <w:bCs/>
          <w:sz w:val="24"/>
          <w:szCs w:val="24"/>
        </w:rPr>
        <w:t>Αθήνα, 14 Σεπτεμβρίου 2023</w:t>
      </w:r>
    </w:p>
    <w:p w14:paraId="2AFA35E3" w14:textId="77777777" w:rsidR="008D6A68" w:rsidRPr="008E4D88" w:rsidRDefault="008D6A68" w:rsidP="009E700E">
      <w:pPr>
        <w:spacing w:after="240" w:line="276" w:lineRule="auto"/>
        <w:rPr>
          <w:rFonts w:ascii="Franklin Gothic Medium" w:hAnsi="Franklin Gothic Medium"/>
          <w:b/>
          <w:bCs/>
          <w:sz w:val="28"/>
          <w:szCs w:val="28"/>
          <w:lang w:val="en-US"/>
        </w:rPr>
      </w:pPr>
    </w:p>
    <w:p w14:paraId="5BF1FC50" w14:textId="77777777" w:rsidR="008D6A68" w:rsidRPr="00AF44BF" w:rsidRDefault="008D6A68" w:rsidP="008D6A68">
      <w:pPr>
        <w:spacing w:after="240" w:line="276"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6D696167" w14:textId="509589EB" w:rsidR="008D6A68" w:rsidRPr="008F586A" w:rsidRDefault="008D6A68" w:rsidP="008D6A68">
      <w:pPr>
        <w:pStyle w:val="a5"/>
        <w:spacing w:line="276" w:lineRule="auto"/>
        <w:jc w:val="center"/>
        <w:rPr>
          <w:rFonts w:ascii="Franklin Gothic Medium" w:hAnsi="Franklin Gothic Medium"/>
          <w:b/>
          <w:bCs/>
          <w:sz w:val="28"/>
          <w:szCs w:val="24"/>
        </w:rPr>
      </w:pPr>
      <w:r w:rsidRPr="009E0657">
        <w:rPr>
          <w:rFonts w:ascii="Franklin Gothic Medium" w:hAnsi="Franklin Gothic Medium"/>
          <w:b/>
          <w:bCs/>
          <w:sz w:val="28"/>
          <w:szCs w:val="24"/>
        </w:rPr>
        <w:t>ΑΑΔΕ:</w:t>
      </w:r>
      <w:r w:rsidRPr="008F586A">
        <w:rPr>
          <w:rFonts w:ascii="Franklin Gothic Medium" w:hAnsi="Franklin Gothic Medium"/>
          <w:bCs/>
          <w:sz w:val="24"/>
          <w:szCs w:val="24"/>
        </w:rPr>
        <w:t xml:space="preserve"> </w:t>
      </w:r>
      <w:r w:rsidRPr="008F586A">
        <w:rPr>
          <w:rFonts w:ascii="Franklin Gothic Medium" w:hAnsi="Franklin Gothic Medium"/>
          <w:b/>
          <w:bCs/>
          <w:sz w:val="28"/>
          <w:szCs w:val="24"/>
        </w:rPr>
        <w:t>Σφράγιση βενζινάδικου λόγω νοθείας στο Χαϊδάρι</w:t>
      </w:r>
    </w:p>
    <w:p w14:paraId="7ECA8C2C" w14:textId="77777777" w:rsidR="008D6A68" w:rsidRPr="008F586A" w:rsidRDefault="008D6A68" w:rsidP="008D6A68">
      <w:pPr>
        <w:pStyle w:val="a5"/>
        <w:rPr>
          <w:rFonts w:ascii="Franklin Gothic Medium" w:hAnsi="Franklin Gothic Medium"/>
          <w:b/>
          <w:bCs/>
          <w:sz w:val="28"/>
          <w:szCs w:val="24"/>
        </w:rPr>
      </w:pPr>
    </w:p>
    <w:p w14:paraId="3B707995" w14:textId="77777777" w:rsidR="008D6A68" w:rsidRPr="008F586A" w:rsidRDefault="008D6A68" w:rsidP="008D6A68">
      <w:pPr>
        <w:pStyle w:val="a5"/>
        <w:spacing w:line="276" w:lineRule="auto"/>
        <w:jc w:val="both"/>
        <w:rPr>
          <w:rFonts w:ascii="Franklin Gothic Medium" w:hAnsi="Franklin Gothic Medium"/>
          <w:bCs/>
          <w:sz w:val="24"/>
          <w:szCs w:val="24"/>
        </w:rPr>
      </w:pPr>
      <w:r w:rsidRPr="008F586A">
        <w:rPr>
          <w:rFonts w:ascii="Franklin Gothic Medium" w:hAnsi="Franklin Gothic Medium"/>
          <w:bCs/>
          <w:sz w:val="24"/>
          <w:szCs w:val="24"/>
        </w:rPr>
        <w:t>Πρατήριο υγρών καυσίμων που πωλούσε στους καταναλωτές νοθευμένα καύσιμα στο</w:t>
      </w:r>
      <w:r w:rsidR="008A558D">
        <w:rPr>
          <w:rFonts w:ascii="Franklin Gothic Medium" w:hAnsi="Franklin Gothic Medium"/>
          <w:bCs/>
          <w:sz w:val="24"/>
          <w:szCs w:val="24"/>
        </w:rPr>
        <w:t>ν</w:t>
      </w:r>
      <w:r w:rsidRPr="008F586A">
        <w:rPr>
          <w:rFonts w:ascii="Franklin Gothic Medium" w:hAnsi="Franklin Gothic Medium"/>
          <w:bCs/>
          <w:sz w:val="24"/>
          <w:szCs w:val="24"/>
        </w:rPr>
        <w:t xml:space="preserve"> δήμο Χαϊδαρίου σφραγίστηκε σήμερα και για δέκα ημέρες από την Ανεξάρτητη Αρχή Δημοσίων Εσόδων. </w:t>
      </w:r>
    </w:p>
    <w:p w14:paraId="64F51DDF" w14:textId="77777777" w:rsidR="008D6A68" w:rsidRPr="008F586A" w:rsidRDefault="008D6A68" w:rsidP="008D6A68">
      <w:pPr>
        <w:pStyle w:val="a5"/>
        <w:spacing w:line="276" w:lineRule="auto"/>
        <w:jc w:val="both"/>
        <w:rPr>
          <w:rFonts w:ascii="Franklin Gothic Medium" w:hAnsi="Franklin Gothic Medium"/>
          <w:bCs/>
          <w:sz w:val="24"/>
          <w:szCs w:val="24"/>
        </w:rPr>
      </w:pPr>
    </w:p>
    <w:p w14:paraId="2A87DE90" w14:textId="6F0A0DDB" w:rsidR="008D6A68" w:rsidRPr="008F586A" w:rsidRDefault="008D6A68" w:rsidP="008D6A68">
      <w:pPr>
        <w:pStyle w:val="a5"/>
        <w:spacing w:line="276" w:lineRule="auto"/>
        <w:jc w:val="both"/>
        <w:rPr>
          <w:rFonts w:ascii="Franklin Gothic Medium" w:hAnsi="Franklin Gothic Medium"/>
          <w:bCs/>
          <w:sz w:val="24"/>
          <w:szCs w:val="24"/>
        </w:rPr>
      </w:pPr>
      <w:r w:rsidRPr="008F586A">
        <w:rPr>
          <w:rFonts w:ascii="Franklin Gothic Medium" w:hAnsi="Franklin Gothic Medium"/>
          <w:bCs/>
          <w:sz w:val="24"/>
          <w:szCs w:val="24"/>
        </w:rPr>
        <w:t xml:space="preserve">Ο έλεγχος στις εγκαταστάσεις του πρατηρίου διενεργήθηκε από τους ελεγκτές της Αρχής με τη συνδρομή και της Οικονομικής Αστυνομίας, σε ζωντανή σύνδεση και συντονισμό με την Αίθουσα Επιχειρήσεων της ΑΑΔΕ. Από την ποιοτική εξέταση των δειγμάτων των καυσίμων που διενεργήθηκε από το Χημείο, διαπιστώθηκε η νοθεία. </w:t>
      </w:r>
    </w:p>
    <w:p w14:paraId="3971F907" w14:textId="77777777" w:rsidR="008D6A68" w:rsidRPr="008F586A" w:rsidRDefault="008D6A68" w:rsidP="008D6A68">
      <w:pPr>
        <w:pStyle w:val="a5"/>
        <w:spacing w:line="276" w:lineRule="auto"/>
        <w:jc w:val="both"/>
        <w:rPr>
          <w:rFonts w:ascii="Franklin Gothic Medium" w:hAnsi="Franklin Gothic Medium"/>
          <w:bCs/>
          <w:sz w:val="24"/>
          <w:szCs w:val="24"/>
        </w:rPr>
      </w:pPr>
    </w:p>
    <w:p w14:paraId="646B5CA7" w14:textId="77777777" w:rsidR="008D6A68" w:rsidRPr="008F586A" w:rsidRDefault="008D6A68" w:rsidP="008D6A68">
      <w:pPr>
        <w:pStyle w:val="a5"/>
        <w:spacing w:line="276" w:lineRule="auto"/>
        <w:jc w:val="both"/>
        <w:rPr>
          <w:rFonts w:ascii="Franklin Gothic Medium" w:hAnsi="Franklin Gothic Medium"/>
          <w:bCs/>
          <w:sz w:val="24"/>
          <w:szCs w:val="24"/>
        </w:rPr>
      </w:pPr>
      <w:r w:rsidRPr="008F586A">
        <w:rPr>
          <w:rFonts w:ascii="Franklin Gothic Medium" w:hAnsi="Franklin Gothic Medium"/>
          <w:bCs/>
          <w:sz w:val="24"/>
          <w:szCs w:val="24"/>
        </w:rPr>
        <w:t>Επισημαίνεται ότι η σφράγιση διενεργήθηκε κανονικά, παρά το γεγονός ότι το συγκεκριμένο πρατήριο σήμερα</w:t>
      </w:r>
      <w:bookmarkStart w:id="0" w:name="_GoBack"/>
      <w:bookmarkEnd w:id="0"/>
      <w:r w:rsidRPr="008F586A">
        <w:rPr>
          <w:rFonts w:ascii="Franklin Gothic Medium" w:hAnsi="Franklin Gothic Medium"/>
          <w:bCs/>
          <w:sz w:val="24"/>
          <w:szCs w:val="24"/>
        </w:rPr>
        <w:t xml:space="preserve"> λειτουργούσε με νέα διεύθυνση και με διαφορετικό ΑΦΜ. Η έρευνα για το συγκεκριμένο πρατήριο επεκτάθηκε για τυχόν άλλες τελωνειακές παραβάσεις.</w:t>
      </w:r>
    </w:p>
    <w:p w14:paraId="05CE6E14" w14:textId="77777777" w:rsidR="008D6A68" w:rsidRPr="008F586A" w:rsidRDefault="008D6A68" w:rsidP="008D6A68">
      <w:pPr>
        <w:pStyle w:val="a5"/>
        <w:spacing w:line="276" w:lineRule="auto"/>
        <w:jc w:val="both"/>
        <w:rPr>
          <w:rFonts w:ascii="Franklin Gothic Medium" w:hAnsi="Franklin Gothic Medium"/>
          <w:bCs/>
          <w:sz w:val="24"/>
          <w:szCs w:val="24"/>
        </w:rPr>
      </w:pPr>
    </w:p>
    <w:p w14:paraId="5B61AEF6" w14:textId="77777777" w:rsidR="008D6A68" w:rsidRPr="00C17C2D" w:rsidRDefault="008D6A68" w:rsidP="004F702A">
      <w:pPr>
        <w:pStyle w:val="a5"/>
        <w:spacing w:before="240" w:after="120" w:line="276" w:lineRule="auto"/>
        <w:jc w:val="both"/>
        <w:rPr>
          <w:rFonts w:ascii="Franklin Gothic Medium" w:hAnsi="Franklin Gothic Medium"/>
          <w:bCs/>
          <w:sz w:val="24"/>
          <w:szCs w:val="28"/>
        </w:rPr>
      </w:pPr>
    </w:p>
    <w:sectPr w:rsidR="008D6A68" w:rsidRPr="00C17C2D"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BBF19BB"/>
    <w:multiLevelType w:val="hybridMultilevel"/>
    <w:tmpl w:val="B58A1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E897F9E"/>
    <w:multiLevelType w:val="hybridMultilevel"/>
    <w:tmpl w:val="58321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6C97834"/>
    <w:multiLevelType w:val="hybridMultilevel"/>
    <w:tmpl w:val="7DA82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51917D3"/>
    <w:multiLevelType w:val="hybridMultilevel"/>
    <w:tmpl w:val="472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A667F43"/>
    <w:multiLevelType w:val="hybridMultilevel"/>
    <w:tmpl w:val="E6841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15"/>
  </w:num>
  <w:num w:numId="9">
    <w:abstractNumId w:val="9"/>
  </w:num>
  <w:num w:numId="10">
    <w:abstractNumId w:val="4"/>
  </w:num>
  <w:num w:numId="11">
    <w:abstractNumId w:val="13"/>
  </w:num>
  <w:num w:numId="12">
    <w:abstractNumId w:val="0"/>
  </w:num>
  <w:num w:numId="13">
    <w:abstractNumId w:val="18"/>
  </w:num>
  <w:num w:numId="14">
    <w:abstractNumId w:val="2"/>
  </w:num>
  <w:num w:numId="15">
    <w:abstractNumId w:val="7"/>
  </w:num>
  <w:num w:numId="16">
    <w:abstractNumId w:val="14"/>
  </w:num>
  <w:num w:numId="17">
    <w:abstractNumId w:val="12"/>
  </w:num>
  <w:num w:numId="18">
    <w:abstractNumId w:val="17"/>
  </w:num>
  <w:num w:numId="19">
    <w:abstractNumId w:val="19"/>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74B"/>
    <w:rsid w:val="00017A68"/>
    <w:rsid w:val="00026375"/>
    <w:rsid w:val="00064436"/>
    <w:rsid w:val="00067D0C"/>
    <w:rsid w:val="000757F8"/>
    <w:rsid w:val="00082964"/>
    <w:rsid w:val="00094E92"/>
    <w:rsid w:val="000B3E31"/>
    <w:rsid w:val="000C30D3"/>
    <w:rsid w:val="000D3ADB"/>
    <w:rsid w:val="000E5728"/>
    <w:rsid w:val="000F6D36"/>
    <w:rsid w:val="001104DC"/>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509CD"/>
    <w:rsid w:val="00260D1E"/>
    <w:rsid w:val="00291BFE"/>
    <w:rsid w:val="002A7283"/>
    <w:rsid w:val="002A75A4"/>
    <w:rsid w:val="002A7816"/>
    <w:rsid w:val="002B4493"/>
    <w:rsid w:val="002C2847"/>
    <w:rsid w:val="002C6D3B"/>
    <w:rsid w:val="002D1AF1"/>
    <w:rsid w:val="002D63D2"/>
    <w:rsid w:val="002F2121"/>
    <w:rsid w:val="002F5C1E"/>
    <w:rsid w:val="002F62F1"/>
    <w:rsid w:val="00301206"/>
    <w:rsid w:val="00305FE2"/>
    <w:rsid w:val="00313EF1"/>
    <w:rsid w:val="003215DF"/>
    <w:rsid w:val="00330501"/>
    <w:rsid w:val="00336ED6"/>
    <w:rsid w:val="00361DDE"/>
    <w:rsid w:val="00374802"/>
    <w:rsid w:val="003A521E"/>
    <w:rsid w:val="003B5AA6"/>
    <w:rsid w:val="003D6D06"/>
    <w:rsid w:val="003D73F4"/>
    <w:rsid w:val="00423DF6"/>
    <w:rsid w:val="00440F73"/>
    <w:rsid w:val="0048239D"/>
    <w:rsid w:val="004835E9"/>
    <w:rsid w:val="00486AB7"/>
    <w:rsid w:val="004A5BE1"/>
    <w:rsid w:val="004B3BD7"/>
    <w:rsid w:val="004B59A4"/>
    <w:rsid w:val="004B67AE"/>
    <w:rsid w:val="004F2C71"/>
    <w:rsid w:val="004F702A"/>
    <w:rsid w:val="00506487"/>
    <w:rsid w:val="00507EDC"/>
    <w:rsid w:val="005157D7"/>
    <w:rsid w:val="005473F0"/>
    <w:rsid w:val="00553B8B"/>
    <w:rsid w:val="00553E47"/>
    <w:rsid w:val="00564F0D"/>
    <w:rsid w:val="00573217"/>
    <w:rsid w:val="00581E34"/>
    <w:rsid w:val="005B32CE"/>
    <w:rsid w:val="005C1547"/>
    <w:rsid w:val="005D617F"/>
    <w:rsid w:val="005E563D"/>
    <w:rsid w:val="005F79B0"/>
    <w:rsid w:val="00602DC3"/>
    <w:rsid w:val="006152EC"/>
    <w:rsid w:val="00646A55"/>
    <w:rsid w:val="006613AF"/>
    <w:rsid w:val="00663632"/>
    <w:rsid w:val="006A01DD"/>
    <w:rsid w:val="006A791E"/>
    <w:rsid w:val="006D214E"/>
    <w:rsid w:val="006E5EF4"/>
    <w:rsid w:val="00707B87"/>
    <w:rsid w:val="007100C9"/>
    <w:rsid w:val="00730AA2"/>
    <w:rsid w:val="00732B5E"/>
    <w:rsid w:val="00737377"/>
    <w:rsid w:val="0074660B"/>
    <w:rsid w:val="00761B92"/>
    <w:rsid w:val="007658D5"/>
    <w:rsid w:val="007671B3"/>
    <w:rsid w:val="00784A27"/>
    <w:rsid w:val="007917B0"/>
    <w:rsid w:val="007A2D4D"/>
    <w:rsid w:val="007B3FC4"/>
    <w:rsid w:val="007C2949"/>
    <w:rsid w:val="007E00BF"/>
    <w:rsid w:val="007E270B"/>
    <w:rsid w:val="007F29CD"/>
    <w:rsid w:val="007F4EF3"/>
    <w:rsid w:val="00810880"/>
    <w:rsid w:val="00810E0D"/>
    <w:rsid w:val="008160BC"/>
    <w:rsid w:val="0082755B"/>
    <w:rsid w:val="00834093"/>
    <w:rsid w:val="008500A6"/>
    <w:rsid w:val="008578C1"/>
    <w:rsid w:val="008942F2"/>
    <w:rsid w:val="00894FE5"/>
    <w:rsid w:val="008A558D"/>
    <w:rsid w:val="008B4699"/>
    <w:rsid w:val="008C73EA"/>
    <w:rsid w:val="008D6A68"/>
    <w:rsid w:val="008D7AF1"/>
    <w:rsid w:val="008E410A"/>
    <w:rsid w:val="008E4D88"/>
    <w:rsid w:val="008E7547"/>
    <w:rsid w:val="00900016"/>
    <w:rsid w:val="00906C78"/>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E700E"/>
    <w:rsid w:val="009F461E"/>
    <w:rsid w:val="00A03C91"/>
    <w:rsid w:val="00A41F7A"/>
    <w:rsid w:val="00A43BFC"/>
    <w:rsid w:val="00A441B7"/>
    <w:rsid w:val="00A465B1"/>
    <w:rsid w:val="00A6282C"/>
    <w:rsid w:val="00A74C0B"/>
    <w:rsid w:val="00A935D0"/>
    <w:rsid w:val="00AA069E"/>
    <w:rsid w:val="00AB4693"/>
    <w:rsid w:val="00AD73B1"/>
    <w:rsid w:val="00AE04C5"/>
    <w:rsid w:val="00AF44BF"/>
    <w:rsid w:val="00B01F71"/>
    <w:rsid w:val="00B06F05"/>
    <w:rsid w:val="00B27C54"/>
    <w:rsid w:val="00B34607"/>
    <w:rsid w:val="00B368C2"/>
    <w:rsid w:val="00B44BFE"/>
    <w:rsid w:val="00B52CF6"/>
    <w:rsid w:val="00B56188"/>
    <w:rsid w:val="00B66AC5"/>
    <w:rsid w:val="00B70F24"/>
    <w:rsid w:val="00B7504B"/>
    <w:rsid w:val="00B826F4"/>
    <w:rsid w:val="00B83A84"/>
    <w:rsid w:val="00B915CE"/>
    <w:rsid w:val="00BA6F64"/>
    <w:rsid w:val="00BB5038"/>
    <w:rsid w:val="00BF056A"/>
    <w:rsid w:val="00BF36D8"/>
    <w:rsid w:val="00C026A9"/>
    <w:rsid w:val="00C07496"/>
    <w:rsid w:val="00C155EF"/>
    <w:rsid w:val="00C17C2D"/>
    <w:rsid w:val="00C20110"/>
    <w:rsid w:val="00C2608B"/>
    <w:rsid w:val="00C30F0C"/>
    <w:rsid w:val="00C31929"/>
    <w:rsid w:val="00C41BB3"/>
    <w:rsid w:val="00C43510"/>
    <w:rsid w:val="00C4448E"/>
    <w:rsid w:val="00C46B25"/>
    <w:rsid w:val="00C51CD2"/>
    <w:rsid w:val="00C736B9"/>
    <w:rsid w:val="00C86474"/>
    <w:rsid w:val="00C87351"/>
    <w:rsid w:val="00CC4B93"/>
    <w:rsid w:val="00CC546F"/>
    <w:rsid w:val="00CE4058"/>
    <w:rsid w:val="00D058FF"/>
    <w:rsid w:val="00D14669"/>
    <w:rsid w:val="00D35822"/>
    <w:rsid w:val="00D37D4B"/>
    <w:rsid w:val="00D74CDE"/>
    <w:rsid w:val="00D9068B"/>
    <w:rsid w:val="00D90C1C"/>
    <w:rsid w:val="00D91814"/>
    <w:rsid w:val="00D93D18"/>
    <w:rsid w:val="00DD480F"/>
    <w:rsid w:val="00DD6ECE"/>
    <w:rsid w:val="00E03100"/>
    <w:rsid w:val="00E16CE1"/>
    <w:rsid w:val="00E37A1D"/>
    <w:rsid w:val="00E4149B"/>
    <w:rsid w:val="00E50611"/>
    <w:rsid w:val="00E51F84"/>
    <w:rsid w:val="00E638DB"/>
    <w:rsid w:val="00E81764"/>
    <w:rsid w:val="00E833D9"/>
    <w:rsid w:val="00E90B7C"/>
    <w:rsid w:val="00E91F1C"/>
    <w:rsid w:val="00E94BB8"/>
    <w:rsid w:val="00EA2FCF"/>
    <w:rsid w:val="00EB034D"/>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1B10"/>
  <w15:docId w15:val="{3343DCA3-B94C-4FE4-9326-DB817B85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28414452">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56237-5D9A-4981-89B3-EBDA384A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130</Words>
  <Characters>707</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Βασιλικη Παλιατσα</cp:lastModifiedBy>
  <cp:revision>11</cp:revision>
  <cp:lastPrinted>2023-09-14T14:38:00Z</cp:lastPrinted>
  <dcterms:created xsi:type="dcterms:W3CDTF">2023-09-08T10:28:00Z</dcterms:created>
  <dcterms:modified xsi:type="dcterms:W3CDTF">2023-09-14T14:49:00Z</dcterms:modified>
</cp:coreProperties>
</file>