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779"/>
        <w:tblW w:w="9640" w:type="dxa"/>
        <w:tblLayout w:type="fixed"/>
        <w:tblLook w:val="04A0"/>
      </w:tblPr>
      <w:tblGrid>
        <w:gridCol w:w="9640"/>
      </w:tblGrid>
      <w:tr w:rsidR="00AF44BF" w:rsidRPr="00AF44BF" w:rsidTr="00663632">
        <w:tc>
          <w:tcPr>
            <w:tcW w:w="9640" w:type="dxa"/>
          </w:tcPr>
          <w:p w:rsidR="00AF44BF" w:rsidRPr="00AF44BF" w:rsidRDefault="00AF44BF" w:rsidP="00663632">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826846" w:rsidRPr="00854337">
        <w:rPr>
          <w:rFonts w:ascii="Franklin Gothic Medium" w:hAnsi="Franklin Gothic Medium"/>
          <w:sz w:val="24"/>
          <w:szCs w:val="24"/>
        </w:rPr>
        <w:t>06</w:t>
      </w:r>
      <w:r w:rsidR="00BB5038" w:rsidRPr="00B44BFE">
        <w:rPr>
          <w:rFonts w:ascii="Franklin Gothic Medium" w:hAnsi="Franklin Gothic Medium"/>
          <w:sz w:val="24"/>
          <w:szCs w:val="24"/>
        </w:rPr>
        <w:t xml:space="preserve"> </w:t>
      </w:r>
      <w:r w:rsidR="00826846">
        <w:rPr>
          <w:rFonts w:ascii="Franklin Gothic Medium" w:hAnsi="Franklin Gothic Medium"/>
          <w:sz w:val="24"/>
          <w:szCs w:val="24"/>
        </w:rPr>
        <w:t>Ιουλ</w:t>
      </w:r>
      <w:r w:rsidR="00C51CD2">
        <w:rPr>
          <w:rFonts w:ascii="Franklin Gothic Medium" w:hAnsi="Franklin Gothic Medium"/>
          <w:sz w:val="24"/>
          <w:szCs w:val="24"/>
        </w:rPr>
        <w:t>ίου</w:t>
      </w:r>
      <w:r w:rsidRPr="00094E92">
        <w:rPr>
          <w:rFonts w:ascii="Franklin Gothic Medium" w:hAnsi="Franklin Gothic Medium"/>
          <w:sz w:val="24"/>
          <w:szCs w:val="24"/>
        </w:rPr>
        <w:t xml:space="preserve"> 2023</w:t>
      </w:r>
    </w:p>
    <w:p w:rsidR="00AF44BF" w:rsidRPr="00AF44BF" w:rsidRDefault="009D10F0" w:rsidP="00AF44BF">
      <w:pPr>
        <w:spacing w:line="276" w:lineRule="auto"/>
        <w:jc w:val="both"/>
        <w:rPr>
          <w:rFonts w:ascii="Franklin Gothic Medium" w:hAnsi="Franklin Gothic Medium"/>
          <w:b/>
          <w:sz w:val="28"/>
          <w:szCs w:val="28"/>
        </w:rPr>
      </w:pPr>
      <w:r>
        <w:rPr>
          <w:rFonts w:ascii="Franklin Gothic Medium" w:hAnsi="Franklin Gothic Medium"/>
          <w:b/>
          <w:sz w:val="28"/>
          <w:szCs w:val="28"/>
        </w:rPr>
        <w:t xml:space="preserve"> </w:t>
      </w:r>
    </w:p>
    <w:p w:rsidR="00AF44BF" w:rsidRPr="00826846" w:rsidRDefault="00AF44BF" w:rsidP="009D10F0">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rsidR="00403BA2" w:rsidRPr="009D10F0" w:rsidRDefault="00AA053B" w:rsidP="00854337">
      <w:pPr>
        <w:pStyle w:val="a5"/>
        <w:spacing w:line="276" w:lineRule="auto"/>
        <w:jc w:val="center"/>
        <w:rPr>
          <w:rFonts w:ascii="Franklin Gothic Medium" w:hAnsi="Franklin Gothic Medium"/>
          <w:b/>
          <w:bCs/>
          <w:sz w:val="28"/>
          <w:szCs w:val="28"/>
        </w:rPr>
      </w:pPr>
      <w:r w:rsidRPr="00AA053B">
        <w:rPr>
          <w:rFonts w:ascii="Franklin Gothic Medium" w:hAnsi="Franklin Gothic Medium"/>
          <w:b/>
          <w:bCs/>
          <w:sz w:val="28"/>
          <w:szCs w:val="28"/>
        </w:rPr>
        <w:t xml:space="preserve">ΑΑΔΕ - myProperty: Ψηφιακά και αυτόματα το Ε9 για αγοραπωλησίες ακινήτων </w:t>
      </w:r>
    </w:p>
    <w:p w:rsidR="00AA053B" w:rsidRPr="00AA053B" w:rsidRDefault="00AA053B" w:rsidP="00AA053B">
      <w:pPr>
        <w:pStyle w:val="a5"/>
        <w:spacing w:before="240" w:after="120" w:line="276" w:lineRule="auto"/>
        <w:jc w:val="both"/>
        <w:rPr>
          <w:rFonts w:ascii="Franklin Gothic Medium" w:hAnsi="Franklin Gothic Medium"/>
          <w:bCs/>
          <w:sz w:val="24"/>
          <w:szCs w:val="24"/>
        </w:rPr>
      </w:pPr>
      <w:r w:rsidRPr="00AA053B">
        <w:rPr>
          <w:rFonts w:ascii="Franklin Gothic Medium" w:hAnsi="Franklin Gothic Medium"/>
          <w:bCs/>
          <w:sz w:val="24"/>
          <w:szCs w:val="24"/>
        </w:rPr>
        <w:t xml:space="preserve">Αυτόματα και ψηφιακά δημιουργούνται και υποβάλλονται οι δηλώσεις Ε9, για τους πωλητές και τους αγοραστές ακινήτων. </w:t>
      </w:r>
    </w:p>
    <w:p w:rsidR="00AA053B" w:rsidRPr="00AA053B" w:rsidRDefault="00AA053B" w:rsidP="00AA053B">
      <w:pPr>
        <w:pStyle w:val="a5"/>
        <w:spacing w:before="240" w:after="120" w:line="276" w:lineRule="auto"/>
        <w:jc w:val="both"/>
        <w:rPr>
          <w:rFonts w:ascii="Franklin Gothic Medium" w:hAnsi="Franklin Gothic Medium"/>
          <w:bCs/>
          <w:sz w:val="24"/>
          <w:szCs w:val="24"/>
        </w:rPr>
      </w:pPr>
      <w:r w:rsidRPr="00AA053B">
        <w:rPr>
          <w:rFonts w:ascii="Franklin Gothic Medium" w:hAnsi="Franklin Gothic Medium"/>
          <w:bCs/>
          <w:sz w:val="24"/>
          <w:szCs w:val="24"/>
        </w:rPr>
        <w:t xml:space="preserve">Συγκεκριμένα, με απόφαση του Διοικητή της ΑΑΔΕ (Α. 1099/2023), η αυτόματη δημιουργία της δήλωσης Ε9, χωρίς ενέργεια του φορολογουμένου, πραγματοποιείται με βάση τα στοιχεία που αντλούνται από το myPROPERTY, μετά από την υποβολή της δήλωσης Φόρου Μεταβίβασης Ακινήτου και την ανάρτηση του συμβολαίου. Ο πολίτης λαμβάνει ειδοποίηση μέσω </w:t>
      </w:r>
      <w:r>
        <w:rPr>
          <w:rFonts w:ascii="Franklin Gothic Medium" w:hAnsi="Franklin Gothic Medium"/>
          <w:bCs/>
          <w:sz w:val="24"/>
          <w:szCs w:val="24"/>
          <w:lang w:val="en-US"/>
        </w:rPr>
        <w:t>e</w:t>
      </w:r>
      <w:r w:rsidRPr="00AA053B">
        <w:rPr>
          <w:rFonts w:ascii="Franklin Gothic Medium" w:hAnsi="Franklin Gothic Medium"/>
          <w:bCs/>
          <w:sz w:val="24"/>
          <w:szCs w:val="24"/>
        </w:rPr>
        <w:t>-</w:t>
      </w:r>
      <w:r w:rsidRPr="00AA053B">
        <w:rPr>
          <w:rFonts w:ascii="Franklin Gothic Medium" w:hAnsi="Franklin Gothic Medium"/>
          <w:bCs/>
          <w:sz w:val="24"/>
          <w:szCs w:val="24"/>
        </w:rPr>
        <w:t>mail ότι η δήλωση Ε9 έχει υποβληθεί αυτόματα και ότι μπορεί να την αναζητήσει στη σχετική εφαρμογή της ψηφιακής πύλης myAADE.</w:t>
      </w:r>
    </w:p>
    <w:p w:rsidR="00AA053B" w:rsidRPr="00AA053B" w:rsidRDefault="00AA053B" w:rsidP="00AA053B">
      <w:pPr>
        <w:pStyle w:val="a5"/>
        <w:spacing w:before="240" w:after="120" w:line="276" w:lineRule="auto"/>
        <w:jc w:val="both"/>
        <w:rPr>
          <w:rFonts w:ascii="Franklin Gothic Medium" w:hAnsi="Franklin Gothic Medium"/>
          <w:bCs/>
          <w:sz w:val="24"/>
          <w:szCs w:val="24"/>
        </w:rPr>
      </w:pPr>
      <w:r w:rsidRPr="00AA053B">
        <w:rPr>
          <w:rFonts w:ascii="Franklin Gothic Medium" w:hAnsi="Franklin Gothic Medium"/>
          <w:bCs/>
          <w:sz w:val="24"/>
          <w:szCs w:val="24"/>
        </w:rPr>
        <w:t xml:space="preserve">Η ψηφιακή δημιουργία και υποβολή των δηλώσεων Ε9 ξεκινά πιλοτικά από αύριο </w:t>
      </w:r>
      <w:r w:rsidRPr="00AA053B">
        <w:rPr>
          <w:rFonts w:ascii="Franklin Gothic Medium" w:hAnsi="Franklin Gothic Medium"/>
          <w:bCs/>
          <w:sz w:val="24"/>
          <w:szCs w:val="24"/>
        </w:rPr>
        <w:t>0</w:t>
      </w:r>
      <w:r w:rsidRPr="00AA053B">
        <w:rPr>
          <w:rFonts w:ascii="Franklin Gothic Medium" w:hAnsi="Franklin Gothic Medium"/>
          <w:bCs/>
          <w:sz w:val="24"/>
          <w:szCs w:val="24"/>
        </w:rPr>
        <w:t>7/</w:t>
      </w:r>
      <w:r w:rsidRPr="00AA053B">
        <w:rPr>
          <w:rFonts w:ascii="Franklin Gothic Medium" w:hAnsi="Franklin Gothic Medium"/>
          <w:bCs/>
          <w:sz w:val="24"/>
          <w:szCs w:val="24"/>
        </w:rPr>
        <w:t>0</w:t>
      </w:r>
      <w:r w:rsidRPr="00AA053B">
        <w:rPr>
          <w:rFonts w:ascii="Franklin Gothic Medium" w:hAnsi="Franklin Gothic Medium"/>
          <w:bCs/>
          <w:sz w:val="24"/>
          <w:szCs w:val="24"/>
        </w:rPr>
        <w:t xml:space="preserve">7/2023 για τα συμβολαιογραφικά έγγραφα, που αναρτώνται στην πλατφόρμα </w:t>
      </w:r>
      <w:proofErr w:type="spellStart"/>
      <w:r w:rsidRPr="00AA053B">
        <w:rPr>
          <w:rFonts w:ascii="Franklin Gothic Medium" w:hAnsi="Franklin Gothic Medium"/>
          <w:bCs/>
          <w:sz w:val="24"/>
          <w:szCs w:val="24"/>
        </w:rPr>
        <w:t>myPROPERTY</w:t>
      </w:r>
      <w:proofErr w:type="spellEnd"/>
      <w:r w:rsidRPr="00AA053B">
        <w:rPr>
          <w:rFonts w:ascii="Franklin Gothic Medium" w:hAnsi="Franklin Gothic Medium"/>
          <w:bCs/>
          <w:sz w:val="24"/>
          <w:szCs w:val="24"/>
        </w:rPr>
        <w:t xml:space="preserve"> και αφορούν δηλώσεις Φόρου Μεταβίβασης Ακινήτων που έχουν υποβληθεί μετά την 17/</w:t>
      </w:r>
      <w:r w:rsidRPr="00AA053B">
        <w:rPr>
          <w:rFonts w:ascii="Franklin Gothic Medium" w:hAnsi="Franklin Gothic Medium"/>
          <w:bCs/>
          <w:sz w:val="24"/>
          <w:szCs w:val="24"/>
        </w:rPr>
        <w:t>0</w:t>
      </w:r>
      <w:r w:rsidRPr="00AA053B">
        <w:rPr>
          <w:rFonts w:ascii="Franklin Gothic Medium" w:hAnsi="Franklin Gothic Medium"/>
          <w:bCs/>
          <w:sz w:val="24"/>
          <w:szCs w:val="24"/>
        </w:rPr>
        <w:t xml:space="preserve">5/2023 και ανεβαίνουν στην πλατφόρμα από </w:t>
      </w:r>
      <w:r w:rsidRPr="00AA053B">
        <w:rPr>
          <w:rFonts w:ascii="Franklin Gothic Medium" w:hAnsi="Franklin Gothic Medium"/>
          <w:bCs/>
          <w:sz w:val="24"/>
          <w:szCs w:val="24"/>
        </w:rPr>
        <w:t>0</w:t>
      </w:r>
      <w:r w:rsidRPr="00AA053B">
        <w:rPr>
          <w:rFonts w:ascii="Franklin Gothic Medium" w:hAnsi="Franklin Gothic Medium"/>
          <w:bCs/>
          <w:sz w:val="24"/>
          <w:szCs w:val="24"/>
        </w:rPr>
        <w:t>7/</w:t>
      </w:r>
      <w:r w:rsidRPr="00AA053B">
        <w:rPr>
          <w:rFonts w:ascii="Franklin Gothic Medium" w:hAnsi="Franklin Gothic Medium"/>
          <w:bCs/>
          <w:sz w:val="24"/>
          <w:szCs w:val="24"/>
        </w:rPr>
        <w:t>0</w:t>
      </w:r>
      <w:r w:rsidRPr="00AA053B">
        <w:rPr>
          <w:rFonts w:ascii="Franklin Gothic Medium" w:hAnsi="Franklin Gothic Medium"/>
          <w:bCs/>
          <w:sz w:val="24"/>
          <w:szCs w:val="24"/>
        </w:rPr>
        <w:t>7/2023 και μετά.</w:t>
      </w:r>
    </w:p>
    <w:p w:rsidR="00AA053B" w:rsidRPr="00AA053B" w:rsidRDefault="00AA053B" w:rsidP="00AA053B">
      <w:pPr>
        <w:pStyle w:val="a5"/>
        <w:spacing w:before="240" w:after="120" w:line="276" w:lineRule="auto"/>
        <w:jc w:val="both"/>
        <w:rPr>
          <w:rFonts w:ascii="Franklin Gothic Medium" w:hAnsi="Franklin Gothic Medium"/>
          <w:bCs/>
          <w:sz w:val="24"/>
          <w:szCs w:val="24"/>
        </w:rPr>
      </w:pPr>
      <w:r>
        <w:rPr>
          <w:rFonts w:ascii="Franklin Gothic Medium" w:hAnsi="Franklin Gothic Medium"/>
          <w:bCs/>
          <w:sz w:val="24"/>
          <w:szCs w:val="24"/>
        </w:rPr>
        <w:t>Μόνο το 2022</w:t>
      </w:r>
      <w:r w:rsidRPr="00AA053B">
        <w:rPr>
          <w:rFonts w:ascii="Franklin Gothic Medium" w:hAnsi="Franklin Gothic Medium"/>
          <w:bCs/>
          <w:sz w:val="24"/>
          <w:szCs w:val="24"/>
        </w:rPr>
        <w:t xml:space="preserve"> υποβλήθηκαν στην ψηφιακή πλατφόρμα της ΑΑΔΕ πάνω από 135.000 δηλώσεις Φόρου Μεταβίβασης Ακινήτων για αγοραπωλησίες ακινήτων, που αφορούσαν 319.295 συναλλασσομένους. </w:t>
      </w:r>
    </w:p>
    <w:p w:rsidR="00AA053B" w:rsidRPr="00AA053B" w:rsidRDefault="00AA053B" w:rsidP="00AA053B">
      <w:pPr>
        <w:pStyle w:val="a5"/>
        <w:spacing w:before="240" w:after="120" w:line="276" w:lineRule="auto"/>
        <w:jc w:val="both"/>
        <w:rPr>
          <w:rFonts w:ascii="Franklin Gothic Medium" w:hAnsi="Franklin Gothic Medium"/>
          <w:bCs/>
          <w:sz w:val="24"/>
          <w:szCs w:val="24"/>
        </w:rPr>
      </w:pPr>
      <w:r w:rsidRPr="00AA053B">
        <w:rPr>
          <w:rFonts w:ascii="Franklin Gothic Medium" w:hAnsi="Franklin Gothic Medium"/>
          <w:bCs/>
          <w:sz w:val="24"/>
          <w:szCs w:val="24"/>
        </w:rPr>
        <w:t>Όπως δήλωσε ο Διοικητής της Ανεξάρτητης Αρχής Δημοσίων Εσόδων, Γιώργος Πιτσιλής, «Η αυτοματοποίηση των δηλώσεων Ε9 διευκολύνει σημαντικά την πραγματοποίηση συναλλαγών ακινήτων από πολί</w:t>
      </w:r>
      <w:r>
        <w:rPr>
          <w:rFonts w:ascii="Franklin Gothic Medium" w:hAnsi="Franklin Gothic Medium"/>
          <w:bCs/>
          <w:sz w:val="24"/>
          <w:szCs w:val="24"/>
        </w:rPr>
        <w:t>τες και επιχειρήσεις, καθώς δε</w:t>
      </w:r>
      <w:r w:rsidRPr="00AA053B">
        <w:rPr>
          <w:rFonts w:ascii="Franklin Gothic Medium" w:hAnsi="Franklin Gothic Medium"/>
          <w:bCs/>
          <w:sz w:val="24"/>
          <w:szCs w:val="24"/>
        </w:rPr>
        <w:t xml:space="preserve"> </w:t>
      </w:r>
      <w:r w:rsidRPr="00AA053B">
        <w:rPr>
          <w:rFonts w:ascii="Franklin Gothic Medium" w:hAnsi="Franklin Gothic Medium"/>
          <w:bCs/>
          <w:sz w:val="24"/>
          <w:szCs w:val="24"/>
        </w:rPr>
        <w:t>χρειάζεται να συμπληρώνουν και να υποβάλλουν τις συγκεκριμένες δηλώσεις, διασφαλίζοντας ταυτόχρονα την έγκαιρη εκπλήρωση των φορολογικών τους υποχρεώσεων».</w:t>
      </w:r>
    </w:p>
    <w:p w:rsidR="00AA053B" w:rsidRPr="00AA053B" w:rsidRDefault="00AA053B" w:rsidP="00AA053B">
      <w:pPr>
        <w:pStyle w:val="a5"/>
        <w:spacing w:before="240" w:after="120" w:line="276" w:lineRule="auto"/>
        <w:jc w:val="both"/>
        <w:rPr>
          <w:rFonts w:ascii="Franklin Gothic Medium" w:hAnsi="Franklin Gothic Medium"/>
          <w:bCs/>
          <w:sz w:val="24"/>
          <w:szCs w:val="24"/>
        </w:rPr>
      </w:pPr>
      <w:r w:rsidRPr="00AA053B">
        <w:rPr>
          <w:rFonts w:ascii="Franklin Gothic Medium" w:hAnsi="Franklin Gothic Medium"/>
          <w:bCs/>
          <w:sz w:val="24"/>
          <w:szCs w:val="24"/>
        </w:rPr>
        <w:t>Προσεχώς, η αυτόματη υποβολή δήλωσης Ε9 θα επεκταθεί και στις δωρεές και γονικές παροχές ακινήτων.</w:t>
      </w:r>
    </w:p>
    <w:p w:rsidR="00854337" w:rsidRPr="00854337" w:rsidRDefault="00854337" w:rsidP="00854337">
      <w:pPr>
        <w:pStyle w:val="a5"/>
        <w:spacing w:before="240" w:after="120" w:line="276" w:lineRule="auto"/>
        <w:jc w:val="both"/>
        <w:rPr>
          <w:rFonts w:ascii="Franklin Gothic Medium" w:hAnsi="Franklin Gothic Medium"/>
          <w:bCs/>
          <w:sz w:val="24"/>
          <w:szCs w:val="24"/>
        </w:rPr>
      </w:pPr>
    </w:p>
    <w:sectPr w:rsidR="00854337" w:rsidRPr="00854337" w:rsidSect="00BA6F6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ECA512D"/>
    <w:multiLevelType w:val="hybridMultilevel"/>
    <w:tmpl w:val="76FE594E"/>
    <w:lvl w:ilvl="0" w:tplc="A0160A12">
      <w:start w:val="1"/>
      <w:numFmt w:val="decimal"/>
      <w:lvlText w:val="%1."/>
      <w:lvlJc w:val="left"/>
      <w:pPr>
        <w:ind w:left="360" w:hanging="360"/>
      </w:pPr>
      <w:rPr>
        <w:rFonts w:ascii="Franklin Gothic Medium" w:eastAsiaTheme="minorHAnsi" w:hAnsi="Franklin Gothic Medium" w:cstheme="minorBidi"/>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6"/>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0"/>
  </w:num>
  <w:num w:numId="8">
    <w:abstractNumId w:val="12"/>
  </w:num>
  <w:num w:numId="9">
    <w:abstractNumId w:val="9"/>
  </w:num>
  <w:num w:numId="10">
    <w:abstractNumId w:val="4"/>
  </w:num>
  <w:num w:numId="11">
    <w:abstractNumId w:val="11"/>
  </w:num>
  <w:num w:numId="12">
    <w:abstractNumId w:val="0"/>
  </w:num>
  <w:num w:numId="13">
    <w:abstractNumId w:val="13"/>
  </w:num>
  <w:num w:numId="14">
    <w:abstractNumId w:val="2"/>
  </w:num>
  <w:num w:numId="15">
    <w:abstractNumId w:val="7"/>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1A574B"/>
    <w:rsid w:val="0001427C"/>
    <w:rsid w:val="00026375"/>
    <w:rsid w:val="00064436"/>
    <w:rsid w:val="000757F8"/>
    <w:rsid w:val="00082964"/>
    <w:rsid w:val="00094E92"/>
    <w:rsid w:val="000B3E31"/>
    <w:rsid w:val="000C30D3"/>
    <w:rsid w:val="000D3ADB"/>
    <w:rsid w:val="000E5728"/>
    <w:rsid w:val="000F6D36"/>
    <w:rsid w:val="001278D3"/>
    <w:rsid w:val="001371D4"/>
    <w:rsid w:val="001431C4"/>
    <w:rsid w:val="00150C90"/>
    <w:rsid w:val="001651E8"/>
    <w:rsid w:val="0018492B"/>
    <w:rsid w:val="0019625B"/>
    <w:rsid w:val="001A2054"/>
    <w:rsid w:val="001A574B"/>
    <w:rsid w:val="001C08FC"/>
    <w:rsid w:val="001D01F8"/>
    <w:rsid w:val="001D7C5A"/>
    <w:rsid w:val="001F3A88"/>
    <w:rsid w:val="001F6E93"/>
    <w:rsid w:val="00234062"/>
    <w:rsid w:val="00260D1E"/>
    <w:rsid w:val="00291BFE"/>
    <w:rsid w:val="002A7283"/>
    <w:rsid w:val="002A75A4"/>
    <w:rsid w:val="002A7816"/>
    <w:rsid w:val="002B4493"/>
    <w:rsid w:val="002C2847"/>
    <w:rsid w:val="002D1AF1"/>
    <w:rsid w:val="002D63D2"/>
    <w:rsid w:val="002F2121"/>
    <w:rsid w:val="002F5C1E"/>
    <w:rsid w:val="00301206"/>
    <w:rsid w:val="00305FE2"/>
    <w:rsid w:val="00313EF1"/>
    <w:rsid w:val="0031495E"/>
    <w:rsid w:val="003215DF"/>
    <w:rsid w:val="00330501"/>
    <w:rsid w:val="00361DDE"/>
    <w:rsid w:val="00374802"/>
    <w:rsid w:val="003A521E"/>
    <w:rsid w:val="003B5AA6"/>
    <w:rsid w:val="003D6D06"/>
    <w:rsid w:val="003D73F4"/>
    <w:rsid w:val="00403BA2"/>
    <w:rsid w:val="00423DF6"/>
    <w:rsid w:val="0048239D"/>
    <w:rsid w:val="00486AB7"/>
    <w:rsid w:val="004B3BD7"/>
    <w:rsid w:val="004B67AE"/>
    <w:rsid w:val="004F2C71"/>
    <w:rsid w:val="00507EDC"/>
    <w:rsid w:val="005473F0"/>
    <w:rsid w:val="00553E47"/>
    <w:rsid w:val="00564F0D"/>
    <w:rsid w:val="00566C9A"/>
    <w:rsid w:val="00581E34"/>
    <w:rsid w:val="005C1547"/>
    <w:rsid w:val="005F79B0"/>
    <w:rsid w:val="0060204A"/>
    <w:rsid w:val="00602DC3"/>
    <w:rsid w:val="00635853"/>
    <w:rsid w:val="00663632"/>
    <w:rsid w:val="006668B7"/>
    <w:rsid w:val="00681B00"/>
    <w:rsid w:val="006A01DD"/>
    <w:rsid w:val="006D214E"/>
    <w:rsid w:val="006E5EF4"/>
    <w:rsid w:val="00703CD3"/>
    <w:rsid w:val="007100C9"/>
    <w:rsid w:val="00730AA2"/>
    <w:rsid w:val="00732B5E"/>
    <w:rsid w:val="00737377"/>
    <w:rsid w:val="0074660B"/>
    <w:rsid w:val="007608E7"/>
    <w:rsid w:val="00761B92"/>
    <w:rsid w:val="007658D5"/>
    <w:rsid w:val="007671B3"/>
    <w:rsid w:val="007917B0"/>
    <w:rsid w:val="007A2D4D"/>
    <w:rsid w:val="007B3FC4"/>
    <w:rsid w:val="007C2949"/>
    <w:rsid w:val="007E00BF"/>
    <w:rsid w:val="007E270B"/>
    <w:rsid w:val="007F29CD"/>
    <w:rsid w:val="007F3EEE"/>
    <w:rsid w:val="007F4EF3"/>
    <w:rsid w:val="00813026"/>
    <w:rsid w:val="00826846"/>
    <w:rsid w:val="0082755B"/>
    <w:rsid w:val="00833D0C"/>
    <w:rsid w:val="00854337"/>
    <w:rsid w:val="0085723C"/>
    <w:rsid w:val="00881125"/>
    <w:rsid w:val="008942F2"/>
    <w:rsid w:val="00894FE5"/>
    <w:rsid w:val="008B4699"/>
    <w:rsid w:val="008E410A"/>
    <w:rsid w:val="009004D0"/>
    <w:rsid w:val="00906C78"/>
    <w:rsid w:val="00915C8E"/>
    <w:rsid w:val="00921BA4"/>
    <w:rsid w:val="00952E21"/>
    <w:rsid w:val="00953BFD"/>
    <w:rsid w:val="0097616C"/>
    <w:rsid w:val="0099105E"/>
    <w:rsid w:val="00991FA7"/>
    <w:rsid w:val="009933D5"/>
    <w:rsid w:val="0099754A"/>
    <w:rsid w:val="009A0CB3"/>
    <w:rsid w:val="009A6261"/>
    <w:rsid w:val="009B0EBA"/>
    <w:rsid w:val="009C5AF1"/>
    <w:rsid w:val="009D10F0"/>
    <w:rsid w:val="009F461E"/>
    <w:rsid w:val="00A03C91"/>
    <w:rsid w:val="00A21DDE"/>
    <w:rsid w:val="00A43BFC"/>
    <w:rsid w:val="00A441B7"/>
    <w:rsid w:val="00A465B1"/>
    <w:rsid w:val="00A611AA"/>
    <w:rsid w:val="00A6282C"/>
    <w:rsid w:val="00A74C0B"/>
    <w:rsid w:val="00A935D0"/>
    <w:rsid w:val="00AA053B"/>
    <w:rsid w:val="00AA069E"/>
    <w:rsid w:val="00AC7DDB"/>
    <w:rsid w:val="00AE04C5"/>
    <w:rsid w:val="00AE0E86"/>
    <w:rsid w:val="00AE5A1A"/>
    <w:rsid w:val="00AF44BF"/>
    <w:rsid w:val="00B00AE7"/>
    <w:rsid w:val="00B01F71"/>
    <w:rsid w:val="00B34607"/>
    <w:rsid w:val="00B368C2"/>
    <w:rsid w:val="00B44BFE"/>
    <w:rsid w:val="00B52CF6"/>
    <w:rsid w:val="00B56188"/>
    <w:rsid w:val="00B66AC5"/>
    <w:rsid w:val="00B7504B"/>
    <w:rsid w:val="00B826F4"/>
    <w:rsid w:val="00B915CE"/>
    <w:rsid w:val="00BA6F64"/>
    <w:rsid w:val="00BB5038"/>
    <w:rsid w:val="00C026A9"/>
    <w:rsid w:val="00C155EF"/>
    <w:rsid w:val="00C2608B"/>
    <w:rsid w:val="00C30F0C"/>
    <w:rsid w:val="00C31929"/>
    <w:rsid w:val="00C41BB3"/>
    <w:rsid w:val="00C43510"/>
    <w:rsid w:val="00C4448E"/>
    <w:rsid w:val="00C46B25"/>
    <w:rsid w:val="00C51CD2"/>
    <w:rsid w:val="00C736B9"/>
    <w:rsid w:val="00C86474"/>
    <w:rsid w:val="00C87351"/>
    <w:rsid w:val="00C91973"/>
    <w:rsid w:val="00CA5F1A"/>
    <w:rsid w:val="00CC4B93"/>
    <w:rsid w:val="00CC546F"/>
    <w:rsid w:val="00D058FF"/>
    <w:rsid w:val="00D35822"/>
    <w:rsid w:val="00D9068B"/>
    <w:rsid w:val="00D90C1C"/>
    <w:rsid w:val="00DD6ECE"/>
    <w:rsid w:val="00E03100"/>
    <w:rsid w:val="00E16CE1"/>
    <w:rsid w:val="00E37A1D"/>
    <w:rsid w:val="00E4149B"/>
    <w:rsid w:val="00E51F84"/>
    <w:rsid w:val="00E53220"/>
    <w:rsid w:val="00E833D9"/>
    <w:rsid w:val="00E90B7C"/>
    <w:rsid w:val="00E91F1C"/>
    <w:rsid w:val="00E94BB8"/>
    <w:rsid w:val="00EA2FCF"/>
    <w:rsid w:val="00EA3F9C"/>
    <w:rsid w:val="00EC2240"/>
    <w:rsid w:val="00ED2F71"/>
    <w:rsid w:val="00ED566C"/>
    <w:rsid w:val="00EE7FCE"/>
    <w:rsid w:val="00EF116B"/>
    <w:rsid w:val="00F22D6E"/>
    <w:rsid w:val="00F44D70"/>
    <w:rsid w:val="00F56A9F"/>
    <w:rsid w:val="00F73BA0"/>
    <w:rsid w:val="00F83A09"/>
    <w:rsid w:val="00FA0A5A"/>
    <w:rsid w:val="00FB16D2"/>
    <w:rsid w:val="00FB376A"/>
    <w:rsid w:val="00FC2B64"/>
    <w:rsid w:val="00FD4CB6"/>
    <w:rsid w:val="00FD52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s>
</file>

<file path=word/webSettings.xml><?xml version="1.0" encoding="utf-8"?>
<w:webSettings xmlns:r="http://schemas.openxmlformats.org/officeDocument/2006/relationships" xmlns:w="http://schemas.openxmlformats.org/wordprocessingml/2006/main">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85758543">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055E1-C434-4951-BA91-669DC1A6D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257</Words>
  <Characters>1391</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e.nati</cp:lastModifiedBy>
  <cp:revision>19</cp:revision>
  <cp:lastPrinted>2023-07-06T11:03:00Z</cp:lastPrinted>
  <dcterms:created xsi:type="dcterms:W3CDTF">2023-06-28T11:00:00Z</dcterms:created>
  <dcterms:modified xsi:type="dcterms:W3CDTF">2023-07-06T11:03:00Z</dcterms:modified>
</cp:coreProperties>
</file>