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AF44BF" w:rsidRPr="00AF44BF" w:rsidTr="00663632">
        <w:tc>
          <w:tcPr>
            <w:tcW w:w="9640" w:type="dxa"/>
          </w:tcPr>
          <w:p w:rsidR="00AF44BF" w:rsidRPr="00AF44BF" w:rsidRDefault="00AF44BF" w:rsidP="00663632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  <w:sz w:val="24"/>
                <w:szCs w:val="24"/>
              </w:rPr>
            </w:pPr>
            <w:r w:rsidRPr="00AF44BF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4BF" w:rsidRPr="00AF44BF" w:rsidRDefault="00AF44BF" w:rsidP="00082964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AF44BF">
        <w:rPr>
          <w:rFonts w:ascii="Franklin Gothic Medium" w:hAnsi="Franklin Gothic Medium"/>
          <w:sz w:val="24"/>
          <w:szCs w:val="24"/>
        </w:rPr>
        <w:t xml:space="preserve"> </w:t>
      </w:r>
      <w:r w:rsidRPr="00094E92">
        <w:rPr>
          <w:rFonts w:ascii="Franklin Gothic Medium" w:hAnsi="Franklin Gothic Medium"/>
          <w:sz w:val="24"/>
          <w:szCs w:val="24"/>
        </w:rPr>
        <w:t xml:space="preserve">Αθήνα, </w:t>
      </w:r>
      <w:r w:rsidR="003F0F2C">
        <w:rPr>
          <w:rFonts w:ascii="Franklin Gothic Medium" w:hAnsi="Franklin Gothic Medium"/>
          <w:sz w:val="24"/>
          <w:szCs w:val="24"/>
        </w:rPr>
        <w:t>2</w:t>
      </w:r>
      <w:r w:rsidR="009D10F0">
        <w:rPr>
          <w:rFonts w:ascii="Franklin Gothic Medium" w:hAnsi="Franklin Gothic Medium"/>
          <w:sz w:val="24"/>
          <w:szCs w:val="24"/>
        </w:rPr>
        <w:t>1</w:t>
      </w:r>
      <w:r w:rsidR="00BB5038" w:rsidRPr="00B44BFE">
        <w:rPr>
          <w:rFonts w:ascii="Franklin Gothic Medium" w:hAnsi="Franklin Gothic Medium"/>
          <w:sz w:val="24"/>
          <w:szCs w:val="24"/>
        </w:rPr>
        <w:t xml:space="preserve"> </w:t>
      </w:r>
      <w:r w:rsidR="00C51CD2">
        <w:rPr>
          <w:rFonts w:ascii="Franklin Gothic Medium" w:hAnsi="Franklin Gothic Medium"/>
          <w:sz w:val="24"/>
          <w:szCs w:val="24"/>
        </w:rPr>
        <w:t>Ιουνίου</w:t>
      </w:r>
      <w:r w:rsidRPr="00094E92">
        <w:rPr>
          <w:rFonts w:ascii="Franklin Gothic Medium" w:hAnsi="Franklin Gothic Medium"/>
          <w:sz w:val="24"/>
          <w:szCs w:val="24"/>
        </w:rPr>
        <w:t xml:space="preserve"> 2023</w:t>
      </w:r>
    </w:p>
    <w:p w:rsidR="00AF44BF" w:rsidRPr="00AF44BF" w:rsidRDefault="009D10F0" w:rsidP="00AF44BF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  <w:r>
        <w:rPr>
          <w:rFonts w:ascii="Franklin Gothic Medium" w:hAnsi="Franklin Gothic Medium"/>
          <w:b/>
          <w:sz w:val="28"/>
          <w:szCs w:val="28"/>
        </w:rPr>
        <w:t xml:space="preserve"> </w:t>
      </w:r>
    </w:p>
    <w:p w:rsidR="00AF44BF" w:rsidRPr="00AF44BF" w:rsidRDefault="00AF44BF" w:rsidP="003F0F2C">
      <w:pPr>
        <w:spacing w:after="24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AF44BF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:rsidR="003F0F2C" w:rsidRPr="003F0F2C" w:rsidRDefault="00C91973" w:rsidP="003F0F2C">
      <w:pPr>
        <w:pStyle w:val="a5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C91973">
        <w:rPr>
          <w:rFonts w:ascii="Franklin Gothic Medium" w:hAnsi="Franklin Gothic Medium"/>
          <w:b/>
          <w:bCs/>
          <w:sz w:val="28"/>
          <w:szCs w:val="28"/>
        </w:rPr>
        <w:t>ΑΑΔΕ:</w:t>
      </w:r>
      <w:r w:rsidR="003F0F2C">
        <w:rPr>
          <w:rFonts w:ascii="Franklin Gothic Medium" w:hAnsi="Franklin Gothic Medium"/>
          <w:b/>
          <w:bCs/>
          <w:sz w:val="28"/>
          <w:szCs w:val="28"/>
        </w:rPr>
        <w:t xml:space="preserve"> </w:t>
      </w:r>
      <w:r w:rsidR="003F0F2C" w:rsidRPr="003F0F2C">
        <w:rPr>
          <w:rFonts w:ascii="Franklin Gothic Medium" w:hAnsi="Franklin Gothic Medium"/>
          <w:b/>
          <w:bCs/>
          <w:sz w:val="28"/>
          <w:szCs w:val="28"/>
        </w:rPr>
        <w:t>Πρόστιμο 105.000 ευρώ σε πλοίο με σημαία Λιβερίας για λαθραίο πετρέλαιο</w:t>
      </w:r>
    </w:p>
    <w:p w:rsidR="00481ECC" w:rsidRDefault="00481ECC" w:rsidP="00481ECC">
      <w:pPr>
        <w:pStyle w:val="a5"/>
      </w:pPr>
    </w:p>
    <w:p w:rsidR="00481ECC" w:rsidRPr="003F0F2C" w:rsidRDefault="00481ECC" w:rsidP="003F0F2C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F0F2C">
        <w:rPr>
          <w:rFonts w:ascii="Franklin Gothic Medium" w:hAnsi="Franklin Gothic Medium"/>
          <w:bCs/>
          <w:sz w:val="24"/>
          <w:szCs w:val="24"/>
        </w:rPr>
        <w:t>Ακόμα μία σημαντική επιτυχία στην καταπολέμηση του λαθρεμπορίου καυσίμων, με άμεση είσπραξη του πολλαπλού τέλους λαθρεμπορίας, κατέγραψαν οι τελωνειακοί ελεγκτές της Ανεξάρτητης Αρχής Δημοσίων Εσόδων.</w:t>
      </w:r>
    </w:p>
    <w:p w:rsidR="00481ECC" w:rsidRPr="003F0F2C" w:rsidRDefault="00481ECC" w:rsidP="003F0F2C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F0F2C">
        <w:rPr>
          <w:rFonts w:ascii="Franklin Gothic Medium" w:hAnsi="Franklin Gothic Medium"/>
          <w:bCs/>
          <w:sz w:val="24"/>
          <w:szCs w:val="24"/>
        </w:rPr>
        <w:t>Μετά από ψηφιακή ανάλυση κινδύνου, εντοπίστηκε πλοίο με σημαία Λιβερίας, καταμετρήθηκαν τα καύσιμα, ελέγ</w:t>
      </w:r>
      <w:r w:rsidR="003F0F2C" w:rsidRPr="003F0F2C">
        <w:rPr>
          <w:rFonts w:ascii="Franklin Gothic Medium" w:hAnsi="Franklin Gothic Medium"/>
          <w:bCs/>
          <w:sz w:val="24"/>
          <w:szCs w:val="24"/>
        </w:rPr>
        <w:t>χ</w:t>
      </w:r>
      <w:r w:rsidRPr="003F0F2C">
        <w:rPr>
          <w:rFonts w:ascii="Franklin Gothic Medium" w:hAnsi="Franklin Gothic Medium"/>
          <w:bCs/>
          <w:sz w:val="24"/>
          <w:szCs w:val="24"/>
        </w:rPr>
        <w:t>θησαν τα ναυτιλιακά έγγραφα, και, σε συνδυασμό με τα παραστατικά των καυσίμων, διαπιστώθηκε  λαθρεμπορία. Συγκεκριμένα, βρέθηκαν 175,13 μετρικοί τόνοι επιπλέον καυσίμων ιδιοκατανάλωσης πετρελαίου εξωτερικής καύσης.</w:t>
      </w:r>
    </w:p>
    <w:p w:rsidR="00481ECC" w:rsidRPr="003F0F2C" w:rsidRDefault="00481ECC" w:rsidP="003F0F2C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F0F2C">
        <w:rPr>
          <w:rFonts w:ascii="Franklin Gothic Medium" w:hAnsi="Franklin Gothic Medium"/>
          <w:bCs/>
          <w:sz w:val="24"/>
          <w:szCs w:val="24"/>
        </w:rPr>
        <w:t>Οι υπόχρεοι παραιτήθηκαν από τα ένδικα μέσα και κατέβαλαν άμεσα πολλαπλό τέλος λαθρεμπορίας, 105.000 ευρώ, σε εφαρμογή του Εθνικού Τελωνειακού Κώδικα.</w:t>
      </w:r>
    </w:p>
    <w:p w:rsidR="00481ECC" w:rsidRPr="003F0F2C" w:rsidRDefault="00481ECC" w:rsidP="003F0F2C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3F0F2C">
        <w:rPr>
          <w:rFonts w:ascii="Franklin Gothic Medium" w:hAnsi="Franklin Gothic Medium"/>
          <w:bCs/>
          <w:sz w:val="24"/>
          <w:szCs w:val="24"/>
        </w:rPr>
        <w:t>Οι ελεγκτές ερευνούν το σύνολο της δραστηριότητας του γραφείου, που εκπροσωπεί την πλοιοκτήτρια στην Ελλάδα, για να διαπιστωθεί εάν υπάρχουν και άλλες τέτοιες κινήσεις.</w:t>
      </w:r>
    </w:p>
    <w:p w:rsidR="00481ECC" w:rsidRPr="003F0F2C" w:rsidRDefault="00B84421" w:rsidP="00A937F4">
      <w:pPr>
        <w:pStyle w:val="a5"/>
        <w:spacing w:before="240" w:after="120" w:line="276" w:lineRule="auto"/>
        <w:jc w:val="center"/>
        <w:rPr>
          <w:rFonts w:ascii="Franklin Gothic Medium" w:hAnsi="Franklin Gothic Medium"/>
          <w:bCs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B7FB807" wp14:editId="2DC3AEA6">
            <wp:extent cx="4345305" cy="82296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1ECC" w:rsidRDefault="00481ECC" w:rsidP="00B84421">
      <w:pPr>
        <w:pStyle w:val="a5"/>
        <w:spacing w:after="120" w:line="276" w:lineRule="auto"/>
        <w:jc w:val="both"/>
        <w:rPr>
          <w:rFonts w:ascii="Franklin Gothic Medium" w:hAnsi="Franklin Gothic Medium"/>
          <w:b/>
          <w:bCs/>
          <w:sz w:val="28"/>
          <w:szCs w:val="28"/>
        </w:rPr>
      </w:pPr>
    </w:p>
    <w:p w:rsidR="00481ECC" w:rsidRDefault="00481ECC" w:rsidP="001F799D">
      <w:pPr>
        <w:pStyle w:val="a5"/>
        <w:spacing w:after="120" w:line="276" w:lineRule="auto"/>
        <w:rPr>
          <w:rFonts w:ascii="Franklin Gothic Medium" w:hAnsi="Franklin Gothic Medium"/>
          <w:b/>
          <w:bCs/>
          <w:sz w:val="28"/>
          <w:szCs w:val="28"/>
        </w:rPr>
      </w:pPr>
    </w:p>
    <w:sectPr w:rsidR="00481ECC" w:rsidSect="00BA6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7871"/>
    <w:multiLevelType w:val="hybridMultilevel"/>
    <w:tmpl w:val="8B966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79C8"/>
    <w:multiLevelType w:val="multilevel"/>
    <w:tmpl w:val="722C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18D3"/>
    <w:multiLevelType w:val="hybridMultilevel"/>
    <w:tmpl w:val="F5DE0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062B2"/>
    <w:multiLevelType w:val="multilevel"/>
    <w:tmpl w:val="365C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02C62"/>
    <w:multiLevelType w:val="hybridMultilevel"/>
    <w:tmpl w:val="DB20E7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0590E"/>
    <w:multiLevelType w:val="multilevel"/>
    <w:tmpl w:val="6DA8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1E4BE3"/>
    <w:multiLevelType w:val="hybridMultilevel"/>
    <w:tmpl w:val="22742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15C3E"/>
    <w:multiLevelType w:val="hybridMultilevel"/>
    <w:tmpl w:val="0158D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32650"/>
    <w:multiLevelType w:val="hybridMultilevel"/>
    <w:tmpl w:val="0A082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37E16"/>
    <w:multiLevelType w:val="hybridMultilevel"/>
    <w:tmpl w:val="E0769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C22AA"/>
    <w:multiLevelType w:val="hybridMultilevel"/>
    <w:tmpl w:val="19F8A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465B8"/>
    <w:multiLevelType w:val="hybridMultilevel"/>
    <w:tmpl w:val="33D607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047975"/>
    <w:multiLevelType w:val="hybridMultilevel"/>
    <w:tmpl w:val="89E6A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83310"/>
    <w:multiLevelType w:val="hybridMultilevel"/>
    <w:tmpl w:val="6588A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51BEB"/>
    <w:multiLevelType w:val="multilevel"/>
    <w:tmpl w:val="665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CA512D"/>
    <w:multiLevelType w:val="hybridMultilevel"/>
    <w:tmpl w:val="76FE594E"/>
    <w:lvl w:ilvl="0" w:tplc="A0160A12">
      <w:start w:val="1"/>
      <w:numFmt w:val="decimal"/>
      <w:lvlText w:val="%1."/>
      <w:lvlJc w:val="left"/>
      <w:pPr>
        <w:ind w:left="360" w:hanging="360"/>
      </w:pPr>
      <w:rPr>
        <w:rFonts w:ascii="Franklin Gothic Medium" w:eastAsiaTheme="minorHAnsi" w:hAnsi="Franklin Gothic Medium" w:cstheme="minorBidi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0"/>
  </w:num>
  <w:num w:numId="8">
    <w:abstractNumId w:val="12"/>
  </w:num>
  <w:num w:numId="9">
    <w:abstractNumId w:val="9"/>
  </w:num>
  <w:num w:numId="10">
    <w:abstractNumId w:val="4"/>
  </w:num>
  <w:num w:numId="11">
    <w:abstractNumId w:val="11"/>
  </w:num>
  <w:num w:numId="12">
    <w:abstractNumId w:val="0"/>
  </w:num>
  <w:num w:numId="13">
    <w:abstractNumId w:val="13"/>
  </w:num>
  <w:num w:numId="14">
    <w:abstractNumId w:val="2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26375"/>
    <w:rsid w:val="00064436"/>
    <w:rsid w:val="000757F8"/>
    <w:rsid w:val="00082964"/>
    <w:rsid w:val="00094E92"/>
    <w:rsid w:val="000B3E31"/>
    <w:rsid w:val="000C30D3"/>
    <w:rsid w:val="000D3ADB"/>
    <w:rsid w:val="000E5728"/>
    <w:rsid w:val="000F6D36"/>
    <w:rsid w:val="001371D4"/>
    <w:rsid w:val="00150C90"/>
    <w:rsid w:val="001651E8"/>
    <w:rsid w:val="0018492B"/>
    <w:rsid w:val="0019625B"/>
    <w:rsid w:val="001A2054"/>
    <w:rsid w:val="001A574B"/>
    <w:rsid w:val="001C08FC"/>
    <w:rsid w:val="001D01F8"/>
    <w:rsid w:val="001D7C5A"/>
    <w:rsid w:val="001F3A88"/>
    <w:rsid w:val="001F6E93"/>
    <w:rsid w:val="001F799D"/>
    <w:rsid w:val="00234062"/>
    <w:rsid w:val="00260D1E"/>
    <w:rsid w:val="00291BFE"/>
    <w:rsid w:val="002A7283"/>
    <w:rsid w:val="002A75A4"/>
    <w:rsid w:val="002A7816"/>
    <w:rsid w:val="002B4493"/>
    <w:rsid w:val="002C2847"/>
    <w:rsid w:val="002D1AF1"/>
    <w:rsid w:val="002D63D2"/>
    <w:rsid w:val="002F2121"/>
    <w:rsid w:val="002F5C1E"/>
    <w:rsid w:val="00301206"/>
    <w:rsid w:val="00305FE2"/>
    <w:rsid w:val="00313EF1"/>
    <w:rsid w:val="003215DF"/>
    <w:rsid w:val="00330501"/>
    <w:rsid w:val="00361DDE"/>
    <w:rsid w:val="00374802"/>
    <w:rsid w:val="003A521E"/>
    <w:rsid w:val="003B5AA6"/>
    <w:rsid w:val="003D6D06"/>
    <w:rsid w:val="003D73F4"/>
    <w:rsid w:val="003F0F2C"/>
    <w:rsid w:val="00403BA2"/>
    <w:rsid w:val="00423DF6"/>
    <w:rsid w:val="00481ECC"/>
    <w:rsid w:val="0048239D"/>
    <w:rsid w:val="00486AB7"/>
    <w:rsid w:val="004B3BD7"/>
    <w:rsid w:val="004B67AE"/>
    <w:rsid w:val="004F2C71"/>
    <w:rsid w:val="00507EDC"/>
    <w:rsid w:val="005473F0"/>
    <w:rsid w:val="00553E47"/>
    <w:rsid w:val="00564F0D"/>
    <w:rsid w:val="00566C9A"/>
    <w:rsid w:val="00581E34"/>
    <w:rsid w:val="005C1547"/>
    <w:rsid w:val="005F79B0"/>
    <w:rsid w:val="00602DC3"/>
    <w:rsid w:val="00663632"/>
    <w:rsid w:val="006A01DD"/>
    <w:rsid w:val="006D214E"/>
    <w:rsid w:val="006E5EF4"/>
    <w:rsid w:val="007100C9"/>
    <w:rsid w:val="00730AA2"/>
    <w:rsid w:val="00732B5E"/>
    <w:rsid w:val="00737377"/>
    <w:rsid w:val="0074660B"/>
    <w:rsid w:val="007608E7"/>
    <w:rsid w:val="00761B92"/>
    <w:rsid w:val="007658D5"/>
    <w:rsid w:val="007671B3"/>
    <w:rsid w:val="007917B0"/>
    <w:rsid w:val="007A2D4D"/>
    <w:rsid w:val="007B3FC4"/>
    <w:rsid w:val="007C2949"/>
    <w:rsid w:val="007E00BF"/>
    <w:rsid w:val="007E270B"/>
    <w:rsid w:val="007F29CD"/>
    <w:rsid w:val="007F4EF3"/>
    <w:rsid w:val="00813026"/>
    <w:rsid w:val="0082755B"/>
    <w:rsid w:val="008942F2"/>
    <w:rsid w:val="00894FE5"/>
    <w:rsid w:val="008B4699"/>
    <w:rsid w:val="008E410A"/>
    <w:rsid w:val="00906C78"/>
    <w:rsid w:val="00915C8E"/>
    <w:rsid w:val="00921BA4"/>
    <w:rsid w:val="00952E21"/>
    <w:rsid w:val="00953BFD"/>
    <w:rsid w:val="0097616C"/>
    <w:rsid w:val="0099105E"/>
    <w:rsid w:val="00991FA7"/>
    <w:rsid w:val="009A0CB3"/>
    <w:rsid w:val="009A6261"/>
    <w:rsid w:val="009B0EBA"/>
    <w:rsid w:val="009C5AF1"/>
    <w:rsid w:val="009D10F0"/>
    <w:rsid w:val="009F461E"/>
    <w:rsid w:val="00A03C91"/>
    <w:rsid w:val="00A43BFC"/>
    <w:rsid w:val="00A441B7"/>
    <w:rsid w:val="00A465B1"/>
    <w:rsid w:val="00A6282C"/>
    <w:rsid w:val="00A74C0B"/>
    <w:rsid w:val="00A935D0"/>
    <w:rsid w:val="00A937F4"/>
    <w:rsid w:val="00AA069E"/>
    <w:rsid w:val="00AE04C5"/>
    <w:rsid w:val="00AE0E86"/>
    <w:rsid w:val="00AE5A1A"/>
    <w:rsid w:val="00AF44BF"/>
    <w:rsid w:val="00B00AE7"/>
    <w:rsid w:val="00B01F71"/>
    <w:rsid w:val="00B34607"/>
    <w:rsid w:val="00B368C2"/>
    <w:rsid w:val="00B44BFE"/>
    <w:rsid w:val="00B52CF6"/>
    <w:rsid w:val="00B56188"/>
    <w:rsid w:val="00B66AC5"/>
    <w:rsid w:val="00B7504B"/>
    <w:rsid w:val="00B826F4"/>
    <w:rsid w:val="00B84421"/>
    <w:rsid w:val="00B915CE"/>
    <w:rsid w:val="00BA6F64"/>
    <w:rsid w:val="00BB5038"/>
    <w:rsid w:val="00C026A9"/>
    <w:rsid w:val="00C155EF"/>
    <w:rsid w:val="00C2608B"/>
    <w:rsid w:val="00C30F0C"/>
    <w:rsid w:val="00C31929"/>
    <w:rsid w:val="00C41BB3"/>
    <w:rsid w:val="00C43510"/>
    <w:rsid w:val="00C4448E"/>
    <w:rsid w:val="00C46B25"/>
    <w:rsid w:val="00C51CD2"/>
    <w:rsid w:val="00C736B9"/>
    <w:rsid w:val="00C86474"/>
    <w:rsid w:val="00C87351"/>
    <w:rsid w:val="00C91973"/>
    <w:rsid w:val="00CB0624"/>
    <w:rsid w:val="00CC4B93"/>
    <w:rsid w:val="00CC546F"/>
    <w:rsid w:val="00D058FF"/>
    <w:rsid w:val="00D35822"/>
    <w:rsid w:val="00D9068B"/>
    <w:rsid w:val="00D90C1C"/>
    <w:rsid w:val="00DD6ECE"/>
    <w:rsid w:val="00E03100"/>
    <w:rsid w:val="00E16CE1"/>
    <w:rsid w:val="00E37A1D"/>
    <w:rsid w:val="00E4149B"/>
    <w:rsid w:val="00E51F84"/>
    <w:rsid w:val="00E833D9"/>
    <w:rsid w:val="00E90B7C"/>
    <w:rsid w:val="00E91F1C"/>
    <w:rsid w:val="00E94BB8"/>
    <w:rsid w:val="00EA2FCF"/>
    <w:rsid w:val="00EA3F9C"/>
    <w:rsid w:val="00EC2240"/>
    <w:rsid w:val="00ED2F71"/>
    <w:rsid w:val="00ED566C"/>
    <w:rsid w:val="00EE7FCE"/>
    <w:rsid w:val="00EF116B"/>
    <w:rsid w:val="00F22D6E"/>
    <w:rsid w:val="00F44D70"/>
    <w:rsid w:val="00F56A9F"/>
    <w:rsid w:val="00F73BA0"/>
    <w:rsid w:val="00F83A09"/>
    <w:rsid w:val="00FA0A5A"/>
    <w:rsid w:val="00FB16D2"/>
    <w:rsid w:val="00FB376A"/>
    <w:rsid w:val="00FC2B64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E6DCF-502C-4430-A957-F342514D9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4B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8A4E2-840B-45CF-B151-C4EC29327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s.veroniki</dc:creator>
  <cp:lastModifiedBy>ΣΟΦΙΑ ΛΥΚΟΥΔΗ</cp:lastModifiedBy>
  <cp:revision>7</cp:revision>
  <cp:lastPrinted>2023-05-31T15:43:00Z</cp:lastPrinted>
  <dcterms:created xsi:type="dcterms:W3CDTF">2023-06-21T12:58:00Z</dcterms:created>
  <dcterms:modified xsi:type="dcterms:W3CDTF">2023-06-21T13:21:00Z</dcterms:modified>
</cp:coreProperties>
</file>