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AF44BF" w:rsidP="00FA346A">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FA346A">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E0657">
        <w:rPr>
          <w:rFonts w:ascii="Franklin Gothic Medium" w:hAnsi="Franklin Gothic Medium"/>
          <w:sz w:val="24"/>
          <w:szCs w:val="24"/>
        </w:rPr>
        <w:t>19</w:t>
      </w:r>
      <w:r w:rsidR="00BB5038" w:rsidRPr="00B44BFE">
        <w:rPr>
          <w:rFonts w:ascii="Franklin Gothic Medium" w:hAnsi="Franklin Gothic Medium"/>
          <w:sz w:val="24"/>
          <w:szCs w:val="24"/>
        </w:rPr>
        <w:t xml:space="preserve"> </w:t>
      </w:r>
      <w:r w:rsidR="00C51CD2">
        <w:rPr>
          <w:rFonts w:ascii="Franklin Gothic Medium" w:hAnsi="Franklin Gothic Medium"/>
          <w:sz w:val="24"/>
          <w:szCs w:val="24"/>
        </w:rPr>
        <w:t>Ιουνίου</w:t>
      </w:r>
      <w:r w:rsidRPr="00094E92">
        <w:rPr>
          <w:rFonts w:ascii="Franklin Gothic Medium" w:hAnsi="Franklin Gothic Medium"/>
          <w:sz w:val="24"/>
          <w:szCs w:val="24"/>
        </w:rPr>
        <w:t xml:space="preserve"> 2023</w:t>
      </w:r>
    </w:p>
    <w:p w:rsidR="00AF44BF" w:rsidRPr="00AF44BF" w:rsidRDefault="00AF44BF" w:rsidP="00FA346A">
      <w:pPr>
        <w:spacing w:line="276" w:lineRule="auto"/>
        <w:jc w:val="both"/>
        <w:rPr>
          <w:rFonts w:ascii="Franklin Gothic Medium" w:hAnsi="Franklin Gothic Medium"/>
          <w:b/>
          <w:sz w:val="28"/>
          <w:szCs w:val="28"/>
        </w:rPr>
      </w:pPr>
    </w:p>
    <w:p w:rsidR="00AF44BF" w:rsidRPr="00AF44BF" w:rsidRDefault="00AF44BF" w:rsidP="00FA346A">
      <w:pPr>
        <w:spacing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9E0657" w:rsidRDefault="009E0657" w:rsidP="00FA346A">
      <w:pPr>
        <w:pStyle w:val="a5"/>
        <w:spacing w:line="276" w:lineRule="auto"/>
        <w:jc w:val="center"/>
        <w:rPr>
          <w:rFonts w:ascii="Franklin Gothic Medium" w:hAnsi="Franklin Gothic Medium"/>
          <w:b/>
          <w:bCs/>
          <w:sz w:val="28"/>
          <w:szCs w:val="24"/>
        </w:rPr>
      </w:pPr>
      <w:r w:rsidRPr="009E0657">
        <w:rPr>
          <w:rFonts w:ascii="Franklin Gothic Medium" w:hAnsi="Franklin Gothic Medium"/>
          <w:b/>
          <w:bCs/>
          <w:sz w:val="28"/>
          <w:szCs w:val="24"/>
        </w:rPr>
        <w:t>ΑΑΔΕ: Ψηφιακή η ταξινόμηση όλων των οχημάτων</w:t>
      </w:r>
    </w:p>
    <w:p w:rsidR="009E0657" w:rsidRPr="009E0657" w:rsidRDefault="009E0657" w:rsidP="00FA346A">
      <w:pPr>
        <w:pStyle w:val="a5"/>
        <w:spacing w:line="276" w:lineRule="auto"/>
        <w:jc w:val="center"/>
        <w:rPr>
          <w:rFonts w:ascii="Franklin Gothic Medium" w:hAnsi="Franklin Gothic Medium"/>
          <w:b/>
          <w:bCs/>
          <w:sz w:val="28"/>
          <w:szCs w:val="24"/>
        </w:rPr>
      </w:pPr>
    </w:p>
    <w:p w:rsidR="009E0657" w:rsidRPr="009E0657" w:rsidRDefault="009E0657" w:rsidP="00FA346A">
      <w:pPr>
        <w:pStyle w:val="a5"/>
        <w:spacing w:line="276" w:lineRule="auto"/>
        <w:jc w:val="both"/>
        <w:rPr>
          <w:rFonts w:ascii="Franklin Gothic Medium" w:hAnsi="Franklin Gothic Medium"/>
          <w:sz w:val="24"/>
        </w:rPr>
      </w:pPr>
      <w:r w:rsidRPr="009E0657">
        <w:rPr>
          <w:rFonts w:ascii="Franklin Gothic Medium" w:hAnsi="Franklin Gothic Medium"/>
          <w:sz w:val="24"/>
        </w:rPr>
        <w:t xml:space="preserve">Πολίτες και επιχειρήσεις μπορούν να λαμβάνουν ψηφιακά το </w:t>
      </w:r>
      <w:r w:rsidRPr="009E0657">
        <w:rPr>
          <w:rFonts w:ascii="Franklin Gothic Medium" w:hAnsi="Franklin Gothic Medium"/>
          <w:b/>
          <w:sz w:val="24"/>
        </w:rPr>
        <w:t>ενιαίο πιστοποιητικό ταξινόμησης</w:t>
      </w:r>
      <w:r w:rsidRPr="009E0657">
        <w:rPr>
          <w:rFonts w:ascii="Franklin Gothic Medium" w:hAnsi="Franklin Gothic Medium"/>
          <w:sz w:val="24"/>
        </w:rPr>
        <w:t xml:space="preserve"> που εκδίδουν οι τελωνειακές αρχές της ΑΑΔΕ, για τα εισαγόμενα καινούρια ή μεταχειρισμένα οχήματα.</w:t>
      </w:r>
    </w:p>
    <w:p w:rsidR="009E0657" w:rsidRPr="009E0657" w:rsidRDefault="009E0657" w:rsidP="00FA346A">
      <w:pPr>
        <w:pStyle w:val="a5"/>
        <w:spacing w:line="276" w:lineRule="auto"/>
        <w:jc w:val="both"/>
        <w:rPr>
          <w:rFonts w:ascii="Franklin Gothic Medium" w:hAnsi="Franklin Gothic Medium"/>
          <w:sz w:val="24"/>
        </w:rPr>
      </w:pPr>
    </w:p>
    <w:p w:rsidR="009E0657" w:rsidRPr="009A400A" w:rsidRDefault="009E0657" w:rsidP="00FA346A">
      <w:pPr>
        <w:pStyle w:val="a5"/>
        <w:spacing w:line="276" w:lineRule="auto"/>
        <w:jc w:val="both"/>
        <w:rPr>
          <w:rFonts w:ascii="Franklin Gothic Medium" w:hAnsi="Franklin Gothic Medium"/>
          <w:sz w:val="24"/>
        </w:rPr>
      </w:pPr>
      <w:r w:rsidRPr="009E0657">
        <w:rPr>
          <w:rFonts w:ascii="Franklin Gothic Medium" w:hAnsi="Franklin Gothic Medium"/>
          <w:sz w:val="24"/>
        </w:rPr>
        <w:t xml:space="preserve">Οι ενδιαφερόμενοι, ιδίως εισαγωγείς, αντιπρόσωποι και εταιρείες διεκπεραίωσης </w:t>
      </w:r>
      <w:r w:rsidR="00AD40CC">
        <w:rPr>
          <w:rFonts w:ascii="Franklin Gothic Medium" w:hAnsi="Franklin Gothic Medium"/>
          <w:sz w:val="24"/>
        </w:rPr>
        <w:t>έχουν</w:t>
      </w:r>
      <w:r w:rsidR="000172CA">
        <w:rPr>
          <w:rFonts w:ascii="Franklin Gothic Medium" w:hAnsi="Franklin Gothic Medium"/>
          <w:sz w:val="24"/>
        </w:rPr>
        <w:t xml:space="preserve"> </w:t>
      </w:r>
      <w:r w:rsidR="00AD40CC">
        <w:rPr>
          <w:rFonts w:ascii="Franklin Gothic Medium" w:hAnsi="Franklin Gothic Medium"/>
          <w:sz w:val="24"/>
        </w:rPr>
        <w:t xml:space="preserve">τη δυνατότητα, μέσω του </w:t>
      </w:r>
      <w:r w:rsidR="00AD40CC">
        <w:rPr>
          <w:rFonts w:ascii="Franklin Gothic Medium" w:hAnsi="Franklin Gothic Medium"/>
          <w:sz w:val="24"/>
          <w:lang w:val="en-US"/>
        </w:rPr>
        <w:t>g</w:t>
      </w:r>
      <w:r w:rsidRPr="009E0657">
        <w:rPr>
          <w:rFonts w:ascii="Franklin Gothic Medium" w:hAnsi="Franklin Gothic Medium"/>
          <w:sz w:val="24"/>
        </w:rPr>
        <w:t>ov.gr και με κωδικούς T</w:t>
      </w:r>
      <w:r w:rsidR="00AD40CC">
        <w:rPr>
          <w:rFonts w:ascii="Franklin Gothic Medium" w:hAnsi="Franklin Gothic Medium"/>
          <w:sz w:val="24"/>
          <w:lang w:val="en-US"/>
        </w:rPr>
        <w:t>axis</w:t>
      </w:r>
      <w:r w:rsidRPr="009E0657">
        <w:rPr>
          <w:rFonts w:ascii="Franklin Gothic Medium" w:hAnsi="Franklin Gothic Medium"/>
          <w:sz w:val="24"/>
        </w:rPr>
        <w:t xml:space="preserve">net να εκτυπώσουν το </w:t>
      </w:r>
      <w:r w:rsidRPr="009E0657">
        <w:rPr>
          <w:rFonts w:ascii="Franklin Gothic Medium" w:hAnsi="Franklin Gothic Medium"/>
          <w:b/>
          <w:sz w:val="24"/>
        </w:rPr>
        <w:t>Ψηφιακό Πιστοποιητικό Ταξινόμησης</w:t>
      </w:r>
      <w:r w:rsidRPr="009E0657">
        <w:rPr>
          <w:rFonts w:ascii="Franklin Gothic Medium" w:hAnsi="Franklin Gothic Medium"/>
          <w:sz w:val="24"/>
        </w:rPr>
        <w:t xml:space="preserve"> οχήματος, που φέρει μοναδικό αναγνωριστικό επαλήθευσης, σε οποιαδήποτε φάση της διαδικασίας. Η διαδρομή που ακολουθείται είναι: Περιουσία και Φορολογία/Οχήματα/Ταξινόμηση οχήματος.</w:t>
      </w:r>
    </w:p>
    <w:p w:rsidR="009E0657" w:rsidRPr="009E0657" w:rsidRDefault="009E0657" w:rsidP="00FA346A">
      <w:pPr>
        <w:pStyle w:val="a5"/>
        <w:spacing w:line="276" w:lineRule="auto"/>
        <w:jc w:val="both"/>
        <w:rPr>
          <w:rFonts w:ascii="Franklin Gothic Medium" w:hAnsi="Franklin Gothic Medium"/>
          <w:sz w:val="24"/>
        </w:rPr>
      </w:pPr>
    </w:p>
    <w:p w:rsidR="009E0657" w:rsidRPr="00FA346A" w:rsidRDefault="009E0657" w:rsidP="00FA346A">
      <w:pPr>
        <w:pStyle w:val="a5"/>
        <w:spacing w:after="60" w:line="276" w:lineRule="auto"/>
        <w:jc w:val="both"/>
        <w:rPr>
          <w:rFonts w:ascii="Franklin Gothic Medium" w:hAnsi="Franklin Gothic Medium"/>
          <w:sz w:val="24"/>
          <w:lang w:val="en-US"/>
        </w:rPr>
      </w:pPr>
      <w:r w:rsidRPr="009E0657">
        <w:rPr>
          <w:rFonts w:ascii="Franklin Gothic Medium" w:hAnsi="Franklin Gothic Medium"/>
          <w:sz w:val="24"/>
        </w:rPr>
        <w:t>Με τη νέα διαδικασία ψηφιακής ταξινόμησης των οχημάτων:</w:t>
      </w:r>
    </w:p>
    <w:p w:rsidR="00FA346A" w:rsidRPr="00FA346A" w:rsidRDefault="009E0657" w:rsidP="00FA346A">
      <w:pPr>
        <w:pStyle w:val="a5"/>
        <w:spacing w:after="60" w:line="276" w:lineRule="auto"/>
        <w:jc w:val="both"/>
        <w:rPr>
          <w:rFonts w:ascii="Franklin Gothic Medium" w:hAnsi="Franklin Gothic Medium"/>
          <w:sz w:val="24"/>
        </w:rPr>
      </w:pPr>
      <w:r w:rsidRPr="009E0657">
        <w:rPr>
          <w:rFonts w:ascii="Franklin Gothic Medium" w:hAnsi="Franklin Gothic Medium"/>
          <w:sz w:val="24"/>
        </w:rPr>
        <w:t>•ενισχύεται η διαφάνεια με συστημική ακολουθία ελέγχων, διαλειτουργικότητα συστημάτων χωρίς ανθρώπινη παρέμβαση και διαβαθμισμένη πρόσβαση όλων των εμπλεκομένων στα απαραίτητα στοιχεία</w:t>
      </w:r>
    </w:p>
    <w:p w:rsidR="009E0657" w:rsidRDefault="009E0657" w:rsidP="00FA346A">
      <w:pPr>
        <w:pStyle w:val="a5"/>
        <w:spacing w:after="60" w:line="276" w:lineRule="auto"/>
        <w:jc w:val="both"/>
        <w:rPr>
          <w:rFonts w:ascii="Franklin Gothic Medium" w:hAnsi="Franklin Gothic Medium"/>
          <w:sz w:val="24"/>
        </w:rPr>
      </w:pPr>
      <w:r w:rsidRPr="009E0657">
        <w:rPr>
          <w:rFonts w:ascii="Franklin Gothic Medium" w:hAnsi="Franklin Gothic Medium"/>
          <w:sz w:val="24"/>
        </w:rPr>
        <w:t xml:space="preserve">•ελέγχονται αυτόματα οι προϋποθέσεις και οι περιορισμοί για ειδικές περιπτώσεις, όπως οχήματα πολυτέκνων ή ΑμεΑ </w:t>
      </w:r>
    </w:p>
    <w:p w:rsidR="009E0657" w:rsidRPr="009E0657" w:rsidRDefault="009E0657" w:rsidP="00FA346A">
      <w:pPr>
        <w:pStyle w:val="a5"/>
        <w:spacing w:line="276" w:lineRule="auto"/>
        <w:jc w:val="both"/>
        <w:rPr>
          <w:rFonts w:ascii="Franklin Gothic Medium" w:hAnsi="Franklin Gothic Medium"/>
          <w:sz w:val="24"/>
        </w:rPr>
      </w:pPr>
      <w:r>
        <w:rPr>
          <w:rFonts w:ascii="Franklin Gothic Medium" w:hAnsi="Franklin Gothic Medium"/>
          <w:sz w:val="24"/>
        </w:rPr>
        <w:t>•καταργείται η προσκόμιση</w:t>
      </w:r>
      <w:r w:rsidRPr="009E0657">
        <w:rPr>
          <w:rFonts w:ascii="Franklin Gothic Medium" w:hAnsi="Franklin Gothic Medium"/>
          <w:sz w:val="24"/>
        </w:rPr>
        <w:t xml:space="preserve"> τεσσάρων δικαιολογητικών (πιστοποιητικό ταξινόμησης, πιστοποιητικό συμμόρφωσης, έγκριση τύπου οχήματος, τιμολόγια πώλησης).</w:t>
      </w:r>
    </w:p>
    <w:p w:rsidR="00FA346A" w:rsidRDefault="00FA346A" w:rsidP="00FA346A">
      <w:pPr>
        <w:pStyle w:val="a5"/>
        <w:spacing w:line="276" w:lineRule="auto"/>
        <w:jc w:val="both"/>
        <w:rPr>
          <w:rFonts w:ascii="Franklin Gothic Medium" w:hAnsi="Franklin Gothic Medium"/>
          <w:sz w:val="24"/>
          <w:lang w:val="en-US"/>
        </w:rPr>
      </w:pPr>
    </w:p>
    <w:p w:rsidR="009E0657" w:rsidRPr="009E0657" w:rsidRDefault="009E0657" w:rsidP="00FA346A">
      <w:pPr>
        <w:pStyle w:val="a5"/>
        <w:spacing w:line="276" w:lineRule="auto"/>
        <w:jc w:val="both"/>
        <w:rPr>
          <w:rFonts w:ascii="Franklin Gothic Medium" w:hAnsi="Franklin Gothic Medium"/>
          <w:sz w:val="24"/>
        </w:rPr>
      </w:pPr>
      <w:r w:rsidRPr="009E0657">
        <w:rPr>
          <w:rFonts w:ascii="Franklin Gothic Medium" w:hAnsi="Franklin Gothic Medium"/>
          <w:sz w:val="24"/>
        </w:rPr>
        <w:t xml:space="preserve">Οι παραπάνω ψηφιακές υπηρεσίες καθιστούν ακόμη μικρότερο το περιβαλλοντικό αποτύπωμα καθώς κάθε χρόνο εκτυπώνονται και διακινούνται περισσότερα από 800.000 έγγραφα για την ταξινόμηση οχημάτων, ενώ μόνο το 2022 τα οχήματα που ταξινομήθηκαν ήταν σχεδόν 290.000. </w:t>
      </w:r>
    </w:p>
    <w:p w:rsidR="009E0657" w:rsidRPr="009E0657" w:rsidRDefault="009E0657" w:rsidP="00FA346A">
      <w:pPr>
        <w:pStyle w:val="a5"/>
        <w:spacing w:line="276" w:lineRule="auto"/>
        <w:jc w:val="both"/>
      </w:pPr>
    </w:p>
    <w:p w:rsidR="00C51CD2" w:rsidRPr="009E0657" w:rsidRDefault="009E0657" w:rsidP="00FA346A">
      <w:pPr>
        <w:pStyle w:val="a5"/>
        <w:spacing w:line="276" w:lineRule="auto"/>
        <w:jc w:val="both"/>
        <w:rPr>
          <w:rFonts w:ascii="Franklin Gothic Medium" w:hAnsi="Franklin Gothic Medium"/>
          <w:bCs/>
          <w:sz w:val="24"/>
          <w:szCs w:val="24"/>
        </w:rPr>
      </w:pPr>
      <w:r w:rsidRPr="009E0657">
        <w:rPr>
          <w:rFonts w:ascii="Franklin Gothic Medium" w:hAnsi="Franklin Gothic Medium"/>
          <w:sz w:val="24"/>
        </w:rPr>
        <w:t>Η Ανεξάρτητη Αρχή Δημοσίων Εσόδων συνεργάστηκε στενά με τη Γενική Γραμματεία Ψηφιακής Διακυβέρνησης και Απλούστευσης Διαδικασιών για την υλοποίηση της διακυβερνητικής δράσης. Η ψηφιακή ταξινόμηση οχημάτων εντάσσεται στο Εθνικό Πρόγραμμα Απλούστευσης Διαδικασιών και στην προγραμματική συμφωνία μεταξύ των Υπουργείων:</w:t>
      </w:r>
      <w:r w:rsidR="000172CA">
        <w:rPr>
          <w:rFonts w:ascii="Franklin Gothic Medium" w:hAnsi="Franklin Gothic Medium"/>
          <w:sz w:val="24"/>
        </w:rPr>
        <w:t xml:space="preserve"> </w:t>
      </w:r>
      <w:r w:rsidRPr="009E0657">
        <w:rPr>
          <w:rFonts w:ascii="Franklin Gothic Medium" w:hAnsi="Franklin Gothic Medium"/>
          <w:sz w:val="24"/>
        </w:rPr>
        <w:t>Ψηφιακής Διακυβέρνησης και</w:t>
      </w:r>
      <w:r w:rsidR="000172CA">
        <w:rPr>
          <w:rFonts w:ascii="Franklin Gothic Medium" w:hAnsi="Franklin Gothic Medium"/>
          <w:sz w:val="24"/>
        </w:rPr>
        <w:t xml:space="preserve"> </w:t>
      </w:r>
      <w:r w:rsidRPr="009E0657">
        <w:rPr>
          <w:rFonts w:ascii="Franklin Gothic Medium" w:hAnsi="Franklin Gothic Medium"/>
          <w:sz w:val="24"/>
        </w:rPr>
        <w:t>Υποδομών &amp; Μεταφορών, για τη διοικητική και ψηφιακή αναβάθμιση των υπηρεσιών.</w:t>
      </w:r>
    </w:p>
    <w:sectPr w:rsidR="00C51CD2" w:rsidRPr="009E0657"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574B"/>
    <w:rsid w:val="000172CA"/>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C64CD"/>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E3390"/>
    <w:rsid w:val="004F2C71"/>
    <w:rsid w:val="00507EDC"/>
    <w:rsid w:val="005473F0"/>
    <w:rsid w:val="00553E47"/>
    <w:rsid w:val="00564F0D"/>
    <w:rsid w:val="00566C9A"/>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D0FA5"/>
    <w:rsid w:val="007E00BF"/>
    <w:rsid w:val="007E270B"/>
    <w:rsid w:val="007F29CD"/>
    <w:rsid w:val="007F4EF3"/>
    <w:rsid w:val="00813026"/>
    <w:rsid w:val="0082755B"/>
    <w:rsid w:val="008942F2"/>
    <w:rsid w:val="00894FE5"/>
    <w:rsid w:val="008B4699"/>
    <w:rsid w:val="008E410A"/>
    <w:rsid w:val="00906C78"/>
    <w:rsid w:val="00915C8E"/>
    <w:rsid w:val="00921BA4"/>
    <w:rsid w:val="00952E21"/>
    <w:rsid w:val="00953BFD"/>
    <w:rsid w:val="0097616C"/>
    <w:rsid w:val="0099105E"/>
    <w:rsid w:val="00991FA7"/>
    <w:rsid w:val="009A0CB3"/>
    <w:rsid w:val="009A400A"/>
    <w:rsid w:val="009A6261"/>
    <w:rsid w:val="009B0EBA"/>
    <w:rsid w:val="009E0657"/>
    <w:rsid w:val="009F461E"/>
    <w:rsid w:val="00A03C91"/>
    <w:rsid w:val="00A43BFC"/>
    <w:rsid w:val="00A441B7"/>
    <w:rsid w:val="00A465B1"/>
    <w:rsid w:val="00A6282C"/>
    <w:rsid w:val="00A74C0B"/>
    <w:rsid w:val="00A935D0"/>
    <w:rsid w:val="00AA069E"/>
    <w:rsid w:val="00AD40CC"/>
    <w:rsid w:val="00AE04C5"/>
    <w:rsid w:val="00AF44BF"/>
    <w:rsid w:val="00B00AE7"/>
    <w:rsid w:val="00B01F71"/>
    <w:rsid w:val="00B34607"/>
    <w:rsid w:val="00B368C2"/>
    <w:rsid w:val="00B44BFE"/>
    <w:rsid w:val="00B52CF6"/>
    <w:rsid w:val="00B56188"/>
    <w:rsid w:val="00B66AC5"/>
    <w:rsid w:val="00B7504B"/>
    <w:rsid w:val="00B826F4"/>
    <w:rsid w:val="00B915CE"/>
    <w:rsid w:val="00BA6F64"/>
    <w:rsid w:val="00BB5038"/>
    <w:rsid w:val="00BC3118"/>
    <w:rsid w:val="00C026A9"/>
    <w:rsid w:val="00C155EF"/>
    <w:rsid w:val="00C2608B"/>
    <w:rsid w:val="00C30F0C"/>
    <w:rsid w:val="00C31929"/>
    <w:rsid w:val="00C41BB3"/>
    <w:rsid w:val="00C43510"/>
    <w:rsid w:val="00C4448E"/>
    <w:rsid w:val="00C46B25"/>
    <w:rsid w:val="00C46F95"/>
    <w:rsid w:val="00C51CD2"/>
    <w:rsid w:val="00C57EC8"/>
    <w:rsid w:val="00C736B9"/>
    <w:rsid w:val="00C86474"/>
    <w:rsid w:val="00C87351"/>
    <w:rsid w:val="00CC4B93"/>
    <w:rsid w:val="00CC546F"/>
    <w:rsid w:val="00D058FF"/>
    <w:rsid w:val="00D35822"/>
    <w:rsid w:val="00D9068B"/>
    <w:rsid w:val="00D90C1C"/>
    <w:rsid w:val="00DC33A0"/>
    <w:rsid w:val="00DD6ECE"/>
    <w:rsid w:val="00E03100"/>
    <w:rsid w:val="00E16CE1"/>
    <w:rsid w:val="00E37A1D"/>
    <w:rsid w:val="00E4149B"/>
    <w:rsid w:val="00E51F84"/>
    <w:rsid w:val="00E833D9"/>
    <w:rsid w:val="00E90B7C"/>
    <w:rsid w:val="00E91F1C"/>
    <w:rsid w:val="00E94BB8"/>
    <w:rsid w:val="00EA2FCF"/>
    <w:rsid w:val="00EC2240"/>
    <w:rsid w:val="00ED566C"/>
    <w:rsid w:val="00EE7FCE"/>
    <w:rsid w:val="00EF116B"/>
    <w:rsid w:val="00F22D6E"/>
    <w:rsid w:val="00F44D70"/>
    <w:rsid w:val="00F56A9F"/>
    <w:rsid w:val="00F73BA0"/>
    <w:rsid w:val="00F83A09"/>
    <w:rsid w:val="00FA0A5A"/>
    <w:rsid w:val="00FA346A"/>
    <w:rsid w:val="00FB16D2"/>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76185190">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09297672">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E8669-4E6C-4058-86A1-62D5AEB3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1551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Ράνια Σωτηροπούλου</cp:lastModifiedBy>
  <cp:revision>5</cp:revision>
  <cp:lastPrinted>2023-05-31T15:43:00Z</cp:lastPrinted>
  <dcterms:created xsi:type="dcterms:W3CDTF">2023-06-19T12:11:00Z</dcterms:created>
  <dcterms:modified xsi:type="dcterms:W3CDTF">2023-06-19T12:21:00Z</dcterms:modified>
</cp:coreProperties>
</file>