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8897" w:type="dxa"/>
        <w:tblLook w:val="04A0" w:firstRow="1" w:lastRow="0" w:firstColumn="1" w:lastColumn="0" w:noHBand="0" w:noVBand="1"/>
      </w:tblPr>
      <w:tblGrid>
        <w:gridCol w:w="1489"/>
        <w:gridCol w:w="270"/>
        <w:gridCol w:w="2335"/>
        <w:gridCol w:w="125"/>
        <w:gridCol w:w="4678"/>
      </w:tblGrid>
      <w:tr w:rsidR="00A85B3A" w:rsidRPr="00E94FFE" w14:paraId="21C806A8" w14:textId="77777777">
        <w:tc>
          <w:tcPr>
            <w:tcW w:w="4219" w:type="dxa"/>
            <w:gridSpan w:val="4"/>
            <w:shd w:val="clear" w:color="auto" w:fill="auto"/>
          </w:tcPr>
          <w:p w14:paraId="238CD5F5" w14:textId="77777777" w:rsidR="00A85B3A" w:rsidRPr="00E94FFE" w:rsidRDefault="00A85B3A" w:rsidP="006F0DC0">
            <w:pPr>
              <w:rPr>
                <w:rFonts w:asciiTheme="minorHAnsi" w:hAnsiTheme="minorHAnsi" w:cstheme="minorHAnsi"/>
                <w:sz w:val="20"/>
                <w:szCs w:val="20"/>
                <w:lang w:val="en-US"/>
              </w:rPr>
            </w:pPr>
            <w:r w:rsidRPr="00E94FFE">
              <w:rPr>
                <w:rFonts w:asciiTheme="minorHAnsi" w:hAnsiTheme="minorHAnsi" w:cstheme="minorHAnsi"/>
                <w:noProof/>
                <w:sz w:val="20"/>
                <w:szCs w:val="20"/>
                <w:lang w:val="en-GB" w:eastAsia="en-GB"/>
              </w:rPr>
              <w:drawing>
                <wp:anchor distT="0" distB="0" distL="114300" distR="114300" simplePos="0" relativeHeight="251661312" behindDoc="1" locked="0" layoutInCell="1" allowOverlap="1" wp14:anchorId="4E51E6ED" wp14:editId="3714F5E7">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r w:rsidR="002B46B6" w:rsidRPr="00E94FFE">
              <w:rPr>
                <w:rFonts w:asciiTheme="minorHAnsi" w:hAnsiTheme="minorHAnsi" w:cstheme="minorHAnsi"/>
                <w:sz w:val="20"/>
                <w:szCs w:val="20"/>
                <w:lang w:val="en-US"/>
              </w:rPr>
              <w:t xml:space="preserve">                                                                                                                                                                                                                                                                                                                                                                                                       </w:t>
            </w:r>
          </w:p>
        </w:tc>
        <w:tc>
          <w:tcPr>
            <w:tcW w:w="4678" w:type="dxa"/>
            <w:shd w:val="clear" w:color="auto" w:fill="auto"/>
          </w:tcPr>
          <w:p w14:paraId="6CF8D9CA" w14:textId="77777777" w:rsidR="00A85B3A" w:rsidRPr="00E94FFE" w:rsidRDefault="00A85B3A" w:rsidP="006F0DC0">
            <w:pPr>
              <w:rPr>
                <w:rFonts w:asciiTheme="minorHAnsi" w:hAnsiTheme="minorHAnsi" w:cstheme="minorHAnsi"/>
                <w:b/>
                <w:sz w:val="20"/>
                <w:szCs w:val="20"/>
              </w:rPr>
            </w:pPr>
          </w:p>
        </w:tc>
      </w:tr>
      <w:tr w:rsidR="00A85B3A" w:rsidRPr="00E94FFE" w14:paraId="4678047C" w14:textId="77777777">
        <w:tc>
          <w:tcPr>
            <w:tcW w:w="4219" w:type="dxa"/>
            <w:gridSpan w:val="4"/>
            <w:shd w:val="clear" w:color="auto" w:fill="auto"/>
          </w:tcPr>
          <w:p w14:paraId="11B420A5" w14:textId="77777777" w:rsidR="00A85B3A" w:rsidRPr="00E94FFE" w:rsidRDefault="00A85B3A" w:rsidP="006F0DC0">
            <w:pPr>
              <w:rPr>
                <w:rFonts w:asciiTheme="minorHAnsi" w:hAnsiTheme="minorHAnsi" w:cstheme="minorHAnsi"/>
                <w:b/>
                <w:sz w:val="20"/>
                <w:szCs w:val="20"/>
              </w:rPr>
            </w:pPr>
            <w:r w:rsidRPr="00E94FFE">
              <w:rPr>
                <w:rFonts w:asciiTheme="minorHAnsi" w:hAnsiTheme="minorHAnsi" w:cstheme="minorHAnsi"/>
                <w:b/>
                <w:sz w:val="20"/>
                <w:szCs w:val="20"/>
              </w:rPr>
              <w:t>ΕΛΛΗΝΙΚΗ ΔΗΜΟΚΡΑΤΙΑ</w:t>
            </w:r>
          </w:p>
        </w:tc>
        <w:tc>
          <w:tcPr>
            <w:tcW w:w="4678" w:type="dxa"/>
            <w:shd w:val="clear" w:color="auto" w:fill="auto"/>
          </w:tcPr>
          <w:p w14:paraId="4655039A" w14:textId="77777777" w:rsidR="00A85B3A" w:rsidRPr="00F932AE" w:rsidRDefault="009A2EE0" w:rsidP="00B75F83">
            <w:pPr>
              <w:rPr>
                <w:rFonts w:asciiTheme="minorHAnsi" w:hAnsiTheme="minorHAnsi" w:cstheme="minorHAnsi"/>
                <w:sz w:val="20"/>
                <w:szCs w:val="20"/>
                <w:lang w:val="en-US"/>
              </w:rPr>
            </w:pPr>
            <w:r w:rsidRPr="00F932AE">
              <w:rPr>
                <w:rFonts w:asciiTheme="minorHAnsi" w:hAnsiTheme="minorHAnsi" w:cstheme="minorHAnsi"/>
                <w:sz w:val="20"/>
                <w:szCs w:val="20"/>
              </w:rPr>
              <w:t xml:space="preserve">Αθήνα </w:t>
            </w:r>
            <w:r w:rsidR="009F64DE" w:rsidRPr="00F932AE">
              <w:rPr>
                <w:rFonts w:asciiTheme="minorHAnsi" w:hAnsiTheme="minorHAnsi" w:cstheme="minorHAnsi"/>
                <w:sz w:val="20"/>
                <w:szCs w:val="20"/>
              </w:rPr>
              <w:t xml:space="preserve"> </w:t>
            </w:r>
            <w:r w:rsidR="00F932AE" w:rsidRPr="00F932AE">
              <w:rPr>
                <w:rFonts w:asciiTheme="minorHAnsi" w:hAnsiTheme="minorHAnsi" w:cstheme="minorHAnsi"/>
                <w:sz w:val="20"/>
                <w:szCs w:val="20"/>
              </w:rPr>
              <w:t>25/05/2023</w:t>
            </w:r>
          </w:p>
        </w:tc>
      </w:tr>
      <w:tr w:rsidR="00A85B3A" w:rsidRPr="00E94FFE" w14:paraId="4ABC1AB7" w14:textId="77777777">
        <w:tc>
          <w:tcPr>
            <w:tcW w:w="4219" w:type="dxa"/>
            <w:gridSpan w:val="4"/>
            <w:shd w:val="clear" w:color="auto" w:fill="auto"/>
          </w:tcPr>
          <w:p w14:paraId="0550E536" w14:textId="77777777" w:rsidR="00A85B3A" w:rsidRPr="00E94FFE" w:rsidRDefault="00A85B3A" w:rsidP="006F0DC0">
            <w:pPr>
              <w:rPr>
                <w:rFonts w:asciiTheme="minorHAnsi" w:hAnsiTheme="minorHAnsi" w:cstheme="minorHAnsi"/>
                <w:sz w:val="20"/>
                <w:szCs w:val="20"/>
              </w:rPr>
            </w:pPr>
            <w:r w:rsidRPr="00E94FFE">
              <w:rPr>
                <w:rFonts w:asciiTheme="minorHAnsi" w:hAnsiTheme="minorHAnsi" w:cstheme="minorHAnsi"/>
                <w:noProof/>
                <w:sz w:val="20"/>
                <w:szCs w:val="20"/>
                <w:lang w:val="en-GB" w:eastAsia="en-GB"/>
              </w:rPr>
              <w:drawing>
                <wp:anchor distT="0" distB="0" distL="114300" distR="114300" simplePos="0" relativeHeight="251660288" behindDoc="0" locked="0" layoutInCell="1" allowOverlap="1" wp14:anchorId="3A2A76A9" wp14:editId="0A16FFC6">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14:paraId="0B760C22" w14:textId="77777777" w:rsidR="00A85B3A" w:rsidRPr="00F932AE" w:rsidRDefault="00F56789" w:rsidP="00E6528E">
            <w:pPr>
              <w:rPr>
                <w:rFonts w:asciiTheme="minorHAnsi" w:hAnsiTheme="minorHAnsi" w:cstheme="minorHAnsi"/>
                <w:sz w:val="20"/>
                <w:szCs w:val="20"/>
                <w:lang w:val="en-US"/>
              </w:rPr>
            </w:pPr>
            <w:proofErr w:type="spellStart"/>
            <w:r w:rsidRPr="00F932AE">
              <w:rPr>
                <w:rFonts w:asciiTheme="minorHAnsi" w:hAnsiTheme="minorHAnsi" w:cstheme="minorHAnsi"/>
                <w:sz w:val="20"/>
                <w:szCs w:val="20"/>
              </w:rPr>
              <w:t>Αρ</w:t>
            </w:r>
            <w:proofErr w:type="spellEnd"/>
            <w:r w:rsidRPr="00F932AE">
              <w:rPr>
                <w:rFonts w:asciiTheme="minorHAnsi" w:hAnsiTheme="minorHAnsi" w:cstheme="minorHAnsi"/>
                <w:sz w:val="20"/>
                <w:szCs w:val="20"/>
              </w:rPr>
              <w:t xml:space="preserve">. </w:t>
            </w:r>
            <w:proofErr w:type="spellStart"/>
            <w:r w:rsidRPr="00F932AE">
              <w:rPr>
                <w:rFonts w:asciiTheme="minorHAnsi" w:hAnsiTheme="minorHAnsi" w:cstheme="minorHAnsi"/>
                <w:sz w:val="20"/>
                <w:szCs w:val="20"/>
              </w:rPr>
              <w:t>Πρωτ</w:t>
            </w:r>
            <w:proofErr w:type="spellEnd"/>
            <w:r w:rsidRPr="00F932AE">
              <w:rPr>
                <w:rFonts w:asciiTheme="minorHAnsi" w:hAnsiTheme="minorHAnsi" w:cstheme="minorHAnsi"/>
                <w:sz w:val="20"/>
                <w:szCs w:val="20"/>
              </w:rPr>
              <w:t xml:space="preserve">. </w:t>
            </w:r>
            <w:r w:rsidR="00995EFA" w:rsidRPr="00F932AE">
              <w:rPr>
                <w:rFonts w:asciiTheme="minorHAnsi" w:hAnsiTheme="minorHAnsi" w:cstheme="minorHAnsi"/>
                <w:sz w:val="20"/>
                <w:szCs w:val="20"/>
              </w:rPr>
              <w:t>30/002/000/</w:t>
            </w:r>
            <w:r w:rsidR="00F932AE" w:rsidRPr="00F932AE">
              <w:rPr>
                <w:rFonts w:asciiTheme="minorHAnsi" w:hAnsiTheme="minorHAnsi" w:cstheme="minorHAnsi"/>
                <w:sz w:val="20"/>
                <w:szCs w:val="20"/>
              </w:rPr>
              <w:t>3876</w:t>
            </w:r>
          </w:p>
        </w:tc>
      </w:tr>
      <w:tr w:rsidR="00A85B3A" w:rsidRPr="00E94FFE" w14:paraId="4D88CF42" w14:textId="77777777">
        <w:tc>
          <w:tcPr>
            <w:tcW w:w="4219" w:type="dxa"/>
            <w:gridSpan w:val="4"/>
            <w:shd w:val="clear" w:color="auto" w:fill="auto"/>
          </w:tcPr>
          <w:p w14:paraId="2D59B852" w14:textId="77777777" w:rsidR="00A85B3A" w:rsidRPr="00E94FFE" w:rsidRDefault="00A85B3A" w:rsidP="006F0DC0">
            <w:pPr>
              <w:rPr>
                <w:rFonts w:asciiTheme="minorHAnsi" w:hAnsiTheme="minorHAnsi" w:cstheme="minorHAnsi"/>
                <w:sz w:val="20"/>
                <w:szCs w:val="20"/>
              </w:rPr>
            </w:pPr>
            <w:r w:rsidRPr="00E94FFE">
              <w:rPr>
                <w:rFonts w:asciiTheme="minorHAnsi" w:hAnsiTheme="minorHAnsi" w:cstheme="minorHAnsi"/>
                <w:b/>
                <w:sz w:val="20"/>
                <w:szCs w:val="20"/>
              </w:rPr>
              <w:t>ΓΕΝΙΚΗ ΔΙΕΥΘΥΝΣΗ</w:t>
            </w:r>
          </w:p>
        </w:tc>
        <w:tc>
          <w:tcPr>
            <w:tcW w:w="4678" w:type="dxa"/>
            <w:shd w:val="clear" w:color="auto" w:fill="auto"/>
          </w:tcPr>
          <w:p w14:paraId="6600F375" w14:textId="77777777" w:rsidR="00A85B3A" w:rsidRPr="00E94FFE" w:rsidRDefault="00A85B3A" w:rsidP="00E6528E">
            <w:pPr>
              <w:rPr>
                <w:rFonts w:asciiTheme="minorHAnsi" w:hAnsiTheme="minorHAnsi" w:cstheme="minorHAnsi"/>
                <w:sz w:val="20"/>
                <w:szCs w:val="20"/>
                <w:highlight w:val="yellow"/>
                <w:lang w:val="en-US"/>
              </w:rPr>
            </w:pPr>
            <w:r w:rsidRPr="00A370B8">
              <w:rPr>
                <w:rFonts w:asciiTheme="minorHAnsi" w:hAnsiTheme="minorHAnsi" w:cstheme="minorHAnsi"/>
                <w:sz w:val="20"/>
                <w:szCs w:val="20"/>
              </w:rPr>
              <w:t>Αριθμός Ηλεκτρονικού Διαγωνισμού</w:t>
            </w:r>
            <w:r w:rsidR="00133425" w:rsidRPr="00A370B8">
              <w:rPr>
                <w:rFonts w:asciiTheme="minorHAnsi" w:hAnsiTheme="minorHAnsi" w:cstheme="minorHAnsi"/>
                <w:sz w:val="20"/>
                <w:szCs w:val="20"/>
                <w:lang w:val="en-US"/>
              </w:rPr>
              <w:t>:193197</w:t>
            </w:r>
            <w:r w:rsidR="000800D1" w:rsidRPr="00A370B8">
              <w:rPr>
                <w:rFonts w:asciiTheme="minorHAnsi" w:hAnsiTheme="minorHAnsi" w:cstheme="minorHAnsi"/>
                <w:sz w:val="20"/>
                <w:szCs w:val="20"/>
              </w:rPr>
              <w:t xml:space="preserve"> </w:t>
            </w:r>
          </w:p>
        </w:tc>
      </w:tr>
      <w:tr w:rsidR="00A85B3A" w:rsidRPr="00E94FFE" w14:paraId="5683D0EB" w14:textId="77777777">
        <w:tc>
          <w:tcPr>
            <w:tcW w:w="4219" w:type="dxa"/>
            <w:gridSpan w:val="4"/>
            <w:shd w:val="clear" w:color="auto" w:fill="auto"/>
          </w:tcPr>
          <w:p w14:paraId="1483E534" w14:textId="77777777" w:rsidR="00A85B3A" w:rsidRPr="00E94FFE" w:rsidRDefault="00A85B3A" w:rsidP="006F0DC0">
            <w:pPr>
              <w:rPr>
                <w:rFonts w:asciiTheme="minorHAnsi" w:hAnsiTheme="minorHAnsi" w:cstheme="minorHAnsi"/>
                <w:sz w:val="20"/>
                <w:szCs w:val="20"/>
              </w:rPr>
            </w:pPr>
            <w:r w:rsidRPr="00E94FFE">
              <w:rPr>
                <w:rFonts w:asciiTheme="minorHAnsi" w:hAnsiTheme="minorHAnsi" w:cstheme="minorHAnsi"/>
                <w:b/>
                <w:sz w:val="20"/>
                <w:szCs w:val="20"/>
              </w:rPr>
              <w:t>ΓΕΝΙΚΟΥ ΧΗΜΕΙΟΥ ΤΟΥ ΚΡΑΤΟΥΣ</w:t>
            </w:r>
          </w:p>
        </w:tc>
        <w:tc>
          <w:tcPr>
            <w:tcW w:w="4678" w:type="dxa"/>
            <w:shd w:val="clear" w:color="auto" w:fill="auto"/>
          </w:tcPr>
          <w:p w14:paraId="22FCC7A5" w14:textId="77777777" w:rsidR="00A85B3A" w:rsidRPr="00E94FFE" w:rsidRDefault="00A85B3A" w:rsidP="006F0DC0">
            <w:pPr>
              <w:rPr>
                <w:rFonts w:asciiTheme="minorHAnsi" w:hAnsiTheme="minorHAnsi" w:cstheme="minorHAnsi"/>
                <w:sz w:val="20"/>
                <w:szCs w:val="20"/>
                <w:highlight w:val="yellow"/>
              </w:rPr>
            </w:pPr>
          </w:p>
        </w:tc>
      </w:tr>
      <w:tr w:rsidR="00A85B3A" w:rsidRPr="00E94FFE" w14:paraId="297EDFFF" w14:textId="77777777">
        <w:tc>
          <w:tcPr>
            <w:tcW w:w="4219" w:type="dxa"/>
            <w:gridSpan w:val="4"/>
            <w:shd w:val="clear" w:color="auto" w:fill="auto"/>
          </w:tcPr>
          <w:p w14:paraId="19F2A842" w14:textId="77777777" w:rsidR="00A85B3A" w:rsidRPr="00E94FFE" w:rsidRDefault="00A85B3A" w:rsidP="006F0DC0">
            <w:pPr>
              <w:rPr>
                <w:rFonts w:asciiTheme="minorHAnsi" w:hAnsiTheme="minorHAnsi" w:cstheme="minorHAnsi"/>
                <w:sz w:val="20"/>
                <w:szCs w:val="20"/>
              </w:rPr>
            </w:pPr>
            <w:r w:rsidRPr="00E94FFE">
              <w:rPr>
                <w:rFonts w:asciiTheme="minorHAnsi" w:hAnsiTheme="minorHAnsi" w:cstheme="minorHAnsi"/>
                <w:b/>
                <w:sz w:val="20"/>
                <w:szCs w:val="20"/>
              </w:rPr>
              <w:t>ΔΙΕΥΘΥΝΣΗ ΣΧΕΔΙΑΣΜΟΥ</w:t>
            </w:r>
          </w:p>
        </w:tc>
        <w:tc>
          <w:tcPr>
            <w:tcW w:w="4678" w:type="dxa"/>
            <w:shd w:val="clear" w:color="auto" w:fill="auto"/>
          </w:tcPr>
          <w:p w14:paraId="0D2D9A23" w14:textId="77777777" w:rsidR="00A85B3A" w:rsidRPr="00E94FFE" w:rsidRDefault="00F60088" w:rsidP="006F0DC0">
            <w:pPr>
              <w:rPr>
                <w:rFonts w:asciiTheme="minorHAnsi" w:hAnsiTheme="minorHAnsi" w:cstheme="minorHAnsi"/>
                <w:sz w:val="20"/>
                <w:szCs w:val="20"/>
                <w:highlight w:val="yellow"/>
                <w:lang w:val="en-US"/>
              </w:rPr>
            </w:pPr>
            <w:proofErr w:type="spellStart"/>
            <w:r w:rsidRPr="00A370B8">
              <w:rPr>
                <w:rFonts w:asciiTheme="minorHAnsi" w:hAnsiTheme="minorHAnsi" w:cstheme="minorHAnsi"/>
                <w:sz w:val="20"/>
                <w:szCs w:val="20"/>
              </w:rPr>
              <w:t>Καταχωριστέο</w:t>
            </w:r>
            <w:proofErr w:type="spellEnd"/>
            <w:r w:rsidR="000E6F27" w:rsidRPr="00A370B8">
              <w:rPr>
                <w:rFonts w:asciiTheme="minorHAnsi" w:hAnsiTheme="minorHAnsi" w:cstheme="minorHAnsi"/>
                <w:sz w:val="20"/>
                <w:szCs w:val="20"/>
              </w:rPr>
              <w:t xml:space="preserve"> στο ΚΗΜΔΗΣ</w:t>
            </w:r>
          </w:p>
        </w:tc>
      </w:tr>
      <w:tr w:rsidR="00A85B3A" w:rsidRPr="00E94FFE" w14:paraId="6F9F6D33" w14:textId="77777777">
        <w:tc>
          <w:tcPr>
            <w:tcW w:w="4219" w:type="dxa"/>
            <w:gridSpan w:val="4"/>
            <w:shd w:val="clear" w:color="auto" w:fill="auto"/>
          </w:tcPr>
          <w:p w14:paraId="036404B8" w14:textId="77777777" w:rsidR="00A85B3A" w:rsidRPr="00E94FFE" w:rsidRDefault="00A85B3A" w:rsidP="006F0DC0">
            <w:pPr>
              <w:rPr>
                <w:rFonts w:asciiTheme="minorHAnsi" w:hAnsiTheme="minorHAnsi" w:cstheme="minorHAnsi"/>
                <w:sz w:val="20"/>
                <w:szCs w:val="20"/>
              </w:rPr>
            </w:pPr>
            <w:r w:rsidRPr="00E94FFE">
              <w:rPr>
                <w:rFonts w:asciiTheme="minorHAnsi" w:hAnsiTheme="minorHAnsi" w:cstheme="minorHAnsi"/>
                <w:b/>
                <w:sz w:val="20"/>
                <w:szCs w:val="20"/>
              </w:rPr>
              <w:t xml:space="preserve">&amp; ΥΠΟΣΤΗΡΙΞΗΣ ΕΡΓΑΣΤΗΡΙΩΝ </w:t>
            </w:r>
          </w:p>
        </w:tc>
        <w:tc>
          <w:tcPr>
            <w:tcW w:w="4678" w:type="dxa"/>
            <w:shd w:val="clear" w:color="auto" w:fill="auto"/>
          </w:tcPr>
          <w:p w14:paraId="2F15BA79" w14:textId="77777777" w:rsidR="00A85B3A" w:rsidRPr="00E94FFE" w:rsidRDefault="00A85B3A" w:rsidP="006F0DC0">
            <w:pPr>
              <w:rPr>
                <w:rFonts w:asciiTheme="minorHAnsi" w:hAnsiTheme="minorHAnsi" w:cstheme="minorHAnsi"/>
                <w:sz w:val="20"/>
                <w:szCs w:val="20"/>
                <w:highlight w:val="yellow"/>
              </w:rPr>
            </w:pPr>
          </w:p>
        </w:tc>
      </w:tr>
      <w:tr w:rsidR="00A85B3A" w:rsidRPr="00E94FFE" w14:paraId="7F8CF840" w14:textId="77777777">
        <w:tc>
          <w:tcPr>
            <w:tcW w:w="4219" w:type="dxa"/>
            <w:gridSpan w:val="4"/>
            <w:shd w:val="clear" w:color="auto" w:fill="auto"/>
          </w:tcPr>
          <w:p w14:paraId="522D350A" w14:textId="77777777" w:rsidR="00A85B3A" w:rsidRPr="00E94FFE" w:rsidRDefault="00A85B3A" w:rsidP="006F0DC0">
            <w:pPr>
              <w:rPr>
                <w:rFonts w:asciiTheme="minorHAnsi" w:hAnsiTheme="minorHAnsi" w:cstheme="minorHAnsi"/>
                <w:sz w:val="20"/>
                <w:szCs w:val="20"/>
              </w:rPr>
            </w:pPr>
            <w:r w:rsidRPr="00E94FFE">
              <w:rPr>
                <w:rFonts w:asciiTheme="minorHAnsi" w:hAnsiTheme="minorHAnsi" w:cstheme="minorHAnsi"/>
                <w:b/>
                <w:sz w:val="20"/>
                <w:szCs w:val="20"/>
              </w:rPr>
              <w:t>ΤΜΗΜΑ Α’</w:t>
            </w:r>
          </w:p>
        </w:tc>
        <w:tc>
          <w:tcPr>
            <w:tcW w:w="4678" w:type="dxa"/>
            <w:shd w:val="clear" w:color="auto" w:fill="auto"/>
          </w:tcPr>
          <w:p w14:paraId="2B588FAF" w14:textId="77777777" w:rsidR="00A85B3A" w:rsidRPr="00E94FFE" w:rsidRDefault="00A85B3A" w:rsidP="006F0DC0">
            <w:pPr>
              <w:rPr>
                <w:rFonts w:asciiTheme="minorHAnsi" w:hAnsiTheme="minorHAnsi" w:cstheme="minorHAnsi"/>
                <w:sz w:val="20"/>
                <w:szCs w:val="20"/>
                <w:highlight w:val="yellow"/>
                <w:u w:val="single"/>
              </w:rPr>
            </w:pPr>
            <w:r w:rsidRPr="00F932AE">
              <w:rPr>
                <w:rFonts w:asciiTheme="minorHAnsi" w:hAnsiTheme="minorHAnsi" w:cstheme="minorHAnsi"/>
                <w:sz w:val="20"/>
                <w:szCs w:val="20"/>
                <w:u w:val="single"/>
              </w:rPr>
              <w:t xml:space="preserve">ΑΝΟΙΚΤΟΣ ΗΛΕΚΤΡΟΝΙΚΟΣ </w:t>
            </w:r>
            <w:r w:rsidR="00DE5447" w:rsidRPr="00F932AE">
              <w:rPr>
                <w:rFonts w:asciiTheme="minorHAnsi" w:hAnsiTheme="minorHAnsi" w:cstheme="minorHAnsi"/>
                <w:sz w:val="20"/>
                <w:szCs w:val="20"/>
                <w:u w:val="single"/>
              </w:rPr>
              <w:t>Δ</w:t>
            </w:r>
            <w:r w:rsidR="00DE5447" w:rsidRPr="00F932AE">
              <w:rPr>
                <w:rFonts w:asciiTheme="minorHAnsi" w:hAnsiTheme="minorHAnsi" w:cstheme="minorHAnsi"/>
                <w:sz w:val="20"/>
                <w:szCs w:val="20"/>
                <w:u w:val="single"/>
                <w:lang w:val="en-US"/>
              </w:rPr>
              <w:t>IA</w:t>
            </w:r>
            <w:r w:rsidRPr="00F932AE">
              <w:rPr>
                <w:rFonts w:asciiTheme="minorHAnsi" w:hAnsiTheme="minorHAnsi" w:cstheme="minorHAnsi"/>
                <w:sz w:val="20"/>
                <w:szCs w:val="20"/>
                <w:u w:val="single"/>
              </w:rPr>
              <w:t>ΓΩΝΙΣΜΟΣ</w:t>
            </w:r>
          </w:p>
        </w:tc>
      </w:tr>
      <w:tr w:rsidR="005160D2" w:rsidRPr="00E94FFE" w14:paraId="7BD29A62" w14:textId="77777777">
        <w:tblPrEx>
          <w:tblLook w:val="01E0" w:firstRow="1" w:lastRow="1" w:firstColumn="1" w:lastColumn="1" w:noHBand="0" w:noVBand="0"/>
        </w:tblPrEx>
        <w:trPr>
          <w:gridAfter w:val="2"/>
          <w:wAfter w:w="4803" w:type="dxa"/>
        </w:trPr>
        <w:tc>
          <w:tcPr>
            <w:tcW w:w="1489" w:type="dxa"/>
          </w:tcPr>
          <w:p w14:paraId="5E1C9A9F" w14:textId="77777777" w:rsidR="005160D2" w:rsidRPr="00E94FFE" w:rsidRDefault="005160D2" w:rsidP="006F0DC0">
            <w:pPr>
              <w:tabs>
                <w:tab w:val="left" w:pos="5760"/>
              </w:tabs>
              <w:ind w:right="-514"/>
              <w:rPr>
                <w:rFonts w:asciiTheme="minorHAnsi" w:eastAsia="Arial Unicode MS" w:hAnsiTheme="minorHAnsi" w:cstheme="minorHAnsi"/>
                <w:b/>
                <w:sz w:val="20"/>
                <w:szCs w:val="20"/>
              </w:rPr>
            </w:pPr>
            <w:proofErr w:type="spellStart"/>
            <w:r w:rsidRPr="00E94FFE">
              <w:rPr>
                <w:rFonts w:asciiTheme="minorHAnsi" w:hAnsiTheme="minorHAnsi" w:cstheme="minorHAnsi"/>
                <w:sz w:val="20"/>
                <w:szCs w:val="20"/>
              </w:rPr>
              <w:t>Ταχ</w:t>
            </w:r>
            <w:proofErr w:type="spellEnd"/>
            <w:r w:rsidRPr="00E94FFE">
              <w:rPr>
                <w:rFonts w:asciiTheme="minorHAnsi" w:hAnsiTheme="minorHAnsi" w:cstheme="minorHAnsi"/>
                <w:sz w:val="20"/>
                <w:szCs w:val="20"/>
              </w:rPr>
              <w:t>.</w:t>
            </w:r>
            <w:r w:rsidR="00E041B1" w:rsidRPr="00E94FFE">
              <w:rPr>
                <w:rFonts w:asciiTheme="minorHAnsi" w:hAnsiTheme="minorHAnsi" w:cstheme="minorHAnsi"/>
                <w:sz w:val="20"/>
                <w:szCs w:val="20"/>
              </w:rPr>
              <w:t xml:space="preserve"> </w:t>
            </w:r>
            <w:r w:rsidRPr="00E94FFE">
              <w:rPr>
                <w:rFonts w:asciiTheme="minorHAnsi" w:hAnsiTheme="minorHAnsi" w:cstheme="minorHAnsi"/>
                <w:sz w:val="20"/>
                <w:szCs w:val="20"/>
              </w:rPr>
              <w:t>Δ</w:t>
            </w:r>
            <w:r w:rsidR="00E041B1" w:rsidRPr="00E94FFE">
              <w:rPr>
                <w:rFonts w:asciiTheme="minorHAnsi" w:hAnsiTheme="minorHAnsi" w:cstheme="minorHAnsi"/>
                <w:sz w:val="20"/>
                <w:szCs w:val="20"/>
              </w:rPr>
              <w:t>/</w:t>
            </w:r>
            <w:proofErr w:type="spellStart"/>
            <w:r w:rsidRPr="00E94FFE">
              <w:rPr>
                <w:rFonts w:asciiTheme="minorHAnsi" w:hAnsiTheme="minorHAnsi" w:cstheme="minorHAnsi"/>
                <w:sz w:val="20"/>
                <w:szCs w:val="20"/>
              </w:rPr>
              <w:t>νση</w:t>
            </w:r>
            <w:proofErr w:type="spellEnd"/>
          </w:p>
        </w:tc>
        <w:tc>
          <w:tcPr>
            <w:tcW w:w="270" w:type="dxa"/>
          </w:tcPr>
          <w:p w14:paraId="0A64AAD8" w14:textId="77777777"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w:t>
            </w:r>
          </w:p>
        </w:tc>
        <w:tc>
          <w:tcPr>
            <w:tcW w:w="2335" w:type="dxa"/>
          </w:tcPr>
          <w:p w14:paraId="52FAD538" w14:textId="77777777"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Αν. Τσόχα 16</w:t>
            </w:r>
          </w:p>
        </w:tc>
      </w:tr>
      <w:tr w:rsidR="005160D2" w:rsidRPr="00E94FFE" w14:paraId="0F0B293D" w14:textId="77777777">
        <w:tblPrEx>
          <w:tblLook w:val="01E0" w:firstRow="1" w:lastRow="1" w:firstColumn="1" w:lastColumn="1" w:noHBand="0" w:noVBand="0"/>
        </w:tblPrEx>
        <w:trPr>
          <w:gridAfter w:val="2"/>
          <w:wAfter w:w="4803" w:type="dxa"/>
        </w:trPr>
        <w:tc>
          <w:tcPr>
            <w:tcW w:w="1489" w:type="dxa"/>
          </w:tcPr>
          <w:p w14:paraId="5979A806" w14:textId="77777777" w:rsidR="005160D2" w:rsidRPr="00E94FFE" w:rsidRDefault="005160D2" w:rsidP="006F0DC0">
            <w:pPr>
              <w:tabs>
                <w:tab w:val="left" w:pos="5760"/>
              </w:tabs>
              <w:ind w:right="-514"/>
              <w:rPr>
                <w:rFonts w:asciiTheme="minorHAnsi" w:eastAsia="Arial Unicode MS" w:hAnsiTheme="minorHAnsi" w:cstheme="minorHAnsi"/>
                <w:b/>
                <w:sz w:val="20"/>
                <w:szCs w:val="20"/>
              </w:rPr>
            </w:pPr>
            <w:proofErr w:type="spellStart"/>
            <w:r w:rsidRPr="00E94FFE">
              <w:rPr>
                <w:rFonts w:asciiTheme="minorHAnsi" w:hAnsiTheme="minorHAnsi" w:cstheme="minorHAnsi"/>
                <w:sz w:val="20"/>
                <w:szCs w:val="20"/>
              </w:rPr>
              <w:t>Ταχ</w:t>
            </w:r>
            <w:proofErr w:type="spellEnd"/>
            <w:r w:rsidRPr="00E94FFE">
              <w:rPr>
                <w:rFonts w:asciiTheme="minorHAnsi" w:hAnsiTheme="minorHAnsi" w:cstheme="minorHAnsi"/>
                <w:sz w:val="20"/>
                <w:szCs w:val="20"/>
              </w:rPr>
              <w:t>. Κώδικας</w:t>
            </w:r>
          </w:p>
        </w:tc>
        <w:tc>
          <w:tcPr>
            <w:tcW w:w="270" w:type="dxa"/>
          </w:tcPr>
          <w:p w14:paraId="2B2FC2ED" w14:textId="77777777"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w:t>
            </w:r>
          </w:p>
        </w:tc>
        <w:tc>
          <w:tcPr>
            <w:tcW w:w="2335" w:type="dxa"/>
          </w:tcPr>
          <w:p w14:paraId="6255C248" w14:textId="77777777"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 xml:space="preserve">115 21 </w:t>
            </w:r>
          </w:p>
        </w:tc>
      </w:tr>
      <w:tr w:rsidR="005160D2" w:rsidRPr="00E94FFE" w14:paraId="6B17963A" w14:textId="77777777">
        <w:tblPrEx>
          <w:tblLook w:val="01E0" w:firstRow="1" w:lastRow="1" w:firstColumn="1" w:lastColumn="1" w:noHBand="0" w:noVBand="0"/>
        </w:tblPrEx>
        <w:trPr>
          <w:gridAfter w:val="2"/>
          <w:wAfter w:w="4803" w:type="dxa"/>
        </w:trPr>
        <w:tc>
          <w:tcPr>
            <w:tcW w:w="1489" w:type="dxa"/>
          </w:tcPr>
          <w:p w14:paraId="3A39BDE9" w14:textId="77777777"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Πληροφορίες</w:t>
            </w:r>
          </w:p>
        </w:tc>
        <w:tc>
          <w:tcPr>
            <w:tcW w:w="270" w:type="dxa"/>
          </w:tcPr>
          <w:p w14:paraId="543768B0" w14:textId="77777777"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w:t>
            </w:r>
          </w:p>
        </w:tc>
        <w:tc>
          <w:tcPr>
            <w:tcW w:w="2335" w:type="dxa"/>
          </w:tcPr>
          <w:p w14:paraId="6CB807FE" w14:textId="77777777" w:rsidR="005160D2" w:rsidRPr="00E94FFE" w:rsidRDefault="005160D2" w:rsidP="006F0DC0">
            <w:pPr>
              <w:tabs>
                <w:tab w:val="left" w:pos="5760"/>
              </w:tabs>
              <w:ind w:right="-514"/>
              <w:rPr>
                <w:rFonts w:asciiTheme="minorHAnsi" w:eastAsia="Arial Unicode MS" w:hAnsiTheme="minorHAnsi" w:cstheme="minorHAnsi"/>
                <w:sz w:val="20"/>
                <w:szCs w:val="20"/>
              </w:rPr>
            </w:pPr>
            <w:r w:rsidRPr="00E94FFE">
              <w:rPr>
                <w:rFonts w:asciiTheme="minorHAnsi" w:hAnsiTheme="minorHAnsi" w:cstheme="minorHAnsi"/>
                <w:bCs/>
                <w:sz w:val="20"/>
                <w:szCs w:val="20"/>
              </w:rPr>
              <w:t xml:space="preserve">Ε. </w:t>
            </w:r>
            <w:proofErr w:type="spellStart"/>
            <w:r w:rsidRPr="00E94FFE">
              <w:rPr>
                <w:rFonts w:asciiTheme="minorHAnsi" w:hAnsiTheme="minorHAnsi" w:cstheme="minorHAnsi"/>
                <w:bCs/>
                <w:sz w:val="20"/>
                <w:szCs w:val="20"/>
              </w:rPr>
              <w:t>Παπαγεωργάκη</w:t>
            </w:r>
            <w:proofErr w:type="spellEnd"/>
            <w:r w:rsidRPr="00E94FFE">
              <w:rPr>
                <w:rFonts w:asciiTheme="minorHAnsi" w:eastAsia="Arial Unicode MS" w:hAnsiTheme="minorHAnsi" w:cstheme="minorHAnsi"/>
                <w:sz w:val="20"/>
                <w:szCs w:val="20"/>
              </w:rPr>
              <w:t xml:space="preserve"> </w:t>
            </w:r>
          </w:p>
        </w:tc>
      </w:tr>
      <w:tr w:rsidR="005160D2" w:rsidRPr="00E94FFE" w14:paraId="4C004091" w14:textId="77777777">
        <w:tblPrEx>
          <w:tblLook w:val="01E0" w:firstRow="1" w:lastRow="1" w:firstColumn="1" w:lastColumn="1" w:noHBand="0" w:noVBand="0"/>
        </w:tblPrEx>
        <w:trPr>
          <w:gridAfter w:val="2"/>
          <w:wAfter w:w="4803" w:type="dxa"/>
        </w:trPr>
        <w:tc>
          <w:tcPr>
            <w:tcW w:w="1489" w:type="dxa"/>
          </w:tcPr>
          <w:p w14:paraId="02EB3220" w14:textId="77777777"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Τηλέφωνο</w:t>
            </w:r>
          </w:p>
        </w:tc>
        <w:tc>
          <w:tcPr>
            <w:tcW w:w="270" w:type="dxa"/>
          </w:tcPr>
          <w:p w14:paraId="13EE9D44" w14:textId="77777777"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w:t>
            </w:r>
          </w:p>
        </w:tc>
        <w:tc>
          <w:tcPr>
            <w:tcW w:w="2335" w:type="dxa"/>
          </w:tcPr>
          <w:p w14:paraId="4413F08E" w14:textId="77777777"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210 64 79 232</w:t>
            </w:r>
          </w:p>
        </w:tc>
      </w:tr>
      <w:tr w:rsidR="005160D2" w:rsidRPr="00E94FFE" w14:paraId="161C59AA" w14:textId="77777777">
        <w:tblPrEx>
          <w:tblLook w:val="01E0" w:firstRow="1" w:lastRow="1" w:firstColumn="1" w:lastColumn="1" w:noHBand="0" w:noVBand="0"/>
        </w:tblPrEx>
        <w:trPr>
          <w:gridAfter w:val="2"/>
          <w:wAfter w:w="4803" w:type="dxa"/>
        </w:trPr>
        <w:tc>
          <w:tcPr>
            <w:tcW w:w="1489" w:type="dxa"/>
          </w:tcPr>
          <w:p w14:paraId="40B9D15E" w14:textId="77777777" w:rsidR="005160D2" w:rsidRPr="00E94FFE" w:rsidRDefault="005160D2" w:rsidP="006F0DC0">
            <w:pPr>
              <w:tabs>
                <w:tab w:val="left" w:pos="5760"/>
              </w:tabs>
              <w:ind w:right="-514"/>
              <w:rPr>
                <w:rFonts w:asciiTheme="minorHAnsi" w:eastAsia="Arial Unicode MS" w:hAnsiTheme="minorHAnsi" w:cstheme="minorHAnsi"/>
                <w:sz w:val="20"/>
                <w:szCs w:val="20"/>
              </w:rPr>
            </w:pPr>
            <w:r w:rsidRPr="00E94FFE">
              <w:rPr>
                <w:rFonts w:asciiTheme="minorHAnsi" w:eastAsia="Arial Unicode MS" w:hAnsiTheme="minorHAnsi" w:cstheme="minorHAnsi"/>
                <w:sz w:val="20"/>
                <w:szCs w:val="20"/>
                <w:lang w:val="en-US"/>
              </w:rPr>
              <w:t>email</w:t>
            </w:r>
          </w:p>
        </w:tc>
        <w:tc>
          <w:tcPr>
            <w:tcW w:w="270" w:type="dxa"/>
          </w:tcPr>
          <w:p w14:paraId="33A1E30F" w14:textId="77777777" w:rsidR="005160D2" w:rsidRPr="00E94FFE" w:rsidRDefault="005160D2" w:rsidP="006F0DC0">
            <w:pPr>
              <w:tabs>
                <w:tab w:val="left" w:pos="5760"/>
              </w:tabs>
              <w:ind w:right="-514"/>
              <w:rPr>
                <w:rFonts w:asciiTheme="minorHAnsi" w:eastAsia="Arial Unicode MS" w:hAnsiTheme="minorHAnsi" w:cstheme="minorHAnsi"/>
                <w:sz w:val="20"/>
                <w:szCs w:val="20"/>
              </w:rPr>
            </w:pPr>
            <w:r w:rsidRPr="00E94FFE">
              <w:rPr>
                <w:rFonts w:asciiTheme="minorHAnsi" w:eastAsia="Arial Unicode MS" w:hAnsiTheme="minorHAnsi" w:cstheme="minorHAnsi"/>
                <w:sz w:val="20"/>
                <w:szCs w:val="20"/>
              </w:rPr>
              <w:t xml:space="preserve">: </w:t>
            </w:r>
          </w:p>
        </w:tc>
        <w:tc>
          <w:tcPr>
            <w:tcW w:w="2335" w:type="dxa"/>
          </w:tcPr>
          <w:p w14:paraId="64907D1B" w14:textId="77777777" w:rsidR="005160D2" w:rsidRPr="00E94FFE" w:rsidRDefault="005160D2" w:rsidP="00DE1361">
            <w:pPr>
              <w:tabs>
                <w:tab w:val="left" w:pos="5760"/>
              </w:tabs>
              <w:ind w:right="-514"/>
              <w:rPr>
                <w:rFonts w:asciiTheme="minorHAnsi" w:eastAsia="Arial Unicode MS" w:hAnsiTheme="minorHAnsi" w:cstheme="minorHAnsi"/>
                <w:sz w:val="20"/>
                <w:szCs w:val="20"/>
              </w:rPr>
            </w:pPr>
            <w:proofErr w:type="spellStart"/>
            <w:r w:rsidRPr="00E94FFE">
              <w:rPr>
                <w:rFonts w:asciiTheme="minorHAnsi" w:eastAsia="Arial Unicode MS" w:hAnsiTheme="minorHAnsi" w:cstheme="minorHAnsi"/>
                <w:sz w:val="20"/>
                <w:szCs w:val="20"/>
                <w:lang w:val="en-US"/>
              </w:rPr>
              <w:t>support</w:t>
            </w:r>
            <w:r w:rsidR="00DE1361" w:rsidRPr="00E94FFE">
              <w:rPr>
                <w:rFonts w:asciiTheme="minorHAnsi" w:eastAsia="Arial Unicode MS" w:hAnsiTheme="minorHAnsi" w:cstheme="minorHAnsi"/>
                <w:sz w:val="20"/>
                <w:szCs w:val="20"/>
                <w:lang w:val="en-US"/>
              </w:rPr>
              <w:t>.</w:t>
            </w:r>
            <w:r w:rsidRPr="00E94FFE">
              <w:rPr>
                <w:rFonts w:asciiTheme="minorHAnsi" w:eastAsia="Arial Unicode MS" w:hAnsiTheme="minorHAnsi" w:cstheme="minorHAnsi"/>
                <w:sz w:val="20"/>
                <w:szCs w:val="20"/>
                <w:lang w:val="en-US"/>
              </w:rPr>
              <w:t>gcsl</w:t>
            </w:r>
            <w:proofErr w:type="spellEnd"/>
            <w:r w:rsidR="00DE1361" w:rsidRPr="00E94FFE">
              <w:rPr>
                <w:rFonts w:asciiTheme="minorHAnsi" w:eastAsia="Arial Unicode MS" w:hAnsiTheme="minorHAnsi" w:cstheme="minorHAnsi"/>
                <w:sz w:val="20"/>
                <w:szCs w:val="20"/>
              </w:rPr>
              <w:t>@</w:t>
            </w:r>
            <w:proofErr w:type="spellStart"/>
            <w:r w:rsidR="00DE1361" w:rsidRPr="00E94FFE">
              <w:rPr>
                <w:rFonts w:asciiTheme="minorHAnsi" w:eastAsia="Arial Unicode MS" w:hAnsiTheme="minorHAnsi" w:cstheme="minorHAnsi"/>
                <w:sz w:val="20"/>
                <w:szCs w:val="20"/>
              </w:rPr>
              <w:t>aade</w:t>
            </w:r>
            <w:proofErr w:type="spellEnd"/>
            <w:r w:rsidR="00DE1361" w:rsidRPr="00E94FFE">
              <w:rPr>
                <w:rFonts w:asciiTheme="minorHAnsi" w:eastAsia="Arial Unicode MS" w:hAnsiTheme="minorHAnsi" w:cstheme="minorHAnsi"/>
                <w:sz w:val="20"/>
                <w:szCs w:val="20"/>
              </w:rPr>
              <w:t>.</w:t>
            </w:r>
            <w:r w:rsidRPr="00E94FFE">
              <w:rPr>
                <w:rFonts w:asciiTheme="minorHAnsi" w:eastAsia="Arial Unicode MS" w:hAnsiTheme="minorHAnsi" w:cstheme="minorHAnsi"/>
                <w:sz w:val="20"/>
                <w:szCs w:val="20"/>
                <w:lang w:val="en-US"/>
              </w:rPr>
              <w:t>gr</w:t>
            </w:r>
          </w:p>
        </w:tc>
      </w:tr>
    </w:tbl>
    <w:p w14:paraId="58A894F7" w14:textId="77777777" w:rsidR="00033B9D" w:rsidRPr="00E94FFE" w:rsidRDefault="006F0DC0" w:rsidP="00A85B3A">
      <w:pPr>
        <w:rPr>
          <w:rFonts w:asciiTheme="minorHAnsi" w:hAnsiTheme="minorHAnsi" w:cstheme="minorHAnsi"/>
          <w:b/>
          <w:sz w:val="20"/>
          <w:szCs w:val="20"/>
        </w:rPr>
      </w:pPr>
      <w:r w:rsidRPr="00E94FFE">
        <w:rPr>
          <w:rFonts w:asciiTheme="minorHAnsi" w:hAnsiTheme="minorHAnsi" w:cstheme="minorHAnsi"/>
          <w:sz w:val="20"/>
          <w:szCs w:val="20"/>
        </w:rPr>
        <w:br w:type="textWrapping" w:clear="all"/>
      </w:r>
      <w:r w:rsidR="00033B9D" w:rsidRPr="00E94FFE">
        <w:rPr>
          <w:rFonts w:asciiTheme="minorHAnsi" w:hAnsiTheme="minorHAnsi" w:cstheme="minorHAnsi"/>
          <w:sz w:val="20"/>
          <w:szCs w:val="20"/>
        </w:rPr>
        <w:tab/>
      </w:r>
      <w:r w:rsidR="00033B9D" w:rsidRPr="00E94FFE">
        <w:rPr>
          <w:rFonts w:asciiTheme="minorHAnsi" w:hAnsiTheme="minorHAnsi" w:cstheme="minorHAnsi"/>
          <w:i/>
          <w:sz w:val="20"/>
          <w:szCs w:val="20"/>
          <w:u w:val="single"/>
        </w:rPr>
        <w:t xml:space="preserve"> </w:t>
      </w:r>
    </w:p>
    <w:p w14:paraId="5667A923" w14:textId="77777777" w:rsidR="00033B9D" w:rsidRPr="00E94FFE" w:rsidRDefault="00033B9D" w:rsidP="00033B9D">
      <w:pPr>
        <w:rPr>
          <w:rFonts w:asciiTheme="minorHAnsi" w:hAnsiTheme="minorHAnsi" w:cstheme="minorHAnsi"/>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746"/>
        <w:gridCol w:w="6878"/>
      </w:tblGrid>
      <w:tr w:rsidR="00033B9D" w:rsidRPr="00E94FFE" w14:paraId="1730F977" w14:textId="77777777">
        <w:tc>
          <w:tcPr>
            <w:tcW w:w="9624" w:type="dxa"/>
            <w:gridSpan w:val="2"/>
          </w:tcPr>
          <w:p w14:paraId="61D082A6" w14:textId="77777777" w:rsidR="00033B9D" w:rsidRPr="00E94FFE" w:rsidRDefault="00033B9D" w:rsidP="002E31E4">
            <w:pPr>
              <w:ind w:right="-1"/>
              <w:rPr>
                <w:rFonts w:asciiTheme="minorHAnsi" w:hAnsiTheme="minorHAnsi" w:cstheme="minorHAnsi"/>
                <w:sz w:val="20"/>
                <w:szCs w:val="20"/>
                <w:lang w:eastAsia="en-US"/>
              </w:rPr>
            </w:pPr>
            <w:r w:rsidRPr="00E94FFE">
              <w:rPr>
                <w:rFonts w:asciiTheme="minorHAnsi" w:hAnsiTheme="minorHAnsi" w:cstheme="minorHAnsi"/>
                <w:b/>
                <w:sz w:val="20"/>
                <w:szCs w:val="20"/>
              </w:rPr>
              <w:t xml:space="preserve">Θέμα: «Διακήρυξη </w:t>
            </w:r>
            <w:r w:rsidR="00722457" w:rsidRPr="00E94FFE">
              <w:rPr>
                <w:rFonts w:asciiTheme="minorHAnsi" w:hAnsiTheme="minorHAnsi" w:cstheme="minorHAnsi"/>
                <w:b/>
                <w:sz w:val="20"/>
                <w:szCs w:val="20"/>
              </w:rPr>
              <w:t xml:space="preserve">διεθνούς </w:t>
            </w:r>
            <w:r w:rsidRPr="00E94FFE">
              <w:rPr>
                <w:rFonts w:asciiTheme="minorHAnsi" w:hAnsiTheme="minorHAnsi" w:cstheme="minorHAnsi"/>
                <w:b/>
                <w:sz w:val="20"/>
                <w:szCs w:val="20"/>
              </w:rPr>
              <w:t xml:space="preserve">ανοικτού ηλεκτρονικού διαγωνισμού </w:t>
            </w:r>
            <w:r w:rsidR="00536FB8" w:rsidRPr="00E94FFE">
              <w:rPr>
                <w:rFonts w:asciiTheme="minorHAnsi" w:hAnsiTheme="minorHAnsi" w:cstheme="minorHAnsi"/>
                <w:b/>
                <w:sz w:val="20"/>
                <w:szCs w:val="20"/>
              </w:rPr>
              <w:t>για την προμήθεια</w:t>
            </w:r>
            <w:r w:rsidR="00F97B0A" w:rsidRPr="00E94FFE">
              <w:rPr>
                <w:rFonts w:asciiTheme="minorHAnsi" w:hAnsiTheme="minorHAnsi" w:cstheme="minorHAnsi"/>
                <w:b/>
                <w:sz w:val="20"/>
                <w:szCs w:val="20"/>
              </w:rPr>
              <w:t xml:space="preserve"> </w:t>
            </w:r>
            <w:r w:rsidR="00104DE1" w:rsidRPr="00E94FFE">
              <w:rPr>
                <w:rFonts w:asciiTheme="minorHAnsi" w:hAnsiTheme="minorHAnsi" w:cstheme="minorHAnsi"/>
                <w:b/>
                <w:sz w:val="20"/>
                <w:szCs w:val="20"/>
              </w:rPr>
              <w:t>συστημάτων αέριας χρωματογραφίας για τις ανάγκες των εργαστηρίων του Γ.Χ.Κ.</w:t>
            </w:r>
            <w:r w:rsidR="00A5767E" w:rsidRPr="00E94FFE">
              <w:rPr>
                <w:rFonts w:asciiTheme="minorHAnsi" w:hAnsiTheme="minorHAnsi" w:cstheme="minorHAnsi"/>
                <w:b/>
                <w:color w:val="000000" w:themeColor="text1"/>
                <w:sz w:val="20"/>
                <w:szCs w:val="20"/>
              </w:rPr>
              <w:t xml:space="preserve"> </w:t>
            </w:r>
            <w:r w:rsidR="00862B18" w:rsidRPr="00E94FFE">
              <w:rPr>
                <w:rFonts w:asciiTheme="minorHAnsi" w:hAnsiTheme="minorHAnsi" w:cstheme="minorHAnsi"/>
                <w:b/>
                <w:sz w:val="20"/>
                <w:szCs w:val="20"/>
              </w:rPr>
              <w:t>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r>
      <w:tr w:rsidR="00033B9D" w:rsidRPr="00E94FFE" w14:paraId="698826B8" w14:textId="77777777">
        <w:trPr>
          <w:trHeight w:val="572"/>
        </w:trPr>
        <w:tc>
          <w:tcPr>
            <w:tcW w:w="2746" w:type="dxa"/>
            <w:vAlign w:val="center"/>
          </w:tcPr>
          <w:p w14:paraId="4CDF17EE" w14:textId="77777777" w:rsidR="00033B9D" w:rsidRPr="00E94FFE" w:rsidRDefault="00033B9D" w:rsidP="00EC6A70">
            <w:pPr>
              <w:spacing w:line="276" w:lineRule="auto"/>
              <w:rPr>
                <w:rFonts w:asciiTheme="minorHAnsi" w:hAnsiTheme="minorHAnsi" w:cstheme="minorHAnsi"/>
                <w:sz w:val="20"/>
                <w:szCs w:val="20"/>
              </w:rPr>
            </w:pPr>
            <w:r w:rsidRPr="00E94FFE">
              <w:rPr>
                <w:rFonts w:asciiTheme="minorHAnsi" w:hAnsiTheme="minorHAnsi" w:cstheme="minorHAnsi"/>
                <w:b/>
                <w:sz w:val="20"/>
                <w:szCs w:val="20"/>
              </w:rPr>
              <w:t>Είδος Σύμβασης</w:t>
            </w:r>
            <w:r w:rsidRPr="00E94FFE">
              <w:rPr>
                <w:rFonts w:asciiTheme="minorHAnsi" w:hAnsiTheme="minorHAnsi" w:cstheme="minorHAnsi"/>
                <w:sz w:val="20"/>
                <w:szCs w:val="20"/>
              </w:rPr>
              <w:t>:</w:t>
            </w:r>
          </w:p>
        </w:tc>
        <w:tc>
          <w:tcPr>
            <w:tcW w:w="6878" w:type="dxa"/>
            <w:vAlign w:val="center"/>
          </w:tcPr>
          <w:p w14:paraId="25A5ED2A" w14:textId="77777777" w:rsidR="00033B9D" w:rsidRPr="00E94FFE" w:rsidRDefault="00862B18" w:rsidP="00EC6A70">
            <w:pPr>
              <w:spacing w:line="276" w:lineRule="auto"/>
              <w:rPr>
                <w:rFonts w:asciiTheme="minorHAnsi" w:hAnsiTheme="minorHAnsi" w:cstheme="minorHAnsi"/>
                <w:sz w:val="20"/>
                <w:szCs w:val="20"/>
              </w:rPr>
            </w:pPr>
            <w:r w:rsidRPr="00E94FFE">
              <w:rPr>
                <w:rFonts w:asciiTheme="minorHAnsi" w:hAnsiTheme="minorHAnsi" w:cstheme="minorHAnsi"/>
                <w:bCs/>
                <w:sz w:val="20"/>
                <w:szCs w:val="20"/>
              </w:rPr>
              <w:t>Μεικτή Σύμβαση με κύριο αντικείμενο την προμήθεια αγαθών</w:t>
            </w:r>
          </w:p>
        </w:tc>
      </w:tr>
      <w:tr w:rsidR="00033B9D" w:rsidRPr="00E94FFE" w14:paraId="2BF33AD4" w14:textId="77777777">
        <w:tc>
          <w:tcPr>
            <w:tcW w:w="2746" w:type="dxa"/>
            <w:vAlign w:val="center"/>
          </w:tcPr>
          <w:p w14:paraId="27423F1B" w14:textId="77777777" w:rsidR="00033B9D" w:rsidRPr="00E94FFE" w:rsidRDefault="00033B9D" w:rsidP="00EC6A70">
            <w:pPr>
              <w:spacing w:line="276" w:lineRule="auto"/>
              <w:rPr>
                <w:rFonts w:asciiTheme="minorHAnsi" w:hAnsiTheme="minorHAnsi" w:cstheme="minorHAnsi"/>
                <w:b/>
                <w:sz w:val="20"/>
                <w:szCs w:val="20"/>
              </w:rPr>
            </w:pPr>
            <w:r w:rsidRPr="00E94FFE">
              <w:rPr>
                <w:rFonts w:asciiTheme="minorHAnsi" w:hAnsiTheme="minorHAnsi" w:cstheme="minorHAnsi"/>
                <w:b/>
                <w:sz w:val="20"/>
                <w:szCs w:val="20"/>
                <w:lang w:val="en-US"/>
              </w:rPr>
              <w:t>KAE</w:t>
            </w:r>
            <w:r w:rsidRPr="00E94FFE">
              <w:rPr>
                <w:rFonts w:asciiTheme="minorHAnsi" w:hAnsiTheme="minorHAnsi" w:cstheme="minorHAnsi"/>
                <w:b/>
                <w:sz w:val="20"/>
                <w:szCs w:val="20"/>
              </w:rPr>
              <w:t>:</w:t>
            </w:r>
          </w:p>
        </w:tc>
        <w:tc>
          <w:tcPr>
            <w:tcW w:w="6878" w:type="dxa"/>
            <w:vAlign w:val="center"/>
          </w:tcPr>
          <w:p w14:paraId="337BB59E" w14:textId="77777777" w:rsidR="00A11191" w:rsidRPr="00E94FFE" w:rsidRDefault="00A302D2" w:rsidP="00DC34F7">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lang w:val="en-US"/>
              </w:rPr>
              <w:t>7131</w:t>
            </w:r>
            <w:r w:rsidRPr="00E94FFE">
              <w:rPr>
                <w:rFonts w:asciiTheme="minorHAnsi" w:hAnsiTheme="minorHAnsi" w:cstheme="minorHAnsi"/>
                <w:sz w:val="20"/>
                <w:szCs w:val="20"/>
              </w:rPr>
              <w:t xml:space="preserve"> &amp; 0889</w:t>
            </w:r>
          </w:p>
        </w:tc>
      </w:tr>
      <w:tr w:rsidR="00033B9D" w:rsidRPr="00E94FFE" w14:paraId="1FAC3C87" w14:textId="77777777">
        <w:trPr>
          <w:trHeight w:val="390"/>
        </w:trPr>
        <w:tc>
          <w:tcPr>
            <w:tcW w:w="2746" w:type="dxa"/>
            <w:vAlign w:val="center"/>
          </w:tcPr>
          <w:p w14:paraId="2D2494FC" w14:textId="77777777" w:rsidR="00033B9D" w:rsidRPr="00E94FFE" w:rsidRDefault="00033B9D" w:rsidP="00EC6A70">
            <w:pPr>
              <w:spacing w:line="276" w:lineRule="auto"/>
              <w:rPr>
                <w:rFonts w:asciiTheme="minorHAnsi" w:hAnsiTheme="minorHAnsi" w:cstheme="minorHAnsi"/>
                <w:sz w:val="20"/>
                <w:szCs w:val="20"/>
              </w:rPr>
            </w:pPr>
            <w:r w:rsidRPr="00E94FFE">
              <w:rPr>
                <w:rFonts w:asciiTheme="minorHAnsi" w:hAnsiTheme="minorHAnsi" w:cstheme="minorHAnsi"/>
                <w:b/>
                <w:sz w:val="20"/>
                <w:szCs w:val="20"/>
              </w:rPr>
              <w:t>Ταξινόμηση κατά CPV</w:t>
            </w:r>
            <w:r w:rsidRPr="00E94FFE">
              <w:rPr>
                <w:rFonts w:asciiTheme="minorHAnsi" w:hAnsiTheme="minorHAnsi" w:cstheme="minorHAnsi"/>
                <w:sz w:val="20"/>
                <w:szCs w:val="20"/>
              </w:rPr>
              <w:t>:</w:t>
            </w:r>
          </w:p>
        </w:tc>
        <w:tc>
          <w:tcPr>
            <w:tcW w:w="6878" w:type="dxa"/>
            <w:shd w:val="clear" w:color="auto" w:fill="auto"/>
            <w:vAlign w:val="center"/>
          </w:tcPr>
          <w:p w14:paraId="6F744356" w14:textId="77777777" w:rsidR="007E7E3F" w:rsidRPr="00E94FFE" w:rsidRDefault="007E7E3F" w:rsidP="00A11191">
            <w:pPr>
              <w:spacing w:line="276" w:lineRule="auto"/>
              <w:rPr>
                <w:rFonts w:asciiTheme="minorHAnsi" w:hAnsiTheme="minorHAnsi" w:cstheme="minorHAnsi"/>
                <w:color w:val="000000" w:themeColor="text1"/>
                <w:sz w:val="20"/>
                <w:szCs w:val="20"/>
              </w:rPr>
            </w:pPr>
            <w:bookmarkStart w:id="0" w:name="_Hlk134005478"/>
            <w:r w:rsidRPr="00E94FFE">
              <w:rPr>
                <w:rFonts w:asciiTheme="minorHAnsi" w:hAnsiTheme="minorHAnsi" w:cstheme="minorHAnsi"/>
                <w:color w:val="000000" w:themeColor="text1"/>
                <w:sz w:val="20"/>
                <w:szCs w:val="20"/>
              </w:rPr>
              <w:t xml:space="preserve">CPV </w:t>
            </w:r>
            <w:r w:rsidR="00104DE1" w:rsidRPr="00E94FFE">
              <w:rPr>
                <w:rFonts w:asciiTheme="minorHAnsi" w:hAnsiTheme="minorHAnsi" w:cstheme="minorHAnsi"/>
                <w:color w:val="000000" w:themeColor="text1"/>
                <w:sz w:val="20"/>
                <w:szCs w:val="20"/>
              </w:rPr>
              <w:t>38432210-7</w:t>
            </w:r>
            <w:r w:rsidRPr="00E94FFE">
              <w:rPr>
                <w:rFonts w:asciiTheme="minorHAnsi" w:hAnsiTheme="minorHAnsi" w:cstheme="minorHAnsi"/>
                <w:color w:val="000000" w:themeColor="text1"/>
                <w:sz w:val="20"/>
                <w:szCs w:val="20"/>
              </w:rPr>
              <w:t xml:space="preserve"> «</w:t>
            </w:r>
            <w:r w:rsidR="00104DE1" w:rsidRPr="00E94FFE">
              <w:rPr>
                <w:rFonts w:asciiTheme="minorHAnsi" w:hAnsiTheme="minorHAnsi" w:cstheme="minorHAnsi"/>
                <w:color w:val="000000" w:themeColor="text1"/>
                <w:sz w:val="20"/>
                <w:szCs w:val="20"/>
              </w:rPr>
              <w:t>ΧΡΩΜΑΤΟΓΡΑΦΟΙ ΑΕΡΙΟΥ</w:t>
            </w:r>
            <w:r w:rsidRPr="00E94FFE">
              <w:rPr>
                <w:rFonts w:asciiTheme="minorHAnsi" w:hAnsiTheme="minorHAnsi" w:cstheme="minorHAnsi"/>
                <w:color w:val="000000" w:themeColor="text1"/>
                <w:sz w:val="20"/>
                <w:szCs w:val="20"/>
              </w:rPr>
              <w:t xml:space="preserve">» </w:t>
            </w:r>
          </w:p>
          <w:p w14:paraId="5A48387F" w14:textId="77777777" w:rsidR="00CD7591" w:rsidRPr="00E94FFE" w:rsidRDefault="003A0897" w:rsidP="00A11191">
            <w:pPr>
              <w:spacing w:line="276" w:lineRule="auto"/>
              <w:rPr>
                <w:rFonts w:asciiTheme="minorHAnsi" w:hAnsiTheme="minorHAnsi" w:cstheme="minorHAnsi"/>
                <w:bCs/>
                <w:sz w:val="20"/>
                <w:szCs w:val="20"/>
              </w:rPr>
            </w:pPr>
            <w:r w:rsidRPr="00E94FFE">
              <w:rPr>
                <w:rFonts w:asciiTheme="minorHAnsi" w:hAnsiTheme="minorHAnsi" w:cstheme="minorHAnsi"/>
                <w:sz w:val="20"/>
                <w:szCs w:val="20"/>
              </w:rPr>
              <w:t xml:space="preserve">50324200-4 </w:t>
            </w:r>
            <w:r w:rsidRPr="00E94FFE">
              <w:rPr>
                <w:rFonts w:asciiTheme="minorHAnsi" w:hAnsiTheme="minorHAnsi" w:cstheme="minorHAnsi"/>
                <w:color w:val="000000"/>
                <w:sz w:val="20"/>
                <w:szCs w:val="20"/>
              </w:rPr>
              <w:t>«ΥΠΗΡΕΣΙΕΣ ΠΡΟΛΗΠΤΙΚΗΣ ΣΥΝΤΗΡΗΣΗΣ»</w:t>
            </w:r>
            <w:bookmarkEnd w:id="0"/>
          </w:p>
        </w:tc>
      </w:tr>
      <w:tr w:rsidR="00033B9D" w:rsidRPr="00E94FFE" w14:paraId="73065460" w14:textId="77777777">
        <w:trPr>
          <w:trHeight w:val="397"/>
        </w:trPr>
        <w:tc>
          <w:tcPr>
            <w:tcW w:w="2746" w:type="dxa"/>
            <w:vAlign w:val="center"/>
          </w:tcPr>
          <w:p w14:paraId="2D9AB919" w14:textId="77777777" w:rsidR="00033B9D" w:rsidRPr="00E94FFE" w:rsidRDefault="00033B9D" w:rsidP="00EC6A70">
            <w:pPr>
              <w:spacing w:line="276" w:lineRule="auto"/>
              <w:rPr>
                <w:rFonts w:asciiTheme="minorHAnsi" w:hAnsiTheme="minorHAnsi" w:cstheme="minorHAnsi"/>
                <w:sz w:val="20"/>
                <w:szCs w:val="20"/>
              </w:rPr>
            </w:pPr>
            <w:r w:rsidRPr="00E94FFE">
              <w:rPr>
                <w:rFonts w:asciiTheme="minorHAnsi" w:hAnsiTheme="minorHAnsi" w:cstheme="minorHAnsi"/>
                <w:b/>
                <w:sz w:val="20"/>
                <w:szCs w:val="20"/>
              </w:rPr>
              <w:t>Κριτήριο Ανάθεσης</w:t>
            </w:r>
            <w:r w:rsidRPr="00E94FFE">
              <w:rPr>
                <w:rFonts w:asciiTheme="minorHAnsi" w:hAnsiTheme="minorHAnsi" w:cstheme="minorHAnsi"/>
                <w:sz w:val="20"/>
                <w:szCs w:val="20"/>
              </w:rPr>
              <w:t>:</w:t>
            </w:r>
          </w:p>
        </w:tc>
        <w:tc>
          <w:tcPr>
            <w:tcW w:w="6878" w:type="dxa"/>
            <w:vAlign w:val="center"/>
          </w:tcPr>
          <w:p w14:paraId="23BBB473" w14:textId="77777777" w:rsidR="00033B9D" w:rsidRPr="00E94FFE" w:rsidRDefault="00033B9D" w:rsidP="00EC6A70">
            <w:pPr>
              <w:spacing w:line="276" w:lineRule="auto"/>
              <w:rPr>
                <w:rFonts w:asciiTheme="minorHAnsi" w:hAnsiTheme="minorHAnsi" w:cstheme="minorHAnsi"/>
                <w:bCs/>
                <w:sz w:val="20"/>
                <w:szCs w:val="20"/>
              </w:rPr>
            </w:pPr>
            <w:r w:rsidRPr="00E94FFE">
              <w:rPr>
                <w:rFonts w:asciiTheme="minorHAnsi" w:hAnsiTheme="minorHAnsi" w:cstheme="minorHAnsi"/>
                <w:bCs/>
                <w:sz w:val="20"/>
                <w:szCs w:val="20"/>
              </w:rPr>
              <w:t>ΠΛΕΟΝ ΣΥΜΦΕΡΟΥΣΑ ΑΠΟ ΟΙΚ</w:t>
            </w:r>
            <w:r w:rsidR="00794338" w:rsidRPr="00E94FFE">
              <w:rPr>
                <w:rFonts w:asciiTheme="minorHAnsi" w:hAnsiTheme="minorHAnsi" w:cstheme="minorHAnsi"/>
                <w:bCs/>
                <w:sz w:val="20"/>
                <w:szCs w:val="20"/>
              </w:rPr>
              <w:t>ΟΝΟΜΙΚΗ ΑΠΟΨΗ ΠΡΟΣΦΟΡΑ ΒΑΣΕΙ</w:t>
            </w:r>
            <w:r w:rsidRPr="00E94FFE">
              <w:rPr>
                <w:rFonts w:asciiTheme="minorHAnsi" w:hAnsiTheme="minorHAnsi" w:cstheme="minorHAnsi"/>
                <w:bCs/>
                <w:sz w:val="20"/>
                <w:szCs w:val="20"/>
              </w:rPr>
              <w:t xml:space="preserve"> ΤΙΜΗΣ</w:t>
            </w:r>
          </w:p>
        </w:tc>
      </w:tr>
      <w:tr w:rsidR="00033B9D" w:rsidRPr="00E94FFE" w14:paraId="7C1F3B8A" w14:textId="77777777">
        <w:trPr>
          <w:trHeight w:val="389"/>
        </w:trPr>
        <w:tc>
          <w:tcPr>
            <w:tcW w:w="2746" w:type="dxa"/>
            <w:vAlign w:val="center"/>
          </w:tcPr>
          <w:p w14:paraId="54DFD458" w14:textId="77777777" w:rsidR="00033B9D" w:rsidRPr="00E94FFE" w:rsidRDefault="00033B9D" w:rsidP="00EC6A70">
            <w:pPr>
              <w:spacing w:line="276" w:lineRule="auto"/>
              <w:rPr>
                <w:rFonts w:asciiTheme="minorHAnsi" w:hAnsiTheme="minorHAnsi" w:cstheme="minorHAnsi"/>
                <w:sz w:val="20"/>
                <w:szCs w:val="20"/>
              </w:rPr>
            </w:pPr>
            <w:bookmarkStart w:id="1" w:name="_Hlk134005039"/>
            <w:r w:rsidRPr="00E94FFE">
              <w:rPr>
                <w:rFonts w:asciiTheme="minorHAnsi" w:hAnsiTheme="minorHAnsi" w:cstheme="minorHAnsi"/>
                <w:b/>
                <w:sz w:val="20"/>
                <w:szCs w:val="20"/>
              </w:rPr>
              <w:t>Προϋπολογισθείσα δαπάνη</w:t>
            </w:r>
            <w:r w:rsidRPr="00E94FFE">
              <w:rPr>
                <w:rFonts w:asciiTheme="minorHAnsi" w:hAnsiTheme="minorHAnsi" w:cstheme="minorHAnsi"/>
                <w:sz w:val="20"/>
                <w:szCs w:val="20"/>
              </w:rPr>
              <w:t>:</w:t>
            </w:r>
          </w:p>
        </w:tc>
        <w:tc>
          <w:tcPr>
            <w:tcW w:w="6878" w:type="dxa"/>
            <w:vAlign w:val="center"/>
          </w:tcPr>
          <w:p w14:paraId="29E21C58" w14:textId="77777777" w:rsidR="00862B18" w:rsidRPr="00E94FFE" w:rsidRDefault="00862B18" w:rsidP="00862B18">
            <w:pPr>
              <w:spacing w:line="276" w:lineRule="auto"/>
              <w:rPr>
                <w:rFonts w:asciiTheme="minorHAnsi" w:hAnsiTheme="minorHAnsi" w:cstheme="minorHAnsi"/>
                <w:sz w:val="20"/>
                <w:szCs w:val="20"/>
              </w:rPr>
            </w:pPr>
            <w:r w:rsidRPr="00E94FFE">
              <w:rPr>
                <w:rFonts w:asciiTheme="minorHAnsi" w:hAnsiTheme="minorHAnsi" w:cstheme="minorHAnsi"/>
                <w:b/>
                <w:sz w:val="20"/>
                <w:szCs w:val="20"/>
                <w:u w:val="single"/>
              </w:rPr>
              <w:t>Εκτιμώμενη αξία Σύμβασης:</w:t>
            </w:r>
            <w:r w:rsidRPr="00E94FFE">
              <w:rPr>
                <w:rFonts w:asciiTheme="minorHAnsi" w:hAnsiTheme="minorHAnsi" w:cstheme="minorHAnsi"/>
                <w:b/>
                <w:sz w:val="20"/>
                <w:szCs w:val="20"/>
              </w:rPr>
              <w:t xml:space="preserve"> </w:t>
            </w:r>
            <w:r w:rsidR="00104DE1" w:rsidRPr="00E94FFE">
              <w:rPr>
                <w:rFonts w:asciiTheme="minorHAnsi" w:hAnsiTheme="minorHAnsi" w:cstheme="minorHAnsi"/>
                <w:sz w:val="20"/>
                <w:szCs w:val="20"/>
              </w:rPr>
              <w:t>1.065.160,00</w:t>
            </w:r>
            <w:r w:rsidRPr="00E94FFE">
              <w:rPr>
                <w:rFonts w:asciiTheme="minorHAnsi" w:hAnsiTheme="minorHAnsi" w:cstheme="minorHAnsi"/>
                <w:sz w:val="20"/>
                <w:szCs w:val="20"/>
              </w:rPr>
              <w:t>€ ΕΥΡΩ ΣΥΜΠΕΡΙΛΑΜΒΑΝΟΜΕΝΟΥ ΤΟΥ Φ.Π.Α.</w:t>
            </w:r>
          </w:p>
          <w:p w14:paraId="626636C8" w14:textId="77777777" w:rsidR="00862B18" w:rsidRPr="00E94FFE" w:rsidRDefault="00862B18" w:rsidP="00862B18">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(χωρίς Φ.Π.Α. : </w:t>
            </w:r>
            <w:r w:rsidR="00104DE1" w:rsidRPr="00E94FFE">
              <w:rPr>
                <w:rFonts w:asciiTheme="minorHAnsi" w:hAnsiTheme="minorHAnsi" w:cstheme="minorHAnsi"/>
                <w:sz w:val="20"/>
                <w:szCs w:val="20"/>
              </w:rPr>
              <w:t>859</w:t>
            </w:r>
            <w:r w:rsidR="00E33459" w:rsidRPr="00E94FFE">
              <w:rPr>
                <w:rFonts w:asciiTheme="minorHAnsi" w:hAnsiTheme="minorHAnsi" w:cstheme="minorHAnsi"/>
                <w:sz w:val="20"/>
                <w:szCs w:val="20"/>
              </w:rPr>
              <w:t>.</w:t>
            </w:r>
            <w:r w:rsidR="00BF213B" w:rsidRPr="00E94FFE">
              <w:rPr>
                <w:rFonts w:asciiTheme="minorHAnsi" w:hAnsiTheme="minorHAnsi" w:cstheme="minorHAnsi"/>
                <w:sz w:val="20"/>
                <w:szCs w:val="20"/>
              </w:rPr>
              <w:t>0</w:t>
            </w:r>
            <w:r w:rsidRPr="00E94FFE">
              <w:rPr>
                <w:rFonts w:asciiTheme="minorHAnsi" w:hAnsiTheme="minorHAnsi" w:cstheme="minorHAnsi"/>
                <w:sz w:val="20"/>
                <w:szCs w:val="20"/>
              </w:rPr>
              <w:t>00</w:t>
            </w:r>
            <w:r w:rsidR="00E33459" w:rsidRPr="00E94FFE">
              <w:rPr>
                <w:rFonts w:asciiTheme="minorHAnsi" w:hAnsiTheme="minorHAnsi" w:cstheme="minorHAnsi"/>
                <w:sz w:val="20"/>
                <w:szCs w:val="20"/>
              </w:rPr>
              <w:t>,00</w:t>
            </w:r>
            <w:r w:rsidRPr="00E94FFE">
              <w:rPr>
                <w:rFonts w:asciiTheme="minorHAnsi" w:hAnsiTheme="minorHAnsi" w:cstheme="minorHAnsi"/>
                <w:sz w:val="20"/>
                <w:szCs w:val="20"/>
              </w:rPr>
              <w:t xml:space="preserve"> € πλέον Φ.Π.Α. (24 %): </w:t>
            </w:r>
            <w:r w:rsidR="00104DE1" w:rsidRPr="00E94FFE">
              <w:rPr>
                <w:rFonts w:asciiTheme="minorHAnsi" w:hAnsiTheme="minorHAnsi" w:cstheme="minorHAnsi"/>
                <w:sz w:val="20"/>
                <w:szCs w:val="20"/>
              </w:rPr>
              <w:t>206.160</w:t>
            </w:r>
            <w:r w:rsidR="00A72D25" w:rsidRPr="00E94FFE">
              <w:rPr>
                <w:rFonts w:asciiTheme="minorHAnsi" w:hAnsiTheme="minorHAnsi" w:cstheme="minorHAnsi"/>
                <w:sz w:val="20"/>
                <w:szCs w:val="20"/>
              </w:rPr>
              <w:t>,</w:t>
            </w:r>
            <w:r w:rsidRPr="00E94FFE">
              <w:rPr>
                <w:rFonts w:asciiTheme="minorHAnsi" w:hAnsiTheme="minorHAnsi" w:cstheme="minorHAnsi"/>
                <w:sz w:val="20"/>
                <w:szCs w:val="20"/>
              </w:rPr>
              <w:t>00€)</w:t>
            </w:r>
          </w:p>
          <w:p w14:paraId="06507632" w14:textId="77777777" w:rsidR="00862B18" w:rsidRPr="00E94FFE" w:rsidRDefault="00862B18" w:rsidP="00862B18">
            <w:pPr>
              <w:spacing w:line="276" w:lineRule="auto"/>
              <w:rPr>
                <w:rFonts w:asciiTheme="minorHAnsi" w:hAnsiTheme="minorHAnsi" w:cstheme="minorHAnsi"/>
                <w:sz w:val="20"/>
                <w:szCs w:val="20"/>
              </w:rPr>
            </w:pPr>
            <w:r w:rsidRPr="00E94FFE">
              <w:rPr>
                <w:rFonts w:asciiTheme="minorHAnsi" w:hAnsiTheme="minorHAnsi" w:cstheme="minorHAnsi"/>
                <w:b/>
                <w:sz w:val="20"/>
                <w:szCs w:val="20"/>
                <w:u w:val="single"/>
              </w:rPr>
              <w:t>Συνολικός Προϋπολογισμός Προμήθειας:</w:t>
            </w:r>
            <w:r w:rsidRPr="00E94FFE">
              <w:rPr>
                <w:rFonts w:asciiTheme="minorHAnsi" w:hAnsiTheme="minorHAnsi" w:cstheme="minorHAnsi"/>
                <w:sz w:val="20"/>
                <w:szCs w:val="20"/>
              </w:rPr>
              <w:t xml:space="preserve"> </w:t>
            </w:r>
            <w:r w:rsidR="00104DE1" w:rsidRPr="00E94FFE">
              <w:rPr>
                <w:rFonts w:asciiTheme="minorHAnsi" w:hAnsiTheme="minorHAnsi" w:cstheme="minorHAnsi"/>
                <w:sz w:val="20"/>
                <w:szCs w:val="20"/>
              </w:rPr>
              <w:t>868.000</w:t>
            </w:r>
            <w:r w:rsidR="007E7E3F" w:rsidRPr="00E94FFE">
              <w:rPr>
                <w:rFonts w:asciiTheme="minorHAnsi" w:hAnsiTheme="minorHAnsi" w:cstheme="minorHAnsi"/>
                <w:sz w:val="20"/>
                <w:szCs w:val="20"/>
              </w:rPr>
              <w:t>,00</w:t>
            </w:r>
            <w:r w:rsidRPr="00E94FFE">
              <w:rPr>
                <w:rFonts w:asciiTheme="minorHAnsi" w:hAnsiTheme="minorHAnsi" w:cstheme="minorHAnsi"/>
                <w:sz w:val="20"/>
                <w:szCs w:val="20"/>
              </w:rPr>
              <w:t>€ συμπεριλαμβανομένου Φ.Π.Α. (24%)</w:t>
            </w:r>
          </w:p>
          <w:p w14:paraId="57D2FFFB" w14:textId="77777777" w:rsidR="00862B18" w:rsidRPr="00E94FFE" w:rsidRDefault="00862B18" w:rsidP="00862B18">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(προϋπολογισμός χωρίς Φ.Π.Α. : </w:t>
            </w:r>
            <w:r w:rsidR="00104DE1" w:rsidRPr="00E94FFE">
              <w:rPr>
                <w:rFonts w:asciiTheme="minorHAnsi" w:hAnsiTheme="minorHAnsi" w:cstheme="minorHAnsi"/>
                <w:sz w:val="20"/>
                <w:szCs w:val="20"/>
              </w:rPr>
              <w:t>700</w:t>
            </w:r>
            <w:r w:rsidR="00BF213B" w:rsidRPr="00E94FFE">
              <w:rPr>
                <w:rFonts w:asciiTheme="minorHAnsi" w:hAnsiTheme="minorHAnsi" w:cstheme="minorHAnsi"/>
                <w:sz w:val="20"/>
                <w:szCs w:val="20"/>
              </w:rPr>
              <w:t>.000,</w:t>
            </w:r>
            <w:r w:rsidRPr="00E94FFE">
              <w:rPr>
                <w:rFonts w:asciiTheme="minorHAnsi" w:hAnsiTheme="minorHAnsi" w:cstheme="minorHAnsi"/>
                <w:sz w:val="20"/>
                <w:szCs w:val="20"/>
              </w:rPr>
              <w:t xml:space="preserve">00€ πλέον Φ.Π.Α. (24 %): </w:t>
            </w:r>
            <w:r w:rsidR="00104DE1" w:rsidRPr="00E94FFE">
              <w:rPr>
                <w:rFonts w:asciiTheme="minorHAnsi" w:hAnsiTheme="minorHAnsi" w:cstheme="minorHAnsi"/>
                <w:sz w:val="20"/>
                <w:szCs w:val="20"/>
              </w:rPr>
              <w:t>168.000</w:t>
            </w:r>
            <w:r w:rsidRPr="00E94FFE">
              <w:rPr>
                <w:rFonts w:asciiTheme="minorHAnsi" w:hAnsiTheme="minorHAnsi" w:cstheme="minorHAnsi"/>
                <w:sz w:val="20"/>
                <w:szCs w:val="20"/>
              </w:rPr>
              <w:t xml:space="preserve">,00€ </w:t>
            </w:r>
          </w:p>
          <w:p w14:paraId="54B31347" w14:textId="77777777" w:rsidR="00862B18" w:rsidRPr="00E94FFE" w:rsidRDefault="00862B18" w:rsidP="00862B18">
            <w:pPr>
              <w:spacing w:line="276" w:lineRule="auto"/>
              <w:rPr>
                <w:rFonts w:asciiTheme="minorHAnsi" w:hAnsiTheme="minorHAnsi" w:cstheme="minorHAnsi"/>
                <w:sz w:val="20"/>
                <w:szCs w:val="20"/>
              </w:rPr>
            </w:pPr>
            <w:r w:rsidRPr="00E94FFE">
              <w:rPr>
                <w:rFonts w:asciiTheme="minorHAnsi" w:hAnsiTheme="minorHAnsi" w:cstheme="minorHAnsi"/>
                <w:b/>
                <w:sz w:val="20"/>
                <w:szCs w:val="20"/>
                <w:u w:val="single"/>
              </w:rPr>
              <w:t>Συνολικός Προϋπολογισμός παροχής υπηρεσιών εγγύησης καλής λειτουργίας (5 έτη):</w:t>
            </w:r>
            <w:r w:rsidRPr="00E94FFE">
              <w:rPr>
                <w:rFonts w:asciiTheme="minorHAnsi" w:hAnsiTheme="minorHAnsi" w:cstheme="minorHAnsi"/>
                <w:sz w:val="20"/>
                <w:szCs w:val="20"/>
              </w:rPr>
              <w:t xml:space="preserve"> </w:t>
            </w:r>
          </w:p>
          <w:p w14:paraId="74F7757D" w14:textId="77777777" w:rsidR="00862B18" w:rsidRPr="00E94FFE" w:rsidRDefault="00104DE1" w:rsidP="00862B18">
            <w:pPr>
              <w:spacing w:line="276" w:lineRule="auto"/>
              <w:rPr>
                <w:rFonts w:asciiTheme="minorHAnsi" w:hAnsiTheme="minorHAnsi" w:cstheme="minorHAnsi"/>
                <w:sz w:val="20"/>
                <w:szCs w:val="20"/>
              </w:rPr>
            </w:pPr>
            <w:r w:rsidRPr="00E94FFE">
              <w:rPr>
                <w:rFonts w:asciiTheme="minorHAnsi" w:hAnsiTheme="minorHAnsi" w:cstheme="minorHAnsi"/>
                <w:sz w:val="20"/>
                <w:szCs w:val="20"/>
              </w:rPr>
              <w:t>197.160</w:t>
            </w:r>
            <w:r w:rsidR="00681892" w:rsidRPr="00E94FFE">
              <w:rPr>
                <w:rFonts w:asciiTheme="minorHAnsi" w:hAnsiTheme="minorHAnsi" w:cstheme="minorHAnsi"/>
                <w:sz w:val="20"/>
                <w:szCs w:val="20"/>
              </w:rPr>
              <w:t>,00</w:t>
            </w:r>
            <w:r w:rsidR="00862B18" w:rsidRPr="00E94FFE">
              <w:rPr>
                <w:rFonts w:asciiTheme="minorHAnsi" w:hAnsiTheme="minorHAnsi" w:cstheme="minorHAnsi"/>
                <w:sz w:val="20"/>
                <w:szCs w:val="20"/>
              </w:rPr>
              <w:t>€ συμπεριλαμβανομένου Φ.Π.Α. (24%)</w:t>
            </w:r>
          </w:p>
          <w:p w14:paraId="54632F6D" w14:textId="77777777" w:rsidR="003F24F8" w:rsidRPr="00E94FFE" w:rsidRDefault="00862B18" w:rsidP="00681892">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(προϋπολογισμός χωρίς Φ.Π.Α. : </w:t>
            </w:r>
            <w:r w:rsidR="00104DE1" w:rsidRPr="00E94FFE">
              <w:rPr>
                <w:rFonts w:asciiTheme="minorHAnsi" w:hAnsiTheme="minorHAnsi" w:cstheme="minorHAnsi"/>
                <w:sz w:val="20"/>
                <w:szCs w:val="20"/>
              </w:rPr>
              <w:t>159</w:t>
            </w:r>
            <w:r w:rsidR="00681892" w:rsidRPr="00E94FFE">
              <w:rPr>
                <w:rFonts w:asciiTheme="minorHAnsi" w:hAnsiTheme="minorHAnsi" w:cstheme="minorHAnsi"/>
                <w:sz w:val="20"/>
                <w:szCs w:val="20"/>
              </w:rPr>
              <w:t>.000,</w:t>
            </w:r>
            <w:r w:rsidR="007E7E3F" w:rsidRPr="00E94FFE">
              <w:rPr>
                <w:rFonts w:asciiTheme="minorHAnsi" w:hAnsiTheme="minorHAnsi" w:cstheme="minorHAnsi"/>
                <w:sz w:val="20"/>
                <w:szCs w:val="20"/>
              </w:rPr>
              <w:t xml:space="preserve">00€ πλέον Φ.Π.Α. (24 %): </w:t>
            </w:r>
            <w:r w:rsidR="00104DE1" w:rsidRPr="00E94FFE">
              <w:rPr>
                <w:rFonts w:asciiTheme="minorHAnsi" w:hAnsiTheme="minorHAnsi" w:cstheme="minorHAnsi"/>
                <w:sz w:val="20"/>
                <w:szCs w:val="20"/>
              </w:rPr>
              <w:t>38.160</w:t>
            </w:r>
            <w:r w:rsidRPr="00E94FFE">
              <w:rPr>
                <w:rFonts w:asciiTheme="minorHAnsi" w:hAnsiTheme="minorHAnsi" w:cstheme="minorHAnsi"/>
                <w:sz w:val="20"/>
                <w:szCs w:val="20"/>
              </w:rPr>
              <w:t>,00€)</w:t>
            </w:r>
          </w:p>
        </w:tc>
      </w:tr>
      <w:bookmarkEnd w:id="1"/>
      <w:tr w:rsidR="00B75F83" w:rsidRPr="00E94FFE" w14:paraId="0199F4E1" w14:textId="77777777">
        <w:trPr>
          <w:trHeight w:val="460"/>
        </w:trPr>
        <w:tc>
          <w:tcPr>
            <w:tcW w:w="2746" w:type="dxa"/>
          </w:tcPr>
          <w:p w14:paraId="553C2042" w14:textId="77777777" w:rsidR="00B75F83" w:rsidRPr="00E94FFE" w:rsidRDefault="00B75F83" w:rsidP="00B75F83">
            <w:pPr>
              <w:spacing w:line="276" w:lineRule="auto"/>
              <w:rPr>
                <w:rFonts w:asciiTheme="minorHAnsi" w:hAnsiTheme="minorHAnsi" w:cstheme="minorHAnsi"/>
                <w:b/>
                <w:sz w:val="20"/>
                <w:szCs w:val="20"/>
              </w:rPr>
            </w:pPr>
            <w:r w:rsidRPr="00E94FFE">
              <w:rPr>
                <w:rFonts w:asciiTheme="minorHAnsi" w:hAnsiTheme="minorHAnsi" w:cstheme="minorHAnsi"/>
                <w:b/>
                <w:sz w:val="20"/>
                <w:szCs w:val="20"/>
              </w:rPr>
              <w:t>Ημερομηνία αποστολής για  δημοσίευση στην Επίσημη Εφημερίδα της Ευρωπαϊκής Ένωσης:</w:t>
            </w:r>
          </w:p>
        </w:tc>
        <w:tc>
          <w:tcPr>
            <w:tcW w:w="6878" w:type="dxa"/>
            <w:vAlign w:val="center"/>
          </w:tcPr>
          <w:p w14:paraId="7EAE5904" w14:textId="77777777" w:rsidR="00B75F83" w:rsidRPr="00F932AE" w:rsidRDefault="00F932AE" w:rsidP="00B75F83">
            <w:pPr>
              <w:spacing w:line="276" w:lineRule="auto"/>
              <w:rPr>
                <w:rFonts w:asciiTheme="minorHAnsi" w:hAnsiTheme="minorHAnsi" w:cstheme="minorHAnsi"/>
                <w:sz w:val="20"/>
                <w:szCs w:val="20"/>
                <w:lang w:val="en-US"/>
              </w:rPr>
            </w:pPr>
            <w:r>
              <w:rPr>
                <w:rFonts w:asciiTheme="minorHAnsi" w:hAnsiTheme="minorHAnsi" w:cstheme="minorHAnsi"/>
                <w:sz w:val="20"/>
                <w:szCs w:val="20"/>
                <w:lang w:val="en-US"/>
              </w:rPr>
              <w:t>25/05/2023</w:t>
            </w:r>
          </w:p>
        </w:tc>
      </w:tr>
      <w:tr w:rsidR="00B75F83" w:rsidRPr="00E94FFE" w14:paraId="236504FF" w14:textId="77777777">
        <w:trPr>
          <w:trHeight w:val="460"/>
        </w:trPr>
        <w:tc>
          <w:tcPr>
            <w:tcW w:w="2746" w:type="dxa"/>
          </w:tcPr>
          <w:p w14:paraId="0A540A1F" w14:textId="77777777" w:rsidR="00B75F83" w:rsidRPr="00E94FFE" w:rsidRDefault="00B75F83" w:rsidP="00B75F83">
            <w:pPr>
              <w:spacing w:line="276" w:lineRule="auto"/>
              <w:rPr>
                <w:rFonts w:asciiTheme="minorHAnsi" w:hAnsiTheme="minorHAnsi" w:cstheme="minorHAnsi"/>
                <w:b/>
                <w:sz w:val="20"/>
                <w:szCs w:val="20"/>
              </w:rPr>
            </w:pPr>
            <w:r w:rsidRPr="00E94FFE">
              <w:rPr>
                <w:rFonts w:asciiTheme="minorHAnsi" w:hAnsiTheme="minorHAnsi" w:cstheme="minorHAnsi"/>
                <w:b/>
                <w:sz w:val="20"/>
                <w:szCs w:val="20"/>
              </w:rPr>
              <w:t>Ημερομηνία αποσφράγισης:</w:t>
            </w:r>
          </w:p>
        </w:tc>
        <w:tc>
          <w:tcPr>
            <w:tcW w:w="6878" w:type="dxa"/>
            <w:vAlign w:val="center"/>
          </w:tcPr>
          <w:p w14:paraId="55150B72" w14:textId="77777777" w:rsidR="00B75F83" w:rsidRPr="00E94FFE" w:rsidRDefault="00510B5A" w:rsidP="00B75F83">
            <w:pPr>
              <w:spacing w:line="276" w:lineRule="auto"/>
              <w:rPr>
                <w:rFonts w:asciiTheme="minorHAnsi" w:hAnsiTheme="minorHAnsi" w:cstheme="minorHAnsi"/>
                <w:sz w:val="20"/>
                <w:szCs w:val="20"/>
              </w:rPr>
            </w:pPr>
            <w:r>
              <w:rPr>
                <w:rFonts w:asciiTheme="minorHAnsi" w:hAnsiTheme="minorHAnsi" w:cstheme="minorHAnsi"/>
                <w:sz w:val="20"/>
                <w:szCs w:val="20"/>
              </w:rPr>
              <w:t>04/07/2023</w:t>
            </w:r>
          </w:p>
        </w:tc>
      </w:tr>
    </w:tbl>
    <w:p w14:paraId="757D6E12" w14:textId="77777777" w:rsidR="00033B9D" w:rsidRPr="00E94FFE" w:rsidRDefault="00033B9D" w:rsidP="00033B9D">
      <w:pPr>
        <w:rPr>
          <w:rFonts w:asciiTheme="minorHAnsi" w:hAnsiTheme="minorHAnsi" w:cstheme="minorHAnsi"/>
          <w:sz w:val="20"/>
          <w:szCs w:val="20"/>
        </w:rPr>
      </w:pPr>
    </w:p>
    <w:p w14:paraId="67F494A9" w14:textId="77777777" w:rsidR="00B75F83" w:rsidRPr="00E94FFE" w:rsidRDefault="00B75F83" w:rsidP="00DC34F7">
      <w:pPr>
        <w:spacing w:line="276" w:lineRule="auto"/>
        <w:rPr>
          <w:rFonts w:asciiTheme="minorHAnsi" w:hAnsiTheme="minorHAnsi" w:cstheme="minorHAnsi"/>
          <w:bCs/>
          <w:sz w:val="20"/>
          <w:szCs w:val="20"/>
        </w:rPr>
      </w:pPr>
    </w:p>
    <w:p w14:paraId="2CF7F56E" w14:textId="77777777" w:rsidR="003F7DE4" w:rsidRPr="00E94FFE" w:rsidRDefault="003F7DE4" w:rsidP="00DC34F7">
      <w:pPr>
        <w:spacing w:line="276" w:lineRule="auto"/>
        <w:rPr>
          <w:rFonts w:asciiTheme="minorHAnsi" w:hAnsiTheme="minorHAnsi" w:cstheme="minorHAnsi"/>
          <w:sz w:val="20"/>
          <w:szCs w:val="20"/>
          <w:lang w:eastAsia="en-US"/>
        </w:rPr>
      </w:pPr>
    </w:p>
    <w:p w14:paraId="3F8F553A" w14:textId="77777777" w:rsidR="00B75F83" w:rsidRPr="00E94FFE" w:rsidRDefault="00B75F83" w:rsidP="00DC34F7">
      <w:pPr>
        <w:spacing w:line="276" w:lineRule="auto"/>
        <w:rPr>
          <w:rFonts w:asciiTheme="minorHAnsi" w:hAnsiTheme="minorHAnsi" w:cstheme="minorHAnsi"/>
          <w:sz w:val="20"/>
          <w:szCs w:val="20"/>
          <w:lang w:eastAsia="en-US"/>
        </w:rPr>
      </w:pPr>
    </w:p>
    <w:p w14:paraId="78C56ADB" w14:textId="77777777" w:rsidR="00B75F83" w:rsidRPr="00E94FFE" w:rsidRDefault="00B75F83" w:rsidP="00310C1F">
      <w:pPr>
        <w:spacing w:line="276" w:lineRule="auto"/>
        <w:ind w:left="284"/>
        <w:rPr>
          <w:rFonts w:asciiTheme="minorHAnsi" w:hAnsiTheme="minorHAnsi" w:cstheme="minorHAnsi"/>
          <w:sz w:val="20"/>
          <w:szCs w:val="20"/>
          <w:lang w:eastAsia="en-US"/>
        </w:rPr>
      </w:pPr>
    </w:p>
    <w:p w14:paraId="48A15D20" w14:textId="77777777" w:rsidR="00802838" w:rsidRPr="00E94FFE" w:rsidRDefault="00802838">
      <w:pPr>
        <w:suppressAutoHyphens w:val="0"/>
        <w:jc w:val="left"/>
        <w:rPr>
          <w:rFonts w:asciiTheme="minorHAnsi" w:hAnsiTheme="minorHAnsi" w:cstheme="minorHAnsi"/>
          <w:bCs/>
          <w:sz w:val="20"/>
          <w:szCs w:val="20"/>
        </w:rPr>
      </w:pPr>
    </w:p>
    <w:sdt>
      <w:sdtPr>
        <w:rPr>
          <w:rFonts w:asciiTheme="minorHAnsi" w:eastAsia="Times New Roman" w:hAnsiTheme="minorHAnsi" w:cstheme="minorHAnsi"/>
          <w:color w:val="auto"/>
          <w:sz w:val="20"/>
          <w:szCs w:val="20"/>
          <w:lang w:eastAsia="zh-CN"/>
        </w:rPr>
        <w:id w:val="1860856058"/>
        <w:docPartObj>
          <w:docPartGallery w:val="Table of Contents"/>
          <w:docPartUnique/>
        </w:docPartObj>
      </w:sdtPr>
      <w:sdtEndPr>
        <w:rPr>
          <w:b/>
          <w:bCs/>
        </w:rPr>
      </w:sdtEndPr>
      <w:sdtContent>
        <w:p w14:paraId="717E8158" w14:textId="77777777" w:rsidR="00B55D31" w:rsidRPr="000117B4" w:rsidRDefault="00B55D31">
          <w:pPr>
            <w:pStyle w:val="aff2"/>
            <w:rPr>
              <w:rFonts w:asciiTheme="minorHAnsi" w:hAnsiTheme="minorHAnsi" w:cstheme="minorHAnsi"/>
              <w:color w:val="000000" w:themeColor="text1"/>
              <w:sz w:val="20"/>
              <w:szCs w:val="20"/>
            </w:rPr>
          </w:pPr>
          <w:r w:rsidRPr="000117B4">
            <w:rPr>
              <w:rFonts w:asciiTheme="minorHAnsi" w:hAnsiTheme="minorHAnsi" w:cstheme="minorHAnsi"/>
              <w:color w:val="000000" w:themeColor="text1"/>
              <w:sz w:val="20"/>
              <w:szCs w:val="20"/>
            </w:rPr>
            <w:t>Περιεχόμενα</w:t>
          </w:r>
        </w:p>
        <w:p w14:paraId="1D34FC51" w14:textId="66658E23" w:rsidR="000117B4" w:rsidRPr="000117B4" w:rsidRDefault="00C835E1">
          <w:pPr>
            <w:pStyle w:val="14"/>
            <w:tabs>
              <w:tab w:val="right" w:leader="dot" w:pos="9628"/>
            </w:tabs>
            <w:rPr>
              <w:rFonts w:asciiTheme="minorHAnsi" w:eastAsiaTheme="minorEastAsia" w:hAnsiTheme="minorHAnsi" w:cstheme="minorHAnsi"/>
              <w:noProof/>
              <w:sz w:val="20"/>
              <w:szCs w:val="20"/>
              <w:lang w:eastAsia="el-GR"/>
            </w:rPr>
          </w:pPr>
          <w:r w:rsidRPr="000117B4">
            <w:rPr>
              <w:rFonts w:asciiTheme="minorHAnsi" w:hAnsiTheme="minorHAnsi" w:cstheme="minorHAnsi"/>
              <w:color w:val="000000" w:themeColor="text1"/>
              <w:sz w:val="20"/>
              <w:szCs w:val="20"/>
            </w:rPr>
            <w:fldChar w:fldCharType="begin"/>
          </w:r>
          <w:r w:rsidR="00B55D31" w:rsidRPr="000117B4">
            <w:rPr>
              <w:rFonts w:asciiTheme="minorHAnsi" w:hAnsiTheme="minorHAnsi" w:cstheme="minorHAnsi"/>
              <w:color w:val="000000" w:themeColor="text1"/>
              <w:sz w:val="20"/>
              <w:szCs w:val="20"/>
            </w:rPr>
            <w:instrText xml:space="preserve"> TOC \o "1-3" \h \z \u </w:instrText>
          </w:r>
          <w:r w:rsidRPr="000117B4">
            <w:rPr>
              <w:rFonts w:asciiTheme="minorHAnsi" w:hAnsiTheme="minorHAnsi" w:cstheme="minorHAnsi"/>
              <w:color w:val="000000" w:themeColor="text1"/>
              <w:sz w:val="20"/>
              <w:szCs w:val="20"/>
            </w:rPr>
            <w:fldChar w:fldCharType="separate"/>
          </w:r>
          <w:hyperlink w:anchor="_Toc134003363" w:history="1">
            <w:r w:rsidR="000117B4" w:rsidRPr="000117B4">
              <w:rPr>
                <w:rStyle w:val="-"/>
                <w:rFonts w:asciiTheme="minorHAnsi" w:hAnsiTheme="minorHAnsi" w:cstheme="minorHAnsi"/>
                <w:noProof/>
                <w:sz w:val="20"/>
                <w:szCs w:val="20"/>
              </w:rPr>
              <w:t>1. ΑΝΑΘΕΤΟΥΣΑ ΑΡΧΗ ΚΑΙ ΑΝΤΙΚΕΙΜΕΝΟ ΣΥΜΒΑΣΗΣ</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_Toc134003363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4</w:t>
            </w:r>
            <w:r w:rsidR="000117B4" w:rsidRPr="000117B4">
              <w:rPr>
                <w:rFonts w:asciiTheme="minorHAnsi" w:hAnsiTheme="minorHAnsi" w:cstheme="minorHAnsi"/>
                <w:noProof/>
                <w:webHidden/>
                <w:sz w:val="20"/>
                <w:szCs w:val="20"/>
              </w:rPr>
              <w:fldChar w:fldCharType="end"/>
            </w:r>
          </w:hyperlink>
        </w:p>
        <w:p w14:paraId="14C05FE8" w14:textId="0D18F9E8" w:rsidR="000117B4" w:rsidRPr="000117B4" w:rsidRDefault="00A370B8">
          <w:pPr>
            <w:pStyle w:val="25"/>
            <w:rPr>
              <w:rFonts w:eastAsiaTheme="minorEastAsia" w:cstheme="minorHAnsi"/>
              <w:color w:val="auto"/>
              <w:lang w:eastAsia="el-GR"/>
            </w:rPr>
          </w:pPr>
          <w:hyperlink w:anchor="_Toc134003364" w:history="1">
            <w:r w:rsidR="000117B4" w:rsidRPr="000117B4">
              <w:rPr>
                <w:rStyle w:val="-"/>
                <w:rFonts w:cstheme="minorHAnsi"/>
              </w:rPr>
              <w:t>1.1  Στοιχεία Αναθέτουσας Αρχής (Α.Α.)</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_Toc134003364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4</w:t>
            </w:r>
            <w:r w:rsidR="000117B4" w:rsidRPr="000117B4">
              <w:rPr>
                <w:rFonts w:cstheme="minorHAnsi"/>
                <w:webHidden/>
              </w:rPr>
              <w:fldChar w:fldCharType="end"/>
            </w:r>
          </w:hyperlink>
        </w:p>
        <w:p w14:paraId="332C0EC4" w14:textId="060145F9" w:rsidR="000117B4" w:rsidRPr="000117B4" w:rsidRDefault="00A370B8">
          <w:pPr>
            <w:pStyle w:val="25"/>
            <w:rPr>
              <w:rFonts w:eastAsiaTheme="minorEastAsia" w:cstheme="minorHAnsi"/>
              <w:color w:val="auto"/>
              <w:lang w:eastAsia="el-GR"/>
            </w:rPr>
          </w:pPr>
          <w:hyperlink w:anchor="_Toc134003365" w:history="1">
            <w:r w:rsidR="000117B4" w:rsidRPr="000117B4">
              <w:rPr>
                <w:rStyle w:val="-"/>
                <w:rFonts w:cstheme="minorHAnsi"/>
              </w:rPr>
              <w:t>1.2 Στοιχεία Διαδικασίας-Χρηματοδότηση</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_Toc134003365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4</w:t>
            </w:r>
            <w:r w:rsidR="000117B4" w:rsidRPr="000117B4">
              <w:rPr>
                <w:rFonts w:cstheme="minorHAnsi"/>
                <w:webHidden/>
              </w:rPr>
              <w:fldChar w:fldCharType="end"/>
            </w:r>
          </w:hyperlink>
        </w:p>
        <w:p w14:paraId="3C3F339E" w14:textId="09B85245" w:rsidR="000117B4" w:rsidRPr="000117B4" w:rsidRDefault="00A370B8">
          <w:pPr>
            <w:pStyle w:val="25"/>
            <w:rPr>
              <w:rFonts w:eastAsiaTheme="minorEastAsia" w:cstheme="minorHAnsi"/>
              <w:color w:val="auto"/>
              <w:lang w:eastAsia="el-GR"/>
            </w:rPr>
          </w:pPr>
          <w:hyperlink w:anchor="_Toc134003366" w:history="1">
            <w:r w:rsidR="000117B4" w:rsidRPr="000117B4">
              <w:rPr>
                <w:rStyle w:val="-"/>
                <w:rFonts w:cstheme="minorHAnsi"/>
              </w:rPr>
              <w:t>1.3  Συνοπτική περιγραφή φυσικού και οικονομικού αντικειμένου της σύμβαση</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_Toc134003366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5</w:t>
            </w:r>
            <w:r w:rsidR="000117B4" w:rsidRPr="000117B4">
              <w:rPr>
                <w:rFonts w:cstheme="minorHAnsi"/>
                <w:webHidden/>
              </w:rPr>
              <w:fldChar w:fldCharType="end"/>
            </w:r>
          </w:hyperlink>
        </w:p>
        <w:p w14:paraId="5FAC1A00" w14:textId="40E5B9B0" w:rsidR="000117B4" w:rsidRPr="000117B4" w:rsidRDefault="00A370B8">
          <w:pPr>
            <w:pStyle w:val="25"/>
            <w:rPr>
              <w:rFonts w:eastAsiaTheme="minorEastAsia" w:cstheme="minorHAnsi"/>
              <w:color w:val="auto"/>
              <w:lang w:eastAsia="el-GR"/>
            </w:rPr>
          </w:pPr>
          <w:hyperlink w:anchor="_Toc134003367" w:history="1">
            <w:r w:rsidR="000117B4" w:rsidRPr="000117B4">
              <w:rPr>
                <w:rStyle w:val="-"/>
                <w:rFonts w:cstheme="minorHAnsi"/>
              </w:rPr>
              <w:t>1.4 Θεσμικό πλαίσιο</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_Toc134003367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9</w:t>
            </w:r>
            <w:r w:rsidR="000117B4" w:rsidRPr="000117B4">
              <w:rPr>
                <w:rFonts w:cstheme="minorHAnsi"/>
                <w:webHidden/>
              </w:rPr>
              <w:fldChar w:fldCharType="end"/>
            </w:r>
          </w:hyperlink>
        </w:p>
        <w:p w14:paraId="686E5787" w14:textId="5F2721B9" w:rsidR="000117B4" w:rsidRPr="000117B4" w:rsidRDefault="00A370B8">
          <w:pPr>
            <w:pStyle w:val="25"/>
            <w:rPr>
              <w:rFonts w:eastAsiaTheme="minorEastAsia" w:cstheme="minorHAnsi"/>
              <w:color w:val="auto"/>
              <w:lang w:eastAsia="el-GR"/>
            </w:rPr>
          </w:pPr>
          <w:hyperlink w:anchor="_Toc134003368" w:history="1">
            <w:r w:rsidR="000117B4" w:rsidRPr="000117B4">
              <w:rPr>
                <w:rStyle w:val="-"/>
                <w:rFonts w:cstheme="minorHAnsi"/>
              </w:rPr>
              <w:t>1.5 Προθεσμία παραλαβής προσφορών και διενέργεια διαγωνισμού</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_Toc134003368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11</w:t>
            </w:r>
            <w:r w:rsidR="000117B4" w:rsidRPr="000117B4">
              <w:rPr>
                <w:rFonts w:cstheme="minorHAnsi"/>
                <w:webHidden/>
              </w:rPr>
              <w:fldChar w:fldCharType="end"/>
            </w:r>
          </w:hyperlink>
        </w:p>
        <w:p w14:paraId="6C20B49A" w14:textId="39321152" w:rsidR="000117B4" w:rsidRPr="000117B4" w:rsidRDefault="00A370B8">
          <w:pPr>
            <w:pStyle w:val="25"/>
            <w:rPr>
              <w:rFonts w:eastAsiaTheme="minorEastAsia" w:cstheme="minorHAnsi"/>
              <w:color w:val="auto"/>
              <w:lang w:eastAsia="el-GR"/>
            </w:rPr>
          </w:pPr>
          <w:hyperlink w:anchor="_Toc134003369" w:history="1">
            <w:r w:rsidR="000117B4" w:rsidRPr="000117B4">
              <w:rPr>
                <w:rStyle w:val="-"/>
                <w:rFonts w:cstheme="minorHAnsi"/>
              </w:rPr>
              <w:t>1.6 Δημοσιότητα</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_Toc134003369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11</w:t>
            </w:r>
            <w:r w:rsidR="000117B4" w:rsidRPr="000117B4">
              <w:rPr>
                <w:rFonts w:cstheme="minorHAnsi"/>
                <w:webHidden/>
              </w:rPr>
              <w:fldChar w:fldCharType="end"/>
            </w:r>
          </w:hyperlink>
        </w:p>
        <w:p w14:paraId="3DBD5AA0" w14:textId="3D23F8D9" w:rsidR="000117B4" w:rsidRPr="000117B4" w:rsidRDefault="00A370B8">
          <w:pPr>
            <w:pStyle w:val="25"/>
            <w:rPr>
              <w:rFonts w:eastAsiaTheme="minorEastAsia" w:cstheme="minorHAnsi"/>
              <w:color w:val="auto"/>
              <w:lang w:eastAsia="el-GR"/>
            </w:rPr>
          </w:pPr>
          <w:hyperlink w:anchor="_Toc134003370" w:history="1">
            <w:r w:rsidR="000117B4" w:rsidRPr="000117B4">
              <w:rPr>
                <w:rStyle w:val="-"/>
                <w:rFonts w:cstheme="minorHAnsi"/>
              </w:rPr>
              <w:t>Α. Δημοσίευση στην Επίσημη Εφημερίδα της Ευρωπαϊκής Ένωσης</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_Toc134003370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11</w:t>
            </w:r>
            <w:r w:rsidR="000117B4" w:rsidRPr="000117B4">
              <w:rPr>
                <w:rFonts w:cstheme="minorHAnsi"/>
                <w:webHidden/>
              </w:rPr>
              <w:fldChar w:fldCharType="end"/>
            </w:r>
          </w:hyperlink>
        </w:p>
        <w:p w14:paraId="244A8E82" w14:textId="4F612558" w:rsidR="000117B4" w:rsidRPr="000117B4" w:rsidRDefault="00A370B8">
          <w:pPr>
            <w:pStyle w:val="25"/>
            <w:rPr>
              <w:rFonts w:eastAsiaTheme="minorEastAsia" w:cstheme="minorHAnsi"/>
              <w:color w:val="auto"/>
              <w:lang w:eastAsia="el-GR"/>
            </w:rPr>
          </w:pPr>
          <w:hyperlink w:anchor="_Toc134003371" w:history="1">
            <w:r w:rsidR="000117B4" w:rsidRPr="000117B4">
              <w:rPr>
                <w:rStyle w:val="-"/>
                <w:rFonts w:cstheme="minorHAnsi"/>
              </w:rPr>
              <w:t>Β. Δημοσίευση σε εθνικό επίπεδο</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_Toc134003371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11</w:t>
            </w:r>
            <w:r w:rsidR="000117B4" w:rsidRPr="000117B4">
              <w:rPr>
                <w:rFonts w:cstheme="minorHAnsi"/>
                <w:webHidden/>
              </w:rPr>
              <w:fldChar w:fldCharType="end"/>
            </w:r>
          </w:hyperlink>
        </w:p>
        <w:p w14:paraId="5B49D7A8" w14:textId="77B0A751" w:rsidR="000117B4" w:rsidRPr="000117B4" w:rsidRDefault="00A370B8">
          <w:pPr>
            <w:pStyle w:val="25"/>
            <w:rPr>
              <w:rFonts w:eastAsiaTheme="minorEastAsia" w:cstheme="minorHAnsi"/>
              <w:color w:val="auto"/>
              <w:lang w:eastAsia="el-GR"/>
            </w:rPr>
          </w:pPr>
          <w:hyperlink w:anchor="_Toc134003372" w:history="1">
            <w:r w:rsidR="000117B4" w:rsidRPr="000117B4">
              <w:rPr>
                <w:rStyle w:val="-"/>
                <w:rFonts w:cstheme="minorHAnsi"/>
              </w:rPr>
              <w:t>1.7 Αρχές εφαρμοζόμενες στη διαδικασία σύναψης</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_Toc134003372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12</w:t>
            </w:r>
            <w:r w:rsidR="000117B4" w:rsidRPr="000117B4">
              <w:rPr>
                <w:rFonts w:cstheme="minorHAnsi"/>
                <w:webHidden/>
              </w:rPr>
              <w:fldChar w:fldCharType="end"/>
            </w:r>
          </w:hyperlink>
        </w:p>
        <w:p w14:paraId="3AE33E58" w14:textId="2ABC1C27" w:rsidR="000117B4" w:rsidRPr="000117B4" w:rsidRDefault="00A370B8">
          <w:pPr>
            <w:pStyle w:val="14"/>
            <w:tabs>
              <w:tab w:val="right" w:leader="dot" w:pos="9628"/>
            </w:tabs>
            <w:rPr>
              <w:rFonts w:asciiTheme="minorHAnsi" w:eastAsiaTheme="minorEastAsia" w:hAnsiTheme="minorHAnsi" w:cstheme="minorHAnsi"/>
              <w:noProof/>
              <w:sz w:val="20"/>
              <w:szCs w:val="20"/>
              <w:lang w:eastAsia="el-GR"/>
            </w:rPr>
          </w:pPr>
          <w:hyperlink w:anchor="_Toc134003373" w:history="1">
            <w:r w:rsidR="000117B4" w:rsidRPr="000117B4">
              <w:rPr>
                <w:rStyle w:val="-"/>
                <w:rFonts w:asciiTheme="minorHAnsi" w:hAnsiTheme="minorHAnsi" w:cstheme="minorHAnsi"/>
                <w:noProof/>
                <w:sz w:val="20"/>
                <w:szCs w:val="20"/>
              </w:rPr>
              <w:t>2. ΓΕΝΙΚOΙ ΚΑΙ ΕΙΔΙΚΟΙ ΟΡΟΙ ΣΥΜΜΕΤΟΧΗΣ</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_Toc134003373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12</w:t>
            </w:r>
            <w:r w:rsidR="000117B4" w:rsidRPr="000117B4">
              <w:rPr>
                <w:rFonts w:asciiTheme="minorHAnsi" w:hAnsiTheme="minorHAnsi" w:cstheme="minorHAnsi"/>
                <w:noProof/>
                <w:webHidden/>
                <w:sz w:val="20"/>
                <w:szCs w:val="20"/>
              </w:rPr>
              <w:fldChar w:fldCharType="end"/>
            </w:r>
          </w:hyperlink>
        </w:p>
        <w:p w14:paraId="3ADB888A" w14:textId="07FB376A" w:rsidR="000117B4" w:rsidRPr="000117B4" w:rsidRDefault="00A370B8">
          <w:pPr>
            <w:pStyle w:val="25"/>
            <w:rPr>
              <w:rFonts w:eastAsiaTheme="minorEastAsia" w:cstheme="minorHAnsi"/>
              <w:color w:val="auto"/>
              <w:lang w:eastAsia="el-GR"/>
            </w:rPr>
          </w:pPr>
          <w:hyperlink w:anchor="_Toc134003374" w:history="1">
            <w:r w:rsidR="000117B4" w:rsidRPr="000117B4">
              <w:rPr>
                <w:rStyle w:val="-"/>
                <w:rFonts w:cstheme="minorHAnsi"/>
              </w:rPr>
              <w:t>2.1. Γενικές Πληροφορίες</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_Toc134003374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12</w:t>
            </w:r>
            <w:r w:rsidR="000117B4" w:rsidRPr="000117B4">
              <w:rPr>
                <w:rFonts w:cstheme="minorHAnsi"/>
                <w:webHidden/>
              </w:rPr>
              <w:fldChar w:fldCharType="end"/>
            </w:r>
          </w:hyperlink>
        </w:p>
        <w:p w14:paraId="1311F66B" w14:textId="764713D4" w:rsidR="000117B4" w:rsidRPr="000117B4" w:rsidRDefault="00A370B8">
          <w:pPr>
            <w:pStyle w:val="30"/>
            <w:tabs>
              <w:tab w:val="right" w:leader="dot" w:pos="9628"/>
            </w:tabs>
            <w:rPr>
              <w:rFonts w:asciiTheme="minorHAnsi" w:eastAsiaTheme="minorEastAsia" w:hAnsiTheme="minorHAnsi" w:cstheme="minorHAnsi"/>
              <w:noProof/>
              <w:sz w:val="20"/>
              <w:szCs w:val="20"/>
              <w:lang w:eastAsia="el-GR"/>
            </w:rPr>
          </w:pPr>
          <w:hyperlink w:anchor="_Toc134003375" w:history="1">
            <w:r w:rsidR="000117B4" w:rsidRPr="000117B4">
              <w:rPr>
                <w:rStyle w:val="-"/>
                <w:rFonts w:asciiTheme="minorHAnsi" w:hAnsiTheme="minorHAnsi" w:cstheme="minorHAnsi"/>
                <w:noProof/>
                <w:sz w:val="20"/>
                <w:szCs w:val="20"/>
              </w:rPr>
              <w:t>2.1.1 Έγγραφα της σύμβασης</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_Toc134003375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12</w:t>
            </w:r>
            <w:r w:rsidR="000117B4" w:rsidRPr="000117B4">
              <w:rPr>
                <w:rFonts w:asciiTheme="minorHAnsi" w:hAnsiTheme="minorHAnsi" w:cstheme="minorHAnsi"/>
                <w:noProof/>
                <w:webHidden/>
                <w:sz w:val="20"/>
                <w:szCs w:val="20"/>
              </w:rPr>
              <w:fldChar w:fldCharType="end"/>
            </w:r>
          </w:hyperlink>
        </w:p>
        <w:p w14:paraId="33272A02" w14:textId="2426899D" w:rsidR="000117B4" w:rsidRPr="000117B4" w:rsidRDefault="00A370B8">
          <w:pPr>
            <w:pStyle w:val="30"/>
            <w:tabs>
              <w:tab w:val="right" w:leader="dot" w:pos="9628"/>
            </w:tabs>
            <w:rPr>
              <w:rFonts w:asciiTheme="minorHAnsi" w:eastAsiaTheme="minorEastAsia" w:hAnsiTheme="minorHAnsi" w:cstheme="minorHAnsi"/>
              <w:noProof/>
              <w:sz w:val="20"/>
              <w:szCs w:val="20"/>
              <w:lang w:eastAsia="el-GR"/>
            </w:rPr>
          </w:pPr>
          <w:hyperlink w:anchor="_Toc134003376" w:history="1">
            <w:r w:rsidR="000117B4" w:rsidRPr="000117B4">
              <w:rPr>
                <w:rStyle w:val="-"/>
                <w:rFonts w:asciiTheme="minorHAnsi" w:hAnsiTheme="minorHAnsi" w:cstheme="minorHAnsi"/>
                <w:noProof/>
                <w:sz w:val="20"/>
                <w:szCs w:val="20"/>
              </w:rPr>
              <w:t>2.1.2. Επικοινωνία – Πρόσβαση στα έγγραφα της Σύμβασης</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_Toc134003376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12</w:t>
            </w:r>
            <w:r w:rsidR="000117B4" w:rsidRPr="000117B4">
              <w:rPr>
                <w:rFonts w:asciiTheme="minorHAnsi" w:hAnsiTheme="minorHAnsi" w:cstheme="minorHAnsi"/>
                <w:noProof/>
                <w:webHidden/>
                <w:sz w:val="20"/>
                <w:szCs w:val="20"/>
              </w:rPr>
              <w:fldChar w:fldCharType="end"/>
            </w:r>
          </w:hyperlink>
        </w:p>
        <w:p w14:paraId="00835EFB" w14:textId="6454B5DF" w:rsidR="000117B4" w:rsidRPr="000117B4" w:rsidRDefault="00A370B8">
          <w:pPr>
            <w:pStyle w:val="30"/>
            <w:tabs>
              <w:tab w:val="right" w:leader="dot" w:pos="9628"/>
            </w:tabs>
            <w:rPr>
              <w:rFonts w:asciiTheme="minorHAnsi" w:eastAsiaTheme="minorEastAsia" w:hAnsiTheme="minorHAnsi" w:cstheme="minorHAnsi"/>
              <w:noProof/>
              <w:sz w:val="20"/>
              <w:szCs w:val="20"/>
              <w:lang w:eastAsia="el-GR"/>
            </w:rPr>
          </w:pPr>
          <w:hyperlink w:anchor="_Toc134003377" w:history="1">
            <w:r w:rsidR="000117B4" w:rsidRPr="000117B4">
              <w:rPr>
                <w:rStyle w:val="-"/>
                <w:rFonts w:asciiTheme="minorHAnsi" w:hAnsiTheme="minorHAnsi" w:cstheme="minorHAnsi"/>
                <w:noProof/>
                <w:sz w:val="20"/>
                <w:szCs w:val="20"/>
              </w:rPr>
              <w:t>2.1.3. Παροχή διευκρινίσεων</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_Toc134003377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12</w:t>
            </w:r>
            <w:r w:rsidR="000117B4" w:rsidRPr="000117B4">
              <w:rPr>
                <w:rFonts w:asciiTheme="minorHAnsi" w:hAnsiTheme="minorHAnsi" w:cstheme="minorHAnsi"/>
                <w:noProof/>
                <w:webHidden/>
                <w:sz w:val="20"/>
                <w:szCs w:val="20"/>
              </w:rPr>
              <w:fldChar w:fldCharType="end"/>
            </w:r>
          </w:hyperlink>
        </w:p>
        <w:p w14:paraId="4ADF64E7" w14:textId="380E61A3" w:rsidR="000117B4" w:rsidRPr="000117B4" w:rsidRDefault="00A370B8">
          <w:pPr>
            <w:pStyle w:val="30"/>
            <w:tabs>
              <w:tab w:val="right" w:leader="dot" w:pos="9628"/>
            </w:tabs>
            <w:rPr>
              <w:rFonts w:asciiTheme="minorHAnsi" w:eastAsiaTheme="minorEastAsia" w:hAnsiTheme="minorHAnsi" w:cstheme="minorHAnsi"/>
              <w:noProof/>
              <w:sz w:val="20"/>
              <w:szCs w:val="20"/>
              <w:lang w:eastAsia="el-GR"/>
            </w:rPr>
          </w:pPr>
          <w:hyperlink w:anchor="_Toc134003378" w:history="1">
            <w:r w:rsidR="000117B4" w:rsidRPr="000117B4">
              <w:rPr>
                <w:rStyle w:val="-"/>
                <w:rFonts w:asciiTheme="minorHAnsi" w:hAnsiTheme="minorHAnsi" w:cstheme="minorHAnsi"/>
                <w:noProof/>
                <w:sz w:val="20"/>
                <w:szCs w:val="20"/>
              </w:rPr>
              <w:t>2.1.4 Γλώσσα</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_Toc134003378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13</w:t>
            </w:r>
            <w:r w:rsidR="000117B4" w:rsidRPr="000117B4">
              <w:rPr>
                <w:rFonts w:asciiTheme="minorHAnsi" w:hAnsiTheme="minorHAnsi" w:cstheme="minorHAnsi"/>
                <w:noProof/>
                <w:webHidden/>
                <w:sz w:val="20"/>
                <w:szCs w:val="20"/>
              </w:rPr>
              <w:fldChar w:fldCharType="end"/>
            </w:r>
          </w:hyperlink>
        </w:p>
        <w:p w14:paraId="772EC1B7" w14:textId="017ACE35" w:rsidR="000117B4" w:rsidRPr="000117B4" w:rsidRDefault="00A370B8">
          <w:pPr>
            <w:pStyle w:val="30"/>
            <w:tabs>
              <w:tab w:val="right" w:leader="dot" w:pos="9628"/>
            </w:tabs>
            <w:rPr>
              <w:rFonts w:asciiTheme="minorHAnsi" w:eastAsiaTheme="minorEastAsia" w:hAnsiTheme="minorHAnsi" w:cstheme="minorHAnsi"/>
              <w:noProof/>
              <w:sz w:val="20"/>
              <w:szCs w:val="20"/>
              <w:lang w:eastAsia="el-GR"/>
            </w:rPr>
          </w:pPr>
          <w:hyperlink w:anchor="_Toc134003379" w:history="1">
            <w:r w:rsidR="000117B4" w:rsidRPr="000117B4">
              <w:rPr>
                <w:rStyle w:val="-"/>
                <w:rFonts w:asciiTheme="minorHAnsi" w:hAnsiTheme="minorHAnsi" w:cstheme="minorHAnsi"/>
                <w:noProof/>
                <w:sz w:val="20"/>
                <w:szCs w:val="20"/>
              </w:rPr>
              <w:t>2.1.5 Εγγυήσεις</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_Toc134003379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13</w:t>
            </w:r>
            <w:r w:rsidR="000117B4" w:rsidRPr="000117B4">
              <w:rPr>
                <w:rFonts w:asciiTheme="minorHAnsi" w:hAnsiTheme="minorHAnsi" w:cstheme="minorHAnsi"/>
                <w:noProof/>
                <w:webHidden/>
                <w:sz w:val="20"/>
                <w:szCs w:val="20"/>
              </w:rPr>
              <w:fldChar w:fldCharType="end"/>
            </w:r>
          </w:hyperlink>
        </w:p>
        <w:p w14:paraId="57CA7FF1" w14:textId="08E0D9D5" w:rsidR="000117B4" w:rsidRPr="000117B4" w:rsidRDefault="00A370B8">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80" w:history="1">
            <w:r w:rsidR="000117B4" w:rsidRPr="000117B4">
              <w:rPr>
                <w:rStyle w:val="-"/>
                <w:rFonts w:asciiTheme="minorHAnsi" w:hAnsiTheme="minorHAnsi" w:cstheme="minorHAnsi"/>
                <w:noProof/>
                <w:sz w:val="20"/>
                <w:szCs w:val="20"/>
              </w:rPr>
              <w:t>2.1.6</w:t>
            </w:r>
            <w:r w:rsidR="000117B4" w:rsidRPr="000117B4">
              <w:rPr>
                <w:rFonts w:asciiTheme="minorHAnsi" w:eastAsiaTheme="minorEastAsia" w:hAnsiTheme="minorHAnsi" w:cstheme="minorHAnsi"/>
                <w:noProof/>
                <w:sz w:val="20"/>
                <w:szCs w:val="20"/>
                <w:lang w:eastAsia="el-GR"/>
              </w:rPr>
              <w:tab/>
            </w:r>
            <w:r w:rsidR="000117B4" w:rsidRPr="000117B4">
              <w:rPr>
                <w:rStyle w:val="-"/>
                <w:rFonts w:asciiTheme="minorHAnsi" w:hAnsiTheme="minorHAnsi" w:cstheme="minorHAnsi"/>
                <w:noProof/>
                <w:sz w:val="20"/>
                <w:szCs w:val="20"/>
              </w:rPr>
              <w:t>Προστασία Προσωπικών Δεδομένων</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_Toc134003380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14</w:t>
            </w:r>
            <w:r w:rsidR="000117B4" w:rsidRPr="000117B4">
              <w:rPr>
                <w:rFonts w:asciiTheme="minorHAnsi" w:hAnsiTheme="minorHAnsi" w:cstheme="minorHAnsi"/>
                <w:noProof/>
                <w:webHidden/>
                <w:sz w:val="20"/>
                <w:szCs w:val="20"/>
              </w:rPr>
              <w:fldChar w:fldCharType="end"/>
            </w:r>
          </w:hyperlink>
        </w:p>
        <w:p w14:paraId="0E9B2123" w14:textId="7AA1BE33" w:rsidR="000117B4" w:rsidRPr="000117B4" w:rsidRDefault="00A370B8">
          <w:pPr>
            <w:pStyle w:val="25"/>
            <w:rPr>
              <w:rFonts w:eastAsiaTheme="minorEastAsia" w:cstheme="minorHAnsi"/>
              <w:color w:val="auto"/>
              <w:lang w:eastAsia="el-GR"/>
            </w:rPr>
          </w:pPr>
          <w:hyperlink w:anchor="_Toc134003381" w:history="1">
            <w:r w:rsidR="000117B4" w:rsidRPr="000117B4">
              <w:rPr>
                <w:rStyle w:val="-"/>
                <w:rFonts w:cstheme="minorHAnsi"/>
              </w:rPr>
              <w:t>2.2 Δικαίωμα Συμμετοχής - Κριτήρια Ποιοτικής Επιλογής</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_Toc134003381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14</w:t>
            </w:r>
            <w:r w:rsidR="000117B4" w:rsidRPr="000117B4">
              <w:rPr>
                <w:rFonts w:cstheme="minorHAnsi"/>
                <w:webHidden/>
              </w:rPr>
              <w:fldChar w:fldCharType="end"/>
            </w:r>
          </w:hyperlink>
        </w:p>
        <w:p w14:paraId="7052F45C" w14:textId="7641B9E2" w:rsidR="000117B4" w:rsidRPr="000117B4" w:rsidRDefault="00A370B8">
          <w:pPr>
            <w:pStyle w:val="30"/>
            <w:tabs>
              <w:tab w:val="right" w:leader="dot" w:pos="9628"/>
            </w:tabs>
            <w:rPr>
              <w:rFonts w:asciiTheme="minorHAnsi" w:eastAsiaTheme="minorEastAsia" w:hAnsiTheme="minorHAnsi" w:cstheme="minorHAnsi"/>
              <w:noProof/>
              <w:sz w:val="20"/>
              <w:szCs w:val="20"/>
              <w:lang w:eastAsia="el-GR"/>
            </w:rPr>
          </w:pPr>
          <w:hyperlink w:anchor="_Toc134003382" w:history="1">
            <w:r w:rsidR="000117B4" w:rsidRPr="000117B4">
              <w:rPr>
                <w:rStyle w:val="-"/>
                <w:rFonts w:asciiTheme="minorHAnsi" w:hAnsiTheme="minorHAnsi" w:cstheme="minorHAnsi"/>
                <w:noProof/>
                <w:sz w:val="20"/>
                <w:szCs w:val="20"/>
              </w:rPr>
              <w:t>2.2.1 Δικαίωμα συμμετοχής</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_Toc134003382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14</w:t>
            </w:r>
            <w:r w:rsidR="000117B4" w:rsidRPr="000117B4">
              <w:rPr>
                <w:rFonts w:asciiTheme="minorHAnsi" w:hAnsiTheme="minorHAnsi" w:cstheme="minorHAnsi"/>
                <w:noProof/>
                <w:webHidden/>
                <w:sz w:val="20"/>
                <w:szCs w:val="20"/>
              </w:rPr>
              <w:fldChar w:fldCharType="end"/>
            </w:r>
          </w:hyperlink>
        </w:p>
        <w:p w14:paraId="3975538D" w14:textId="53262CFB" w:rsidR="000117B4" w:rsidRPr="000117B4" w:rsidRDefault="00A370B8">
          <w:pPr>
            <w:pStyle w:val="30"/>
            <w:tabs>
              <w:tab w:val="right" w:leader="dot" w:pos="9628"/>
            </w:tabs>
            <w:rPr>
              <w:rFonts w:asciiTheme="minorHAnsi" w:eastAsiaTheme="minorEastAsia" w:hAnsiTheme="minorHAnsi" w:cstheme="minorHAnsi"/>
              <w:noProof/>
              <w:sz w:val="20"/>
              <w:szCs w:val="20"/>
              <w:lang w:eastAsia="el-GR"/>
            </w:rPr>
          </w:pPr>
          <w:hyperlink w:anchor="_Toc134003383" w:history="1">
            <w:r w:rsidR="000117B4" w:rsidRPr="000117B4">
              <w:rPr>
                <w:rStyle w:val="-"/>
                <w:rFonts w:asciiTheme="minorHAnsi" w:hAnsiTheme="minorHAnsi" w:cstheme="minorHAnsi"/>
                <w:noProof/>
                <w:sz w:val="20"/>
                <w:szCs w:val="20"/>
              </w:rPr>
              <w:t>2.2.2 Εγγυήσεις συμμετοχής</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_Toc134003383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15</w:t>
            </w:r>
            <w:r w:rsidR="000117B4" w:rsidRPr="000117B4">
              <w:rPr>
                <w:rFonts w:asciiTheme="minorHAnsi" w:hAnsiTheme="minorHAnsi" w:cstheme="minorHAnsi"/>
                <w:noProof/>
                <w:webHidden/>
                <w:sz w:val="20"/>
                <w:szCs w:val="20"/>
              </w:rPr>
              <w:fldChar w:fldCharType="end"/>
            </w:r>
          </w:hyperlink>
        </w:p>
        <w:p w14:paraId="651311E0" w14:textId="461F97BD" w:rsidR="000117B4" w:rsidRPr="000117B4" w:rsidRDefault="00A370B8">
          <w:pPr>
            <w:pStyle w:val="30"/>
            <w:tabs>
              <w:tab w:val="right" w:leader="dot" w:pos="9628"/>
            </w:tabs>
            <w:rPr>
              <w:rFonts w:asciiTheme="minorHAnsi" w:eastAsiaTheme="minorEastAsia" w:hAnsiTheme="minorHAnsi" w:cstheme="minorHAnsi"/>
              <w:noProof/>
              <w:sz w:val="20"/>
              <w:szCs w:val="20"/>
              <w:lang w:eastAsia="el-GR"/>
            </w:rPr>
          </w:pPr>
          <w:hyperlink w:anchor="_Toc134003384" w:history="1">
            <w:r w:rsidR="000117B4" w:rsidRPr="000117B4">
              <w:rPr>
                <w:rStyle w:val="-"/>
                <w:rFonts w:asciiTheme="minorHAnsi" w:hAnsiTheme="minorHAnsi" w:cstheme="minorHAnsi"/>
                <w:noProof/>
                <w:sz w:val="20"/>
                <w:szCs w:val="20"/>
              </w:rPr>
              <w:t>2.2.3 Λόγοι αποκλεισμού</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_Toc134003384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16</w:t>
            </w:r>
            <w:r w:rsidR="000117B4" w:rsidRPr="000117B4">
              <w:rPr>
                <w:rFonts w:asciiTheme="minorHAnsi" w:hAnsiTheme="minorHAnsi" w:cstheme="minorHAnsi"/>
                <w:noProof/>
                <w:webHidden/>
                <w:sz w:val="20"/>
                <w:szCs w:val="20"/>
              </w:rPr>
              <w:fldChar w:fldCharType="end"/>
            </w:r>
          </w:hyperlink>
        </w:p>
        <w:p w14:paraId="27A1AD6C" w14:textId="205E45BE" w:rsidR="000117B4" w:rsidRPr="000117B4" w:rsidRDefault="00A370B8">
          <w:pPr>
            <w:pStyle w:val="30"/>
            <w:tabs>
              <w:tab w:val="right" w:leader="dot" w:pos="9628"/>
            </w:tabs>
            <w:rPr>
              <w:rFonts w:asciiTheme="minorHAnsi" w:eastAsiaTheme="minorEastAsia" w:hAnsiTheme="minorHAnsi" w:cstheme="minorHAnsi"/>
              <w:noProof/>
              <w:sz w:val="20"/>
              <w:szCs w:val="20"/>
              <w:lang w:eastAsia="el-GR"/>
            </w:rPr>
          </w:pPr>
          <w:hyperlink w:anchor="_Toc134003385" w:history="1">
            <w:r w:rsidR="000117B4" w:rsidRPr="000117B4">
              <w:rPr>
                <w:rStyle w:val="-"/>
                <w:rFonts w:asciiTheme="minorHAnsi" w:hAnsiTheme="minorHAnsi" w:cstheme="minorHAnsi"/>
                <w:noProof/>
                <w:sz w:val="20"/>
                <w:szCs w:val="20"/>
              </w:rPr>
              <w:t>2.2.4. Καταλληλόλητα για την άσκηση της επαγγελματικής δραστηριότητας</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_Toc134003385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18</w:t>
            </w:r>
            <w:r w:rsidR="000117B4" w:rsidRPr="000117B4">
              <w:rPr>
                <w:rFonts w:asciiTheme="minorHAnsi" w:hAnsiTheme="minorHAnsi" w:cstheme="minorHAnsi"/>
                <w:noProof/>
                <w:webHidden/>
                <w:sz w:val="20"/>
                <w:szCs w:val="20"/>
              </w:rPr>
              <w:fldChar w:fldCharType="end"/>
            </w:r>
          </w:hyperlink>
        </w:p>
        <w:p w14:paraId="0086C30F" w14:textId="164F899F" w:rsidR="000117B4" w:rsidRPr="000117B4" w:rsidRDefault="00A370B8">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86" w:history="1">
            <w:r w:rsidR="000117B4" w:rsidRPr="000117B4">
              <w:rPr>
                <w:rStyle w:val="-"/>
                <w:rFonts w:asciiTheme="minorHAnsi" w:hAnsiTheme="minorHAnsi" w:cstheme="minorHAnsi"/>
                <w:noProof/>
                <w:sz w:val="20"/>
                <w:szCs w:val="20"/>
              </w:rPr>
              <w:t>2.2.5</w:t>
            </w:r>
            <w:r w:rsidR="000117B4" w:rsidRPr="000117B4">
              <w:rPr>
                <w:rFonts w:asciiTheme="minorHAnsi" w:eastAsiaTheme="minorEastAsia" w:hAnsiTheme="minorHAnsi" w:cstheme="minorHAnsi"/>
                <w:noProof/>
                <w:sz w:val="20"/>
                <w:szCs w:val="20"/>
                <w:lang w:eastAsia="el-GR"/>
              </w:rPr>
              <w:tab/>
            </w:r>
            <w:r w:rsidR="000117B4" w:rsidRPr="000117B4">
              <w:rPr>
                <w:rStyle w:val="-"/>
                <w:rFonts w:asciiTheme="minorHAnsi" w:hAnsiTheme="minorHAnsi" w:cstheme="minorHAnsi"/>
                <w:noProof/>
                <w:sz w:val="20"/>
                <w:szCs w:val="20"/>
              </w:rPr>
              <w:t>Υπεργολαβία</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_Toc134003386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18</w:t>
            </w:r>
            <w:r w:rsidR="000117B4" w:rsidRPr="000117B4">
              <w:rPr>
                <w:rFonts w:asciiTheme="minorHAnsi" w:hAnsiTheme="minorHAnsi" w:cstheme="minorHAnsi"/>
                <w:noProof/>
                <w:webHidden/>
                <w:sz w:val="20"/>
                <w:szCs w:val="20"/>
              </w:rPr>
              <w:fldChar w:fldCharType="end"/>
            </w:r>
          </w:hyperlink>
        </w:p>
        <w:p w14:paraId="4CF5BA1D" w14:textId="55B4E093" w:rsidR="000117B4" w:rsidRPr="000117B4" w:rsidRDefault="00A370B8">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87" w:history="1">
            <w:r w:rsidR="000117B4" w:rsidRPr="000117B4">
              <w:rPr>
                <w:rStyle w:val="-"/>
                <w:rFonts w:asciiTheme="minorHAnsi" w:hAnsiTheme="minorHAnsi" w:cstheme="minorHAnsi"/>
                <w:noProof/>
                <w:sz w:val="20"/>
                <w:szCs w:val="20"/>
              </w:rPr>
              <w:t>2.2.6.</w:t>
            </w:r>
            <w:r w:rsidR="000117B4" w:rsidRPr="000117B4">
              <w:rPr>
                <w:rFonts w:asciiTheme="minorHAnsi" w:eastAsiaTheme="minorEastAsia" w:hAnsiTheme="minorHAnsi" w:cstheme="minorHAnsi"/>
                <w:noProof/>
                <w:sz w:val="20"/>
                <w:szCs w:val="20"/>
                <w:lang w:eastAsia="el-GR"/>
              </w:rPr>
              <w:tab/>
            </w:r>
            <w:r w:rsidR="000117B4" w:rsidRPr="000117B4">
              <w:rPr>
                <w:rStyle w:val="-"/>
                <w:rFonts w:asciiTheme="minorHAnsi" w:hAnsiTheme="minorHAnsi" w:cstheme="minorHAnsi"/>
                <w:noProof/>
                <w:sz w:val="20"/>
                <w:szCs w:val="20"/>
              </w:rPr>
              <w:t>Κανόνες απόδειξης ποιοτικής επιλογής</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_Toc134003387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18</w:t>
            </w:r>
            <w:r w:rsidR="000117B4" w:rsidRPr="000117B4">
              <w:rPr>
                <w:rFonts w:asciiTheme="minorHAnsi" w:hAnsiTheme="minorHAnsi" w:cstheme="minorHAnsi"/>
                <w:noProof/>
                <w:webHidden/>
                <w:sz w:val="20"/>
                <w:szCs w:val="20"/>
              </w:rPr>
              <w:fldChar w:fldCharType="end"/>
            </w:r>
          </w:hyperlink>
        </w:p>
        <w:p w14:paraId="09F1D610" w14:textId="19E4A9AE" w:rsidR="000117B4" w:rsidRPr="000117B4" w:rsidRDefault="00A370B8">
          <w:pPr>
            <w:pStyle w:val="25"/>
            <w:rPr>
              <w:rFonts w:eastAsiaTheme="minorEastAsia" w:cstheme="minorHAnsi"/>
              <w:color w:val="auto"/>
              <w:lang w:eastAsia="el-GR"/>
            </w:rPr>
          </w:pPr>
          <w:hyperlink w:anchor="_Toc134003388" w:history="1">
            <w:r w:rsidR="000117B4" w:rsidRPr="000117B4">
              <w:rPr>
                <w:rStyle w:val="-"/>
                <w:rFonts w:cstheme="minorHAnsi"/>
              </w:rPr>
              <w:t>2.3 Κριτήριο Ανάθεσης</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_Toc134003388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22</w:t>
            </w:r>
            <w:r w:rsidR="000117B4" w:rsidRPr="000117B4">
              <w:rPr>
                <w:rFonts w:cstheme="minorHAnsi"/>
                <w:webHidden/>
              </w:rPr>
              <w:fldChar w:fldCharType="end"/>
            </w:r>
          </w:hyperlink>
        </w:p>
        <w:p w14:paraId="1DADD57E" w14:textId="767E8A24" w:rsidR="000117B4" w:rsidRPr="000117B4" w:rsidRDefault="00A370B8">
          <w:pPr>
            <w:pStyle w:val="25"/>
            <w:rPr>
              <w:rFonts w:eastAsiaTheme="minorEastAsia" w:cstheme="minorHAnsi"/>
              <w:color w:val="auto"/>
              <w:lang w:eastAsia="el-GR"/>
            </w:rPr>
          </w:pPr>
          <w:hyperlink w:anchor="_Toc134003389" w:history="1">
            <w:r w:rsidR="000117B4" w:rsidRPr="000117B4">
              <w:rPr>
                <w:rStyle w:val="-"/>
                <w:rFonts w:cstheme="minorHAnsi"/>
              </w:rPr>
              <w:t>2.4 Κατάρτιση - Περιεχόμενο Προσφορών</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_Toc134003389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22</w:t>
            </w:r>
            <w:r w:rsidR="000117B4" w:rsidRPr="000117B4">
              <w:rPr>
                <w:rFonts w:cstheme="minorHAnsi"/>
                <w:webHidden/>
              </w:rPr>
              <w:fldChar w:fldCharType="end"/>
            </w:r>
          </w:hyperlink>
        </w:p>
        <w:p w14:paraId="30E406A9" w14:textId="14CD4041" w:rsidR="000117B4" w:rsidRPr="000117B4" w:rsidRDefault="00A370B8">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90" w:history="1">
            <w:r w:rsidR="000117B4" w:rsidRPr="000117B4">
              <w:rPr>
                <w:rStyle w:val="-"/>
                <w:rFonts w:asciiTheme="minorHAnsi" w:hAnsiTheme="minorHAnsi" w:cstheme="minorHAnsi"/>
                <w:noProof/>
                <w:sz w:val="20"/>
                <w:szCs w:val="20"/>
              </w:rPr>
              <w:t>2.4.1</w:t>
            </w:r>
            <w:r w:rsidR="000117B4" w:rsidRPr="000117B4">
              <w:rPr>
                <w:rFonts w:asciiTheme="minorHAnsi" w:eastAsiaTheme="minorEastAsia" w:hAnsiTheme="minorHAnsi" w:cstheme="minorHAnsi"/>
                <w:noProof/>
                <w:sz w:val="20"/>
                <w:szCs w:val="20"/>
                <w:lang w:eastAsia="el-GR"/>
              </w:rPr>
              <w:tab/>
            </w:r>
            <w:r w:rsidR="000117B4" w:rsidRPr="000117B4">
              <w:rPr>
                <w:rStyle w:val="-"/>
                <w:rFonts w:asciiTheme="minorHAnsi" w:hAnsiTheme="minorHAnsi" w:cstheme="minorHAnsi"/>
                <w:noProof/>
                <w:sz w:val="20"/>
                <w:szCs w:val="20"/>
              </w:rPr>
              <w:t>Γενικοί όροι υποβολής προσφορών</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_Toc134003390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22</w:t>
            </w:r>
            <w:r w:rsidR="000117B4" w:rsidRPr="000117B4">
              <w:rPr>
                <w:rFonts w:asciiTheme="minorHAnsi" w:hAnsiTheme="minorHAnsi" w:cstheme="minorHAnsi"/>
                <w:noProof/>
                <w:webHidden/>
                <w:sz w:val="20"/>
                <w:szCs w:val="20"/>
              </w:rPr>
              <w:fldChar w:fldCharType="end"/>
            </w:r>
          </w:hyperlink>
        </w:p>
        <w:p w14:paraId="36E04A9A" w14:textId="65B20206" w:rsidR="000117B4" w:rsidRPr="000117B4" w:rsidRDefault="00A370B8">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91" w:history="1">
            <w:r w:rsidR="000117B4" w:rsidRPr="000117B4">
              <w:rPr>
                <w:rStyle w:val="-"/>
                <w:rFonts w:asciiTheme="minorHAnsi" w:hAnsiTheme="minorHAnsi" w:cstheme="minorHAnsi"/>
                <w:noProof/>
                <w:sz w:val="20"/>
                <w:szCs w:val="20"/>
              </w:rPr>
              <w:t>2.4.2</w:t>
            </w:r>
            <w:r w:rsidR="000117B4" w:rsidRPr="000117B4">
              <w:rPr>
                <w:rFonts w:asciiTheme="minorHAnsi" w:eastAsiaTheme="minorEastAsia" w:hAnsiTheme="minorHAnsi" w:cstheme="minorHAnsi"/>
                <w:noProof/>
                <w:sz w:val="20"/>
                <w:szCs w:val="20"/>
                <w:lang w:eastAsia="el-GR"/>
              </w:rPr>
              <w:tab/>
            </w:r>
            <w:r w:rsidR="000117B4" w:rsidRPr="000117B4">
              <w:rPr>
                <w:rStyle w:val="-"/>
                <w:rFonts w:asciiTheme="minorHAnsi" w:hAnsiTheme="minorHAnsi" w:cstheme="minorHAnsi"/>
                <w:noProof/>
                <w:sz w:val="20"/>
                <w:szCs w:val="20"/>
              </w:rPr>
              <w:t>Χρόνος και Τρόπος υποβολής προσφορών</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_Toc134003391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22</w:t>
            </w:r>
            <w:r w:rsidR="000117B4" w:rsidRPr="000117B4">
              <w:rPr>
                <w:rFonts w:asciiTheme="minorHAnsi" w:hAnsiTheme="minorHAnsi" w:cstheme="minorHAnsi"/>
                <w:noProof/>
                <w:webHidden/>
                <w:sz w:val="20"/>
                <w:szCs w:val="20"/>
              </w:rPr>
              <w:fldChar w:fldCharType="end"/>
            </w:r>
          </w:hyperlink>
        </w:p>
        <w:p w14:paraId="559ABB2E" w14:textId="3ED20092" w:rsidR="000117B4" w:rsidRPr="000117B4" w:rsidRDefault="00A370B8">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92" w:history="1">
            <w:r w:rsidR="000117B4" w:rsidRPr="000117B4">
              <w:rPr>
                <w:rStyle w:val="-"/>
                <w:rFonts w:asciiTheme="minorHAnsi" w:hAnsiTheme="minorHAnsi" w:cstheme="minorHAnsi"/>
                <w:noProof/>
                <w:sz w:val="20"/>
                <w:szCs w:val="20"/>
              </w:rPr>
              <w:t>2.4.3</w:t>
            </w:r>
            <w:r w:rsidR="000117B4" w:rsidRPr="000117B4">
              <w:rPr>
                <w:rFonts w:asciiTheme="minorHAnsi" w:eastAsiaTheme="minorEastAsia" w:hAnsiTheme="minorHAnsi" w:cstheme="minorHAnsi"/>
                <w:noProof/>
                <w:sz w:val="20"/>
                <w:szCs w:val="20"/>
                <w:lang w:eastAsia="el-GR"/>
              </w:rPr>
              <w:tab/>
            </w:r>
            <w:r w:rsidR="000117B4" w:rsidRPr="000117B4">
              <w:rPr>
                <w:rStyle w:val="-"/>
                <w:rFonts w:asciiTheme="minorHAnsi" w:hAnsiTheme="minorHAnsi" w:cstheme="minorHAnsi"/>
                <w:noProof/>
                <w:sz w:val="20"/>
                <w:szCs w:val="20"/>
              </w:rPr>
              <w:t>Περιεχόμενα Φακέλου «Δικαιολογητικά Συμμετοχής- Τεχνική Προσφορά»</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_Toc134003392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24</w:t>
            </w:r>
            <w:r w:rsidR="000117B4" w:rsidRPr="000117B4">
              <w:rPr>
                <w:rFonts w:asciiTheme="minorHAnsi" w:hAnsiTheme="minorHAnsi" w:cstheme="minorHAnsi"/>
                <w:noProof/>
                <w:webHidden/>
                <w:sz w:val="20"/>
                <w:szCs w:val="20"/>
              </w:rPr>
              <w:fldChar w:fldCharType="end"/>
            </w:r>
          </w:hyperlink>
        </w:p>
        <w:p w14:paraId="2C0BA742" w14:textId="7B331C71" w:rsidR="000117B4" w:rsidRPr="000117B4" w:rsidRDefault="00A370B8">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93" w:history="1">
            <w:r w:rsidR="000117B4" w:rsidRPr="000117B4">
              <w:rPr>
                <w:rStyle w:val="-"/>
                <w:rFonts w:asciiTheme="minorHAnsi" w:hAnsiTheme="minorHAnsi" w:cstheme="minorHAnsi"/>
                <w:noProof/>
                <w:sz w:val="20"/>
                <w:szCs w:val="20"/>
              </w:rPr>
              <w:t>2.4.4</w:t>
            </w:r>
            <w:r w:rsidR="000117B4" w:rsidRPr="000117B4">
              <w:rPr>
                <w:rFonts w:asciiTheme="minorHAnsi" w:eastAsiaTheme="minorEastAsia" w:hAnsiTheme="minorHAnsi" w:cstheme="minorHAnsi"/>
                <w:noProof/>
                <w:sz w:val="20"/>
                <w:szCs w:val="20"/>
                <w:lang w:eastAsia="el-GR"/>
              </w:rPr>
              <w:tab/>
            </w:r>
            <w:r w:rsidR="000117B4" w:rsidRPr="000117B4">
              <w:rPr>
                <w:rStyle w:val="-"/>
                <w:rFonts w:asciiTheme="minorHAnsi" w:hAnsiTheme="minorHAnsi" w:cstheme="minorHAnsi"/>
                <w:noProof/>
                <w:sz w:val="20"/>
                <w:szCs w:val="20"/>
              </w:rPr>
              <w:t>Περιεχόμενα Φακέλου «Οικονομική Προσφορά» / Τρόπος σύνταξης και υποβολής οικονομικών προσφορών</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_Toc134003393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25</w:t>
            </w:r>
            <w:r w:rsidR="000117B4" w:rsidRPr="000117B4">
              <w:rPr>
                <w:rFonts w:asciiTheme="minorHAnsi" w:hAnsiTheme="minorHAnsi" w:cstheme="minorHAnsi"/>
                <w:noProof/>
                <w:webHidden/>
                <w:sz w:val="20"/>
                <w:szCs w:val="20"/>
              </w:rPr>
              <w:fldChar w:fldCharType="end"/>
            </w:r>
          </w:hyperlink>
        </w:p>
        <w:p w14:paraId="561C56C2" w14:textId="405D2873" w:rsidR="000117B4" w:rsidRPr="000117B4" w:rsidRDefault="00A370B8">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94" w:history="1">
            <w:r w:rsidR="000117B4" w:rsidRPr="000117B4">
              <w:rPr>
                <w:rStyle w:val="-"/>
                <w:rFonts w:asciiTheme="minorHAnsi" w:hAnsiTheme="minorHAnsi" w:cstheme="minorHAnsi"/>
                <w:noProof/>
                <w:sz w:val="20"/>
                <w:szCs w:val="20"/>
              </w:rPr>
              <w:t>2.4.5</w:t>
            </w:r>
            <w:r w:rsidR="000117B4" w:rsidRPr="000117B4">
              <w:rPr>
                <w:rFonts w:asciiTheme="minorHAnsi" w:eastAsiaTheme="minorEastAsia" w:hAnsiTheme="minorHAnsi" w:cstheme="minorHAnsi"/>
                <w:noProof/>
                <w:sz w:val="20"/>
                <w:szCs w:val="20"/>
                <w:lang w:eastAsia="el-GR"/>
              </w:rPr>
              <w:tab/>
            </w:r>
            <w:r w:rsidR="000117B4" w:rsidRPr="000117B4">
              <w:rPr>
                <w:rStyle w:val="-"/>
                <w:rFonts w:asciiTheme="minorHAnsi" w:hAnsiTheme="minorHAnsi" w:cstheme="minorHAnsi"/>
                <w:noProof/>
                <w:sz w:val="20"/>
                <w:szCs w:val="20"/>
              </w:rPr>
              <w:t>Χρόνος ισχύος των προσφορών</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_Toc134003394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26</w:t>
            </w:r>
            <w:r w:rsidR="000117B4" w:rsidRPr="000117B4">
              <w:rPr>
                <w:rFonts w:asciiTheme="minorHAnsi" w:hAnsiTheme="minorHAnsi" w:cstheme="minorHAnsi"/>
                <w:noProof/>
                <w:webHidden/>
                <w:sz w:val="20"/>
                <w:szCs w:val="20"/>
              </w:rPr>
              <w:fldChar w:fldCharType="end"/>
            </w:r>
          </w:hyperlink>
        </w:p>
        <w:p w14:paraId="18392AC5" w14:textId="114765D2" w:rsidR="000117B4" w:rsidRPr="000117B4" w:rsidRDefault="00A370B8">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95" w:history="1">
            <w:r w:rsidR="000117B4" w:rsidRPr="000117B4">
              <w:rPr>
                <w:rStyle w:val="-"/>
                <w:rFonts w:asciiTheme="minorHAnsi" w:hAnsiTheme="minorHAnsi" w:cstheme="minorHAnsi"/>
                <w:noProof/>
                <w:sz w:val="20"/>
                <w:szCs w:val="20"/>
              </w:rPr>
              <w:t>2.4.6</w:t>
            </w:r>
            <w:r w:rsidR="000117B4" w:rsidRPr="000117B4">
              <w:rPr>
                <w:rFonts w:asciiTheme="minorHAnsi" w:eastAsiaTheme="minorEastAsia" w:hAnsiTheme="minorHAnsi" w:cstheme="minorHAnsi"/>
                <w:noProof/>
                <w:sz w:val="20"/>
                <w:szCs w:val="20"/>
                <w:lang w:eastAsia="el-GR"/>
              </w:rPr>
              <w:tab/>
            </w:r>
            <w:r w:rsidR="000117B4" w:rsidRPr="000117B4">
              <w:rPr>
                <w:rStyle w:val="-"/>
                <w:rFonts w:asciiTheme="minorHAnsi" w:hAnsiTheme="minorHAnsi" w:cstheme="minorHAnsi"/>
                <w:noProof/>
                <w:sz w:val="20"/>
                <w:szCs w:val="20"/>
              </w:rPr>
              <w:t>Λόγοι απόρριψης προσφορών</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_Toc134003395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26</w:t>
            </w:r>
            <w:r w:rsidR="000117B4" w:rsidRPr="000117B4">
              <w:rPr>
                <w:rFonts w:asciiTheme="minorHAnsi" w:hAnsiTheme="minorHAnsi" w:cstheme="minorHAnsi"/>
                <w:noProof/>
                <w:webHidden/>
                <w:sz w:val="20"/>
                <w:szCs w:val="20"/>
              </w:rPr>
              <w:fldChar w:fldCharType="end"/>
            </w:r>
          </w:hyperlink>
        </w:p>
        <w:p w14:paraId="642A7652" w14:textId="2876B10D" w:rsidR="000117B4" w:rsidRPr="000117B4" w:rsidRDefault="00A370B8">
          <w:pPr>
            <w:pStyle w:val="14"/>
            <w:tabs>
              <w:tab w:val="right" w:leader="dot" w:pos="9628"/>
            </w:tabs>
            <w:rPr>
              <w:rFonts w:asciiTheme="minorHAnsi" w:eastAsiaTheme="minorEastAsia" w:hAnsiTheme="minorHAnsi" w:cstheme="minorHAnsi"/>
              <w:noProof/>
              <w:sz w:val="20"/>
              <w:szCs w:val="20"/>
              <w:lang w:eastAsia="el-GR"/>
            </w:rPr>
          </w:pPr>
          <w:hyperlink w:anchor="_Toc134003396" w:history="1">
            <w:r w:rsidR="000117B4" w:rsidRPr="000117B4">
              <w:rPr>
                <w:rStyle w:val="-"/>
                <w:rFonts w:asciiTheme="minorHAnsi" w:hAnsiTheme="minorHAnsi" w:cstheme="minorHAnsi"/>
                <w:noProof/>
                <w:sz w:val="20"/>
                <w:szCs w:val="20"/>
              </w:rPr>
              <w:t>3. ΔΙΕΝΕΡΓΕΙΑ ΔΙΑΔΙΚΑΣΙΑΣ - ΑΞΙΟΛΟΓΗΣΗ ΠΡΟΣΦΟΡΩΝ</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_Toc134003396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27</w:t>
            </w:r>
            <w:r w:rsidR="000117B4" w:rsidRPr="000117B4">
              <w:rPr>
                <w:rFonts w:asciiTheme="minorHAnsi" w:hAnsiTheme="minorHAnsi" w:cstheme="minorHAnsi"/>
                <w:noProof/>
                <w:webHidden/>
                <w:sz w:val="20"/>
                <w:szCs w:val="20"/>
              </w:rPr>
              <w:fldChar w:fldCharType="end"/>
            </w:r>
          </w:hyperlink>
        </w:p>
        <w:p w14:paraId="4C0A0ED1" w14:textId="15388B8A" w:rsidR="000117B4" w:rsidRPr="000117B4" w:rsidRDefault="00A370B8">
          <w:pPr>
            <w:pStyle w:val="25"/>
            <w:tabs>
              <w:tab w:val="left" w:pos="720"/>
            </w:tabs>
            <w:rPr>
              <w:rFonts w:eastAsiaTheme="minorEastAsia" w:cstheme="minorHAnsi"/>
              <w:color w:val="auto"/>
              <w:lang w:eastAsia="el-GR"/>
            </w:rPr>
          </w:pPr>
          <w:hyperlink w:anchor="_Toc134003397" w:history="1">
            <w:r w:rsidR="000117B4" w:rsidRPr="000117B4">
              <w:rPr>
                <w:rStyle w:val="-"/>
                <w:rFonts w:cstheme="minorHAnsi"/>
              </w:rPr>
              <w:t>3.1</w:t>
            </w:r>
            <w:r w:rsidR="000117B4" w:rsidRPr="000117B4">
              <w:rPr>
                <w:rFonts w:eastAsiaTheme="minorEastAsia" w:cstheme="minorHAnsi"/>
                <w:color w:val="auto"/>
                <w:lang w:eastAsia="el-GR"/>
              </w:rPr>
              <w:tab/>
            </w:r>
            <w:r w:rsidR="000117B4" w:rsidRPr="000117B4">
              <w:rPr>
                <w:rStyle w:val="-"/>
                <w:rFonts w:cstheme="minorHAnsi"/>
              </w:rPr>
              <w:t>Αποσφράγιση και αξιολόγηση προσφορών</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_Toc134003397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27</w:t>
            </w:r>
            <w:r w:rsidR="000117B4" w:rsidRPr="000117B4">
              <w:rPr>
                <w:rFonts w:cstheme="minorHAnsi"/>
                <w:webHidden/>
              </w:rPr>
              <w:fldChar w:fldCharType="end"/>
            </w:r>
          </w:hyperlink>
        </w:p>
        <w:p w14:paraId="38E73866" w14:textId="0BF2E134" w:rsidR="000117B4" w:rsidRPr="000117B4" w:rsidRDefault="00A370B8">
          <w:pPr>
            <w:pStyle w:val="30"/>
            <w:tabs>
              <w:tab w:val="right" w:leader="dot" w:pos="9628"/>
            </w:tabs>
            <w:rPr>
              <w:rFonts w:asciiTheme="minorHAnsi" w:eastAsiaTheme="minorEastAsia" w:hAnsiTheme="minorHAnsi" w:cstheme="minorHAnsi"/>
              <w:noProof/>
              <w:sz w:val="20"/>
              <w:szCs w:val="20"/>
              <w:lang w:eastAsia="el-GR"/>
            </w:rPr>
          </w:pPr>
          <w:hyperlink w:anchor="_Toc134003398" w:history="1">
            <w:r w:rsidR="000117B4" w:rsidRPr="000117B4">
              <w:rPr>
                <w:rStyle w:val="-"/>
                <w:rFonts w:asciiTheme="minorHAnsi" w:hAnsiTheme="minorHAnsi" w:cstheme="minorHAnsi"/>
                <w:noProof/>
                <w:sz w:val="20"/>
                <w:szCs w:val="20"/>
              </w:rPr>
              <w:t>3.1.1 Ηλεκτρονική αποσφράγιση προσφορών</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_Toc134003398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27</w:t>
            </w:r>
            <w:r w:rsidR="000117B4" w:rsidRPr="000117B4">
              <w:rPr>
                <w:rFonts w:asciiTheme="minorHAnsi" w:hAnsiTheme="minorHAnsi" w:cstheme="minorHAnsi"/>
                <w:noProof/>
                <w:webHidden/>
                <w:sz w:val="20"/>
                <w:szCs w:val="20"/>
              </w:rPr>
              <w:fldChar w:fldCharType="end"/>
            </w:r>
          </w:hyperlink>
        </w:p>
        <w:p w14:paraId="196B7E0B" w14:textId="0E078BB4" w:rsidR="000117B4" w:rsidRPr="000117B4" w:rsidRDefault="00A370B8">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99" w:history="1">
            <w:r w:rsidR="000117B4" w:rsidRPr="000117B4">
              <w:rPr>
                <w:rStyle w:val="-"/>
                <w:rFonts w:asciiTheme="minorHAnsi" w:hAnsiTheme="minorHAnsi" w:cstheme="minorHAnsi"/>
                <w:noProof/>
                <w:sz w:val="20"/>
                <w:szCs w:val="20"/>
              </w:rPr>
              <w:t>3.1.2</w:t>
            </w:r>
            <w:r w:rsidR="000117B4" w:rsidRPr="000117B4">
              <w:rPr>
                <w:rFonts w:asciiTheme="minorHAnsi" w:eastAsiaTheme="minorEastAsia" w:hAnsiTheme="minorHAnsi" w:cstheme="minorHAnsi"/>
                <w:noProof/>
                <w:sz w:val="20"/>
                <w:szCs w:val="20"/>
                <w:lang w:eastAsia="el-GR"/>
              </w:rPr>
              <w:tab/>
            </w:r>
            <w:r w:rsidR="000117B4" w:rsidRPr="000117B4">
              <w:rPr>
                <w:rStyle w:val="-"/>
                <w:rFonts w:asciiTheme="minorHAnsi" w:hAnsiTheme="minorHAnsi" w:cstheme="minorHAnsi"/>
                <w:noProof/>
                <w:sz w:val="20"/>
                <w:szCs w:val="20"/>
              </w:rPr>
              <w:t>Αξιολόγηση προσφορών</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_Toc134003399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27</w:t>
            </w:r>
            <w:r w:rsidR="000117B4" w:rsidRPr="000117B4">
              <w:rPr>
                <w:rFonts w:asciiTheme="minorHAnsi" w:hAnsiTheme="minorHAnsi" w:cstheme="minorHAnsi"/>
                <w:noProof/>
                <w:webHidden/>
                <w:sz w:val="20"/>
                <w:szCs w:val="20"/>
              </w:rPr>
              <w:fldChar w:fldCharType="end"/>
            </w:r>
          </w:hyperlink>
        </w:p>
        <w:p w14:paraId="4BCF2F6E" w14:textId="253AC5E0" w:rsidR="000117B4" w:rsidRPr="000117B4" w:rsidRDefault="00A370B8">
          <w:pPr>
            <w:pStyle w:val="25"/>
            <w:rPr>
              <w:rFonts w:eastAsiaTheme="minorEastAsia" w:cstheme="minorHAnsi"/>
              <w:color w:val="auto"/>
              <w:lang w:eastAsia="el-GR"/>
            </w:rPr>
          </w:pPr>
          <w:hyperlink w:anchor="_Toc134003400" w:history="1">
            <w:r w:rsidR="000117B4" w:rsidRPr="000117B4">
              <w:rPr>
                <w:rStyle w:val="-"/>
                <w:rFonts w:cstheme="minorHAnsi"/>
              </w:rPr>
              <w:t>3.2 Πρόσκληση υποβολής δικαιολογητικών προσωρινού αναδόχου - Δικαιολογητικά προσωρινού αναδόχου</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_Toc134003400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28</w:t>
            </w:r>
            <w:r w:rsidR="000117B4" w:rsidRPr="000117B4">
              <w:rPr>
                <w:rFonts w:cstheme="minorHAnsi"/>
                <w:webHidden/>
              </w:rPr>
              <w:fldChar w:fldCharType="end"/>
            </w:r>
          </w:hyperlink>
        </w:p>
        <w:p w14:paraId="665B7B15" w14:textId="76E86CFB" w:rsidR="000117B4" w:rsidRPr="000117B4" w:rsidRDefault="00A370B8">
          <w:pPr>
            <w:pStyle w:val="25"/>
            <w:rPr>
              <w:rFonts w:eastAsiaTheme="minorEastAsia" w:cstheme="minorHAnsi"/>
              <w:color w:val="auto"/>
              <w:lang w:eastAsia="el-GR"/>
            </w:rPr>
          </w:pPr>
          <w:hyperlink w:anchor="_Toc134003401" w:history="1">
            <w:r w:rsidR="000117B4" w:rsidRPr="000117B4">
              <w:rPr>
                <w:rStyle w:val="-"/>
                <w:rFonts w:cstheme="minorHAnsi"/>
              </w:rPr>
              <w:t>3.3 Κατακύρωση - σύναψη σύμβασης</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_Toc134003401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29</w:t>
            </w:r>
            <w:r w:rsidR="000117B4" w:rsidRPr="000117B4">
              <w:rPr>
                <w:rFonts w:cstheme="minorHAnsi"/>
                <w:webHidden/>
              </w:rPr>
              <w:fldChar w:fldCharType="end"/>
            </w:r>
          </w:hyperlink>
        </w:p>
        <w:p w14:paraId="5E8DB296" w14:textId="04792595" w:rsidR="000117B4" w:rsidRPr="000117B4" w:rsidRDefault="00A370B8">
          <w:pPr>
            <w:pStyle w:val="25"/>
            <w:rPr>
              <w:rFonts w:eastAsiaTheme="minorEastAsia" w:cstheme="minorHAnsi"/>
              <w:color w:val="auto"/>
              <w:lang w:eastAsia="el-GR"/>
            </w:rPr>
          </w:pPr>
          <w:hyperlink w:anchor="_Toc134003402" w:history="1">
            <w:r w:rsidR="000117B4" w:rsidRPr="000117B4">
              <w:rPr>
                <w:rStyle w:val="-"/>
                <w:rFonts w:cstheme="minorHAnsi"/>
              </w:rPr>
              <w:t>3.4 Προδικαστικές Προσφυγές - Προσωρινή Δικαστική Προστασία</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_Toc134003402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30</w:t>
            </w:r>
            <w:r w:rsidR="000117B4" w:rsidRPr="000117B4">
              <w:rPr>
                <w:rFonts w:cstheme="minorHAnsi"/>
                <w:webHidden/>
              </w:rPr>
              <w:fldChar w:fldCharType="end"/>
            </w:r>
          </w:hyperlink>
        </w:p>
        <w:p w14:paraId="7D091C26" w14:textId="39003C5A" w:rsidR="000117B4" w:rsidRPr="000117B4" w:rsidRDefault="00A370B8">
          <w:pPr>
            <w:pStyle w:val="25"/>
            <w:rPr>
              <w:rFonts w:eastAsiaTheme="minorEastAsia" w:cstheme="minorHAnsi"/>
              <w:color w:val="auto"/>
              <w:lang w:eastAsia="el-GR"/>
            </w:rPr>
          </w:pPr>
          <w:hyperlink w:anchor="_Toc134003403" w:history="1">
            <w:r w:rsidR="000117B4" w:rsidRPr="000117B4">
              <w:rPr>
                <w:rStyle w:val="-"/>
                <w:rFonts w:cstheme="minorHAnsi"/>
              </w:rPr>
              <w:t>3.5 Ματαίωση Διαδικασίας</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_Toc134003403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32</w:t>
            </w:r>
            <w:r w:rsidR="000117B4" w:rsidRPr="000117B4">
              <w:rPr>
                <w:rFonts w:cstheme="minorHAnsi"/>
                <w:webHidden/>
              </w:rPr>
              <w:fldChar w:fldCharType="end"/>
            </w:r>
          </w:hyperlink>
        </w:p>
        <w:p w14:paraId="6189E114" w14:textId="0BEF2A98" w:rsidR="000117B4" w:rsidRPr="000117B4" w:rsidRDefault="00A370B8">
          <w:pPr>
            <w:pStyle w:val="14"/>
            <w:tabs>
              <w:tab w:val="right" w:leader="dot" w:pos="9628"/>
            </w:tabs>
            <w:rPr>
              <w:rFonts w:asciiTheme="minorHAnsi" w:eastAsiaTheme="minorEastAsia" w:hAnsiTheme="minorHAnsi" w:cstheme="minorHAnsi"/>
              <w:noProof/>
              <w:sz w:val="20"/>
              <w:szCs w:val="20"/>
              <w:lang w:eastAsia="el-GR"/>
            </w:rPr>
          </w:pPr>
          <w:hyperlink w:anchor="_Toc134003404" w:history="1">
            <w:r w:rsidR="000117B4" w:rsidRPr="000117B4">
              <w:rPr>
                <w:rStyle w:val="-"/>
                <w:rFonts w:asciiTheme="minorHAnsi" w:hAnsiTheme="minorHAnsi" w:cstheme="minorHAnsi"/>
                <w:noProof/>
                <w:sz w:val="20"/>
                <w:szCs w:val="20"/>
              </w:rPr>
              <w:t>4. ΟΡΟΙ ΕΚΤΕΛΕΣΗΣ ΤΗΣ ΣΥΜΒΑΣΗΣ</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_Toc134003404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33</w:t>
            </w:r>
            <w:r w:rsidR="000117B4" w:rsidRPr="000117B4">
              <w:rPr>
                <w:rFonts w:asciiTheme="minorHAnsi" w:hAnsiTheme="minorHAnsi" w:cstheme="minorHAnsi"/>
                <w:noProof/>
                <w:webHidden/>
                <w:sz w:val="20"/>
                <w:szCs w:val="20"/>
              </w:rPr>
              <w:fldChar w:fldCharType="end"/>
            </w:r>
          </w:hyperlink>
        </w:p>
        <w:p w14:paraId="018C9F1A" w14:textId="032FDBFC" w:rsidR="000117B4" w:rsidRPr="000117B4" w:rsidRDefault="00A370B8">
          <w:pPr>
            <w:pStyle w:val="25"/>
            <w:rPr>
              <w:rFonts w:eastAsiaTheme="minorEastAsia" w:cstheme="minorHAnsi"/>
              <w:color w:val="auto"/>
              <w:lang w:eastAsia="el-GR"/>
            </w:rPr>
          </w:pPr>
          <w:hyperlink w:anchor="_Toc134003405" w:history="1">
            <w:r w:rsidR="000117B4" w:rsidRPr="000117B4">
              <w:rPr>
                <w:rStyle w:val="-"/>
                <w:rFonts w:cstheme="minorHAnsi"/>
              </w:rPr>
              <w:t>4.1 Εγγύηση καλής εκτέλεσης της σύμβασης.</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_Toc134003405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33</w:t>
            </w:r>
            <w:r w:rsidR="000117B4" w:rsidRPr="000117B4">
              <w:rPr>
                <w:rFonts w:cstheme="minorHAnsi"/>
                <w:webHidden/>
              </w:rPr>
              <w:fldChar w:fldCharType="end"/>
            </w:r>
          </w:hyperlink>
        </w:p>
        <w:p w14:paraId="0AC04BF7" w14:textId="34B0A175" w:rsidR="000117B4" w:rsidRPr="000117B4" w:rsidRDefault="00A370B8">
          <w:pPr>
            <w:pStyle w:val="25"/>
            <w:rPr>
              <w:rFonts w:eastAsiaTheme="minorEastAsia" w:cstheme="minorHAnsi"/>
              <w:color w:val="auto"/>
              <w:lang w:eastAsia="el-GR"/>
            </w:rPr>
          </w:pPr>
          <w:hyperlink w:anchor="_Toc134003406" w:history="1">
            <w:r w:rsidR="000117B4" w:rsidRPr="000117B4">
              <w:rPr>
                <w:rStyle w:val="-"/>
                <w:rFonts w:cstheme="minorHAnsi"/>
              </w:rPr>
              <w:t>4.2  Συμβατικό Πλαίσιο - Εφαρμοστέα Νομοθεσία</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_Toc134003406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34</w:t>
            </w:r>
            <w:r w:rsidR="000117B4" w:rsidRPr="000117B4">
              <w:rPr>
                <w:rFonts w:cstheme="minorHAnsi"/>
                <w:webHidden/>
              </w:rPr>
              <w:fldChar w:fldCharType="end"/>
            </w:r>
          </w:hyperlink>
        </w:p>
        <w:p w14:paraId="0E2EF9F5" w14:textId="5BDC28E8" w:rsidR="000117B4" w:rsidRPr="000117B4" w:rsidRDefault="00A370B8">
          <w:pPr>
            <w:pStyle w:val="25"/>
            <w:rPr>
              <w:rFonts w:eastAsiaTheme="minorEastAsia" w:cstheme="minorHAnsi"/>
              <w:color w:val="auto"/>
              <w:lang w:eastAsia="el-GR"/>
            </w:rPr>
          </w:pPr>
          <w:hyperlink w:anchor="_Toc134003407" w:history="1">
            <w:r w:rsidR="000117B4" w:rsidRPr="000117B4">
              <w:rPr>
                <w:rStyle w:val="-"/>
                <w:rFonts w:cstheme="minorHAnsi"/>
              </w:rPr>
              <w:t>4.3 Όροι εκτέλεσης της σύμβασης</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_Toc134003407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34</w:t>
            </w:r>
            <w:r w:rsidR="000117B4" w:rsidRPr="000117B4">
              <w:rPr>
                <w:rFonts w:cstheme="minorHAnsi"/>
                <w:webHidden/>
              </w:rPr>
              <w:fldChar w:fldCharType="end"/>
            </w:r>
          </w:hyperlink>
        </w:p>
        <w:p w14:paraId="3B37E5F6" w14:textId="1148E180" w:rsidR="000117B4" w:rsidRPr="000117B4" w:rsidRDefault="00A370B8">
          <w:pPr>
            <w:pStyle w:val="25"/>
            <w:rPr>
              <w:rFonts w:eastAsiaTheme="minorEastAsia" w:cstheme="minorHAnsi"/>
              <w:color w:val="auto"/>
              <w:lang w:eastAsia="el-GR"/>
            </w:rPr>
          </w:pPr>
          <w:hyperlink w:anchor="_Toc134003408" w:history="1">
            <w:r w:rsidR="000117B4" w:rsidRPr="000117B4">
              <w:rPr>
                <w:rStyle w:val="-"/>
                <w:rFonts w:cstheme="minorHAnsi"/>
              </w:rPr>
              <w:t>4.4 Υπεργολαβία</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_Toc134003408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35</w:t>
            </w:r>
            <w:r w:rsidR="000117B4" w:rsidRPr="000117B4">
              <w:rPr>
                <w:rFonts w:cstheme="minorHAnsi"/>
                <w:webHidden/>
              </w:rPr>
              <w:fldChar w:fldCharType="end"/>
            </w:r>
          </w:hyperlink>
        </w:p>
        <w:p w14:paraId="6A7DE82B" w14:textId="73B309C3" w:rsidR="000117B4" w:rsidRPr="000117B4" w:rsidRDefault="00A370B8">
          <w:pPr>
            <w:pStyle w:val="25"/>
            <w:rPr>
              <w:rFonts w:eastAsiaTheme="minorEastAsia" w:cstheme="minorHAnsi"/>
              <w:color w:val="auto"/>
              <w:lang w:eastAsia="el-GR"/>
            </w:rPr>
          </w:pPr>
          <w:hyperlink w:anchor="_Toc134003409" w:history="1">
            <w:r w:rsidR="000117B4" w:rsidRPr="000117B4">
              <w:rPr>
                <w:rStyle w:val="-"/>
                <w:rFonts w:cstheme="minorHAnsi"/>
              </w:rPr>
              <w:t>4.5 Τροποποίηση σύμβασης κατά τη διάρκειά της</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_Toc134003409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35</w:t>
            </w:r>
            <w:r w:rsidR="000117B4" w:rsidRPr="000117B4">
              <w:rPr>
                <w:rFonts w:cstheme="minorHAnsi"/>
                <w:webHidden/>
              </w:rPr>
              <w:fldChar w:fldCharType="end"/>
            </w:r>
          </w:hyperlink>
        </w:p>
        <w:p w14:paraId="7B409B06" w14:textId="7715A024" w:rsidR="000117B4" w:rsidRPr="000117B4" w:rsidRDefault="00A370B8">
          <w:pPr>
            <w:pStyle w:val="25"/>
            <w:rPr>
              <w:rFonts w:eastAsiaTheme="minorEastAsia" w:cstheme="minorHAnsi"/>
              <w:color w:val="auto"/>
              <w:lang w:eastAsia="el-GR"/>
            </w:rPr>
          </w:pPr>
          <w:hyperlink w:anchor="_Toc134003410" w:history="1">
            <w:r w:rsidR="000117B4" w:rsidRPr="000117B4">
              <w:rPr>
                <w:rStyle w:val="-"/>
                <w:rFonts w:cstheme="minorHAnsi"/>
              </w:rPr>
              <w:t>4.6 Δικαίωμα μονομερούς λύσης της σύμβασης</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_Toc134003410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35</w:t>
            </w:r>
            <w:r w:rsidR="000117B4" w:rsidRPr="000117B4">
              <w:rPr>
                <w:rFonts w:cstheme="minorHAnsi"/>
                <w:webHidden/>
              </w:rPr>
              <w:fldChar w:fldCharType="end"/>
            </w:r>
          </w:hyperlink>
        </w:p>
        <w:p w14:paraId="78883A79" w14:textId="01665DC6" w:rsidR="000117B4" w:rsidRPr="000117B4" w:rsidRDefault="00A370B8">
          <w:pPr>
            <w:pStyle w:val="14"/>
            <w:tabs>
              <w:tab w:val="right" w:leader="dot" w:pos="9628"/>
            </w:tabs>
            <w:rPr>
              <w:rFonts w:asciiTheme="minorHAnsi" w:eastAsiaTheme="minorEastAsia" w:hAnsiTheme="minorHAnsi" w:cstheme="minorHAnsi"/>
              <w:noProof/>
              <w:sz w:val="20"/>
              <w:szCs w:val="20"/>
              <w:lang w:eastAsia="el-GR"/>
            </w:rPr>
          </w:pPr>
          <w:hyperlink w:anchor="_Toc134003411" w:history="1">
            <w:r w:rsidR="000117B4" w:rsidRPr="000117B4">
              <w:rPr>
                <w:rStyle w:val="-"/>
                <w:rFonts w:asciiTheme="minorHAnsi" w:hAnsiTheme="minorHAnsi" w:cstheme="minorHAnsi"/>
                <w:noProof/>
                <w:sz w:val="20"/>
                <w:szCs w:val="20"/>
              </w:rPr>
              <w:t>5. ΕΙΔΙΚΟΙ ΟΡΟΙ ΕΚΤΕΛΕΣΗΣ ΤΗΣ ΣΥΜΒΑΣΗΣ</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_Toc134003411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36</w:t>
            </w:r>
            <w:r w:rsidR="000117B4" w:rsidRPr="000117B4">
              <w:rPr>
                <w:rFonts w:asciiTheme="minorHAnsi" w:hAnsiTheme="minorHAnsi" w:cstheme="minorHAnsi"/>
                <w:noProof/>
                <w:webHidden/>
                <w:sz w:val="20"/>
                <w:szCs w:val="20"/>
              </w:rPr>
              <w:fldChar w:fldCharType="end"/>
            </w:r>
          </w:hyperlink>
        </w:p>
        <w:p w14:paraId="1D38398E" w14:textId="52FC0B72" w:rsidR="000117B4" w:rsidRPr="000117B4" w:rsidRDefault="00A370B8">
          <w:pPr>
            <w:pStyle w:val="25"/>
            <w:rPr>
              <w:rFonts w:eastAsiaTheme="minorEastAsia" w:cstheme="minorHAnsi"/>
              <w:color w:val="auto"/>
              <w:lang w:eastAsia="el-GR"/>
            </w:rPr>
          </w:pPr>
          <w:hyperlink w:anchor="_Toc134003412" w:history="1">
            <w:r w:rsidR="000117B4" w:rsidRPr="000117B4">
              <w:rPr>
                <w:rStyle w:val="-"/>
                <w:rFonts w:cstheme="minorHAnsi"/>
              </w:rPr>
              <w:t>5.1 Τρόπος πληρωμής</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_Toc134003412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36</w:t>
            </w:r>
            <w:r w:rsidR="000117B4" w:rsidRPr="000117B4">
              <w:rPr>
                <w:rFonts w:cstheme="minorHAnsi"/>
                <w:webHidden/>
              </w:rPr>
              <w:fldChar w:fldCharType="end"/>
            </w:r>
          </w:hyperlink>
        </w:p>
        <w:p w14:paraId="1104D155" w14:textId="5734C821" w:rsidR="000117B4" w:rsidRPr="000117B4" w:rsidRDefault="00A370B8">
          <w:pPr>
            <w:pStyle w:val="25"/>
            <w:rPr>
              <w:rFonts w:eastAsiaTheme="minorEastAsia" w:cstheme="minorHAnsi"/>
              <w:color w:val="auto"/>
              <w:lang w:eastAsia="el-GR"/>
            </w:rPr>
          </w:pPr>
          <w:hyperlink w:anchor="_Toc134003413" w:history="1">
            <w:r w:rsidR="000117B4" w:rsidRPr="000117B4">
              <w:rPr>
                <w:rStyle w:val="-"/>
                <w:rFonts w:cstheme="minorHAnsi"/>
              </w:rPr>
              <w:t>5.2 Κήρυξη οικονομικού φορέα εκπτώτου - Κυρώσεις</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_Toc134003413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36</w:t>
            </w:r>
            <w:r w:rsidR="000117B4" w:rsidRPr="000117B4">
              <w:rPr>
                <w:rFonts w:cstheme="minorHAnsi"/>
                <w:webHidden/>
              </w:rPr>
              <w:fldChar w:fldCharType="end"/>
            </w:r>
          </w:hyperlink>
        </w:p>
        <w:p w14:paraId="00DF6E11" w14:textId="3EE3C669" w:rsidR="000117B4" w:rsidRPr="000117B4" w:rsidRDefault="00A370B8">
          <w:pPr>
            <w:pStyle w:val="25"/>
            <w:tabs>
              <w:tab w:val="left" w:pos="720"/>
            </w:tabs>
            <w:rPr>
              <w:rFonts w:eastAsiaTheme="minorEastAsia" w:cstheme="minorHAnsi"/>
              <w:color w:val="auto"/>
              <w:lang w:eastAsia="el-GR"/>
            </w:rPr>
          </w:pPr>
          <w:hyperlink w:anchor="_Toc134003414" w:history="1">
            <w:r w:rsidR="000117B4" w:rsidRPr="000117B4">
              <w:rPr>
                <w:rStyle w:val="-"/>
                <w:rFonts w:cstheme="minorHAnsi"/>
              </w:rPr>
              <w:t>5.3</w:t>
            </w:r>
            <w:r w:rsidR="000117B4" w:rsidRPr="000117B4">
              <w:rPr>
                <w:rFonts w:eastAsiaTheme="minorEastAsia" w:cstheme="minorHAnsi"/>
                <w:color w:val="auto"/>
                <w:lang w:eastAsia="el-GR"/>
              </w:rPr>
              <w:tab/>
            </w:r>
            <w:r w:rsidR="000117B4" w:rsidRPr="000117B4">
              <w:rPr>
                <w:rStyle w:val="-"/>
                <w:rFonts w:cstheme="minorHAnsi"/>
              </w:rPr>
              <w:t>Διοικητικές προσφυγές κατά τη διαδικασία εκτέλεσης των συμβάσεων</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_Toc134003414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38</w:t>
            </w:r>
            <w:r w:rsidR="000117B4" w:rsidRPr="000117B4">
              <w:rPr>
                <w:rFonts w:cstheme="minorHAnsi"/>
                <w:webHidden/>
              </w:rPr>
              <w:fldChar w:fldCharType="end"/>
            </w:r>
          </w:hyperlink>
        </w:p>
        <w:p w14:paraId="168E40E5" w14:textId="74B7833C" w:rsidR="000117B4" w:rsidRPr="000117B4" w:rsidRDefault="00A370B8">
          <w:pPr>
            <w:pStyle w:val="25"/>
            <w:tabs>
              <w:tab w:val="left" w:pos="720"/>
            </w:tabs>
            <w:rPr>
              <w:rFonts w:eastAsiaTheme="minorEastAsia" w:cstheme="minorHAnsi"/>
              <w:color w:val="auto"/>
              <w:lang w:eastAsia="el-GR"/>
            </w:rPr>
          </w:pPr>
          <w:hyperlink w:anchor="_Toc134003415" w:history="1">
            <w:r w:rsidR="000117B4" w:rsidRPr="000117B4">
              <w:rPr>
                <w:rStyle w:val="-"/>
                <w:rFonts w:cstheme="minorHAnsi"/>
              </w:rPr>
              <w:t>5.4</w:t>
            </w:r>
            <w:r w:rsidR="000117B4" w:rsidRPr="000117B4">
              <w:rPr>
                <w:rFonts w:eastAsiaTheme="minorEastAsia" w:cstheme="minorHAnsi"/>
                <w:color w:val="auto"/>
                <w:lang w:eastAsia="el-GR"/>
              </w:rPr>
              <w:tab/>
            </w:r>
            <w:r w:rsidR="000117B4" w:rsidRPr="000117B4">
              <w:rPr>
                <w:rStyle w:val="-"/>
                <w:rFonts w:cstheme="minorHAnsi"/>
              </w:rPr>
              <w:t>Δικαστική επίλυση διαφορών</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_Toc134003415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39</w:t>
            </w:r>
            <w:r w:rsidR="000117B4" w:rsidRPr="000117B4">
              <w:rPr>
                <w:rFonts w:cstheme="minorHAnsi"/>
                <w:webHidden/>
              </w:rPr>
              <w:fldChar w:fldCharType="end"/>
            </w:r>
          </w:hyperlink>
        </w:p>
        <w:p w14:paraId="6A5C45F1" w14:textId="132BEB82" w:rsidR="000117B4" w:rsidRPr="000117B4" w:rsidRDefault="00A370B8">
          <w:pPr>
            <w:pStyle w:val="14"/>
            <w:tabs>
              <w:tab w:val="right" w:leader="dot" w:pos="9628"/>
            </w:tabs>
            <w:rPr>
              <w:rFonts w:asciiTheme="minorHAnsi" w:eastAsiaTheme="minorEastAsia" w:hAnsiTheme="minorHAnsi" w:cstheme="minorHAnsi"/>
              <w:noProof/>
              <w:sz w:val="20"/>
              <w:szCs w:val="20"/>
              <w:lang w:eastAsia="el-GR"/>
            </w:rPr>
          </w:pPr>
          <w:hyperlink w:anchor="_Toc134003416" w:history="1">
            <w:r w:rsidR="000117B4" w:rsidRPr="000117B4">
              <w:rPr>
                <w:rStyle w:val="-"/>
                <w:rFonts w:asciiTheme="minorHAnsi" w:hAnsiTheme="minorHAnsi" w:cstheme="minorHAnsi"/>
                <w:noProof/>
                <w:sz w:val="20"/>
                <w:szCs w:val="20"/>
              </w:rPr>
              <w:t>6. ΧΡΟΝΟΣ ΚΑΙ ΤΡΟΠΟΣ ΕΚΤΕΛΕΣΗΣ</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_Toc134003416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39</w:t>
            </w:r>
            <w:r w:rsidR="000117B4" w:rsidRPr="000117B4">
              <w:rPr>
                <w:rFonts w:asciiTheme="minorHAnsi" w:hAnsiTheme="minorHAnsi" w:cstheme="minorHAnsi"/>
                <w:noProof/>
                <w:webHidden/>
                <w:sz w:val="20"/>
                <w:szCs w:val="20"/>
              </w:rPr>
              <w:fldChar w:fldCharType="end"/>
            </w:r>
          </w:hyperlink>
        </w:p>
        <w:p w14:paraId="70F40F18" w14:textId="0C8A19D9" w:rsidR="000117B4" w:rsidRPr="000117B4" w:rsidRDefault="00A370B8">
          <w:pPr>
            <w:pStyle w:val="25"/>
            <w:rPr>
              <w:rFonts w:eastAsiaTheme="minorEastAsia" w:cstheme="minorHAnsi"/>
              <w:color w:val="auto"/>
              <w:lang w:eastAsia="el-GR"/>
            </w:rPr>
          </w:pPr>
          <w:hyperlink w:anchor="_Toc134003417" w:history="1">
            <w:r w:rsidR="000117B4" w:rsidRPr="000117B4">
              <w:rPr>
                <w:rStyle w:val="-"/>
                <w:rFonts w:cstheme="minorHAnsi"/>
              </w:rPr>
              <w:t>6.1  Χρόνος παράδοσης ειδών / υπηρεσιών</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_Toc134003417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39</w:t>
            </w:r>
            <w:r w:rsidR="000117B4" w:rsidRPr="000117B4">
              <w:rPr>
                <w:rFonts w:cstheme="minorHAnsi"/>
                <w:webHidden/>
              </w:rPr>
              <w:fldChar w:fldCharType="end"/>
            </w:r>
          </w:hyperlink>
        </w:p>
        <w:p w14:paraId="5DF3FA76" w14:textId="279B6023" w:rsidR="000117B4" w:rsidRPr="000117B4" w:rsidRDefault="00A370B8">
          <w:pPr>
            <w:pStyle w:val="25"/>
            <w:rPr>
              <w:rFonts w:eastAsiaTheme="minorEastAsia" w:cstheme="minorHAnsi"/>
              <w:color w:val="auto"/>
              <w:lang w:eastAsia="el-GR"/>
            </w:rPr>
          </w:pPr>
          <w:hyperlink w:anchor="_Toc134003418" w:history="1">
            <w:r w:rsidR="000117B4" w:rsidRPr="000117B4">
              <w:rPr>
                <w:rStyle w:val="-"/>
                <w:rFonts w:cstheme="minorHAnsi"/>
              </w:rPr>
              <w:t>6.2 Παραλαβή ειδών/ υπηρεσιών  - Χρόνος και τρόπος παραλαβής ειδών</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_Toc134003418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39</w:t>
            </w:r>
            <w:r w:rsidR="000117B4" w:rsidRPr="000117B4">
              <w:rPr>
                <w:rFonts w:cstheme="minorHAnsi"/>
                <w:webHidden/>
              </w:rPr>
              <w:fldChar w:fldCharType="end"/>
            </w:r>
          </w:hyperlink>
        </w:p>
        <w:p w14:paraId="73DC6CB0" w14:textId="0B93FA42" w:rsidR="000117B4" w:rsidRPr="000117B4" w:rsidRDefault="00A370B8">
          <w:pPr>
            <w:pStyle w:val="25"/>
            <w:rPr>
              <w:rFonts w:eastAsiaTheme="minorEastAsia" w:cstheme="minorHAnsi"/>
              <w:color w:val="auto"/>
              <w:lang w:eastAsia="el-GR"/>
            </w:rPr>
          </w:pPr>
          <w:hyperlink w:anchor="_Toc134003419" w:history="1">
            <w:r w:rsidR="000117B4" w:rsidRPr="000117B4">
              <w:rPr>
                <w:rStyle w:val="-"/>
                <w:rFonts w:cstheme="minorHAnsi"/>
              </w:rPr>
              <w:t>6.3 Απόρριψη συμβατικών ειδών – Αντικατάσταση</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_Toc134003419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40</w:t>
            </w:r>
            <w:r w:rsidR="000117B4" w:rsidRPr="000117B4">
              <w:rPr>
                <w:rFonts w:cstheme="minorHAnsi"/>
                <w:webHidden/>
              </w:rPr>
              <w:fldChar w:fldCharType="end"/>
            </w:r>
          </w:hyperlink>
        </w:p>
        <w:p w14:paraId="6A428463" w14:textId="29BAB619" w:rsidR="000117B4" w:rsidRPr="000117B4" w:rsidRDefault="00A370B8">
          <w:pPr>
            <w:pStyle w:val="25"/>
            <w:rPr>
              <w:rFonts w:eastAsiaTheme="minorEastAsia" w:cstheme="minorHAnsi"/>
              <w:color w:val="auto"/>
              <w:lang w:eastAsia="el-GR"/>
            </w:rPr>
          </w:pPr>
          <w:hyperlink w:anchor="_Toc134003420" w:history="1">
            <w:r w:rsidR="000117B4" w:rsidRPr="000117B4">
              <w:rPr>
                <w:rStyle w:val="-"/>
                <w:rFonts w:cstheme="minorHAnsi"/>
              </w:rPr>
              <w:t>6.4 Εγγυημένη λειτουργία προμήθειας</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_Toc134003420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40</w:t>
            </w:r>
            <w:r w:rsidR="000117B4" w:rsidRPr="000117B4">
              <w:rPr>
                <w:rFonts w:cstheme="minorHAnsi"/>
                <w:webHidden/>
              </w:rPr>
              <w:fldChar w:fldCharType="end"/>
            </w:r>
          </w:hyperlink>
        </w:p>
        <w:p w14:paraId="14DDABE6" w14:textId="4B347F20" w:rsidR="000117B4" w:rsidRPr="000117B4" w:rsidRDefault="00A370B8">
          <w:pPr>
            <w:pStyle w:val="14"/>
            <w:tabs>
              <w:tab w:val="right" w:leader="dot" w:pos="9628"/>
            </w:tabs>
            <w:rPr>
              <w:rFonts w:asciiTheme="minorHAnsi" w:eastAsiaTheme="minorEastAsia" w:hAnsiTheme="minorHAnsi" w:cstheme="minorHAnsi"/>
              <w:noProof/>
              <w:sz w:val="20"/>
              <w:szCs w:val="20"/>
              <w:lang w:eastAsia="el-GR"/>
            </w:rPr>
          </w:pPr>
          <w:hyperlink w:anchor="_Toc134003421" w:history="1">
            <w:r w:rsidR="000117B4" w:rsidRPr="000117B4">
              <w:rPr>
                <w:rStyle w:val="-"/>
                <w:rFonts w:asciiTheme="minorHAnsi" w:hAnsiTheme="minorHAnsi" w:cstheme="minorHAnsi"/>
                <w:noProof/>
                <w:sz w:val="20"/>
                <w:szCs w:val="20"/>
              </w:rPr>
              <w:t>ΠΑΡΑΡΤΗΜΑΤΑ</w:t>
            </w:r>
            <w:r w:rsidR="000117B4" w:rsidRPr="000117B4">
              <w:rPr>
                <w:rFonts w:asciiTheme="minorHAnsi" w:hAnsiTheme="minorHAnsi" w:cstheme="minorHAnsi"/>
                <w:noProof/>
                <w:webHidden/>
                <w:sz w:val="20"/>
                <w:szCs w:val="20"/>
              </w:rPr>
              <w:tab/>
            </w:r>
            <w:r w:rsidR="000117B4" w:rsidRPr="000117B4">
              <w:rPr>
                <w:rFonts w:asciiTheme="minorHAnsi" w:hAnsiTheme="minorHAnsi" w:cstheme="minorHAnsi"/>
                <w:noProof/>
                <w:webHidden/>
                <w:sz w:val="20"/>
                <w:szCs w:val="20"/>
              </w:rPr>
              <w:fldChar w:fldCharType="begin"/>
            </w:r>
            <w:r w:rsidR="000117B4" w:rsidRPr="000117B4">
              <w:rPr>
                <w:rFonts w:asciiTheme="minorHAnsi" w:hAnsiTheme="minorHAnsi" w:cstheme="minorHAnsi"/>
                <w:noProof/>
                <w:webHidden/>
                <w:sz w:val="20"/>
                <w:szCs w:val="20"/>
              </w:rPr>
              <w:instrText xml:space="preserve"> PAGEREF _Toc134003421 \h </w:instrText>
            </w:r>
            <w:r w:rsidR="000117B4" w:rsidRPr="000117B4">
              <w:rPr>
                <w:rFonts w:asciiTheme="minorHAnsi" w:hAnsiTheme="minorHAnsi" w:cstheme="minorHAnsi"/>
                <w:noProof/>
                <w:webHidden/>
                <w:sz w:val="20"/>
                <w:szCs w:val="20"/>
              </w:rPr>
            </w:r>
            <w:r w:rsidR="000117B4" w:rsidRPr="000117B4">
              <w:rPr>
                <w:rFonts w:asciiTheme="minorHAnsi" w:hAnsiTheme="minorHAnsi" w:cstheme="minorHAnsi"/>
                <w:noProof/>
                <w:webHidden/>
                <w:sz w:val="20"/>
                <w:szCs w:val="20"/>
              </w:rPr>
              <w:fldChar w:fldCharType="separate"/>
            </w:r>
            <w:r w:rsidR="0032591B">
              <w:rPr>
                <w:rFonts w:asciiTheme="minorHAnsi" w:hAnsiTheme="minorHAnsi" w:cstheme="minorHAnsi"/>
                <w:noProof/>
                <w:webHidden/>
                <w:sz w:val="20"/>
                <w:szCs w:val="20"/>
              </w:rPr>
              <w:t>42</w:t>
            </w:r>
            <w:r w:rsidR="000117B4" w:rsidRPr="000117B4">
              <w:rPr>
                <w:rFonts w:asciiTheme="minorHAnsi" w:hAnsiTheme="minorHAnsi" w:cstheme="minorHAnsi"/>
                <w:noProof/>
                <w:webHidden/>
                <w:sz w:val="20"/>
                <w:szCs w:val="20"/>
              </w:rPr>
              <w:fldChar w:fldCharType="end"/>
            </w:r>
          </w:hyperlink>
        </w:p>
        <w:p w14:paraId="1718598B" w14:textId="1C51224E" w:rsidR="000117B4" w:rsidRPr="000117B4" w:rsidRDefault="00A370B8">
          <w:pPr>
            <w:pStyle w:val="25"/>
            <w:rPr>
              <w:rFonts w:eastAsiaTheme="minorEastAsia" w:cstheme="minorHAnsi"/>
              <w:color w:val="auto"/>
              <w:lang w:eastAsia="el-GR"/>
            </w:rPr>
          </w:pPr>
          <w:hyperlink w:anchor="_Toc134003422" w:history="1">
            <w:r w:rsidR="000117B4" w:rsidRPr="000117B4">
              <w:rPr>
                <w:rStyle w:val="-"/>
                <w:rFonts w:cstheme="minorHAnsi"/>
              </w:rPr>
              <w:t>ΠΑΡΑΡΤΗΜΑ Α΄: ΤΕΧΝΙΚΕΣ ΠΡΟΔΙΑΓΡΑΦΕΣ- ΠΙΝΑΚΑΣ  ΣΥΜΜΟΡΦΩΣΗΣ</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_Toc134003422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42</w:t>
            </w:r>
            <w:r w:rsidR="000117B4" w:rsidRPr="000117B4">
              <w:rPr>
                <w:rFonts w:cstheme="minorHAnsi"/>
                <w:webHidden/>
              </w:rPr>
              <w:fldChar w:fldCharType="end"/>
            </w:r>
          </w:hyperlink>
        </w:p>
        <w:p w14:paraId="1C2FEBCF" w14:textId="121D1F83" w:rsidR="000117B4" w:rsidRPr="000117B4" w:rsidRDefault="00A370B8">
          <w:pPr>
            <w:pStyle w:val="25"/>
            <w:rPr>
              <w:rFonts w:eastAsiaTheme="minorEastAsia" w:cstheme="minorHAnsi"/>
              <w:color w:val="auto"/>
              <w:lang w:eastAsia="el-GR"/>
            </w:rPr>
          </w:pPr>
          <w:hyperlink w:anchor="_Toc134003423" w:history="1">
            <w:r w:rsidR="000117B4" w:rsidRPr="000117B4">
              <w:rPr>
                <w:rStyle w:val="-"/>
                <w:rFonts w:cstheme="minorHAnsi"/>
              </w:rPr>
              <w:t>ΠΑΡΑΡΤΗΜΑ Β – ΥΠΟΔΕΙΓΜΑ ΟΙΚΟΝΟΜΙΚΗΣ ΠΡΟΣΦΟΡΑΣ</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_Toc134003423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79</w:t>
            </w:r>
            <w:r w:rsidR="000117B4" w:rsidRPr="000117B4">
              <w:rPr>
                <w:rFonts w:cstheme="minorHAnsi"/>
                <w:webHidden/>
              </w:rPr>
              <w:fldChar w:fldCharType="end"/>
            </w:r>
          </w:hyperlink>
        </w:p>
        <w:p w14:paraId="75763485" w14:textId="1E827AF3" w:rsidR="000117B4" w:rsidRPr="000117B4" w:rsidRDefault="00A370B8">
          <w:pPr>
            <w:pStyle w:val="25"/>
            <w:rPr>
              <w:rFonts w:eastAsiaTheme="minorEastAsia" w:cstheme="minorHAnsi"/>
              <w:color w:val="auto"/>
              <w:lang w:eastAsia="el-GR"/>
            </w:rPr>
          </w:pPr>
          <w:hyperlink w:anchor="_Toc134003424" w:history="1">
            <w:r w:rsidR="000117B4" w:rsidRPr="000117B4">
              <w:rPr>
                <w:rStyle w:val="-"/>
                <w:rFonts w:cstheme="minorHAnsi"/>
              </w:rPr>
              <w:t>ΠΑΡΑΡΤΗΜΑ Γ:  ΑΠΑΙΤΗΣΕΙΣ ΓΕΝΙΚΟΥ ΚΑΝΟΝΙΣΜΟΥ ΓΙΑ ΤΗΝ ΠΡΟΣΤΑΣΙΑ ΔΕΔΟΜΕΝΩΝ (ΓΚΠΔ)</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_Toc134003424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83</w:t>
            </w:r>
            <w:r w:rsidR="000117B4" w:rsidRPr="000117B4">
              <w:rPr>
                <w:rFonts w:cstheme="minorHAnsi"/>
                <w:webHidden/>
              </w:rPr>
              <w:fldChar w:fldCharType="end"/>
            </w:r>
          </w:hyperlink>
        </w:p>
        <w:p w14:paraId="52C9C7BA" w14:textId="1887BD1D" w:rsidR="000117B4" w:rsidRPr="000117B4" w:rsidRDefault="00A370B8">
          <w:pPr>
            <w:pStyle w:val="25"/>
            <w:rPr>
              <w:rFonts w:eastAsiaTheme="minorEastAsia" w:cstheme="minorHAnsi"/>
              <w:color w:val="auto"/>
              <w:lang w:eastAsia="el-GR"/>
            </w:rPr>
          </w:pPr>
          <w:hyperlink w:anchor="_Toc134003425" w:history="1">
            <w:r w:rsidR="000117B4" w:rsidRPr="000117B4">
              <w:rPr>
                <w:rStyle w:val="-"/>
                <w:rFonts w:cstheme="minorHAnsi"/>
              </w:rPr>
              <w:t>ΠΑΡΑΡΤΗΜΑ Δ:  ΥΠΟΔΕΙΓΜΑ  ΣΥΜΒΑΣΗΣ</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_Toc134003425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85</w:t>
            </w:r>
            <w:r w:rsidR="000117B4" w:rsidRPr="000117B4">
              <w:rPr>
                <w:rFonts w:cstheme="minorHAnsi"/>
                <w:webHidden/>
              </w:rPr>
              <w:fldChar w:fldCharType="end"/>
            </w:r>
          </w:hyperlink>
        </w:p>
        <w:p w14:paraId="22001CB0" w14:textId="75E091B7" w:rsidR="000117B4" w:rsidRPr="000117B4" w:rsidRDefault="00A370B8">
          <w:pPr>
            <w:pStyle w:val="25"/>
            <w:rPr>
              <w:rFonts w:eastAsiaTheme="minorEastAsia" w:cstheme="minorHAnsi"/>
              <w:color w:val="auto"/>
              <w:lang w:eastAsia="el-GR"/>
            </w:rPr>
          </w:pPr>
          <w:hyperlink w:anchor="_Toc134003426" w:history="1">
            <w:r w:rsidR="000117B4" w:rsidRPr="000117B4">
              <w:rPr>
                <w:rStyle w:val="-"/>
                <w:rFonts w:cstheme="minorHAnsi"/>
              </w:rPr>
              <w:t>ΠΑΡΑΡΤΗΜΑ Ε΄:  ΕΥΡΩΠΑΪΚΟ ΕΝΙΑΙΟ ΕΓΓΡΑΦΟ ΣΥΜΒΑΣΗΣ</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_Toc134003426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97</w:t>
            </w:r>
            <w:r w:rsidR="000117B4" w:rsidRPr="000117B4">
              <w:rPr>
                <w:rFonts w:cstheme="minorHAnsi"/>
                <w:webHidden/>
              </w:rPr>
              <w:fldChar w:fldCharType="end"/>
            </w:r>
          </w:hyperlink>
        </w:p>
        <w:p w14:paraId="795957E9" w14:textId="7C6EAC16" w:rsidR="000117B4" w:rsidRPr="000117B4" w:rsidRDefault="00A370B8">
          <w:pPr>
            <w:pStyle w:val="25"/>
            <w:rPr>
              <w:rFonts w:eastAsiaTheme="minorEastAsia" w:cstheme="minorHAnsi"/>
              <w:color w:val="auto"/>
              <w:lang w:eastAsia="el-GR"/>
            </w:rPr>
          </w:pPr>
          <w:hyperlink w:anchor="_Toc134003427" w:history="1">
            <w:r w:rsidR="000117B4" w:rsidRPr="000117B4">
              <w:rPr>
                <w:rStyle w:val="-"/>
                <w:rFonts w:cstheme="minorHAnsi"/>
              </w:rPr>
              <w:t>ΠΑΡΑΡΤΗΜΑ Στ’:  ΥΠΟΔΕΙΓΜΑ ΥΠΕΥΘΥΝΗΣ ΔΗΛΩΣΗΣ</w:t>
            </w:r>
            <w:r w:rsidR="000117B4" w:rsidRPr="000117B4">
              <w:rPr>
                <w:rFonts w:cstheme="minorHAnsi"/>
                <w:webHidden/>
              </w:rPr>
              <w:tab/>
            </w:r>
            <w:r w:rsidR="000117B4" w:rsidRPr="000117B4">
              <w:rPr>
                <w:rFonts w:cstheme="minorHAnsi"/>
                <w:webHidden/>
              </w:rPr>
              <w:fldChar w:fldCharType="begin"/>
            </w:r>
            <w:r w:rsidR="000117B4" w:rsidRPr="000117B4">
              <w:rPr>
                <w:rFonts w:cstheme="minorHAnsi"/>
                <w:webHidden/>
              </w:rPr>
              <w:instrText xml:space="preserve"> PAGEREF _Toc134003427 \h </w:instrText>
            </w:r>
            <w:r w:rsidR="000117B4" w:rsidRPr="000117B4">
              <w:rPr>
                <w:rFonts w:cstheme="minorHAnsi"/>
                <w:webHidden/>
              </w:rPr>
            </w:r>
            <w:r w:rsidR="000117B4" w:rsidRPr="000117B4">
              <w:rPr>
                <w:rFonts w:cstheme="minorHAnsi"/>
                <w:webHidden/>
              </w:rPr>
              <w:fldChar w:fldCharType="separate"/>
            </w:r>
            <w:r w:rsidR="0032591B">
              <w:rPr>
                <w:rFonts w:cstheme="minorHAnsi"/>
                <w:webHidden/>
              </w:rPr>
              <w:t>111</w:t>
            </w:r>
            <w:r w:rsidR="000117B4" w:rsidRPr="000117B4">
              <w:rPr>
                <w:rFonts w:cstheme="minorHAnsi"/>
                <w:webHidden/>
              </w:rPr>
              <w:fldChar w:fldCharType="end"/>
            </w:r>
          </w:hyperlink>
        </w:p>
        <w:p w14:paraId="738E8CE3" w14:textId="77777777" w:rsidR="00310C1F" w:rsidRPr="00E94FFE" w:rsidRDefault="00C835E1" w:rsidP="00A61A17">
          <w:pPr>
            <w:spacing w:line="360" w:lineRule="auto"/>
            <w:ind w:left="284"/>
            <w:rPr>
              <w:rFonts w:asciiTheme="minorHAnsi" w:hAnsiTheme="minorHAnsi" w:cstheme="minorHAnsi"/>
              <w:sz w:val="20"/>
              <w:szCs w:val="20"/>
            </w:rPr>
          </w:pPr>
          <w:r w:rsidRPr="000117B4">
            <w:rPr>
              <w:rFonts w:asciiTheme="minorHAnsi" w:hAnsiTheme="minorHAnsi" w:cstheme="minorHAnsi"/>
              <w:b/>
              <w:bCs/>
              <w:color w:val="000000" w:themeColor="text1"/>
              <w:sz w:val="20"/>
              <w:szCs w:val="20"/>
            </w:rPr>
            <w:fldChar w:fldCharType="end"/>
          </w:r>
        </w:p>
        <w:p w14:paraId="3EBFDB6C" w14:textId="77777777" w:rsidR="00B55D31" w:rsidRPr="00E94FFE" w:rsidRDefault="00A370B8" w:rsidP="00543385">
          <w:pPr>
            <w:rPr>
              <w:rFonts w:asciiTheme="minorHAnsi" w:hAnsiTheme="minorHAnsi" w:cstheme="minorHAnsi"/>
              <w:sz w:val="20"/>
              <w:szCs w:val="20"/>
            </w:rPr>
          </w:pPr>
        </w:p>
      </w:sdtContent>
    </w:sdt>
    <w:p w14:paraId="61519AEB" w14:textId="77777777" w:rsidR="00B55D31" w:rsidRPr="00E94FFE" w:rsidRDefault="00B55D31" w:rsidP="00543385">
      <w:pPr>
        <w:rPr>
          <w:rFonts w:asciiTheme="minorHAnsi" w:hAnsiTheme="minorHAnsi" w:cstheme="minorHAnsi"/>
          <w:bCs/>
          <w:sz w:val="20"/>
          <w:szCs w:val="20"/>
        </w:rPr>
      </w:pPr>
    </w:p>
    <w:p w14:paraId="12B11DAA" w14:textId="77777777" w:rsidR="00B55D31" w:rsidRPr="00E94FFE" w:rsidRDefault="00B55D31" w:rsidP="00543385">
      <w:pPr>
        <w:suppressAutoHyphens w:val="0"/>
        <w:jc w:val="left"/>
        <w:rPr>
          <w:rFonts w:asciiTheme="minorHAnsi" w:hAnsiTheme="minorHAnsi" w:cstheme="minorHAnsi"/>
          <w:bCs/>
          <w:sz w:val="20"/>
          <w:szCs w:val="20"/>
        </w:rPr>
      </w:pPr>
      <w:r w:rsidRPr="00E94FFE">
        <w:rPr>
          <w:rFonts w:asciiTheme="minorHAnsi" w:hAnsiTheme="minorHAnsi" w:cstheme="minorHAnsi"/>
          <w:bCs/>
          <w:sz w:val="20"/>
          <w:szCs w:val="20"/>
        </w:rPr>
        <w:br w:type="page"/>
      </w:r>
    </w:p>
    <w:p w14:paraId="2FCBB2A3" w14:textId="77777777" w:rsidR="00033B9D" w:rsidRPr="00E94FFE" w:rsidRDefault="006670F8" w:rsidP="00B827A2">
      <w:pPr>
        <w:pStyle w:val="1"/>
        <w:tabs>
          <w:tab w:val="left" w:pos="567"/>
        </w:tabs>
        <w:ind w:left="567" w:hanging="567"/>
        <w:jc w:val="both"/>
        <w:rPr>
          <w:rFonts w:asciiTheme="minorHAnsi" w:hAnsiTheme="minorHAnsi" w:cstheme="minorHAnsi"/>
          <w:sz w:val="20"/>
          <w:szCs w:val="20"/>
          <w:lang w:val="el-GR"/>
        </w:rPr>
      </w:pPr>
      <w:bookmarkStart w:id="2" w:name="_Toc134003363"/>
      <w:r w:rsidRPr="00E94FFE">
        <w:rPr>
          <w:rFonts w:asciiTheme="minorHAnsi" w:hAnsiTheme="minorHAnsi" w:cstheme="minorHAnsi"/>
          <w:sz w:val="20"/>
          <w:szCs w:val="20"/>
          <w:u w:val="single"/>
          <w:lang w:val="el-GR"/>
        </w:rPr>
        <w:lastRenderedPageBreak/>
        <w:t>1. ΑΝΑΘΕΤΟΥΣΑ ΑΡΧΗ ΚΑΙ ΑΝΤΙΚΕΙΜΕΝΟ ΣΥΜΒΑΣΗΣ</w:t>
      </w:r>
      <w:bookmarkEnd w:id="2"/>
    </w:p>
    <w:p w14:paraId="3490F3AD" w14:textId="77777777" w:rsidR="00D426F3" w:rsidRPr="00E94FFE" w:rsidRDefault="00951D18" w:rsidP="00951D18">
      <w:pPr>
        <w:tabs>
          <w:tab w:val="left" w:pos="5745"/>
        </w:tabs>
        <w:ind w:left="1260" w:hanging="1260"/>
        <w:rPr>
          <w:rFonts w:asciiTheme="minorHAnsi" w:hAnsiTheme="minorHAnsi" w:cstheme="minorHAnsi"/>
          <w:b/>
          <w:sz w:val="20"/>
          <w:szCs w:val="20"/>
        </w:rPr>
      </w:pPr>
      <w:r w:rsidRPr="00E94FFE">
        <w:rPr>
          <w:rFonts w:asciiTheme="minorHAnsi" w:hAnsiTheme="minorHAnsi" w:cstheme="minorHAnsi"/>
          <w:b/>
          <w:sz w:val="20"/>
          <w:szCs w:val="20"/>
        </w:rPr>
        <w:tab/>
      </w:r>
      <w:r w:rsidRPr="00E94FFE">
        <w:rPr>
          <w:rFonts w:asciiTheme="minorHAnsi" w:hAnsiTheme="minorHAnsi" w:cstheme="minorHAnsi"/>
          <w:b/>
          <w:sz w:val="20"/>
          <w:szCs w:val="20"/>
        </w:rPr>
        <w:tab/>
      </w:r>
    </w:p>
    <w:p w14:paraId="37E1133B" w14:textId="77777777" w:rsidR="00B21D9F" w:rsidRPr="00E94FFE" w:rsidRDefault="00B65E4D" w:rsidP="009A7AFD">
      <w:pPr>
        <w:pStyle w:val="2"/>
        <w:rPr>
          <w:rFonts w:asciiTheme="minorHAnsi" w:hAnsiTheme="minorHAnsi" w:cstheme="minorHAnsi"/>
          <w:sz w:val="20"/>
          <w:szCs w:val="20"/>
          <w:u w:val="single"/>
        </w:rPr>
      </w:pPr>
      <w:bookmarkStart w:id="3" w:name="_Toc134003364"/>
      <w:r w:rsidRPr="00E94FFE">
        <w:rPr>
          <w:rFonts w:asciiTheme="minorHAnsi" w:hAnsiTheme="minorHAnsi" w:cstheme="minorHAnsi"/>
          <w:sz w:val="20"/>
          <w:szCs w:val="20"/>
          <w:u w:val="single"/>
        </w:rPr>
        <w:t xml:space="preserve">1.1 </w:t>
      </w:r>
      <w:r w:rsidR="00927087" w:rsidRPr="00E94FFE">
        <w:rPr>
          <w:rFonts w:asciiTheme="minorHAnsi" w:hAnsiTheme="minorHAnsi" w:cstheme="minorHAnsi"/>
          <w:sz w:val="20"/>
          <w:szCs w:val="20"/>
          <w:u w:val="single"/>
        </w:rPr>
        <w:t xml:space="preserve"> Σ</w:t>
      </w:r>
      <w:r w:rsidR="00B21D9F" w:rsidRPr="00E94FFE">
        <w:rPr>
          <w:rFonts w:asciiTheme="minorHAnsi" w:hAnsiTheme="minorHAnsi" w:cstheme="minorHAnsi"/>
          <w:sz w:val="20"/>
          <w:szCs w:val="20"/>
          <w:u w:val="single"/>
        </w:rPr>
        <w:t>τοιχεία Αναθέτουσας Αρχής (Α.Α.)</w:t>
      </w:r>
      <w:bookmarkEnd w:id="3"/>
    </w:p>
    <w:tbl>
      <w:tblPr>
        <w:tblW w:w="9374" w:type="dxa"/>
        <w:tblInd w:w="108" w:type="dxa"/>
        <w:tblLayout w:type="fixed"/>
        <w:tblLook w:val="0000" w:firstRow="0" w:lastRow="0" w:firstColumn="0" w:lastColumn="0" w:noHBand="0" w:noVBand="0"/>
      </w:tblPr>
      <w:tblGrid>
        <w:gridCol w:w="3856"/>
        <w:gridCol w:w="5518"/>
      </w:tblGrid>
      <w:tr w:rsidR="00B21D9F" w:rsidRPr="00E94FFE" w14:paraId="44108CB1" w14:textId="77777777">
        <w:tc>
          <w:tcPr>
            <w:tcW w:w="3856" w:type="dxa"/>
            <w:tcBorders>
              <w:top w:val="single" w:sz="4" w:space="0" w:color="000000"/>
              <w:left w:val="single" w:sz="4" w:space="0" w:color="000000"/>
              <w:bottom w:val="single" w:sz="4" w:space="0" w:color="000000"/>
            </w:tcBorders>
            <w:shd w:val="clear" w:color="auto" w:fill="auto"/>
          </w:tcPr>
          <w:p w14:paraId="50ABA10A" w14:textId="77777777"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34DD7F8" w14:textId="77777777" w:rsidR="00C46F0B" w:rsidRPr="00E94FFE" w:rsidRDefault="00C46F0B"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ΑΝΕΞΑΡΤΗΤΗ ΑΡΧΗ ΔΗΜΟΣΙΩΝ ΕΣΟΔΩΝ</w:t>
            </w:r>
          </w:p>
          <w:p w14:paraId="3C632F0B" w14:textId="77777777" w:rsidR="00B21D9F" w:rsidRPr="00E94FFE" w:rsidRDefault="00B21D9F"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ΓΕΝΙΚΗ ΔΙΕΥΘΥΝΣΗ ΓΕΝΙΚΟΥ ΧΗΜΕΙΟΥ ΤΟΥ ΚΡΑΤΟΥΣ</w:t>
            </w:r>
          </w:p>
        </w:tc>
      </w:tr>
      <w:tr w:rsidR="005F5CC6" w:rsidRPr="00E94FFE" w14:paraId="1D279928" w14:textId="77777777">
        <w:tc>
          <w:tcPr>
            <w:tcW w:w="3856" w:type="dxa"/>
            <w:tcBorders>
              <w:top w:val="single" w:sz="4" w:space="0" w:color="000000"/>
              <w:left w:val="single" w:sz="4" w:space="0" w:color="000000"/>
              <w:bottom w:val="single" w:sz="4" w:space="0" w:color="000000"/>
            </w:tcBorders>
            <w:shd w:val="clear" w:color="auto" w:fill="auto"/>
          </w:tcPr>
          <w:p w14:paraId="49F23805" w14:textId="77777777" w:rsidR="005F5CC6" w:rsidRPr="00E94FFE" w:rsidRDefault="005F5CC6" w:rsidP="005F5CC6">
            <w:pPr>
              <w:pStyle w:val="normalwithoutspacing"/>
              <w:rPr>
                <w:rFonts w:asciiTheme="minorHAnsi" w:hAnsiTheme="minorHAnsi" w:cstheme="minorHAnsi"/>
                <w:sz w:val="20"/>
                <w:szCs w:val="20"/>
              </w:rPr>
            </w:pPr>
            <w:r w:rsidRPr="00E94FFE">
              <w:rPr>
                <w:rFonts w:asciiTheme="minorHAnsi" w:hAnsiTheme="minorHAnsi" w:cstheme="minorHAnsi"/>
                <w:sz w:val="20"/>
                <w:szCs w:val="20"/>
              </w:rPr>
              <w:t>Αριθμός Φορολογικού Μητρώου (Α.Φ.Μ.)</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C5BE9DC" w14:textId="77777777" w:rsidR="005F5CC6" w:rsidRPr="00E94FFE" w:rsidRDefault="005F5CC6" w:rsidP="005F5CC6">
            <w:pPr>
              <w:pStyle w:val="normalwithoutspacing"/>
              <w:snapToGrid w:val="0"/>
              <w:rPr>
                <w:rFonts w:asciiTheme="minorHAnsi" w:hAnsiTheme="minorHAnsi" w:cstheme="minorHAnsi"/>
                <w:sz w:val="20"/>
                <w:szCs w:val="20"/>
                <w:lang w:val="en-US"/>
              </w:rPr>
            </w:pPr>
            <w:r w:rsidRPr="00E94FFE">
              <w:rPr>
                <w:rFonts w:asciiTheme="minorHAnsi" w:hAnsiTheme="minorHAnsi" w:cstheme="minorHAnsi"/>
                <w:sz w:val="20"/>
                <w:szCs w:val="20"/>
                <w:lang w:val="en-US"/>
              </w:rPr>
              <w:t>997073525</w:t>
            </w:r>
          </w:p>
        </w:tc>
      </w:tr>
      <w:tr w:rsidR="005F5CC6" w:rsidRPr="00E94FFE" w14:paraId="09D48643" w14:textId="77777777">
        <w:tc>
          <w:tcPr>
            <w:tcW w:w="3856" w:type="dxa"/>
            <w:tcBorders>
              <w:top w:val="single" w:sz="4" w:space="0" w:color="000000"/>
              <w:left w:val="single" w:sz="4" w:space="0" w:color="000000"/>
              <w:bottom w:val="single" w:sz="4" w:space="0" w:color="000000"/>
            </w:tcBorders>
            <w:shd w:val="clear" w:color="auto" w:fill="auto"/>
          </w:tcPr>
          <w:p w14:paraId="132B4D4E" w14:textId="77777777" w:rsidR="005F5CC6" w:rsidRPr="00E94FFE" w:rsidRDefault="005F5CC6" w:rsidP="005F5CC6">
            <w:pPr>
              <w:pStyle w:val="normalwithoutspacing"/>
              <w:rPr>
                <w:rFonts w:asciiTheme="minorHAnsi" w:hAnsiTheme="minorHAnsi" w:cstheme="minorHAnsi"/>
                <w:sz w:val="20"/>
                <w:szCs w:val="20"/>
              </w:rPr>
            </w:pPr>
            <w:r w:rsidRPr="00E94FFE">
              <w:rPr>
                <w:rFonts w:asciiTheme="minorHAnsi" w:hAnsiTheme="minorHAnsi" w:cstheme="minorHAnsi"/>
                <w:sz w:val="20"/>
                <w:szCs w:val="20"/>
              </w:rPr>
              <w:t>Κωδικός ηλεκτρονικής τιμολόγησης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F415E88" w14:textId="77777777" w:rsidR="005F5CC6" w:rsidRPr="00E94FFE" w:rsidRDefault="005F5CC6" w:rsidP="005F5CC6">
            <w:pPr>
              <w:pStyle w:val="normalwithoutspacing"/>
              <w:snapToGrid w:val="0"/>
              <w:rPr>
                <w:rFonts w:asciiTheme="minorHAnsi" w:hAnsiTheme="minorHAnsi" w:cstheme="minorHAnsi"/>
                <w:sz w:val="20"/>
                <w:szCs w:val="20"/>
                <w:lang w:val="en-US"/>
              </w:rPr>
            </w:pPr>
            <w:r w:rsidRPr="00E94FFE">
              <w:rPr>
                <w:rFonts w:asciiTheme="minorHAnsi" w:hAnsiTheme="minorHAnsi" w:cstheme="minorHAnsi"/>
                <w:sz w:val="20"/>
                <w:szCs w:val="20"/>
                <w:lang w:val="en-US"/>
              </w:rPr>
              <w:t>1023.8010000000.0018</w:t>
            </w:r>
          </w:p>
        </w:tc>
      </w:tr>
      <w:tr w:rsidR="00B21D9F" w:rsidRPr="00E94FFE" w14:paraId="59C287E3" w14:textId="77777777">
        <w:tc>
          <w:tcPr>
            <w:tcW w:w="3856" w:type="dxa"/>
            <w:tcBorders>
              <w:top w:val="single" w:sz="4" w:space="0" w:color="000000"/>
              <w:left w:val="single" w:sz="4" w:space="0" w:color="000000"/>
              <w:bottom w:val="single" w:sz="4" w:space="0" w:color="000000"/>
            </w:tcBorders>
            <w:shd w:val="clear" w:color="auto" w:fill="auto"/>
          </w:tcPr>
          <w:p w14:paraId="392F7FBF" w14:textId="77777777"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E44A032" w14:textId="77777777" w:rsidR="00B21D9F" w:rsidRPr="00E94FFE" w:rsidRDefault="00B21D9F"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Αν. Τσόχα 16</w:t>
            </w:r>
          </w:p>
        </w:tc>
      </w:tr>
      <w:tr w:rsidR="00B21D9F" w:rsidRPr="00E94FFE" w14:paraId="23063080" w14:textId="77777777">
        <w:tc>
          <w:tcPr>
            <w:tcW w:w="3856" w:type="dxa"/>
            <w:tcBorders>
              <w:top w:val="single" w:sz="4" w:space="0" w:color="000000"/>
              <w:left w:val="single" w:sz="4" w:space="0" w:color="000000"/>
              <w:bottom w:val="single" w:sz="4" w:space="0" w:color="000000"/>
            </w:tcBorders>
            <w:shd w:val="clear" w:color="auto" w:fill="auto"/>
          </w:tcPr>
          <w:p w14:paraId="16E3F4B2" w14:textId="77777777"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22F135A" w14:textId="77777777" w:rsidR="00B21D9F" w:rsidRPr="00E94FFE" w:rsidRDefault="00B21D9F"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Αθήνα</w:t>
            </w:r>
          </w:p>
        </w:tc>
      </w:tr>
      <w:tr w:rsidR="00B21D9F" w:rsidRPr="00E94FFE" w14:paraId="4B6BF3FF" w14:textId="77777777">
        <w:tc>
          <w:tcPr>
            <w:tcW w:w="3856" w:type="dxa"/>
            <w:tcBorders>
              <w:top w:val="single" w:sz="4" w:space="0" w:color="000000"/>
              <w:left w:val="single" w:sz="4" w:space="0" w:color="000000"/>
              <w:bottom w:val="single" w:sz="4" w:space="0" w:color="000000"/>
            </w:tcBorders>
            <w:shd w:val="clear" w:color="auto" w:fill="auto"/>
          </w:tcPr>
          <w:p w14:paraId="3F7F58F2" w14:textId="77777777"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3840978" w14:textId="77777777" w:rsidR="00B21D9F" w:rsidRPr="00E94FFE" w:rsidRDefault="00B21D9F"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11521</w:t>
            </w:r>
          </w:p>
        </w:tc>
      </w:tr>
      <w:tr w:rsidR="004B262C" w:rsidRPr="00E94FFE" w14:paraId="2580BFC0" w14:textId="77777777">
        <w:tc>
          <w:tcPr>
            <w:tcW w:w="3856" w:type="dxa"/>
            <w:tcBorders>
              <w:top w:val="single" w:sz="4" w:space="0" w:color="000000"/>
              <w:left w:val="single" w:sz="4" w:space="0" w:color="000000"/>
              <w:bottom w:val="single" w:sz="4" w:space="0" w:color="000000"/>
            </w:tcBorders>
            <w:shd w:val="clear" w:color="auto" w:fill="auto"/>
          </w:tcPr>
          <w:p w14:paraId="077C4858" w14:textId="77777777" w:rsidR="004B262C" w:rsidRPr="00E94FFE" w:rsidRDefault="004B262C"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5F00F1E" w14:textId="77777777" w:rsidR="004B262C" w:rsidRPr="00E94FFE" w:rsidRDefault="004B262C"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Ελλάδα</w:t>
            </w:r>
          </w:p>
        </w:tc>
      </w:tr>
      <w:tr w:rsidR="004B262C" w:rsidRPr="00E94FFE" w14:paraId="69F1BDD9" w14:textId="77777777">
        <w:tc>
          <w:tcPr>
            <w:tcW w:w="3856" w:type="dxa"/>
            <w:tcBorders>
              <w:top w:val="single" w:sz="4" w:space="0" w:color="000000"/>
              <w:left w:val="single" w:sz="4" w:space="0" w:color="000000"/>
              <w:bottom w:val="single" w:sz="4" w:space="0" w:color="000000"/>
            </w:tcBorders>
            <w:shd w:val="clear" w:color="auto" w:fill="auto"/>
          </w:tcPr>
          <w:p w14:paraId="5748F806" w14:textId="77777777" w:rsidR="004B262C" w:rsidRPr="00E94FFE" w:rsidRDefault="004B262C" w:rsidP="00E155DF">
            <w:pPr>
              <w:pStyle w:val="normalwithoutspacing"/>
              <w:rPr>
                <w:rFonts w:asciiTheme="minorHAnsi" w:hAnsiTheme="minorHAnsi" w:cstheme="minorHAnsi"/>
                <w:sz w:val="20"/>
                <w:szCs w:val="20"/>
                <w:lang w:val="en-US"/>
              </w:rPr>
            </w:pPr>
            <w:r w:rsidRPr="00E94FFE">
              <w:rPr>
                <w:rFonts w:asciiTheme="minorHAnsi" w:hAnsiTheme="minorHAnsi" w:cstheme="minorHAnsi"/>
                <w:sz w:val="20"/>
                <w:szCs w:val="20"/>
              </w:rPr>
              <w:t xml:space="preserve">Κωδικός </w:t>
            </w:r>
            <w:r w:rsidRPr="00E94FFE">
              <w:rPr>
                <w:rFonts w:asciiTheme="minorHAnsi" w:hAnsiTheme="minorHAnsi" w:cstheme="minorHAnsi"/>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55FDEC4" w14:textId="77777777" w:rsidR="004B262C" w:rsidRPr="00E94FFE" w:rsidRDefault="00245A9B" w:rsidP="00245A9B">
            <w:pPr>
              <w:pStyle w:val="normalwithoutspacing"/>
              <w:snapToGrid w:val="0"/>
              <w:rPr>
                <w:rFonts w:asciiTheme="minorHAnsi" w:hAnsiTheme="minorHAnsi" w:cstheme="minorHAnsi"/>
                <w:sz w:val="20"/>
                <w:szCs w:val="20"/>
                <w:lang w:val="en-US"/>
              </w:rPr>
            </w:pPr>
            <w:r w:rsidRPr="00E94FFE">
              <w:rPr>
                <w:rFonts w:asciiTheme="minorHAnsi" w:hAnsiTheme="minorHAnsi" w:cstheme="minorHAnsi"/>
                <w:sz w:val="20"/>
                <w:szCs w:val="20"/>
                <w:lang w:val="en-US"/>
              </w:rPr>
              <w:t>EL</w:t>
            </w:r>
            <w:r w:rsidR="004B262C" w:rsidRPr="00E94FFE">
              <w:rPr>
                <w:rFonts w:asciiTheme="minorHAnsi" w:hAnsiTheme="minorHAnsi" w:cstheme="minorHAnsi"/>
                <w:sz w:val="20"/>
                <w:szCs w:val="20"/>
                <w:lang w:val="en-US"/>
              </w:rPr>
              <w:t>30</w:t>
            </w:r>
            <w:r w:rsidRPr="00E94FFE">
              <w:rPr>
                <w:rFonts w:asciiTheme="minorHAnsi" w:hAnsiTheme="minorHAnsi" w:cstheme="minorHAnsi"/>
                <w:sz w:val="20"/>
                <w:szCs w:val="20"/>
                <w:lang w:val="en-US"/>
              </w:rPr>
              <w:t>3</w:t>
            </w:r>
          </w:p>
        </w:tc>
      </w:tr>
      <w:tr w:rsidR="00B21D9F" w:rsidRPr="00E94FFE" w14:paraId="03296525" w14:textId="77777777">
        <w:tc>
          <w:tcPr>
            <w:tcW w:w="3856" w:type="dxa"/>
            <w:tcBorders>
              <w:top w:val="single" w:sz="4" w:space="0" w:color="000000"/>
              <w:left w:val="single" w:sz="4" w:space="0" w:color="000000"/>
              <w:bottom w:val="single" w:sz="4" w:space="0" w:color="000000"/>
            </w:tcBorders>
            <w:shd w:val="clear" w:color="auto" w:fill="auto"/>
          </w:tcPr>
          <w:p w14:paraId="7A0D13F5" w14:textId="77777777"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2C38DF2" w14:textId="77777777" w:rsidR="00B21D9F" w:rsidRPr="00E94FFE" w:rsidRDefault="00B21D9F" w:rsidP="00E155DF">
            <w:pPr>
              <w:pStyle w:val="normalwithoutspacing"/>
              <w:snapToGrid w:val="0"/>
              <w:rPr>
                <w:rFonts w:asciiTheme="minorHAnsi" w:hAnsiTheme="minorHAnsi" w:cstheme="minorHAnsi"/>
                <w:sz w:val="20"/>
                <w:szCs w:val="20"/>
                <w:lang w:val="en-US"/>
              </w:rPr>
            </w:pPr>
            <w:r w:rsidRPr="00E94FFE">
              <w:rPr>
                <w:rFonts w:asciiTheme="minorHAnsi" w:hAnsiTheme="minorHAnsi" w:cstheme="minorHAnsi"/>
                <w:sz w:val="20"/>
                <w:szCs w:val="20"/>
              </w:rPr>
              <w:t>210-6479000</w:t>
            </w:r>
            <w:r w:rsidR="00164268" w:rsidRPr="00E94FFE">
              <w:rPr>
                <w:rFonts w:asciiTheme="minorHAnsi" w:hAnsiTheme="minorHAnsi" w:cstheme="minorHAnsi"/>
                <w:sz w:val="20"/>
                <w:szCs w:val="20"/>
                <w:lang w:val="en-US"/>
              </w:rPr>
              <w:t xml:space="preserve">, </w:t>
            </w:r>
            <w:r w:rsidR="00156CFF" w:rsidRPr="00E94FFE">
              <w:rPr>
                <w:rFonts w:asciiTheme="minorHAnsi" w:hAnsiTheme="minorHAnsi" w:cstheme="minorHAnsi"/>
                <w:sz w:val="20"/>
                <w:szCs w:val="20"/>
                <w:lang w:val="en-US"/>
              </w:rPr>
              <w:t>232</w:t>
            </w:r>
          </w:p>
        </w:tc>
      </w:tr>
      <w:tr w:rsidR="00B21D9F" w:rsidRPr="00E94FFE" w14:paraId="3811F34E" w14:textId="77777777">
        <w:tc>
          <w:tcPr>
            <w:tcW w:w="3856" w:type="dxa"/>
            <w:tcBorders>
              <w:top w:val="single" w:sz="4" w:space="0" w:color="000000"/>
              <w:left w:val="single" w:sz="4" w:space="0" w:color="000000"/>
              <w:bottom w:val="single" w:sz="4" w:space="0" w:color="000000"/>
            </w:tcBorders>
            <w:shd w:val="clear" w:color="auto" w:fill="auto"/>
          </w:tcPr>
          <w:p w14:paraId="6619E2F4" w14:textId="77777777"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0A24926C" w14:textId="77777777" w:rsidR="00B21D9F" w:rsidRPr="00E94FFE" w:rsidRDefault="00B21D9F" w:rsidP="00DE1361">
            <w:pPr>
              <w:pStyle w:val="normalwithoutspacing"/>
              <w:snapToGrid w:val="0"/>
              <w:rPr>
                <w:rFonts w:asciiTheme="minorHAnsi" w:hAnsiTheme="minorHAnsi" w:cstheme="minorHAnsi"/>
                <w:sz w:val="20"/>
                <w:szCs w:val="20"/>
                <w:lang w:val="en-US"/>
              </w:rPr>
            </w:pPr>
            <w:r w:rsidRPr="00E94FFE">
              <w:rPr>
                <w:rFonts w:asciiTheme="minorHAnsi" w:hAnsiTheme="minorHAnsi" w:cstheme="minorHAnsi"/>
                <w:sz w:val="20"/>
                <w:szCs w:val="20"/>
                <w:lang w:val="en-US"/>
              </w:rPr>
              <w:t>support</w:t>
            </w:r>
            <w:r w:rsidR="00DE1361" w:rsidRPr="00E94FFE">
              <w:rPr>
                <w:rFonts w:asciiTheme="minorHAnsi" w:hAnsiTheme="minorHAnsi" w:cstheme="minorHAnsi"/>
                <w:sz w:val="20"/>
                <w:szCs w:val="20"/>
                <w:lang w:val="en-US"/>
              </w:rPr>
              <w:t>.</w:t>
            </w:r>
            <w:r w:rsidRPr="00E94FFE">
              <w:rPr>
                <w:rFonts w:asciiTheme="minorHAnsi" w:hAnsiTheme="minorHAnsi" w:cstheme="minorHAnsi"/>
                <w:sz w:val="20"/>
                <w:szCs w:val="20"/>
                <w:lang w:val="en-US"/>
              </w:rPr>
              <w:t>gcsl</w:t>
            </w:r>
            <w:r w:rsidR="00DE1361" w:rsidRPr="00E94FFE">
              <w:rPr>
                <w:rFonts w:asciiTheme="minorHAnsi" w:hAnsiTheme="minorHAnsi" w:cstheme="minorHAnsi"/>
                <w:sz w:val="20"/>
                <w:szCs w:val="20"/>
                <w:lang w:val="en-US"/>
              </w:rPr>
              <w:t>@aade</w:t>
            </w:r>
            <w:r w:rsidRPr="00E94FFE">
              <w:rPr>
                <w:rFonts w:asciiTheme="minorHAnsi" w:hAnsiTheme="minorHAnsi" w:cstheme="minorHAnsi"/>
                <w:sz w:val="20"/>
                <w:szCs w:val="20"/>
                <w:lang w:val="en-US"/>
              </w:rPr>
              <w:t>.gr</w:t>
            </w:r>
          </w:p>
        </w:tc>
      </w:tr>
      <w:tr w:rsidR="00B21D9F" w:rsidRPr="00E94FFE" w14:paraId="33B29D00" w14:textId="77777777">
        <w:tc>
          <w:tcPr>
            <w:tcW w:w="3856" w:type="dxa"/>
            <w:tcBorders>
              <w:top w:val="single" w:sz="4" w:space="0" w:color="000000"/>
              <w:left w:val="single" w:sz="4" w:space="0" w:color="000000"/>
              <w:bottom w:val="single" w:sz="4" w:space="0" w:color="000000"/>
            </w:tcBorders>
            <w:shd w:val="clear" w:color="auto" w:fill="auto"/>
          </w:tcPr>
          <w:p w14:paraId="23AFC869" w14:textId="77777777"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9A82C27" w14:textId="77777777" w:rsidR="00B21D9F" w:rsidRPr="00E94FFE" w:rsidRDefault="00B21D9F"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 xml:space="preserve">Ε. </w:t>
            </w:r>
            <w:proofErr w:type="spellStart"/>
            <w:r w:rsidRPr="00E94FFE">
              <w:rPr>
                <w:rFonts w:asciiTheme="minorHAnsi" w:hAnsiTheme="minorHAnsi" w:cstheme="minorHAnsi"/>
                <w:sz w:val="20"/>
                <w:szCs w:val="20"/>
              </w:rPr>
              <w:t>Παπαγεωργάκη</w:t>
            </w:r>
            <w:proofErr w:type="spellEnd"/>
          </w:p>
        </w:tc>
      </w:tr>
      <w:tr w:rsidR="00B21D9F" w:rsidRPr="00E94FFE" w14:paraId="0797139D" w14:textId="77777777">
        <w:tc>
          <w:tcPr>
            <w:tcW w:w="3856" w:type="dxa"/>
            <w:tcBorders>
              <w:top w:val="single" w:sz="4" w:space="0" w:color="000000"/>
              <w:left w:val="single" w:sz="4" w:space="0" w:color="000000"/>
              <w:bottom w:val="single" w:sz="4" w:space="0" w:color="000000"/>
            </w:tcBorders>
            <w:shd w:val="clear" w:color="auto" w:fill="auto"/>
          </w:tcPr>
          <w:p w14:paraId="663DD1C1" w14:textId="77777777"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CA4C143" w14:textId="77777777" w:rsidR="00B21D9F" w:rsidRPr="00E94FFE" w:rsidRDefault="00B21D9F" w:rsidP="00E155DF">
            <w:pPr>
              <w:pStyle w:val="normalwithoutspacing"/>
              <w:snapToGrid w:val="0"/>
              <w:rPr>
                <w:rFonts w:asciiTheme="minorHAnsi" w:hAnsiTheme="minorHAnsi" w:cstheme="minorHAnsi"/>
                <w:sz w:val="20"/>
                <w:szCs w:val="20"/>
                <w:lang w:val="en-US"/>
              </w:rPr>
            </w:pPr>
            <w:r w:rsidRPr="00E94FFE">
              <w:rPr>
                <w:rFonts w:asciiTheme="minorHAnsi" w:hAnsiTheme="minorHAnsi" w:cstheme="minorHAnsi"/>
                <w:sz w:val="20"/>
                <w:szCs w:val="20"/>
                <w:lang w:val="en-US"/>
              </w:rPr>
              <w:t>www.</w:t>
            </w:r>
            <w:r w:rsidR="00DE1361" w:rsidRPr="00E94FFE">
              <w:rPr>
                <w:rFonts w:asciiTheme="minorHAnsi" w:hAnsiTheme="minorHAnsi" w:cstheme="minorHAnsi"/>
                <w:sz w:val="20"/>
                <w:szCs w:val="20"/>
                <w:lang w:val="en-US"/>
              </w:rPr>
              <w:t>aade.gr/gcsl</w:t>
            </w:r>
          </w:p>
        </w:tc>
      </w:tr>
    </w:tbl>
    <w:p w14:paraId="49D833A5" w14:textId="77777777" w:rsidR="00B21D9F" w:rsidRPr="00E94FFE" w:rsidRDefault="00B21D9F" w:rsidP="00B21D9F">
      <w:pPr>
        <w:pStyle w:val="normalwithoutspacing"/>
        <w:rPr>
          <w:rFonts w:asciiTheme="minorHAnsi" w:hAnsiTheme="minorHAnsi" w:cstheme="minorHAnsi"/>
          <w:sz w:val="20"/>
          <w:szCs w:val="20"/>
        </w:rPr>
      </w:pPr>
    </w:p>
    <w:p w14:paraId="064210F8" w14:textId="77777777" w:rsidR="00217CF5" w:rsidRPr="00E94FFE" w:rsidRDefault="00217CF5" w:rsidP="00B21D9F">
      <w:pPr>
        <w:pStyle w:val="normalwithoutspacing"/>
        <w:rPr>
          <w:rFonts w:asciiTheme="minorHAnsi" w:hAnsiTheme="minorHAnsi" w:cstheme="minorHAnsi"/>
          <w:b/>
          <w:sz w:val="20"/>
          <w:szCs w:val="20"/>
        </w:rPr>
      </w:pPr>
      <w:r w:rsidRPr="00E94FFE">
        <w:rPr>
          <w:rFonts w:asciiTheme="minorHAnsi" w:hAnsiTheme="minorHAnsi" w:cstheme="minorHAnsi"/>
          <w:b/>
          <w:sz w:val="20"/>
          <w:szCs w:val="20"/>
        </w:rPr>
        <w:t>Είδος Αναθέτουσας Αρχής</w:t>
      </w:r>
    </w:p>
    <w:p w14:paraId="2F91AD45" w14:textId="77777777" w:rsidR="00217CF5" w:rsidRPr="00E94FFE" w:rsidRDefault="00942F64" w:rsidP="00B21D9F">
      <w:pPr>
        <w:pStyle w:val="normalwithoutspacing"/>
        <w:rPr>
          <w:rFonts w:asciiTheme="minorHAnsi" w:hAnsiTheme="minorHAnsi" w:cstheme="minorHAnsi"/>
          <w:sz w:val="20"/>
          <w:szCs w:val="20"/>
        </w:rPr>
      </w:pPr>
      <w:r w:rsidRPr="00E94FFE">
        <w:rPr>
          <w:rFonts w:asciiTheme="minorHAnsi" w:hAnsiTheme="minorHAnsi" w:cstheme="minorHAnsi"/>
          <w:sz w:val="20"/>
          <w:szCs w:val="20"/>
        </w:rPr>
        <w:t xml:space="preserve">Το </w:t>
      </w:r>
      <w:r w:rsidR="00217CF5" w:rsidRPr="00E94FFE">
        <w:rPr>
          <w:rFonts w:asciiTheme="minorHAnsi" w:hAnsiTheme="minorHAnsi" w:cstheme="minorHAnsi"/>
          <w:sz w:val="20"/>
          <w:szCs w:val="20"/>
        </w:rPr>
        <w:t xml:space="preserve">Γενικό Χημείο του Κράτους (Γ.Χ.Κ.) είναι </w:t>
      </w:r>
      <w:r w:rsidR="004F31C1" w:rsidRPr="00E94FFE">
        <w:rPr>
          <w:rFonts w:asciiTheme="minorHAnsi" w:hAnsiTheme="minorHAnsi" w:cstheme="minorHAnsi"/>
          <w:sz w:val="20"/>
          <w:szCs w:val="20"/>
        </w:rPr>
        <w:t>Υπηρε</w:t>
      </w:r>
      <w:r w:rsidR="00217CF5" w:rsidRPr="00E94FFE">
        <w:rPr>
          <w:rFonts w:asciiTheme="minorHAnsi" w:hAnsiTheme="minorHAnsi" w:cstheme="minorHAnsi"/>
          <w:sz w:val="20"/>
          <w:szCs w:val="20"/>
        </w:rPr>
        <w:t>σία της Ανεξάρτητης Αρχής Δημοσίων Εσόδων(Α.Α.Δ.Ε.), που λειτουργεί σε επίπεδο Γενικής Διεύθυνσης.</w:t>
      </w:r>
    </w:p>
    <w:p w14:paraId="02B10C3B" w14:textId="77777777" w:rsidR="00D62727" w:rsidRPr="00E94FFE" w:rsidRDefault="00D62727" w:rsidP="00D62727">
      <w:pPr>
        <w:pStyle w:val="normalwithoutspacing"/>
        <w:rPr>
          <w:rFonts w:asciiTheme="minorHAnsi" w:hAnsiTheme="minorHAnsi" w:cstheme="minorHAnsi"/>
          <w:b/>
          <w:sz w:val="20"/>
          <w:szCs w:val="20"/>
        </w:rPr>
      </w:pPr>
      <w:r w:rsidRPr="00E94FFE">
        <w:rPr>
          <w:rFonts w:asciiTheme="minorHAnsi" w:hAnsiTheme="minorHAnsi" w:cstheme="minorHAnsi"/>
          <w:b/>
          <w:sz w:val="20"/>
          <w:szCs w:val="20"/>
        </w:rPr>
        <w:t>Κύρια δραστηριότητα Α.Α.</w:t>
      </w:r>
    </w:p>
    <w:p w14:paraId="5D2EF6F1" w14:textId="77777777" w:rsidR="00D62727" w:rsidRPr="00E94FFE" w:rsidRDefault="00D62727" w:rsidP="00D62727">
      <w:pPr>
        <w:pStyle w:val="normalwithoutspacing"/>
        <w:rPr>
          <w:rFonts w:asciiTheme="minorHAnsi" w:hAnsiTheme="minorHAnsi" w:cstheme="minorHAnsi"/>
          <w:sz w:val="20"/>
          <w:szCs w:val="20"/>
        </w:rPr>
      </w:pPr>
      <w:r w:rsidRPr="00E94FFE">
        <w:rPr>
          <w:rFonts w:asciiTheme="minorHAnsi" w:hAnsiTheme="minorHAnsi" w:cs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14:paraId="6DC46EA4" w14:textId="77777777" w:rsidR="00D62727" w:rsidRPr="00E94FFE" w:rsidRDefault="00D62727" w:rsidP="00BD7F33">
      <w:pPr>
        <w:pStyle w:val="normalwithoutspacing"/>
        <w:numPr>
          <w:ilvl w:val="0"/>
          <w:numId w:val="5"/>
        </w:numPr>
        <w:rPr>
          <w:rFonts w:asciiTheme="minorHAnsi" w:hAnsiTheme="minorHAnsi" w:cstheme="minorHAnsi"/>
          <w:sz w:val="20"/>
          <w:szCs w:val="20"/>
        </w:rPr>
      </w:pPr>
      <w:r w:rsidRPr="00E94FFE">
        <w:rPr>
          <w:rFonts w:asciiTheme="minorHAnsi" w:hAnsiTheme="minorHAnsi" w:cstheme="minorHAnsi"/>
          <w:sz w:val="20"/>
          <w:szCs w:val="20"/>
        </w:rPr>
        <w:t>τη διασφάλιση των δημοσίων εσόδων, μέσω της συνδρομής και της τεχνικής υποστήριξης των Αρχών της Α.Α.Δ.Ε. ή και αυτοτελώς,</w:t>
      </w:r>
    </w:p>
    <w:p w14:paraId="23D57A6C" w14:textId="77777777" w:rsidR="00D62727" w:rsidRPr="00E94FFE" w:rsidRDefault="00D62727" w:rsidP="00BD7F33">
      <w:pPr>
        <w:pStyle w:val="normalwithoutspacing"/>
        <w:numPr>
          <w:ilvl w:val="0"/>
          <w:numId w:val="5"/>
        </w:numPr>
        <w:rPr>
          <w:rFonts w:asciiTheme="minorHAnsi" w:hAnsiTheme="minorHAnsi" w:cstheme="minorHAnsi"/>
          <w:sz w:val="20"/>
          <w:szCs w:val="20"/>
        </w:rPr>
      </w:pPr>
      <w:r w:rsidRPr="00E94FFE">
        <w:rPr>
          <w:rFonts w:asciiTheme="minorHAnsi" w:hAnsiTheme="minorHAnsi" w:cstheme="minorHAnsi"/>
          <w:sz w:val="20"/>
          <w:szCs w:val="20"/>
        </w:rPr>
        <w:t>την προστασία της δημόσιας υγείας, του περιβάλλοντος καθώς και των συμφερόντων των καταναλωτών,</w:t>
      </w:r>
    </w:p>
    <w:p w14:paraId="4FC649FD" w14:textId="77777777" w:rsidR="00D62727" w:rsidRPr="00E94FFE" w:rsidRDefault="00D62727" w:rsidP="00BD7F33">
      <w:pPr>
        <w:pStyle w:val="normalwithoutspacing"/>
        <w:numPr>
          <w:ilvl w:val="0"/>
          <w:numId w:val="5"/>
        </w:numPr>
        <w:rPr>
          <w:rFonts w:asciiTheme="minorHAnsi" w:hAnsiTheme="minorHAnsi" w:cstheme="minorHAnsi"/>
          <w:sz w:val="20"/>
          <w:szCs w:val="20"/>
        </w:rPr>
      </w:pPr>
      <w:r w:rsidRPr="00E94FFE">
        <w:rPr>
          <w:rFonts w:asciiTheme="minorHAnsi" w:hAnsiTheme="minorHAnsi" w:cstheme="minorHAnsi"/>
          <w:sz w:val="20"/>
          <w:szCs w:val="20"/>
        </w:rPr>
        <w:t>την επιστημονική υποστήριξη των δικαστικών, αστυνομικών και λοιπών κρατικών αρχών και Υπηρεσιών,</w:t>
      </w:r>
    </w:p>
    <w:p w14:paraId="05115710" w14:textId="77777777" w:rsidR="00D62727" w:rsidRPr="00E94FFE" w:rsidRDefault="00D62727" w:rsidP="00BD7F33">
      <w:pPr>
        <w:pStyle w:val="normalwithoutspacing"/>
        <w:numPr>
          <w:ilvl w:val="0"/>
          <w:numId w:val="5"/>
        </w:numPr>
        <w:rPr>
          <w:rFonts w:asciiTheme="minorHAnsi" w:hAnsiTheme="minorHAnsi" w:cstheme="minorHAnsi"/>
          <w:sz w:val="20"/>
          <w:szCs w:val="20"/>
        </w:rPr>
      </w:pPr>
      <w:r w:rsidRPr="00E94FFE">
        <w:rPr>
          <w:rFonts w:asciiTheme="minorHAnsi" w:hAnsiTheme="minorHAnsi" w:cstheme="minorHAnsi"/>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14:paraId="0545C6B9" w14:textId="77777777" w:rsidR="00D62727" w:rsidRPr="00E94FFE" w:rsidRDefault="00D62727" w:rsidP="00BD7F33">
      <w:pPr>
        <w:pStyle w:val="normalwithoutspacing"/>
        <w:numPr>
          <w:ilvl w:val="0"/>
          <w:numId w:val="5"/>
        </w:numPr>
        <w:rPr>
          <w:rFonts w:asciiTheme="minorHAnsi" w:hAnsiTheme="minorHAnsi" w:cstheme="minorHAnsi"/>
          <w:sz w:val="20"/>
          <w:szCs w:val="20"/>
        </w:rPr>
      </w:pPr>
      <w:r w:rsidRPr="00E94FFE">
        <w:rPr>
          <w:rFonts w:asciiTheme="minorHAnsi" w:hAnsiTheme="minorHAnsi" w:cstheme="minorHAnsi"/>
          <w:sz w:val="20"/>
          <w:szCs w:val="20"/>
        </w:rPr>
        <w:t xml:space="preserve">την αξιοποίηση και προώθηση των Ελληνικών προϊόντων επ’ </w:t>
      </w:r>
      <w:proofErr w:type="spellStart"/>
      <w:r w:rsidRPr="00E94FFE">
        <w:rPr>
          <w:rFonts w:asciiTheme="minorHAnsi" w:hAnsiTheme="minorHAnsi" w:cstheme="minorHAnsi"/>
          <w:sz w:val="20"/>
          <w:szCs w:val="20"/>
        </w:rPr>
        <w:t>ωφελεία</w:t>
      </w:r>
      <w:proofErr w:type="spellEnd"/>
      <w:r w:rsidRPr="00E94FFE">
        <w:rPr>
          <w:rFonts w:asciiTheme="minorHAnsi" w:hAnsiTheme="minorHAnsi" w:cstheme="minorHAnsi"/>
          <w:sz w:val="20"/>
          <w:szCs w:val="20"/>
        </w:rPr>
        <w:t xml:space="preserve"> της εθνικής οικονομίας,</w:t>
      </w:r>
    </w:p>
    <w:p w14:paraId="60E56CBD" w14:textId="77777777" w:rsidR="00D62727" w:rsidRPr="00E94FFE" w:rsidRDefault="00D62727" w:rsidP="00BD7F33">
      <w:pPr>
        <w:pStyle w:val="normalwithoutspacing"/>
        <w:numPr>
          <w:ilvl w:val="0"/>
          <w:numId w:val="5"/>
        </w:numPr>
        <w:rPr>
          <w:rFonts w:asciiTheme="minorHAnsi" w:hAnsiTheme="minorHAnsi" w:cstheme="minorHAnsi"/>
          <w:sz w:val="20"/>
          <w:szCs w:val="20"/>
        </w:rPr>
      </w:pPr>
      <w:r w:rsidRPr="00E94FFE">
        <w:rPr>
          <w:rFonts w:asciiTheme="minorHAnsi" w:hAnsiTheme="minorHAnsi" w:cstheme="minorHAnsi"/>
          <w:sz w:val="20"/>
          <w:szCs w:val="20"/>
        </w:rPr>
        <w:t>την παροχή του εθνικού υποβάθρου της χημικής μετρολογίας.</w:t>
      </w:r>
    </w:p>
    <w:p w14:paraId="5C897E14" w14:textId="77777777" w:rsidR="00B21D9F" w:rsidRPr="00E94FFE" w:rsidRDefault="00B21D9F" w:rsidP="00B21D9F">
      <w:pPr>
        <w:pStyle w:val="normalwithoutspacing"/>
        <w:rPr>
          <w:rFonts w:asciiTheme="minorHAnsi" w:hAnsiTheme="minorHAnsi" w:cstheme="minorHAnsi"/>
          <w:sz w:val="20"/>
          <w:szCs w:val="20"/>
        </w:rPr>
      </w:pPr>
      <w:r w:rsidRPr="00E94FFE">
        <w:rPr>
          <w:rFonts w:asciiTheme="minorHAnsi" w:hAnsiTheme="minorHAnsi" w:cstheme="minorHAnsi"/>
          <w:b/>
          <w:sz w:val="20"/>
          <w:szCs w:val="20"/>
        </w:rPr>
        <w:t xml:space="preserve">Στοιχεία Επικοινωνίας </w:t>
      </w:r>
    </w:p>
    <w:p w14:paraId="21B6A2EE" w14:textId="77777777" w:rsidR="000E79C7" w:rsidRPr="00E94FFE" w:rsidRDefault="000E79C7" w:rsidP="00BD7F33">
      <w:pPr>
        <w:pStyle w:val="normalwithoutspacing"/>
        <w:numPr>
          <w:ilvl w:val="0"/>
          <w:numId w:val="9"/>
        </w:numPr>
        <w:rPr>
          <w:rFonts w:asciiTheme="minorHAnsi" w:hAnsiTheme="minorHAnsi" w:cstheme="minorHAnsi"/>
          <w:sz w:val="20"/>
          <w:szCs w:val="20"/>
        </w:rPr>
      </w:pPr>
      <w:r w:rsidRPr="00E94FFE">
        <w:rPr>
          <w:rFonts w:asciiTheme="minorHAnsi" w:hAnsiTheme="minorHAnsi" w:cstheme="minorHAnsi"/>
          <w:sz w:val="20"/>
          <w:szCs w:val="20"/>
        </w:rPr>
        <w:t xml:space="preserve">Τα έγγραφα της σύμβασης είναι διαθέσιμα για ελεύθερη, πλήρη, άμεση &amp; δωρεάν ηλεκτρονική πρόσβαση μέσω της Διαδικτυακής Πύλης (www.promitheus.gov.gr) του ΟΠΣ ΕΣΗΔΗΣ. </w:t>
      </w:r>
    </w:p>
    <w:p w14:paraId="769539E2" w14:textId="77777777" w:rsidR="000E79C7" w:rsidRPr="00E94FFE" w:rsidRDefault="000E79C7" w:rsidP="00BD7F33">
      <w:pPr>
        <w:pStyle w:val="normalwithoutspacing"/>
        <w:numPr>
          <w:ilvl w:val="0"/>
          <w:numId w:val="9"/>
        </w:numPr>
        <w:rPr>
          <w:rFonts w:asciiTheme="minorHAnsi" w:hAnsiTheme="minorHAnsi" w:cstheme="minorHAnsi"/>
          <w:sz w:val="20"/>
          <w:szCs w:val="20"/>
        </w:rPr>
      </w:pPr>
      <w:r w:rsidRPr="00E94FFE">
        <w:rPr>
          <w:rFonts w:asciiTheme="minorHAnsi" w:hAnsiTheme="minorHAnsi" w:cstheme="minorHAnsi"/>
          <w:sz w:val="20"/>
          <w:szCs w:val="20"/>
        </w:rPr>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E94FFE">
        <w:rPr>
          <w:rFonts w:asciiTheme="minorHAnsi" w:hAnsiTheme="minorHAnsi" w:cstheme="minorHAnsi"/>
          <w:sz w:val="20"/>
          <w:szCs w:val="20"/>
        </w:rPr>
        <w:t>προσβάσιμο</w:t>
      </w:r>
      <w:proofErr w:type="spellEnd"/>
      <w:r w:rsidRPr="00E94FFE">
        <w:rPr>
          <w:rFonts w:asciiTheme="minorHAnsi" w:hAnsiTheme="minorHAnsi" w:cstheme="minorHAnsi"/>
          <w:sz w:val="20"/>
          <w:szCs w:val="20"/>
        </w:rPr>
        <w:t xml:space="preserve"> από τη Διαδικτυακή Πύλη (www.promitheus.gov.gr) του ΟΠΣ ΕΣΗΔΗΣ.</w:t>
      </w:r>
    </w:p>
    <w:p w14:paraId="55DA807F" w14:textId="77777777" w:rsidR="000E79C7" w:rsidRPr="00E94FFE" w:rsidRDefault="000E79C7" w:rsidP="00BD7F33">
      <w:pPr>
        <w:pStyle w:val="normalwithoutspacing"/>
        <w:numPr>
          <w:ilvl w:val="0"/>
          <w:numId w:val="9"/>
        </w:numPr>
        <w:rPr>
          <w:rFonts w:asciiTheme="minorHAnsi" w:hAnsiTheme="minorHAnsi" w:cstheme="minorHAnsi"/>
          <w:sz w:val="20"/>
          <w:szCs w:val="20"/>
          <w:u w:val="single"/>
        </w:rPr>
      </w:pPr>
      <w:r w:rsidRPr="00E94FFE">
        <w:rPr>
          <w:rFonts w:asciiTheme="minorHAnsi" w:hAnsiTheme="minorHAnsi" w:cstheme="minorHAnsi"/>
          <w:sz w:val="20"/>
          <w:szCs w:val="20"/>
        </w:rPr>
        <w:t>Περαιτέρω πληροφορίες είναι διαθέσιμες από:</w:t>
      </w:r>
    </w:p>
    <w:p w14:paraId="3A806978" w14:textId="77777777" w:rsidR="00B21D9F" w:rsidRPr="00E94FFE" w:rsidRDefault="000E79C7" w:rsidP="000E79C7">
      <w:pPr>
        <w:pStyle w:val="normalwithoutspacing"/>
        <w:ind w:left="720"/>
        <w:rPr>
          <w:rStyle w:val="-"/>
          <w:rFonts w:asciiTheme="minorHAnsi" w:hAnsiTheme="minorHAnsi" w:cstheme="minorHAnsi"/>
          <w:sz w:val="20"/>
          <w:szCs w:val="20"/>
        </w:rPr>
      </w:pPr>
      <w:r w:rsidRPr="00E94FFE">
        <w:rPr>
          <w:rFonts w:asciiTheme="minorHAnsi" w:hAnsiTheme="minorHAnsi" w:cstheme="minorHAnsi"/>
          <w:sz w:val="20"/>
          <w:szCs w:val="20"/>
        </w:rPr>
        <w:t xml:space="preserve">την προαναφερθείσα διεύθυνση: </w:t>
      </w:r>
      <w:hyperlink r:id="rId10" w:history="1">
        <w:r w:rsidRPr="00E94FFE">
          <w:rPr>
            <w:rStyle w:val="-"/>
            <w:rFonts w:asciiTheme="minorHAnsi" w:hAnsiTheme="minorHAnsi" w:cstheme="minorHAnsi"/>
            <w:color w:val="auto"/>
            <w:sz w:val="20"/>
            <w:szCs w:val="20"/>
          </w:rPr>
          <w:t>www.promitheus.gov.gr</w:t>
        </w:r>
      </w:hyperlink>
      <w:r w:rsidRPr="00E94FFE">
        <w:rPr>
          <w:rFonts w:asciiTheme="minorHAnsi" w:hAnsiTheme="minorHAnsi" w:cstheme="minorHAnsi"/>
          <w:sz w:val="20"/>
          <w:szCs w:val="20"/>
        </w:rPr>
        <w:t xml:space="preserve"> και τη διεύθυνση </w:t>
      </w:r>
      <w:hyperlink r:id="rId11" w:history="1">
        <w:r w:rsidRPr="00E94FFE">
          <w:rPr>
            <w:rStyle w:val="-"/>
            <w:rFonts w:asciiTheme="minorHAnsi" w:hAnsiTheme="minorHAnsi" w:cstheme="minorHAnsi"/>
            <w:sz w:val="20"/>
            <w:szCs w:val="20"/>
          </w:rPr>
          <w:t>www.aade.gr/</w:t>
        </w:r>
        <w:r w:rsidRPr="00E94FFE">
          <w:rPr>
            <w:rStyle w:val="-"/>
            <w:rFonts w:asciiTheme="minorHAnsi" w:hAnsiTheme="minorHAnsi" w:cstheme="minorHAnsi"/>
            <w:sz w:val="20"/>
            <w:szCs w:val="20"/>
            <w:lang w:val="en-US"/>
          </w:rPr>
          <w:t>gcsl</w:t>
        </w:r>
      </w:hyperlink>
      <w:r w:rsidRPr="00E94FFE">
        <w:rPr>
          <w:rStyle w:val="-"/>
          <w:rFonts w:asciiTheme="minorHAnsi" w:hAnsiTheme="minorHAnsi" w:cstheme="minorHAnsi"/>
          <w:color w:val="auto"/>
          <w:sz w:val="20"/>
          <w:szCs w:val="20"/>
          <w:u w:val="none"/>
        </w:rPr>
        <w:t xml:space="preserve"> </w:t>
      </w:r>
      <w:r w:rsidRPr="00E94FFE">
        <w:rPr>
          <w:rFonts w:asciiTheme="minorHAnsi" w:hAnsiTheme="minorHAnsi" w:cstheme="minorHAnsi"/>
          <w:sz w:val="20"/>
          <w:szCs w:val="20"/>
        </w:rPr>
        <w:t xml:space="preserve">στην οποία είναι επιπλέον διαθέσιμα τα έγγραφα της σύμβασης ( σε μορφή </w:t>
      </w:r>
      <w:r w:rsidRPr="00E94FFE">
        <w:rPr>
          <w:rFonts w:asciiTheme="minorHAnsi" w:hAnsiTheme="minorHAnsi" w:cstheme="minorHAnsi"/>
          <w:sz w:val="20"/>
          <w:szCs w:val="20"/>
          <w:lang w:val="en-US"/>
        </w:rPr>
        <w:t>doc</w:t>
      </w:r>
      <w:r w:rsidRPr="00E94FFE">
        <w:rPr>
          <w:rFonts w:asciiTheme="minorHAnsi" w:hAnsiTheme="minorHAnsi" w:cstheme="minorHAnsi"/>
          <w:sz w:val="20"/>
          <w:szCs w:val="20"/>
        </w:rPr>
        <w:t xml:space="preserve"> &amp; </w:t>
      </w:r>
      <w:r w:rsidRPr="00E94FFE">
        <w:rPr>
          <w:rFonts w:asciiTheme="minorHAnsi" w:hAnsiTheme="minorHAnsi" w:cstheme="minorHAnsi"/>
          <w:sz w:val="20"/>
          <w:szCs w:val="20"/>
          <w:lang w:val="en-US"/>
        </w:rPr>
        <w:t>pdf</w:t>
      </w:r>
      <w:r w:rsidRPr="00E94FFE">
        <w:rPr>
          <w:rFonts w:asciiTheme="minorHAnsi" w:hAnsiTheme="minorHAnsi" w:cstheme="minorHAnsi"/>
          <w:sz w:val="20"/>
          <w:szCs w:val="20"/>
        </w:rPr>
        <w:t xml:space="preserve"> ) </w:t>
      </w:r>
      <w:r w:rsidR="00C4154B" w:rsidRPr="00E94FFE">
        <w:rPr>
          <w:rFonts w:asciiTheme="minorHAnsi" w:hAnsiTheme="minorHAnsi" w:cstheme="minorHAnsi"/>
          <w:sz w:val="20"/>
          <w:szCs w:val="20"/>
        </w:rPr>
        <w:t xml:space="preserve">και τη διεύθυνση </w:t>
      </w:r>
      <w:hyperlink r:id="rId12" w:history="1">
        <w:r w:rsidR="00B76F68" w:rsidRPr="00E94FFE">
          <w:rPr>
            <w:rStyle w:val="-"/>
            <w:rFonts w:asciiTheme="minorHAnsi" w:hAnsiTheme="minorHAnsi" w:cstheme="minorHAnsi"/>
            <w:color w:val="auto"/>
            <w:sz w:val="20"/>
            <w:szCs w:val="20"/>
          </w:rPr>
          <w:t>www.aade.gr</w:t>
        </w:r>
      </w:hyperlink>
    </w:p>
    <w:p w14:paraId="6B5AF88F" w14:textId="77777777" w:rsidR="00B21D9F" w:rsidRPr="00E94FFE" w:rsidRDefault="00B21D9F" w:rsidP="00C4154B">
      <w:pPr>
        <w:pStyle w:val="normalwithoutspacing"/>
        <w:ind w:left="720" w:hanging="11"/>
        <w:rPr>
          <w:rStyle w:val="-"/>
          <w:rFonts w:asciiTheme="minorHAnsi" w:hAnsiTheme="minorHAnsi" w:cstheme="minorHAnsi"/>
          <w:sz w:val="20"/>
          <w:szCs w:val="20"/>
        </w:rPr>
      </w:pPr>
    </w:p>
    <w:p w14:paraId="1BFE693B" w14:textId="77777777" w:rsidR="00153EAC" w:rsidRPr="00E94FFE" w:rsidRDefault="00B65E4D" w:rsidP="00AA2A10">
      <w:pPr>
        <w:pStyle w:val="2"/>
        <w:spacing w:after="0"/>
        <w:rPr>
          <w:rFonts w:asciiTheme="minorHAnsi" w:hAnsiTheme="minorHAnsi" w:cstheme="minorHAnsi"/>
          <w:sz w:val="20"/>
          <w:szCs w:val="20"/>
          <w:u w:val="single"/>
        </w:rPr>
      </w:pPr>
      <w:bookmarkStart w:id="4" w:name="_Toc134003365"/>
      <w:r w:rsidRPr="00E94FFE">
        <w:rPr>
          <w:rFonts w:asciiTheme="minorHAnsi" w:hAnsiTheme="minorHAnsi" w:cstheme="minorHAnsi"/>
          <w:sz w:val="20"/>
          <w:szCs w:val="20"/>
          <w:u w:val="single"/>
        </w:rPr>
        <w:t>1.</w:t>
      </w:r>
      <w:r w:rsidR="00947038" w:rsidRPr="00E94FFE">
        <w:rPr>
          <w:rFonts w:asciiTheme="minorHAnsi" w:hAnsiTheme="minorHAnsi" w:cstheme="minorHAnsi"/>
          <w:sz w:val="20"/>
          <w:szCs w:val="20"/>
          <w:u w:val="single"/>
        </w:rPr>
        <w:t>2</w:t>
      </w:r>
      <w:r w:rsidR="00B6470C" w:rsidRPr="00E94FFE">
        <w:rPr>
          <w:rFonts w:asciiTheme="minorHAnsi" w:hAnsiTheme="minorHAnsi" w:cstheme="minorHAnsi"/>
          <w:sz w:val="20"/>
          <w:szCs w:val="20"/>
          <w:u w:val="single"/>
        </w:rPr>
        <w:t xml:space="preserve"> Στοιχεία Διαδικασίας-Χρηματοδότηση</w:t>
      </w:r>
      <w:bookmarkEnd w:id="4"/>
    </w:p>
    <w:p w14:paraId="0A17C9D7" w14:textId="77777777" w:rsidR="00991444" w:rsidRPr="00E94FFE" w:rsidRDefault="00991444" w:rsidP="00991444">
      <w:pPr>
        <w:rPr>
          <w:rFonts w:asciiTheme="minorHAnsi" w:hAnsiTheme="minorHAnsi" w:cstheme="minorHAnsi"/>
          <w:sz w:val="20"/>
          <w:szCs w:val="20"/>
        </w:rPr>
      </w:pPr>
    </w:p>
    <w:p w14:paraId="4DA6E292" w14:textId="77777777" w:rsidR="00F93BCE" w:rsidRPr="00E94FFE" w:rsidRDefault="00B6470C" w:rsidP="00B6470C">
      <w:pPr>
        <w:pStyle w:val="normalwithoutspacing"/>
        <w:rPr>
          <w:rFonts w:asciiTheme="minorHAnsi" w:hAnsiTheme="minorHAnsi" w:cstheme="minorHAnsi"/>
          <w:b/>
          <w:sz w:val="20"/>
          <w:szCs w:val="20"/>
        </w:rPr>
      </w:pPr>
      <w:r w:rsidRPr="00E94FFE">
        <w:rPr>
          <w:rFonts w:asciiTheme="minorHAnsi" w:hAnsiTheme="minorHAnsi" w:cstheme="minorHAnsi"/>
          <w:b/>
          <w:sz w:val="20"/>
          <w:szCs w:val="20"/>
        </w:rPr>
        <w:t xml:space="preserve"> Είδος διαδικασίας </w:t>
      </w:r>
    </w:p>
    <w:p w14:paraId="164ECDFD" w14:textId="77777777" w:rsidR="00B6470C" w:rsidRPr="00E94FFE" w:rsidRDefault="00B6470C" w:rsidP="00B6470C">
      <w:pPr>
        <w:pStyle w:val="normalwithoutspacing"/>
        <w:rPr>
          <w:rFonts w:asciiTheme="minorHAnsi" w:hAnsiTheme="minorHAnsi" w:cstheme="minorHAnsi"/>
          <w:sz w:val="20"/>
          <w:szCs w:val="20"/>
        </w:rPr>
      </w:pPr>
      <w:r w:rsidRPr="00E94FFE">
        <w:rPr>
          <w:rFonts w:asciiTheme="minorHAnsi" w:hAnsiTheme="minorHAnsi" w:cstheme="minorHAnsi"/>
          <w:sz w:val="20"/>
          <w:szCs w:val="20"/>
        </w:rPr>
        <w:lastRenderedPageBreak/>
        <w:t xml:space="preserve">Ο διαγωνισμός θα διεξαχθεί με την ανοικτή διαδικασία του άρθρου 27 του ν. 4412/16. </w:t>
      </w:r>
    </w:p>
    <w:p w14:paraId="6841194E" w14:textId="77777777" w:rsidR="00B6470C" w:rsidRPr="00E94FFE" w:rsidRDefault="00B6470C" w:rsidP="00B6470C">
      <w:pPr>
        <w:pStyle w:val="normalwithoutspacing"/>
        <w:rPr>
          <w:rFonts w:asciiTheme="minorHAnsi" w:hAnsiTheme="minorHAnsi" w:cstheme="minorHAnsi"/>
          <w:b/>
          <w:sz w:val="20"/>
          <w:szCs w:val="20"/>
        </w:rPr>
      </w:pPr>
      <w:r w:rsidRPr="00E94FFE">
        <w:rPr>
          <w:rFonts w:asciiTheme="minorHAnsi" w:hAnsiTheme="minorHAnsi" w:cstheme="minorHAnsi"/>
          <w:b/>
          <w:sz w:val="20"/>
          <w:szCs w:val="20"/>
        </w:rPr>
        <w:t xml:space="preserve"> Χρηματοδότηση της σύμβασης</w:t>
      </w:r>
    </w:p>
    <w:tbl>
      <w:tblPr>
        <w:tblStyle w:val="aff1"/>
        <w:tblW w:w="9747" w:type="dxa"/>
        <w:tblInd w:w="-5" w:type="dxa"/>
        <w:tblLayout w:type="fixed"/>
        <w:tblLook w:val="04A0" w:firstRow="1" w:lastRow="0" w:firstColumn="1" w:lastColumn="0" w:noHBand="0" w:noVBand="1"/>
      </w:tblPr>
      <w:tblGrid>
        <w:gridCol w:w="9747"/>
      </w:tblGrid>
      <w:tr w:rsidR="00EE3B7B" w:rsidRPr="00E94FFE" w14:paraId="51293B71" w14:textId="77777777" w:rsidTr="00EE3B7B">
        <w:tc>
          <w:tcPr>
            <w:tcW w:w="9747" w:type="dxa"/>
            <w:tcBorders>
              <w:top w:val="nil"/>
              <w:left w:val="nil"/>
              <w:bottom w:val="nil"/>
              <w:right w:val="nil"/>
            </w:tcBorders>
          </w:tcPr>
          <w:p w14:paraId="2474C098" w14:textId="77777777" w:rsidR="00EE3B7B" w:rsidRPr="001205EF" w:rsidRDefault="00EE3B7B" w:rsidP="00467944">
            <w:pPr>
              <w:pStyle w:val="aff0"/>
              <w:numPr>
                <w:ilvl w:val="0"/>
                <w:numId w:val="14"/>
              </w:numPr>
              <w:tabs>
                <w:tab w:val="left" w:pos="426"/>
              </w:tabs>
              <w:contextualSpacing/>
              <w:jc w:val="both"/>
              <w:rPr>
                <w:rFonts w:asciiTheme="minorHAnsi" w:hAnsiTheme="minorHAnsi" w:cstheme="minorHAnsi"/>
                <w:sz w:val="20"/>
                <w:szCs w:val="20"/>
              </w:rPr>
            </w:pPr>
            <w:r w:rsidRPr="001205EF">
              <w:rPr>
                <w:rFonts w:asciiTheme="minorHAnsi" w:hAnsiTheme="minorHAnsi" w:cstheme="minorHAnsi"/>
                <w:sz w:val="20"/>
                <w:szCs w:val="20"/>
              </w:rPr>
              <w:t>Η υπ’ αριθμό 30/002/000/</w:t>
            </w:r>
            <w:r w:rsidR="003A7C24" w:rsidRPr="003A7C24">
              <w:rPr>
                <w:rFonts w:asciiTheme="minorHAnsi" w:hAnsiTheme="minorHAnsi" w:cstheme="minorHAnsi"/>
                <w:sz w:val="20"/>
                <w:szCs w:val="20"/>
              </w:rPr>
              <w:t>2962/20-04-2023</w:t>
            </w:r>
            <w:r w:rsidRPr="001205EF">
              <w:rPr>
                <w:rFonts w:asciiTheme="minorHAnsi" w:hAnsiTheme="minorHAnsi" w:cstheme="minorHAnsi"/>
                <w:sz w:val="20"/>
                <w:szCs w:val="20"/>
              </w:rPr>
              <w:t xml:space="preserve"> (</w:t>
            </w:r>
            <w:r w:rsidR="00EE497B" w:rsidRPr="001205EF">
              <w:rPr>
                <w:rFonts w:asciiTheme="minorHAnsi" w:hAnsiTheme="minorHAnsi" w:cstheme="minorHAnsi"/>
                <w:sz w:val="20"/>
                <w:szCs w:val="20"/>
              </w:rPr>
              <w:t>ΑΔΑΜ:2</w:t>
            </w:r>
            <w:r w:rsidR="003A7C24" w:rsidRPr="003A7C24">
              <w:rPr>
                <w:rFonts w:asciiTheme="minorHAnsi" w:hAnsiTheme="minorHAnsi" w:cstheme="minorHAnsi"/>
                <w:sz w:val="20"/>
                <w:szCs w:val="20"/>
              </w:rPr>
              <w:t>3</w:t>
            </w:r>
            <w:r w:rsidR="00EE497B" w:rsidRPr="001205EF">
              <w:rPr>
                <w:rFonts w:asciiTheme="minorHAnsi" w:hAnsiTheme="minorHAnsi" w:cstheme="minorHAnsi"/>
                <w:sz w:val="20"/>
                <w:szCs w:val="20"/>
                <w:lang w:val="en-US"/>
              </w:rPr>
              <w:t>REQ</w:t>
            </w:r>
            <w:r w:rsidR="00EE497B" w:rsidRPr="001205EF">
              <w:rPr>
                <w:rFonts w:asciiTheme="minorHAnsi" w:hAnsiTheme="minorHAnsi" w:cstheme="minorHAnsi"/>
                <w:sz w:val="20"/>
                <w:szCs w:val="20"/>
              </w:rPr>
              <w:t>01</w:t>
            </w:r>
            <w:r w:rsidR="003A7C24" w:rsidRPr="003A7C24">
              <w:rPr>
                <w:rFonts w:asciiTheme="minorHAnsi" w:hAnsiTheme="minorHAnsi" w:cstheme="minorHAnsi"/>
                <w:sz w:val="20"/>
                <w:szCs w:val="20"/>
              </w:rPr>
              <w:t>2521002</w:t>
            </w:r>
            <w:r w:rsidR="00EE497B" w:rsidRPr="001205EF">
              <w:rPr>
                <w:rFonts w:asciiTheme="minorHAnsi" w:hAnsiTheme="minorHAnsi" w:cstheme="minorHAnsi"/>
                <w:sz w:val="20"/>
                <w:szCs w:val="20"/>
              </w:rPr>
              <w:t xml:space="preserve">, ΑΔΑ: </w:t>
            </w:r>
            <w:r w:rsidR="003A7C24" w:rsidRPr="003A7C24">
              <w:rPr>
                <w:rFonts w:asciiTheme="minorHAnsi" w:hAnsiTheme="minorHAnsi" w:cstheme="minorHAnsi"/>
                <w:sz w:val="20"/>
                <w:szCs w:val="20"/>
              </w:rPr>
              <w:t>6</w:t>
            </w:r>
            <w:r w:rsidR="003A7C24" w:rsidRPr="00586E5B">
              <w:rPr>
                <w:rFonts w:asciiTheme="minorHAnsi" w:hAnsiTheme="minorHAnsi" w:cstheme="minorHAnsi"/>
                <w:sz w:val="20"/>
                <w:szCs w:val="20"/>
              </w:rPr>
              <w:t>ΗΣ</w:t>
            </w:r>
            <w:r w:rsidR="003A7C24">
              <w:rPr>
                <w:rFonts w:asciiTheme="minorHAnsi" w:hAnsiTheme="minorHAnsi" w:cstheme="minorHAnsi"/>
                <w:sz w:val="20"/>
                <w:szCs w:val="20"/>
              </w:rPr>
              <w:t>746ΜΠ3Ζ-Θ03</w:t>
            </w:r>
            <w:r w:rsidR="00EE497B" w:rsidRPr="001205EF">
              <w:rPr>
                <w:rFonts w:asciiTheme="minorHAnsi" w:hAnsiTheme="minorHAnsi" w:cstheme="minorHAnsi"/>
                <w:sz w:val="20"/>
                <w:szCs w:val="20"/>
              </w:rPr>
              <w:t>, ΕΑΔ 202</w:t>
            </w:r>
            <w:r w:rsidR="003A7C24">
              <w:rPr>
                <w:rFonts w:asciiTheme="minorHAnsi" w:hAnsiTheme="minorHAnsi" w:cstheme="minorHAnsi"/>
                <w:sz w:val="20"/>
                <w:szCs w:val="20"/>
              </w:rPr>
              <w:t>3</w:t>
            </w:r>
            <w:r w:rsidR="00EE497B" w:rsidRPr="001205EF">
              <w:rPr>
                <w:rFonts w:asciiTheme="minorHAnsi" w:hAnsiTheme="minorHAnsi" w:cstheme="minorHAnsi"/>
                <w:sz w:val="20"/>
                <w:szCs w:val="20"/>
              </w:rPr>
              <w:t>/</w:t>
            </w:r>
            <w:r w:rsidR="00467944" w:rsidRPr="001205EF">
              <w:rPr>
                <w:rFonts w:asciiTheme="minorHAnsi" w:hAnsiTheme="minorHAnsi" w:cstheme="minorHAnsi"/>
                <w:sz w:val="20"/>
                <w:szCs w:val="20"/>
              </w:rPr>
              <w:t>1</w:t>
            </w:r>
            <w:r w:rsidR="003A7C24">
              <w:rPr>
                <w:rFonts w:asciiTheme="minorHAnsi" w:hAnsiTheme="minorHAnsi" w:cstheme="minorHAnsi"/>
                <w:sz w:val="20"/>
                <w:szCs w:val="20"/>
              </w:rPr>
              <w:t>11</w:t>
            </w:r>
            <w:r w:rsidR="00EE497B" w:rsidRPr="001205EF">
              <w:rPr>
                <w:rFonts w:asciiTheme="minorHAnsi" w:hAnsiTheme="minorHAnsi" w:cstheme="minorHAnsi"/>
                <w:sz w:val="20"/>
                <w:szCs w:val="20"/>
              </w:rPr>
              <w:t>)</w:t>
            </w:r>
            <w:r w:rsidR="00722457" w:rsidRPr="001205EF">
              <w:rPr>
                <w:rFonts w:asciiTheme="minorHAnsi" w:hAnsiTheme="minorHAnsi" w:cstheme="minorHAnsi"/>
                <w:sz w:val="20"/>
                <w:szCs w:val="20"/>
              </w:rPr>
              <w:t xml:space="preserve"> </w:t>
            </w:r>
            <w:r w:rsidRPr="001205EF">
              <w:rPr>
                <w:rFonts w:asciiTheme="minorHAnsi" w:hAnsiTheme="minorHAnsi" w:cstheme="minorHAnsi"/>
                <w:sz w:val="20"/>
                <w:szCs w:val="20"/>
              </w:rPr>
              <w:t>Απόφαση του Διοικητή της Ανεξάρτητης Αρχής Δημοσίων Εσόδων, σχετικά με την έγκριση ανάληψης</w:t>
            </w:r>
            <w:r w:rsidR="00467944" w:rsidRPr="001205EF">
              <w:rPr>
                <w:rFonts w:asciiTheme="minorHAnsi" w:hAnsiTheme="minorHAnsi" w:cstheme="minorHAnsi"/>
                <w:sz w:val="20"/>
                <w:szCs w:val="20"/>
              </w:rPr>
              <w:t xml:space="preserve"> πολυετούς </w:t>
            </w:r>
            <w:r w:rsidRPr="001205EF">
              <w:rPr>
                <w:rFonts w:asciiTheme="minorHAnsi" w:hAnsiTheme="minorHAnsi" w:cstheme="minorHAnsi"/>
                <w:sz w:val="20"/>
                <w:szCs w:val="20"/>
              </w:rPr>
              <w:t xml:space="preserve">υποχρέωσης συνολικού ποσού </w:t>
            </w:r>
            <w:r w:rsidR="003A7C24">
              <w:rPr>
                <w:rFonts w:asciiTheme="minorHAnsi" w:hAnsiTheme="minorHAnsi" w:cstheme="minorHAnsi"/>
                <w:sz w:val="20"/>
                <w:szCs w:val="20"/>
              </w:rPr>
              <w:t>οκτακοσίων εξήντα οκτώ</w:t>
            </w:r>
            <w:r w:rsidR="00962A6A" w:rsidRPr="001205EF">
              <w:rPr>
                <w:rFonts w:asciiTheme="minorHAnsi" w:hAnsiTheme="minorHAnsi" w:cstheme="minorHAnsi"/>
                <w:sz w:val="20"/>
                <w:szCs w:val="20"/>
              </w:rPr>
              <w:t xml:space="preserve"> </w:t>
            </w:r>
            <w:r w:rsidRPr="001205EF">
              <w:rPr>
                <w:rFonts w:asciiTheme="minorHAnsi" w:hAnsiTheme="minorHAnsi" w:cstheme="minorHAnsi"/>
                <w:sz w:val="20"/>
                <w:szCs w:val="20"/>
              </w:rPr>
              <w:t>χιλιάδων</w:t>
            </w:r>
            <w:r w:rsidR="00962A6A" w:rsidRPr="001205EF">
              <w:rPr>
                <w:rFonts w:asciiTheme="minorHAnsi" w:hAnsiTheme="minorHAnsi" w:cstheme="minorHAnsi"/>
                <w:sz w:val="20"/>
                <w:szCs w:val="20"/>
              </w:rPr>
              <w:t xml:space="preserve"> </w:t>
            </w:r>
            <w:r w:rsidRPr="001205EF">
              <w:rPr>
                <w:rFonts w:asciiTheme="minorHAnsi" w:hAnsiTheme="minorHAnsi" w:cstheme="minorHAnsi"/>
                <w:sz w:val="20"/>
                <w:szCs w:val="20"/>
              </w:rPr>
              <w:t>ευρώ  (</w:t>
            </w:r>
            <w:r w:rsidR="003A7C24">
              <w:rPr>
                <w:rFonts w:asciiTheme="minorHAnsi" w:hAnsiTheme="minorHAnsi" w:cstheme="minorHAnsi"/>
                <w:sz w:val="20"/>
                <w:szCs w:val="20"/>
              </w:rPr>
              <w:t>868.000</w:t>
            </w:r>
            <w:r w:rsidR="00994DF3" w:rsidRPr="001205EF">
              <w:rPr>
                <w:rFonts w:asciiTheme="minorHAnsi" w:hAnsiTheme="minorHAnsi" w:cstheme="minorHAnsi"/>
                <w:sz w:val="20"/>
                <w:szCs w:val="20"/>
              </w:rPr>
              <w:t>,00</w:t>
            </w:r>
            <w:r w:rsidRPr="001205EF">
              <w:rPr>
                <w:rFonts w:asciiTheme="minorHAnsi" w:hAnsiTheme="minorHAnsi" w:cstheme="minorHAnsi"/>
                <w:sz w:val="20"/>
                <w:szCs w:val="20"/>
              </w:rPr>
              <w:t>), σε βάρος του προϋπολογισμού εξόδων του Ε.Τ.Ε.Π.Π.Α.Α., οικονομικού έτους 202</w:t>
            </w:r>
            <w:r w:rsidR="003A7C24">
              <w:rPr>
                <w:rFonts w:asciiTheme="minorHAnsi" w:hAnsiTheme="minorHAnsi" w:cstheme="minorHAnsi"/>
                <w:sz w:val="20"/>
                <w:szCs w:val="20"/>
              </w:rPr>
              <w:t>4</w:t>
            </w:r>
            <w:r w:rsidRPr="001205EF">
              <w:rPr>
                <w:rFonts w:asciiTheme="minorHAnsi" w:hAnsiTheme="minorHAnsi" w:cstheme="minorHAnsi"/>
                <w:sz w:val="20"/>
                <w:szCs w:val="20"/>
              </w:rPr>
              <w:t>, ΚΑΕ 7131</w:t>
            </w:r>
            <w:r w:rsidR="00722457" w:rsidRPr="001205EF">
              <w:rPr>
                <w:rFonts w:asciiTheme="minorHAnsi" w:hAnsiTheme="minorHAnsi" w:cstheme="minorHAnsi"/>
                <w:sz w:val="20"/>
                <w:szCs w:val="20"/>
              </w:rPr>
              <w:t xml:space="preserve"> </w:t>
            </w:r>
            <w:r w:rsidRPr="001205EF">
              <w:rPr>
                <w:rFonts w:asciiTheme="minorHAnsi" w:hAnsiTheme="minorHAnsi" w:cstheme="minorHAnsi"/>
                <w:sz w:val="20"/>
                <w:szCs w:val="20"/>
              </w:rPr>
              <w:t xml:space="preserve">«Προμήθεια επιστημονικών οργάνων», για την προμήθεια </w:t>
            </w:r>
            <w:r w:rsidR="003A7C24" w:rsidRPr="003A7C24">
              <w:rPr>
                <w:rFonts w:asciiTheme="minorHAnsi" w:hAnsiTheme="minorHAnsi" w:cstheme="minorHAnsi"/>
                <w:sz w:val="20"/>
                <w:szCs w:val="20"/>
              </w:rPr>
              <w:t>συστημάτων αέριας χρωματογραφίας για τις ανάγκες των εργαστηρίων του Γ.Χ.Κ.</w:t>
            </w:r>
            <w:r w:rsidR="00467944" w:rsidRPr="001205EF">
              <w:rPr>
                <w:rFonts w:asciiTheme="minorHAnsi" w:hAnsiTheme="minorHAnsi" w:cstheme="minorHAnsi"/>
                <w:sz w:val="20"/>
                <w:szCs w:val="20"/>
              </w:rPr>
              <w:t>, με τη διαδικασία του διεθνούς ανοικτού διαγωνισμού</w:t>
            </w:r>
            <w:r w:rsidRPr="001205EF">
              <w:rPr>
                <w:rFonts w:asciiTheme="minorHAnsi" w:hAnsiTheme="minorHAnsi" w:cstheme="minorHAnsi"/>
                <w:sz w:val="20"/>
                <w:szCs w:val="20"/>
              </w:rPr>
              <w:t>.</w:t>
            </w:r>
          </w:p>
          <w:p w14:paraId="2E0D5957" w14:textId="77777777" w:rsidR="00467944" w:rsidRPr="003A7C24" w:rsidRDefault="005A4366" w:rsidP="003A7C24">
            <w:pPr>
              <w:pStyle w:val="aff0"/>
              <w:numPr>
                <w:ilvl w:val="0"/>
                <w:numId w:val="14"/>
              </w:numPr>
              <w:tabs>
                <w:tab w:val="left" w:pos="426"/>
              </w:tabs>
              <w:contextualSpacing/>
              <w:jc w:val="both"/>
              <w:rPr>
                <w:rFonts w:asciiTheme="minorHAnsi" w:hAnsiTheme="minorHAnsi" w:cstheme="minorHAnsi"/>
                <w:sz w:val="20"/>
                <w:szCs w:val="20"/>
              </w:rPr>
            </w:pPr>
            <w:r w:rsidRPr="003A7C24">
              <w:rPr>
                <w:rFonts w:asciiTheme="minorHAnsi" w:hAnsiTheme="minorHAnsi" w:cstheme="minorHAnsi"/>
                <w:color w:val="000000" w:themeColor="text1"/>
                <w:sz w:val="20"/>
                <w:szCs w:val="20"/>
              </w:rPr>
              <w:t>Η</w:t>
            </w:r>
            <w:r w:rsidR="00467944" w:rsidRPr="003A7C24">
              <w:rPr>
                <w:rFonts w:asciiTheme="minorHAnsi" w:hAnsiTheme="minorHAnsi" w:cstheme="minorHAnsi"/>
                <w:color w:val="000000" w:themeColor="text1"/>
                <w:sz w:val="20"/>
                <w:szCs w:val="20"/>
              </w:rPr>
              <w:t xml:space="preserve"> υπ’ αριθμό 30/002/000/</w:t>
            </w:r>
            <w:r w:rsidR="003A7C24">
              <w:rPr>
                <w:rFonts w:asciiTheme="minorHAnsi" w:hAnsiTheme="minorHAnsi" w:cstheme="minorHAnsi"/>
                <w:color w:val="000000" w:themeColor="text1"/>
                <w:sz w:val="20"/>
                <w:szCs w:val="20"/>
              </w:rPr>
              <w:t>3121/26-04-2023</w:t>
            </w:r>
            <w:r w:rsidR="00722457" w:rsidRPr="003A7C24">
              <w:rPr>
                <w:rFonts w:asciiTheme="minorHAnsi" w:hAnsiTheme="minorHAnsi" w:cstheme="minorHAnsi"/>
                <w:color w:val="000000" w:themeColor="text1"/>
                <w:sz w:val="20"/>
                <w:szCs w:val="20"/>
              </w:rPr>
              <w:t xml:space="preserve"> (</w:t>
            </w:r>
            <w:r w:rsidR="00467944" w:rsidRPr="003A7C24">
              <w:rPr>
                <w:rFonts w:asciiTheme="minorHAnsi" w:hAnsiTheme="minorHAnsi" w:cstheme="minorHAnsi"/>
                <w:color w:val="000000" w:themeColor="text1"/>
                <w:sz w:val="20"/>
                <w:szCs w:val="20"/>
              </w:rPr>
              <w:t xml:space="preserve">ΑΔΑ: </w:t>
            </w:r>
            <w:r w:rsidR="003A7C24">
              <w:rPr>
                <w:rFonts w:asciiTheme="minorHAnsi" w:hAnsiTheme="minorHAnsi" w:cstheme="minorHAnsi"/>
                <w:color w:val="000000" w:themeColor="text1"/>
                <w:sz w:val="20"/>
                <w:szCs w:val="20"/>
              </w:rPr>
              <w:t>6ΞΘ146ΜΠ3Ζ-Φ9Ν</w:t>
            </w:r>
            <w:r w:rsidR="00467944" w:rsidRPr="003A7C24">
              <w:rPr>
                <w:rFonts w:asciiTheme="minorHAnsi" w:hAnsiTheme="minorHAnsi" w:cstheme="minorHAnsi"/>
                <w:color w:val="000000" w:themeColor="text1"/>
                <w:sz w:val="20"/>
                <w:szCs w:val="20"/>
              </w:rPr>
              <w:t>) Βεβαίωση της Διεύθυνσης Σχεδιασμού και Υποστήριξης Εργαστηρίων επί απόφασης πολυετούς υποχρέωσης,</w:t>
            </w:r>
            <w:r w:rsidR="0042574E" w:rsidRPr="003A7C24">
              <w:rPr>
                <w:rFonts w:asciiTheme="minorHAnsi" w:hAnsiTheme="minorHAnsi" w:cstheme="minorHAnsi"/>
                <w:sz w:val="20"/>
                <w:szCs w:val="20"/>
              </w:rPr>
              <w:t xml:space="preserve"> συνολικού ποσού </w:t>
            </w:r>
            <w:r w:rsidR="003A7C24">
              <w:rPr>
                <w:rFonts w:asciiTheme="minorHAnsi" w:hAnsiTheme="minorHAnsi" w:cstheme="minorHAnsi"/>
                <w:sz w:val="20"/>
                <w:szCs w:val="20"/>
              </w:rPr>
              <w:t>οκτακοσίων εξήντα οκτώ</w:t>
            </w:r>
            <w:r w:rsidR="003A7C24" w:rsidRPr="001205EF">
              <w:rPr>
                <w:rFonts w:asciiTheme="minorHAnsi" w:hAnsiTheme="minorHAnsi" w:cstheme="minorHAnsi"/>
                <w:sz w:val="20"/>
                <w:szCs w:val="20"/>
              </w:rPr>
              <w:t xml:space="preserve"> χιλιάδων ευρώ  (</w:t>
            </w:r>
            <w:r w:rsidR="003A7C24">
              <w:rPr>
                <w:rFonts w:asciiTheme="minorHAnsi" w:hAnsiTheme="minorHAnsi" w:cstheme="minorHAnsi"/>
                <w:sz w:val="20"/>
                <w:szCs w:val="20"/>
              </w:rPr>
              <w:t>868.000</w:t>
            </w:r>
            <w:r w:rsidR="003A7C24" w:rsidRPr="001205EF">
              <w:rPr>
                <w:rFonts w:asciiTheme="minorHAnsi" w:hAnsiTheme="minorHAnsi" w:cstheme="minorHAnsi"/>
                <w:sz w:val="20"/>
                <w:szCs w:val="20"/>
              </w:rPr>
              <w:t>,00), σε βάρος του προϋπολογισμού εξόδων του Ε.Τ.Ε.Π.Π.Α.Α., οικονομικού έτους 202</w:t>
            </w:r>
            <w:r w:rsidR="003A7C24">
              <w:rPr>
                <w:rFonts w:asciiTheme="minorHAnsi" w:hAnsiTheme="minorHAnsi" w:cstheme="minorHAnsi"/>
                <w:sz w:val="20"/>
                <w:szCs w:val="20"/>
              </w:rPr>
              <w:t>4</w:t>
            </w:r>
            <w:r w:rsidR="003A7C24" w:rsidRPr="001205EF">
              <w:rPr>
                <w:rFonts w:asciiTheme="minorHAnsi" w:hAnsiTheme="minorHAnsi" w:cstheme="minorHAnsi"/>
                <w:sz w:val="20"/>
                <w:szCs w:val="20"/>
              </w:rPr>
              <w:t xml:space="preserve">, ΚΑΕ 7131 «Προμήθεια επιστημονικών οργάνων», για την προμήθεια </w:t>
            </w:r>
            <w:r w:rsidR="003A7C24" w:rsidRPr="003A7C24">
              <w:rPr>
                <w:rFonts w:asciiTheme="minorHAnsi" w:hAnsiTheme="minorHAnsi" w:cstheme="minorHAnsi"/>
                <w:sz w:val="20"/>
                <w:szCs w:val="20"/>
              </w:rPr>
              <w:t>συστημάτων αέριας χρωματογραφίας για τις ανάγκες των εργαστηρίων του Γ.Χ.Κ.</w:t>
            </w:r>
            <w:r w:rsidR="003A7C24" w:rsidRPr="001205EF">
              <w:rPr>
                <w:rFonts w:asciiTheme="minorHAnsi" w:hAnsiTheme="minorHAnsi" w:cstheme="minorHAnsi"/>
                <w:sz w:val="20"/>
                <w:szCs w:val="20"/>
              </w:rPr>
              <w:t>, με τη διαδικασία του διεθνούς ανοικτού διαγωνισμού.</w:t>
            </w:r>
          </w:p>
        </w:tc>
      </w:tr>
      <w:tr w:rsidR="00EE3B7B" w:rsidRPr="00E94FFE" w14:paraId="7912E886" w14:textId="77777777" w:rsidTr="00EE3B7B">
        <w:tc>
          <w:tcPr>
            <w:tcW w:w="9747" w:type="dxa"/>
            <w:tcBorders>
              <w:top w:val="nil"/>
              <w:left w:val="nil"/>
              <w:bottom w:val="nil"/>
              <w:right w:val="nil"/>
            </w:tcBorders>
          </w:tcPr>
          <w:p w14:paraId="35DA39EA" w14:textId="77777777" w:rsidR="00ED3F8B" w:rsidRPr="00ED3F8B" w:rsidRDefault="00EE3B7B" w:rsidP="001D6CA8">
            <w:pPr>
              <w:pStyle w:val="aff0"/>
              <w:numPr>
                <w:ilvl w:val="0"/>
                <w:numId w:val="14"/>
              </w:numPr>
              <w:tabs>
                <w:tab w:val="left" w:pos="426"/>
              </w:tabs>
              <w:contextualSpacing/>
              <w:jc w:val="both"/>
              <w:rPr>
                <w:rFonts w:asciiTheme="minorHAnsi" w:hAnsiTheme="minorHAnsi" w:cstheme="minorHAnsi"/>
                <w:sz w:val="20"/>
                <w:szCs w:val="20"/>
              </w:rPr>
            </w:pPr>
            <w:r w:rsidRPr="00ED3F8B">
              <w:rPr>
                <w:rFonts w:asciiTheme="minorHAnsi" w:hAnsiTheme="minorHAnsi" w:cstheme="minorHAnsi"/>
                <w:color w:val="000000" w:themeColor="text1"/>
                <w:sz w:val="20"/>
                <w:szCs w:val="20"/>
              </w:rPr>
              <w:t xml:space="preserve">Η υπ’ αριθμό  </w:t>
            </w:r>
            <w:r w:rsidR="00A34BB0" w:rsidRPr="00ED3F8B">
              <w:rPr>
                <w:rFonts w:asciiTheme="minorHAnsi" w:hAnsiTheme="minorHAnsi" w:cstheme="minorHAnsi"/>
                <w:color w:val="000000" w:themeColor="text1"/>
                <w:sz w:val="20"/>
                <w:szCs w:val="20"/>
              </w:rPr>
              <w:t>30/002/000/</w:t>
            </w:r>
            <w:r w:rsidR="00ED3F8B" w:rsidRPr="00ED3F8B">
              <w:rPr>
                <w:rFonts w:asciiTheme="minorHAnsi" w:hAnsiTheme="minorHAnsi" w:cstheme="minorHAnsi"/>
                <w:color w:val="000000" w:themeColor="text1"/>
                <w:sz w:val="20"/>
                <w:szCs w:val="20"/>
              </w:rPr>
              <w:t>2963/20-04-2023</w:t>
            </w:r>
            <w:r w:rsidRPr="00ED3F8B">
              <w:rPr>
                <w:rFonts w:asciiTheme="minorHAnsi" w:hAnsiTheme="minorHAnsi" w:cstheme="minorHAnsi"/>
                <w:color w:val="000000" w:themeColor="text1"/>
                <w:sz w:val="20"/>
                <w:szCs w:val="20"/>
              </w:rPr>
              <w:t xml:space="preserve"> </w:t>
            </w:r>
            <w:r w:rsidR="00EE497B" w:rsidRPr="00ED3F8B">
              <w:rPr>
                <w:rFonts w:asciiTheme="minorHAnsi" w:hAnsiTheme="minorHAnsi" w:cstheme="minorHAnsi"/>
                <w:color w:val="000000" w:themeColor="text1"/>
                <w:sz w:val="20"/>
                <w:szCs w:val="20"/>
              </w:rPr>
              <w:t xml:space="preserve">(ΑΔΑΜ: </w:t>
            </w:r>
            <w:r w:rsidR="00EE497B" w:rsidRPr="00224EB0">
              <w:rPr>
                <w:rFonts w:asciiTheme="minorHAnsi" w:hAnsiTheme="minorHAnsi" w:cstheme="minorHAnsi"/>
                <w:color w:val="000000" w:themeColor="text1"/>
                <w:sz w:val="20"/>
                <w:szCs w:val="20"/>
              </w:rPr>
              <w:t>2</w:t>
            </w:r>
            <w:r w:rsidR="00ED3F8B" w:rsidRPr="00224EB0">
              <w:rPr>
                <w:rFonts w:asciiTheme="minorHAnsi" w:hAnsiTheme="minorHAnsi" w:cstheme="minorHAnsi"/>
                <w:color w:val="000000" w:themeColor="text1"/>
                <w:sz w:val="20"/>
                <w:szCs w:val="20"/>
              </w:rPr>
              <w:t>3</w:t>
            </w:r>
            <w:r w:rsidR="00EE497B" w:rsidRPr="00224EB0">
              <w:rPr>
                <w:rFonts w:asciiTheme="minorHAnsi" w:hAnsiTheme="minorHAnsi" w:cstheme="minorHAnsi"/>
                <w:color w:val="000000" w:themeColor="text1"/>
                <w:sz w:val="20"/>
                <w:szCs w:val="20"/>
              </w:rPr>
              <w:t>REQ0</w:t>
            </w:r>
            <w:r w:rsidR="00A34BB0" w:rsidRPr="00224EB0">
              <w:rPr>
                <w:rFonts w:asciiTheme="minorHAnsi" w:hAnsiTheme="minorHAnsi" w:cstheme="minorHAnsi"/>
                <w:color w:val="000000" w:themeColor="text1"/>
                <w:sz w:val="20"/>
                <w:szCs w:val="20"/>
              </w:rPr>
              <w:t>1</w:t>
            </w:r>
            <w:r w:rsidR="00ED3F8B" w:rsidRPr="00224EB0">
              <w:rPr>
                <w:rFonts w:asciiTheme="minorHAnsi" w:hAnsiTheme="minorHAnsi" w:cstheme="minorHAnsi"/>
                <w:color w:val="000000" w:themeColor="text1"/>
                <w:sz w:val="20"/>
                <w:szCs w:val="20"/>
              </w:rPr>
              <w:t>25</w:t>
            </w:r>
            <w:r w:rsidR="00224EB0" w:rsidRPr="00224EB0">
              <w:rPr>
                <w:rFonts w:asciiTheme="minorHAnsi" w:hAnsiTheme="minorHAnsi" w:cstheme="minorHAnsi"/>
                <w:color w:val="000000" w:themeColor="text1"/>
                <w:sz w:val="20"/>
                <w:szCs w:val="20"/>
              </w:rPr>
              <w:t>85264</w:t>
            </w:r>
            <w:r w:rsidR="00EE497B" w:rsidRPr="00224EB0">
              <w:rPr>
                <w:rFonts w:asciiTheme="minorHAnsi" w:hAnsiTheme="minorHAnsi" w:cstheme="minorHAnsi"/>
                <w:color w:val="000000" w:themeColor="text1"/>
                <w:sz w:val="20"/>
                <w:szCs w:val="20"/>
              </w:rPr>
              <w:t>,</w:t>
            </w:r>
            <w:r w:rsidR="00EE497B" w:rsidRPr="00ED3F8B">
              <w:rPr>
                <w:rFonts w:asciiTheme="minorHAnsi" w:hAnsiTheme="minorHAnsi" w:cstheme="minorHAnsi"/>
                <w:color w:val="000000" w:themeColor="text1"/>
                <w:sz w:val="20"/>
                <w:szCs w:val="20"/>
              </w:rPr>
              <w:t xml:space="preserve"> ΑΔΑ: </w:t>
            </w:r>
            <w:r w:rsidR="00ED3F8B" w:rsidRPr="00ED3F8B">
              <w:rPr>
                <w:rFonts w:asciiTheme="minorHAnsi" w:hAnsiTheme="minorHAnsi" w:cstheme="minorHAnsi"/>
                <w:color w:val="000000" w:themeColor="text1"/>
                <w:sz w:val="20"/>
                <w:szCs w:val="20"/>
              </w:rPr>
              <w:t>ΨΚ4146ΜΠ3Ζ-ΥΙΤ</w:t>
            </w:r>
            <w:r w:rsidR="00EE497B" w:rsidRPr="00ED3F8B">
              <w:rPr>
                <w:rFonts w:asciiTheme="minorHAnsi" w:hAnsiTheme="minorHAnsi" w:cstheme="minorHAnsi"/>
                <w:color w:val="000000" w:themeColor="text1"/>
                <w:sz w:val="20"/>
                <w:szCs w:val="20"/>
              </w:rPr>
              <w:t xml:space="preserve">, </w:t>
            </w:r>
            <w:r w:rsidR="006139FF" w:rsidRPr="00ED3F8B">
              <w:rPr>
                <w:rFonts w:asciiTheme="minorHAnsi" w:hAnsiTheme="minorHAnsi" w:cstheme="minorHAnsi"/>
                <w:color w:val="000000" w:themeColor="text1"/>
                <w:sz w:val="20"/>
                <w:szCs w:val="20"/>
              </w:rPr>
              <w:t xml:space="preserve">ΕΑΔ </w:t>
            </w:r>
            <w:r w:rsidR="00ED3F8B" w:rsidRPr="00ED3F8B">
              <w:rPr>
                <w:rFonts w:asciiTheme="minorHAnsi" w:hAnsiTheme="minorHAnsi" w:cstheme="minorHAnsi"/>
                <w:color w:val="000000" w:themeColor="text1"/>
                <w:sz w:val="20"/>
                <w:szCs w:val="20"/>
              </w:rPr>
              <w:t>2023/112</w:t>
            </w:r>
            <w:r w:rsidR="00EE497B" w:rsidRPr="00ED3F8B">
              <w:rPr>
                <w:rFonts w:asciiTheme="minorHAnsi" w:hAnsiTheme="minorHAnsi" w:cstheme="minorHAnsi"/>
                <w:color w:val="000000" w:themeColor="text1"/>
                <w:sz w:val="20"/>
                <w:szCs w:val="20"/>
              </w:rPr>
              <w:t>)</w:t>
            </w:r>
            <w:r w:rsidR="006139FF" w:rsidRPr="00ED3F8B">
              <w:rPr>
                <w:rFonts w:asciiTheme="minorHAnsi" w:hAnsiTheme="minorHAnsi" w:cstheme="minorHAnsi"/>
                <w:color w:val="000000" w:themeColor="text1"/>
                <w:sz w:val="20"/>
                <w:szCs w:val="20"/>
              </w:rPr>
              <w:t xml:space="preserve"> </w:t>
            </w:r>
            <w:r w:rsidRPr="00ED3F8B">
              <w:rPr>
                <w:rFonts w:asciiTheme="minorHAnsi" w:hAnsiTheme="minorHAnsi" w:cstheme="minorHAnsi"/>
                <w:color w:val="000000" w:themeColor="text1"/>
                <w:sz w:val="20"/>
                <w:szCs w:val="20"/>
              </w:rPr>
              <w:t>Απόφαση του Διοικητή της Ανεξάρτητης Αρχής Δημοσίων Εσόδων, σχετικά με την έγκριση ανάληψης πολυετούς υποχρέωσης συνολικού ποσού</w:t>
            </w:r>
            <w:r w:rsidR="00A34BB0" w:rsidRPr="00ED3F8B">
              <w:rPr>
                <w:rFonts w:asciiTheme="minorHAnsi" w:hAnsiTheme="minorHAnsi" w:cstheme="minorHAnsi"/>
                <w:color w:val="000000" w:themeColor="text1"/>
                <w:sz w:val="20"/>
                <w:szCs w:val="20"/>
              </w:rPr>
              <w:t xml:space="preserve"> </w:t>
            </w:r>
            <w:proofErr w:type="spellStart"/>
            <w:r w:rsidR="00ED3F8B" w:rsidRPr="00ED3F8B">
              <w:rPr>
                <w:rFonts w:asciiTheme="minorHAnsi" w:hAnsiTheme="minorHAnsi" w:cstheme="minorHAnsi"/>
                <w:color w:val="000000" w:themeColor="text1"/>
                <w:sz w:val="20"/>
                <w:szCs w:val="20"/>
              </w:rPr>
              <w:t>εκατόν</w:t>
            </w:r>
            <w:proofErr w:type="spellEnd"/>
            <w:r w:rsidR="00ED3F8B" w:rsidRPr="00ED3F8B">
              <w:rPr>
                <w:rFonts w:asciiTheme="minorHAnsi" w:hAnsiTheme="minorHAnsi" w:cstheme="minorHAnsi"/>
                <w:color w:val="000000" w:themeColor="text1"/>
                <w:sz w:val="20"/>
                <w:szCs w:val="20"/>
              </w:rPr>
              <w:t xml:space="preserve"> ενενήντα επτά </w:t>
            </w:r>
            <w:r w:rsidR="00A34BB0" w:rsidRPr="00ED3F8B">
              <w:rPr>
                <w:rFonts w:asciiTheme="minorHAnsi" w:hAnsiTheme="minorHAnsi" w:cstheme="minorHAnsi"/>
                <w:color w:val="000000" w:themeColor="text1"/>
                <w:sz w:val="20"/>
                <w:szCs w:val="20"/>
              </w:rPr>
              <w:t xml:space="preserve">χιλιάδων </w:t>
            </w:r>
            <w:proofErr w:type="spellStart"/>
            <w:r w:rsidR="00ED3F8B" w:rsidRPr="00ED3F8B">
              <w:rPr>
                <w:rFonts w:asciiTheme="minorHAnsi" w:hAnsiTheme="minorHAnsi" w:cstheme="minorHAnsi"/>
                <w:color w:val="000000" w:themeColor="text1"/>
                <w:sz w:val="20"/>
                <w:szCs w:val="20"/>
              </w:rPr>
              <w:t>εκατόν</w:t>
            </w:r>
            <w:proofErr w:type="spellEnd"/>
            <w:r w:rsidR="00ED3F8B" w:rsidRPr="00ED3F8B">
              <w:rPr>
                <w:rFonts w:asciiTheme="minorHAnsi" w:hAnsiTheme="minorHAnsi" w:cstheme="minorHAnsi"/>
                <w:color w:val="000000" w:themeColor="text1"/>
                <w:sz w:val="20"/>
                <w:szCs w:val="20"/>
              </w:rPr>
              <w:t xml:space="preserve"> εξήντα </w:t>
            </w:r>
            <w:r w:rsidR="00A34BB0" w:rsidRPr="00ED3F8B">
              <w:rPr>
                <w:rFonts w:asciiTheme="minorHAnsi" w:hAnsiTheme="minorHAnsi" w:cstheme="minorHAnsi"/>
                <w:color w:val="000000" w:themeColor="text1"/>
                <w:sz w:val="20"/>
                <w:szCs w:val="20"/>
              </w:rPr>
              <w:t>ευρώ</w:t>
            </w:r>
            <w:r w:rsidRPr="00ED3F8B">
              <w:rPr>
                <w:rFonts w:asciiTheme="minorHAnsi" w:hAnsiTheme="minorHAnsi" w:cstheme="minorHAnsi"/>
                <w:color w:val="000000" w:themeColor="text1"/>
                <w:sz w:val="20"/>
                <w:szCs w:val="20"/>
              </w:rPr>
              <w:t xml:space="preserve"> </w:t>
            </w:r>
            <w:r w:rsidR="00A34BB0" w:rsidRPr="00ED3F8B">
              <w:rPr>
                <w:rFonts w:asciiTheme="minorHAnsi" w:hAnsiTheme="minorHAnsi" w:cstheme="minorHAnsi"/>
                <w:color w:val="000000" w:themeColor="text1"/>
                <w:sz w:val="20"/>
                <w:szCs w:val="20"/>
              </w:rPr>
              <w:t>(</w:t>
            </w:r>
            <w:r w:rsidR="00ED3F8B" w:rsidRPr="00ED3F8B">
              <w:rPr>
                <w:rFonts w:asciiTheme="minorHAnsi" w:hAnsiTheme="minorHAnsi" w:cstheme="minorHAnsi"/>
                <w:color w:val="000000" w:themeColor="text1"/>
                <w:sz w:val="20"/>
                <w:szCs w:val="20"/>
              </w:rPr>
              <w:t>197.160,</w:t>
            </w:r>
            <w:r w:rsidR="00A34BB0" w:rsidRPr="00ED3F8B">
              <w:rPr>
                <w:rFonts w:asciiTheme="minorHAnsi" w:hAnsiTheme="minorHAnsi" w:cstheme="minorHAnsi"/>
                <w:color w:val="000000" w:themeColor="text1"/>
                <w:sz w:val="20"/>
                <w:szCs w:val="20"/>
              </w:rPr>
              <w:t>00</w:t>
            </w:r>
            <w:r w:rsidR="00EF1BBD" w:rsidRPr="00ED3F8B">
              <w:rPr>
                <w:rFonts w:asciiTheme="minorHAnsi" w:hAnsiTheme="minorHAnsi" w:cstheme="minorHAnsi"/>
                <w:color w:val="000000" w:themeColor="text1"/>
                <w:sz w:val="20"/>
                <w:szCs w:val="20"/>
              </w:rPr>
              <w:t>€</w:t>
            </w:r>
            <w:r w:rsidR="00A34BB0" w:rsidRPr="00ED3F8B">
              <w:rPr>
                <w:rFonts w:asciiTheme="minorHAnsi" w:hAnsiTheme="minorHAnsi" w:cstheme="minorHAnsi"/>
                <w:color w:val="000000" w:themeColor="text1"/>
                <w:sz w:val="20"/>
                <w:szCs w:val="20"/>
              </w:rPr>
              <w:t>)</w:t>
            </w:r>
            <w:r w:rsidR="00EF1BBD" w:rsidRPr="00ED3F8B">
              <w:rPr>
                <w:rFonts w:asciiTheme="minorHAnsi" w:hAnsiTheme="minorHAnsi" w:cstheme="minorHAnsi"/>
                <w:color w:val="000000" w:themeColor="text1"/>
                <w:sz w:val="20"/>
                <w:szCs w:val="20"/>
              </w:rPr>
              <w:t>, σε βάρος του προϋπολογισμού εξόδων του Ε.Τ.Ε.Π.Π.Α.Α. οικονομικών ετών 202</w:t>
            </w:r>
            <w:r w:rsidR="00ED3F8B" w:rsidRPr="00ED3F8B">
              <w:rPr>
                <w:rFonts w:asciiTheme="minorHAnsi" w:hAnsiTheme="minorHAnsi" w:cstheme="minorHAnsi"/>
                <w:color w:val="000000" w:themeColor="text1"/>
                <w:sz w:val="20"/>
                <w:szCs w:val="20"/>
              </w:rPr>
              <w:t>5</w:t>
            </w:r>
            <w:r w:rsidR="00A34BB0" w:rsidRPr="00ED3F8B">
              <w:rPr>
                <w:rFonts w:asciiTheme="minorHAnsi" w:hAnsiTheme="minorHAnsi" w:cstheme="minorHAnsi"/>
                <w:color w:val="000000" w:themeColor="text1"/>
                <w:sz w:val="20"/>
                <w:szCs w:val="20"/>
              </w:rPr>
              <w:t>-202</w:t>
            </w:r>
            <w:r w:rsidR="00ED3F8B" w:rsidRPr="00ED3F8B">
              <w:rPr>
                <w:rFonts w:asciiTheme="minorHAnsi" w:hAnsiTheme="minorHAnsi" w:cstheme="minorHAnsi"/>
                <w:color w:val="000000" w:themeColor="text1"/>
                <w:sz w:val="20"/>
                <w:szCs w:val="20"/>
              </w:rPr>
              <w:t>9</w:t>
            </w:r>
            <w:r w:rsidR="00EF1BBD" w:rsidRPr="00ED3F8B">
              <w:rPr>
                <w:rFonts w:asciiTheme="minorHAnsi" w:hAnsiTheme="minorHAnsi" w:cstheme="minorHAnsi"/>
                <w:color w:val="000000" w:themeColor="text1"/>
                <w:sz w:val="20"/>
                <w:szCs w:val="20"/>
              </w:rPr>
              <w:t>, ΚΑΕ 0889  «Συντήρηση και επισκευή λοιπού εξοπλισμού»,</w:t>
            </w:r>
            <w:r w:rsidRPr="00ED3F8B">
              <w:rPr>
                <w:rFonts w:asciiTheme="minorHAnsi" w:hAnsiTheme="minorHAnsi" w:cstheme="minorHAnsi"/>
                <w:color w:val="000000" w:themeColor="text1"/>
                <w:sz w:val="20"/>
                <w:szCs w:val="20"/>
              </w:rPr>
              <w:t xml:space="preserve"> για </w:t>
            </w:r>
            <w:r w:rsidR="006139FF" w:rsidRPr="00ED3F8B">
              <w:rPr>
                <w:rFonts w:asciiTheme="minorHAnsi" w:hAnsiTheme="minorHAnsi" w:cstheme="minorHAnsi"/>
                <w:color w:val="000000" w:themeColor="text1"/>
                <w:sz w:val="20"/>
                <w:szCs w:val="20"/>
              </w:rPr>
              <w:t>πενταετ</w:t>
            </w:r>
            <w:r w:rsidR="00ED3F8B" w:rsidRPr="00ED3F8B">
              <w:rPr>
                <w:rFonts w:asciiTheme="minorHAnsi" w:hAnsiTheme="minorHAnsi" w:cstheme="minorHAnsi"/>
                <w:color w:val="000000" w:themeColor="text1"/>
                <w:sz w:val="20"/>
                <w:szCs w:val="20"/>
              </w:rPr>
              <w:t>ή</w:t>
            </w:r>
            <w:r w:rsidR="006139FF" w:rsidRPr="00ED3F8B">
              <w:rPr>
                <w:rFonts w:asciiTheme="minorHAnsi" w:hAnsiTheme="minorHAnsi" w:cstheme="minorHAnsi"/>
                <w:color w:val="000000" w:themeColor="text1"/>
                <w:sz w:val="20"/>
                <w:szCs w:val="20"/>
              </w:rPr>
              <w:t xml:space="preserve"> συμβ</w:t>
            </w:r>
            <w:r w:rsidR="00ED3F8B" w:rsidRPr="00ED3F8B">
              <w:rPr>
                <w:rFonts w:asciiTheme="minorHAnsi" w:hAnsiTheme="minorHAnsi" w:cstheme="minorHAnsi"/>
                <w:color w:val="000000" w:themeColor="text1"/>
                <w:sz w:val="20"/>
                <w:szCs w:val="20"/>
              </w:rPr>
              <w:t>όλαια</w:t>
            </w:r>
            <w:r w:rsidR="006139FF" w:rsidRPr="00ED3F8B">
              <w:rPr>
                <w:rFonts w:asciiTheme="minorHAnsi" w:hAnsiTheme="minorHAnsi" w:cstheme="minorHAnsi"/>
                <w:color w:val="000000" w:themeColor="text1"/>
                <w:sz w:val="20"/>
                <w:szCs w:val="20"/>
              </w:rPr>
              <w:t xml:space="preserve"> συντήρησης και αποκατάστασης βλαβών (</w:t>
            </w:r>
            <w:r w:rsidR="00ED3F8B" w:rsidRPr="00ED3F8B">
              <w:rPr>
                <w:rFonts w:asciiTheme="minorHAnsi" w:hAnsiTheme="minorHAnsi" w:cstheme="minorHAnsi"/>
                <w:color w:val="000000" w:themeColor="text1"/>
                <w:sz w:val="20"/>
                <w:szCs w:val="20"/>
              </w:rPr>
              <w:t xml:space="preserve">δωρεάν </w:t>
            </w:r>
            <w:r w:rsidR="006139FF" w:rsidRPr="00ED3F8B">
              <w:rPr>
                <w:rFonts w:asciiTheme="minorHAnsi" w:hAnsiTheme="minorHAnsi" w:cstheme="minorHAnsi"/>
                <w:color w:val="000000" w:themeColor="text1"/>
                <w:sz w:val="20"/>
                <w:szCs w:val="20"/>
              </w:rPr>
              <w:t>διετής εγγύηση με τριετή επέκτασή της)</w:t>
            </w:r>
            <w:r w:rsidR="00A34BB0" w:rsidRPr="00ED3F8B">
              <w:rPr>
                <w:rFonts w:asciiTheme="minorHAnsi" w:hAnsiTheme="minorHAnsi" w:cstheme="minorHAnsi"/>
                <w:color w:val="000000" w:themeColor="text1"/>
                <w:sz w:val="20"/>
                <w:szCs w:val="20"/>
              </w:rPr>
              <w:t xml:space="preserve"> </w:t>
            </w:r>
            <w:r w:rsidR="00ED3F8B" w:rsidRPr="00ED3F8B">
              <w:rPr>
                <w:rFonts w:asciiTheme="minorHAnsi" w:hAnsiTheme="minorHAnsi" w:cstheme="minorHAnsi"/>
                <w:color w:val="000000" w:themeColor="text1"/>
                <w:sz w:val="20"/>
                <w:szCs w:val="20"/>
              </w:rPr>
              <w:t xml:space="preserve">των υπό </w:t>
            </w:r>
            <w:r w:rsidR="00ED3F8B" w:rsidRPr="00ED3F8B">
              <w:rPr>
                <w:rFonts w:asciiTheme="minorHAnsi" w:hAnsiTheme="minorHAnsi" w:cstheme="minorHAnsi"/>
                <w:sz w:val="20"/>
                <w:szCs w:val="20"/>
              </w:rPr>
              <w:t>προμήθεια συστημάτων αέριας χρωματογραφίας για τις ανάγκες των εργαστηρίων του Γ.Χ.Κ., με τη διαδικασία του διεθνούς ανοικτού διαγωνισμού</w:t>
            </w:r>
            <w:r w:rsidR="00ED3F8B">
              <w:rPr>
                <w:rFonts w:asciiTheme="minorHAnsi" w:hAnsiTheme="minorHAnsi" w:cstheme="minorHAnsi"/>
                <w:sz w:val="20"/>
                <w:szCs w:val="20"/>
              </w:rPr>
              <w:t>.</w:t>
            </w:r>
          </w:p>
          <w:p w14:paraId="0FEC9403" w14:textId="77777777" w:rsidR="00ED3F8B" w:rsidRPr="00ED3F8B" w:rsidRDefault="006139FF" w:rsidP="00ED3F8B">
            <w:pPr>
              <w:pStyle w:val="aff0"/>
              <w:numPr>
                <w:ilvl w:val="0"/>
                <w:numId w:val="14"/>
              </w:numPr>
              <w:tabs>
                <w:tab w:val="left" w:pos="426"/>
              </w:tabs>
              <w:contextualSpacing/>
              <w:jc w:val="both"/>
              <w:rPr>
                <w:rFonts w:asciiTheme="minorHAnsi" w:hAnsiTheme="minorHAnsi" w:cstheme="minorHAnsi"/>
                <w:sz w:val="20"/>
                <w:szCs w:val="20"/>
              </w:rPr>
            </w:pPr>
            <w:r w:rsidRPr="00ED3F8B">
              <w:rPr>
                <w:rFonts w:asciiTheme="minorHAnsi" w:hAnsiTheme="minorHAnsi" w:cstheme="minorHAnsi"/>
                <w:color w:val="000000" w:themeColor="text1"/>
                <w:sz w:val="20"/>
                <w:szCs w:val="20"/>
              </w:rPr>
              <w:t xml:space="preserve"> </w:t>
            </w:r>
            <w:r w:rsidR="005A4366" w:rsidRPr="00ED3F8B">
              <w:rPr>
                <w:rFonts w:asciiTheme="minorHAnsi" w:hAnsiTheme="minorHAnsi" w:cstheme="minorHAnsi"/>
                <w:color w:val="000000" w:themeColor="text1"/>
                <w:sz w:val="20"/>
                <w:szCs w:val="20"/>
              </w:rPr>
              <w:t>Η</w:t>
            </w:r>
            <w:r w:rsidR="0042574E" w:rsidRPr="00ED3F8B">
              <w:rPr>
                <w:rFonts w:asciiTheme="minorHAnsi" w:hAnsiTheme="minorHAnsi" w:cstheme="minorHAnsi"/>
                <w:color w:val="000000" w:themeColor="text1"/>
                <w:sz w:val="20"/>
                <w:szCs w:val="20"/>
              </w:rPr>
              <w:t xml:space="preserve"> υπ’ αριθμό 30/002/000/</w:t>
            </w:r>
            <w:r w:rsidR="00ED3F8B">
              <w:rPr>
                <w:rFonts w:asciiTheme="minorHAnsi" w:hAnsiTheme="minorHAnsi" w:cstheme="minorHAnsi"/>
                <w:color w:val="000000" w:themeColor="text1"/>
                <w:sz w:val="20"/>
                <w:szCs w:val="20"/>
              </w:rPr>
              <w:t>3122/26-04-2023</w:t>
            </w:r>
            <w:r w:rsidR="0042574E" w:rsidRPr="00ED3F8B">
              <w:rPr>
                <w:rFonts w:asciiTheme="minorHAnsi" w:hAnsiTheme="minorHAnsi" w:cstheme="minorHAnsi"/>
                <w:color w:val="000000" w:themeColor="text1"/>
                <w:sz w:val="20"/>
                <w:szCs w:val="20"/>
              </w:rPr>
              <w:t xml:space="preserve"> (ΑΔΑ: </w:t>
            </w:r>
            <w:r w:rsidR="001D6CA8" w:rsidRPr="00ED3F8B">
              <w:rPr>
                <w:rFonts w:asciiTheme="minorHAnsi" w:hAnsiTheme="minorHAnsi" w:cstheme="minorHAnsi"/>
                <w:color w:val="000000" w:themeColor="text1"/>
                <w:sz w:val="20"/>
                <w:szCs w:val="20"/>
              </w:rPr>
              <w:t>Ρ</w:t>
            </w:r>
            <w:r w:rsidR="00ED3F8B">
              <w:rPr>
                <w:rFonts w:asciiTheme="minorHAnsi" w:hAnsiTheme="minorHAnsi" w:cstheme="minorHAnsi"/>
                <w:color w:val="000000" w:themeColor="text1"/>
                <w:sz w:val="20"/>
                <w:szCs w:val="20"/>
              </w:rPr>
              <w:t>Κ3Ζ46ΜΠ3Ζ-10Η</w:t>
            </w:r>
            <w:r w:rsidR="0042574E" w:rsidRPr="00ED3F8B">
              <w:rPr>
                <w:rFonts w:asciiTheme="minorHAnsi" w:hAnsiTheme="minorHAnsi" w:cstheme="minorHAnsi"/>
                <w:color w:val="000000" w:themeColor="text1"/>
                <w:sz w:val="20"/>
                <w:szCs w:val="20"/>
              </w:rPr>
              <w:t>) Βεβαίωση της Διεύθυνσης Σχεδιασμού και Υποστήριξης Εργαστηρίων επί απόφασης πολυετούς υποχρέωσης,</w:t>
            </w:r>
            <w:r w:rsidR="0065077B" w:rsidRPr="00ED3F8B">
              <w:rPr>
                <w:rFonts w:asciiTheme="minorHAnsi" w:hAnsiTheme="minorHAnsi" w:cstheme="minorHAnsi"/>
                <w:color w:val="000000" w:themeColor="text1"/>
                <w:sz w:val="20"/>
                <w:szCs w:val="20"/>
              </w:rPr>
              <w:t xml:space="preserve"> συνολικού ποσού </w:t>
            </w:r>
            <w:proofErr w:type="spellStart"/>
            <w:r w:rsidR="00ED3F8B" w:rsidRPr="00ED3F8B">
              <w:rPr>
                <w:rFonts w:asciiTheme="minorHAnsi" w:hAnsiTheme="minorHAnsi" w:cstheme="minorHAnsi"/>
                <w:color w:val="000000" w:themeColor="text1"/>
                <w:sz w:val="20"/>
                <w:szCs w:val="20"/>
              </w:rPr>
              <w:t>εκατόν</w:t>
            </w:r>
            <w:proofErr w:type="spellEnd"/>
            <w:r w:rsidR="00ED3F8B" w:rsidRPr="00ED3F8B">
              <w:rPr>
                <w:rFonts w:asciiTheme="minorHAnsi" w:hAnsiTheme="minorHAnsi" w:cstheme="minorHAnsi"/>
                <w:color w:val="000000" w:themeColor="text1"/>
                <w:sz w:val="20"/>
                <w:szCs w:val="20"/>
              </w:rPr>
              <w:t xml:space="preserve"> ενενήντα επτά χιλιάδων </w:t>
            </w:r>
            <w:proofErr w:type="spellStart"/>
            <w:r w:rsidR="00ED3F8B" w:rsidRPr="00ED3F8B">
              <w:rPr>
                <w:rFonts w:asciiTheme="minorHAnsi" w:hAnsiTheme="minorHAnsi" w:cstheme="minorHAnsi"/>
                <w:color w:val="000000" w:themeColor="text1"/>
                <w:sz w:val="20"/>
                <w:szCs w:val="20"/>
              </w:rPr>
              <w:t>εκατόν</w:t>
            </w:r>
            <w:proofErr w:type="spellEnd"/>
            <w:r w:rsidR="00ED3F8B" w:rsidRPr="00ED3F8B">
              <w:rPr>
                <w:rFonts w:asciiTheme="minorHAnsi" w:hAnsiTheme="minorHAnsi" w:cstheme="minorHAnsi"/>
                <w:color w:val="000000" w:themeColor="text1"/>
                <w:sz w:val="20"/>
                <w:szCs w:val="20"/>
              </w:rPr>
              <w:t xml:space="preserve"> εξήντα ευρώ (197.160,00€), σε βάρος του προϋπολογισμού εξόδων του Ε.Τ.Ε.Π.Π.Α.Α. οικονομικών ετών 2025-2029, ΚΑΕ 0889  «Συντήρηση και επισκευή λοιπού εξοπλισμού», για πενταετή συμβόλαια συντήρησης και αποκατάστασης βλαβών (δωρεάν διετής εγγύηση με τριετή επέκτασή της) των υπό </w:t>
            </w:r>
            <w:r w:rsidR="00ED3F8B" w:rsidRPr="00ED3F8B">
              <w:rPr>
                <w:rFonts w:asciiTheme="minorHAnsi" w:hAnsiTheme="minorHAnsi" w:cstheme="minorHAnsi"/>
                <w:sz w:val="20"/>
                <w:szCs w:val="20"/>
              </w:rPr>
              <w:t>προμήθεια συστημάτων αέριας χρωματογραφίας για τις ανάγκες των εργαστηρίων του Γ.Χ.Κ., με τη διαδικασία του διεθνούς ανοικτού διαγωνισμού</w:t>
            </w:r>
            <w:r w:rsidR="00ED3F8B">
              <w:rPr>
                <w:rFonts w:asciiTheme="minorHAnsi" w:hAnsiTheme="minorHAnsi" w:cstheme="minorHAnsi"/>
                <w:sz w:val="20"/>
                <w:szCs w:val="20"/>
              </w:rPr>
              <w:t>.</w:t>
            </w:r>
          </w:p>
          <w:p w14:paraId="01F6EDF1" w14:textId="77777777" w:rsidR="00933327" w:rsidRPr="00ED3F8B" w:rsidRDefault="00933327" w:rsidP="00933327">
            <w:pPr>
              <w:pStyle w:val="aff0"/>
              <w:tabs>
                <w:tab w:val="left" w:pos="426"/>
              </w:tabs>
              <w:contextualSpacing/>
              <w:jc w:val="both"/>
              <w:rPr>
                <w:rFonts w:asciiTheme="minorHAnsi" w:hAnsiTheme="minorHAnsi" w:cstheme="minorHAnsi"/>
                <w:color w:val="000000" w:themeColor="text1"/>
                <w:sz w:val="20"/>
                <w:szCs w:val="20"/>
              </w:rPr>
            </w:pPr>
          </w:p>
        </w:tc>
      </w:tr>
      <w:tr w:rsidR="00E335EE" w:rsidRPr="00E94FFE" w14:paraId="73A559D9" w14:textId="77777777" w:rsidTr="00EE3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tcPr>
          <w:p w14:paraId="656F62CD" w14:textId="77777777" w:rsidR="00E335EE" w:rsidRPr="00E94FFE" w:rsidRDefault="00E335EE" w:rsidP="00933327">
            <w:pPr>
              <w:pStyle w:val="aff0"/>
              <w:tabs>
                <w:tab w:val="left" w:pos="426"/>
              </w:tabs>
              <w:contextualSpacing/>
              <w:jc w:val="both"/>
              <w:rPr>
                <w:rFonts w:asciiTheme="minorHAnsi" w:hAnsiTheme="minorHAnsi" w:cstheme="minorHAnsi"/>
                <w:color w:val="000000" w:themeColor="text1"/>
                <w:sz w:val="20"/>
                <w:szCs w:val="20"/>
              </w:rPr>
            </w:pPr>
          </w:p>
          <w:p w14:paraId="7D2E48A2" w14:textId="77777777" w:rsidR="00841087" w:rsidRPr="00E94FFE" w:rsidRDefault="00841087" w:rsidP="00933327">
            <w:pPr>
              <w:pStyle w:val="aff0"/>
              <w:tabs>
                <w:tab w:val="left" w:pos="426"/>
              </w:tabs>
              <w:contextualSpacing/>
              <w:jc w:val="both"/>
              <w:rPr>
                <w:rFonts w:asciiTheme="minorHAnsi" w:hAnsiTheme="minorHAnsi" w:cstheme="minorHAnsi"/>
                <w:color w:val="000000" w:themeColor="text1"/>
                <w:sz w:val="20"/>
                <w:szCs w:val="20"/>
              </w:rPr>
            </w:pPr>
          </w:p>
        </w:tc>
      </w:tr>
    </w:tbl>
    <w:p w14:paraId="2974C25C" w14:textId="77777777" w:rsidR="00033B9D" w:rsidRPr="00E94FFE" w:rsidRDefault="00B65E4D" w:rsidP="00991444">
      <w:pPr>
        <w:pStyle w:val="2"/>
        <w:spacing w:after="0"/>
        <w:rPr>
          <w:rFonts w:asciiTheme="minorHAnsi" w:hAnsiTheme="minorHAnsi" w:cstheme="minorHAnsi"/>
          <w:sz w:val="20"/>
          <w:szCs w:val="20"/>
          <w:u w:val="single"/>
        </w:rPr>
      </w:pPr>
      <w:bookmarkStart w:id="5" w:name="_Toc134003366"/>
      <w:r w:rsidRPr="00E94FFE">
        <w:rPr>
          <w:rFonts w:asciiTheme="minorHAnsi" w:hAnsiTheme="minorHAnsi" w:cstheme="minorHAnsi"/>
          <w:sz w:val="20"/>
          <w:szCs w:val="20"/>
          <w:u w:val="single"/>
        </w:rPr>
        <w:t>1.</w:t>
      </w:r>
      <w:r w:rsidR="00B6470C" w:rsidRPr="00E94FFE">
        <w:rPr>
          <w:rFonts w:asciiTheme="minorHAnsi" w:hAnsiTheme="minorHAnsi" w:cstheme="minorHAnsi"/>
          <w:sz w:val="20"/>
          <w:szCs w:val="20"/>
          <w:u w:val="single"/>
        </w:rPr>
        <w:t>3</w:t>
      </w:r>
      <w:r w:rsidR="00947038" w:rsidRPr="00E94FFE">
        <w:rPr>
          <w:rFonts w:asciiTheme="minorHAnsi" w:hAnsiTheme="minorHAnsi" w:cstheme="minorHAnsi"/>
          <w:sz w:val="20"/>
          <w:szCs w:val="20"/>
          <w:u w:val="single"/>
        </w:rPr>
        <w:t xml:space="preserve"> </w:t>
      </w:r>
      <w:r w:rsidR="00B6470C" w:rsidRPr="00E94FFE">
        <w:rPr>
          <w:rFonts w:asciiTheme="minorHAnsi" w:hAnsiTheme="minorHAnsi" w:cstheme="minorHAnsi"/>
          <w:sz w:val="20"/>
          <w:szCs w:val="20"/>
          <w:u w:val="single"/>
        </w:rPr>
        <w:t xml:space="preserve"> </w:t>
      </w:r>
      <w:r w:rsidR="00892F35" w:rsidRPr="00E94FFE">
        <w:rPr>
          <w:rFonts w:asciiTheme="minorHAnsi" w:hAnsiTheme="minorHAnsi" w:cstheme="minorHAnsi"/>
          <w:sz w:val="20"/>
          <w:szCs w:val="20"/>
          <w:u w:val="single"/>
        </w:rPr>
        <w:t>Συ</w:t>
      </w:r>
      <w:r w:rsidR="006C730E" w:rsidRPr="00E94FFE">
        <w:rPr>
          <w:rFonts w:asciiTheme="minorHAnsi" w:hAnsiTheme="minorHAnsi" w:cstheme="minorHAnsi"/>
          <w:sz w:val="20"/>
          <w:szCs w:val="20"/>
          <w:u w:val="single"/>
        </w:rPr>
        <w:t>ν</w:t>
      </w:r>
      <w:r w:rsidR="00EF78F0" w:rsidRPr="00E94FFE">
        <w:rPr>
          <w:rFonts w:asciiTheme="minorHAnsi" w:hAnsiTheme="minorHAnsi" w:cstheme="minorHAnsi"/>
          <w:sz w:val="20"/>
          <w:szCs w:val="20"/>
          <w:u w:val="single"/>
        </w:rPr>
        <w:t>ο</w:t>
      </w:r>
      <w:r w:rsidR="006C730E" w:rsidRPr="00E94FFE">
        <w:rPr>
          <w:rFonts w:asciiTheme="minorHAnsi" w:hAnsiTheme="minorHAnsi" w:cstheme="minorHAnsi"/>
          <w:sz w:val="20"/>
          <w:szCs w:val="20"/>
          <w:u w:val="single"/>
        </w:rPr>
        <w:t>πτική</w:t>
      </w:r>
      <w:r w:rsidR="00286B22" w:rsidRPr="00E94FFE">
        <w:rPr>
          <w:rFonts w:asciiTheme="minorHAnsi" w:hAnsiTheme="minorHAnsi" w:cstheme="minorHAnsi"/>
          <w:sz w:val="20"/>
          <w:szCs w:val="20"/>
          <w:u w:val="single"/>
        </w:rPr>
        <w:t xml:space="preserve"> περιγραφή φυσικού και οικονομικού αντικειμένου της σύμβαση</w:t>
      </w:r>
      <w:bookmarkEnd w:id="5"/>
    </w:p>
    <w:p w14:paraId="7F5105E1" w14:textId="77777777" w:rsidR="00991444" w:rsidRPr="00E94FFE" w:rsidRDefault="00991444" w:rsidP="00991444">
      <w:pPr>
        <w:rPr>
          <w:rFonts w:asciiTheme="minorHAnsi" w:hAnsiTheme="minorHAnsi" w:cstheme="minorHAnsi"/>
          <w:sz w:val="20"/>
          <w:szCs w:val="20"/>
        </w:rPr>
      </w:pPr>
    </w:p>
    <w:p w14:paraId="625B8D5C" w14:textId="77777777" w:rsidR="0013285B" w:rsidRPr="00E94FFE" w:rsidRDefault="00C244DC" w:rsidP="00991444">
      <w:pPr>
        <w:pStyle w:val="normalwithoutspacing"/>
        <w:spacing w:after="0"/>
        <w:rPr>
          <w:rFonts w:asciiTheme="minorHAnsi" w:hAnsiTheme="minorHAnsi" w:cstheme="minorHAnsi"/>
          <w:sz w:val="20"/>
          <w:szCs w:val="20"/>
        </w:rPr>
      </w:pPr>
      <w:r w:rsidRPr="00E94FFE">
        <w:rPr>
          <w:rFonts w:asciiTheme="minorHAnsi" w:hAnsiTheme="minorHAnsi" w:cstheme="minorHAnsi"/>
          <w:sz w:val="20"/>
          <w:szCs w:val="20"/>
        </w:rPr>
        <w:t xml:space="preserve">Αντικείμενο της σύμβασης είναι η </w:t>
      </w:r>
      <w:r w:rsidR="00DC045E" w:rsidRPr="00E94FFE">
        <w:rPr>
          <w:rFonts w:asciiTheme="minorHAnsi" w:hAnsiTheme="minorHAnsi" w:cstheme="minorHAnsi"/>
          <w:sz w:val="20"/>
          <w:szCs w:val="20"/>
        </w:rPr>
        <w:t xml:space="preserve">προμήθεια </w:t>
      </w:r>
      <w:r w:rsidR="00BF6E8F" w:rsidRPr="00E94FFE">
        <w:rPr>
          <w:rFonts w:asciiTheme="minorHAnsi" w:hAnsiTheme="minorHAnsi" w:cstheme="minorHAnsi"/>
          <w:sz w:val="20"/>
          <w:szCs w:val="20"/>
        </w:rPr>
        <w:t>συστημάτων αέριας χρωματογραφίας για τις ανάγκες των εργαστηρίων του Γ.Χ.Κ.</w:t>
      </w:r>
      <w:r w:rsidR="003D3E9D" w:rsidRPr="00E94FFE">
        <w:rPr>
          <w:rFonts w:asciiTheme="minorHAnsi" w:hAnsiTheme="minorHAnsi" w:cstheme="minorHAnsi"/>
          <w:sz w:val="20"/>
          <w:szCs w:val="20"/>
        </w:rPr>
        <w:t>, και η</w:t>
      </w:r>
      <w:r w:rsidR="00FD6BB3" w:rsidRPr="00E94FFE">
        <w:rPr>
          <w:rFonts w:asciiTheme="minorHAnsi" w:hAnsiTheme="minorHAnsi" w:cstheme="minorHAnsi"/>
          <w:sz w:val="20"/>
          <w:szCs w:val="20"/>
        </w:rPr>
        <w:t xml:space="preserve">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w:t>
      </w:r>
      <w:r w:rsidR="0013285B" w:rsidRPr="00E94FFE">
        <w:rPr>
          <w:rFonts w:asciiTheme="minorHAnsi" w:hAnsiTheme="minorHAnsi" w:cstheme="minorHAnsi"/>
          <w:sz w:val="20"/>
          <w:szCs w:val="20"/>
        </w:rPr>
        <w:t>και συγκεκριμένα:</w:t>
      </w:r>
    </w:p>
    <w:p w14:paraId="6D4AEFBD" w14:textId="77777777" w:rsidR="0030161A" w:rsidRPr="00E94FFE" w:rsidRDefault="0030161A" w:rsidP="00991444">
      <w:pPr>
        <w:pStyle w:val="normalwithoutspacing"/>
        <w:spacing w:after="0"/>
        <w:rPr>
          <w:rFonts w:asciiTheme="minorHAnsi" w:hAnsiTheme="minorHAnsi" w:cstheme="minorHAnsi"/>
          <w:sz w:val="20"/>
          <w:szCs w:val="20"/>
        </w:rPr>
      </w:pPr>
    </w:p>
    <w:p w14:paraId="6EDC2662" w14:textId="77777777" w:rsidR="0030161A" w:rsidRPr="00E94FFE" w:rsidRDefault="0030161A" w:rsidP="0030161A">
      <w:pPr>
        <w:ind w:right="5"/>
        <w:rPr>
          <w:rFonts w:asciiTheme="minorHAnsi" w:hAnsiTheme="minorHAnsi" w:cstheme="minorHAnsi"/>
          <w:sz w:val="20"/>
          <w:szCs w:val="20"/>
        </w:rPr>
      </w:pPr>
      <w:r w:rsidRPr="00E94FFE">
        <w:rPr>
          <w:rFonts w:asciiTheme="minorHAnsi" w:hAnsiTheme="minorHAnsi" w:cstheme="minorHAnsi"/>
          <w:b/>
          <w:sz w:val="20"/>
          <w:szCs w:val="20"/>
        </w:rPr>
        <w:t>ΕΙΔΟΣ 1:</w:t>
      </w:r>
      <w:r w:rsidRPr="00E94FFE">
        <w:rPr>
          <w:rFonts w:asciiTheme="minorHAnsi" w:hAnsiTheme="minorHAnsi" w:cstheme="minorHAnsi"/>
          <w:sz w:val="20"/>
          <w:szCs w:val="20"/>
        </w:rPr>
        <w:t xml:space="preserve"> </w:t>
      </w:r>
      <w:r w:rsidR="00104DE1" w:rsidRPr="00E94FFE">
        <w:rPr>
          <w:rFonts w:asciiTheme="minorHAnsi" w:hAnsiTheme="minorHAnsi" w:cstheme="minorHAnsi"/>
          <w:sz w:val="20"/>
          <w:szCs w:val="20"/>
          <w:lang w:eastAsia="el-GR"/>
        </w:rPr>
        <w:t>Σύστημα αέριας χρωματογραφίας με ανιχνευτή ιονισμού φλόγας και φασματογράφο μάζας (GC-FID/MS) με δειγματολήπτη πολλαπλών λειτουργιών</w:t>
      </w:r>
      <w:r w:rsidRPr="00E94FFE">
        <w:rPr>
          <w:rFonts w:asciiTheme="minorHAnsi" w:hAnsiTheme="minorHAnsi" w:cstheme="minorHAnsi"/>
          <w:sz w:val="20"/>
          <w:szCs w:val="20"/>
          <w:lang w:eastAsia="el-GR"/>
        </w:rPr>
        <w:t xml:space="preserve"> </w:t>
      </w:r>
      <w:r w:rsidRPr="00E94FFE">
        <w:rPr>
          <w:rFonts w:asciiTheme="minorHAnsi" w:hAnsiTheme="minorHAnsi" w:cstheme="minorHAnsi"/>
          <w:sz w:val="20"/>
          <w:szCs w:val="20"/>
        </w:rPr>
        <w:t>&amp; παροχή υπηρεσιών πενταετούς διάρκειας εγγύησης καλής λειτουργίας (2 τεμάχια)</w:t>
      </w:r>
    </w:p>
    <w:p w14:paraId="0EB98034" w14:textId="77777777" w:rsidR="0030161A" w:rsidRPr="00E94FFE" w:rsidRDefault="0030161A" w:rsidP="0030161A">
      <w:pPr>
        <w:ind w:right="5"/>
        <w:rPr>
          <w:rFonts w:asciiTheme="minorHAnsi" w:hAnsiTheme="minorHAnsi" w:cstheme="minorHAnsi"/>
          <w:sz w:val="20"/>
          <w:szCs w:val="20"/>
        </w:rPr>
      </w:pPr>
      <w:r w:rsidRPr="00E94FFE">
        <w:rPr>
          <w:rFonts w:asciiTheme="minorHAnsi" w:hAnsiTheme="minorHAnsi" w:cstheme="minorHAnsi"/>
          <w:b/>
          <w:sz w:val="20"/>
          <w:szCs w:val="20"/>
        </w:rPr>
        <w:t>ΕΙΔΟΣ 2:</w:t>
      </w:r>
      <w:r w:rsidRPr="00E94FFE">
        <w:rPr>
          <w:rFonts w:asciiTheme="minorHAnsi" w:hAnsiTheme="minorHAnsi" w:cstheme="minorHAnsi"/>
          <w:sz w:val="20"/>
          <w:szCs w:val="20"/>
        </w:rPr>
        <w:t xml:space="preserve"> </w:t>
      </w:r>
      <w:r w:rsidRPr="00E94FFE">
        <w:rPr>
          <w:rFonts w:asciiTheme="minorHAnsi" w:hAnsiTheme="minorHAnsi" w:cstheme="minorHAnsi"/>
          <w:sz w:val="20"/>
          <w:szCs w:val="20"/>
          <w:lang w:eastAsia="el-GR"/>
        </w:rPr>
        <w:t xml:space="preserve">Σύστημα αέριας χρωματογραφίας με ανιχνευτή ιονισμού φλόγας και φασματογράφο μάζας (GC-FID/MS) </w:t>
      </w:r>
      <w:r w:rsidRPr="00E94FFE">
        <w:rPr>
          <w:rFonts w:asciiTheme="minorHAnsi" w:hAnsiTheme="minorHAnsi" w:cstheme="minorHAnsi"/>
          <w:sz w:val="20"/>
          <w:szCs w:val="20"/>
        </w:rPr>
        <w:t>&amp; παροχή υπηρεσιών πενταετούς διάρκειας εγγύησης καλής λειτουργίας (7 τεμάχια)</w:t>
      </w:r>
    </w:p>
    <w:p w14:paraId="7D781571" w14:textId="77777777" w:rsidR="0030161A" w:rsidRPr="00E94FFE" w:rsidRDefault="0030161A" w:rsidP="0030161A">
      <w:pPr>
        <w:rPr>
          <w:rFonts w:asciiTheme="minorHAnsi" w:hAnsiTheme="minorHAnsi" w:cstheme="minorHAnsi"/>
          <w:sz w:val="20"/>
          <w:szCs w:val="20"/>
        </w:rPr>
      </w:pPr>
      <w:r w:rsidRPr="00E94FFE">
        <w:rPr>
          <w:rFonts w:asciiTheme="minorHAnsi" w:hAnsiTheme="minorHAnsi" w:cstheme="minorHAnsi"/>
          <w:b/>
          <w:sz w:val="20"/>
          <w:szCs w:val="20"/>
        </w:rPr>
        <w:t>ΕΙΔΟΣ 3:</w:t>
      </w:r>
      <w:r w:rsidRPr="00E94FFE">
        <w:rPr>
          <w:rFonts w:asciiTheme="minorHAnsi" w:hAnsiTheme="minorHAnsi" w:cstheme="minorHAnsi"/>
          <w:sz w:val="20"/>
          <w:szCs w:val="20"/>
        </w:rPr>
        <w:t xml:space="preserve"> </w:t>
      </w:r>
      <w:r w:rsidRPr="00E94FFE">
        <w:rPr>
          <w:rFonts w:asciiTheme="minorHAnsi" w:hAnsiTheme="minorHAnsi" w:cstheme="minorHAnsi"/>
          <w:sz w:val="20"/>
          <w:szCs w:val="20"/>
          <w:lang w:eastAsia="el-GR"/>
        </w:rPr>
        <w:t xml:space="preserve">Σύστημα αέριας χρωματογραφίας με ανιχνευτές FID και TCD (GC-FID/TCD) </w:t>
      </w:r>
      <w:r w:rsidRPr="00E94FFE">
        <w:rPr>
          <w:rFonts w:asciiTheme="minorHAnsi" w:hAnsiTheme="minorHAnsi" w:cstheme="minorHAnsi"/>
          <w:sz w:val="20"/>
          <w:szCs w:val="20"/>
        </w:rPr>
        <w:t>&amp; παροχή υπηρεσιών πενταετούς διάρκειας εγγύησης καλής λειτουργίας (1 τεμάχιο)</w:t>
      </w:r>
    </w:p>
    <w:p w14:paraId="02DB85FE" w14:textId="77777777" w:rsidR="0036601F" w:rsidRPr="00E94FFE" w:rsidRDefault="0030161A" w:rsidP="0036601F">
      <w:pPr>
        <w:rPr>
          <w:rFonts w:asciiTheme="minorHAnsi" w:hAnsiTheme="minorHAnsi" w:cstheme="minorHAnsi"/>
          <w:sz w:val="20"/>
          <w:szCs w:val="20"/>
        </w:rPr>
      </w:pPr>
      <w:r w:rsidRPr="00E94FFE">
        <w:rPr>
          <w:rFonts w:asciiTheme="minorHAnsi" w:hAnsiTheme="minorHAnsi" w:cstheme="minorHAnsi"/>
          <w:b/>
          <w:sz w:val="20"/>
          <w:szCs w:val="20"/>
        </w:rPr>
        <w:t>ΕΙΔΟΣ 4:</w:t>
      </w:r>
      <w:r w:rsidRPr="00E94FFE">
        <w:rPr>
          <w:rFonts w:asciiTheme="minorHAnsi" w:hAnsiTheme="minorHAnsi" w:cstheme="minorHAnsi"/>
          <w:sz w:val="20"/>
          <w:szCs w:val="20"/>
        </w:rPr>
        <w:t xml:space="preserve"> </w:t>
      </w:r>
      <w:r w:rsidR="0036601F" w:rsidRPr="00E94FFE">
        <w:rPr>
          <w:rFonts w:asciiTheme="minorHAnsi" w:hAnsiTheme="minorHAnsi" w:cstheme="minorHAnsi"/>
          <w:sz w:val="20"/>
          <w:szCs w:val="20"/>
          <w:lang w:eastAsia="el-GR"/>
        </w:rPr>
        <w:t xml:space="preserve">Σύστημα αέριας χρωματογραφίας με </w:t>
      </w:r>
      <w:r w:rsidR="006F0787">
        <w:rPr>
          <w:rFonts w:asciiTheme="minorHAnsi" w:hAnsiTheme="minorHAnsi" w:cstheme="minorHAnsi"/>
          <w:sz w:val="20"/>
          <w:szCs w:val="20"/>
          <w:lang w:eastAsia="el-GR"/>
        </w:rPr>
        <w:t xml:space="preserve">δύο </w:t>
      </w:r>
      <w:r w:rsidR="0036601F" w:rsidRPr="00E94FFE">
        <w:rPr>
          <w:rFonts w:asciiTheme="minorHAnsi" w:hAnsiTheme="minorHAnsi" w:cstheme="minorHAnsi"/>
          <w:sz w:val="20"/>
          <w:szCs w:val="20"/>
          <w:lang w:eastAsia="el-GR"/>
        </w:rPr>
        <w:t>ανιχνευτ</w:t>
      </w:r>
      <w:r w:rsidR="006F0787">
        <w:rPr>
          <w:rFonts w:asciiTheme="minorHAnsi" w:hAnsiTheme="minorHAnsi" w:cstheme="minorHAnsi"/>
          <w:sz w:val="20"/>
          <w:szCs w:val="20"/>
          <w:lang w:eastAsia="el-GR"/>
        </w:rPr>
        <w:t>ές</w:t>
      </w:r>
      <w:r w:rsidR="0036601F" w:rsidRPr="00E94FFE">
        <w:rPr>
          <w:rFonts w:asciiTheme="minorHAnsi" w:hAnsiTheme="minorHAnsi" w:cstheme="minorHAnsi"/>
          <w:sz w:val="20"/>
          <w:szCs w:val="20"/>
          <w:lang w:eastAsia="el-GR"/>
        </w:rPr>
        <w:t xml:space="preserve"> ιονισμού φλόγας (GC-FID</w:t>
      </w:r>
      <w:r w:rsidR="006F0787">
        <w:rPr>
          <w:rFonts w:asciiTheme="minorHAnsi" w:hAnsiTheme="minorHAnsi" w:cstheme="minorHAnsi"/>
          <w:sz w:val="20"/>
          <w:szCs w:val="20"/>
          <w:lang w:eastAsia="el-GR"/>
        </w:rPr>
        <w:t>/</w:t>
      </w:r>
      <w:r w:rsidR="006F0787">
        <w:rPr>
          <w:rFonts w:asciiTheme="minorHAnsi" w:hAnsiTheme="minorHAnsi" w:cstheme="minorHAnsi"/>
          <w:sz w:val="20"/>
          <w:szCs w:val="20"/>
          <w:lang w:val="en-US" w:eastAsia="el-GR"/>
        </w:rPr>
        <w:t>FID</w:t>
      </w:r>
      <w:r w:rsidR="0036601F" w:rsidRPr="00E94FFE">
        <w:rPr>
          <w:rFonts w:asciiTheme="minorHAnsi" w:hAnsiTheme="minorHAnsi" w:cstheme="minorHAnsi"/>
          <w:sz w:val="20"/>
          <w:szCs w:val="20"/>
          <w:lang w:eastAsia="el-GR"/>
        </w:rPr>
        <w:t xml:space="preserve">) </w:t>
      </w:r>
      <w:r w:rsidR="0036601F" w:rsidRPr="00E94FFE">
        <w:rPr>
          <w:rFonts w:asciiTheme="minorHAnsi" w:hAnsiTheme="minorHAnsi" w:cstheme="minorHAnsi"/>
          <w:sz w:val="20"/>
          <w:szCs w:val="20"/>
        </w:rPr>
        <w:t>&amp; παροχή υπηρεσιών πενταετούς διάρκειας εγγύησης καλής λειτουργίας (1 τεμάχιο)</w:t>
      </w:r>
    </w:p>
    <w:p w14:paraId="3AB01127" w14:textId="77777777" w:rsidR="0030161A" w:rsidRPr="00E94FFE" w:rsidRDefault="0030161A" w:rsidP="0030161A">
      <w:pPr>
        <w:rPr>
          <w:rFonts w:asciiTheme="minorHAnsi" w:hAnsiTheme="minorHAnsi" w:cstheme="minorHAnsi"/>
          <w:sz w:val="20"/>
          <w:szCs w:val="20"/>
        </w:rPr>
      </w:pPr>
    </w:p>
    <w:p w14:paraId="0F8EE1A3" w14:textId="77777777" w:rsidR="00075864" w:rsidRPr="00E94FFE" w:rsidRDefault="00075864" w:rsidP="00A302D2">
      <w:pPr>
        <w:tabs>
          <w:tab w:val="left" w:pos="9639"/>
        </w:tabs>
        <w:jc w:val="left"/>
        <w:rPr>
          <w:rFonts w:asciiTheme="minorHAnsi" w:hAnsiTheme="minorHAnsi" w:cstheme="minorHAnsi"/>
          <w:iCs/>
          <w:sz w:val="20"/>
          <w:szCs w:val="20"/>
          <w:u w:val="single"/>
        </w:rPr>
      </w:pPr>
    </w:p>
    <w:p w14:paraId="7772D3DF" w14:textId="77777777" w:rsidR="0030161A" w:rsidRPr="00E94FFE" w:rsidRDefault="0030161A" w:rsidP="00A302D2">
      <w:pPr>
        <w:tabs>
          <w:tab w:val="left" w:pos="9639"/>
        </w:tabs>
        <w:jc w:val="left"/>
        <w:rPr>
          <w:rFonts w:asciiTheme="minorHAnsi" w:hAnsiTheme="minorHAnsi" w:cstheme="minorHAnsi"/>
          <w:iCs/>
          <w:sz w:val="20"/>
          <w:szCs w:val="20"/>
          <w:u w:val="single"/>
        </w:rPr>
      </w:pPr>
    </w:p>
    <w:p w14:paraId="0B3711EB" w14:textId="77777777" w:rsidR="0030161A" w:rsidRPr="00E94FFE" w:rsidRDefault="0030161A" w:rsidP="00A302D2">
      <w:pPr>
        <w:tabs>
          <w:tab w:val="left" w:pos="9639"/>
        </w:tabs>
        <w:jc w:val="left"/>
        <w:rPr>
          <w:rFonts w:asciiTheme="minorHAnsi" w:hAnsiTheme="minorHAnsi" w:cstheme="minorHAnsi"/>
          <w:iCs/>
          <w:sz w:val="20"/>
          <w:szCs w:val="20"/>
          <w:u w:val="single"/>
        </w:rPr>
      </w:pPr>
    </w:p>
    <w:p w14:paraId="5AB71A3E" w14:textId="77777777" w:rsidR="0030161A" w:rsidRPr="00E94FFE" w:rsidRDefault="0030161A" w:rsidP="00A302D2">
      <w:pPr>
        <w:tabs>
          <w:tab w:val="left" w:pos="9639"/>
        </w:tabs>
        <w:jc w:val="left"/>
        <w:rPr>
          <w:rFonts w:asciiTheme="minorHAnsi" w:hAnsiTheme="minorHAnsi" w:cstheme="minorHAnsi"/>
          <w:iCs/>
          <w:sz w:val="20"/>
          <w:szCs w:val="20"/>
          <w:u w:val="single"/>
        </w:rPr>
      </w:pPr>
    </w:p>
    <w:p w14:paraId="3D76AD5E" w14:textId="77777777" w:rsidR="0030161A" w:rsidRPr="00E94FFE" w:rsidRDefault="0030161A" w:rsidP="00A302D2">
      <w:pPr>
        <w:tabs>
          <w:tab w:val="left" w:pos="9639"/>
        </w:tabs>
        <w:jc w:val="left"/>
        <w:rPr>
          <w:rFonts w:asciiTheme="minorHAnsi" w:hAnsiTheme="minorHAnsi" w:cstheme="minorHAnsi"/>
          <w:iCs/>
          <w:sz w:val="20"/>
          <w:szCs w:val="20"/>
          <w:u w:val="single"/>
        </w:rPr>
      </w:pPr>
    </w:p>
    <w:p w14:paraId="0CE5B7C2" w14:textId="77777777" w:rsidR="00A302D2" w:rsidRPr="00E94FFE" w:rsidRDefault="003D6D73" w:rsidP="00A302D2">
      <w:pPr>
        <w:tabs>
          <w:tab w:val="left" w:pos="9639"/>
        </w:tabs>
        <w:jc w:val="left"/>
        <w:rPr>
          <w:rFonts w:asciiTheme="minorHAnsi" w:hAnsiTheme="minorHAnsi" w:cstheme="minorHAnsi"/>
          <w:iCs/>
          <w:sz w:val="20"/>
          <w:szCs w:val="20"/>
          <w:u w:val="single"/>
        </w:rPr>
      </w:pPr>
      <w:r w:rsidRPr="00E94FFE">
        <w:rPr>
          <w:rFonts w:asciiTheme="minorHAnsi" w:hAnsiTheme="minorHAnsi" w:cstheme="minorHAnsi"/>
          <w:iCs/>
          <w:sz w:val="20"/>
          <w:szCs w:val="20"/>
          <w:u w:val="single"/>
        </w:rPr>
        <w:t>Στοιχεία των</w:t>
      </w:r>
      <w:r w:rsidR="00A302D2" w:rsidRPr="00E94FFE">
        <w:rPr>
          <w:rFonts w:asciiTheme="minorHAnsi" w:hAnsiTheme="minorHAnsi" w:cstheme="minorHAnsi"/>
          <w:iCs/>
          <w:sz w:val="20"/>
          <w:szCs w:val="20"/>
          <w:u w:val="single"/>
        </w:rPr>
        <w:t xml:space="preserve"> υπό προμήθεια ειδών </w:t>
      </w:r>
    </w:p>
    <w:p w14:paraId="63C74153" w14:textId="77777777" w:rsidR="00841087" w:rsidRPr="00E94FFE" w:rsidRDefault="00841087" w:rsidP="00A302D2">
      <w:pPr>
        <w:tabs>
          <w:tab w:val="left" w:pos="9639"/>
        </w:tabs>
        <w:jc w:val="left"/>
        <w:rPr>
          <w:rFonts w:asciiTheme="minorHAnsi" w:hAnsiTheme="minorHAnsi" w:cstheme="minorHAnsi"/>
          <w:iCs/>
          <w:sz w:val="20"/>
          <w:szCs w:val="20"/>
          <w:u w:val="single"/>
        </w:rPr>
      </w:pPr>
    </w:p>
    <w:tbl>
      <w:tblPr>
        <w:tblW w:w="10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27"/>
        <w:gridCol w:w="8677"/>
      </w:tblGrid>
      <w:tr w:rsidR="00A302D2" w:rsidRPr="00E94FFE" w14:paraId="7D69B187" w14:textId="77777777" w:rsidTr="003D3E9D">
        <w:trPr>
          <w:trHeight w:val="942"/>
          <w:jc w:val="center"/>
        </w:trPr>
        <w:tc>
          <w:tcPr>
            <w:tcW w:w="2127" w:type="dxa"/>
          </w:tcPr>
          <w:p w14:paraId="6E2201AA" w14:textId="77777777" w:rsidR="00A302D2" w:rsidRPr="00E94FFE" w:rsidRDefault="00A302D2" w:rsidP="002C22A7">
            <w:pPr>
              <w:jc w:val="left"/>
              <w:rPr>
                <w:rFonts w:asciiTheme="minorHAnsi" w:hAnsiTheme="minorHAnsi" w:cstheme="minorHAnsi"/>
                <w:bCs/>
                <w:sz w:val="20"/>
                <w:szCs w:val="20"/>
              </w:rPr>
            </w:pPr>
            <w:r w:rsidRPr="00E94FFE">
              <w:rPr>
                <w:rFonts w:asciiTheme="minorHAnsi" w:hAnsiTheme="minorHAnsi" w:cstheme="minorHAnsi"/>
                <w:bCs/>
                <w:sz w:val="20"/>
                <w:szCs w:val="20"/>
              </w:rPr>
              <w:t xml:space="preserve">ΠΕΡΙΓΡΑΦΗ  </w:t>
            </w:r>
          </w:p>
        </w:tc>
        <w:tc>
          <w:tcPr>
            <w:tcW w:w="8677" w:type="dxa"/>
          </w:tcPr>
          <w:p w14:paraId="29A6C1E8" w14:textId="77777777" w:rsidR="00A302D2" w:rsidRPr="00E94FFE" w:rsidRDefault="004C218B" w:rsidP="003D3E9D">
            <w:pPr>
              <w:jc w:val="left"/>
              <w:rPr>
                <w:rFonts w:asciiTheme="minorHAnsi" w:hAnsiTheme="minorHAnsi" w:cstheme="minorHAnsi"/>
                <w:bCs/>
                <w:sz w:val="20"/>
                <w:szCs w:val="20"/>
              </w:rPr>
            </w:pPr>
            <w:r w:rsidRPr="00E94FFE">
              <w:rPr>
                <w:rFonts w:asciiTheme="minorHAnsi" w:hAnsiTheme="minorHAnsi" w:cstheme="minorHAnsi"/>
                <w:bCs/>
                <w:sz w:val="20"/>
                <w:szCs w:val="20"/>
              </w:rPr>
              <w:t xml:space="preserve">Προμήθεια </w:t>
            </w:r>
            <w:r w:rsidR="0030161A" w:rsidRPr="00E94FFE">
              <w:rPr>
                <w:rFonts w:asciiTheme="minorHAnsi" w:hAnsiTheme="minorHAnsi" w:cstheme="minorHAnsi"/>
                <w:sz w:val="20"/>
                <w:szCs w:val="20"/>
              </w:rPr>
              <w:t>συστημάτων αέριας χρωματογραφίας για τις ανάγκες των εργαστηρίων του Γ.Χ.Κ., και η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r>
      <w:tr w:rsidR="00A302D2" w:rsidRPr="00E94FFE" w14:paraId="7F37E0E6" w14:textId="77777777" w:rsidTr="003D3E9D">
        <w:trPr>
          <w:trHeight w:val="274"/>
          <w:jc w:val="center"/>
        </w:trPr>
        <w:tc>
          <w:tcPr>
            <w:tcW w:w="2127" w:type="dxa"/>
          </w:tcPr>
          <w:p w14:paraId="5ACC767C" w14:textId="77777777" w:rsidR="00A302D2" w:rsidRPr="00E94FFE" w:rsidRDefault="00A302D2" w:rsidP="002C22A7">
            <w:pPr>
              <w:jc w:val="left"/>
              <w:rPr>
                <w:rFonts w:asciiTheme="minorHAnsi" w:hAnsiTheme="minorHAnsi" w:cstheme="minorHAnsi"/>
                <w:bCs/>
                <w:sz w:val="20"/>
                <w:szCs w:val="20"/>
              </w:rPr>
            </w:pPr>
            <w:r w:rsidRPr="00E94FFE">
              <w:rPr>
                <w:rFonts w:asciiTheme="minorHAnsi" w:hAnsiTheme="minorHAnsi" w:cstheme="minorHAnsi"/>
                <w:bCs/>
                <w:sz w:val="20"/>
                <w:szCs w:val="20"/>
              </w:rPr>
              <w:t>ΕΙΔΟΣ ΣΥΜΒΑΣΗΣ</w:t>
            </w:r>
          </w:p>
          <w:p w14:paraId="70EA695B" w14:textId="77777777" w:rsidR="00A302D2" w:rsidRPr="00E94FFE" w:rsidRDefault="00A302D2" w:rsidP="002C22A7">
            <w:pPr>
              <w:jc w:val="left"/>
              <w:rPr>
                <w:rFonts w:asciiTheme="minorHAnsi" w:hAnsiTheme="minorHAnsi" w:cstheme="minorHAnsi"/>
                <w:bCs/>
                <w:sz w:val="20"/>
                <w:szCs w:val="20"/>
              </w:rPr>
            </w:pPr>
          </w:p>
        </w:tc>
        <w:tc>
          <w:tcPr>
            <w:tcW w:w="8677" w:type="dxa"/>
          </w:tcPr>
          <w:p w14:paraId="6BD8C0FE" w14:textId="77777777" w:rsidR="00A302D2" w:rsidRPr="00E94FFE" w:rsidRDefault="00A302D2" w:rsidP="003D63E1">
            <w:pPr>
              <w:jc w:val="left"/>
              <w:rPr>
                <w:rFonts w:asciiTheme="minorHAnsi" w:hAnsiTheme="minorHAnsi" w:cstheme="minorHAnsi"/>
                <w:bCs/>
                <w:sz w:val="20"/>
                <w:szCs w:val="20"/>
              </w:rPr>
            </w:pPr>
            <w:r w:rsidRPr="00E94FFE">
              <w:rPr>
                <w:rFonts w:asciiTheme="minorHAnsi" w:hAnsiTheme="minorHAnsi" w:cstheme="minorHAnsi"/>
                <w:bCs/>
                <w:sz w:val="20"/>
                <w:szCs w:val="20"/>
              </w:rPr>
              <w:t xml:space="preserve">Μεικτή Σύμβαση με κύριο αντικείμενο την προμήθεια αγαθών </w:t>
            </w:r>
          </w:p>
          <w:p w14:paraId="7570B0B4" w14:textId="77777777" w:rsidR="00A302D2" w:rsidRPr="00E94FFE" w:rsidRDefault="00A302D2" w:rsidP="0036601F">
            <w:pPr>
              <w:spacing w:line="276" w:lineRule="auto"/>
              <w:rPr>
                <w:rFonts w:asciiTheme="minorHAnsi" w:hAnsiTheme="minorHAnsi" w:cstheme="minorHAnsi"/>
                <w:color w:val="000000" w:themeColor="text1"/>
                <w:sz w:val="20"/>
                <w:szCs w:val="20"/>
              </w:rPr>
            </w:pPr>
            <w:r w:rsidRPr="00E94FFE">
              <w:rPr>
                <w:rFonts w:asciiTheme="minorHAnsi" w:hAnsiTheme="minorHAnsi" w:cstheme="minorHAnsi"/>
                <w:bCs/>
                <w:sz w:val="20"/>
                <w:szCs w:val="20"/>
              </w:rPr>
              <w:t>CPV:</w:t>
            </w:r>
            <w:r w:rsidR="003D63E1" w:rsidRPr="00E94FFE">
              <w:rPr>
                <w:rFonts w:asciiTheme="minorHAnsi" w:hAnsiTheme="minorHAnsi" w:cstheme="minorHAnsi"/>
                <w:bCs/>
                <w:sz w:val="20"/>
                <w:szCs w:val="20"/>
              </w:rPr>
              <w:t xml:space="preserve"> </w:t>
            </w:r>
            <w:r w:rsidR="0036601F" w:rsidRPr="00E94FFE">
              <w:rPr>
                <w:rFonts w:asciiTheme="minorHAnsi" w:hAnsiTheme="minorHAnsi" w:cstheme="minorHAnsi"/>
                <w:color w:val="000000" w:themeColor="text1"/>
                <w:sz w:val="20"/>
                <w:szCs w:val="20"/>
              </w:rPr>
              <w:t xml:space="preserve">38432210-7 «ΧΡΩΜΑΤΟΓΡΑΦΟΙ ΑΕΡΙΟΥ» </w:t>
            </w:r>
            <w:r w:rsidR="003D63E1" w:rsidRPr="00E94FFE">
              <w:rPr>
                <w:rFonts w:asciiTheme="minorHAnsi" w:hAnsiTheme="minorHAnsi" w:cstheme="minorHAnsi"/>
                <w:bCs/>
                <w:sz w:val="20"/>
                <w:szCs w:val="20"/>
              </w:rPr>
              <w:t>, 50324200-4 «ΥΠΗΡΕΣΙΕΣ ΠΡΟΛΗΠΤΙΚΗΣ ΣΥΝΤΗΡΗΣΗΣ»</w:t>
            </w:r>
          </w:p>
        </w:tc>
      </w:tr>
      <w:tr w:rsidR="00A302D2" w:rsidRPr="00E94FFE" w14:paraId="0BAC6074" w14:textId="77777777" w:rsidTr="003D3E9D">
        <w:trPr>
          <w:trHeight w:val="523"/>
          <w:jc w:val="center"/>
        </w:trPr>
        <w:tc>
          <w:tcPr>
            <w:tcW w:w="2127" w:type="dxa"/>
          </w:tcPr>
          <w:p w14:paraId="1DBBCCF8" w14:textId="77777777" w:rsidR="00A302D2" w:rsidRPr="00E94FFE" w:rsidRDefault="00A302D2" w:rsidP="002C22A7">
            <w:pPr>
              <w:jc w:val="left"/>
              <w:rPr>
                <w:rFonts w:asciiTheme="minorHAnsi" w:hAnsiTheme="minorHAnsi" w:cstheme="minorHAnsi"/>
                <w:bCs/>
                <w:sz w:val="20"/>
                <w:szCs w:val="20"/>
              </w:rPr>
            </w:pPr>
            <w:r w:rsidRPr="00E94FFE">
              <w:rPr>
                <w:rFonts w:asciiTheme="minorHAnsi" w:hAnsiTheme="minorHAnsi" w:cstheme="minorHAnsi"/>
                <w:bCs/>
                <w:sz w:val="20"/>
                <w:szCs w:val="20"/>
              </w:rPr>
              <w:t xml:space="preserve">ΠΟΣΟΤΗΤΑ ΚΑΙ ΜΟΝΑΔΑ ΜΕΤΡΗΣΗΣ </w:t>
            </w:r>
          </w:p>
        </w:tc>
        <w:tc>
          <w:tcPr>
            <w:tcW w:w="8677" w:type="dxa"/>
          </w:tcPr>
          <w:p w14:paraId="48B311D9" w14:textId="77777777" w:rsidR="0036601F" w:rsidRPr="00E94FFE" w:rsidRDefault="0036601F" w:rsidP="0036601F">
            <w:pPr>
              <w:ind w:right="5"/>
              <w:rPr>
                <w:rFonts w:asciiTheme="minorHAnsi" w:hAnsiTheme="minorHAnsi" w:cstheme="minorHAnsi"/>
                <w:sz w:val="20"/>
                <w:szCs w:val="20"/>
              </w:rPr>
            </w:pPr>
            <w:r w:rsidRPr="00E94FFE">
              <w:rPr>
                <w:rFonts w:asciiTheme="minorHAnsi" w:hAnsiTheme="minorHAnsi" w:cstheme="minorHAnsi"/>
                <w:b/>
                <w:sz w:val="20"/>
                <w:szCs w:val="20"/>
              </w:rPr>
              <w:t>ΕΙΔΟΣ 1:</w:t>
            </w:r>
            <w:r w:rsidRPr="00E94FFE">
              <w:rPr>
                <w:rFonts w:asciiTheme="minorHAnsi" w:hAnsiTheme="minorHAnsi" w:cstheme="minorHAnsi"/>
                <w:sz w:val="20"/>
                <w:szCs w:val="20"/>
              </w:rPr>
              <w:t xml:space="preserve"> </w:t>
            </w:r>
            <w:r w:rsidRPr="00E94FFE">
              <w:rPr>
                <w:rFonts w:asciiTheme="minorHAnsi" w:hAnsiTheme="minorHAnsi" w:cstheme="minorHAnsi"/>
                <w:sz w:val="20"/>
                <w:szCs w:val="20"/>
                <w:lang w:eastAsia="el-GR"/>
              </w:rPr>
              <w:t xml:space="preserve">Σύστημα αέριας χρωματογραφίας με ανιχνευτή ιονισμού φλόγας και φασματογράφο μάζας (GC-FID/MS) με δειγματολήπτη πολλαπλών λειτουργιών </w:t>
            </w:r>
            <w:r w:rsidRPr="00E94FFE">
              <w:rPr>
                <w:rFonts w:asciiTheme="minorHAnsi" w:hAnsiTheme="minorHAnsi" w:cstheme="minorHAnsi"/>
                <w:sz w:val="20"/>
                <w:szCs w:val="20"/>
              </w:rPr>
              <w:t>&amp; παροχή υπηρεσιών πενταετούς διάρκειας εγγύησης καλής λειτουργίας, 2 τεμάχια</w:t>
            </w:r>
          </w:p>
          <w:p w14:paraId="18C07DD0" w14:textId="77777777" w:rsidR="0036601F" w:rsidRPr="00E94FFE" w:rsidRDefault="0036601F" w:rsidP="0036601F">
            <w:pPr>
              <w:ind w:right="5"/>
              <w:rPr>
                <w:rFonts w:asciiTheme="minorHAnsi" w:hAnsiTheme="minorHAnsi" w:cstheme="minorHAnsi"/>
                <w:sz w:val="20"/>
                <w:szCs w:val="20"/>
              </w:rPr>
            </w:pPr>
            <w:r w:rsidRPr="00E94FFE">
              <w:rPr>
                <w:rFonts w:asciiTheme="minorHAnsi" w:hAnsiTheme="minorHAnsi" w:cstheme="minorHAnsi"/>
                <w:b/>
                <w:sz w:val="20"/>
                <w:szCs w:val="20"/>
              </w:rPr>
              <w:t>ΕΙΔΟΣ 2:</w:t>
            </w:r>
            <w:r w:rsidRPr="00E94FFE">
              <w:rPr>
                <w:rFonts w:asciiTheme="minorHAnsi" w:hAnsiTheme="minorHAnsi" w:cstheme="minorHAnsi"/>
                <w:sz w:val="20"/>
                <w:szCs w:val="20"/>
              </w:rPr>
              <w:t xml:space="preserve"> </w:t>
            </w:r>
            <w:r w:rsidRPr="00E94FFE">
              <w:rPr>
                <w:rFonts w:asciiTheme="minorHAnsi" w:hAnsiTheme="minorHAnsi" w:cstheme="minorHAnsi"/>
                <w:sz w:val="20"/>
                <w:szCs w:val="20"/>
                <w:lang w:eastAsia="el-GR"/>
              </w:rPr>
              <w:t xml:space="preserve">Σύστημα αέριας χρωματογραφίας με ανιχνευτή ιονισμού φλόγας και φασματογράφο μάζας (GC-FID/MS) </w:t>
            </w:r>
            <w:r w:rsidRPr="00E94FFE">
              <w:rPr>
                <w:rFonts w:asciiTheme="minorHAnsi" w:hAnsiTheme="minorHAnsi" w:cstheme="minorHAnsi"/>
                <w:sz w:val="20"/>
                <w:szCs w:val="20"/>
              </w:rPr>
              <w:t>&amp; παροχή υπηρεσιών πενταετούς διάρκειας εγγύησης καλής λειτουργίας, 7 τεμάχια</w:t>
            </w:r>
          </w:p>
          <w:p w14:paraId="2BA74F15" w14:textId="77777777" w:rsidR="0036601F" w:rsidRPr="00E94FFE" w:rsidRDefault="0036601F" w:rsidP="0036601F">
            <w:pPr>
              <w:rPr>
                <w:rFonts w:asciiTheme="minorHAnsi" w:hAnsiTheme="minorHAnsi" w:cstheme="minorHAnsi"/>
                <w:sz w:val="20"/>
                <w:szCs w:val="20"/>
              </w:rPr>
            </w:pPr>
            <w:r w:rsidRPr="00E94FFE">
              <w:rPr>
                <w:rFonts w:asciiTheme="minorHAnsi" w:hAnsiTheme="minorHAnsi" w:cstheme="minorHAnsi"/>
                <w:b/>
                <w:sz w:val="20"/>
                <w:szCs w:val="20"/>
              </w:rPr>
              <w:t>ΕΙΔΟΣ 3:</w:t>
            </w:r>
            <w:r w:rsidRPr="00E94FFE">
              <w:rPr>
                <w:rFonts w:asciiTheme="minorHAnsi" w:hAnsiTheme="minorHAnsi" w:cstheme="minorHAnsi"/>
                <w:sz w:val="20"/>
                <w:szCs w:val="20"/>
              </w:rPr>
              <w:t xml:space="preserve"> </w:t>
            </w:r>
            <w:r w:rsidRPr="00E94FFE">
              <w:rPr>
                <w:rFonts w:asciiTheme="minorHAnsi" w:hAnsiTheme="minorHAnsi" w:cstheme="minorHAnsi"/>
                <w:sz w:val="20"/>
                <w:szCs w:val="20"/>
                <w:lang w:eastAsia="el-GR"/>
              </w:rPr>
              <w:t xml:space="preserve">Σύστημα αέριας χρωματογραφίας με ανιχνευτές FID και TCD (GC-FID/TCD) </w:t>
            </w:r>
            <w:r w:rsidRPr="00E94FFE">
              <w:rPr>
                <w:rFonts w:asciiTheme="minorHAnsi" w:hAnsiTheme="minorHAnsi" w:cstheme="minorHAnsi"/>
                <w:sz w:val="20"/>
                <w:szCs w:val="20"/>
              </w:rPr>
              <w:t>&amp; παροχή υπηρεσιών πενταετούς διάρκειας εγγύησης καλής λειτουργίας, 1 τεμάχιο</w:t>
            </w:r>
          </w:p>
          <w:p w14:paraId="4C91AD26" w14:textId="77777777" w:rsidR="00A302D2" w:rsidRPr="00E94FFE" w:rsidRDefault="0036601F" w:rsidP="004C218B">
            <w:pPr>
              <w:rPr>
                <w:rFonts w:asciiTheme="minorHAnsi" w:hAnsiTheme="minorHAnsi" w:cstheme="minorHAnsi"/>
                <w:sz w:val="20"/>
                <w:szCs w:val="20"/>
              </w:rPr>
            </w:pPr>
            <w:r w:rsidRPr="00E94FFE">
              <w:rPr>
                <w:rFonts w:asciiTheme="minorHAnsi" w:hAnsiTheme="minorHAnsi" w:cstheme="minorHAnsi"/>
                <w:b/>
                <w:sz w:val="20"/>
                <w:szCs w:val="20"/>
              </w:rPr>
              <w:t>ΕΙΔΟΣ 4:</w:t>
            </w:r>
            <w:r w:rsidRPr="00E94FFE">
              <w:rPr>
                <w:rFonts w:asciiTheme="minorHAnsi" w:hAnsiTheme="minorHAnsi" w:cstheme="minorHAnsi"/>
                <w:sz w:val="20"/>
                <w:szCs w:val="20"/>
              </w:rPr>
              <w:t xml:space="preserve"> </w:t>
            </w:r>
            <w:r w:rsidR="006F0787" w:rsidRPr="00E94FFE">
              <w:rPr>
                <w:rFonts w:asciiTheme="minorHAnsi" w:hAnsiTheme="minorHAnsi" w:cstheme="minorHAnsi"/>
                <w:sz w:val="20"/>
                <w:szCs w:val="20"/>
                <w:lang w:eastAsia="el-GR"/>
              </w:rPr>
              <w:t xml:space="preserve">Σύστημα αέριας χρωματογραφίας με </w:t>
            </w:r>
            <w:r w:rsidR="006F0787">
              <w:rPr>
                <w:rFonts w:asciiTheme="minorHAnsi" w:hAnsiTheme="minorHAnsi" w:cstheme="minorHAnsi"/>
                <w:sz w:val="20"/>
                <w:szCs w:val="20"/>
                <w:lang w:eastAsia="el-GR"/>
              </w:rPr>
              <w:t xml:space="preserve">δύο </w:t>
            </w:r>
            <w:r w:rsidR="006F0787" w:rsidRPr="00E94FFE">
              <w:rPr>
                <w:rFonts w:asciiTheme="minorHAnsi" w:hAnsiTheme="minorHAnsi" w:cstheme="minorHAnsi"/>
                <w:sz w:val="20"/>
                <w:szCs w:val="20"/>
                <w:lang w:eastAsia="el-GR"/>
              </w:rPr>
              <w:t>ανιχνευτ</w:t>
            </w:r>
            <w:r w:rsidR="006F0787">
              <w:rPr>
                <w:rFonts w:asciiTheme="minorHAnsi" w:hAnsiTheme="minorHAnsi" w:cstheme="minorHAnsi"/>
                <w:sz w:val="20"/>
                <w:szCs w:val="20"/>
                <w:lang w:eastAsia="el-GR"/>
              </w:rPr>
              <w:t>ές</w:t>
            </w:r>
            <w:r w:rsidR="006F0787" w:rsidRPr="00E94FFE">
              <w:rPr>
                <w:rFonts w:asciiTheme="minorHAnsi" w:hAnsiTheme="minorHAnsi" w:cstheme="minorHAnsi"/>
                <w:sz w:val="20"/>
                <w:szCs w:val="20"/>
                <w:lang w:eastAsia="el-GR"/>
              </w:rPr>
              <w:t xml:space="preserve"> ιονισμού φλόγας (GC-FID</w:t>
            </w:r>
            <w:r w:rsidR="006F0787">
              <w:rPr>
                <w:rFonts w:asciiTheme="minorHAnsi" w:hAnsiTheme="minorHAnsi" w:cstheme="minorHAnsi"/>
                <w:sz w:val="20"/>
                <w:szCs w:val="20"/>
                <w:lang w:eastAsia="el-GR"/>
              </w:rPr>
              <w:t>/</w:t>
            </w:r>
            <w:r w:rsidR="006F0787">
              <w:rPr>
                <w:rFonts w:asciiTheme="minorHAnsi" w:hAnsiTheme="minorHAnsi" w:cstheme="minorHAnsi"/>
                <w:sz w:val="20"/>
                <w:szCs w:val="20"/>
                <w:lang w:val="en-US" w:eastAsia="el-GR"/>
              </w:rPr>
              <w:t>FID</w:t>
            </w:r>
            <w:r w:rsidR="006F0787" w:rsidRPr="00E94FFE">
              <w:rPr>
                <w:rFonts w:asciiTheme="minorHAnsi" w:hAnsiTheme="minorHAnsi" w:cstheme="minorHAnsi"/>
                <w:sz w:val="20"/>
                <w:szCs w:val="20"/>
                <w:lang w:eastAsia="el-GR"/>
              </w:rPr>
              <w:t xml:space="preserve">) </w:t>
            </w:r>
            <w:r w:rsidR="006F0787" w:rsidRPr="00E94FFE">
              <w:rPr>
                <w:rFonts w:asciiTheme="minorHAnsi" w:hAnsiTheme="minorHAnsi" w:cstheme="minorHAnsi"/>
                <w:sz w:val="20"/>
                <w:szCs w:val="20"/>
              </w:rPr>
              <w:t>&amp; παροχή υπηρεσιών πενταετούς διάρκειας εγγύησης καλής λειτουργίας</w:t>
            </w:r>
            <w:r w:rsidRPr="00E94FFE">
              <w:rPr>
                <w:rFonts w:asciiTheme="minorHAnsi" w:hAnsiTheme="minorHAnsi" w:cstheme="minorHAnsi"/>
                <w:sz w:val="20"/>
                <w:szCs w:val="20"/>
              </w:rPr>
              <w:t>, 1 τεμάχιο</w:t>
            </w:r>
          </w:p>
        </w:tc>
      </w:tr>
      <w:tr w:rsidR="00A302D2" w:rsidRPr="00E94FFE" w14:paraId="4ED48159" w14:textId="77777777" w:rsidTr="003D3E9D">
        <w:trPr>
          <w:trHeight w:val="523"/>
          <w:jc w:val="center"/>
        </w:trPr>
        <w:tc>
          <w:tcPr>
            <w:tcW w:w="2127" w:type="dxa"/>
          </w:tcPr>
          <w:p w14:paraId="6EFCE6DA" w14:textId="77777777" w:rsidR="00A302D2" w:rsidRPr="00E94FFE" w:rsidRDefault="00A302D2" w:rsidP="002C22A7">
            <w:pPr>
              <w:jc w:val="left"/>
              <w:rPr>
                <w:rFonts w:asciiTheme="minorHAnsi" w:hAnsiTheme="minorHAnsi" w:cstheme="minorHAnsi"/>
                <w:bCs/>
                <w:sz w:val="20"/>
                <w:szCs w:val="20"/>
              </w:rPr>
            </w:pPr>
            <w:r w:rsidRPr="00E94FFE">
              <w:rPr>
                <w:rFonts w:asciiTheme="minorHAnsi" w:hAnsiTheme="minorHAnsi" w:cstheme="minorHAnsi"/>
                <w:bCs/>
                <w:sz w:val="20"/>
                <w:szCs w:val="20"/>
              </w:rPr>
              <w:t>ΧΗΜΙΚΗ ΥΠΗΡΕΣΙΑ ΓΙΑ ΤΗΝ ΟΠΟΙΑ ΠΡΟΟΡΙΖΕΤΑΙ ΤΟ ΕΙΔΟΣ</w:t>
            </w:r>
          </w:p>
        </w:tc>
        <w:tc>
          <w:tcPr>
            <w:tcW w:w="8677" w:type="dxa"/>
          </w:tcPr>
          <w:p w14:paraId="7731398B" w14:textId="77777777" w:rsidR="000670FE" w:rsidRPr="00E94FFE" w:rsidRDefault="0036601F" w:rsidP="000E0339">
            <w:pPr>
              <w:rPr>
                <w:rFonts w:asciiTheme="minorHAnsi" w:hAnsiTheme="minorHAnsi" w:cstheme="minorHAnsi"/>
                <w:color w:val="000000"/>
                <w:sz w:val="20"/>
                <w:szCs w:val="20"/>
                <w:lang w:eastAsia="en-GB"/>
              </w:rPr>
            </w:pPr>
            <w:r w:rsidRPr="00E94FFE">
              <w:rPr>
                <w:rFonts w:asciiTheme="minorHAnsi" w:hAnsiTheme="minorHAnsi" w:cstheme="minorHAnsi"/>
                <w:b/>
                <w:color w:val="000000"/>
                <w:sz w:val="20"/>
                <w:szCs w:val="20"/>
                <w:lang w:eastAsia="en-GB"/>
              </w:rPr>
              <w:t xml:space="preserve">Είδος 1: </w:t>
            </w:r>
            <w:r w:rsidRPr="00E94FFE">
              <w:rPr>
                <w:rFonts w:asciiTheme="minorHAnsi" w:hAnsiTheme="minorHAnsi" w:cstheme="minorHAnsi"/>
                <w:color w:val="000000"/>
                <w:sz w:val="20"/>
                <w:szCs w:val="20"/>
                <w:lang w:eastAsia="en-GB"/>
              </w:rPr>
              <w:t>Β΄</w:t>
            </w:r>
            <w:r w:rsidRPr="00E94FFE">
              <w:rPr>
                <w:rFonts w:asciiTheme="minorHAnsi" w:hAnsiTheme="minorHAnsi" w:cstheme="minorHAnsi"/>
                <w:b/>
                <w:color w:val="000000"/>
                <w:sz w:val="20"/>
                <w:szCs w:val="20"/>
                <w:lang w:eastAsia="en-GB"/>
              </w:rPr>
              <w:t xml:space="preserve"> </w:t>
            </w:r>
            <w:r w:rsidR="001F2E4D" w:rsidRPr="00E94FFE">
              <w:rPr>
                <w:rFonts w:asciiTheme="minorHAnsi" w:eastAsia="Calibri" w:hAnsiTheme="minorHAnsi" w:cstheme="minorHAnsi"/>
                <w:sz w:val="20"/>
                <w:szCs w:val="20"/>
                <w:lang w:eastAsia="en-GB"/>
              </w:rPr>
              <w:t xml:space="preserve">Χ.Υ. </w:t>
            </w:r>
            <w:r w:rsidRPr="00E94FFE">
              <w:rPr>
                <w:rFonts w:asciiTheme="minorHAnsi" w:hAnsiTheme="minorHAnsi" w:cstheme="minorHAnsi"/>
                <w:color w:val="000000"/>
                <w:sz w:val="20"/>
                <w:szCs w:val="20"/>
                <w:lang w:eastAsia="en-GB"/>
              </w:rPr>
              <w:t>Αθηνών</w:t>
            </w:r>
            <w:r w:rsidR="00444D30" w:rsidRPr="00444D30">
              <w:rPr>
                <w:rFonts w:asciiTheme="minorHAnsi" w:hAnsiTheme="minorHAnsi" w:cstheme="minorHAnsi"/>
                <w:color w:val="000000"/>
                <w:sz w:val="20"/>
                <w:szCs w:val="20"/>
                <w:lang w:eastAsia="en-GB"/>
              </w:rPr>
              <w:t xml:space="preserve">, </w:t>
            </w:r>
            <w:r w:rsidR="00444D30">
              <w:rPr>
                <w:rFonts w:asciiTheme="minorHAnsi" w:hAnsiTheme="minorHAnsi" w:cstheme="minorHAnsi"/>
                <w:color w:val="000000"/>
                <w:sz w:val="20"/>
                <w:szCs w:val="20"/>
                <w:lang w:eastAsia="en-GB"/>
              </w:rPr>
              <w:t>Τμήμα Δ΄</w:t>
            </w:r>
            <w:r w:rsidR="00597161" w:rsidRPr="00E94FFE">
              <w:rPr>
                <w:rFonts w:asciiTheme="minorHAnsi" w:hAnsiTheme="minorHAnsi" w:cstheme="minorHAnsi"/>
                <w:color w:val="000000"/>
                <w:sz w:val="20"/>
                <w:szCs w:val="20"/>
                <w:lang w:eastAsia="en-GB"/>
              </w:rPr>
              <w:t xml:space="preserve"> και </w:t>
            </w:r>
          </w:p>
          <w:p w14:paraId="36798F8B" w14:textId="77777777" w:rsidR="000670FE" w:rsidRPr="00E94FFE" w:rsidRDefault="0036601F" w:rsidP="000670FE">
            <w:pPr>
              <w:ind w:left="728"/>
              <w:rPr>
                <w:rFonts w:asciiTheme="minorHAnsi" w:hAnsiTheme="minorHAnsi" w:cstheme="minorHAnsi"/>
                <w:color w:val="000000"/>
                <w:sz w:val="20"/>
                <w:szCs w:val="20"/>
                <w:lang w:eastAsia="en-GB"/>
              </w:rPr>
            </w:pPr>
            <w:r w:rsidRPr="00E94FFE">
              <w:rPr>
                <w:rFonts w:asciiTheme="minorHAnsi" w:hAnsiTheme="minorHAnsi" w:cstheme="minorHAnsi"/>
                <w:color w:val="000000"/>
                <w:sz w:val="20"/>
                <w:szCs w:val="20"/>
                <w:lang w:eastAsia="en-GB"/>
              </w:rPr>
              <w:t>Α΄</w:t>
            </w:r>
            <w:r w:rsidRPr="00E94FFE">
              <w:rPr>
                <w:rFonts w:asciiTheme="minorHAnsi" w:hAnsiTheme="minorHAnsi" w:cstheme="minorHAnsi"/>
                <w:b/>
                <w:color w:val="000000"/>
                <w:sz w:val="20"/>
                <w:szCs w:val="20"/>
                <w:lang w:eastAsia="en-GB"/>
              </w:rPr>
              <w:t xml:space="preserve"> </w:t>
            </w:r>
            <w:r w:rsidR="001F2E4D" w:rsidRPr="00E94FFE">
              <w:rPr>
                <w:rFonts w:asciiTheme="minorHAnsi" w:eastAsia="Calibri" w:hAnsiTheme="minorHAnsi" w:cstheme="minorHAnsi"/>
                <w:sz w:val="20"/>
                <w:szCs w:val="20"/>
                <w:lang w:eastAsia="en-GB"/>
              </w:rPr>
              <w:t xml:space="preserve">Χ.Υ. </w:t>
            </w:r>
            <w:r w:rsidRPr="00E94FFE">
              <w:rPr>
                <w:rFonts w:asciiTheme="minorHAnsi" w:hAnsiTheme="minorHAnsi" w:cstheme="minorHAnsi"/>
                <w:color w:val="000000"/>
                <w:sz w:val="20"/>
                <w:szCs w:val="20"/>
                <w:lang w:eastAsia="en-GB"/>
              </w:rPr>
              <w:t>Αθηνών</w:t>
            </w:r>
            <w:r w:rsidR="00444D30">
              <w:rPr>
                <w:rFonts w:asciiTheme="minorHAnsi" w:hAnsiTheme="minorHAnsi" w:cstheme="minorHAnsi"/>
                <w:color w:val="000000"/>
                <w:sz w:val="20"/>
                <w:szCs w:val="20"/>
                <w:lang w:eastAsia="en-GB"/>
              </w:rPr>
              <w:t>, Τμήμα Δ΄</w:t>
            </w:r>
          </w:p>
          <w:p w14:paraId="70849FAF" w14:textId="77777777" w:rsidR="000670FE" w:rsidRPr="00E94FFE" w:rsidRDefault="00597161" w:rsidP="000E0339">
            <w:pPr>
              <w:rPr>
                <w:rFonts w:asciiTheme="minorHAnsi" w:eastAsia="Calibri" w:hAnsiTheme="minorHAnsi" w:cstheme="minorHAnsi"/>
                <w:sz w:val="20"/>
                <w:szCs w:val="20"/>
                <w:lang w:eastAsia="en-GB"/>
              </w:rPr>
            </w:pPr>
            <w:r w:rsidRPr="00E94FFE">
              <w:rPr>
                <w:rFonts w:asciiTheme="minorHAnsi" w:hAnsiTheme="minorHAnsi" w:cstheme="minorHAnsi"/>
                <w:b/>
                <w:color w:val="000000"/>
                <w:sz w:val="20"/>
                <w:szCs w:val="20"/>
                <w:lang w:eastAsia="en-GB"/>
              </w:rPr>
              <w:t xml:space="preserve">Είδος 2: </w:t>
            </w:r>
            <w:r w:rsidR="001F2E4D" w:rsidRPr="00E94FFE">
              <w:rPr>
                <w:rFonts w:asciiTheme="minorHAnsi" w:eastAsia="Calibri" w:hAnsiTheme="minorHAnsi" w:cstheme="minorHAnsi"/>
                <w:sz w:val="20"/>
                <w:szCs w:val="20"/>
                <w:lang w:eastAsia="en-GB"/>
              </w:rPr>
              <w:t>Χ.Υ. Πελοποννήσου, Δυτικής Ελλάδας και Ιονίου - Τμήμα Χ.Υ. Κέρκυρας</w:t>
            </w:r>
            <w:r w:rsidR="001F2E4D" w:rsidRPr="00E94FFE">
              <w:rPr>
                <w:rFonts w:asciiTheme="minorHAnsi" w:hAnsiTheme="minorHAnsi" w:cstheme="minorHAnsi"/>
                <w:color w:val="000000"/>
                <w:sz w:val="20"/>
                <w:szCs w:val="20"/>
                <w:lang w:eastAsia="en-GB"/>
              </w:rPr>
              <w:t>,</w:t>
            </w:r>
            <w:r w:rsidR="001F2E4D" w:rsidRPr="00E94FFE">
              <w:rPr>
                <w:rFonts w:asciiTheme="minorHAnsi" w:eastAsia="Calibri" w:hAnsiTheme="minorHAnsi" w:cstheme="minorHAnsi"/>
                <w:sz w:val="20"/>
                <w:szCs w:val="20"/>
                <w:lang w:eastAsia="en-GB"/>
              </w:rPr>
              <w:t xml:space="preserve"> </w:t>
            </w:r>
          </w:p>
          <w:p w14:paraId="2AEEF4C3" w14:textId="77777777" w:rsidR="000670FE" w:rsidRPr="00E94FFE" w:rsidRDefault="001F2E4D" w:rsidP="000670FE">
            <w:pPr>
              <w:ind w:left="728"/>
              <w:rPr>
                <w:rFonts w:asciiTheme="minorHAnsi" w:eastAsia="Calibri" w:hAnsiTheme="minorHAnsi" w:cstheme="minorHAnsi"/>
                <w:sz w:val="20"/>
                <w:szCs w:val="20"/>
                <w:lang w:eastAsia="en-GB"/>
              </w:rPr>
            </w:pPr>
            <w:r w:rsidRPr="00E94FFE">
              <w:rPr>
                <w:rFonts w:asciiTheme="minorHAnsi" w:eastAsia="Calibri" w:hAnsiTheme="minorHAnsi" w:cstheme="minorHAnsi"/>
                <w:sz w:val="20"/>
                <w:szCs w:val="20"/>
                <w:lang w:eastAsia="en-GB"/>
              </w:rPr>
              <w:t xml:space="preserve">Χ.Υ. Αιγαίου –Τμήμα </w:t>
            </w:r>
            <w:r w:rsidR="000E0339" w:rsidRPr="00E94FFE">
              <w:rPr>
                <w:rFonts w:asciiTheme="minorHAnsi" w:eastAsia="Calibri" w:hAnsiTheme="minorHAnsi" w:cstheme="minorHAnsi"/>
                <w:sz w:val="20"/>
                <w:szCs w:val="20"/>
                <w:lang w:eastAsia="en-GB"/>
              </w:rPr>
              <w:t xml:space="preserve">Χ.Υ. </w:t>
            </w:r>
            <w:r w:rsidRPr="00E94FFE">
              <w:rPr>
                <w:rFonts w:asciiTheme="minorHAnsi" w:eastAsia="Calibri" w:hAnsiTheme="minorHAnsi" w:cstheme="minorHAnsi"/>
                <w:sz w:val="20"/>
                <w:szCs w:val="20"/>
                <w:lang w:eastAsia="en-GB"/>
              </w:rPr>
              <w:t>Ρόδου</w:t>
            </w:r>
            <w:r w:rsidR="000670FE" w:rsidRPr="00E94FFE">
              <w:rPr>
                <w:rFonts w:asciiTheme="minorHAnsi" w:eastAsia="Calibri" w:hAnsiTheme="minorHAnsi" w:cstheme="minorHAnsi"/>
                <w:sz w:val="20"/>
                <w:szCs w:val="20"/>
                <w:lang w:eastAsia="en-GB"/>
              </w:rPr>
              <w:t xml:space="preserve"> </w:t>
            </w:r>
          </w:p>
          <w:p w14:paraId="2C309DCE" w14:textId="77777777" w:rsidR="000670FE" w:rsidRPr="00E94FFE" w:rsidRDefault="001F2E4D" w:rsidP="000670FE">
            <w:pPr>
              <w:ind w:left="728"/>
              <w:rPr>
                <w:rFonts w:asciiTheme="minorHAnsi" w:eastAsia="Calibri" w:hAnsiTheme="minorHAnsi" w:cstheme="minorHAnsi"/>
                <w:sz w:val="20"/>
                <w:szCs w:val="20"/>
                <w:lang w:eastAsia="en-GB"/>
              </w:rPr>
            </w:pPr>
            <w:r w:rsidRPr="00E94FFE">
              <w:rPr>
                <w:rFonts w:asciiTheme="minorHAnsi" w:eastAsia="Calibri" w:hAnsiTheme="minorHAnsi" w:cstheme="minorHAnsi"/>
                <w:sz w:val="20"/>
                <w:szCs w:val="20"/>
                <w:lang w:eastAsia="en-GB"/>
              </w:rPr>
              <w:t>Χ.Υ. Βόλου</w:t>
            </w:r>
            <w:r w:rsidR="000670FE" w:rsidRPr="00E94FFE">
              <w:rPr>
                <w:rFonts w:asciiTheme="minorHAnsi" w:eastAsia="Calibri" w:hAnsiTheme="minorHAnsi" w:cstheme="minorHAnsi"/>
                <w:sz w:val="20"/>
                <w:szCs w:val="20"/>
                <w:lang w:eastAsia="en-GB"/>
              </w:rPr>
              <w:t xml:space="preserve"> </w:t>
            </w:r>
          </w:p>
          <w:p w14:paraId="6022ADD1" w14:textId="77777777" w:rsidR="000670FE" w:rsidRPr="00E94FFE" w:rsidRDefault="000E0339" w:rsidP="000670FE">
            <w:pPr>
              <w:ind w:left="728"/>
              <w:rPr>
                <w:rFonts w:asciiTheme="minorHAnsi" w:hAnsiTheme="minorHAnsi" w:cstheme="minorHAnsi"/>
                <w:color w:val="000000"/>
                <w:sz w:val="20"/>
                <w:szCs w:val="20"/>
                <w:lang w:eastAsia="en-GB"/>
              </w:rPr>
            </w:pPr>
            <w:r w:rsidRPr="00E94FFE">
              <w:rPr>
                <w:rFonts w:asciiTheme="minorHAnsi" w:eastAsia="Calibri" w:hAnsiTheme="minorHAnsi" w:cstheme="minorHAnsi"/>
                <w:sz w:val="20"/>
                <w:szCs w:val="20"/>
                <w:lang w:eastAsia="en-GB"/>
              </w:rPr>
              <w:t xml:space="preserve">Χ.Υ. </w:t>
            </w:r>
            <w:r w:rsidR="00597161" w:rsidRPr="00E94FFE">
              <w:rPr>
                <w:rFonts w:asciiTheme="minorHAnsi" w:hAnsiTheme="minorHAnsi" w:cstheme="minorHAnsi"/>
                <w:color w:val="000000"/>
                <w:sz w:val="20"/>
                <w:szCs w:val="20"/>
                <w:lang w:eastAsia="en-GB"/>
              </w:rPr>
              <w:t xml:space="preserve"> Κεντρικής Μακεδονίας, έδρα Θεσσαλονίκη </w:t>
            </w:r>
          </w:p>
          <w:p w14:paraId="2D731DCB" w14:textId="77777777" w:rsidR="000670FE" w:rsidRPr="00E94FFE" w:rsidRDefault="000E0339" w:rsidP="000670FE">
            <w:pPr>
              <w:ind w:left="728"/>
              <w:rPr>
                <w:rFonts w:asciiTheme="minorHAnsi" w:eastAsia="Calibri" w:hAnsiTheme="minorHAnsi" w:cstheme="minorHAnsi"/>
                <w:sz w:val="20"/>
                <w:szCs w:val="20"/>
                <w:lang w:eastAsia="en-GB"/>
              </w:rPr>
            </w:pPr>
            <w:r w:rsidRPr="00E94FFE">
              <w:rPr>
                <w:rFonts w:asciiTheme="minorHAnsi" w:hAnsiTheme="minorHAnsi" w:cstheme="minorHAnsi"/>
                <w:color w:val="000000"/>
                <w:sz w:val="20"/>
                <w:szCs w:val="20"/>
                <w:lang w:eastAsia="en-GB"/>
              </w:rPr>
              <w:t>Χ</w:t>
            </w:r>
            <w:r w:rsidRPr="00E94FFE">
              <w:rPr>
                <w:rFonts w:asciiTheme="minorHAnsi" w:eastAsia="Calibri" w:hAnsiTheme="minorHAnsi" w:cstheme="minorHAnsi"/>
                <w:sz w:val="20"/>
                <w:szCs w:val="20"/>
                <w:lang w:eastAsia="en-GB"/>
              </w:rPr>
              <w:t xml:space="preserve">.Υ. Κρήτης - Γραφείο Χ.Υ. Χανίων, </w:t>
            </w:r>
          </w:p>
          <w:p w14:paraId="344AB9AE" w14:textId="77777777" w:rsidR="000670FE" w:rsidRPr="00E94FFE" w:rsidRDefault="000E0339" w:rsidP="000670FE">
            <w:pPr>
              <w:ind w:left="728"/>
              <w:rPr>
                <w:rFonts w:asciiTheme="minorHAnsi" w:eastAsia="Calibri" w:hAnsiTheme="minorHAnsi" w:cstheme="minorHAnsi"/>
                <w:sz w:val="20"/>
                <w:szCs w:val="20"/>
                <w:lang w:eastAsia="en-GB"/>
              </w:rPr>
            </w:pPr>
            <w:r w:rsidRPr="00E94FFE">
              <w:rPr>
                <w:rFonts w:asciiTheme="minorHAnsi" w:eastAsia="Calibri" w:hAnsiTheme="minorHAnsi" w:cstheme="minorHAnsi"/>
                <w:sz w:val="20"/>
                <w:szCs w:val="20"/>
                <w:lang w:eastAsia="en-GB"/>
              </w:rPr>
              <w:t>Χ.Υ. Ηπείρου – Δυτικής Μακεδονίας, έδρα Ιωάννινα</w:t>
            </w:r>
            <w:r w:rsidR="000670FE" w:rsidRPr="00E94FFE">
              <w:rPr>
                <w:rFonts w:asciiTheme="minorHAnsi" w:eastAsia="Calibri" w:hAnsiTheme="minorHAnsi" w:cstheme="minorHAnsi"/>
                <w:sz w:val="20"/>
                <w:szCs w:val="20"/>
                <w:lang w:eastAsia="en-GB"/>
              </w:rPr>
              <w:t xml:space="preserve"> </w:t>
            </w:r>
            <w:r w:rsidR="000670FE" w:rsidRPr="00E94FFE">
              <w:rPr>
                <w:rFonts w:asciiTheme="minorHAnsi" w:hAnsiTheme="minorHAnsi" w:cstheme="minorHAnsi"/>
                <w:color w:val="000000"/>
                <w:sz w:val="20"/>
                <w:szCs w:val="20"/>
                <w:lang w:eastAsia="en-GB"/>
              </w:rPr>
              <w:t xml:space="preserve">, </w:t>
            </w:r>
            <w:r w:rsidR="00597161" w:rsidRPr="00E94FFE">
              <w:rPr>
                <w:rFonts w:asciiTheme="minorHAnsi" w:hAnsiTheme="minorHAnsi" w:cstheme="minorHAnsi"/>
                <w:color w:val="000000"/>
                <w:sz w:val="20"/>
                <w:szCs w:val="20"/>
                <w:lang w:eastAsia="en-GB"/>
              </w:rPr>
              <w:t xml:space="preserve">  και</w:t>
            </w:r>
            <w:r w:rsidRPr="00E94FFE">
              <w:rPr>
                <w:rFonts w:asciiTheme="minorHAnsi" w:eastAsia="Calibri" w:hAnsiTheme="minorHAnsi" w:cstheme="minorHAnsi"/>
                <w:sz w:val="20"/>
                <w:szCs w:val="20"/>
                <w:lang w:eastAsia="en-GB"/>
              </w:rPr>
              <w:t xml:space="preserve"> </w:t>
            </w:r>
          </w:p>
          <w:p w14:paraId="31C2263F" w14:textId="77777777" w:rsidR="00597161" w:rsidRPr="00E94FFE" w:rsidRDefault="000E0339" w:rsidP="000670FE">
            <w:pPr>
              <w:ind w:left="728"/>
              <w:rPr>
                <w:rFonts w:asciiTheme="minorHAnsi" w:eastAsia="Calibri" w:hAnsiTheme="minorHAnsi" w:cstheme="minorHAnsi"/>
                <w:sz w:val="20"/>
                <w:szCs w:val="20"/>
                <w:lang w:eastAsia="en-GB"/>
              </w:rPr>
            </w:pPr>
            <w:r w:rsidRPr="00E94FFE">
              <w:rPr>
                <w:rFonts w:asciiTheme="minorHAnsi" w:eastAsia="Calibri" w:hAnsiTheme="minorHAnsi" w:cstheme="minorHAnsi"/>
                <w:sz w:val="20"/>
                <w:szCs w:val="20"/>
                <w:lang w:eastAsia="en-GB"/>
              </w:rPr>
              <w:t xml:space="preserve">Χ.Υ. Λιβαδειάς </w:t>
            </w:r>
          </w:p>
          <w:p w14:paraId="00421728" w14:textId="77777777" w:rsidR="00516F41" w:rsidRPr="00E94FFE" w:rsidRDefault="00516F41" w:rsidP="000670FE">
            <w:pPr>
              <w:rPr>
                <w:rFonts w:asciiTheme="minorHAnsi" w:eastAsia="Calibri" w:hAnsiTheme="minorHAnsi" w:cstheme="minorHAnsi"/>
                <w:sz w:val="20"/>
                <w:szCs w:val="20"/>
                <w:lang w:eastAsia="en-GB"/>
              </w:rPr>
            </w:pPr>
            <w:r w:rsidRPr="00E94FFE">
              <w:rPr>
                <w:rFonts w:asciiTheme="minorHAnsi" w:hAnsiTheme="minorHAnsi" w:cstheme="minorHAnsi"/>
                <w:b/>
                <w:color w:val="000000"/>
                <w:sz w:val="20"/>
                <w:szCs w:val="20"/>
                <w:lang w:eastAsia="en-GB"/>
              </w:rPr>
              <w:t xml:space="preserve">Είδος </w:t>
            </w:r>
            <w:r w:rsidR="000670FE" w:rsidRPr="00E94FFE">
              <w:rPr>
                <w:rFonts w:asciiTheme="minorHAnsi" w:hAnsiTheme="minorHAnsi" w:cstheme="minorHAnsi"/>
                <w:b/>
                <w:color w:val="000000"/>
                <w:sz w:val="20"/>
                <w:szCs w:val="20"/>
                <w:lang w:eastAsia="en-GB"/>
              </w:rPr>
              <w:t>3</w:t>
            </w:r>
            <w:r w:rsidRPr="00E94FFE">
              <w:rPr>
                <w:rFonts w:asciiTheme="minorHAnsi" w:hAnsiTheme="minorHAnsi" w:cstheme="minorHAnsi"/>
                <w:b/>
                <w:color w:val="000000"/>
                <w:sz w:val="20"/>
                <w:szCs w:val="20"/>
                <w:lang w:eastAsia="en-GB"/>
              </w:rPr>
              <w:t xml:space="preserve">: </w:t>
            </w:r>
            <w:r w:rsidR="000670FE" w:rsidRPr="00E94FFE">
              <w:rPr>
                <w:rFonts w:asciiTheme="minorHAnsi" w:eastAsia="Calibri" w:hAnsiTheme="minorHAnsi" w:cstheme="minorHAnsi"/>
                <w:sz w:val="20"/>
                <w:szCs w:val="20"/>
                <w:lang w:eastAsia="en-GB"/>
              </w:rPr>
              <w:t xml:space="preserve">Χ.Υ. Σερρών </w:t>
            </w:r>
            <w:r w:rsidR="000670FE" w:rsidRPr="00E94FFE">
              <w:rPr>
                <w:rFonts w:asciiTheme="minorHAnsi" w:hAnsiTheme="minorHAnsi" w:cstheme="minorHAnsi"/>
                <w:color w:val="000000"/>
                <w:sz w:val="20"/>
                <w:szCs w:val="20"/>
                <w:lang w:eastAsia="en-GB"/>
              </w:rPr>
              <w:t xml:space="preserve"> </w:t>
            </w:r>
          </w:p>
          <w:p w14:paraId="027F0BF6" w14:textId="77777777" w:rsidR="00516F41" w:rsidRPr="00E94FFE" w:rsidRDefault="00516F41" w:rsidP="00516F41">
            <w:pPr>
              <w:rPr>
                <w:rFonts w:asciiTheme="minorHAnsi" w:hAnsiTheme="minorHAnsi" w:cstheme="minorHAnsi"/>
                <w:color w:val="000000"/>
                <w:sz w:val="20"/>
                <w:szCs w:val="20"/>
                <w:lang w:eastAsia="en-GB"/>
              </w:rPr>
            </w:pPr>
            <w:r w:rsidRPr="00E94FFE">
              <w:rPr>
                <w:rFonts w:asciiTheme="minorHAnsi" w:hAnsiTheme="minorHAnsi" w:cstheme="minorHAnsi"/>
                <w:b/>
                <w:color w:val="000000"/>
                <w:sz w:val="20"/>
                <w:szCs w:val="20"/>
                <w:lang w:eastAsia="en-GB"/>
              </w:rPr>
              <w:t xml:space="preserve">Είδος </w:t>
            </w:r>
            <w:r w:rsidR="000670FE" w:rsidRPr="00E94FFE">
              <w:rPr>
                <w:rFonts w:asciiTheme="minorHAnsi" w:hAnsiTheme="minorHAnsi" w:cstheme="minorHAnsi"/>
                <w:b/>
                <w:color w:val="000000"/>
                <w:sz w:val="20"/>
                <w:szCs w:val="20"/>
                <w:lang w:eastAsia="en-GB"/>
              </w:rPr>
              <w:t>4</w:t>
            </w:r>
            <w:r w:rsidRPr="00E94FFE">
              <w:rPr>
                <w:rFonts w:asciiTheme="minorHAnsi" w:hAnsiTheme="minorHAnsi" w:cstheme="minorHAnsi"/>
                <w:b/>
                <w:color w:val="000000"/>
                <w:sz w:val="20"/>
                <w:szCs w:val="20"/>
                <w:lang w:eastAsia="en-GB"/>
              </w:rPr>
              <w:t xml:space="preserve">: </w:t>
            </w:r>
            <w:r w:rsidR="000670FE" w:rsidRPr="00E94FFE">
              <w:rPr>
                <w:rFonts w:asciiTheme="minorHAnsi" w:eastAsia="Calibri" w:hAnsiTheme="minorHAnsi" w:cstheme="minorHAnsi"/>
                <w:sz w:val="20"/>
                <w:szCs w:val="20"/>
                <w:lang w:eastAsia="en-GB"/>
              </w:rPr>
              <w:t>Χ.Υ. Πελοποννήσου, Δυτικής Ελλάδας και Ιονίου (έδρα Πάτρα)</w:t>
            </w:r>
          </w:p>
          <w:p w14:paraId="5EFA9935" w14:textId="77777777" w:rsidR="00516F41" w:rsidRPr="00E94FFE" w:rsidRDefault="00516F41" w:rsidP="002C22A7">
            <w:pPr>
              <w:rPr>
                <w:rFonts w:asciiTheme="minorHAnsi" w:eastAsia="Calibri" w:hAnsiTheme="minorHAnsi" w:cstheme="minorHAnsi"/>
                <w:sz w:val="20"/>
                <w:szCs w:val="20"/>
                <w:lang w:eastAsia="en-GB"/>
              </w:rPr>
            </w:pPr>
          </w:p>
        </w:tc>
      </w:tr>
      <w:tr w:rsidR="00A302D2" w:rsidRPr="00E94FFE" w14:paraId="529E349A" w14:textId="77777777" w:rsidTr="003D3E9D">
        <w:trPr>
          <w:trHeight w:val="523"/>
          <w:jc w:val="center"/>
        </w:trPr>
        <w:tc>
          <w:tcPr>
            <w:tcW w:w="2127" w:type="dxa"/>
          </w:tcPr>
          <w:p w14:paraId="49731DF4" w14:textId="77777777" w:rsidR="00A302D2" w:rsidRPr="00E94FFE" w:rsidRDefault="00A302D2" w:rsidP="002C22A7">
            <w:pPr>
              <w:tabs>
                <w:tab w:val="left" w:pos="9639"/>
              </w:tabs>
              <w:jc w:val="left"/>
              <w:rPr>
                <w:rFonts w:asciiTheme="minorHAnsi" w:hAnsiTheme="minorHAnsi" w:cstheme="minorHAnsi"/>
                <w:iCs/>
                <w:sz w:val="20"/>
                <w:szCs w:val="20"/>
                <w:u w:val="single"/>
              </w:rPr>
            </w:pPr>
            <w:r w:rsidRPr="00E94FFE">
              <w:rPr>
                <w:rFonts w:asciiTheme="minorHAnsi" w:hAnsiTheme="minorHAnsi" w:cstheme="minorHAnsi"/>
                <w:bCs/>
                <w:sz w:val="20"/>
                <w:szCs w:val="20"/>
              </w:rPr>
              <w:t>ΠΡΟΫΠ/ΣΑ ΔΑΠΑΝΗ (με Φ.Π.Α. 24%)</w:t>
            </w:r>
          </w:p>
          <w:p w14:paraId="605105B0" w14:textId="77777777" w:rsidR="00A302D2" w:rsidRPr="00E94FFE" w:rsidRDefault="00A302D2" w:rsidP="002C22A7">
            <w:pPr>
              <w:jc w:val="left"/>
              <w:rPr>
                <w:rFonts w:asciiTheme="minorHAnsi" w:hAnsiTheme="minorHAnsi" w:cstheme="minorHAnsi"/>
                <w:bCs/>
                <w:sz w:val="20"/>
                <w:szCs w:val="20"/>
              </w:rPr>
            </w:pPr>
          </w:p>
        </w:tc>
        <w:tc>
          <w:tcPr>
            <w:tcW w:w="8677" w:type="dxa"/>
          </w:tcPr>
          <w:p w14:paraId="1F5407EE" w14:textId="77777777" w:rsidR="00A302D2" w:rsidRPr="00E94FFE" w:rsidRDefault="006D51D9" w:rsidP="002C22A7">
            <w:pPr>
              <w:rPr>
                <w:rFonts w:asciiTheme="minorHAnsi" w:hAnsiTheme="minorHAnsi" w:cstheme="minorHAnsi"/>
                <w:b/>
                <w:sz w:val="20"/>
                <w:szCs w:val="20"/>
              </w:rPr>
            </w:pPr>
            <w:r w:rsidRPr="00E94FFE">
              <w:rPr>
                <w:rFonts w:asciiTheme="minorHAnsi" w:hAnsiTheme="minorHAnsi" w:cstheme="minorHAnsi"/>
                <w:b/>
                <w:color w:val="000000"/>
                <w:sz w:val="20"/>
                <w:szCs w:val="20"/>
                <w:lang w:eastAsia="en-GB"/>
              </w:rPr>
              <w:t xml:space="preserve">Είδος 1: </w:t>
            </w:r>
            <w:r w:rsidR="00A302D2" w:rsidRPr="00E94FFE">
              <w:rPr>
                <w:rFonts w:asciiTheme="minorHAnsi" w:hAnsiTheme="minorHAnsi" w:cstheme="minorHAnsi"/>
                <w:b/>
                <w:sz w:val="20"/>
                <w:szCs w:val="20"/>
              </w:rPr>
              <w:t xml:space="preserve">Προϋπολογισμός </w:t>
            </w:r>
            <w:r w:rsidR="00712AC5" w:rsidRPr="00E94FFE">
              <w:rPr>
                <w:rFonts w:asciiTheme="minorHAnsi" w:hAnsiTheme="minorHAnsi" w:cstheme="minorHAnsi"/>
                <w:b/>
                <w:sz w:val="20"/>
                <w:szCs w:val="20"/>
              </w:rPr>
              <w:t>290</w:t>
            </w:r>
            <w:r w:rsidR="00A857E8" w:rsidRPr="00E94FFE">
              <w:rPr>
                <w:rFonts w:asciiTheme="minorHAnsi" w:hAnsiTheme="minorHAnsi" w:cstheme="minorHAnsi"/>
                <w:b/>
                <w:sz w:val="20"/>
                <w:szCs w:val="20"/>
              </w:rPr>
              <w:t>.780</w:t>
            </w:r>
            <w:r w:rsidR="005F7D01" w:rsidRPr="00E94FFE">
              <w:rPr>
                <w:rFonts w:asciiTheme="minorHAnsi" w:hAnsiTheme="minorHAnsi" w:cstheme="minorHAnsi"/>
                <w:b/>
                <w:sz w:val="20"/>
                <w:szCs w:val="20"/>
              </w:rPr>
              <w:t>,00</w:t>
            </w:r>
            <w:r w:rsidR="00A302D2" w:rsidRPr="00E94FFE">
              <w:rPr>
                <w:rFonts w:asciiTheme="minorHAnsi" w:hAnsiTheme="minorHAnsi" w:cstheme="minorHAnsi"/>
                <w:b/>
                <w:sz w:val="20"/>
                <w:szCs w:val="20"/>
              </w:rPr>
              <w:t>€ (</w:t>
            </w:r>
            <w:r w:rsidR="00A857E8" w:rsidRPr="00E94FFE">
              <w:rPr>
                <w:rFonts w:asciiTheme="minorHAnsi" w:hAnsiTheme="minorHAnsi" w:cstheme="minorHAnsi"/>
                <w:b/>
                <w:sz w:val="20"/>
                <w:szCs w:val="20"/>
              </w:rPr>
              <w:t>234.500</w:t>
            </w:r>
            <w:r w:rsidR="00A302D2" w:rsidRPr="00E94FFE">
              <w:rPr>
                <w:rFonts w:asciiTheme="minorHAnsi" w:hAnsiTheme="minorHAnsi" w:cstheme="minorHAnsi"/>
                <w:b/>
                <w:sz w:val="20"/>
                <w:szCs w:val="20"/>
              </w:rPr>
              <w:t xml:space="preserve">,00 € συν  </w:t>
            </w:r>
            <w:r w:rsidR="00A857E8" w:rsidRPr="00E94FFE">
              <w:rPr>
                <w:rFonts w:asciiTheme="minorHAnsi" w:hAnsiTheme="minorHAnsi" w:cstheme="minorHAnsi"/>
                <w:b/>
                <w:sz w:val="20"/>
                <w:szCs w:val="20"/>
              </w:rPr>
              <w:t>56.280</w:t>
            </w:r>
            <w:r w:rsidRPr="00E94FFE">
              <w:rPr>
                <w:rFonts w:asciiTheme="minorHAnsi" w:hAnsiTheme="minorHAnsi" w:cstheme="minorHAnsi"/>
                <w:b/>
                <w:sz w:val="20"/>
                <w:szCs w:val="20"/>
              </w:rPr>
              <w:t>,00</w:t>
            </w:r>
            <w:r w:rsidR="00A302D2" w:rsidRPr="00E94FFE">
              <w:rPr>
                <w:rFonts w:asciiTheme="minorHAnsi" w:hAnsiTheme="minorHAnsi" w:cstheme="minorHAnsi"/>
                <w:b/>
                <w:sz w:val="20"/>
                <w:szCs w:val="20"/>
              </w:rPr>
              <w:t>€ Φ.Π.Α. 24%)</w:t>
            </w:r>
          </w:p>
          <w:p w14:paraId="75C10AE0" w14:textId="77777777" w:rsidR="00A302D2" w:rsidRPr="00E94FFE" w:rsidRDefault="00A302D2" w:rsidP="002C22A7">
            <w:pPr>
              <w:spacing w:line="276" w:lineRule="auto"/>
              <w:rPr>
                <w:rFonts w:asciiTheme="minorHAnsi" w:hAnsiTheme="minorHAnsi" w:cstheme="minorHAnsi"/>
                <w:sz w:val="20"/>
                <w:szCs w:val="20"/>
              </w:rPr>
            </w:pPr>
            <w:r w:rsidRPr="00E94FFE">
              <w:rPr>
                <w:rFonts w:asciiTheme="minorHAnsi" w:hAnsiTheme="minorHAnsi" w:cstheme="minorHAnsi"/>
                <w:sz w:val="20"/>
                <w:szCs w:val="20"/>
              </w:rPr>
              <w:t>Αναλυτικά:</w:t>
            </w:r>
          </w:p>
          <w:p w14:paraId="09CB3647" w14:textId="77777777" w:rsidR="00A302D2" w:rsidRPr="00E94FFE" w:rsidRDefault="00A302D2" w:rsidP="002C22A7">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Προμήθεια (ΚΑΕ 7131): </w:t>
            </w:r>
            <w:r w:rsidR="00A857E8" w:rsidRPr="00E94FFE">
              <w:rPr>
                <w:rFonts w:asciiTheme="minorHAnsi" w:hAnsiTheme="minorHAnsi" w:cstheme="minorHAnsi"/>
                <w:sz w:val="20"/>
                <w:szCs w:val="20"/>
              </w:rPr>
              <w:t>242.420</w:t>
            </w:r>
            <w:r w:rsidRPr="00E94FFE">
              <w:rPr>
                <w:rFonts w:asciiTheme="minorHAnsi" w:hAnsiTheme="minorHAnsi" w:cstheme="minorHAnsi"/>
                <w:sz w:val="20"/>
                <w:szCs w:val="20"/>
              </w:rPr>
              <w:t>€ (</w:t>
            </w:r>
            <w:r w:rsidR="00A857E8" w:rsidRPr="00E94FFE">
              <w:rPr>
                <w:rFonts w:asciiTheme="minorHAnsi" w:hAnsiTheme="minorHAnsi" w:cstheme="minorHAnsi"/>
                <w:sz w:val="20"/>
                <w:szCs w:val="20"/>
              </w:rPr>
              <w:t>97.750,00</w:t>
            </w:r>
            <w:r w:rsidR="0007409C" w:rsidRPr="00E94FFE">
              <w:rPr>
                <w:rFonts w:asciiTheme="minorHAnsi" w:hAnsiTheme="minorHAnsi" w:cstheme="minorHAnsi"/>
                <w:sz w:val="20"/>
                <w:szCs w:val="20"/>
              </w:rPr>
              <w:t>€*2=</w:t>
            </w:r>
            <w:r w:rsidR="00A857E8" w:rsidRPr="00E94FFE">
              <w:rPr>
                <w:rFonts w:asciiTheme="minorHAnsi" w:hAnsiTheme="minorHAnsi" w:cstheme="minorHAnsi"/>
                <w:sz w:val="20"/>
                <w:szCs w:val="20"/>
              </w:rPr>
              <w:t>195.500</w:t>
            </w:r>
            <w:r w:rsidRPr="00E94FFE">
              <w:rPr>
                <w:rFonts w:asciiTheme="minorHAnsi" w:hAnsiTheme="minorHAnsi" w:cstheme="minorHAnsi"/>
                <w:sz w:val="20"/>
                <w:szCs w:val="20"/>
              </w:rPr>
              <w:t xml:space="preserve">,00€ πλέον Φ.Π.Α. </w:t>
            </w:r>
            <w:r w:rsidR="00A857E8" w:rsidRPr="00E94FFE">
              <w:rPr>
                <w:rFonts w:asciiTheme="minorHAnsi" w:hAnsiTheme="minorHAnsi" w:cstheme="minorHAnsi"/>
                <w:sz w:val="20"/>
                <w:szCs w:val="20"/>
              </w:rPr>
              <w:t>46.920</w:t>
            </w:r>
            <w:r w:rsidRPr="00E94FFE">
              <w:rPr>
                <w:rFonts w:asciiTheme="minorHAnsi" w:hAnsiTheme="minorHAnsi" w:cstheme="minorHAnsi"/>
                <w:sz w:val="20"/>
                <w:szCs w:val="20"/>
              </w:rPr>
              <w:t>,00€)</w:t>
            </w:r>
          </w:p>
          <w:p w14:paraId="53EE01DB" w14:textId="77777777" w:rsidR="00A302D2" w:rsidRPr="00E94FFE" w:rsidRDefault="00A302D2" w:rsidP="002C22A7">
            <w:pPr>
              <w:spacing w:line="276" w:lineRule="auto"/>
              <w:rPr>
                <w:rFonts w:asciiTheme="minorHAnsi" w:hAnsiTheme="minorHAnsi" w:cstheme="minorHAnsi"/>
                <w:sz w:val="20"/>
                <w:szCs w:val="20"/>
              </w:rPr>
            </w:pPr>
            <w:r w:rsidRPr="00E94FFE">
              <w:rPr>
                <w:rFonts w:asciiTheme="minorHAnsi" w:hAnsiTheme="minorHAnsi" w:cstheme="minorHAnsi"/>
                <w:sz w:val="20"/>
                <w:szCs w:val="20"/>
              </w:rPr>
              <w:t>Υπηρεσίες πενταετούς διάρκειας εγγύησης καλής λειτουργίας (ΚΑΕ 0889):</w:t>
            </w:r>
          </w:p>
          <w:p w14:paraId="6CCA1402" w14:textId="77777777" w:rsidR="00A302D2" w:rsidRPr="00E94FFE" w:rsidRDefault="00A302D2" w:rsidP="002C22A7">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A857E8" w:rsidRPr="00E94FFE">
              <w:rPr>
                <w:rFonts w:asciiTheme="minorHAnsi" w:hAnsiTheme="minorHAnsi" w:cstheme="minorHAnsi"/>
                <w:sz w:val="20"/>
                <w:szCs w:val="20"/>
              </w:rPr>
              <w:t>48.360</w:t>
            </w:r>
            <w:r w:rsidR="00126DA8" w:rsidRPr="00E94FFE">
              <w:rPr>
                <w:rFonts w:asciiTheme="minorHAnsi" w:hAnsiTheme="minorHAnsi" w:cstheme="minorHAnsi"/>
                <w:sz w:val="20"/>
                <w:szCs w:val="20"/>
              </w:rPr>
              <w:t>,00€ (</w:t>
            </w:r>
            <w:r w:rsidR="00A857E8" w:rsidRPr="00E94FFE">
              <w:rPr>
                <w:rFonts w:asciiTheme="minorHAnsi" w:hAnsiTheme="minorHAnsi" w:cstheme="minorHAnsi"/>
                <w:sz w:val="20"/>
                <w:szCs w:val="20"/>
              </w:rPr>
              <w:t>39.000</w:t>
            </w:r>
            <w:r w:rsidR="00126DA8" w:rsidRPr="00E94FFE">
              <w:rPr>
                <w:rFonts w:asciiTheme="minorHAnsi" w:hAnsiTheme="minorHAnsi" w:cstheme="minorHAnsi"/>
                <w:sz w:val="20"/>
                <w:szCs w:val="20"/>
              </w:rPr>
              <w:t xml:space="preserve">,00€ πλέον Φ.Π.Α. </w:t>
            </w:r>
            <w:r w:rsidR="00A857E8" w:rsidRPr="00E94FFE">
              <w:rPr>
                <w:rFonts w:asciiTheme="minorHAnsi" w:hAnsiTheme="minorHAnsi" w:cstheme="minorHAnsi"/>
                <w:sz w:val="20"/>
                <w:szCs w:val="20"/>
              </w:rPr>
              <w:t>9.360</w:t>
            </w:r>
            <w:r w:rsidR="00126DA8" w:rsidRPr="00E94FFE">
              <w:rPr>
                <w:rFonts w:asciiTheme="minorHAnsi" w:hAnsiTheme="minorHAnsi" w:cstheme="minorHAnsi"/>
                <w:sz w:val="20"/>
                <w:szCs w:val="20"/>
              </w:rPr>
              <w:t>,00€)</w:t>
            </w:r>
          </w:p>
          <w:tbl>
            <w:tblPr>
              <w:tblStyle w:val="aff1"/>
              <w:tblpPr w:leftFromText="180" w:rightFromText="180" w:vertAnchor="text" w:horzAnchor="margin" w:tblpX="-152" w:tblpY="122"/>
              <w:tblOverlap w:val="never"/>
              <w:tblW w:w="8390" w:type="dxa"/>
              <w:tblLayout w:type="fixed"/>
              <w:tblLook w:val="04A0" w:firstRow="1" w:lastRow="0" w:firstColumn="1" w:lastColumn="0" w:noHBand="0" w:noVBand="1"/>
            </w:tblPr>
            <w:tblGrid>
              <w:gridCol w:w="2122"/>
              <w:gridCol w:w="1999"/>
              <w:gridCol w:w="2134"/>
              <w:gridCol w:w="2135"/>
            </w:tblGrid>
            <w:tr w:rsidR="00A302D2" w:rsidRPr="00E94FFE" w14:paraId="671B7635" w14:textId="77777777" w:rsidTr="00356AF7">
              <w:trPr>
                <w:trHeight w:val="1347"/>
              </w:trPr>
              <w:tc>
                <w:tcPr>
                  <w:tcW w:w="2122" w:type="dxa"/>
                  <w:tcBorders>
                    <w:top w:val="single" w:sz="4" w:space="0" w:color="auto"/>
                    <w:left w:val="single" w:sz="4" w:space="0" w:color="auto"/>
                    <w:bottom w:val="single" w:sz="4" w:space="0" w:color="auto"/>
                    <w:right w:val="single" w:sz="4" w:space="0" w:color="auto"/>
                  </w:tcBorders>
                  <w:hideMark/>
                </w:tcPr>
                <w:p w14:paraId="1F6E8EAF" w14:textId="77777777" w:rsidR="00A302D2" w:rsidRPr="00E94FFE" w:rsidRDefault="00A302D2" w:rsidP="002C22A7">
                  <w:pPr>
                    <w:spacing w:line="276" w:lineRule="auto"/>
                    <w:rPr>
                      <w:rFonts w:asciiTheme="minorHAnsi" w:hAnsiTheme="minorHAnsi" w:cstheme="minorHAnsi"/>
                      <w:sz w:val="20"/>
                      <w:szCs w:val="20"/>
                      <w:lang w:val="en-US"/>
                    </w:rPr>
                  </w:pPr>
                  <w:r w:rsidRPr="00E94FFE">
                    <w:rPr>
                      <w:rFonts w:asciiTheme="minorHAnsi" w:hAnsiTheme="minorHAnsi" w:cstheme="minorHAnsi"/>
                      <w:sz w:val="20"/>
                      <w:szCs w:val="20"/>
                    </w:rPr>
                    <w:t xml:space="preserve">Προϋπολογισμός προμήθειας είδους </w:t>
                  </w:r>
                </w:p>
              </w:tc>
              <w:tc>
                <w:tcPr>
                  <w:tcW w:w="1999" w:type="dxa"/>
                  <w:tcBorders>
                    <w:top w:val="single" w:sz="4" w:space="0" w:color="auto"/>
                    <w:left w:val="single" w:sz="4" w:space="0" w:color="auto"/>
                    <w:bottom w:val="single" w:sz="4" w:space="0" w:color="auto"/>
                    <w:right w:val="single" w:sz="4" w:space="0" w:color="auto"/>
                  </w:tcBorders>
                  <w:hideMark/>
                </w:tcPr>
                <w:p w14:paraId="6F649016" w14:textId="77777777" w:rsidR="00A302D2" w:rsidRPr="00E94FFE" w:rsidRDefault="00A302D2" w:rsidP="003D6D73">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Προϋπολογισμός 1</w:t>
                  </w:r>
                  <w:r w:rsidRPr="00E94FFE">
                    <w:rPr>
                      <w:rFonts w:asciiTheme="minorHAnsi" w:hAnsiTheme="minorHAnsi" w:cstheme="minorHAnsi"/>
                      <w:sz w:val="20"/>
                      <w:szCs w:val="20"/>
                      <w:vertAlign w:val="superscript"/>
                    </w:rPr>
                    <w:t xml:space="preserve">ου </w:t>
                  </w:r>
                  <w:r w:rsidR="003D6D73" w:rsidRPr="00E94FFE">
                    <w:rPr>
                      <w:rFonts w:asciiTheme="minorHAnsi" w:hAnsiTheme="minorHAnsi" w:cstheme="minorHAnsi"/>
                      <w:sz w:val="20"/>
                      <w:szCs w:val="20"/>
                    </w:rPr>
                    <w:t>έτους παροχής υπηρεσιών ε</w:t>
                  </w:r>
                  <w:r w:rsidRPr="00E94FFE">
                    <w:rPr>
                      <w:rFonts w:asciiTheme="minorHAnsi" w:hAnsiTheme="minorHAnsi" w:cstheme="minorHAnsi"/>
                      <w:sz w:val="20"/>
                      <w:szCs w:val="20"/>
                    </w:rPr>
                    <w:t>πέκτασης της εγγύησης (3</w:t>
                  </w:r>
                  <w:r w:rsidRPr="00E94FFE">
                    <w:rPr>
                      <w:rFonts w:asciiTheme="minorHAnsi" w:hAnsiTheme="minorHAnsi" w:cstheme="minorHAnsi"/>
                      <w:sz w:val="20"/>
                      <w:szCs w:val="20"/>
                      <w:vertAlign w:val="superscript"/>
                    </w:rPr>
                    <w:t>ου</w:t>
                  </w:r>
                  <w:r w:rsidRPr="00E94FFE">
                    <w:rPr>
                      <w:rFonts w:asciiTheme="minorHAnsi" w:hAnsiTheme="minorHAnsi" w:cstheme="minorHAnsi"/>
                      <w:sz w:val="20"/>
                      <w:szCs w:val="20"/>
                    </w:rPr>
                    <w:t xml:space="preserve"> έτους σύμβασης)</w:t>
                  </w:r>
                </w:p>
              </w:tc>
              <w:tc>
                <w:tcPr>
                  <w:tcW w:w="2134" w:type="dxa"/>
                  <w:tcBorders>
                    <w:top w:val="single" w:sz="4" w:space="0" w:color="auto"/>
                    <w:left w:val="single" w:sz="4" w:space="0" w:color="auto"/>
                    <w:bottom w:val="single" w:sz="4" w:space="0" w:color="auto"/>
                    <w:right w:val="single" w:sz="4" w:space="0" w:color="auto"/>
                  </w:tcBorders>
                  <w:hideMark/>
                </w:tcPr>
                <w:p w14:paraId="7FF884E3" w14:textId="77777777" w:rsidR="00A302D2" w:rsidRPr="00E94FFE" w:rsidRDefault="00A302D2" w:rsidP="003D6D73">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Προϋπολογισμός 2</w:t>
                  </w:r>
                  <w:r w:rsidRPr="00E94FFE">
                    <w:rPr>
                      <w:rFonts w:asciiTheme="minorHAnsi" w:hAnsiTheme="minorHAnsi" w:cstheme="minorHAnsi"/>
                      <w:sz w:val="20"/>
                      <w:szCs w:val="20"/>
                      <w:vertAlign w:val="superscript"/>
                    </w:rPr>
                    <w:t xml:space="preserve">ου </w:t>
                  </w:r>
                  <w:r w:rsidR="003D6D73" w:rsidRPr="00E94FFE">
                    <w:rPr>
                      <w:rFonts w:asciiTheme="minorHAnsi" w:hAnsiTheme="minorHAnsi" w:cstheme="minorHAnsi"/>
                      <w:sz w:val="20"/>
                      <w:szCs w:val="20"/>
                    </w:rPr>
                    <w:t>έ</w:t>
                  </w:r>
                  <w:r w:rsidRPr="00E94FFE">
                    <w:rPr>
                      <w:rFonts w:asciiTheme="minorHAnsi" w:hAnsiTheme="minorHAnsi" w:cstheme="minorHAnsi"/>
                      <w:sz w:val="20"/>
                      <w:szCs w:val="20"/>
                    </w:rPr>
                    <w:t xml:space="preserve">τους  παροχής υπηρεσιών </w:t>
                  </w:r>
                  <w:r w:rsidR="003D6D73" w:rsidRPr="00E94FFE">
                    <w:rPr>
                      <w:rFonts w:asciiTheme="minorHAnsi" w:hAnsiTheme="minorHAnsi" w:cstheme="minorHAnsi"/>
                      <w:sz w:val="20"/>
                      <w:szCs w:val="20"/>
                    </w:rPr>
                    <w:t>ε</w:t>
                  </w:r>
                  <w:r w:rsidRPr="00E94FFE">
                    <w:rPr>
                      <w:rFonts w:asciiTheme="minorHAnsi" w:hAnsiTheme="minorHAnsi" w:cstheme="minorHAnsi"/>
                      <w:sz w:val="20"/>
                      <w:szCs w:val="20"/>
                    </w:rPr>
                    <w:t>πέκτασης της εγγύησης (4</w:t>
                  </w:r>
                  <w:r w:rsidRPr="00E94FFE">
                    <w:rPr>
                      <w:rFonts w:asciiTheme="minorHAnsi" w:hAnsiTheme="minorHAnsi" w:cstheme="minorHAnsi"/>
                      <w:sz w:val="20"/>
                      <w:szCs w:val="20"/>
                      <w:vertAlign w:val="superscript"/>
                    </w:rPr>
                    <w:t>ου</w:t>
                  </w:r>
                  <w:r w:rsidRPr="00E94FFE">
                    <w:rPr>
                      <w:rFonts w:asciiTheme="minorHAnsi" w:hAnsiTheme="minorHAnsi" w:cstheme="minorHAnsi"/>
                      <w:sz w:val="20"/>
                      <w:szCs w:val="20"/>
                    </w:rPr>
                    <w:t xml:space="preserve"> έτους σύμβασης)</w:t>
                  </w:r>
                </w:p>
              </w:tc>
              <w:tc>
                <w:tcPr>
                  <w:tcW w:w="2135" w:type="dxa"/>
                  <w:tcBorders>
                    <w:top w:val="single" w:sz="4" w:space="0" w:color="auto"/>
                    <w:left w:val="single" w:sz="4" w:space="0" w:color="auto"/>
                    <w:bottom w:val="single" w:sz="4" w:space="0" w:color="auto"/>
                    <w:right w:val="single" w:sz="4" w:space="0" w:color="auto"/>
                  </w:tcBorders>
                  <w:hideMark/>
                </w:tcPr>
                <w:p w14:paraId="7C0F040E" w14:textId="77777777" w:rsidR="00A302D2" w:rsidRPr="00E94FFE" w:rsidRDefault="00A302D2" w:rsidP="003D6D73">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Προϋπολογισμός 3</w:t>
                  </w:r>
                  <w:r w:rsidRPr="00E94FFE">
                    <w:rPr>
                      <w:rFonts w:asciiTheme="minorHAnsi" w:hAnsiTheme="minorHAnsi" w:cstheme="minorHAnsi"/>
                      <w:sz w:val="20"/>
                      <w:szCs w:val="20"/>
                      <w:vertAlign w:val="superscript"/>
                    </w:rPr>
                    <w:t xml:space="preserve">ου </w:t>
                  </w:r>
                  <w:r w:rsidR="003D6D73" w:rsidRPr="00E94FFE">
                    <w:rPr>
                      <w:rFonts w:asciiTheme="minorHAnsi" w:hAnsiTheme="minorHAnsi" w:cstheme="minorHAnsi"/>
                      <w:sz w:val="20"/>
                      <w:szCs w:val="20"/>
                    </w:rPr>
                    <w:t>έ</w:t>
                  </w:r>
                  <w:r w:rsidRPr="00E94FFE">
                    <w:rPr>
                      <w:rFonts w:asciiTheme="minorHAnsi" w:hAnsiTheme="minorHAnsi" w:cstheme="minorHAnsi"/>
                      <w:sz w:val="20"/>
                      <w:szCs w:val="20"/>
                    </w:rPr>
                    <w:t xml:space="preserve">τους  παροχής υπηρεσιών </w:t>
                  </w:r>
                  <w:r w:rsidR="003D6D73" w:rsidRPr="00E94FFE">
                    <w:rPr>
                      <w:rFonts w:asciiTheme="minorHAnsi" w:hAnsiTheme="minorHAnsi" w:cstheme="minorHAnsi"/>
                      <w:sz w:val="20"/>
                      <w:szCs w:val="20"/>
                    </w:rPr>
                    <w:t>ε</w:t>
                  </w:r>
                  <w:r w:rsidRPr="00E94FFE">
                    <w:rPr>
                      <w:rFonts w:asciiTheme="minorHAnsi" w:hAnsiTheme="minorHAnsi" w:cstheme="minorHAnsi"/>
                      <w:sz w:val="20"/>
                      <w:szCs w:val="20"/>
                    </w:rPr>
                    <w:t>πέκτασης της εγγύησης (5</w:t>
                  </w:r>
                  <w:r w:rsidRPr="00E94FFE">
                    <w:rPr>
                      <w:rFonts w:asciiTheme="minorHAnsi" w:hAnsiTheme="minorHAnsi" w:cstheme="minorHAnsi"/>
                      <w:sz w:val="20"/>
                      <w:szCs w:val="20"/>
                      <w:vertAlign w:val="superscript"/>
                    </w:rPr>
                    <w:t>ου</w:t>
                  </w:r>
                  <w:r w:rsidRPr="00E94FFE">
                    <w:rPr>
                      <w:rFonts w:asciiTheme="minorHAnsi" w:hAnsiTheme="minorHAnsi" w:cstheme="minorHAnsi"/>
                      <w:sz w:val="20"/>
                      <w:szCs w:val="20"/>
                    </w:rPr>
                    <w:t xml:space="preserve"> έτους σύμβασης)</w:t>
                  </w:r>
                </w:p>
              </w:tc>
            </w:tr>
            <w:tr w:rsidR="000B1428" w:rsidRPr="00E94FFE" w14:paraId="5A0F252E" w14:textId="77777777" w:rsidTr="00356AF7">
              <w:trPr>
                <w:trHeight w:val="811"/>
              </w:trPr>
              <w:tc>
                <w:tcPr>
                  <w:tcW w:w="2122" w:type="dxa"/>
                  <w:tcBorders>
                    <w:top w:val="single" w:sz="4" w:space="0" w:color="auto"/>
                    <w:left w:val="single" w:sz="4" w:space="0" w:color="auto"/>
                    <w:bottom w:val="single" w:sz="4" w:space="0" w:color="auto"/>
                    <w:right w:val="single" w:sz="4" w:space="0" w:color="auto"/>
                  </w:tcBorders>
                  <w:hideMark/>
                </w:tcPr>
                <w:p w14:paraId="2392C977" w14:textId="77777777" w:rsidR="000B1428" w:rsidRPr="00E94FFE" w:rsidRDefault="000B1428" w:rsidP="000B1428">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195.500,00€</w:t>
                  </w:r>
                </w:p>
                <w:p w14:paraId="51479785" w14:textId="77777777" w:rsidR="000B1428" w:rsidRPr="00E94FFE" w:rsidRDefault="000B1428" w:rsidP="000B1428">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(97.750,00€*2)</w:t>
                  </w:r>
                </w:p>
              </w:tc>
              <w:tc>
                <w:tcPr>
                  <w:tcW w:w="1999" w:type="dxa"/>
                  <w:tcBorders>
                    <w:top w:val="single" w:sz="4" w:space="0" w:color="auto"/>
                    <w:left w:val="single" w:sz="4" w:space="0" w:color="auto"/>
                    <w:bottom w:val="single" w:sz="4" w:space="0" w:color="auto"/>
                    <w:right w:val="single" w:sz="4" w:space="0" w:color="auto"/>
                  </w:tcBorders>
                  <w:hideMark/>
                </w:tcPr>
                <w:p w14:paraId="428CB97C" w14:textId="77777777" w:rsidR="000B1428" w:rsidRPr="00E94FFE" w:rsidRDefault="000B1428" w:rsidP="000B1428">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13.000,00€</w:t>
                  </w:r>
                </w:p>
                <w:p w14:paraId="2BB4A0AA" w14:textId="77777777" w:rsidR="000B1428" w:rsidRPr="00E94FFE" w:rsidRDefault="000B1428" w:rsidP="000B1428">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(6.500,00€*2)</w:t>
                  </w:r>
                </w:p>
              </w:tc>
              <w:tc>
                <w:tcPr>
                  <w:tcW w:w="2134" w:type="dxa"/>
                  <w:tcBorders>
                    <w:top w:val="single" w:sz="4" w:space="0" w:color="auto"/>
                    <w:left w:val="single" w:sz="4" w:space="0" w:color="auto"/>
                    <w:bottom w:val="single" w:sz="4" w:space="0" w:color="auto"/>
                    <w:right w:val="single" w:sz="4" w:space="0" w:color="auto"/>
                  </w:tcBorders>
                  <w:hideMark/>
                </w:tcPr>
                <w:p w14:paraId="4B8472B3" w14:textId="77777777" w:rsidR="000B1428" w:rsidRPr="00E94FFE" w:rsidRDefault="000B1428" w:rsidP="000B1428">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13.000,00€</w:t>
                  </w:r>
                </w:p>
                <w:p w14:paraId="333107CF" w14:textId="77777777" w:rsidR="000B1428" w:rsidRPr="00E94FFE" w:rsidRDefault="000B1428" w:rsidP="000B1428">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(6.500,00€*2)</w:t>
                  </w:r>
                </w:p>
              </w:tc>
              <w:tc>
                <w:tcPr>
                  <w:tcW w:w="2135" w:type="dxa"/>
                  <w:tcBorders>
                    <w:top w:val="single" w:sz="4" w:space="0" w:color="auto"/>
                    <w:left w:val="single" w:sz="4" w:space="0" w:color="auto"/>
                    <w:bottom w:val="single" w:sz="4" w:space="0" w:color="auto"/>
                    <w:right w:val="single" w:sz="4" w:space="0" w:color="auto"/>
                  </w:tcBorders>
                  <w:hideMark/>
                </w:tcPr>
                <w:p w14:paraId="7B054E50" w14:textId="77777777" w:rsidR="000B1428" w:rsidRPr="00E94FFE" w:rsidRDefault="000B1428" w:rsidP="000B1428">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13.000,00€</w:t>
                  </w:r>
                </w:p>
                <w:p w14:paraId="159A4328" w14:textId="77777777" w:rsidR="000B1428" w:rsidRPr="00E94FFE" w:rsidRDefault="000B1428" w:rsidP="000B1428">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(6.500,00€*2)</w:t>
                  </w:r>
                </w:p>
              </w:tc>
            </w:tr>
            <w:tr w:rsidR="000B1428" w:rsidRPr="00E94FFE" w14:paraId="3F7308AE" w14:textId="77777777" w:rsidTr="00356AF7">
              <w:trPr>
                <w:trHeight w:val="260"/>
              </w:trPr>
              <w:tc>
                <w:tcPr>
                  <w:tcW w:w="2122" w:type="dxa"/>
                  <w:tcBorders>
                    <w:top w:val="single" w:sz="4" w:space="0" w:color="auto"/>
                    <w:left w:val="single" w:sz="4" w:space="0" w:color="auto"/>
                    <w:bottom w:val="single" w:sz="4" w:space="0" w:color="auto"/>
                    <w:right w:val="single" w:sz="4" w:space="0" w:color="auto"/>
                  </w:tcBorders>
                  <w:hideMark/>
                </w:tcPr>
                <w:p w14:paraId="121232C6" w14:textId="77777777" w:rsidR="000B1428" w:rsidRPr="00E94FFE" w:rsidRDefault="000B1428" w:rsidP="000B1428">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ΦΠΑ:     </w:t>
                  </w:r>
                  <w:r w:rsidR="001F6151" w:rsidRPr="00F932AE">
                    <w:rPr>
                      <w:rFonts w:asciiTheme="minorHAnsi" w:hAnsiTheme="minorHAnsi" w:cstheme="minorHAnsi"/>
                      <w:sz w:val="20"/>
                      <w:szCs w:val="20"/>
                    </w:rPr>
                    <w:t>46.920</w:t>
                  </w:r>
                  <w:r w:rsidRPr="00E94FFE">
                    <w:rPr>
                      <w:rFonts w:asciiTheme="minorHAnsi" w:hAnsiTheme="minorHAnsi" w:cstheme="minorHAnsi"/>
                      <w:sz w:val="20"/>
                      <w:szCs w:val="20"/>
                    </w:rPr>
                    <w:t>,00€</w:t>
                  </w:r>
                </w:p>
              </w:tc>
              <w:tc>
                <w:tcPr>
                  <w:tcW w:w="1999" w:type="dxa"/>
                  <w:tcBorders>
                    <w:top w:val="single" w:sz="4" w:space="0" w:color="auto"/>
                    <w:left w:val="single" w:sz="4" w:space="0" w:color="auto"/>
                    <w:bottom w:val="single" w:sz="4" w:space="0" w:color="auto"/>
                    <w:right w:val="single" w:sz="4" w:space="0" w:color="auto"/>
                  </w:tcBorders>
                  <w:hideMark/>
                </w:tcPr>
                <w:p w14:paraId="5F32A055" w14:textId="77777777" w:rsidR="000B1428" w:rsidRPr="00E94FFE" w:rsidRDefault="000B1428" w:rsidP="000B1428">
                  <w:pPr>
                    <w:spacing w:line="276" w:lineRule="auto"/>
                    <w:rPr>
                      <w:rFonts w:asciiTheme="minorHAnsi" w:hAnsiTheme="minorHAnsi" w:cstheme="minorHAnsi"/>
                      <w:sz w:val="20"/>
                      <w:szCs w:val="20"/>
                    </w:rPr>
                  </w:pPr>
                  <w:r w:rsidRPr="00E94FFE">
                    <w:rPr>
                      <w:rFonts w:asciiTheme="minorHAnsi" w:hAnsiTheme="minorHAnsi" w:cstheme="minorHAnsi"/>
                      <w:sz w:val="20"/>
                      <w:szCs w:val="20"/>
                    </w:rPr>
                    <w:t>ΦΠΑ:           3.120,00€</w:t>
                  </w:r>
                </w:p>
              </w:tc>
              <w:tc>
                <w:tcPr>
                  <w:tcW w:w="2134" w:type="dxa"/>
                  <w:tcBorders>
                    <w:top w:val="single" w:sz="4" w:space="0" w:color="auto"/>
                    <w:left w:val="single" w:sz="4" w:space="0" w:color="auto"/>
                    <w:bottom w:val="single" w:sz="4" w:space="0" w:color="auto"/>
                    <w:right w:val="single" w:sz="4" w:space="0" w:color="auto"/>
                  </w:tcBorders>
                  <w:hideMark/>
                </w:tcPr>
                <w:p w14:paraId="343DC4E1" w14:textId="77777777" w:rsidR="000B1428" w:rsidRPr="00E94FFE" w:rsidRDefault="000B1428" w:rsidP="000B1428">
                  <w:pPr>
                    <w:spacing w:line="276" w:lineRule="auto"/>
                    <w:rPr>
                      <w:rFonts w:asciiTheme="minorHAnsi" w:hAnsiTheme="minorHAnsi" w:cstheme="minorHAnsi"/>
                      <w:sz w:val="20"/>
                      <w:szCs w:val="20"/>
                    </w:rPr>
                  </w:pPr>
                  <w:r w:rsidRPr="00E94FFE">
                    <w:rPr>
                      <w:rFonts w:asciiTheme="minorHAnsi" w:hAnsiTheme="minorHAnsi" w:cstheme="minorHAnsi"/>
                      <w:sz w:val="20"/>
                      <w:szCs w:val="20"/>
                    </w:rPr>
                    <w:t>ΦΠΑ:           3.120,00€</w:t>
                  </w:r>
                </w:p>
              </w:tc>
              <w:tc>
                <w:tcPr>
                  <w:tcW w:w="2135" w:type="dxa"/>
                  <w:tcBorders>
                    <w:top w:val="single" w:sz="4" w:space="0" w:color="auto"/>
                    <w:left w:val="single" w:sz="4" w:space="0" w:color="auto"/>
                    <w:bottom w:val="single" w:sz="4" w:space="0" w:color="auto"/>
                    <w:right w:val="single" w:sz="4" w:space="0" w:color="auto"/>
                  </w:tcBorders>
                  <w:hideMark/>
                </w:tcPr>
                <w:p w14:paraId="40B6CA13" w14:textId="77777777" w:rsidR="000B1428" w:rsidRPr="00E94FFE" w:rsidRDefault="000B1428" w:rsidP="000B1428">
                  <w:pPr>
                    <w:spacing w:line="276" w:lineRule="auto"/>
                    <w:rPr>
                      <w:rFonts w:asciiTheme="minorHAnsi" w:hAnsiTheme="minorHAnsi" w:cstheme="minorHAnsi"/>
                      <w:sz w:val="20"/>
                      <w:szCs w:val="20"/>
                    </w:rPr>
                  </w:pPr>
                  <w:r w:rsidRPr="00E94FFE">
                    <w:rPr>
                      <w:rFonts w:asciiTheme="minorHAnsi" w:hAnsiTheme="minorHAnsi" w:cstheme="minorHAnsi"/>
                      <w:sz w:val="20"/>
                      <w:szCs w:val="20"/>
                    </w:rPr>
                    <w:t>ΦΠΑ:           3.120,00€</w:t>
                  </w:r>
                </w:p>
              </w:tc>
            </w:tr>
            <w:tr w:rsidR="000B1428" w:rsidRPr="00E94FFE" w14:paraId="6CF87CD6" w14:textId="77777777" w:rsidTr="00356AF7">
              <w:trPr>
                <w:trHeight w:val="275"/>
              </w:trPr>
              <w:tc>
                <w:tcPr>
                  <w:tcW w:w="2122" w:type="dxa"/>
                  <w:tcBorders>
                    <w:top w:val="single" w:sz="4" w:space="0" w:color="auto"/>
                    <w:left w:val="single" w:sz="4" w:space="0" w:color="auto"/>
                    <w:bottom w:val="single" w:sz="4" w:space="0" w:color="auto"/>
                    <w:right w:val="single" w:sz="4" w:space="0" w:color="auto"/>
                  </w:tcBorders>
                  <w:hideMark/>
                </w:tcPr>
                <w:p w14:paraId="3B20C384" w14:textId="77777777" w:rsidR="000B1428" w:rsidRPr="00E94FFE" w:rsidRDefault="000B1428" w:rsidP="000B1428">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Σύνολο: </w:t>
                  </w:r>
                  <w:r w:rsidR="00F0693B" w:rsidRPr="00F932AE">
                    <w:rPr>
                      <w:rFonts w:asciiTheme="minorHAnsi" w:hAnsiTheme="minorHAnsi" w:cstheme="minorHAnsi"/>
                      <w:sz w:val="20"/>
                      <w:szCs w:val="20"/>
                    </w:rPr>
                    <w:t>242.420</w:t>
                  </w:r>
                  <w:r w:rsidRPr="00E94FFE">
                    <w:rPr>
                      <w:rFonts w:asciiTheme="minorHAnsi" w:hAnsiTheme="minorHAnsi" w:cstheme="minorHAnsi"/>
                      <w:sz w:val="20"/>
                      <w:szCs w:val="20"/>
                    </w:rPr>
                    <w:t>,00€</w:t>
                  </w:r>
                </w:p>
              </w:tc>
              <w:tc>
                <w:tcPr>
                  <w:tcW w:w="1999" w:type="dxa"/>
                  <w:tcBorders>
                    <w:top w:val="single" w:sz="4" w:space="0" w:color="auto"/>
                    <w:left w:val="single" w:sz="4" w:space="0" w:color="auto"/>
                    <w:bottom w:val="single" w:sz="4" w:space="0" w:color="auto"/>
                    <w:right w:val="single" w:sz="4" w:space="0" w:color="auto"/>
                  </w:tcBorders>
                  <w:hideMark/>
                </w:tcPr>
                <w:p w14:paraId="72F983A7" w14:textId="77777777" w:rsidR="000B1428" w:rsidRPr="00E94FFE" w:rsidRDefault="000B1428" w:rsidP="000B1428">
                  <w:pPr>
                    <w:spacing w:line="276" w:lineRule="auto"/>
                    <w:rPr>
                      <w:rFonts w:asciiTheme="minorHAnsi" w:hAnsiTheme="minorHAnsi" w:cstheme="minorHAnsi"/>
                      <w:sz w:val="20"/>
                      <w:szCs w:val="20"/>
                    </w:rPr>
                  </w:pPr>
                  <w:r w:rsidRPr="00E94FFE">
                    <w:rPr>
                      <w:rFonts w:asciiTheme="minorHAnsi" w:hAnsiTheme="minorHAnsi" w:cstheme="minorHAnsi"/>
                      <w:sz w:val="20"/>
                      <w:szCs w:val="20"/>
                    </w:rPr>
                    <w:t>Σύνολο:    16.120,00€</w:t>
                  </w:r>
                </w:p>
              </w:tc>
              <w:tc>
                <w:tcPr>
                  <w:tcW w:w="2134" w:type="dxa"/>
                  <w:tcBorders>
                    <w:top w:val="single" w:sz="4" w:space="0" w:color="auto"/>
                    <w:left w:val="single" w:sz="4" w:space="0" w:color="auto"/>
                    <w:bottom w:val="single" w:sz="4" w:space="0" w:color="auto"/>
                    <w:right w:val="single" w:sz="4" w:space="0" w:color="auto"/>
                  </w:tcBorders>
                  <w:hideMark/>
                </w:tcPr>
                <w:p w14:paraId="693CA2AA" w14:textId="77777777" w:rsidR="000B1428" w:rsidRPr="00E94FFE" w:rsidRDefault="000B1428" w:rsidP="000B1428">
                  <w:pPr>
                    <w:spacing w:line="276" w:lineRule="auto"/>
                    <w:rPr>
                      <w:rFonts w:asciiTheme="minorHAnsi" w:hAnsiTheme="minorHAnsi" w:cstheme="minorHAnsi"/>
                      <w:sz w:val="20"/>
                      <w:szCs w:val="20"/>
                    </w:rPr>
                  </w:pPr>
                  <w:r w:rsidRPr="00E94FFE">
                    <w:rPr>
                      <w:rFonts w:asciiTheme="minorHAnsi" w:hAnsiTheme="minorHAnsi" w:cstheme="minorHAnsi"/>
                      <w:sz w:val="20"/>
                      <w:szCs w:val="20"/>
                    </w:rPr>
                    <w:t>Σύνολο:    16.120,00€</w:t>
                  </w:r>
                </w:p>
              </w:tc>
              <w:tc>
                <w:tcPr>
                  <w:tcW w:w="2135" w:type="dxa"/>
                  <w:tcBorders>
                    <w:top w:val="single" w:sz="4" w:space="0" w:color="auto"/>
                    <w:left w:val="single" w:sz="4" w:space="0" w:color="auto"/>
                    <w:bottom w:val="single" w:sz="4" w:space="0" w:color="auto"/>
                    <w:right w:val="single" w:sz="4" w:space="0" w:color="auto"/>
                  </w:tcBorders>
                  <w:hideMark/>
                </w:tcPr>
                <w:p w14:paraId="56393D7B" w14:textId="77777777" w:rsidR="000B1428" w:rsidRPr="00E94FFE" w:rsidRDefault="000B1428" w:rsidP="000B1428">
                  <w:pPr>
                    <w:spacing w:line="276" w:lineRule="auto"/>
                    <w:rPr>
                      <w:rFonts w:asciiTheme="minorHAnsi" w:hAnsiTheme="minorHAnsi" w:cstheme="minorHAnsi"/>
                      <w:sz w:val="20"/>
                      <w:szCs w:val="20"/>
                    </w:rPr>
                  </w:pPr>
                  <w:r w:rsidRPr="00E94FFE">
                    <w:rPr>
                      <w:rFonts w:asciiTheme="minorHAnsi" w:hAnsiTheme="minorHAnsi" w:cstheme="minorHAnsi"/>
                      <w:sz w:val="20"/>
                      <w:szCs w:val="20"/>
                    </w:rPr>
                    <w:t>Σύνολο:    16.120,00€</w:t>
                  </w:r>
                </w:p>
              </w:tc>
            </w:tr>
          </w:tbl>
          <w:p w14:paraId="13D9FFD4" w14:textId="77777777" w:rsidR="000B1428" w:rsidRPr="00E94FFE" w:rsidRDefault="000B1428" w:rsidP="000B1428">
            <w:pPr>
              <w:rPr>
                <w:rFonts w:asciiTheme="minorHAnsi" w:hAnsiTheme="minorHAnsi" w:cstheme="minorHAnsi"/>
                <w:b/>
                <w:sz w:val="20"/>
                <w:szCs w:val="20"/>
              </w:rPr>
            </w:pPr>
            <w:r w:rsidRPr="00E94FFE">
              <w:rPr>
                <w:rFonts w:asciiTheme="minorHAnsi" w:hAnsiTheme="minorHAnsi" w:cstheme="minorHAnsi"/>
                <w:b/>
                <w:color w:val="000000"/>
                <w:sz w:val="20"/>
                <w:szCs w:val="20"/>
                <w:lang w:eastAsia="en-GB"/>
              </w:rPr>
              <w:t xml:space="preserve">Είδος 2: </w:t>
            </w:r>
            <w:r w:rsidRPr="00E94FFE">
              <w:rPr>
                <w:rFonts w:asciiTheme="minorHAnsi" w:hAnsiTheme="minorHAnsi" w:cstheme="minorHAnsi"/>
                <w:b/>
                <w:sz w:val="20"/>
                <w:szCs w:val="20"/>
              </w:rPr>
              <w:t xml:space="preserve">Προϋπολογισμός </w:t>
            </w:r>
            <w:r w:rsidR="008C56EB" w:rsidRPr="00E94FFE">
              <w:rPr>
                <w:rFonts w:asciiTheme="minorHAnsi" w:hAnsiTheme="minorHAnsi" w:cstheme="minorHAnsi"/>
                <w:b/>
                <w:sz w:val="20"/>
                <w:szCs w:val="20"/>
              </w:rPr>
              <w:t>664.020</w:t>
            </w:r>
            <w:r w:rsidRPr="00E94FFE">
              <w:rPr>
                <w:rFonts w:asciiTheme="minorHAnsi" w:hAnsiTheme="minorHAnsi" w:cstheme="minorHAnsi"/>
                <w:b/>
                <w:sz w:val="20"/>
                <w:szCs w:val="20"/>
              </w:rPr>
              <w:t>,00€ (</w:t>
            </w:r>
            <w:r w:rsidR="00577D76" w:rsidRPr="00E94FFE">
              <w:rPr>
                <w:rFonts w:asciiTheme="minorHAnsi" w:hAnsiTheme="minorHAnsi" w:cstheme="minorHAnsi"/>
                <w:b/>
                <w:sz w:val="20"/>
                <w:szCs w:val="20"/>
              </w:rPr>
              <w:t>535.500</w:t>
            </w:r>
            <w:r w:rsidRPr="00E94FFE">
              <w:rPr>
                <w:rFonts w:asciiTheme="minorHAnsi" w:hAnsiTheme="minorHAnsi" w:cstheme="minorHAnsi"/>
                <w:b/>
                <w:sz w:val="20"/>
                <w:szCs w:val="20"/>
              </w:rPr>
              <w:t xml:space="preserve">,00 € συν  </w:t>
            </w:r>
            <w:r w:rsidR="00577D76" w:rsidRPr="00E94FFE">
              <w:rPr>
                <w:rFonts w:asciiTheme="minorHAnsi" w:hAnsiTheme="minorHAnsi" w:cstheme="minorHAnsi"/>
                <w:b/>
                <w:sz w:val="20"/>
                <w:szCs w:val="20"/>
              </w:rPr>
              <w:t>128.520</w:t>
            </w:r>
            <w:r w:rsidRPr="00E94FFE">
              <w:rPr>
                <w:rFonts w:asciiTheme="minorHAnsi" w:hAnsiTheme="minorHAnsi" w:cstheme="minorHAnsi"/>
                <w:b/>
                <w:sz w:val="20"/>
                <w:szCs w:val="20"/>
              </w:rPr>
              <w:t>,00€ Φ.Π.Α. 24%)</w:t>
            </w:r>
          </w:p>
          <w:p w14:paraId="2D3812A7" w14:textId="77777777" w:rsidR="000B1428" w:rsidRPr="00E94FFE" w:rsidRDefault="000B1428" w:rsidP="000B1428">
            <w:pPr>
              <w:spacing w:line="276" w:lineRule="auto"/>
              <w:rPr>
                <w:rFonts w:asciiTheme="minorHAnsi" w:hAnsiTheme="minorHAnsi" w:cstheme="minorHAnsi"/>
                <w:sz w:val="20"/>
                <w:szCs w:val="20"/>
              </w:rPr>
            </w:pPr>
            <w:r w:rsidRPr="00E94FFE">
              <w:rPr>
                <w:rFonts w:asciiTheme="minorHAnsi" w:hAnsiTheme="minorHAnsi" w:cstheme="minorHAnsi"/>
                <w:sz w:val="20"/>
                <w:szCs w:val="20"/>
              </w:rPr>
              <w:t>Αναλυτικά:</w:t>
            </w:r>
          </w:p>
          <w:p w14:paraId="5B3051B4" w14:textId="77777777" w:rsidR="000B1428" w:rsidRPr="00E94FFE" w:rsidRDefault="000B1428" w:rsidP="000B1428">
            <w:pPr>
              <w:spacing w:line="276" w:lineRule="auto"/>
              <w:rPr>
                <w:rFonts w:asciiTheme="minorHAnsi" w:hAnsiTheme="minorHAnsi" w:cstheme="minorHAnsi"/>
                <w:sz w:val="20"/>
                <w:szCs w:val="20"/>
              </w:rPr>
            </w:pPr>
            <w:r w:rsidRPr="00E94FFE">
              <w:rPr>
                <w:rFonts w:asciiTheme="minorHAnsi" w:hAnsiTheme="minorHAnsi" w:cstheme="minorHAnsi"/>
                <w:sz w:val="20"/>
                <w:szCs w:val="20"/>
              </w:rPr>
              <w:lastRenderedPageBreak/>
              <w:t>Προμήθεια (ΚΑΕ 7131): 533.820,00€ (61.500,00€*7=430.500,00€ πλέον Φ.Π.Α. 103.320,00€)</w:t>
            </w:r>
          </w:p>
          <w:p w14:paraId="67BB59B4" w14:textId="77777777" w:rsidR="000B1428" w:rsidRPr="00E94FFE" w:rsidRDefault="000B1428" w:rsidP="000B1428">
            <w:pPr>
              <w:spacing w:line="276" w:lineRule="auto"/>
              <w:rPr>
                <w:rFonts w:asciiTheme="minorHAnsi" w:hAnsiTheme="minorHAnsi" w:cstheme="minorHAnsi"/>
                <w:sz w:val="20"/>
                <w:szCs w:val="20"/>
              </w:rPr>
            </w:pPr>
            <w:r w:rsidRPr="00E94FFE">
              <w:rPr>
                <w:rFonts w:asciiTheme="minorHAnsi" w:hAnsiTheme="minorHAnsi" w:cstheme="minorHAnsi"/>
                <w:sz w:val="20"/>
                <w:szCs w:val="20"/>
              </w:rPr>
              <w:t>Υπηρεσίες πενταετούς διάρκειας εγγύησης καλής λειτουργίας (ΚΑΕ 0889):</w:t>
            </w:r>
          </w:p>
          <w:p w14:paraId="196D3D23" w14:textId="77777777" w:rsidR="000B1428" w:rsidRPr="00E94FFE" w:rsidRDefault="000B1428" w:rsidP="000B1428">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B94D39" w:rsidRPr="00E94FFE">
              <w:rPr>
                <w:rFonts w:asciiTheme="minorHAnsi" w:hAnsiTheme="minorHAnsi" w:cstheme="minorHAnsi"/>
                <w:sz w:val="20"/>
                <w:szCs w:val="20"/>
              </w:rPr>
              <w:t>130.200</w:t>
            </w:r>
            <w:r w:rsidRPr="00E94FFE">
              <w:rPr>
                <w:rFonts w:asciiTheme="minorHAnsi" w:hAnsiTheme="minorHAnsi" w:cstheme="minorHAnsi"/>
                <w:sz w:val="20"/>
                <w:szCs w:val="20"/>
              </w:rPr>
              <w:t>,00€ (</w:t>
            </w:r>
            <w:r w:rsidR="00B94D39" w:rsidRPr="00E94FFE">
              <w:rPr>
                <w:rFonts w:asciiTheme="minorHAnsi" w:hAnsiTheme="minorHAnsi" w:cstheme="minorHAnsi"/>
                <w:sz w:val="20"/>
                <w:szCs w:val="20"/>
              </w:rPr>
              <w:t>105.000</w:t>
            </w:r>
            <w:r w:rsidRPr="00E94FFE">
              <w:rPr>
                <w:rFonts w:asciiTheme="minorHAnsi" w:hAnsiTheme="minorHAnsi" w:cstheme="minorHAnsi"/>
                <w:sz w:val="20"/>
                <w:szCs w:val="20"/>
              </w:rPr>
              <w:t xml:space="preserve">,00€ πλέον Φ.Π.Α. </w:t>
            </w:r>
            <w:r w:rsidR="00B94D39" w:rsidRPr="00E94FFE">
              <w:rPr>
                <w:rFonts w:asciiTheme="minorHAnsi" w:hAnsiTheme="minorHAnsi" w:cstheme="minorHAnsi"/>
                <w:sz w:val="20"/>
                <w:szCs w:val="20"/>
              </w:rPr>
              <w:t>25.200</w:t>
            </w:r>
            <w:r w:rsidRPr="00E94FFE">
              <w:rPr>
                <w:rFonts w:asciiTheme="minorHAnsi" w:hAnsiTheme="minorHAnsi" w:cstheme="minorHAnsi"/>
                <w:sz w:val="20"/>
                <w:szCs w:val="20"/>
              </w:rPr>
              <w:t>,00€)</w:t>
            </w:r>
          </w:p>
          <w:tbl>
            <w:tblPr>
              <w:tblStyle w:val="aff1"/>
              <w:tblpPr w:leftFromText="180" w:rightFromText="180" w:vertAnchor="text" w:horzAnchor="margin" w:tblpX="-152" w:tblpY="122"/>
              <w:tblOverlap w:val="never"/>
              <w:tblW w:w="8390" w:type="dxa"/>
              <w:tblLayout w:type="fixed"/>
              <w:tblLook w:val="04A0" w:firstRow="1" w:lastRow="0" w:firstColumn="1" w:lastColumn="0" w:noHBand="0" w:noVBand="1"/>
            </w:tblPr>
            <w:tblGrid>
              <w:gridCol w:w="2122"/>
              <w:gridCol w:w="1999"/>
              <w:gridCol w:w="2134"/>
              <w:gridCol w:w="2135"/>
            </w:tblGrid>
            <w:tr w:rsidR="000B1428" w:rsidRPr="00E94FFE" w14:paraId="4B827286" w14:textId="77777777" w:rsidTr="008C56EB">
              <w:trPr>
                <w:trHeight w:val="1347"/>
              </w:trPr>
              <w:tc>
                <w:tcPr>
                  <w:tcW w:w="2122" w:type="dxa"/>
                  <w:tcBorders>
                    <w:top w:val="single" w:sz="4" w:space="0" w:color="auto"/>
                    <w:left w:val="single" w:sz="4" w:space="0" w:color="auto"/>
                    <w:bottom w:val="single" w:sz="4" w:space="0" w:color="auto"/>
                    <w:right w:val="single" w:sz="4" w:space="0" w:color="auto"/>
                  </w:tcBorders>
                  <w:hideMark/>
                </w:tcPr>
                <w:p w14:paraId="0ECF2D07" w14:textId="77777777" w:rsidR="000B1428" w:rsidRPr="00E94FFE" w:rsidRDefault="000B1428" w:rsidP="000B1428">
                  <w:pPr>
                    <w:spacing w:line="276" w:lineRule="auto"/>
                    <w:rPr>
                      <w:rFonts w:asciiTheme="minorHAnsi" w:hAnsiTheme="minorHAnsi" w:cstheme="minorHAnsi"/>
                      <w:sz w:val="20"/>
                      <w:szCs w:val="20"/>
                      <w:lang w:val="en-US"/>
                    </w:rPr>
                  </w:pPr>
                  <w:r w:rsidRPr="00E94FFE">
                    <w:rPr>
                      <w:rFonts w:asciiTheme="minorHAnsi" w:hAnsiTheme="minorHAnsi" w:cstheme="minorHAnsi"/>
                      <w:sz w:val="20"/>
                      <w:szCs w:val="20"/>
                    </w:rPr>
                    <w:t xml:space="preserve">Προϋπολογισμός προμήθειας είδους </w:t>
                  </w:r>
                </w:p>
              </w:tc>
              <w:tc>
                <w:tcPr>
                  <w:tcW w:w="1999" w:type="dxa"/>
                  <w:tcBorders>
                    <w:top w:val="single" w:sz="4" w:space="0" w:color="auto"/>
                    <w:left w:val="single" w:sz="4" w:space="0" w:color="auto"/>
                    <w:bottom w:val="single" w:sz="4" w:space="0" w:color="auto"/>
                    <w:right w:val="single" w:sz="4" w:space="0" w:color="auto"/>
                  </w:tcBorders>
                  <w:hideMark/>
                </w:tcPr>
                <w:p w14:paraId="3CFF19B2" w14:textId="77777777" w:rsidR="000B1428" w:rsidRPr="00E94FFE" w:rsidRDefault="000B1428" w:rsidP="000B1428">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Προϋπολογισμός 1</w:t>
                  </w:r>
                  <w:r w:rsidRPr="00E94FFE">
                    <w:rPr>
                      <w:rFonts w:asciiTheme="minorHAnsi" w:hAnsiTheme="minorHAnsi" w:cstheme="minorHAnsi"/>
                      <w:sz w:val="20"/>
                      <w:szCs w:val="20"/>
                      <w:vertAlign w:val="superscript"/>
                    </w:rPr>
                    <w:t xml:space="preserve">ου </w:t>
                  </w:r>
                  <w:r w:rsidRPr="00E94FFE">
                    <w:rPr>
                      <w:rFonts w:asciiTheme="minorHAnsi" w:hAnsiTheme="minorHAnsi" w:cstheme="minorHAnsi"/>
                      <w:sz w:val="20"/>
                      <w:szCs w:val="20"/>
                    </w:rPr>
                    <w:t>έτους παροχής υπηρεσιών επέκτασης της εγγύησης (3</w:t>
                  </w:r>
                  <w:r w:rsidRPr="00E94FFE">
                    <w:rPr>
                      <w:rFonts w:asciiTheme="minorHAnsi" w:hAnsiTheme="minorHAnsi" w:cstheme="minorHAnsi"/>
                      <w:sz w:val="20"/>
                      <w:szCs w:val="20"/>
                      <w:vertAlign w:val="superscript"/>
                    </w:rPr>
                    <w:t>ου</w:t>
                  </w:r>
                  <w:r w:rsidRPr="00E94FFE">
                    <w:rPr>
                      <w:rFonts w:asciiTheme="minorHAnsi" w:hAnsiTheme="minorHAnsi" w:cstheme="minorHAnsi"/>
                      <w:sz w:val="20"/>
                      <w:szCs w:val="20"/>
                    </w:rPr>
                    <w:t xml:space="preserve"> έτους σύμβασης)</w:t>
                  </w:r>
                </w:p>
              </w:tc>
              <w:tc>
                <w:tcPr>
                  <w:tcW w:w="2134" w:type="dxa"/>
                  <w:tcBorders>
                    <w:top w:val="single" w:sz="4" w:space="0" w:color="auto"/>
                    <w:left w:val="single" w:sz="4" w:space="0" w:color="auto"/>
                    <w:bottom w:val="single" w:sz="4" w:space="0" w:color="auto"/>
                    <w:right w:val="single" w:sz="4" w:space="0" w:color="auto"/>
                  </w:tcBorders>
                  <w:hideMark/>
                </w:tcPr>
                <w:p w14:paraId="21898554" w14:textId="77777777" w:rsidR="000B1428" w:rsidRPr="00E94FFE" w:rsidRDefault="000B1428" w:rsidP="000B1428">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Προϋπολογισμός 2</w:t>
                  </w:r>
                  <w:r w:rsidRPr="00E94FFE">
                    <w:rPr>
                      <w:rFonts w:asciiTheme="minorHAnsi" w:hAnsiTheme="minorHAnsi" w:cstheme="minorHAnsi"/>
                      <w:sz w:val="20"/>
                      <w:szCs w:val="20"/>
                      <w:vertAlign w:val="superscript"/>
                    </w:rPr>
                    <w:t xml:space="preserve">ου </w:t>
                  </w:r>
                  <w:r w:rsidRPr="00E94FFE">
                    <w:rPr>
                      <w:rFonts w:asciiTheme="minorHAnsi" w:hAnsiTheme="minorHAnsi" w:cstheme="minorHAnsi"/>
                      <w:sz w:val="20"/>
                      <w:szCs w:val="20"/>
                    </w:rPr>
                    <w:t>έτους  παροχής υπηρεσιών επέκτασης της εγγύησης (4</w:t>
                  </w:r>
                  <w:r w:rsidRPr="00E94FFE">
                    <w:rPr>
                      <w:rFonts w:asciiTheme="minorHAnsi" w:hAnsiTheme="minorHAnsi" w:cstheme="minorHAnsi"/>
                      <w:sz w:val="20"/>
                      <w:szCs w:val="20"/>
                      <w:vertAlign w:val="superscript"/>
                    </w:rPr>
                    <w:t>ου</w:t>
                  </w:r>
                  <w:r w:rsidRPr="00E94FFE">
                    <w:rPr>
                      <w:rFonts w:asciiTheme="minorHAnsi" w:hAnsiTheme="minorHAnsi" w:cstheme="minorHAnsi"/>
                      <w:sz w:val="20"/>
                      <w:szCs w:val="20"/>
                    </w:rPr>
                    <w:t xml:space="preserve"> έτους σύμβασης)</w:t>
                  </w:r>
                </w:p>
              </w:tc>
              <w:tc>
                <w:tcPr>
                  <w:tcW w:w="2135" w:type="dxa"/>
                  <w:tcBorders>
                    <w:top w:val="single" w:sz="4" w:space="0" w:color="auto"/>
                    <w:left w:val="single" w:sz="4" w:space="0" w:color="auto"/>
                    <w:bottom w:val="single" w:sz="4" w:space="0" w:color="auto"/>
                    <w:right w:val="single" w:sz="4" w:space="0" w:color="auto"/>
                  </w:tcBorders>
                  <w:hideMark/>
                </w:tcPr>
                <w:p w14:paraId="33CC9BD1" w14:textId="77777777" w:rsidR="000B1428" w:rsidRPr="00E94FFE" w:rsidRDefault="000B1428" w:rsidP="000B1428">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Προϋπολογισμός 3</w:t>
                  </w:r>
                  <w:r w:rsidRPr="00E94FFE">
                    <w:rPr>
                      <w:rFonts w:asciiTheme="minorHAnsi" w:hAnsiTheme="minorHAnsi" w:cstheme="minorHAnsi"/>
                      <w:sz w:val="20"/>
                      <w:szCs w:val="20"/>
                      <w:vertAlign w:val="superscript"/>
                    </w:rPr>
                    <w:t xml:space="preserve">ου </w:t>
                  </w:r>
                  <w:r w:rsidRPr="00E94FFE">
                    <w:rPr>
                      <w:rFonts w:asciiTheme="minorHAnsi" w:hAnsiTheme="minorHAnsi" w:cstheme="minorHAnsi"/>
                      <w:sz w:val="20"/>
                      <w:szCs w:val="20"/>
                    </w:rPr>
                    <w:t>έτους  παροχής υπηρεσιών επέκτασης της εγγύησης (5</w:t>
                  </w:r>
                  <w:r w:rsidRPr="00E94FFE">
                    <w:rPr>
                      <w:rFonts w:asciiTheme="minorHAnsi" w:hAnsiTheme="minorHAnsi" w:cstheme="minorHAnsi"/>
                      <w:sz w:val="20"/>
                      <w:szCs w:val="20"/>
                      <w:vertAlign w:val="superscript"/>
                    </w:rPr>
                    <w:t>ου</w:t>
                  </w:r>
                  <w:r w:rsidRPr="00E94FFE">
                    <w:rPr>
                      <w:rFonts w:asciiTheme="minorHAnsi" w:hAnsiTheme="minorHAnsi" w:cstheme="minorHAnsi"/>
                      <w:sz w:val="20"/>
                      <w:szCs w:val="20"/>
                    </w:rPr>
                    <w:t xml:space="preserve"> έτους σύμβασης)</w:t>
                  </w:r>
                </w:p>
              </w:tc>
            </w:tr>
            <w:tr w:rsidR="00977A98" w:rsidRPr="00E94FFE" w14:paraId="2B7F5B5D" w14:textId="77777777" w:rsidTr="008C56EB">
              <w:trPr>
                <w:trHeight w:val="811"/>
              </w:trPr>
              <w:tc>
                <w:tcPr>
                  <w:tcW w:w="2122" w:type="dxa"/>
                  <w:tcBorders>
                    <w:top w:val="single" w:sz="4" w:space="0" w:color="auto"/>
                    <w:left w:val="single" w:sz="4" w:space="0" w:color="auto"/>
                    <w:bottom w:val="single" w:sz="4" w:space="0" w:color="auto"/>
                    <w:right w:val="single" w:sz="4" w:space="0" w:color="auto"/>
                  </w:tcBorders>
                  <w:hideMark/>
                </w:tcPr>
                <w:p w14:paraId="66705119" w14:textId="77777777" w:rsidR="00977A98" w:rsidRPr="00E94FFE" w:rsidRDefault="00977A98" w:rsidP="00977A98">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430.500,00€</w:t>
                  </w:r>
                </w:p>
                <w:p w14:paraId="7DE424CA" w14:textId="77777777" w:rsidR="00977A98" w:rsidRPr="00E94FFE" w:rsidRDefault="00977A98" w:rsidP="00977A98">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(61.500,00€*7)</w:t>
                  </w:r>
                </w:p>
              </w:tc>
              <w:tc>
                <w:tcPr>
                  <w:tcW w:w="1999" w:type="dxa"/>
                  <w:tcBorders>
                    <w:top w:val="single" w:sz="4" w:space="0" w:color="auto"/>
                    <w:left w:val="single" w:sz="4" w:space="0" w:color="auto"/>
                    <w:bottom w:val="single" w:sz="4" w:space="0" w:color="auto"/>
                    <w:right w:val="single" w:sz="4" w:space="0" w:color="auto"/>
                  </w:tcBorders>
                  <w:hideMark/>
                </w:tcPr>
                <w:p w14:paraId="34644B20" w14:textId="77777777" w:rsidR="00977A98" w:rsidRPr="00E94FFE" w:rsidRDefault="00977A98" w:rsidP="00977A98">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35.000,00€</w:t>
                  </w:r>
                </w:p>
                <w:p w14:paraId="06A2DA47" w14:textId="77777777" w:rsidR="00977A98" w:rsidRPr="00E94FFE" w:rsidRDefault="00977A98" w:rsidP="00977A98">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(5.000,00€*7)</w:t>
                  </w:r>
                </w:p>
              </w:tc>
              <w:tc>
                <w:tcPr>
                  <w:tcW w:w="2134" w:type="dxa"/>
                  <w:tcBorders>
                    <w:top w:val="single" w:sz="4" w:space="0" w:color="auto"/>
                    <w:left w:val="single" w:sz="4" w:space="0" w:color="auto"/>
                    <w:bottom w:val="single" w:sz="4" w:space="0" w:color="auto"/>
                    <w:right w:val="single" w:sz="4" w:space="0" w:color="auto"/>
                  </w:tcBorders>
                  <w:hideMark/>
                </w:tcPr>
                <w:p w14:paraId="309C8C7E" w14:textId="77777777" w:rsidR="00977A98" w:rsidRPr="00E94FFE" w:rsidRDefault="00977A98" w:rsidP="00977A98">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35.000,00€</w:t>
                  </w:r>
                </w:p>
                <w:p w14:paraId="00C6882E" w14:textId="77777777" w:rsidR="00977A98" w:rsidRPr="00E94FFE" w:rsidRDefault="00977A98" w:rsidP="00977A98">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(5.000,00€*7)</w:t>
                  </w:r>
                </w:p>
              </w:tc>
              <w:tc>
                <w:tcPr>
                  <w:tcW w:w="2135" w:type="dxa"/>
                  <w:tcBorders>
                    <w:top w:val="single" w:sz="4" w:space="0" w:color="auto"/>
                    <w:left w:val="single" w:sz="4" w:space="0" w:color="auto"/>
                    <w:bottom w:val="single" w:sz="4" w:space="0" w:color="auto"/>
                    <w:right w:val="single" w:sz="4" w:space="0" w:color="auto"/>
                  </w:tcBorders>
                  <w:hideMark/>
                </w:tcPr>
                <w:p w14:paraId="5B630E59" w14:textId="77777777" w:rsidR="00977A98" w:rsidRPr="00E94FFE" w:rsidRDefault="00977A98" w:rsidP="00977A98">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35.000,00€</w:t>
                  </w:r>
                </w:p>
                <w:p w14:paraId="022A4AAC" w14:textId="77777777" w:rsidR="00977A98" w:rsidRPr="00E94FFE" w:rsidRDefault="00977A98" w:rsidP="00977A98">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(5.000,00€*7)</w:t>
                  </w:r>
                </w:p>
              </w:tc>
            </w:tr>
            <w:tr w:rsidR="005C1882" w:rsidRPr="00E94FFE" w14:paraId="5255B6B0" w14:textId="77777777" w:rsidTr="008C56EB">
              <w:trPr>
                <w:trHeight w:val="260"/>
              </w:trPr>
              <w:tc>
                <w:tcPr>
                  <w:tcW w:w="2122" w:type="dxa"/>
                  <w:tcBorders>
                    <w:top w:val="single" w:sz="4" w:space="0" w:color="auto"/>
                    <w:left w:val="single" w:sz="4" w:space="0" w:color="auto"/>
                    <w:bottom w:val="single" w:sz="4" w:space="0" w:color="auto"/>
                    <w:right w:val="single" w:sz="4" w:space="0" w:color="auto"/>
                  </w:tcBorders>
                  <w:hideMark/>
                </w:tcPr>
                <w:p w14:paraId="4FE0BF13" w14:textId="77777777" w:rsidR="005C1882" w:rsidRPr="00E94FFE" w:rsidRDefault="005C1882" w:rsidP="005C1882">
                  <w:pPr>
                    <w:spacing w:line="276" w:lineRule="auto"/>
                    <w:rPr>
                      <w:rFonts w:asciiTheme="minorHAnsi" w:hAnsiTheme="minorHAnsi" w:cstheme="minorHAnsi"/>
                      <w:sz w:val="20"/>
                      <w:szCs w:val="20"/>
                    </w:rPr>
                  </w:pPr>
                  <w:r w:rsidRPr="00E94FFE">
                    <w:rPr>
                      <w:rFonts w:asciiTheme="minorHAnsi" w:hAnsiTheme="minorHAnsi" w:cstheme="minorHAnsi"/>
                      <w:sz w:val="20"/>
                      <w:szCs w:val="20"/>
                    </w:rPr>
                    <w:t>ΦΠΑ:     103.320,00€</w:t>
                  </w:r>
                </w:p>
              </w:tc>
              <w:tc>
                <w:tcPr>
                  <w:tcW w:w="1999" w:type="dxa"/>
                  <w:tcBorders>
                    <w:top w:val="single" w:sz="4" w:space="0" w:color="auto"/>
                    <w:left w:val="single" w:sz="4" w:space="0" w:color="auto"/>
                    <w:bottom w:val="single" w:sz="4" w:space="0" w:color="auto"/>
                    <w:right w:val="single" w:sz="4" w:space="0" w:color="auto"/>
                  </w:tcBorders>
                  <w:hideMark/>
                </w:tcPr>
                <w:p w14:paraId="7C0F26E6" w14:textId="77777777" w:rsidR="005C1882" w:rsidRPr="00E94FFE" w:rsidRDefault="005C1882" w:rsidP="005C1882">
                  <w:pPr>
                    <w:spacing w:line="276" w:lineRule="auto"/>
                    <w:rPr>
                      <w:rFonts w:asciiTheme="minorHAnsi" w:hAnsiTheme="minorHAnsi" w:cstheme="minorHAnsi"/>
                      <w:sz w:val="20"/>
                      <w:szCs w:val="20"/>
                    </w:rPr>
                  </w:pPr>
                  <w:r w:rsidRPr="00E94FFE">
                    <w:rPr>
                      <w:rFonts w:asciiTheme="minorHAnsi" w:hAnsiTheme="minorHAnsi" w:cstheme="minorHAnsi"/>
                      <w:sz w:val="20"/>
                      <w:szCs w:val="20"/>
                    </w:rPr>
                    <w:t>ΦΠΑ</w:t>
                  </w:r>
                  <w:r w:rsidRPr="00F932AE">
                    <w:rPr>
                      <w:rFonts w:asciiTheme="minorHAnsi" w:hAnsiTheme="minorHAnsi" w:cstheme="minorHAnsi"/>
                      <w:sz w:val="20"/>
                      <w:szCs w:val="20"/>
                    </w:rPr>
                    <w:t xml:space="preserve">            8.400</w:t>
                  </w:r>
                  <w:r w:rsidRPr="00E94FFE">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14:paraId="6C542E14" w14:textId="77777777" w:rsidR="005C1882" w:rsidRDefault="005C1882" w:rsidP="005C1882">
                  <w:r w:rsidRPr="002665A6">
                    <w:rPr>
                      <w:rFonts w:asciiTheme="minorHAnsi" w:hAnsiTheme="minorHAnsi" w:cstheme="minorHAnsi"/>
                      <w:sz w:val="20"/>
                      <w:szCs w:val="20"/>
                    </w:rPr>
                    <w:t>ΦΠΑ</w:t>
                  </w:r>
                  <w:r w:rsidRPr="00F932AE">
                    <w:rPr>
                      <w:rFonts w:asciiTheme="minorHAnsi" w:hAnsiTheme="minorHAnsi" w:cstheme="minorHAnsi"/>
                      <w:sz w:val="20"/>
                      <w:szCs w:val="20"/>
                    </w:rPr>
                    <w:t xml:space="preserve">            8.400</w:t>
                  </w:r>
                  <w:r w:rsidRPr="002665A6">
                    <w:rPr>
                      <w:rFonts w:asciiTheme="minorHAnsi" w:hAnsiTheme="minorHAnsi" w:cstheme="minorHAnsi"/>
                      <w:sz w:val="20"/>
                      <w:szCs w:val="20"/>
                    </w:rPr>
                    <w:t>,00€</w:t>
                  </w:r>
                </w:p>
              </w:tc>
              <w:tc>
                <w:tcPr>
                  <w:tcW w:w="2135" w:type="dxa"/>
                  <w:tcBorders>
                    <w:top w:val="single" w:sz="4" w:space="0" w:color="auto"/>
                    <w:left w:val="single" w:sz="4" w:space="0" w:color="auto"/>
                    <w:bottom w:val="single" w:sz="4" w:space="0" w:color="auto"/>
                    <w:right w:val="single" w:sz="4" w:space="0" w:color="auto"/>
                  </w:tcBorders>
                  <w:hideMark/>
                </w:tcPr>
                <w:p w14:paraId="74789E16" w14:textId="77777777" w:rsidR="005C1882" w:rsidRDefault="005C1882" w:rsidP="005C1882">
                  <w:r w:rsidRPr="002665A6">
                    <w:rPr>
                      <w:rFonts w:asciiTheme="minorHAnsi" w:hAnsiTheme="minorHAnsi" w:cstheme="minorHAnsi"/>
                      <w:sz w:val="20"/>
                      <w:szCs w:val="20"/>
                    </w:rPr>
                    <w:t>ΦΠΑ</w:t>
                  </w:r>
                  <w:r w:rsidRPr="00F932AE">
                    <w:rPr>
                      <w:rFonts w:asciiTheme="minorHAnsi" w:hAnsiTheme="minorHAnsi" w:cstheme="minorHAnsi"/>
                      <w:sz w:val="20"/>
                      <w:szCs w:val="20"/>
                    </w:rPr>
                    <w:t xml:space="preserve">            8.400</w:t>
                  </w:r>
                  <w:r w:rsidRPr="002665A6">
                    <w:rPr>
                      <w:rFonts w:asciiTheme="minorHAnsi" w:hAnsiTheme="minorHAnsi" w:cstheme="minorHAnsi"/>
                      <w:sz w:val="20"/>
                      <w:szCs w:val="20"/>
                    </w:rPr>
                    <w:t>,00€</w:t>
                  </w:r>
                </w:p>
              </w:tc>
            </w:tr>
            <w:tr w:rsidR="00977A98" w:rsidRPr="00E94FFE" w14:paraId="54232B0C" w14:textId="77777777" w:rsidTr="008C56EB">
              <w:trPr>
                <w:trHeight w:val="275"/>
              </w:trPr>
              <w:tc>
                <w:tcPr>
                  <w:tcW w:w="2122" w:type="dxa"/>
                  <w:tcBorders>
                    <w:top w:val="single" w:sz="4" w:space="0" w:color="auto"/>
                    <w:left w:val="single" w:sz="4" w:space="0" w:color="auto"/>
                    <w:bottom w:val="single" w:sz="4" w:space="0" w:color="auto"/>
                    <w:right w:val="single" w:sz="4" w:space="0" w:color="auto"/>
                  </w:tcBorders>
                  <w:hideMark/>
                </w:tcPr>
                <w:p w14:paraId="3D4E7227" w14:textId="77777777" w:rsidR="00977A98" w:rsidRPr="00E94FFE" w:rsidRDefault="00977A98" w:rsidP="00977A98">
                  <w:pPr>
                    <w:spacing w:line="276" w:lineRule="auto"/>
                    <w:rPr>
                      <w:rFonts w:asciiTheme="minorHAnsi" w:hAnsiTheme="minorHAnsi" w:cstheme="minorHAnsi"/>
                      <w:sz w:val="20"/>
                      <w:szCs w:val="20"/>
                    </w:rPr>
                  </w:pPr>
                  <w:r w:rsidRPr="00E94FFE">
                    <w:rPr>
                      <w:rFonts w:asciiTheme="minorHAnsi" w:hAnsiTheme="minorHAnsi" w:cstheme="minorHAnsi"/>
                      <w:sz w:val="20"/>
                      <w:szCs w:val="20"/>
                    </w:rPr>
                    <w:t>Σύνολο: 533.820,00€</w:t>
                  </w:r>
                </w:p>
              </w:tc>
              <w:tc>
                <w:tcPr>
                  <w:tcW w:w="1999" w:type="dxa"/>
                  <w:tcBorders>
                    <w:top w:val="single" w:sz="4" w:space="0" w:color="auto"/>
                    <w:left w:val="single" w:sz="4" w:space="0" w:color="auto"/>
                    <w:bottom w:val="single" w:sz="4" w:space="0" w:color="auto"/>
                    <w:right w:val="single" w:sz="4" w:space="0" w:color="auto"/>
                  </w:tcBorders>
                  <w:hideMark/>
                </w:tcPr>
                <w:p w14:paraId="057E1172" w14:textId="77777777" w:rsidR="00977A98" w:rsidRPr="00E94FFE" w:rsidRDefault="00977A98" w:rsidP="00977A98">
                  <w:pPr>
                    <w:spacing w:line="276" w:lineRule="auto"/>
                    <w:rPr>
                      <w:rFonts w:asciiTheme="minorHAnsi" w:hAnsiTheme="minorHAnsi" w:cstheme="minorHAnsi"/>
                      <w:sz w:val="20"/>
                      <w:szCs w:val="20"/>
                    </w:rPr>
                  </w:pPr>
                  <w:r w:rsidRPr="00E94FFE">
                    <w:rPr>
                      <w:rFonts w:asciiTheme="minorHAnsi" w:hAnsiTheme="minorHAnsi" w:cstheme="minorHAnsi"/>
                      <w:sz w:val="20"/>
                      <w:szCs w:val="20"/>
                    </w:rPr>
                    <w:t>Σύνολο:    43.400,00€</w:t>
                  </w:r>
                </w:p>
              </w:tc>
              <w:tc>
                <w:tcPr>
                  <w:tcW w:w="2134" w:type="dxa"/>
                  <w:tcBorders>
                    <w:top w:val="single" w:sz="4" w:space="0" w:color="auto"/>
                    <w:left w:val="single" w:sz="4" w:space="0" w:color="auto"/>
                    <w:bottom w:val="single" w:sz="4" w:space="0" w:color="auto"/>
                    <w:right w:val="single" w:sz="4" w:space="0" w:color="auto"/>
                  </w:tcBorders>
                  <w:hideMark/>
                </w:tcPr>
                <w:p w14:paraId="506FFCA2" w14:textId="77777777" w:rsidR="00977A98" w:rsidRPr="00E94FFE" w:rsidRDefault="00977A98" w:rsidP="00977A98">
                  <w:pPr>
                    <w:spacing w:line="276" w:lineRule="auto"/>
                    <w:rPr>
                      <w:rFonts w:asciiTheme="minorHAnsi" w:hAnsiTheme="minorHAnsi" w:cstheme="minorHAnsi"/>
                      <w:sz w:val="20"/>
                      <w:szCs w:val="20"/>
                    </w:rPr>
                  </w:pPr>
                  <w:r w:rsidRPr="00E94FFE">
                    <w:rPr>
                      <w:rFonts w:asciiTheme="minorHAnsi" w:hAnsiTheme="minorHAnsi" w:cstheme="minorHAnsi"/>
                      <w:sz w:val="20"/>
                      <w:szCs w:val="20"/>
                    </w:rPr>
                    <w:t>Σύνολο:    43.400,00€</w:t>
                  </w:r>
                </w:p>
              </w:tc>
              <w:tc>
                <w:tcPr>
                  <w:tcW w:w="2135" w:type="dxa"/>
                  <w:tcBorders>
                    <w:top w:val="single" w:sz="4" w:space="0" w:color="auto"/>
                    <w:left w:val="single" w:sz="4" w:space="0" w:color="auto"/>
                    <w:bottom w:val="single" w:sz="4" w:space="0" w:color="auto"/>
                    <w:right w:val="single" w:sz="4" w:space="0" w:color="auto"/>
                  </w:tcBorders>
                  <w:hideMark/>
                </w:tcPr>
                <w:p w14:paraId="733BB1DC" w14:textId="77777777" w:rsidR="00977A98" w:rsidRPr="00E94FFE" w:rsidRDefault="00977A98" w:rsidP="00977A98">
                  <w:pPr>
                    <w:spacing w:line="276" w:lineRule="auto"/>
                    <w:rPr>
                      <w:rFonts w:asciiTheme="minorHAnsi" w:hAnsiTheme="minorHAnsi" w:cstheme="minorHAnsi"/>
                      <w:sz w:val="20"/>
                      <w:szCs w:val="20"/>
                    </w:rPr>
                  </w:pPr>
                  <w:r w:rsidRPr="00E94FFE">
                    <w:rPr>
                      <w:rFonts w:asciiTheme="minorHAnsi" w:hAnsiTheme="minorHAnsi" w:cstheme="minorHAnsi"/>
                      <w:sz w:val="20"/>
                      <w:szCs w:val="20"/>
                    </w:rPr>
                    <w:t>Σύνολο:    43.400,00€</w:t>
                  </w:r>
                </w:p>
              </w:tc>
            </w:tr>
          </w:tbl>
          <w:p w14:paraId="64375B60" w14:textId="77777777" w:rsidR="000B1428" w:rsidRPr="00E94FFE" w:rsidRDefault="000B1428" w:rsidP="000B1428">
            <w:pPr>
              <w:rPr>
                <w:rFonts w:asciiTheme="minorHAnsi" w:hAnsiTheme="minorHAnsi" w:cstheme="minorHAnsi"/>
                <w:b/>
                <w:sz w:val="20"/>
                <w:szCs w:val="20"/>
              </w:rPr>
            </w:pPr>
            <w:r w:rsidRPr="00E94FFE">
              <w:rPr>
                <w:rFonts w:asciiTheme="minorHAnsi" w:hAnsiTheme="minorHAnsi" w:cstheme="minorHAnsi"/>
                <w:b/>
                <w:color w:val="000000"/>
                <w:sz w:val="20"/>
                <w:szCs w:val="20"/>
                <w:lang w:eastAsia="en-GB"/>
              </w:rPr>
              <w:t xml:space="preserve">Είδος 3: </w:t>
            </w:r>
            <w:r w:rsidRPr="00E94FFE">
              <w:rPr>
                <w:rFonts w:asciiTheme="minorHAnsi" w:hAnsiTheme="minorHAnsi" w:cstheme="minorHAnsi"/>
                <w:b/>
                <w:sz w:val="20"/>
                <w:szCs w:val="20"/>
              </w:rPr>
              <w:t xml:space="preserve">Προϋπολογισμός </w:t>
            </w:r>
            <w:r w:rsidR="003F7AEA" w:rsidRPr="00E94FFE">
              <w:rPr>
                <w:rFonts w:asciiTheme="minorHAnsi" w:hAnsiTheme="minorHAnsi" w:cstheme="minorHAnsi"/>
                <w:b/>
                <w:sz w:val="20"/>
                <w:szCs w:val="20"/>
              </w:rPr>
              <w:t>55.180</w:t>
            </w:r>
            <w:r w:rsidRPr="00E94FFE">
              <w:rPr>
                <w:rFonts w:asciiTheme="minorHAnsi" w:hAnsiTheme="minorHAnsi" w:cstheme="minorHAnsi"/>
                <w:b/>
                <w:sz w:val="20"/>
                <w:szCs w:val="20"/>
              </w:rPr>
              <w:t>,00€ (</w:t>
            </w:r>
            <w:r w:rsidR="003F7AEA" w:rsidRPr="00E94FFE">
              <w:rPr>
                <w:rFonts w:asciiTheme="minorHAnsi" w:hAnsiTheme="minorHAnsi" w:cstheme="minorHAnsi"/>
                <w:b/>
                <w:sz w:val="20"/>
                <w:szCs w:val="20"/>
              </w:rPr>
              <w:t>44.500</w:t>
            </w:r>
            <w:r w:rsidRPr="00E94FFE">
              <w:rPr>
                <w:rFonts w:asciiTheme="minorHAnsi" w:hAnsiTheme="minorHAnsi" w:cstheme="minorHAnsi"/>
                <w:b/>
                <w:sz w:val="20"/>
                <w:szCs w:val="20"/>
              </w:rPr>
              <w:t xml:space="preserve">,00 € συν  </w:t>
            </w:r>
            <w:r w:rsidR="003F7AEA" w:rsidRPr="00E94FFE">
              <w:rPr>
                <w:rFonts w:asciiTheme="minorHAnsi" w:hAnsiTheme="minorHAnsi" w:cstheme="minorHAnsi"/>
                <w:b/>
                <w:sz w:val="20"/>
                <w:szCs w:val="20"/>
              </w:rPr>
              <w:t>10.680</w:t>
            </w:r>
            <w:r w:rsidRPr="00E94FFE">
              <w:rPr>
                <w:rFonts w:asciiTheme="minorHAnsi" w:hAnsiTheme="minorHAnsi" w:cstheme="minorHAnsi"/>
                <w:b/>
                <w:sz w:val="20"/>
                <w:szCs w:val="20"/>
              </w:rPr>
              <w:t>,00€ Φ.Π.Α. 24%)</w:t>
            </w:r>
          </w:p>
          <w:p w14:paraId="3AB960EB" w14:textId="77777777" w:rsidR="000B1428" w:rsidRPr="00E94FFE" w:rsidRDefault="000B1428" w:rsidP="000B1428">
            <w:pPr>
              <w:spacing w:line="276" w:lineRule="auto"/>
              <w:rPr>
                <w:rFonts w:asciiTheme="minorHAnsi" w:hAnsiTheme="minorHAnsi" w:cstheme="minorHAnsi"/>
                <w:sz w:val="20"/>
                <w:szCs w:val="20"/>
              </w:rPr>
            </w:pPr>
            <w:r w:rsidRPr="00E94FFE">
              <w:rPr>
                <w:rFonts w:asciiTheme="minorHAnsi" w:hAnsiTheme="minorHAnsi" w:cstheme="minorHAnsi"/>
                <w:sz w:val="20"/>
                <w:szCs w:val="20"/>
              </w:rPr>
              <w:t>Αναλυτικά:</w:t>
            </w:r>
          </w:p>
          <w:p w14:paraId="74C7F88D" w14:textId="77777777" w:rsidR="000B1428" w:rsidRPr="00E94FFE" w:rsidRDefault="000B1428" w:rsidP="000B1428">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Προμήθεια (ΚΑΕ 7131): </w:t>
            </w:r>
            <w:r w:rsidR="003F7AEA" w:rsidRPr="00E94FFE">
              <w:rPr>
                <w:rFonts w:asciiTheme="minorHAnsi" w:hAnsiTheme="minorHAnsi" w:cstheme="minorHAnsi"/>
                <w:sz w:val="20"/>
                <w:szCs w:val="20"/>
              </w:rPr>
              <w:t>45.880,00</w:t>
            </w:r>
            <w:r w:rsidRPr="00E94FFE">
              <w:rPr>
                <w:rFonts w:asciiTheme="minorHAnsi" w:hAnsiTheme="minorHAnsi" w:cstheme="minorHAnsi"/>
                <w:sz w:val="20"/>
                <w:szCs w:val="20"/>
              </w:rPr>
              <w:t>€ (</w:t>
            </w:r>
            <w:r w:rsidR="003F7AEA" w:rsidRPr="00E94FFE">
              <w:rPr>
                <w:rFonts w:asciiTheme="minorHAnsi" w:hAnsiTheme="minorHAnsi" w:cstheme="minorHAnsi"/>
                <w:sz w:val="20"/>
                <w:szCs w:val="20"/>
              </w:rPr>
              <w:t>37.</w:t>
            </w:r>
            <w:r w:rsidR="005C1882" w:rsidRPr="005C1882">
              <w:rPr>
                <w:rFonts w:asciiTheme="minorHAnsi" w:hAnsiTheme="minorHAnsi" w:cstheme="minorHAnsi"/>
                <w:sz w:val="20"/>
                <w:szCs w:val="20"/>
              </w:rPr>
              <w:t>0</w:t>
            </w:r>
            <w:r w:rsidR="003F7AEA" w:rsidRPr="00E94FFE">
              <w:rPr>
                <w:rFonts w:asciiTheme="minorHAnsi" w:hAnsiTheme="minorHAnsi" w:cstheme="minorHAnsi"/>
                <w:sz w:val="20"/>
                <w:szCs w:val="20"/>
              </w:rPr>
              <w:t>00</w:t>
            </w:r>
            <w:r w:rsidRPr="00E94FFE">
              <w:rPr>
                <w:rFonts w:asciiTheme="minorHAnsi" w:hAnsiTheme="minorHAnsi" w:cstheme="minorHAnsi"/>
                <w:sz w:val="20"/>
                <w:szCs w:val="20"/>
              </w:rPr>
              <w:t xml:space="preserve">,00€ πλέον Φ.Π.Α. </w:t>
            </w:r>
            <w:r w:rsidR="003F7AEA" w:rsidRPr="00E94FFE">
              <w:rPr>
                <w:rFonts w:asciiTheme="minorHAnsi" w:hAnsiTheme="minorHAnsi" w:cstheme="minorHAnsi"/>
                <w:sz w:val="20"/>
                <w:szCs w:val="20"/>
              </w:rPr>
              <w:t>8.880,</w:t>
            </w:r>
            <w:r w:rsidRPr="00E94FFE">
              <w:rPr>
                <w:rFonts w:asciiTheme="minorHAnsi" w:hAnsiTheme="minorHAnsi" w:cstheme="minorHAnsi"/>
                <w:sz w:val="20"/>
                <w:szCs w:val="20"/>
              </w:rPr>
              <w:t>00€)</w:t>
            </w:r>
          </w:p>
          <w:p w14:paraId="3697299E" w14:textId="77777777" w:rsidR="000B1428" w:rsidRPr="00E94FFE" w:rsidRDefault="000B1428" w:rsidP="000B1428">
            <w:pPr>
              <w:spacing w:line="276" w:lineRule="auto"/>
              <w:rPr>
                <w:rFonts w:asciiTheme="minorHAnsi" w:hAnsiTheme="minorHAnsi" w:cstheme="minorHAnsi"/>
                <w:sz w:val="20"/>
                <w:szCs w:val="20"/>
              </w:rPr>
            </w:pPr>
            <w:r w:rsidRPr="00E94FFE">
              <w:rPr>
                <w:rFonts w:asciiTheme="minorHAnsi" w:hAnsiTheme="minorHAnsi" w:cstheme="minorHAnsi"/>
                <w:sz w:val="20"/>
                <w:szCs w:val="20"/>
              </w:rPr>
              <w:t>Υπηρεσίες πενταετούς διάρκειας εγγύησης καλής λειτουργίας (ΚΑΕ 0889):</w:t>
            </w:r>
          </w:p>
          <w:p w14:paraId="6024578E" w14:textId="77777777" w:rsidR="000B1428" w:rsidRPr="00E94FFE" w:rsidRDefault="000B1428" w:rsidP="000B1428">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977A98" w:rsidRPr="00E94FFE">
              <w:rPr>
                <w:rFonts w:asciiTheme="minorHAnsi" w:hAnsiTheme="minorHAnsi" w:cstheme="minorHAnsi"/>
                <w:sz w:val="20"/>
                <w:szCs w:val="20"/>
              </w:rPr>
              <w:t>9.300,00</w:t>
            </w:r>
            <w:r w:rsidRPr="00E94FFE">
              <w:rPr>
                <w:rFonts w:asciiTheme="minorHAnsi" w:hAnsiTheme="minorHAnsi" w:cstheme="minorHAnsi"/>
                <w:sz w:val="20"/>
                <w:szCs w:val="20"/>
              </w:rPr>
              <w:t>€ (</w:t>
            </w:r>
            <w:r w:rsidR="00977A98" w:rsidRPr="00E94FFE">
              <w:rPr>
                <w:rFonts w:asciiTheme="minorHAnsi" w:hAnsiTheme="minorHAnsi" w:cstheme="minorHAnsi"/>
                <w:sz w:val="20"/>
                <w:szCs w:val="20"/>
              </w:rPr>
              <w:t>7.500</w:t>
            </w:r>
            <w:r w:rsidRPr="00E94FFE">
              <w:rPr>
                <w:rFonts w:asciiTheme="minorHAnsi" w:hAnsiTheme="minorHAnsi" w:cstheme="minorHAnsi"/>
                <w:sz w:val="20"/>
                <w:szCs w:val="20"/>
              </w:rPr>
              <w:t xml:space="preserve">,00€ πλέον Φ.Π.Α. </w:t>
            </w:r>
            <w:r w:rsidR="00977A98" w:rsidRPr="00E94FFE">
              <w:rPr>
                <w:rFonts w:asciiTheme="minorHAnsi" w:hAnsiTheme="minorHAnsi" w:cstheme="minorHAnsi"/>
                <w:sz w:val="20"/>
                <w:szCs w:val="20"/>
              </w:rPr>
              <w:t>1.800</w:t>
            </w:r>
            <w:r w:rsidRPr="00E94FFE">
              <w:rPr>
                <w:rFonts w:asciiTheme="minorHAnsi" w:hAnsiTheme="minorHAnsi" w:cstheme="minorHAnsi"/>
                <w:sz w:val="20"/>
                <w:szCs w:val="20"/>
              </w:rPr>
              <w:t>,00€)</w:t>
            </w:r>
          </w:p>
          <w:tbl>
            <w:tblPr>
              <w:tblStyle w:val="aff1"/>
              <w:tblpPr w:leftFromText="180" w:rightFromText="180" w:vertAnchor="text" w:horzAnchor="margin" w:tblpX="-152" w:tblpY="122"/>
              <w:tblOverlap w:val="never"/>
              <w:tblW w:w="8390" w:type="dxa"/>
              <w:tblLayout w:type="fixed"/>
              <w:tblLook w:val="04A0" w:firstRow="1" w:lastRow="0" w:firstColumn="1" w:lastColumn="0" w:noHBand="0" w:noVBand="1"/>
            </w:tblPr>
            <w:tblGrid>
              <w:gridCol w:w="2122"/>
              <w:gridCol w:w="1999"/>
              <w:gridCol w:w="2134"/>
              <w:gridCol w:w="2135"/>
            </w:tblGrid>
            <w:tr w:rsidR="000B1428" w:rsidRPr="00E94FFE" w14:paraId="0D0D3D32" w14:textId="77777777" w:rsidTr="008C56EB">
              <w:trPr>
                <w:trHeight w:val="1347"/>
              </w:trPr>
              <w:tc>
                <w:tcPr>
                  <w:tcW w:w="2122" w:type="dxa"/>
                  <w:tcBorders>
                    <w:top w:val="single" w:sz="4" w:space="0" w:color="auto"/>
                    <w:left w:val="single" w:sz="4" w:space="0" w:color="auto"/>
                    <w:bottom w:val="single" w:sz="4" w:space="0" w:color="auto"/>
                    <w:right w:val="single" w:sz="4" w:space="0" w:color="auto"/>
                  </w:tcBorders>
                  <w:hideMark/>
                </w:tcPr>
                <w:p w14:paraId="6D3FD586" w14:textId="77777777" w:rsidR="000B1428" w:rsidRPr="00E94FFE" w:rsidRDefault="000B1428" w:rsidP="000B1428">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Προϋπολογισμός προμήθειας είδους </w:t>
                  </w:r>
                </w:p>
              </w:tc>
              <w:tc>
                <w:tcPr>
                  <w:tcW w:w="1999" w:type="dxa"/>
                  <w:tcBorders>
                    <w:top w:val="single" w:sz="4" w:space="0" w:color="auto"/>
                    <w:left w:val="single" w:sz="4" w:space="0" w:color="auto"/>
                    <w:bottom w:val="single" w:sz="4" w:space="0" w:color="auto"/>
                    <w:right w:val="single" w:sz="4" w:space="0" w:color="auto"/>
                  </w:tcBorders>
                  <w:hideMark/>
                </w:tcPr>
                <w:p w14:paraId="44EF67F2" w14:textId="77777777" w:rsidR="000B1428" w:rsidRPr="00E94FFE" w:rsidRDefault="000B1428" w:rsidP="000B1428">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Προϋπολογισμός 1</w:t>
                  </w:r>
                  <w:r w:rsidRPr="00E94FFE">
                    <w:rPr>
                      <w:rFonts w:asciiTheme="minorHAnsi" w:hAnsiTheme="minorHAnsi" w:cstheme="minorHAnsi"/>
                      <w:sz w:val="20"/>
                      <w:szCs w:val="20"/>
                      <w:vertAlign w:val="superscript"/>
                    </w:rPr>
                    <w:t xml:space="preserve">ου </w:t>
                  </w:r>
                  <w:r w:rsidRPr="00E94FFE">
                    <w:rPr>
                      <w:rFonts w:asciiTheme="minorHAnsi" w:hAnsiTheme="minorHAnsi" w:cstheme="minorHAnsi"/>
                      <w:sz w:val="20"/>
                      <w:szCs w:val="20"/>
                    </w:rPr>
                    <w:t>έτους παροχής υπηρεσιών επέκτασης της εγγύησης (3</w:t>
                  </w:r>
                  <w:r w:rsidRPr="00E94FFE">
                    <w:rPr>
                      <w:rFonts w:asciiTheme="minorHAnsi" w:hAnsiTheme="minorHAnsi" w:cstheme="minorHAnsi"/>
                      <w:sz w:val="20"/>
                      <w:szCs w:val="20"/>
                      <w:vertAlign w:val="superscript"/>
                    </w:rPr>
                    <w:t>ου</w:t>
                  </w:r>
                  <w:r w:rsidRPr="00E94FFE">
                    <w:rPr>
                      <w:rFonts w:asciiTheme="minorHAnsi" w:hAnsiTheme="minorHAnsi" w:cstheme="minorHAnsi"/>
                      <w:sz w:val="20"/>
                      <w:szCs w:val="20"/>
                    </w:rPr>
                    <w:t xml:space="preserve"> έτους σύμβασης)</w:t>
                  </w:r>
                </w:p>
              </w:tc>
              <w:tc>
                <w:tcPr>
                  <w:tcW w:w="2134" w:type="dxa"/>
                  <w:tcBorders>
                    <w:top w:val="single" w:sz="4" w:space="0" w:color="auto"/>
                    <w:left w:val="single" w:sz="4" w:space="0" w:color="auto"/>
                    <w:bottom w:val="single" w:sz="4" w:space="0" w:color="auto"/>
                    <w:right w:val="single" w:sz="4" w:space="0" w:color="auto"/>
                  </w:tcBorders>
                  <w:hideMark/>
                </w:tcPr>
                <w:p w14:paraId="2F7388E7" w14:textId="77777777" w:rsidR="000B1428" w:rsidRPr="00E94FFE" w:rsidRDefault="000B1428" w:rsidP="000B1428">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Προϋπολογισμός 2</w:t>
                  </w:r>
                  <w:r w:rsidRPr="00E94FFE">
                    <w:rPr>
                      <w:rFonts w:asciiTheme="minorHAnsi" w:hAnsiTheme="minorHAnsi" w:cstheme="minorHAnsi"/>
                      <w:sz w:val="20"/>
                      <w:szCs w:val="20"/>
                      <w:vertAlign w:val="superscript"/>
                    </w:rPr>
                    <w:t xml:space="preserve">ου </w:t>
                  </w:r>
                  <w:r w:rsidRPr="00E94FFE">
                    <w:rPr>
                      <w:rFonts w:asciiTheme="minorHAnsi" w:hAnsiTheme="minorHAnsi" w:cstheme="minorHAnsi"/>
                      <w:sz w:val="20"/>
                      <w:szCs w:val="20"/>
                    </w:rPr>
                    <w:t>έτους  παροχής υπηρεσιών επέκτασης της εγγύησης (4</w:t>
                  </w:r>
                  <w:r w:rsidRPr="00E94FFE">
                    <w:rPr>
                      <w:rFonts w:asciiTheme="minorHAnsi" w:hAnsiTheme="minorHAnsi" w:cstheme="minorHAnsi"/>
                      <w:sz w:val="20"/>
                      <w:szCs w:val="20"/>
                      <w:vertAlign w:val="superscript"/>
                    </w:rPr>
                    <w:t>ου</w:t>
                  </w:r>
                  <w:r w:rsidRPr="00E94FFE">
                    <w:rPr>
                      <w:rFonts w:asciiTheme="minorHAnsi" w:hAnsiTheme="minorHAnsi" w:cstheme="minorHAnsi"/>
                      <w:sz w:val="20"/>
                      <w:szCs w:val="20"/>
                    </w:rPr>
                    <w:t xml:space="preserve"> έτους σύμβασης)</w:t>
                  </w:r>
                </w:p>
              </w:tc>
              <w:tc>
                <w:tcPr>
                  <w:tcW w:w="2135" w:type="dxa"/>
                  <w:tcBorders>
                    <w:top w:val="single" w:sz="4" w:space="0" w:color="auto"/>
                    <w:left w:val="single" w:sz="4" w:space="0" w:color="auto"/>
                    <w:bottom w:val="single" w:sz="4" w:space="0" w:color="auto"/>
                    <w:right w:val="single" w:sz="4" w:space="0" w:color="auto"/>
                  </w:tcBorders>
                  <w:hideMark/>
                </w:tcPr>
                <w:p w14:paraId="7E57E586" w14:textId="77777777" w:rsidR="000B1428" w:rsidRPr="00E94FFE" w:rsidRDefault="000B1428" w:rsidP="000B1428">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Προϋπολογισμός 3</w:t>
                  </w:r>
                  <w:r w:rsidRPr="00E94FFE">
                    <w:rPr>
                      <w:rFonts w:asciiTheme="minorHAnsi" w:hAnsiTheme="minorHAnsi" w:cstheme="minorHAnsi"/>
                      <w:sz w:val="20"/>
                      <w:szCs w:val="20"/>
                      <w:vertAlign w:val="superscript"/>
                    </w:rPr>
                    <w:t xml:space="preserve">ου </w:t>
                  </w:r>
                  <w:r w:rsidRPr="00E94FFE">
                    <w:rPr>
                      <w:rFonts w:asciiTheme="minorHAnsi" w:hAnsiTheme="minorHAnsi" w:cstheme="minorHAnsi"/>
                      <w:sz w:val="20"/>
                      <w:szCs w:val="20"/>
                    </w:rPr>
                    <w:t>έτους  παροχής υπηρεσιών επέκτασης της εγγύησης (5</w:t>
                  </w:r>
                  <w:r w:rsidRPr="00E94FFE">
                    <w:rPr>
                      <w:rFonts w:asciiTheme="minorHAnsi" w:hAnsiTheme="minorHAnsi" w:cstheme="minorHAnsi"/>
                      <w:sz w:val="20"/>
                      <w:szCs w:val="20"/>
                      <w:vertAlign w:val="superscript"/>
                    </w:rPr>
                    <w:t>ου</w:t>
                  </w:r>
                  <w:r w:rsidRPr="00E94FFE">
                    <w:rPr>
                      <w:rFonts w:asciiTheme="minorHAnsi" w:hAnsiTheme="minorHAnsi" w:cstheme="minorHAnsi"/>
                      <w:sz w:val="20"/>
                      <w:szCs w:val="20"/>
                    </w:rPr>
                    <w:t xml:space="preserve"> έτους σύμβασης)</w:t>
                  </w:r>
                </w:p>
              </w:tc>
            </w:tr>
            <w:tr w:rsidR="003F7AEA" w:rsidRPr="00E94FFE" w14:paraId="4784CB4D" w14:textId="77777777" w:rsidTr="008C56EB">
              <w:trPr>
                <w:trHeight w:val="811"/>
              </w:trPr>
              <w:tc>
                <w:tcPr>
                  <w:tcW w:w="2122" w:type="dxa"/>
                  <w:tcBorders>
                    <w:top w:val="single" w:sz="4" w:space="0" w:color="auto"/>
                    <w:left w:val="single" w:sz="4" w:space="0" w:color="auto"/>
                    <w:bottom w:val="single" w:sz="4" w:space="0" w:color="auto"/>
                    <w:right w:val="single" w:sz="4" w:space="0" w:color="auto"/>
                  </w:tcBorders>
                  <w:hideMark/>
                </w:tcPr>
                <w:p w14:paraId="4FF14FD9" w14:textId="77777777" w:rsidR="003F7AEA" w:rsidRPr="00E94FFE" w:rsidRDefault="003F7AEA" w:rsidP="003F7AEA">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37.000,00€</w:t>
                  </w:r>
                </w:p>
              </w:tc>
              <w:tc>
                <w:tcPr>
                  <w:tcW w:w="1999" w:type="dxa"/>
                  <w:tcBorders>
                    <w:top w:val="single" w:sz="4" w:space="0" w:color="auto"/>
                    <w:left w:val="single" w:sz="4" w:space="0" w:color="auto"/>
                    <w:bottom w:val="single" w:sz="4" w:space="0" w:color="auto"/>
                    <w:right w:val="single" w:sz="4" w:space="0" w:color="auto"/>
                  </w:tcBorders>
                  <w:hideMark/>
                </w:tcPr>
                <w:p w14:paraId="779129DF" w14:textId="77777777" w:rsidR="003F7AEA" w:rsidRPr="00E94FFE" w:rsidRDefault="003F7AEA" w:rsidP="003F7AEA">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2.500,00€</w:t>
                  </w:r>
                </w:p>
                <w:p w14:paraId="17003B63" w14:textId="77777777" w:rsidR="003F7AEA" w:rsidRPr="00E94FFE" w:rsidRDefault="003F7AEA" w:rsidP="003F7AEA">
                  <w:pPr>
                    <w:spacing w:line="276" w:lineRule="auto"/>
                    <w:jc w:val="right"/>
                    <w:rPr>
                      <w:rFonts w:asciiTheme="minorHAnsi" w:hAnsiTheme="minorHAnsi" w:cstheme="minorHAnsi"/>
                      <w:sz w:val="20"/>
                      <w:szCs w:val="20"/>
                    </w:rPr>
                  </w:pPr>
                </w:p>
              </w:tc>
              <w:tc>
                <w:tcPr>
                  <w:tcW w:w="2134" w:type="dxa"/>
                  <w:tcBorders>
                    <w:top w:val="single" w:sz="4" w:space="0" w:color="auto"/>
                    <w:left w:val="single" w:sz="4" w:space="0" w:color="auto"/>
                    <w:bottom w:val="single" w:sz="4" w:space="0" w:color="auto"/>
                    <w:right w:val="single" w:sz="4" w:space="0" w:color="auto"/>
                  </w:tcBorders>
                  <w:hideMark/>
                </w:tcPr>
                <w:p w14:paraId="7EF303AD" w14:textId="77777777" w:rsidR="003F7AEA" w:rsidRPr="00E94FFE" w:rsidRDefault="003F7AEA" w:rsidP="003F7AEA">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2.500,00€</w:t>
                  </w:r>
                </w:p>
                <w:p w14:paraId="4BE10553" w14:textId="77777777" w:rsidR="003F7AEA" w:rsidRPr="00E94FFE" w:rsidRDefault="003F7AEA" w:rsidP="003F7AEA">
                  <w:pPr>
                    <w:spacing w:line="276" w:lineRule="auto"/>
                    <w:jc w:val="right"/>
                    <w:rPr>
                      <w:rFonts w:asciiTheme="minorHAnsi" w:hAnsiTheme="minorHAnsi" w:cstheme="minorHAnsi"/>
                      <w:sz w:val="20"/>
                      <w:szCs w:val="20"/>
                    </w:rPr>
                  </w:pPr>
                </w:p>
              </w:tc>
              <w:tc>
                <w:tcPr>
                  <w:tcW w:w="2135" w:type="dxa"/>
                  <w:tcBorders>
                    <w:top w:val="single" w:sz="4" w:space="0" w:color="auto"/>
                    <w:left w:val="single" w:sz="4" w:space="0" w:color="auto"/>
                    <w:bottom w:val="single" w:sz="4" w:space="0" w:color="auto"/>
                    <w:right w:val="single" w:sz="4" w:space="0" w:color="auto"/>
                  </w:tcBorders>
                  <w:hideMark/>
                </w:tcPr>
                <w:p w14:paraId="12961633" w14:textId="77777777" w:rsidR="003F7AEA" w:rsidRPr="00E94FFE" w:rsidRDefault="003F7AEA" w:rsidP="003F7AEA">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2.500,00€</w:t>
                  </w:r>
                </w:p>
                <w:p w14:paraId="22DE5C39" w14:textId="77777777" w:rsidR="003F7AEA" w:rsidRPr="00E94FFE" w:rsidRDefault="003F7AEA" w:rsidP="003F7AEA">
                  <w:pPr>
                    <w:spacing w:line="276" w:lineRule="auto"/>
                    <w:jc w:val="right"/>
                    <w:rPr>
                      <w:rFonts w:asciiTheme="minorHAnsi" w:hAnsiTheme="minorHAnsi" w:cstheme="minorHAnsi"/>
                      <w:sz w:val="20"/>
                      <w:szCs w:val="20"/>
                    </w:rPr>
                  </w:pPr>
                </w:p>
              </w:tc>
            </w:tr>
            <w:tr w:rsidR="003F7AEA" w:rsidRPr="00E94FFE" w14:paraId="1BA98B2A" w14:textId="77777777" w:rsidTr="008C56EB">
              <w:trPr>
                <w:trHeight w:val="260"/>
              </w:trPr>
              <w:tc>
                <w:tcPr>
                  <w:tcW w:w="2122" w:type="dxa"/>
                  <w:tcBorders>
                    <w:top w:val="single" w:sz="4" w:space="0" w:color="auto"/>
                    <w:left w:val="single" w:sz="4" w:space="0" w:color="auto"/>
                    <w:bottom w:val="single" w:sz="4" w:space="0" w:color="auto"/>
                    <w:right w:val="single" w:sz="4" w:space="0" w:color="auto"/>
                  </w:tcBorders>
                  <w:hideMark/>
                </w:tcPr>
                <w:p w14:paraId="4C782595" w14:textId="77777777" w:rsidR="003F7AEA" w:rsidRPr="00E94FFE" w:rsidRDefault="003F7AEA" w:rsidP="003F7AEA">
                  <w:pPr>
                    <w:spacing w:line="276" w:lineRule="auto"/>
                    <w:rPr>
                      <w:rFonts w:asciiTheme="minorHAnsi" w:hAnsiTheme="minorHAnsi" w:cstheme="minorHAnsi"/>
                      <w:sz w:val="20"/>
                      <w:szCs w:val="20"/>
                    </w:rPr>
                  </w:pPr>
                  <w:r w:rsidRPr="00E94FFE">
                    <w:rPr>
                      <w:rFonts w:asciiTheme="minorHAnsi" w:hAnsiTheme="minorHAnsi" w:cstheme="minorHAnsi"/>
                      <w:sz w:val="20"/>
                      <w:szCs w:val="20"/>
                    </w:rPr>
                    <w:t>ΦΠΑ:             8.880,00€</w:t>
                  </w:r>
                </w:p>
              </w:tc>
              <w:tc>
                <w:tcPr>
                  <w:tcW w:w="1999" w:type="dxa"/>
                  <w:tcBorders>
                    <w:top w:val="single" w:sz="4" w:space="0" w:color="auto"/>
                    <w:left w:val="single" w:sz="4" w:space="0" w:color="auto"/>
                    <w:bottom w:val="single" w:sz="4" w:space="0" w:color="auto"/>
                    <w:right w:val="single" w:sz="4" w:space="0" w:color="auto"/>
                  </w:tcBorders>
                  <w:hideMark/>
                </w:tcPr>
                <w:p w14:paraId="3846B273" w14:textId="77777777" w:rsidR="003F7AEA" w:rsidRPr="00E94FFE" w:rsidRDefault="003F7AEA" w:rsidP="003F7AEA">
                  <w:pPr>
                    <w:spacing w:line="276" w:lineRule="auto"/>
                    <w:rPr>
                      <w:rFonts w:asciiTheme="minorHAnsi" w:hAnsiTheme="minorHAnsi" w:cstheme="minorHAnsi"/>
                      <w:sz w:val="20"/>
                      <w:szCs w:val="20"/>
                    </w:rPr>
                  </w:pPr>
                  <w:r w:rsidRPr="00E94FFE">
                    <w:rPr>
                      <w:rFonts w:asciiTheme="minorHAnsi" w:hAnsiTheme="minorHAnsi" w:cstheme="minorHAnsi"/>
                      <w:sz w:val="20"/>
                      <w:szCs w:val="20"/>
                    </w:rPr>
                    <w:t>ΦΠΑ:               600,00€</w:t>
                  </w:r>
                </w:p>
              </w:tc>
              <w:tc>
                <w:tcPr>
                  <w:tcW w:w="2134" w:type="dxa"/>
                  <w:tcBorders>
                    <w:top w:val="single" w:sz="4" w:space="0" w:color="auto"/>
                    <w:left w:val="single" w:sz="4" w:space="0" w:color="auto"/>
                    <w:bottom w:val="single" w:sz="4" w:space="0" w:color="auto"/>
                    <w:right w:val="single" w:sz="4" w:space="0" w:color="auto"/>
                  </w:tcBorders>
                  <w:hideMark/>
                </w:tcPr>
                <w:p w14:paraId="0B38C025" w14:textId="77777777" w:rsidR="003F7AEA" w:rsidRPr="00E94FFE" w:rsidRDefault="003F7AEA" w:rsidP="003F7AEA">
                  <w:pPr>
                    <w:spacing w:line="276" w:lineRule="auto"/>
                    <w:rPr>
                      <w:rFonts w:asciiTheme="minorHAnsi" w:hAnsiTheme="minorHAnsi" w:cstheme="minorHAnsi"/>
                      <w:sz w:val="20"/>
                      <w:szCs w:val="20"/>
                    </w:rPr>
                  </w:pPr>
                  <w:r w:rsidRPr="00E94FFE">
                    <w:rPr>
                      <w:rFonts w:asciiTheme="minorHAnsi" w:hAnsiTheme="minorHAnsi" w:cstheme="minorHAnsi"/>
                      <w:sz w:val="20"/>
                      <w:szCs w:val="20"/>
                    </w:rPr>
                    <w:t>ΦΠΑ:               600,00€</w:t>
                  </w:r>
                </w:p>
              </w:tc>
              <w:tc>
                <w:tcPr>
                  <w:tcW w:w="2135" w:type="dxa"/>
                  <w:tcBorders>
                    <w:top w:val="single" w:sz="4" w:space="0" w:color="auto"/>
                    <w:left w:val="single" w:sz="4" w:space="0" w:color="auto"/>
                    <w:bottom w:val="single" w:sz="4" w:space="0" w:color="auto"/>
                    <w:right w:val="single" w:sz="4" w:space="0" w:color="auto"/>
                  </w:tcBorders>
                  <w:hideMark/>
                </w:tcPr>
                <w:p w14:paraId="1B30012B" w14:textId="77777777" w:rsidR="003F7AEA" w:rsidRPr="00E94FFE" w:rsidRDefault="003F7AEA" w:rsidP="003F7AEA">
                  <w:pPr>
                    <w:spacing w:line="276" w:lineRule="auto"/>
                    <w:rPr>
                      <w:rFonts w:asciiTheme="minorHAnsi" w:hAnsiTheme="minorHAnsi" w:cstheme="minorHAnsi"/>
                      <w:sz w:val="20"/>
                      <w:szCs w:val="20"/>
                    </w:rPr>
                  </w:pPr>
                  <w:r w:rsidRPr="00E94FFE">
                    <w:rPr>
                      <w:rFonts w:asciiTheme="minorHAnsi" w:hAnsiTheme="minorHAnsi" w:cstheme="minorHAnsi"/>
                      <w:sz w:val="20"/>
                      <w:szCs w:val="20"/>
                    </w:rPr>
                    <w:t>ΦΠΑ:               600,00€</w:t>
                  </w:r>
                </w:p>
              </w:tc>
            </w:tr>
            <w:tr w:rsidR="003F7AEA" w:rsidRPr="00E94FFE" w14:paraId="732761D3" w14:textId="77777777" w:rsidTr="008C56EB">
              <w:trPr>
                <w:trHeight w:val="275"/>
              </w:trPr>
              <w:tc>
                <w:tcPr>
                  <w:tcW w:w="2122" w:type="dxa"/>
                  <w:tcBorders>
                    <w:top w:val="single" w:sz="4" w:space="0" w:color="auto"/>
                    <w:left w:val="single" w:sz="4" w:space="0" w:color="auto"/>
                    <w:bottom w:val="single" w:sz="4" w:space="0" w:color="auto"/>
                    <w:right w:val="single" w:sz="4" w:space="0" w:color="auto"/>
                  </w:tcBorders>
                  <w:hideMark/>
                </w:tcPr>
                <w:p w14:paraId="524C9B1B" w14:textId="77777777" w:rsidR="003F7AEA" w:rsidRPr="00E94FFE" w:rsidRDefault="003F7AEA" w:rsidP="003F7AEA">
                  <w:pPr>
                    <w:spacing w:line="276" w:lineRule="auto"/>
                    <w:rPr>
                      <w:rFonts w:asciiTheme="minorHAnsi" w:hAnsiTheme="minorHAnsi" w:cstheme="minorHAnsi"/>
                      <w:sz w:val="20"/>
                      <w:szCs w:val="20"/>
                    </w:rPr>
                  </w:pPr>
                  <w:r w:rsidRPr="00E94FFE">
                    <w:rPr>
                      <w:rFonts w:asciiTheme="minorHAnsi" w:hAnsiTheme="minorHAnsi" w:cstheme="minorHAnsi"/>
                      <w:sz w:val="20"/>
                      <w:szCs w:val="20"/>
                    </w:rPr>
                    <w:t>Σύνολο:       45.880,00€</w:t>
                  </w:r>
                </w:p>
              </w:tc>
              <w:tc>
                <w:tcPr>
                  <w:tcW w:w="1999" w:type="dxa"/>
                  <w:tcBorders>
                    <w:top w:val="single" w:sz="4" w:space="0" w:color="auto"/>
                    <w:left w:val="single" w:sz="4" w:space="0" w:color="auto"/>
                    <w:bottom w:val="single" w:sz="4" w:space="0" w:color="auto"/>
                    <w:right w:val="single" w:sz="4" w:space="0" w:color="auto"/>
                  </w:tcBorders>
                  <w:hideMark/>
                </w:tcPr>
                <w:p w14:paraId="5FE73445" w14:textId="77777777" w:rsidR="003F7AEA" w:rsidRPr="00E94FFE" w:rsidRDefault="003F7AEA" w:rsidP="003F7AEA">
                  <w:pPr>
                    <w:spacing w:line="276" w:lineRule="auto"/>
                    <w:rPr>
                      <w:rFonts w:asciiTheme="minorHAnsi" w:hAnsiTheme="minorHAnsi" w:cstheme="minorHAnsi"/>
                      <w:sz w:val="20"/>
                      <w:szCs w:val="20"/>
                    </w:rPr>
                  </w:pPr>
                  <w:r w:rsidRPr="00E94FFE">
                    <w:rPr>
                      <w:rFonts w:asciiTheme="minorHAnsi" w:hAnsiTheme="minorHAnsi" w:cstheme="minorHAnsi"/>
                      <w:sz w:val="20"/>
                      <w:szCs w:val="20"/>
                    </w:rPr>
                    <w:t>Σύνολο:       3.100,00€</w:t>
                  </w:r>
                </w:p>
              </w:tc>
              <w:tc>
                <w:tcPr>
                  <w:tcW w:w="2134" w:type="dxa"/>
                  <w:tcBorders>
                    <w:top w:val="single" w:sz="4" w:space="0" w:color="auto"/>
                    <w:left w:val="single" w:sz="4" w:space="0" w:color="auto"/>
                    <w:bottom w:val="single" w:sz="4" w:space="0" w:color="auto"/>
                    <w:right w:val="single" w:sz="4" w:space="0" w:color="auto"/>
                  </w:tcBorders>
                  <w:hideMark/>
                </w:tcPr>
                <w:p w14:paraId="43CD36A0" w14:textId="77777777" w:rsidR="003F7AEA" w:rsidRPr="00E94FFE" w:rsidRDefault="003F7AEA" w:rsidP="003F7AEA">
                  <w:pPr>
                    <w:spacing w:line="276" w:lineRule="auto"/>
                    <w:rPr>
                      <w:rFonts w:asciiTheme="minorHAnsi" w:hAnsiTheme="minorHAnsi" w:cstheme="minorHAnsi"/>
                      <w:sz w:val="20"/>
                      <w:szCs w:val="20"/>
                    </w:rPr>
                  </w:pPr>
                  <w:r w:rsidRPr="00E94FFE">
                    <w:rPr>
                      <w:rFonts w:asciiTheme="minorHAnsi" w:hAnsiTheme="minorHAnsi" w:cstheme="minorHAnsi"/>
                      <w:sz w:val="20"/>
                      <w:szCs w:val="20"/>
                    </w:rPr>
                    <w:t>Σύνολο:       3.100,00€</w:t>
                  </w:r>
                </w:p>
              </w:tc>
              <w:tc>
                <w:tcPr>
                  <w:tcW w:w="2135" w:type="dxa"/>
                  <w:tcBorders>
                    <w:top w:val="single" w:sz="4" w:space="0" w:color="auto"/>
                    <w:left w:val="single" w:sz="4" w:space="0" w:color="auto"/>
                    <w:bottom w:val="single" w:sz="4" w:space="0" w:color="auto"/>
                    <w:right w:val="single" w:sz="4" w:space="0" w:color="auto"/>
                  </w:tcBorders>
                  <w:hideMark/>
                </w:tcPr>
                <w:p w14:paraId="32B55FC2" w14:textId="77777777" w:rsidR="003F7AEA" w:rsidRPr="00E94FFE" w:rsidRDefault="003F7AEA" w:rsidP="003F7AEA">
                  <w:pPr>
                    <w:spacing w:line="276" w:lineRule="auto"/>
                    <w:rPr>
                      <w:rFonts w:asciiTheme="minorHAnsi" w:hAnsiTheme="minorHAnsi" w:cstheme="minorHAnsi"/>
                      <w:sz w:val="20"/>
                      <w:szCs w:val="20"/>
                    </w:rPr>
                  </w:pPr>
                  <w:r w:rsidRPr="00E94FFE">
                    <w:rPr>
                      <w:rFonts w:asciiTheme="minorHAnsi" w:hAnsiTheme="minorHAnsi" w:cstheme="minorHAnsi"/>
                      <w:sz w:val="20"/>
                      <w:szCs w:val="20"/>
                    </w:rPr>
                    <w:t>Σύνολο:       3.100,00€</w:t>
                  </w:r>
                </w:p>
              </w:tc>
            </w:tr>
          </w:tbl>
          <w:p w14:paraId="48E0DF60" w14:textId="77777777" w:rsidR="008C56EB" w:rsidRPr="00E94FFE" w:rsidRDefault="000B1428" w:rsidP="008C56EB">
            <w:pPr>
              <w:rPr>
                <w:rFonts w:asciiTheme="minorHAnsi" w:hAnsiTheme="minorHAnsi" w:cstheme="minorHAnsi"/>
                <w:b/>
                <w:sz w:val="20"/>
                <w:szCs w:val="20"/>
              </w:rPr>
            </w:pPr>
            <w:r w:rsidRPr="00E94FFE">
              <w:rPr>
                <w:rFonts w:asciiTheme="minorHAnsi" w:hAnsiTheme="minorHAnsi" w:cstheme="minorHAnsi"/>
                <w:b/>
                <w:color w:val="000000"/>
                <w:sz w:val="20"/>
                <w:szCs w:val="20"/>
                <w:lang w:eastAsia="en-GB"/>
              </w:rPr>
              <w:t xml:space="preserve">Είδος 4: </w:t>
            </w:r>
            <w:r w:rsidRPr="00E94FFE">
              <w:rPr>
                <w:rFonts w:asciiTheme="minorHAnsi" w:hAnsiTheme="minorHAnsi" w:cstheme="minorHAnsi"/>
                <w:b/>
                <w:sz w:val="20"/>
                <w:szCs w:val="20"/>
              </w:rPr>
              <w:t xml:space="preserve">Προϋπολογισμός </w:t>
            </w:r>
            <w:r w:rsidR="008C56EB" w:rsidRPr="00E94FFE">
              <w:rPr>
                <w:rFonts w:asciiTheme="minorHAnsi" w:hAnsiTheme="minorHAnsi" w:cstheme="minorHAnsi"/>
                <w:b/>
                <w:sz w:val="20"/>
                <w:szCs w:val="20"/>
              </w:rPr>
              <w:t>55.180,00€ (44.500,00 € συν  10.680,00€ Φ.Π.Α. 24%)</w:t>
            </w:r>
          </w:p>
          <w:p w14:paraId="75E64C4D" w14:textId="77777777" w:rsidR="000B1428" w:rsidRPr="00E94FFE" w:rsidRDefault="000B1428" w:rsidP="000B1428">
            <w:pPr>
              <w:spacing w:line="276" w:lineRule="auto"/>
              <w:rPr>
                <w:rFonts w:asciiTheme="minorHAnsi" w:hAnsiTheme="minorHAnsi" w:cstheme="minorHAnsi"/>
                <w:sz w:val="20"/>
                <w:szCs w:val="20"/>
              </w:rPr>
            </w:pPr>
            <w:r w:rsidRPr="00E94FFE">
              <w:rPr>
                <w:rFonts w:asciiTheme="minorHAnsi" w:hAnsiTheme="minorHAnsi" w:cstheme="minorHAnsi"/>
                <w:sz w:val="20"/>
                <w:szCs w:val="20"/>
              </w:rPr>
              <w:t>Αναλυτικά:</w:t>
            </w:r>
          </w:p>
          <w:p w14:paraId="1F0A0B6E" w14:textId="77777777" w:rsidR="005E4647" w:rsidRPr="00E94FFE" w:rsidRDefault="000B1428" w:rsidP="005E4647">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Προμήθεια (ΚΑΕ 7131): </w:t>
            </w:r>
            <w:r w:rsidR="005E4647" w:rsidRPr="00E94FFE">
              <w:rPr>
                <w:rFonts w:asciiTheme="minorHAnsi" w:hAnsiTheme="minorHAnsi" w:cstheme="minorHAnsi"/>
                <w:sz w:val="20"/>
                <w:szCs w:val="20"/>
              </w:rPr>
              <w:t>45.880,00€ (37.</w:t>
            </w:r>
            <w:r w:rsidR="005C1882" w:rsidRPr="00F932AE">
              <w:rPr>
                <w:rFonts w:asciiTheme="minorHAnsi" w:hAnsiTheme="minorHAnsi" w:cstheme="minorHAnsi"/>
                <w:sz w:val="20"/>
                <w:szCs w:val="20"/>
              </w:rPr>
              <w:t>0</w:t>
            </w:r>
            <w:r w:rsidR="005E4647" w:rsidRPr="00E94FFE">
              <w:rPr>
                <w:rFonts w:asciiTheme="minorHAnsi" w:hAnsiTheme="minorHAnsi" w:cstheme="minorHAnsi"/>
                <w:sz w:val="20"/>
                <w:szCs w:val="20"/>
              </w:rPr>
              <w:t>00,00€ πλέον Φ.Π.Α. 8.880,00€)</w:t>
            </w:r>
          </w:p>
          <w:p w14:paraId="5F652C56" w14:textId="77777777" w:rsidR="000B1428" w:rsidRPr="00E94FFE" w:rsidRDefault="000B1428" w:rsidP="000B1428">
            <w:pPr>
              <w:spacing w:line="276" w:lineRule="auto"/>
              <w:rPr>
                <w:rFonts w:asciiTheme="minorHAnsi" w:hAnsiTheme="minorHAnsi" w:cstheme="minorHAnsi"/>
                <w:sz w:val="20"/>
                <w:szCs w:val="20"/>
              </w:rPr>
            </w:pPr>
            <w:r w:rsidRPr="00E94FFE">
              <w:rPr>
                <w:rFonts w:asciiTheme="minorHAnsi" w:hAnsiTheme="minorHAnsi" w:cstheme="minorHAnsi"/>
                <w:sz w:val="20"/>
                <w:szCs w:val="20"/>
              </w:rPr>
              <w:t>Υπηρεσίες πενταετούς διάρκειας εγγύησης καλής λειτουργίας (ΚΑΕ 0889):</w:t>
            </w:r>
          </w:p>
          <w:p w14:paraId="4762D3FB" w14:textId="77777777" w:rsidR="000B1428" w:rsidRPr="00E94FFE" w:rsidRDefault="000B1428" w:rsidP="000B1428">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5E4647" w:rsidRPr="00E94FFE">
              <w:rPr>
                <w:rFonts w:asciiTheme="minorHAnsi" w:hAnsiTheme="minorHAnsi" w:cstheme="minorHAnsi"/>
                <w:sz w:val="20"/>
                <w:szCs w:val="20"/>
              </w:rPr>
              <w:t>9.300</w:t>
            </w:r>
            <w:r w:rsidRPr="00E94FFE">
              <w:rPr>
                <w:rFonts w:asciiTheme="minorHAnsi" w:hAnsiTheme="minorHAnsi" w:cstheme="minorHAnsi"/>
                <w:sz w:val="20"/>
                <w:szCs w:val="20"/>
              </w:rPr>
              <w:t>,00€ (</w:t>
            </w:r>
            <w:r w:rsidR="005E4647" w:rsidRPr="00E94FFE">
              <w:rPr>
                <w:rFonts w:asciiTheme="minorHAnsi" w:hAnsiTheme="minorHAnsi" w:cstheme="minorHAnsi"/>
                <w:sz w:val="20"/>
                <w:szCs w:val="20"/>
              </w:rPr>
              <w:t>7.500</w:t>
            </w:r>
            <w:r w:rsidRPr="00E94FFE">
              <w:rPr>
                <w:rFonts w:asciiTheme="minorHAnsi" w:hAnsiTheme="minorHAnsi" w:cstheme="minorHAnsi"/>
                <w:sz w:val="20"/>
                <w:szCs w:val="20"/>
              </w:rPr>
              <w:t xml:space="preserve">,00€ πλέον Φ.Π.Α. </w:t>
            </w:r>
            <w:r w:rsidR="005E4647" w:rsidRPr="00E94FFE">
              <w:rPr>
                <w:rFonts w:asciiTheme="minorHAnsi" w:hAnsiTheme="minorHAnsi" w:cstheme="minorHAnsi"/>
                <w:sz w:val="20"/>
                <w:szCs w:val="20"/>
              </w:rPr>
              <w:t>1.800</w:t>
            </w:r>
            <w:r w:rsidRPr="00E94FFE">
              <w:rPr>
                <w:rFonts w:asciiTheme="minorHAnsi" w:hAnsiTheme="minorHAnsi" w:cstheme="minorHAnsi"/>
                <w:sz w:val="20"/>
                <w:szCs w:val="20"/>
              </w:rPr>
              <w:t>,00€)</w:t>
            </w:r>
          </w:p>
          <w:tbl>
            <w:tblPr>
              <w:tblStyle w:val="aff1"/>
              <w:tblpPr w:leftFromText="180" w:rightFromText="180" w:vertAnchor="text" w:horzAnchor="margin" w:tblpX="-152" w:tblpY="122"/>
              <w:tblOverlap w:val="never"/>
              <w:tblW w:w="8390" w:type="dxa"/>
              <w:tblLayout w:type="fixed"/>
              <w:tblLook w:val="04A0" w:firstRow="1" w:lastRow="0" w:firstColumn="1" w:lastColumn="0" w:noHBand="0" w:noVBand="1"/>
            </w:tblPr>
            <w:tblGrid>
              <w:gridCol w:w="2122"/>
              <w:gridCol w:w="1999"/>
              <w:gridCol w:w="2134"/>
              <w:gridCol w:w="2135"/>
            </w:tblGrid>
            <w:tr w:rsidR="000B1428" w:rsidRPr="00E94FFE" w14:paraId="1C5A8CDC" w14:textId="77777777" w:rsidTr="008C56EB">
              <w:trPr>
                <w:trHeight w:val="1347"/>
              </w:trPr>
              <w:tc>
                <w:tcPr>
                  <w:tcW w:w="2122" w:type="dxa"/>
                  <w:tcBorders>
                    <w:top w:val="single" w:sz="4" w:space="0" w:color="auto"/>
                    <w:left w:val="single" w:sz="4" w:space="0" w:color="auto"/>
                    <w:bottom w:val="single" w:sz="4" w:space="0" w:color="auto"/>
                    <w:right w:val="single" w:sz="4" w:space="0" w:color="auto"/>
                  </w:tcBorders>
                  <w:hideMark/>
                </w:tcPr>
                <w:p w14:paraId="356B1DE0" w14:textId="77777777" w:rsidR="000B1428" w:rsidRPr="00E94FFE" w:rsidRDefault="000B1428" w:rsidP="000B1428">
                  <w:pPr>
                    <w:spacing w:line="276" w:lineRule="auto"/>
                    <w:rPr>
                      <w:rFonts w:asciiTheme="minorHAnsi" w:hAnsiTheme="minorHAnsi" w:cstheme="minorHAnsi"/>
                      <w:sz w:val="20"/>
                      <w:szCs w:val="20"/>
                      <w:lang w:val="en-US"/>
                    </w:rPr>
                  </w:pPr>
                  <w:r w:rsidRPr="00E94FFE">
                    <w:rPr>
                      <w:rFonts w:asciiTheme="minorHAnsi" w:hAnsiTheme="minorHAnsi" w:cstheme="minorHAnsi"/>
                      <w:sz w:val="20"/>
                      <w:szCs w:val="20"/>
                    </w:rPr>
                    <w:t xml:space="preserve">Προϋπολογισμός προμήθειας είδους </w:t>
                  </w:r>
                </w:p>
              </w:tc>
              <w:tc>
                <w:tcPr>
                  <w:tcW w:w="1999" w:type="dxa"/>
                  <w:tcBorders>
                    <w:top w:val="single" w:sz="4" w:space="0" w:color="auto"/>
                    <w:left w:val="single" w:sz="4" w:space="0" w:color="auto"/>
                    <w:bottom w:val="single" w:sz="4" w:space="0" w:color="auto"/>
                    <w:right w:val="single" w:sz="4" w:space="0" w:color="auto"/>
                  </w:tcBorders>
                  <w:hideMark/>
                </w:tcPr>
                <w:p w14:paraId="6965DE1C" w14:textId="77777777" w:rsidR="000B1428" w:rsidRPr="00E94FFE" w:rsidRDefault="000B1428" w:rsidP="000B1428">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Προϋπολογισμός 1</w:t>
                  </w:r>
                  <w:r w:rsidRPr="00E94FFE">
                    <w:rPr>
                      <w:rFonts w:asciiTheme="minorHAnsi" w:hAnsiTheme="minorHAnsi" w:cstheme="minorHAnsi"/>
                      <w:sz w:val="20"/>
                      <w:szCs w:val="20"/>
                      <w:vertAlign w:val="superscript"/>
                    </w:rPr>
                    <w:t xml:space="preserve">ου </w:t>
                  </w:r>
                  <w:r w:rsidRPr="00E94FFE">
                    <w:rPr>
                      <w:rFonts w:asciiTheme="minorHAnsi" w:hAnsiTheme="minorHAnsi" w:cstheme="minorHAnsi"/>
                      <w:sz w:val="20"/>
                      <w:szCs w:val="20"/>
                    </w:rPr>
                    <w:t>έτους παροχής υπηρεσιών επέκτασης της εγγύησης (3</w:t>
                  </w:r>
                  <w:r w:rsidRPr="00E94FFE">
                    <w:rPr>
                      <w:rFonts w:asciiTheme="minorHAnsi" w:hAnsiTheme="minorHAnsi" w:cstheme="minorHAnsi"/>
                      <w:sz w:val="20"/>
                      <w:szCs w:val="20"/>
                      <w:vertAlign w:val="superscript"/>
                    </w:rPr>
                    <w:t>ου</w:t>
                  </w:r>
                  <w:r w:rsidRPr="00E94FFE">
                    <w:rPr>
                      <w:rFonts w:asciiTheme="minorHAnsi" w:hAnsiTheme="minorHAnsi" w:cstheme="minorHAnsi"/>
                      <w:sz w:val="20"/>
                      <w:szCs w:val="20"/>
                    </w:rPr>
                    <w:t xml:space="preserve"> έτους σύμβασης)</w:t>
                  </w:r>
                </w:p>
              </w:tc>
              <w:tc>
                <w:tcPr>
                  <w:tcW w:w="2134" w:type="dxa"/>
                  <w:tcBorders>
                    <w:top w:val="single" w:sz="4" w:space="0" w:color="auto"/>
                    <w:left w:val="single" w:sz="4" w:space="0" w:color="auto"/>
                    <w:bottom w:val="single" w:sz="4" w:space="0" w:color="auto"/>
                    <w:right w:val="single" w:sz="4" w:space="0" w:color="auto"/>
                  </w:tcBorders>
                  <w:hideMark/>
                </w:tcPr>
                <w:p w14:paraId="0406B9CF" w14:textId="77777777" w:rsidR="000B1428" w:rsidRPr="00E94FFE" w:rsidRDefault="000B1428" w:rsidP="000B1428">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Προϋπολογισμός 2</w:t>
                  </w:r>
                  <w:r w:rsidRPr="00E94FFE">
                    <w:rPr>
                      <w:rFonts w:asciiTheme="minorHAnsi" w:hAnsiTheme="minorHAnsi" w:cstheme="minorHAnsi"/>
                      <w:sz w:val="20"/>
                      <w:szCs w:val="20"/>
                      <w:vertAlign w:val="superscript"/>
                    </w:rPr>
                    <w:t xml:space="preserve">ου </w:t>
                  </w:r>
                  <w:r w:rsidRPr="00E94FFE">
                    <w:rPr>
                      <w:rFonts w:asciiTheme="minorHAnsi" w:hAnsiTheme="minorHAnsi" w:cstheme="minorHAnsi"/>
                      <w:sz w:val="20"/>
                      <w:szCs w:val="20"/>
                    </w:rPr>
                    <w:t>έτους  παροχής υπηρεσιών επέκτασης της εγγύησης (4</w:t>
                  </w:r>
                  <w:r w:rsidRPr="00E94FFE">
                    <w:rPr>
                      <w:rFonts w:asciiTheme="minorHAnsi" w:hAnsiTheme="minorHAnsi" w:cstheme="minorHAnsi"/>
                      <w:sz w:val="20"/>
                      <w:szCs w:val="20"/>
                      <w:vertAlign w:val="superscript"/>
                    </w:rPr>
                    <w:t>ου</w:t>
                  </w:r>
                  <w:r w:rsidRPr="00E94FFE">
                    <w:rPr>
                      <w:rFonts w:asciiTheme="minorHAnsi" w:hAnsiTheme="minorHAnsi" w:cstheme="minorHAnsi"/>
                      <w:sz w:val="20"/>
                      <w:szCs w:val="20"/>
                    </w:rPr>
                    <w:t xml:space="preserve"> έτους σύμβασης)</w:t>
                  </w:r>
                </w:p>
              </w:tc>
              <w:tc>
                <w:tcPr>
                  <w:tcW w:w="2135" w:type="dxa"/>
                  <w:tcBorders>
                    <w:top w:val="single" w:sz="4" w:space="0" w:color="auto"/>
                    <w:left w:val="single" w:sz="4" w:space="0" w:color="auto"/>
                    <w:bottom w:val="single" w:sz="4" w:space="0" w:color="auto"/>
                    <w:right w:val="single" w:sz="4" w:space="0" w:color="auto"/>
                  </w:tcBorders>
                  <w:hideMark/>
                </w:tcPr>
                <w:p w14:paraId="1112E151" w14:textId="77777777" w:rsidR="000B1428" w:rsidRPr="00E94FFE" w:rsidRDefault="000B1428" w:rsidP="000B1428">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Προϋπολογισμός 3</w:t>
                  </w:r>
                  <w:r w:rsidRPr="00E94FFE">
                    <w:rPr>
                      <w:rFonts w:asciiTheme="minorHAnsi" w:hAnsiTheme="minorHAnsi" w:cstheme="minorHAnsi"/>
                      <w:sz w:val="20"/>
                      <w:szCs w:val="20"/>
                      <w:vertAlign w:val="superscript"/>
                    </w:rPr>
                    <w:t xml:space="preserve">ου </w:t>
                  </w:r>
                  <w:r w:rsidRPr="00E94FFE">
                    <w:rPr>
                      <w:rFonts w:asciiTheme="minorHAnsi" w:hAnsiTheme="minorHAnsi" w:cstheme="minorHAnsi"/>
                      <w:sz w:val="20"/>
                      <w:szCs w:val="20"/>
                    </w:rPr>
                    <w:t>έτους  παροχής υπηρεσιών επέκτασης της εγγύησης (5</w:t>
                  </w:r>
                  <w:r w:rsidRPr="00E94FFE">
                    <w:rPr>
                      <w:rFonts w:asciiTheme="minorHAnsi" w:hAnsiTheme="minorHAnsi" w:cstheme="minorHAnsi"/>
                      <w:sz w:val="20"/>
                      <w:szCs w:val="20"/>
                      <w:vertAlign w:val="superscript"/>
                    </w:rPr>
                    <w:t>ου</w:t>
                  </w:r>
                  <w:r w:rsidRPr="00E94FFE">
                    <w:rPr>
                      <w:rFonts w:asciiTheme="minorHAnsi" w:hAnsiTheme="minorHAnsi" w:cstheme="minorHAnsi"/>
                      <w:sz w:val="20"/>
                      <w:szCs w:val="20"/>
                    </w:rPr>
                    <w:t xml:space="preserve"> έτους σύμβασης)</w:t>
                  </w:r>
                </w:p>
              </w:tc>
            </w:tr>
            <w:tr w:rsidR="005E4647" w:rsidRPr="00E94FFE" w14:paraId="21FF4FB5" w14:textId="77777777" w:rsidTr="008C56EB">
              <w:trPr>
                <w:trHeight w:val="811"/>
              </w:trPr>
              <w:tc>
                <w:tcPr>
                  <w:tcW w:w="2122" w:type="dxa"/>
                  <w:tcBorders>
                    <w:top w:val="single" w:sz="4" w:space="0" w:color="auto"/>
                    <w:left w:val="single" w:sz="4" w:space="0" w:color="auto"/>
                    <w:bottom w:val="single" w:sz="4" w:space="0" w:color="auto"/>
                    <w:right w:val="single" w:sz="4" w:space="0" w:color="auto"/>
                  </w:tcBorders>
                  <w:hideMark/>
                </w:tcPr>
                <w:p w14:paraId="58DAA2BF" w14:textId="77777777" w:rsidR="005E4647" w:rsidRPr="00E94FFE" w:rsidRDefault="005E4647" w:rsidP="005E4647">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lastRenderedPageBreak/>
                    <w:t xml:space="preserve">                           37.000,00€</w:t>
                  </w:r>
                </w:p>
              </w:tc>
              <w:tc>
                <w:tcPr>
                  <w:tcW w:w="1999" w:type="dxa"/>
                  <w:tcBorders>
                    <w:top w:val="single" w:sz="4" w:space="0" w:color="auto"/>
                    <w:left w:val="single" w:sz="4" w:space="0" w:color="auto"/>
                    <w:bottom w:val="single" w:sz="4" w:space="0" w:color="auto"/>
                    <w:right w:val="single" w:sz="4" w:space="0" w:color="auto"/>
                  </w:tcBorders>
                  <w:hideMark/>
                </w:tcPr>
                <w:p w14:paraId="56A25686" w14:textId="77777777" w:rsidR="005E4647" w:rsidRPr="00E94FFE" w:rsidRDefault="005E4647" w:rsidP="005E4647">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2.500,00€</w:t>
                  </w:r>
                </w:p>
                <w:p w14:paraId="2CDE240E" w14:textId="77777777" w:rsidR="005E4647" w:rsidRPr="00E94FFE" w:rsidRDefault="005E4647" w:rsidP="005E4647">
                  <w:pPr>
                    <w:spacing w:line="276" w:lineRule="auto"/>
                    <w:jc w:val="right"/>
                    <w:rPr>
                      <w:rFonts w:asciiTheme="minorHAnsi" w:hAnsiTheme="minorHAnsi" w:cstheme="minorHAnsi"/>
                      <w:sz w:val="20"/>
                      <w:szCs w:val="20"/>
                    </w:rPr>
                  </w:pPr>
                </w:p>
              </w:tc>
              <w:tc>
                <w:tcPr>
                  <w:tcW w:w="2134" w:type="dxa"/>
                  <w:tcBorders>
                    <w:top w:val="single" w:sz="4" w:space="0" w:color="auto"/>
                    <w:left w:val="single" w:sz="4" w:space="0" w:color="auto"/>
                    <w:bottom w:val="single" w:sz="4" w:space="0" w:color="auto"/>
                    <w:right w:val="single" w:sz="4" w:space="0" w:color="auto"/>
                  </w:tcBorders>
                  <w:hideMark/>
                </w:tcPr>
                <w:p w14:paraId="6119EA9A" w14:textId="77777777" w:rsidR="005E4647" w:rsidRPr="00E94FFE" w:rsidRDefault="005E4647" w:rsidP="005E4647">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2.500,00€</w:t>
                  </w:r>
                </w:p>
                <w:p w14:paraId="3A49F4A8" w14:textId="77777777" w:rsidR="005E4647" w:rsidRPr="00E94FFE" w:rsidRDefault="005E4647" w:rsidP="005E4647">
                  <w:pPr>
                    <w:spacing w:line="276" w:lineRule="auto"/>
                    <w:jc w:val="right"/>
                    <w:rPr>
                      <w:rFonts w:asciiTheme="minorHAnsi" w:hAnsiTheme="minorHAnsi" w:cstheme="minorHAnsi"/>
                      <w:sz w:val="20"/>
                      <w:szCs w:val="20"/>
                    </w:rPr>
                  </w:pPr>
                </w:p>
              </w:tc>
              <w:tc>
                <w:tcPr>
                  <w:tcW w:w="2135" w:type="dxa"/>
                  <w:tcBorders>
                    <w:top w:val="single" w:sz="4" w:space="0" w:color="auto"/>
                    <w:left w:val="single" w:sz="4" w:space="0" w:color="auto"/>
                    <w:bottom w:val="single" w:sz="4" w:space="0" w:color="auto"/>
                    <w:right w:val="single" w:sz="4" w:space="0" w:color="auto"/>
                  </w:tcBorders>
                  <w:hideMark/>
                </w:tcPr>
                <w:p w14:paraId="423B9B49" w14:textId="77777777" w:rsidR="005E4647" w:rsidRPr="00E94FFE" w:rsidRDefault="005E4647" w:rsidP="005E4647">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2.500,00€</w:t>
                  </w:r>
                </w:p>
                <w:p w14:paraId="03C11996" w14:textId="77777777" w:rsidR="005E4647" w:rsidRPr="00E94FFE" w:rsidRDefault="005E4647" w:rsidP="005E4647">
                  <w:pPr>
                    <w:spacing w:line="276" w:lineRule="auto"/>
                    <w:jc w:val="right"/>
                    <w:rPr>
                      <w:rFonts w:asciiTheme="minorHAnsi" w:hAnsiTheme="minorHAnsi" w:cstheme="minorHAnsi"/>
                      <w:sz w:val="20"/>
                      <w:szCs w:val="20"/>
                    </w:rPr>
                  </w:pPr>
                </w:p>
              </w:tc>
            </w:tr>
            <w:tr w:rsidR="005E4647" w:rsidRPr="00E94FFE" w14:paraId="5C5382C4" w14:textId="77777777" w:rsidTr="008C56EB">
              <w:trPr>
                <w:trHeight w:val="260"/>
              </w:trPr>
              <w:tc>
                <w:tcPr>
                  <w:tcW w:w="2122" w:type="dxa"/>
                  <w:tcBorders>
                    <w:top w:val="single" w:sz="4" w:space="0" w:color="auto"/>
                    <w:left w:val="single" w:sz="4" w:space="0" w:color="auto"/>
                    <w:bottom w:val="single" w:sz="4" w:space="0" w:color="auto"/>
                    <w:right w:val="single" w:sz="4" w:space="0" w:color="auto"/>
                  </w:tcBorders>
                  <w:hideMark/>
                </w:tcPr>
                <w:p w14:paraId="5AA19FC7" w14:textId="77777777" w:rsidR="005E4647" w:rsidRPr="00E94FFE" w:rsidRDefault="005E4647" w:rsidP="005E4647">
                  <w:pPr>
                    <w:spacing w:line="276" w:lineRule="auto"/>
                    <w:rPr>
                      <w:rFonts w:asciiTheme="minorHAnsi" w:hAnsiTheme="minorHAnsi" w:cstheme="minorHAnsi"/>
                      <w:sz w:val="20"/>
                      <w:szCs w:val="20"/>
                    </w:rPr>
                  </w:pPr>
                  <w:r w:rsidRPr="00E94FFE">
                    <w:rPr>
                      <w:rFonts w:asciiTheme="minorHAnsi" w:hAnsiTheme="minorHAnsi" w:cstheme="minorHAnsi"/>
                      <w:sz w:val="20"/>
                      <w:szCs w:val="20"/>
                    </w:rPr>
                    <w:t>ΦΠΑ:             8.880,00€</w:t>
                  </w:r>
                </w:p>
              </w:tc>
              <w:tc>
                <w:tcPr>
                  <w:tcW w:w="1999" w:type="dxa"/>
                  <w:tcBorders>
                    <w:top w:val="single" w:sz="4" w:space="0" w:color="auto"/>
                    <w:left w:val="single" w:sz="4" w:space="0" w:color="auto"/>
                    <w:bottom w:val="single" w:sz="4" w:space="0" w:color="auto"/>
                    <w:right w:val="single" w:sz="4" w:space="0" w:color="auto"/>
                  </w:tcBorders>
                  <w:hideMark/>
                </w:tcPr>
                <w:p w14:paraId="057B8B02" w14:textId="77777777" w:rsidR="005E4647" w:rsidRPr="00E94FFE" w:rsidRDefault="005E4647" w:rsidP="005E4647">
                  <w:pPr>
                    <w:spacing w:line="276" w:lineRule="auto"/>
                    <w:rPr>
                      <w:rFonts w:asciiTheme="minorHAnsi" w:hAnsiTheme="minorHAnsi" w:cstheme="minorHAnsi"/>
                      <w:sz w:val="20"/>
                      <w:szCs w:val="20"/>
                    </w:rPr>
                  </w:pPr>
                  <w:r w:rsidRPr="00E94FFE">
                    <w:rPr>
                      <w:rFonts w:asciiTheme="minorHAnsi" w:hAnsiTheme="minorHAnsi" w:cstheme="minorHAnsi"/>
                      <w:sz w:val="20"/>
                      <w:szCs w:val="20"/>
                    </w:rPr>
                    <w:t>ΦΠΑ:               600,00€</w:t>
                  </w:r>
                </w:p>
              </w:tc>
              <w:tc>
                <w:tcPr>
                  <w:tcW w:w="2134" w:type="dxa"/>
                  <w:tcBorders>
                    <w:top w:val="single" w:sz="4" w:space="0" w:color="auto"/>
                    <w:left w:val="single" w:sz="4" w:space="0" w:color="auto"/>
                    <w:bottom w:val="single" w:sz="4" w:space="0" w:color="auto"/>
                    <w:right w:val="single" w:sz="4" w:space="0" w:color="auto"/>
                  </w:tcBorders>
                  <w:hideMark/>
                </w:tcPr>
                <w:p w14:paraId="6F908CE9" w14:textId="77777777" w:rsidR="005E4647" w:rsidRPr="00E94FFE" w:rsidRDefault="005E4647" w:rsidP="005E4647">
                  <w:pPr>
                    <w:spacing w:line="276" w:lineRule="auto"/>
                    <w:rPr>
                      <w:rFonts w:asciiTheme="minorHAnsi" w:hAnsiTheme="minorHAnsi" w:cstheme="minorHAnsi"/>
                      <w:sz w:val="20"/>
                      <w:szCs w:val="20"/>
                    </w:rPr>
                  </w:pPr>
                  <w:r w:rsidRPr="00E94FFE">
                    <w:rPr>
                      <w:rFonts w:asciiTheme="minorHAnsi" w:hAnsiTheme="minorHAnsi" w:cstheme="minorHAnsi"/>
                      <w:sz w:val="20"/>
                      <w:szCs w:val="20"/>
                    </w:rPr>
                    <w:t>ΦΠΑ:               600,00€</w:t>
                  </w:r>
                </w:p>
              </w:tc>
              <w:tc>
                <w:tcPr>
                  <w:tcW w:w="2135" w:type="dxa"/>
                  <w:tcBorders>
                    <w:top w:val="single" w:sz="4" w:space="0" w:color="auto"/>
                    <w:left w:val="single" w:sz="4" w:space="0" w:color="auto"/>
                    <w:bottom w:val="single" w:sz="4" w:space="0" w:color="auto"/>
                    <w:right w:val="single" w:sz="4" w:space="0" w:color="auto"/>
                  </w:tcBorders>
                  <w:hideMark/>
                </w:tcPr>
                <w:p w14:paraId="177AC7E6" w14:textId="77777777" w:rsidR="005E4647" w:rsidRPr="00E94FFE" w:rsidRDefault="005E4647" w:rsidP="005E4647">
                  <w:pPr>
                    <w:spacing w:line="276" w:lineRule="auto"/>
                    <w:rPr>
                      <w:rFonts w:asciiTheme="minorHAnsi" w:hAnsiTheme="minorHAnsi" w:cstheme="minorHAnsi"/>
                      <w:sz w:val="20"/>
                      <w:szCs w:val="20"/>
                    </w:rPr>
                  </w:pPr>
                  <w:r w:rsidRPr="00E94FFE">
                    <w:rPr>
                      <w:rFonts w:asciiTheme="minorHAnsi" w:hAnsiTheme="minorHAnsi" w:cstheme="minorHAnsi"/>
                      <w:sz w:val="20"/>
                      <w:szCs w:val="20"/>
                    </w:rPr>
                    <w:t>ΦΠΑ:               600,00€</w:t>
                  </w:r>
                </w:p>
              </w:tc>
            </w:tr>
            <w:tr w:rsidR="005E4647" w:rsidRPr="00E94FFE" w14:paraId="76A68881" w14:textId="77777777" w:rsidTr="008C56EB">
              <w:trPr>
                <w:trHeight w:val="275"/>
              </w:trPr>
              <w:tc>
                <w:tcPr>
                  <w:tcW w:w="2122" w:type="dxa"/>
                  <w:tcBorders>
                    <w:top w:val="single" w:sz="4" w:space="0" w:color="auto"/>
                    <w:left w:val="single" w:sz="4" w:space="0" w:color="auto"/>
                    <w:bottom w:val="single" w:sz="4" w:space="0" w:color="auto"/>
                    <w:right w:val="single" w:sz="4" w:space="0" w:color="auto"/>
                  </w:tcBorders>
                  <w:hideMark/>
                </w:tcPr>
                <w:p w14:paraId="0ACC8C99" w14:textId="77777777" w:rsidR="005E4647" w:rsidRPr="00E94FFE" w:rsidRDefault="005E4647" w:rsidP="005E4647">
                  <w:pPr>
                    <w:spacing w:line="276" w:lineRule="auto"/>
                    <w:rPr>
                      <w:rFonts w:asciiTheme="minorHAnsi" w:hAnsiTheme="minorHAnsi" w:cstheme="minorHAnsi"/>
                      <w:sz w:val="20"/>
                      <w:szCs w:val="20"/>
                    </w:rPr>
                  </w:pPr>
                  <w:r w:rsidRPr="00E94FFE">
                    <w:rPr>
                      <w:rFonts w:asciiTheme="minorHAnsi" w:hAnsiTheme="minorHAnsi" w:cstheme="minorHAnsi"/>
                      <w:sz w:val="20"/>
                      <w:szCs w:val="20"/>
                    </w:rPr>
                    <w:t>Σύνολο:       45.880,00€</w:t>
                  </w:r>
                </w:p>
              </w:tc>
              <w:tc>
                <w:tcPr>
                  <w:tcW w:w="1999" w:type="dxa"/>
                  <w:tcBorders>
                    <w:top w:val="single" w:sz="4" w:space="0" w:color="auto"/>
                    <w:left w:val="single" w:sz="4" w:space="0" w:color="auto"/>
                    <w:bottom w:val="single" w:sz="4" w:space="0" w:color="auto"/>
                    <w:right w:val="single" w:sz="4" w:space="0" w:color="auto"/>
                  </w:tcBorders>
                  <w:hideMark/>
                </w:tcPr>
                <w:p w14:paraId="643A7291" w14:textId="77777777" w:rsidR="005E4647" w:rsidRPr="00E94FFE" w:rsidRDefault="005E4647" w:rsidP="005E4647">
                  <w:pPr>
                    <w:spacing w:line="276" w:lineRule="auto"/>
                    <w:rPr>
                      <w:rFonts w:asciiTheme="minorHAnsi" w:hAnsiTheme="minorHAnsi" w:cstheme="minorHAnsi"/>
                      <w:sz w:val="20"/>
                      <w:szCs w:val="20"/>
                    </w:rPr>
                  </w:pPr>
                  <w:r w:rsidRPr="00E94FFE">
                    <w:rPr>
                      <w:rFonts w:asciiTheme="minorHAnsi" w:hAnsiTheme="minorHAnsi" w:cstheme="minorHAnsi"/>
                      <w:sz w:val="20"/>
                      <w:szCs w:val="20"/>
                    </w:rPr>
                    <w:t>Σύνολο:       3.100,00€</w:t>
                  </w:r>
                </w:p>
              </w:tc>
              <w:tc>
                <w:tcPr>
                  <w:tcW w:w="2134" w:type="dxa"/>
                  <w:tcBorders>
                    <w:top w:val="single" w:sz="4" w:space="0" w:color="auto"/>
                    <w:left w:val="single" w:sz="4" w:space="0" w:color="auto"/>
                    <w:bottom w:val="single" w:sz="4" w:space="0" w:color="auto"/>
                    <w:right w:val="single" w:sz="4" w:space="0" w:color="auto"/>
                  </w:tcBorders>
                  <w:hideMark/>
                </w:tcPr>
                <w:p w14:paraId="314A0C3A" w14:textId="77777777" w:rsidR="005E4647" w:rsidRPr="00E94FFE" w:rsidRDefault="005E4647" w:rsidP="005E4647">
                  <w:pPr>
                    <w:spacing w:line="276" w:lineRule="auto"/>
                    <w:rPr>
                      <w:rFonts w:asciiTheme="minorHAnsi" w:hAnsiTheme="minorHAnsi" w:cstheme="minorHAnsi"/>
                      <w:sz w:val="20"/>
                      <w:szCs w:val="20"/>
                    </w:rPr>
                  </w:pPr>
                  <w:r w:rsidRPr="00E94FFE">
                    <w:rPr>
                      <w:rFonts w:asciiTheme="minorHAnsi" w:hAnsiTheme="minorHAnsi" w:cstheme="minorHAnsi"/>
                      <w:sz w:val="20"/>
                      <w:szCs w:val="20"/>
                    </w:rPr>
                    <w:t>Σύνολο:       3.100,00€</w:t>
                  </w:r>
                </w:p>
              </w:tc>
              <w:tc>
                <w:tcPr>
                  <w:tcW w:w="2135" w:type="dxa"/>
                  <w:tcBorders>
                    <w:top w:val="single" w:sz="4" w:space="0" w:color="auto"/>
                    <w:left w:val="single" w:sz="4" w:space="0" w:color="auto"/>
                    <w:bottom w:val="single" w:sz="4" w:space="0" w:color="auto"/>
                    <w:right w:val="single" w:sz="4" w:space="0" w:color="auto"/>
                  </w:tcBorders>
                  <w:hideMark/>
                </w:tcPr>
                <w:p w14:paraId="00C3E7F6" w14:textId="77777777" w:rsidR="005E4647" w:rsidRPr="00E94FFE" w:rsidRDefault="005E4647" w:rsidP="005E4647">
                  <w:pPr>
                    <w:spacing w:line="276" w:lineRule="auto"/>
                    <w:rPr>
                      <w:rFonts w:asciiTheme="minorHAnsi" w:hAnsiTheme="minorHAnsi" w:cstheme="minorHAnsi"/>
                      <w:sz w:val="20"/>
                      <w:szCs w:val="20"/>
                    </w:rPr>
                  </w:pPr>
                  <w:r w:rsidRPr="00E94FFE">
                    <w:rPr>
                      <w:rFonts w:asciiTheme="minorHAnsi" w:hAnsiTheme="minorHAnsi" w:cstheme="minorHAnsi"/>
                      <w:sz w:val="20"/>
                      <w:szCs w:val="20"/>
                    </w:rPr>
                    <w:t>Σύνολο:       3.100,00€</w:t>
                  </w:r>
                </w:p>
              </w:tc>
            </w:tr>
          </w:tbl>
          <w:p w14:paraId="6DCFA949" w14:textId="77777777" w:rsidR="00B82E69" w:rsidRPr="00E94FFE" w:rsidRDefault="00B82E69" w:rsidP="002C22A7">
            <w:pPr>
              <w:rPr>
                <w:rFonts w:asciiTheme="minorHAnsi" w:hAnsiTheme="minorHAnsi" w:cstheme="minorHAnsi"/>
                <w:b/>
                <w:color w:val="000000"/>
                <w:sz w:val="20"/>
                <w:szCs w:val="20"/>
                <w:lang w:eastAsia="en-GB"/>
              </w:rPr>
            </w:pPr>
          </w:p>
        </w:tc>
      </w:tr>
    </w:tbl>
    <w:p w14:paraId="1A54E51E" w14:textId="77777777" w:rsidR="00A302D2" w:rsidRPr="00E94FFE" w:rsidRDefault="00A302D2" w:rsidP="00F55838">
      <w:pPr>
        <w:rPr>
          <w:rFonts w:asciiTheme="minorHAnsi" w:hAnsiTheme="minorHAnsi" w:cstheme="minorHAnsi"/>
          <w:b/>
          <w:color w:val="000000"/>
          <w:sz w:val="20"/>
          <w:szCs w:val="20"/>
          <w:lang w:eastAsia="en-GB"/>
        </w:rPr>
      </w:pPr>
    </w:p>
    <w:p w14:paraId="45E67C53" w14:textId="77777777" w:rsidR="000800D1" w:rsidRPr="00E94FFE" w:rsidRDefault="000800D1" w:rsidP="0072264A">
      <w:pPr>
        <w:rPr>
          <w:rFonts w:asciiTheme="minorHAnsi" w:hAnsiTheme="minorHAnsi" w:cstheme="minorHAnsi"/>
          <w:bCs/>
          <w:sz w:val="20"/>
          <w:szCs w:val="20"/>
          <w:u w:val="single"/>
        </w:rPr>
      </w:pPr>
    </w:p>
    <w:p w14:paraId="363C607B" w14:textId="77777777" w:rsidR="0072264A" w:rsidRPr="00E94FFE" w:rsidRDefault="003D63E1" w:rsidP="0072264A">
      <w:pPr>
        <w:rPr>
          <w:rFonts w:asciiTheme="minorHAnsi" w:hAnsiTheme="minorHAnsi" w:cstheme="minorHAnsi"/>
          <w:b/>
          <w:bCs/>
          <w:sz w:val="20"/>
          <w:szCs w:val="20"/>
          <w:u w:val="single"/>
          <w:lang w:eastAsia="ar-SA"/>
        </w:rPr>
      </w:pPr>
      <w:r w:rsidRPr="00E94FFE">
        <w:rPr>
          <w:rFonts w:asciiTheme="minorHAnsi" w:hAnsiTheme="minorHAnsi" w:cstheme="minorHAnsi"/>
          <w:b/>
          <w:bCs/>
          <w:sz w:val="20"/>
          <w:szCs w:val="20"/>
          <w:u w:val="single"/>
        </w:rPr>
        <w:t>Διεύθυνση</w:t>
      </w:r>
      <w:r w:rsidR="0072264A" w:rsidRPr="00E94FFE">
        <w:rPr>
          <w:rFonts w:asciiTheme="minorHAnsi" w:hAnsiTheme="minorHAnsi" w:cstheme="minorHAnsi"/>
          <w:b/>
          <w:bCs/>
          <w:sz w:val="20"/>
          <w:szCs w:val="20"/>
          <w:u w:val="single"/>
        </w:rPr>
        <w:t xml:space="preserve"> </w:t>
      </w:r>
      <w:r w:rsidR="00B33D16" w:rsidRPr="00E94FFE">
        <w:rPr>
          <w:rFonts w:asciiTheme="minorHAnsi" w:hAnsiTheme="minorHAnsi" w:cstheme="minorHAnsi"/>
          <w:b/>
          <w:bCs/>
          <w:sz w:val="20"/>
          <w:szCs w:val="20"/>
          <w:u w:val="single"/>
        </w:rPr>
        <w:t>Χημικής</w:t>
      </w:r>
      <w:r w:rsidR="0072264A" w:rsidRPr="00E94FFE">
        <w:rPr>
          <w:rFonts w:asciiTheme="minorHAnsi" w:hAnsiTheme="minorHAnsi" w:cstheme="minorHAnsi"/>
          <w:b/>
          <w:bCs/>
          <w:sz w:val="20"/>
          <w:szCs w:val="20"/>
          <w:u w:val="single"/>
        </w:rPr>
        <w:t xml:space="preserve"> </w:t>
      </w:r>
      <w:r w:rsidR="00A7531F" w:rsidRPr="00E94FFE">
        <w:rPr>
          <w:rFonts w:asciiTheme="minorHAnsi" w:hAnsiTheme="minorHAnsi" w:cstheme="minorHAnsi"/>
          <w:b/>
          <w:bCs/>
          <w:sz w:val="20"/>
          <w:szCs w:val="20"/>
          <w:u w:val="single"/>
        </w:rPr>
        <w:t>Υπ</w:t>
      </w:r>
      <w:r w:rsidR="00B33D16" w:rsidRPr="00E94FFE">
        <w:rPr>
          <w:rFonts w:asciiTheme="minorHAnsi" w:hAnsiTheme="minorHAnsi" w:cstheme="minorHAnsi"/>
          <w:b/>
          <w:bCs/>
          <w:sz w:val="20"/>
          <w:szCs w:val="20"/>
          <w:u w:val="single"/>
        </w:rPr>
        <w:t>ηρεσίας</w:t>
      </w:r>
      <w:r w:rsidR="0072264A" w:rsidRPr="00E94FFE">
        <w:rPr>
          <w:rFonts w:asciiTheme="minorHAnsi" w:hAnsiTheme="minorHAnsi" w:cstheme="minorHAnsi"/>
          <w:b/>
          <w:bCs/>
          <w:sz w:val="20"/>
          <w:szCs w:val="20"/>
          <w:u w:val="single"/>
        </w:rPr>
        <w:t xml:space="preserve"> – </w:t>
      </w:r>
      <w:r w:rsidR="00A7531F" w:rsidRPr="00E94FFE">
        <w:rPr>
          <w:rFonts w:asciiTheme="minorHAnsi" w:hAnsiTheme="minorHAnsi" w:cstheme="minorHAnsi"/>
          <w:b/>
          <w:bCs/>
          <w:sz w:val="20"/>
          <w:szCs w:val="20"/>
          <w:u w:val="single"/>
        </w:rPr>
        <w:t>Ε</w:t>
      </w:r>
      <w:r w:rsidR="00A7531F" w:rsidRPr="00E94FFE">
        <w:rPr>
          <w:rFonts w:asciiTheme="minorHAnsi" w:hAnsiTheme="minorHAnsi" w:cstheme="minorHAnsi"/>
          <w:b/>
          <w:bCs/>
          <w:sz w:val="20"/>
          <w:szCs w:val="20"/>
          <w:u w:val="single"/>
          <w:lang w:eastAsia="ar-SA"/>
        </w:rPr>
        <w:t>πικοινωνία</w:t>
      </w:r>
    </w:p>
    <w:p w14:paraId="454E30D7" w14:textId="77777777" w:rsidR="000F5B56" w:rsidRPr="00E94FFE" w:rsidRDefault="000F5B56" w:rsidP="0072264A">
      <w:pPr>
        <w:rPr>
          <w:rFonts w:asciiTheme="minorHAnsi" w:hAnsiTheme="minorHAnsi" w:cstheme="minorHAnsi"/>
          <w:bCs/>
          <w:sz w:val="20"/>
          <w:szCs w:val="20"/>
          <w:u w:val="single"/>
          <w:lang w:eastAsia="ar-SA"/>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6"/>
        <w:gridCol w:w="2410"/>
        <w:gridCol w:w="2052"/>
        <w:gridCol w:w="1417"/>
        <w:gridCol w:w="2410"/>
      </w:tblGrid>
      <w:tr w:rsidR="008F3B8A" w:rsidRPr="00E94FFE" w14:paraId="24FF2E8E" w14:textId="77777777" w:rsidTr="00FA6AD6">
        <w:trPr>
          <w:jc w:val="center"/>
        </w:trPr>
        <w:tc>
          <w:tcPr>
            <w:tcW w:w="2196" w:type="dxa"/>
            <w:tcBorders>
              <w:bottom w:val="single" w:sz="4" w:space="0" w:color="auto"/>
            </w:tcBorders>
          </w:tcPr>
          <w:p w14:paraId="63B47FFF" w14:textId="77777777" w:rsidR="008F3B8A" w:rsidRPr="00E94FFE" w:rsidRDefault="00E335EE" w:rsidP="00E335EE">
            <w:pPr>
              <w:jc w:val="left"/>
              <w:rPr>
                <w:rFonts w:asciiTheme="minorHAnsi" w:hAnsiTheme="minorHAnsi" w:cstheme="minorHAnsi"/>
                <w:b/>
                <w:bCs/>
                <w:sz w:val="20"/>
                <w:szCs w:val="20"/>
                <w:lang w:eastAsia="ar-SA"/>
              </w:rPr>
            </w:pPr>
            <w:r w:rsidRPr="00E94FFE">
              <w:rPr>
                <w:rFonts w:asciiTheme="minorHAnsi" w:hAnsiTheme="minorHAnsi" w:cstheme="minorHAnsi"/>
                <w:b/>
                <w:bCs/>
                <w:sz w:val="20"/>
                <w:szCs w:val="20"/>
              </w:rPr>
              <w:t>ΥΠΗΡΕΣΙΑ</w:t>
            </w:r>
            <w:r w:rsidR="008F3B8A" w:rsidRPr="00E94FFE">
              <w:rPr>
                <w:rFonts w:asciiTheme="minorHAnsi" w:hAnsiTheme="minorHAnsi" w:cstheme="minorHAnsi"/>
                <w:b/>
                <w:bCs/>
                <w:sz w:val="20"/>
                <w:szCs w:val="20"/>
              </w:rPr>
              <w:t xml:space="preserve"> ΠΑΡΑΔΟΣΗΣ</w:t>
            </w:r>
          </w:p>
        </w:tc>
        <w:tc>
          <w:tcPr>
            <w:tcW w:w="2410" w:type="dxa"/>
            <w:tcBorders>
              <w:bottom w:val="single" w:sz="4" w:space="0" w:color="auto"/>
            </w:tcBorders>
          </w:tcPr>
          <w:p w14:paraId="1E9F35F3" w14:textId="77777777" w:rsidR="008F3B8A" w:rsidRPr="00E94FFE" w:rsidRDefault="00E335EE" w:rsidP="0003534A">
            <w:pPr>
              <w:rPr>
                <w:rFonts w:asciiTheme="minorHAnsi" w:hAnsiTheme="minorHAnsi" w:cstheme="minorHAnsi"/>
                <w:b/>
                <w:bCs/>
                <w:sz w:val="20"/>
                <w:szCs w:val="20"/>
                <w:lang w:eastAsia="ar-SA"/>
              </w:rPr>
            </w:pPr>
            <w:r w:rsidRPr="00E94FFE">
              <w:rPr>
                <w:rFonts w:asciiTheme="minorHAnsi" w:hAnsiTheme="minorHAnsi" w:cstheme="minorHAnsi"/>
                <w:b/>
                <w:bCs/>
                <w:sz w:val="20"/>
                <w:szCs w:val="20"/>
                <w:lang w:eastAsia="ar-SA"/>
              </w:rPr>
              <w:t>ΔΙΕΥΘΥ</w:t>
            </w:r>
            <w:r w:rsidR="008F3B8A" w:rsidRPr="00E94FFE">
              <w:rPr>
                <w:rFonts w:asciiTheme="minorHAnsi" w:hAnsiTheme="minorHAnsi" w:cstheme="minorHAnsi"/>
                <w:b/>
                <w:bCs/>
                <w:sz w:val="20"/>
                <w:szCs w:val="20"/>
                <w:lang w:eastAsia="ar-SA"/>
              </w:rPr>
              <w:t>ΝΣΗ - Τ.Κ.</w:t>
            </w:r>
          </w:p>
        </w:tc>
        <w:tc>
          <w:tcPr>
            <w:tcW w:w="2052" w:type="dxa"/>
            <w:tcBorders>
              <w:bottom w:val="single" w:sz="4" w:space="0" w:color="auto"/>
            </w:tcBorders>
          </w:tcPr>
          <w:p w14:paraId="5CE57CB9" w14:textId="77777777" w:rsidR="008F3B8A" w:rsidRPr="00E94FFE" w:rsidRDefault="008F3B8A" w:rsidP="00FE4091">
            <w:pPr>
              <w:rPr>
                <w:rFonts w:asciiTheme="minorHAnsi" w:hAnsiTheme="minorHAnsi" w:cstheme="minorHAnsi"/>
                <w:b/>
                <w:bCs/>
                <w:sz w:val="20"/>
                <w:szCs w:val="20"/>
                <w:lang w:eastAsia="ar-SA"/>
              </w:rPr>
            </w:pPr>
            <w:r w:rsidRPr="00E94FFE">
              <w:rPr>
                <w:rFonts w:asciiTheme="minorHAnsi" w:hAnsiTheme="minorHAnsi" w:cstheme="minorHAnsi"/>
                <w:b/>
                <w:bCs/>
                <w:sz w:val="20"/>
                <w:szCs w:val="20"/>
                <w:lang w:eastAsia="ar-SA"/>
              </w:rPr>
              <w:t>ΥΠΕΥΘ</w:t>
            </w:r>
            <w:r w:rsidR="00E335EE" w:rsidRPr="00E94FFE">
              <w:rPr>
                <w:rFonts w:asciiTheme="minorHAnsi" w:hAnsiTheme="minorHAnsi" w:cstheme="minorHAnsi"/>
                <w:b/>
                <w:bCs/>
                <w:sz w:val="20"/>
                <w:szCs w:val="20"/>
                <w:lang w:eastAsia="ar-SA"/>
              </w:rPr>
              <w:t>ΥΝΗ ΕΠΙΚΟΙΝΩΝΙΑΣ</w:t>
            </w:r>
          </w:p>
        </w:tc>
        <w:tc>
          <w:tcPr>
            <w:tcW w:w="1417" w:type="dxa"/>
            <w:tcBorders>
              <w:bottom w:val="single" w:sz="4" w:space="0" w:color="auto"/>
            </w:tcBorders>
          </w:tcPr>
          <w:p w14:paraId="6AEEB00D" w14:textId="77777777" w:rsidR="008F3B8A" w:rsidRPr="00E94FFE" w:rsidRDefault="008F3B8A" w:rsidP="00FE4091">
            <w:pPr>
              <w:rPr>
                <w:rFonts w:asciiTheme="minorHAnsi" w:hAnsiTheme="minorHAnsi" w:cstheme="minorHAnsi"/>
                <w:b/>
                <w:bCs/>
                <w:sz w:val="20"/>
                <w:szCs w:val="20"/>
                <w:lang w:eastAsia="ar-SA"/>
              </w:rPr>
            </w:pPr>
            <w:r w:rsidRPr="00E94FFE">
              <w:rPr>
                <w:rFonts w:asciiTheme="minorHAnsi" w:hAnsiTheme="minorHAnsi" w:cstheme="minorHAnsi"/>
                <w:b/>
                <w:bCs/>
                <w:sz w:val="20"/>
                <w:szCs w:val="20"/>
                <w:lang w:eastAsia="ar-SA"/>
              </w:rPr>
              <w:t>ΤΗΛ</w:t>
            </w:r>
            <w:r w:rsidR="00E335EE" w:rsidRPr="00E94FFE">
              <w:rPr>
                <w:rFonts w:asciiTheme="minorHAnsi" w:hAnsiTheme="minorHAnsi" w:cstheme="minorHAnsi"/>
                <w:b/>
                <w:bCs/>
                <w:sz w:val="20"/>
                <w:szCs w:val="20"/>
                <w:lang w:eastAsia="ar-SA"/>
              </w:rPr>
              <w:t>ΕΦΩΝΟ</w:t>
            </w:r>
          </w:p>
        </w:tc>
        <w:tc>
          <w:tcPr>
            <w:tcW w:w="2410" w:type="dxa"/>
            <w:tcBorders>
              <w:bottom w:val="single" w:sz="4" w:space="0" w:color="auto"/>
            </w:tcBorders>
          </w:tcPr>
          <w:p w14:paraId="61E4E3AC" w14:textId="77777777" w:rsidR="008F3B8A" w:rsidRPr="00E94FFE" w:rsidRDefault="008F3B8A" w:rsidP="00FE4091">
            <w:pPr>
              <w:rPr>
                <w:rFonts w:asciiTheme="minorHAnsi" w:hAnsiTheme="minorHAnsi" w:cstheme="minorHAnsi"/>
                <w:b/>
                <w:bCs/>
                <w:sz w:val="20"/>
                <w:szCs w:val="20"/>
                <w:lang w:eastAsia="ar-SA"/>
              </w:rPr>
            </w:pPr>
            <w:r w:rsidRPr="00E94FFE">
              <w:rPr>
                <w:rFonts w:asciiTheme="minorHAnsi" w:hAnsiTheme="minorHAnsi" w:cstheme="minorHAnsi"/>
                <w:b/>
                <w:bCs/>
                <w:sz w:val="20"/>
                <w:szCs w:val="20"/>
                <w:lang w:val="en-US" w:eastAsia="ar-SA"/>
              </w:rPr>
              <w:t>E</w:t>
            </w:r>
            <w:r w:rsidRPr="00E94FFE">
              <w:rPr>
                <w:rFonts w:asciiTheme="minorHAnsi" w:hAnsiTheme="minorHAnsi" w:cstheme="minorHAnsi"/>
                <w:b/>
                <w:bCs/>
                <w:sz w:val="20"/>
                <w:szCs w:val="20"/>
                <w:lang w:eastAsia="ar-SA"/>
              </w:rPr>
              <w:t>-</w:t>
            </w:r>
            <w:r w:rsidRPr="00E94FFE">
              <w:rPr>
                <w:rFonts w:asciiTheme="minorHAnsi" w:hAnsiTheme="minorHAnsi" w:cstheme="minorHAnsi"/>
                <w:b/>
                <w:bCs/>
                <w:sz w:val="20"/>
                <w:szCs w:val="20"/>
                <w:lang w:val="en-US" w:eastAsia="ar-SA"/>
              </w:rPr>
              <w:t>mail</w:t>
            </w:r>
          </w:p>
        </w:tc>
      </w:tr>
      <w:tr w:rsidR="00785283" w:rsidRPr="00A370B8" w14:paraId="66846000" w14:textId="77777777" w:rsidTr="00445FCB">
        <w:trPr>
          <w:jc w:val="center"/>
        </w:trPr>
        <w:tc>
          <w:tcPr>
            <w:tcW w:w="2196" w:type="dxa"/>
            <w:tcBorders>
              <w:bottom w:val="single" w:sz="4" w:space="0" w:color="auto"/>
            </w:tcBorders>
            <w:vAlign w:val="center"/>
          </w:tcPr>
          <w:p w14:paraId="6CA9B4BB" w14:textId="77777777" w:rsidR="00785283" w:rsidRPr="007630E9" w:rsidRDefault="00785283" w:rsidP="00785283">
            <w:pPr>
              <w:jc w:val="center"/>
              <w:rPr>
                <w:rFonts w:asciiTheme="minorHAnsi" w:eastAsia="Calibri" w:hAnsiTheme="minorHAnsi" w:cstheme="minorHAnsi"/>
                <w:sz w:val="20"/>
                <w:szCs w:val="20"/>
                <w:lang w:val="en-GB" w:eastAsia="en-GB"/>
              </w:rPr>
            </w:pPr>
            <w:bookmarkStart w:id="6" w:name="_Hlk134005537"/>
            <w:r w:rsidRPr="007630E9">
              <w:rPr>
                <w:rFonts w:asciiTheme="minorHAnsi" w:eastAsia="Calibri" w:hAnsiTheme="minorHAnsi" w:cstheme="minorHAnsi"/>
                <w:sz w:val="20"/>
                <w:szCs w:val="20"/>
                <w:lang w:val="en-GB" w:eastAsia="en-GB"/>
              </w:rPr>
              <w:t xml:space="preserve">B’ Χ.Υ. </w:t>
            </w:r>
            <w:proofErr w:type="spellStart"/>
            <w:r w:rsidRPr="007630E9">
              <w:rPr>
                <w:rFonts w:asciiTheme="minorHAnsi" w:eastAsia="Calibri" w:hAnsiTheme="minorHAnsi" w:cstheme="minorHAnsi"/>
                <w:sz w:val="20"/>
                <w:szCs w:val="20"/>
                <w:lang w:val="en-GB" w:eastAsia="en-GB"/>
              </w:rPr>
              <w:t>Αθηνών</w:t>
            </w:r>
            <w:proofErr w:type="spellEnd"/>
          </w:p>
          <w:p w14:paraId="45875E26" w14:textId="77777777" w:rsidR="00785283" w:rsidRPr="007630E9" w:rsidRDefault="00785283" w:rsidP="00785283">
            <w:pPr>
              <w:jc w:val="center"/>
              <w:rPr>
                <w:rFonts w:asciiTheme="minorHAnsi" w:eastAsia="Calibri" w:hAnsiTheme="minorHAnsi" w:cstheme="minorHAnsi"/>
                <w:sz w:val="20"/>
                <w:szCs w:val="20"/>
                <w:lang w:val="en-GB" w:eastAsia="en-GB"/>
              </w:rPr>
            </w:pPr>
            <w:r w:rsidRPr="007630E9">
              <w:rPr>
                <w:rFonts w:asciiTheme="minorHAnsi" w:eastAsia="Calibri" w:hAnsiTheme="minorHAnsi" w:cstheme="minorHAnsi"/>
                <w:sz w:val="20"/>
                <w:szCs w:val="20"/>
                <w:lang w:val="en-GB" w:eastAsia="en-GB"/>
              </w:rPr>
              <w:t>(NUTS: EL303)</w:t>
            </w:r>
          </w:p>
        </w:tc>
        <w:tc>
          <w:tcPr>
            <w:tcW w:w="2410" w:type="dxa"/>
            <w:tcBorders>
              <w:bottom w:val="single" w:sz="4" w:space="0" w:color="auto"/>
            </w:tcBorders>
            <w:vAlign w:val="center"/>
          </w:tcPr>
          <w:p w14:paraId="7533A727" w14:textId="77777777" w:rsidR="00785283" w:rsidRPr="00E94FFE" w:rsidRDefault="00785283" w:rsidP="00785283">
            <w:pPr>
              <w:jc w:val="center"/>
              <w:rPr>
                <w:rFonts w:asciiTheme="minorHAnsi" w:eastAsia="Calibri" w:hAnsiTheme="minorHAnsi" w:cstheme="minorHAnsi"/>
                <w:sz w:val="20"/>
                <w:szCs w:val="20"/>
                <w:lang w:val="en-GB" w:eastAsia="en-GB"/>
              </w:rPr>
            </w:pPr>
            <w:proofErr w:type="spellStart"/>
            <w:r w:rsidRPr="00E94FFE">
              <w:rPr>
                <w:rFonts w:asciiTheme="minorHAnsi" w:eastAsia="Calibri" w:hAnsiTheme="minorHAnsi" w:cstheme="minorHAnsi"/>
                <w:sz w:val="20"/>
                <w:szCs w:val="20"/>
                <w:lang w:val="en-GB" w:eastAsia="en-GB"/>
              </w:rPr>
              <w:t>Αν</w:t>
            </w:r>
            <w:proofErr w:type="spellEnd"/>
            <w:r w:rsidRPr="00E94FFE">
              <w:rPr>
                <w:rFonts w:asciiTheme="minorHAnsi" w:eastAsia="Calibri" w:hAnsiTheme="minorHAnsi" w:cstheme="minorHAnsi"/>
                <w:sz w:val="20"/>
                <w:szCs w:val="20"/>
                <w:lang w:val="en-GB" w:eastAsia="en-GB"/>
              </w:rPr>
              <w:t xml:space="preserve">. </w:t>
            </w:r>
            <w:proofErr w:type="spellStart"/>
            <w:r w:rsidRPr="00E94FFE">
              <w:rPr>
                <w:rFonts w:asciiTheme="minorHAnsi" w:eastAsia="Calibri" w:hAnsiTheme="minorHAnsi" w:cstheme="minorHAnsi"/>
                <w:sz w:val="20"/>
                <w:szCs w:val="20"/>
                <w:lang w:val="en-GB" w:eastAsia="en-GB"/>
              </w:rPr>
              <w:t>Τσόχ</w:t>
            </w:r>
            <w:proofErr w:type="spellEnd"/>
            <w:r w:rsidRPr="00E94FFE">
              <w:rPr>
                <w:rFonts w:asciiTheme="minorHAnsi" w:eastAsia="Calibri" w:hAnsiTheme="minorHAnsi" w:cstheme="minorHAnsi"/>
                <w:sz w:val="20"/>
                <w:szCs w:val="20"/>
                <w:lang w:val="en-GB" w:eastAsia="en-GB"/>
              </w:rPr>
              <w:t xml:space="preserve">α 16 </w:t>
            </w:r>
          </w:p>
          <w:p w14:paraId="59A06AB8"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 xml:space="preserve">ΤΚ 11521, </w:t>
            </w:r>
            <w:proofErr w:type="spellStart"/>
            <w:r w:rsidRPr="00E94FFE">
              <w:rPr>
                <w:rFonts w:asciiTheme="minorHAnsi" w:eastAsia="Calibri" w:hAnsiTheme="minorHAnsi" w:cstheme="minorHAnsi"/>
                <w:sz w:val="20"/>
                <w:szCs w:val="20"/>
                <w:lang w:val="en-GB" w:eastAsia="en-GB"/>
              </w:rPr>
              <w:t>Αθήν</w:t>
            </w:r>
            <w:proofErr w:type="spellEnd"/>
            <w:r w:rsidRPr="00E94FFE">
              <w:rPr>
                <w:rFonts w:asciiTheme="minorHAnsi" w:eastAsia="Calibri" w:hAnsiTheme="minorHAnsi" w:cstheme="minorHAnsi"/>
                <w:sz w:val="20"/>
                <w:szCs w:val="20"/>
                <w:lang w:val="en-GB" w:eastAsia="en-GB"/>
              </w:rPr>
              <w:t>α</w:t>
            </w:r>
          </w:p>
        </w:tc>
        <w:tc>
          <w:tcPr>
            <w:tcW w:w="2052" w:type="dxa"/>
            <w:tcBorders>
              <w:bottom w:val="single" w:sz="4" w:space="0" w:color="auto"/>
            </w:tcBorders>
            <w:vAlign w:val="center"/>
          </w:tcPr>
          <w:p w14:paraId="7A2AEFE1" w14:textId="77777777" w:rsidR="00785283" w:rsidRPr="00E94FFE" w:rsidRDefault="00785283" w:rsidP="00785283">
            <w:pPr>
              <w:jc w:val="center"/>
              <w:rPr>
                <w:rFonts w:asciiTheme="minorHAnsi" w:eastAsia="Calibri" w:hAnsiTheme="minorHAnsi" w:cstheme="minorHAnsi"/>
                <w:sz w:val="20"/>
                <w:szCs w:val="20"/>
                <w:lang w:eastAsia="en-GB"/>
              </w:rPr>
            </w:pPr>
            <w:r w:rsidRPr="00E94FFE">
              <w:rPr>
                <w:rFonts w:asciiTheme="minorHAnsi" w:eastAsia="Calibri" w:hAnsiTheme="minorHAnsi" w:cstheme="minorHAnsi"/>
                <w:sz w:val="20"/>
                <w:szCs w:val="20"/>
                <w:lang w:eastAsia="en-GB"/>
              </w:rPr>
              <w:t xml:space="preserve">Ε. </w:t>
            </w:r>
            <w:proofErr w:type="spellStart"/>
            <w:r w:rsidRPr="00E94FFE">
              <w:rPr>
                <w:rFonts w:asciiTheme="minorHAnsi" w:eastAsia="Calibri" w:hAnsiTheme="minorHAnsi" w:cstheme="minorHAnsi"/>
                <w:sz w:val="20"/>
                <w:szCs w:val="20"/>
                <w:lang w:eastAsia="en-GB"/>
              </w:rPr>
              <w:t>Λαμπή</w:t>
            </w:r>
            <w:proofErr w:type="spellEnd"/>
          </w:p>
        </w:tc>
        <w:tc>
          <w:tcPr>
            <w:tcW w:w="1417" w:type="dxa"/>
            <w:tcBorders>
              <w:bottom w:val="single" w:sz="4" w:space="0" w:color="auto"/>
            </w:tcBorders>
            <w:vAlign w:val="center"/>
          </w:tcPr>
          <w:p w14:paraId="5C417F2D" w14:textId="77777777" w:rsidR="00785283" w:rsidRPr="00E94FFE" w:rsidRDefault="00785283" w:rsidP="00785283">
            <w:pPr>
              <w:jc w:val="center"/>
              <w:rPr>
                <w:rFonts w:asciiTheme="minorHAnsi" w:eastAsia="Calibri" w:hAnsiTheme="minorHAnsi" w:cstheme="minorHAnsi"/>
                <w:sz w:val="20"/>
                <w:szCs w:val="20"/>
                <w:lang w:val="en-US" w:eastAsia="en-GB"/>
              </w:rPr>
            </w:pPr>
            <w:r w:rsidRPr="00E94FFE">
              <w:rPr>
                <w:rFonts w:asciiTheme="minorHAnsi" w:eastAsia="Calibri" w:hAnsiTheme="minorHAnsi" w:cstheme="minorHAnsi"/>
                <w:sz w:val="20"/>
                <w:szCs w:val="20"/>
                <w:lang w:val="en-GB" w:eastAsia="en-GB"/>
              </w:rPr>
              <w:t>2106479261</w:t>
            </w:r>
          </w:p>
        </w:tc>
        <w:tc>
          <w:tcPr>
            <w:tcW w:w="2410" w:type="dxa"/>
            <w:tcBorders>
              <w:bottom w:val="single" w:sz="4" w:space="0" w:color="auto"/>
            </w:tcBorders>
            <w:vAlign w:val="center"/>
          </w:tcPr>
          <w:p w14:paraId="57B8C5AD"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US" w:eastAsia="en-GB"/>
              </w:rPr>
              <w:t>b</w:t>
            </w:r>
            <w:r w:rsidRPr="00E94FFE">
              <w:rPr>
                <w:rFonts w:asciiTheme="minorHAnsi" w:eastAsia="Calibri" w:hAnsiTheme="minorHAnsi" w:cstheme="minorHAnsi"/>
                <w:sz w:val="20"/>
                <w:szCs w:val="20"/>
                <w:lang w:val="en-GB" w:eastAsia="en-GB"/>
              </w:rPr>
              <w:t>_athens.gcsl@aade.gr</w:t>
            </w:r>
          </w:p>
        </w:tc>
      </w:tr>
      <w:tr w:rsidR="00785283" w:rsidRPr="00A370B8" w14:paraId="6DBA0DAB" w14:textId="77777777" w:rsidTr="00445FCB">
        <w:trPr>
          <w:jc w:val="center"/>
        </w:trPr>
        <w:tc>
          <w:tcPr>
            <w:tcW w:w="2196" w:type="dxa"/>
            <w:tcBorders>
              <w:bottom w:val="single" w:sz="4" w:space="0" w:color="auto"/>
            </w:tcBorders>
            <w:vAlign w:val="center"/>
          </w:tcPr>
          <w:p w14:paraId="7F63DE40" w14:textId="77777777" w:rsidR="00785283" w:rsidRPr="007630E9" w:rsidRDefault="00785283" w:rsidP="00785283">
            <w:pPr>
              <w:jc w:val="center"/>
              <w:rPr>
                <w:rFonts w:asciiTheme="minorHAnsi" w:eastAsia="Calibri" w:hAnsiTheme="minorHAnsi" w:cstheme="minorHAnsi"/>
                <w:sz w:val="20"/>
                <w:szCs w:val="20"/>
                <w:lang w:val="en-US" w:eastAsia="en-GB"/>
              </w:rPr>
            </w:pPr>
            <w:r w:rsidRPr="007630E9">
              <w:rPr>
                <w:rFonts w:asciiTheme="minorHAnsi" w:eastAsia="Calibri" w:hAnsiTheme="minorHAnsi" w:cstheme="minorHAnsi"/>
                <w:sz w:val="20"/>
                <w:szCs w:val="20"/>
                <w:lang w:eastAsia="en-GB"/>
              </w:rPr>
              <w:t>Α</w:t>
            </w:r>
            <w:r w:rsidRPr="007630E9">
              <w:rPr>
                <w:rFonts w:asciiTheme="minorHAnsi" w:eastAsia="Calibri" w:hAnsiTheme="minorHAnsi" w:cstheme="minorHAnsi"/>
                <w:sz w:val="20"/>
                <w:szCs w:val="20"/>
                <w:lang w:val="en-US" w:eastAsia="en-GB"/>
              </w:rPr>
              <w:t xml:space="preserve">’ </w:t>
            </w:r>
            <w:r w:rsidRPr="007630E9">
              <w:rPr>
                <w:rFonts w:asciiTheme="minorHAnsi" w:eastAsia="Calibri" w:hAnsiTheme="minorHAnsi" w:cstheme="minorHAnsi"/>
                <w:sz w:val="20"/>
                <w:szCs w:val="20"/>
                <w:lang w:eastAsia="en-GB"/>
              </w:rPr>
              <w:t>Χ</w:t>
            </w:r>
            <w:r w:rsidRPr="007630E9">
              <w:rPr>
                <w:rFonts w:asciiTheme="minorHAnsi" w:eastAsia="Calibri" w:hAnsiTheme="minorHAnsi" w:cstheme="minorHAnsi"/>
                <w:sz w:val="20"/>
                <w:szCs w:val="20"/>
                <w:lang w:val="en-US" w:eastAsia="en-GB"/>
              </w:rPr>
              <w:t>.</w:t>
            </w:r>
            <w:r w:rsidRPr="007630E9">
              <w:rPr>
                <w:rFonts w:asciiTheme="minorHAnsi" w:eastAsia="Calibri" w:hAnsiTheme="minorHAnsi" w:cstheme="minorHAnsi"/>
                <w:sz w:val="20"/>
                <w:szCs w:val="20"/>
                <w:lang w:eastAsia="en-GB"/>
              </w:rPr>
              <w:t>Υ</w:t>
            </w:r>
            <w:r w:rsidRPr="007630E9">
              <w:rPr>
                <w:rFonts w:asciiTheme="minorHAnsi" w:eastAsia="Calibri" w:hAnsiTheme="minorHAnsi" w:cstheme="minorHAnsi"/>
                <w:sz w:val="20"/>
                <w:szCs w:val="20"/>
                <w:lang w:val="en-US" w:eastAsia="en-GB"/>
              </w:rPr>
              <w:t xml:space="preserve">. </w:t>
            </w:r>
            <w:r w:rsidRPr="007630E9">
              <w:rPr>
                <w:rFonts w:asciiTheme="minorHAnsi" w:eastAsia="Calibri" w:hAnsiTheme="minorHAnsi" w:cstheme="minorHAnsi"/>
                <w:sz w:val="20"/>
                <w:szCs w:val="20"/>
                <w:lang w:eastAsia="en-GB"/>
              </w:rPr>
              <w:t>Αθηνών</w:t>
            </w:r>
          </w:p>
          <w:p w14:paraId="35523FED" w14:textId="77777777" w:rsidR="00785283" w:rsidRPr="007630E9" w:rsidRDefault="00785283" w:rsidP="00785283">
            <w:pPr>
              <w:jc w:val="center"/>
              <w:rPr>
                <w:rFonts w:asciiTheme="minorHAnsi" w:eastAsia="Calibri" w:hAnsiTheme="minorHAnsi" w:cstheme="minorHAnsi"/>
                <w:sz w:val="20"/>
                <w:szCs w:val="20"/>
                <w:lang w:val="en-US" w:eastAsia="en-GB"/>
              </w:rPr>
            </w:pPr>
            <w:r w:rsidRPr="007630E9">
              <w:rPr>
                <w:rFonts w:asciiTheme="minorHAnsi" w:eastAsia="Calibri" w:hAnsiTheme="minorHAnsi" w:cstheme="minorHAnsi"/>
                <w:sz w:val="20"/>
                <w:szCs w:val="20"/>
                <w:lang w:val="en-US" w:eastAsia="en-GB"/>
              </w:rPr>
              <w:t>(</w:t>
            </w:r>
            <w:r w:rsidRPr="007630E9">
              <w:rPr>
                <w:rFonts w:asciiTheme="minorHAnsi" w:eastAsia="Calibri" w:hAnsiTheme="minorHAnsi" w:cstheme="minorHAnsi"/>
                <w:sz w:val="20"/>
                <w:szCs w:val="20"/>
                <w:lang w:val="en-GB" w:eastAsia="en-GB"/>
              </w:rPr>
              <w:t>NUTS</w:t>
            </w:r>
            <w:r w:rsidRPr="007630E9">
              <w:rPr>
                <w:rFonts w:asciiTheme="minorHAnsi" w:eastAsia="Calibri" w:hAnsiTheme="minorHAnsi" w:cstheme="minorHAnsi"/>
                <w:sz w:val="20"/>
                <w:szCs w:val="20"/>
                <w:lang w:val="en-US" w:eastAsia="en-GB"/>
              </w:rPr>
              <w:t xml:space="preserve">: </w:t>
            </w:r>
            <w:r w:rsidRPr="007630E9">
              <w:rPr>
                <w:rFonts w:asciiTheme="minorHAnsi" w:eastAsia="Calibri" w:hAnsiTheme="minorHAnsi" w:cstheme="minorHAnsi"/>
                <w:sz w:val="20"/>
                <w:szCs w:val="20"/>
                <w:lang w:val="en-GB" w:eastAsia="en-GB"/>
              </w:rPr>
              <w:t>EL</w:t>
            </w:r>
            <w:r w:rsidRPr="007630E9">
              <w:rPr>
                <w:rFonts w:asciiTheme="minorHAnsi" w:eastAsia="Calibri" w:hAnsiTheme="minorHAnsi" w:cstheme="minorHAnsi"/>
                <w:sz w:val="20"/>
                <w:szCs w:val="20"/>
                <w:lang w:val="en-US" w:eastAsia="en-GB"/>
              </w:rPr>
              <w:t>303)</w:t>
            </w:r>
          </w:p>
        </w:tc>
        <w:tc>
          <w:tcPr>
            <w:tcW w:w="2410" w:type="dxa"/>
            <w:tcBorders>
              <w:bottom w:val="single" w:sz="4" w:space="0" w:color="auto"/>
            </w:tcBorders>
            <w:vAlign w:val="center"/>
          </w:tcPr>
          <w:p w14:paraId="2F6B388C" w14:textId="77777777" w:rsidR="00785283" w:rsidRPr="00E94FFE" w:rsidRDefault="00785283" w:rsidP="00785283">
            <w:pPr>
              <w:jc w:val="center"/>
              <w:rPr>
                <w:rFonts w:asciiTheme="minorHAnsi" w:eastAsia="Calibri" w:hAnsiTheme="minorHAnsi" w:cstheme="minorHAnsi"/>
                <w:sz w:val="20"/>
                <w:szCs w:val="20"/>
                <w:lang w:val="en-GB" w:eastAsia="en-GB"/>
              </w:rPr>
            </w:pPr>
            <w:proofErr w:type="spellStart"/>
            <w:r w:rsidRPr="00E94FFE">
              <w:rPr>
                <w:rFonts w:asciiTheme="minorHAnsi" w:eastAsia="Calibri" w:hAnsiTheme="minorHAnsi" w:cstheme="minorHAnsi"/>
                <w:sz w:val="20"/>
                <w:szCs w:val="20"/>
                <w:lang w:val="en-GB" w:eastAsia="en-GB"/>
              </w:rPr>
              <w:t>Αν</w:t>
            </w:r>
            <w:proofErr w:type="spellEnd"/>
            <w:r w:rsidRPr="00E94FFE">
              <w:rPr>
                <w:rFonts w:asciiTheme="minorHAnsi" w:eastAsia="Calibri" w:hAnsiTheme="minorHAnsi" w:cstheme="minorHAnsi"/>
                <w:sz w:val="20"/>
                <w:szCs w:val="20"/>
                <w:lang w:val="en-GB" w:eastAsia="en-GB"/>
              </w:rPr>
              <w:t xml:space="preserve">. </w:t>
            </w:r>
            <w:proofErr w:type="spellStart"/>
            <w:r w:rsidRPr="00E94FFE">
              <w:rPr>
                <w:rFonts w:asciiTheme="minorHAnsi" w:eastAsia="Calibri" w:hAnsiTheme="minorHAnsi" w:cstheme="minorHAnsi"/>
                <w:sz w:val="20"/>
                <w:szCs w:val="20"/>
                <w:lang w:val="en-GB" w:eastAsia="en-GB"/>
              </w:rPr>
              <w:t>Τσόχ</w:t>
            </w:r>
            <w:proofErr w:type="spellEnd"/>
            <w:r w:rsidRPr="00E94FFE">
              <w:rPr>
                <w:rFonts w:asciiTheme="minorHAnsi" w:eastAsia="Calibri" w:hAnsiTheme="minorHAnsi" w:cstheme="minorHAnsi"/>
                <w:sz w:val="20"/>
                <w:szCs w:val="20"/>
                <w:lang w:val="en-GB" w:eastAsia="en-GB"/>
              </w:rPr>
              <w:t xml:space="preserve">α 16 </w:t>
            </w:r>
          </w:p>
          <w:p w14:paraId="3F651758"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 xml:space="preserve">ΤΚ 11521, </w:t>
            </w:r>
            <w:proofErr w:type="spellStart"/>
            <w:r w:rsidRPr="00E94FFE">
              <w:rPr>
                <w:rFonts w:asciiTheme="minorHAnsi" w:eastAsia="Calibri" w:hAnsiTheme="minorHAnsi" w:cstheme="minorHAnsi"/>
                <w:sz w:val="20"/>
                <w:szCs w:val="20"/>
                <w:lang w:val="en-GB" w:eastAsia="en-GB"/>
              </w:rPr>
              <w:t>Αθήν</w:t>
            </w:r>
            <w:proofErr w:type="spellEnd"/>
            <w:r w:rsidRPr="00E94FFE">
              <w:rPr>
                <w:rFonts w:asciiTheme="minorHAnsi" w:eastAsia="Calibri" w:hAnsiTheme="minorHAnsi" w:cstheme="minorHAnsi"/>
                <w:sz w:val="20"/>
                <w:szCs w:val="20"/>
                <w:lang w:val="en-GB" w:eastAsia="en-GB"/>
              </w:rPr>
              <w:t>α</w:t>
            </w:r>
          </w:p>
        </w:tc>
        <w:tc>
          <w:tcPr>
            <w:tcW w:w="2052" w:type="dxa"/>
            <w:tcBorders>
              <w:bottom w:val="single" w:sz="4" w:space="0" w:color="auto"/>
            </w:tcBorders>
            <w:vAlign w:val="center"/>
          </w:tcPr>
          <w:p w14:paraId="243D658F" w14:textId="77777777" w:rsidR="00785283" w:rsidRPr="00593B1C" w:rsidRDefault="00593B1C" w:rsidP="00785283">
            <w:pPr>
              <w:jc w:val="center"/>
              <w:rPr>
                <w:rFonts w:asciiTheme="minorHAnsi" w:eastAsia="Calibri" w:hAnsiTheme="minorHAnsi" w:cstheme="minorHAnsi"/>
                <w:sz w:val="20"/>
                <w:szCs w:val="20"/>
                <w:lang w:eastAsia="en-GB"/>
              </w:rPr>
            </w:pPr>
            <w:r>
              <w:rPr>
                <w:rFonts w:asciiTheme="minorHAnsi" w:eastAsia="Calibri" w:hAnsiTheme="minorHAnsi" w:cstheme="minorHAnsi"/>
                <w:sz w:val="20"/>
                <w:szCs w:val="20"/>
                <w:lang w:eastAsia="en-GB"/>
              </w:rPr>
              <w:t xml:space="preserve">Ι. </w:t>
            </w:r>
            <w:proofErr w:type="spellStart"/>
            <w:r>
              <w:rPr>
                <w:rFonts w:asciiTheme="minorHAnsi" w:eastAsia="Calibri" w:hAnsiTheme="minorHAnsi" w:cstheme="minorHAnsi"/>
                <w:sz w:val="20"/>
                <w:szCs w:val="20"/>
                <w:lang w:eastAsia="en-GB"/>
              </w:rPr>
              <w:t>Γαρδίκης</w:t>
            </w:r>
            <w:proofErr w:type="spellEnd"/>
          </w:p>
        </w:tc>
        <w:tc>
          <w:tcPr>
            <w:tcW w:w="1417" w:type="dxa"/>
            <w:tcBorders>
              <w:bottom w:val="single" w:sz="4" w:space="0" w:color="auto"/>
            </w:tcBorders>
            <w:vAlign w:val="center"/>
          </w:tcPr>
          <w:p w14:paraId="626DE993" w14:textId="77777777" w:rsidR="00785283" w:rsidRPr="00E94FFE" w:rsidRDefault="00785283" w:rsidP="00785283">
            <w:pPr>
              <w:jc w:val="center"/>
              <w:rPr>
                <w:rFonts w:asciiTheme="minorHAnsi" w:eastAsia="Calibri" w:hAnsiTheme="minorHAnsi" w:cstheme="minorHAnsi"/>
                <w:sz w:val="20"/>
                <w:szCs w:val="20"/>
                <w:lang w:val="en-US" w:eastAsia="en-GB"/>
              </w:rPr>
            </w:pPr>
            <w:r w:rsidRPr="00E94FFE">
              <w:rPr>
                <w:rFonts w:asciiTheme="minorHAnsi" w:eastAsia="Calibri" w:hAnsiTheme="minorHAnsi" w:cstheme="minorHAnsi"/>
                <w:sz w:val="20"/>
                <w:szCs w:val="20"/>
                <w:lang w:val="en-GB" w:eastAsia="en-GB"/>
              </w:rPr>
              <w:t>2106479337</w:t>
            </w:r>
          </w:p>
        </w:tc>
        <w:tc>
          <w:tcPr>
            <w:tcW w:w="2410" w:type="dxa"/>
            <w:tcBorders>
              <w:bottom w:val="single" w:sz="4" w:space="0" w:color="auto"/>
            </w:tcBorders>
            <w:vAlign w:val="center"/>
          </w:tcPr>
          <w:p w14:paraId="2DA6A94F" w14:textId="77777777" w:rsidR="00785283" w:rsidRPr="00E94FFE" w:rsidRDefault="00785283" w:rsidP="00785283">
            <w:pPr>
              <w:jc w:val="center"/>
              <w:rPr>
                <w:rFonts w:asciiTheme="minorHAnsi" w:eastAsia="Calibri" w:hAnsiTheme="minorHAnsi" w:cstheme="minorHAnsi"/>
                <w:sz w:val="20"/>
                <w:szCs w:val="20"/>
                <w:lang w:val="en-GB" w:eastAsia="en-GB"/>
              </w:rPr>
            </w:pPr>
            <w:proofErr w:type="spellStart"/>
            <w:r w:rsidRPr="00E94FFE">
              <w:rPr>
                <w:rFonts w:asciiTheme="minorHAnsi" w:eastAsia="Calibri" w:hAnsiTheme="minorHAnsi" w:cstheme="minorHAnsi"/>
                <w:sz w:val="20"/>
                <w:szCs w:val="20"/>
                <w:lang w:val="en-GB" w:eastAsia="en-GB"/>
              </w:rPr>
              <w:t>a_athens</w:t>
            </w:r>
            <w:proofErr w:type="spellEnd"/>
            <w:r w:rsidRPr="00E94FFE">
              <w:rPr>
                <w:rFonts w:asciiTheme="minorHAnsi" w:eastAsia="Calibri" w:hAnsiTheme="minorHAnsi" w:cstheme="minorHAnsi"/>
                <w:sz w:val="20"/>
                <w:szCs w:val="20"/>
                <w:lang w:val="en-US" w:eastAsia="en-GB"/>
              </w:rPr>
              <w:t>.</w:t>
            </w:r>
            <w:proofErr w:type="spellStart"/>
            <w:r w:rsidRPr="00E94FFE">
              <w:rPr>
                <w:rFonts w:asciiTheme="minorHAnsi" w:eastAsia="Calibri" w:hAnsiTheme="minorHAnsi" w:cstheme="minorHAnsi"/>
                <w:sz w:val="20"/>
                <w:szCs w:val="20"/>
                <w:lang w:val="en-GB" w:eastAsia="en-GB"/>
              </w:rPr>
              <w:t>gcsl</w:t>
            </w:r>
            <w:proofErr w:type="spellEnd"/>
            <w:r w:rsidRPr="00E94FFE">
              <w:rPr>
                <w:rFonts w:asciiTheme="minorHAnsi" w:eastAsia="Calibri" w:hAnsiTheme="minorHAnsi" w:cstheme="minorHAnsi"/>
                <w:sz w:val="20"/>
                <w:szCs w:val="20"/>
                <w:lang w:val="en-US" w:eastAsia="en-GB"/>
              </w:rPr>
              <w:t>@</w:t>
            </w:r>
            <w:proofErr w:type="spellStart"/>
            <w:r w:rsidRPr="00E94FFE">
              <w:rPr>
                <w:rFonts w:asciiTheme="minorHAnsi" w:eastAsia="Calibri" w:hAnsiTheme="minorHAnsi" w:cstheme="minorHAnsi"/>
                <w:sz w:val="20"/>
                <w:szCs w:val="20"/>
                <w:lang w:val="en-US" w:eastAsia="en-GB"/>
              </w:rPr>
              <w:t>aade</w:t>
            </w:r>
            <w:proofErr w:type="spellEnd"/>
            <w:r w:rsidRPr="00E94FFE">
              <w:rPr>
                <w:rFonts w:asciiTheme="minorHAnsi" w:eastAsia="Calibri" w:hAnsiTheme="minorHAnsi" w:cstheme="minorHAnsi"/>
                <w:sz w:val="20"/>
                <w:szCs w:val="20"/>
                <w:lang w:val="en-GB" w:eastAsia="en-GB"/>
              </w:rPr>
              <w:t>.gr</w:t>
            </w:r>
          </w:p>
        </w:tc>
      </w:tr>
      <w:tr w:rsidR="00785283" w:rsidRPr="00E94FFE" w14:paraId="231B9811" w14:textId="77777777" w:rsidTr="00445FCB">
        <w:trPr>
          <w:jc w:val="center"/>
        </w:trPr>
        <w:tc>
          <w:tcPr>
            <w:tcW w:w="2196" w:type="dxa"/>
            <w:tcBorders>
              <w:bottom w:val="single" w:sz="4" w:space="0" w:color="auto"/>
            </w:tcBorders>
            <w:vAlign w:val="center"/>
          </w:tcPr>
          <w:p w14:paraId="15AB4E63" w14:textId="77777777" w:rsidR="00785283" w:rsidRPr="007630E9" w:rsidRDefault="00785283" w:rsidP="00785283">
            <w:pPr>
              <w:jc w:val="center"/>
              <w:rPr>
                <w:rFonts w:asciiTheme="minorHAnsi" w:eastAsia="Calibri" w:hAnsiTheme="minorHAnsi" w:cstheme="minorHAnsi"/>
                <w:sz w:val="20"/>
                <w:szCs w:val="20"/>
                <w:lang w:eastAsia="en-GB"/>
              </w:rPr>
            </w:pPr>
            <w:r w:rsidRPr="007630E9">
              <w:rPr>
                <w:rFonts w:asciiTheme="minorHAnsi" w:eastAsia="Calibri" w:hAnsiTheme="minorHAnsi" w:cstheme="minorHAnsi"/>
                <w:sz w:val="20"/>
                <w:szCs w:val="20"/>
                <w:lang w:eastAsia="en-GB"/>
              </w:rPr>
              <w:t xml:space="preserve">Χ.Υ. Πελοποννήσου, Δυτικής Ελλάδας και Ιονίου </w:t>
            </w:r>
          </w:p>
          <w:p w14:paraId="67EAE9C7" w14:textId="77777777" w:rsidR="00785283" w:rsidRPr="007630E9" w:rsidRDefault="00785283" w:rsidP="00785283">
            <w:pPr>
              <w:jc w:val="center"/>
              <w:rPr>
                <w:rFonts w:asciiTheme="minorHAnsi" w:eastAsia="Calibri" w:hAnsiTheme="minorHAnsi" w:cstheme="minorHAnsi"/>
                <w:sz w:val="20"/>
                <w:szCs w:val="20"/>
                <w:lang w:eastAsia="en-GB"/>
              </w:rPr>
            </w:pPr>
            <w:r w:rsidRPr="007630E9">
              <w:rPr>
                <w:rFonts w:asciiTheme="minorHAnsi" w:eastAsia="Calibri" w:hAnsiTheme="minorHAnsi" w:cstheme="minorHAnsi"/>
                <w:sz w:val="20"/>
                <w:szCs w:val="20"/>
                <w:lang w:eastAsia="en-GB"/>
              </w:rPr>
              <w:t>Τμήμα Χ.Υ. Κέρκυρας</w:t>
            </w:r>
          </w:p>
          <w:p w14:paraId="3A1771E0" w14:textId="77777777" w:rsidR="00785283" w:rsidRPr="007630E9" w:rsidRDefault="00785283" w:rsidP="00785283">
            <w:pPr>
              <w:jc w:val="center"/>
              <w:rPr>
                <w:rFonts w:asciiTheme="minorHAnsi" w:eastAsia="Calibri" w:hAnsiTheme="minorHAnsi" w:cstheme="minorHAnsi"/>
                <w:sz w:val="20"/>
                <w:szCs w:val="20"/>
                <w:lang w:eastAsia="en-GB"/>
              </w:rPr>
            </w:pPr>
            <w:r w:rsidRPr="007630E9">
              <w:rPr>
                <w:rFonts w:asciiTheme="minorHAnsi" w:eastAsia="Calibri" w:hAnsiTheme="minorHAnsi" w:cstheme="minorHAnsi"/>
                <w:sz w:val="20"/>
                <w:szCs w:val="20"/>
                <w:lang w:eastAsia="en-GB"/>
              </w:rPr>
              <w:t>(</w:t>
            </w:r>
            <w:r w:rsidRPr="007630E9">
              <w:rPr>
                <w:rFonts w:asciiTheme="minorHAnsi" w:eastAsia="Calibri" w:hAnsiTheme="minorHAnsi" w:cstheme="minorHAnsi"/>
                <w:sz w:val="20"/>
                <w:szCs w:val="20"/>
                <w:lang w:val="en-GB" w:eastAsia="en-GB"/>
              </w:rPr>
              <w:t>NUTS</w:t>
            </w:r>
            <w:r w:rsidRPr="007630E9">
              <w:rPr>
                <w:rFonts w:asciiTheme="minorHAnsi" w:eastAsia="Calibri" w:hAnsiTheme="minorHAnsi" w:cstheme="minorHAnsi"/>
                <w:sz w:val="20"/>
                <w:szCs w:val="20"/>
                <w:lang w:eastAsia="en-GB"/>
              </w:rPr>
              <w:t xml:space="preserve">: </w:t>
            </w:r>
            <w:r w:rsidRPr="007630E9">
              <w:rPr>
                <w:rFonts w:asciiTheme="minorHAnsi" w:eastAsia="Calibri" w:hAnsiTheme="minorHAnsi" w:cstheme="minorHAnsi"/>
                <w:sz w:val="20"/>
                <w:szCs w:val="20"/>
                <w:lang w:val="en-GB" w:eastAsia="en-GB"/>
              </w:rPr>
              <w:t>EL</w:t>
            </w:r>
            <w:r w:rsidRPr="007630E9">
              <w:rPr>
                <w:rFonts w:asciiTheme="minorHAnsi" w:eastAsia="Calibri" w:hAnsiTheme="minorHAnsi" w:cstheme="minorHAnsi"/>
                <w:sz w:val="20"/>
                <w:szCs w:val="20"/>
                <w:lang w:eastAsia="en-GB"/>
              </w:rPr>
              <w:t>622)</w:t>
            </w:r>
          </w:p>
        </w:tc>
        <w:tc>
          <w:tcPr>
            <w:tcW w:w="2410" w:type="dxa"/>
            <w:tcBorders>
              <w:bottom w:val="single" w:sz="4" w:space="0" w:color="auto"/>
            </w:tcBorders>
            <w:vAlign w:val="center"/>
          </w:tcPr>
          <w:p w14:paraId="30787E82" w14:textId="77777777" w:rsidR="00785283" w:rsidRPr="00E94FFE" w:rsidRDefault="00785283" w:rsidP="00785283">
            <w:pPr>
              <w:jc w:val="center"/>
              <w:rPr>
                <w:rFonts w:asciiTheme="minorHAnsi" w:eastAsia="Calibri" w:hAnsiTheme="minorHAnsi" w:cstheme="minorHAnsi"/>
                <w:sz w:val="20"/>
                <w:szCs w:val="20"/>
                <w:lang w:val="en-GB" w:eastAsia="en-GB"/>
              </w:rPr>
            </w:pPr>
            <w:proofErr w:type="spellStart"/>
            <w:r w:rsidRPr="00E94FFE">
              <w:rPr>
                <w:rFonts w:asciiTheme="minorHAnsi" w:eastAsia="Calibri" w:hAnsiTheme="minorHAnsi" w:cstheme="minorHAnsi"/>
                <w:sz w:val="20"/>
                <w:szCs w:val="20"/>
                <w:lang w:val="en-GB" w:eastAsia="en-GB"/>
              </w:rPr>
              <w:t>Εθν</w:t>
            </w:r>
            <w:proofErr w:type="spellEnd"/>
            <w:r w:rsidRPr="00E94FFE">
              <w:rPr>
                <w:rFonts w:asciiTheme="minorHAnsi" w:eastAsia="Calibri" w:hAnsiTheme="minorHAnsi" w:cstheme="minorHAnsi"/>
                <w:sz w:val="20"/>
                <w:szCs w:val="20"/>
                <w:lang w:val="en-GB" w:eastAsia="en-GB"/>
              </w:rPr>
              <w:t xml:space="preserve">. </w:t>
            </w:r>
            <w:proofErr w:type="spellStart"/>
            <w:r w:rsidRPr="00E94FFE">
              <w:rPr>
                <w:rFonts w:asciiTheme="minorHAnsi" w:eastAsia="Calibri" w:hAnsiTheme="minorHAnsi" w:cstheme="minorHAnsi"/>
                <w:sz w:val="20"/>
                <w:szCs w:val="20"/>
                <w:lang w:val="en-GB" w:eastAsia="en-GB"/>
              </w:rPr>
              <w:t>Αντίστ</w:t>
            </w:r>
            <w:proofErr w:type="spellEnd"/>
            <w:r w:rsidRPr="00E94FFE">
              <w:rPr>
                <w:rFonts w:asciiTheme="minorHAnsi" w:eastAsia="Calibri" w:hAnsiTheme="minorHAnsi" w:cstheme="minorHAnsi"/>
                <w:sz w:val="20"/>
                <w:szCs w:val="20"/>
                <w:lang w:val="en-GB" w:eastAsia="en-GB"/>
              </w:rPr>
              <w:t xml:space="preserve">ασης 1 </w:t>
            </w:r>
          </w:p>
          <w:p w14:paraId="199A1CCB"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ΤΚ 491 00</w:t>
            </w:r>
          </w:p>
        </w:tc>
        <w:tc>
          <w:tcPr>
            <w:tcW w:w="2052" w:type="dxa"/>
            <w:tcBorders>
              <w:bottom w:val="single" w:sz="4" w:space="0" w:color="auto"/>
            </w:tcBorders>
            <w:vAlign w:val="center"/>
          </w:tcPr>
          <w:p w14:paraId="484F49DF" w14:textId="77777777" w:rsidR="00785283" w:rsidRPr="00E94FFE" w:rsidRDefault="00785283" w:rsidP="00785283">
            <w:pPr>
              <w:jc w:val="center"/>
              <w:rPr>
                <w:rFonts w:asciiTheme="minorHAnsi" w:eastAsia="Calibri" w:hAnsiTheme="minorHAnsi" w:cstheme="minorHAnsi"/>
                <w:sz w:val="20"/>
                <w:szCs w:val="20"/>
                <w:lang w:eastAsia="en-GB"/>
              </w:rPr>
            </w:pPr>
            <w:r w:rsidRPr="00E94FFE">
              <w:rPr>
                <w:rFonts w:asciiTheme="minorHAnsi" w:eastAsia="Calibri" w:hAnsiTheme="minorHAnsi" w:cstheme="minorHAnsi"/>
                <w:sz w:val="20"/>
                <w:szCs w:val="20"/>
                <w:lang w:val="en-GB" w:eastAsia="en-GB"/>
              </w:rPr>
              <w:t>M</w:t>
            </w:r>
            <w:r w:rsidRPr="00E94FFE">
              <w:rPr>
                <w:rFonts w:asciiTheme="minorHAnsi" w:eastAsia="Calibri" w:hAnsiTheme="minorHAnsi" w:cstheme="minorHAnsi"/>
                <w:sz w:val="20"/>
                <w:szCs w:val="20"/>
                <w:lang w:eastAsia="en-GB"/>
              </w:rPr>
              <w:t xml:space="preserve">. </w:t>
            </w:r>
            <w:r w:rsidRPr="00E94FFE">
              <w:rPr>
                <w:rFonts w:asciiTheme="minorHAnsi" w:eastAsia="Calibri" w:hAnsiTheme="minorHAnsi" w:cstheme="minorHAnsi"/>
                <w:sz w:val="20"/>
                <w:szCs w:val="20"/>
                <w:lang w:val="en-GB" w:eastAsia="en-GB"/>
              </w:rPr>
              <w:t>E</w:t>
            </w:r>
            <w:r w:rsidRPr="00E94FFE">
              <w:rPr>
                <w:rFonts w:asciiTheme="minorHAnsi" w:eastAsia="Calibri" w:hAnsiTheme="minorHAnsi" w:cstheme="minorHAnsi"/>
                <w:sz w:val="20"/>
                <w:szCs w:val="20"/>
                <w:lang w:eastAsia="en-GB"/>
              </w:rPr>
              <w:t>.</w:t>
            </w:r>
            <w:r w:rsidRPr="00E94FFE">
              <w:rPr>
                <w:rFonts w:asciiTheme="minorHAnsi" w:eastAsia="Calibri" w:hAnsiTheme="minorHAnsi" w:cstheme="minorHAnsi"/>
                <w:sz w:val="20"/>
                <w:szCs w:val="20"/>
                <w:lang w:val="en-US" w:eastAsia="en-GB"/>
              </w:rPr>
              <w:t xml:space="preserve"> </w:t>
            </w:r>
            <w:r w:rsidRPr="00E94FFE">
              <w:rPr>
                <w:rFonts w:asciiTheme="minorHAnsi" w:eastAsia="Calibri" w:hAnsiTheme="minorHAnsi" w:cstheme="minorHAnsi"/>
                <w:sz w:val="20"/>
                <w:szCs w:val="20"/>
                <w:lang w:eastAsia="en-GB"/>
              </w:rPr>
              <w:t>Σπυριδάκη</w:t>
            </w:r>
          </w:p>
        </w:tc>
        <w:tc>
          <w:tcPr>
            <w:tcW w:w="1417" w:type="dxa"/>
            <w:tcBorders>
              <w:bottom w:val="single" w:sz="4" w:space="0" w:color="auto"/>
            </w:tcBorders>
            <w:vAlign w:val="center"/>
          </w:tcPr>
          <w:p w14:paraId="24D1DDB5" w14:textId="77777777" w:rsidR="00785283" w:rsidRPr="00E94FFE" w:rsidRDefault="00785283" w:rsidP="00785283">
            <w:pPr>
              <w:jc w:val="center"/>
              <w:rPr>
                <w:rFonts w:asciiTheme="minorHAnsi" w:eastAsia="Calibri" w:hAnsiTheme="minorHAnsi" w:cstheme="minorHAnsi"/>
                <w:sz w:val="20"/>
                <w:szCs w:val="20"/>
                <w:lang w:eastAsia="en-GB"/>
              </w:rPr>
            </w:pPr>
            <w:r w:rsidRPr="00E94FFE">
              <w:rPr>
                <w:rFonts w:asciiTheme="minorHAnsi" w:eastAsia="Calibri" w:hAnsiTheme="minorHAnsi" w:cstheme="minorHAnsi"/>
                <w:sz w:val="20"/>
                <w:szCs w:val="20"/>
                <w:lang w:eastAsia="en-GB"/>
              </w:rPr>
              <w:t>2661039909</w:t>
            </w:r>
          </w:p>
        </w:tc>
        <w:tc>
          <w:tcPr>
            <w:tcW w:w="2410" w:type="dxa"/>
            <w:tcBorders>
              <w:bottom w:val="single" w:sz="4" w:space="0" w:color="auto"/>
            </w:tcBorders>
            <w:vAlign w:val="center"/>
          </w:tcPr>
          <w:p w14:paraId="22333F99" w14:textId="77777777" w:rsidR="00785283" w:rsidRPr="00E94FFE" w:rsidRDefault="00A370B8" w:rsidP="00785283">
            <w:pPr>
              <w:jc w:val="center"/>
              <w:rPr>
                <w:rFonts w:asciiTheme="minorHAnsi" w:eastAsia="Calibri" w:hAnsiTheme="minorHAnsi" w:cstheme="minorHAnsi"/>
                <w:sz w:val="20"/>
                <w:szCs w:val="20"/>
                <w:lang w:eastAsia="en-GB"/>
              </w:rPr>
            </w:pPr>
            <w:hyperlink r:id="rId13" w:history="1">
              <w:r w:rsidR="00785283" w:rsidRPr="00E94FFE">
                <w:rPr>
                  <w:rStyle w:val="-"/>
                  <w:rFonts w:asciiTheme="minorHAnsi" w:hAnsiTheme="minorHAnsi" w:cstheme="minorHAnsi"/>
                  <w:sz w:val="20"/>
                  <w:szCs w:val="20"/>
                  <w:lang w:val="en-GB" w:eastAsia="en-GB"/>
                </w:rPr>
                <w:t>corfu</w:t>
              </w:r>
              <w:r w:rsidR="00785283" w:rsidRPr="00E94FFE">
                <w:rPr>
                  <w:rStyle w:val="-"/>
                  <w:rFonts w:asciiTheme="minorHAnsi" w:hAnsiTheme="minorHAnsi" w:cstheme="minorHAnsi"/>
                  <w:sz w:val="20"/>
                  <w:szCs w:val="20"/>
                  <w:lang w:eastAsia="en-GB"/>
                </w:rPr>
                <w:t>.</w:t>
              </w:r>
              <w:r w:rsidR="00785283" w:rsidRPr="00E94FFE">
                <w:rPr>
                  <w:rStyle w:val="-"/>
                  <w:rFonts w:asciiTheme="minorHAnsi" w:hAnsiTheme="minorHAnsi" w:cstheme="minorHAnsi"/>
                  <w:sz w:val="20"/>
                  <w:szCs w:val="20"/>
                  <w:lang w:val="en-GB" w:eastAsia="en-GB"/>
                </w:rPr>
                <w:t>gcsl</w:t>
              </w:r>
              <w:r w:rsidR="00785283" w:rsidRPr="00E94FFE">
                <w:rPr>
                  <w:rStyle w:val="-"/>
                  <w:rFonts w:asciiTheme="minorHAnsi" w:hAnsiTheme="minorHAnsi" w:cstheme="minorHAnsi"/>
                  <w:sz w:val="20"/>
                  <w:szCs w:val="20"/>
                  <w:lang w:eastAsia="en-GB"/>
                </w:rPr>
                <w:t>@</w:t>
              </w:r>
              <w:r w:rsidR="00785283" w:rsidRPr="00E94FFE">
                <w:rPr>
                  <w:rStyle w:val="-"/>
                  <w:rFonts w:asciiTheme="minorHAnsi" w:hAnsiTheme="minorHAnsi" w:cstheme="minorHAnsi"/>
                  <w:sz w:val="20"/>
                  <w:szCs w:val="20"/>
                  <w:lang w:val="en-GB" w:eastAsia="en-GB"/>
                </w:rPr>
                <w:t>aade</w:t>
              </w:r>
              <w:r w:rsidR="00785283" w:rsidRPr="00E94FFE">
                <w:rPr>
                  <w:rStyle w:val="-"/>
                  <w:rFonts w:asciiTheme="minorHAnsi" w:hAnsiTheme="minorHAnsi" w:cstheme="minorHAnsi"/>
                  <w:sz w:val="20"/>
                  <w:szCs w:val="20"/>
                  <w:lang w:eastAsia="en-GB"/>
                </w:rPr>
                <w:t>.</w:t>
              </w:r>
              <w:r w:rsidR="00785283" w:rsidRPr="00E94FFE">
                <w:rPr>
                  <w:rStyle w:val="-"/>
                  <w:rFonts w:asciiTheme="minorHAnsi" w:hAnsiTheme="minorHAnsi" w:cstheme="minorHAnsi"/>
                  <w:sz w:val="20"/>
                  <w:szCs w:val="20"/>
                  <w:lang w:val="en-GB" w:eastAsia="en-GB"/>
                </w:rPr>
                <w:t>gr</w:t>
              </w:r>
            </w:hyperlink>
          </w:p>
        </w:tc>
      </w:tr>
      <w:tr w:rsidR="00785283" w:rsidRPr="00E94FFE" w14:paraId="1B512250" w14:textId="77777777" w:rsidTr="00FA6AD6">
        <w:trPr>
          <w:jc w:val="center"/>
        </w:trPr>
        <w:tc>
          <w:tcPr>
            <w:tcW w:w="2196" w:type="dxa"/>
            <w:tcBorders>
              <w:top w:val="single" w:sz="4" w:space="0" w:color="auto"/>
              <w:left w:val="single" w:sz="4" w:space="0" w:color="auto"/>
              <w:bottom w:val="single" w:sz="4" w:space="0" w:color="auto"/>
              <w:right w:val="single" w:sz="4" w:space="0" w:color="auto"/>
            </w:tcBorders>
            <w:vAlign w:val="center"/>
          </w:tcPr>
          <w:p w14:paraId="74A58297" w14:textId="77777777" w:rsidR="00785283" w:rsidRPr="007630E9" w:rsidRDefault="00785283" w:rsidP="00785283">
            <w:pPr>
              <w:jc w:val="center"/>
              <w:rPr>
                <w:rFonts w:asciiTheme="minorHAnsi" w:eastAsia="Calibri" w:hAnsiTheme="minorHAnsi" w:cstheme="minorHAnsi"/>
                <w:sz w:val="20"/>
                <w:szCs w:val="20"/>
                <w:lang w:eastAsia="en-GB"/>
              </w:rPr>
            </w:pPr>
            <w:r w:rsidRPr="007630E9">
              <w:rPr>
                <w:rFonts w:asciiTheme="minorHAnsi" w:eastAsia="Calibri" w:hAnsiTheme="minorHAnsi" w:cstheme="minorHAnsi"/>
                <w:sz w:val="20"/>
                <w:szCs w:val="20"/>
                <w:lang w:eastAsia="en-GB"/>
              </w:rPr>
              <w:t>Χ.Υ. Αιγαίου – Τμήμα Χ.Υ. Ρόδου</w:t>
            </w:r>
          </w:p>
          <w:p w14:paraId="0C8FC076" w14:textId="77777777" w:rsidR="00785283" w:rsidRPr="007630E9" w:rsidRDefault="00785283" w:rsidP="00785283">
            <w:pPr>
              <w:jc w:val="center"/>
              <w:rPr>
                <w:rFonts w:asciiTheme="minorHAnsi" w:eastAsia="Calibri" w:hAnsiTheme="minorHAnsi" w:cstheme="minorHAnsi"/>
                <w:sz w:val="20"/>
                <w:szCs w:val="20"/>
                <w:lang w:val="en-GB" w:eastAsia="en-GB"/>
              </w:rPr>
            </w:pPr>
            <w:r w:rsidRPr="007630E9">
              <w:rPr>
                <w:rFonts w:asciiTheme="minorHAnsi" w:eastAsia="Calibri" w:hAnsiTheme="minorHAnsi" w:cstheme="minorHAnsi"/>
                <w:sz w:val="20"/>
                <w:szCs w:val="20"/>
                <w:lang w:val="en-GB" w:eastAsia="en-GB"/>
              </w:rPr>
              <w:t>(NUTS: EL421)</w:t>
            </w:r>
          </w:p>
        </w:tc>
        <w:tc>
          <w:tcPr>
            <w:tcW w:w="2410" w:type="dxa"/>
            <w:tcBorders>
              <w:top w:val="single" w:sz="4" w:space="0" w:color="auto"/>
              <w:left w:val="single" w:sz="4" w:space="0" w:color="auto"/>
              <w:bottom w:val="single" w:sz="4" w:space="0" w:color="auto"/>
              <w:right w:val="single" w:sz="4" w:space="0" w:color="auto"/>
            </w:tcBorders>
            <w:vAlign w:val="center"/>
          </w:tcPr>
          <w:p w14:paraId="01D72E09" w14:textId="77777777" w:rsidR="00785283" w:rsidRPr="00E94FFE" w:rsidRDefault="00785283" w:rsidP="00785283">
            <w:pPr>
              <w:jc w:val="center"/>
              <w:rPr>
                <w:rFonts w:asciiTheme="minorHAnsi" w:eastAsia="Calibri" w:hAnsiTheme="minorHAnsi" w:cstheme="minorHAnsi"/>
                <w:sz w:val="20"/>
                <w:szCs w:val="20"/>
                <w:lang w:val="en-GB" w:eastAsia="en-GB"/>
              </w:rPr>
            </w:pPr>
            <w:proofErr w:type="spellStart"/>
            <w:r w:rsidRPr="00E94FFE">
              <w:rPr>
                <w:rFonts w:asciiTheme="minorHAnsi" w:eastAsia="Calibri" w:hAnsiTheme="minorHAnsi" w:cstheme="minorHAnsi"/>
                <w:sz w:val="20"/>
                <w:szCs w:val="20"/>
                <w:lang w:val="en-GB" w:eastAsia="en-GB"/>
              </w:rPr>
              <w:t>Πλ</w:t>
            </w:r>
            <w:proofErr w:type="spellEnd"/>
            <w:r w:rsidRPr="00E94FFE">
              <w:rPr>
                <w:rFonts w:asciiTheme="minorHAnsi" w:eastAsia="Calibri" w:hAnsiTheme="minorHAnsi" w:cstheme="minorHAnsi"/>
                <w:sz w:val="20"/>
                <w:szCs w:val="20"/>
                <w:lang w:val="en-GB" w:eastAsia="en-GB"/>
              </w:rPr>
              <w:t>. Χα</w:t>
            </w:r>
            <w:proofErr w:type="spellStart"/>
            <w:r w:rsidRPr="00E94FFE">
              <w:rPr>
                <w:rFonts w:asciiTheme="minorHAnsi" w:eastAsia="Calibri" w:hAnsiTheme="minorHAnsi" w:cstheme="minorHAnsi"/>
                <w:sz w:val="20"/>
                <w:szCs w:val="20"/>
                <w:lang w:val="en-GB" w:eastAsia="en-GB"/>
              </w:rPr>
              <w:t>ρίτου</w:t>
            </w:r>
            <w:proofErr w:type="spellEnd"/>
            <w:r w:rsidRPr="00E94FFE">
              <w:rPr>
                <w:rFonts w:asciiTheme="minorHAnsi" w:eastAsia="Calibri" w:hAnsiTheme="minorHAnsi" w:cstheme="minorHAnsi"/>
                <w:sz w:val="20"/>
                <w:szCs w:val="20"/>
                <w:lang w:val="en-GB" w:eastAsia="en-GB"/>
              </w:rPr>
              <w:t xml:space="preserve"> 17 </w:t>
            </w:r>
          </w:p>
          <w:p w14:paraId="370DC777"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ΤΚ 851 00</w:t>
            </w:r>
          </w:p>
        </w:tc>
        <w:tc>
          <w:tcPr>
            <w:tcW w:w="2052" w:type="dxa"/>
            <w:tcBorders>
              <w:top w:val="single" w:sz="4" w:space="0" w:color="auto"/>
              <w:left w:val="single" w:sz="4" w:space="0" w:color="auto"/>
              <w:bottom w:val="single" w:sz="4" w:space="0" w:color="auto"/>
              <w:right w:val="single" w:sz="4" w:space="0" w:color="auto"/>
            </w:tcBorders>
            <w:vAlign w:val="center"/>
          </w:tcPr>
          <w:p w14:paraId="26AA02EA"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 xml:space="preserve">Β. </w:t>
            </w:r>
            <w:proofErr w:type="spellStart"/>
            <w:r w:rsidRPr="00E94FFE">
              <w:rPr>
                <w:rFonts w:asciiTheme="minorHAnsi" w:eastAsia="Calibri" w:hAnsiTheme="minorHAnsi" w:cstheme="minorHAnsi"/>
                <w:sz w:val="20"/>
                <w:szCs w:val="20"/>
                <w:lang w:val="en-GB" w:eastAsia="en-GB"/>
              </w:rPr>
              <w:t>Μάτσης</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3E9DF4"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2241077933</w:t>
            </w:r>
          </w:p>
        </w:tc>
        <w:tc>
          <w:tcPr>
            <w:tcW w:w="2410" w:type="dxa"/>
            <w:tcBorders>
              <w:top w:val="single" w:sz="4" w:space="0" w:color="auto"/>
              <w:left w:val="single" w:sz="4" w:space="0" w:color="auto"/>
              <w:bottom w:val="single" w:sz="4" w:space="0" w:color="auto"/>
              <w:right w:val="single" w:sz="4" w:space="0" w:color="auto"/>
            </w:tcBorders>
            <w:vAlign w:val="center"/>
          </w:tcPr>
          <w:p w14:paraId="743E7666" w14:textId="77777777" w:rsidR="00785283" w:rsidRPr="00E94FFE" w:rsidRDefault="00A370B8" w:rsidP="00785283">
            <w:pPr>
              <w:jc w:val="center"/>
              <w:rPr>
                <w:rFonts w:asciiTheme="minorHAnsi" w:eastAsia="Calibri" w:hAnsiTheme="minorHAnsi" w:cstheme="minorHAnsi"/>
                <w:sz w:val="20"/>
                <w:szCs w:val="20"/>
                <w:lang w:val="en-GB" w:eastAsia="en-GB"/>
              </w:rPr>
            </w:pPr>
            <w:hyperlink r:id="rId14" w:history="1">
              <w:r w:rsidR="00785283" w:rsidRPr="00E94FFE">
                <w:rPr>
                  <w:rStyle w:val="-"/>
                  <w:rFonts w:asciiTheme="minorHAnsi" w:hAnsiTheme="minorHAnsi" w:cstheme="minorHAnsi"/>
                  <w:sz w:val="20"/>
                  <w:szCs w:val="20"/>
                  <w:lang w:val="en-GB" w:eastAsia="en-GB"/>
                </w:rPr>
                <w:t>rhodes.gcsl@aade.gr</w:t>
              </w:r>
            </w:hyperlink>
          </w:p>
        </w:tc>
      </w:tr>
      <w:tr w:rsidR="00785283" w:rsidRPr="00E94FFE" w14:paraId="3C429333" w14:textId="77777777" w:rsidTr="00FA6AD6">
        <w:trPr>
          <w:jc w:val="center"/>
        </w:trPr>
        <w:tc>
          <w:tcPr>
            <w:tcW w:w="2196" w:type="dxa"/>
            <w:tcBorders>
              <w:top w:val="single" w:sz="4" w:space="0" w:color="auto"/>
              <w:left w:val="single" w:sz="4" w:space="0" w:color="auto"/>
              <w:bottom w:val="single" w:sz="4" w:space="0" w:color="auto"/>
              <w:right w:val="single" w:sz="4" w:space="0" w:color="auto"/>
            </w:tcBorders>
            <w:vAlign w:val="center"/>
          </w:tcPr>
          <w:p w14:paraId="129E2943" w14:textId="77777777" w:rsidR="00785283" w:rsidRPr="007630E9" w:rsidRDefault="00785283" w:rsidP="00785283">
            <w:pPr>
              <w:jc w:val="center"/>
              <w:rPr>
                <w:rFonts w:asciiTheme="minorHAnsi" w:eastAsia="Calibri" w:hAnsiTheme="minorHAnsi" w:cstheme="minorHAnsi"/>
                <w:sz w:val="20"/>
                <w:szCs w:val="20"/>
                <w:lang w:val="en-GB" w:eastAsia="en-GB"/>
              </w:rPr>
            </w:pPr>
            <w:r w:rsidRPr="007630E9">
              <w:rPr>
                <w:rFonts w:asciiTheme="minorHAnsi" w:eastAsia="Calibri" w:hAnsiTheme="minorHAnsi" w:cstheme="minorHAnsi"/>
                <w:sz w:val="20"/>
                <w:szCs w:val="20"/>
                <w:lang w:val="en-GB" w:eastAsia="en-GB"/>
              </w:rPr>
              <w:t xml:space="preserve">Χ.Υ. </w:t>
            </w:r>
            <w:proofErr w:type="spellStart"/>
            <w:r w:rsidRPr="007630E9">
              <w:rPr>
                <w:rFonts w:asciiTheme="minorHAnsi" w:eastAsia="Calibri" w:hAnsiTheme="minorHAnsi" w:cstheme="minorHAnsi"/>
                <w:sz w:val="20"/>
                <w:szCs w:val="20"/>
                <w:lang w:val="en-GB" w:eastAsia="en-GB"/>
              </w:rPr>
              <w:t>Βόλου</w:t>
            </w:r>
            <w:proofErr w:type="spellEnd"/>
          </w:p>
          <w:p w14:paraId="58A1ACC8" w14:textId="77777777" w:rsidR="00785283" w:rsidRPr="007630E9" w:rsidRDefault="00785283" w:rsidP="00785283">
            <w:pPr>
              <w:jc w:val="center"/>
              <w:rPr>
                <w:rFonts w:asciiTheme="minorHAnsi" w:eastAsia="Calibri" w:hAnsiTheme="minorHAnsi" w:cstheme="minorHAnsi"/>
                <w:sz w:val="20"/>
                <w:szCs w:val="20"/>
                <w:lang w:val="en-GB" w:eastAsia="en-GB"/>
              </w:rPr>
            </w:pPr>
            <w:r w:rsidRPr="007630E9">
              <w:rPr>
                <w:rFonts w:asciiTheme="minorHAnsi" w:eastAsia="Calibri" w:hAnsiTheme="minorHAnsi" w:cstheme="minorHAnsi"/>
                <w:sz w:val="20"/>
                <w:szCs w:val="20"/>
                <w:lang w:val="en-GB" w:eastAsia="en-GB"/>
              </w:rPr>
              <w:t>(NUTS: EL613)</w:t>
            </w:r>
          </w:p>
        </w:tc>
        <w:tc>
          <w:tcPr>
            <w:tcW w:w="2410" w:type="dxa"/>
            <w:tcBorders>
              <w:top w:val="single" w:sz="4" w:space="0" w:color="auto"/>
              <w:left w:val="single" w:sz="4" w:space="0" w:color="auto"/>
              <w:bottom w:val="single" w:sz="4" w:space="0" w:color="auto"/>
              <w:right w:val="single" w:sz="4" w:space="0" w:color="auto"/>
            </w:tcBorders>
            <w:vAlign w:val="center"/>
          </w:tcPr>
          <w:p w14:paraId="4D6E4C66" w14:textId="77777777" w:rsidR="00785283" w:rsidRPr="00E94FFE" w:rsidRDefault="00785283" w:rsidP="00785283">
            <w:pPr>
              <w:jc w:val="center"/>
              <w:rPr>
                <w:rFonts w:asciiTheme="minorHAnsi" w:eastAsia="Calibri" w:hAnsiTheme="minorHAnsi" w:cstheme="minorHAnsi"/>
                <w:sz w:val="20"/>
                <w:szCs w:val="20"/>
                <w:lang w:val="en-GB" w:eastAsia="en-GB"/>
              </w:rPr>
            </w:pPr>
            <w:proofErr w:type="spellStart"/>
            <w:r w:rsidRPr="00E94FFE">
              <w:rPr>
                <w:rFonts w:asciiTheme="minorHAnsi" w:eastAsia="Calibri" w:hAnsiTheme="minorHAnsi" w:cstheme="minorHAnsi"/>
                <w:sz w:val="20"/>
                <w:szCs w:val="20"/>
                <w:lang w:val="en-GB" w:eastAsia="en-GB"/>
              </w:rPr>
              <w:t>Δημητριάδος</w:t>
            </w:r>
            <w:proofErr w:type="spellEnd"/>
            <w:r w:rsidRPr="00E94FFE">
              <w:rPr>
                <w:rFonts w:asciiTheme="minorHAnsi" w:eastAsia="Calibri" w:hAnsiTheme="minorHAnsi" w:cstheme="minorHAnsi"/>
                <w:sz w:val="20"/>
                <w:szCs w:val="20"/>
                <w:lang w:val="en-GB" w:eastAsia="en-GB"/>
              </w:rPr>
              <w:t xml:space="preserve"> 182</w:t>
            </w:r>
          </w:p>
          <w:p w14:paraId="1B75B36F"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ΤΚ 380 01</w:t>
            </w:r>
          </w:p>
        </w:tc>
        <w:tc>
          <w:tcPr>
            <w:tcW w:w="2052" w:type="dxa"/>
            <w:tcBorders>
              <w:top w:val="single" w:sz="4" w:space="0" w:color="auto"/>
              <w:left w:val="single" w:sz="4" w:space="0" w:color="auto"/>
              <w:bottom w:val="single" w:sz="4" w:space="0" w:color="auto"/>
              <w:right w:val="single" w:sz="4" w:space="0" w:color="auto"/>
            </w:tcBorders>
            <w:vAlign w:val="center"/>
          </w:tcPr>
          <w:p w14:paraId="0D715CA7"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 xml:space="preserve">Μ. </w:t>
            </w:r>
            <w:proofErr w:type="spellStart"/>
            <w:r w:rsidRPr="00E94FFE">
              <w:rPr>
                <w:rFonts w:asciiTheme="minorHAnsi" w:eastAsia="Calibri" w:hAnsiTheme="minorHAnsi" w:cstheme="minorHAnsi"/>
                <w:sz w:val="20"/>
                <w:szCs w:val="20"/>
                <w:lang w:val="en-GB" w:eastAsia="en-GB"/>
              </w:rPr>
              <w:t>Γεωργιάδου</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0FC3667"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2421356409</w:t>
            </w:r>
          </w:p>
        </w:tc>
        <w:tc>
          <w:tcPr>
            <w:tcW w:w="2410" w:type="dxa"/>
            <w:tcBorders>
              <w:top w:val="single" w:sz="4" w:space="0" w:color="auto"/>
              <w:left w:val="single" w:sz="4" w:space="0" w:color="auto"/>
              <w:bottom w:val="single" w:sz="4" w:space="0" w:color="auto"/>
              <w:right w:val="single" w:sz="4" w:space="0" w:color="auto"/>
            </w:tcBorders>
            <w:vAlign w:val="center"/>
          </w:tcPr>
          <w:p w14:paraId="76BFEF0C" w14:textId="77777777" w:rsidR="00785283" w:rsidRPr="00E94FFE" w:rsidRDefault="00A370B8" w:rsidP="00785283">
            <w:pPr>
              <w:jc w:val="center"/>
              <w:rPr>
                <w:rFonts w:asciiTheme="minorHAnsi" w:eastAsia="Calibri" w:hAnsiTheme="minorHAnsi" w:cstheme="minorHAnsi"/>
                <w:sz w:val="20"/>
                <w:szCs w:val="20"/>
                <w:lang w:val="en-GB" w:eastAsia="en-GB"/>
              </w:rPr>
            </w:pPr>
            <w:hyperlink r:id="rId15" w:history="1">
              <w:r w:rsidR="00785283" w:rsidRPr="00E94FFE">
                <w:rPr>
                  <w:rStyle w:val="-"/>
                  <w:rFonts w:asciiTheme="minorHAnsi" w:hAnsiTheme="minorHAnsi" w:cstheme="minorHAnsi"/>
                  <w:sz w:val="20"/>
                  <w:szCs w:val="20"/>
                  <w:lang w:val="en-GB" w:eastAsia="en-GB"/>
                </w:rPr>
                <w:t>volos.gcsl@aade.gr</w:t>
              </w:r>
            </w:hyperlink>
          </w:p>
        </w:tc>
      </w:tr>
      <w:tr w:rsidR="00785283" w:rsidRPr="00E94FFE" w14:paraId="55E79AEE" w14:textId="77777777" w:rsidTr="00FA6AD6">
        <w:trPr>
          <w:jc w:val="center"/>
        </w:trPr>
        <w:tc>
          <w:tcPr>
            <w:tcW w:w="2196" w:type="dxa"/>
            <w:tcBorders>
              <w:top w:val="single" w:sz="4" w:space="0" w:color="auto"/>
              <w:left w:val="single" w:sz="4" w:space="0" w:color="auto"/>
              <w:bottom w:val="single" w:sz="4" w:space="0" w:color="auto"/>
              <w:right w:val="single" w:sz="4" w:space="0" w:color="auto"/>
            </w:tcBorders>
            <w:vAlign w:val="center"/>
          </w:tcPr>
          <w:p w14:paraId="6115DE79" w14:textId="77777777" w:rsidR="00785283" w:rsidRPr="00E94FFE" w:rsidRDefault="00785283" w:rsidP="00785283">
            <w:pPr>
              <w:jc w:val="center"/>
              <w:rPr>
                <w:rFonts w:asciiTheme="minorHAnsi" w:eastAsia="Calibri" w:hAnsiTheme="minorHAnsi" w:cstheme="minorHAnsi"/>
                <w:sz w:val="20"/>
                <w:szCs w:val="20"/>
                <w:lang w:eastAsia="en-GB"/>
              </w:rPr>
            </w:pPr>
            <w:r w:rsidRPr="00E94FFE">
              <w:rPr>
                <w:rFonts w:asciiTheme="minorHAnsi" w:eastAsia="Calibri" w:hAnsiTheme="minorHAnsi" w:cstheme="minorHAnsi"/>
                <w:sz w:val="20"/>
                <w:szCs w:val="20"/>
                <w:lang w:eastAsia="en-GB"/>
              </w:rPr>
              <w:t>Χ.Υ. Κεντρικής Μακεδονίας,  Θεσσαλονίκη</w:t>
            </w:r>
          </w:p>
          <w:p w14:paraId="1F04A4B8" w14:textId="77777777" w:rsidR="00785283" w:rsidRPr="00E94FFE" w:rsidRDefault="00785283" w:rsidP="00785283">
            <w:pPr>
              <w:jc w:val="center"/>
              <w:rPr>
                <w:rFonts w:asciiTheme="minorHAnsi" w:eastAsia="Calibri" w:hAnsiTheme="minorHAnsi" w:cstheme="minorHAnsi"/>
                <w:sz w:val="20"/>
                <w:szCs w:val="20"/>
                <w:lang w:eastAsia="en-GB"/>
              </w:rPr>
            </w:pPr>
            <w:r w:rsidRPr="00E94FFE">
              <w:rPr>
                <w:rFonts w:asciiTheme="minorHAnsi" w:eastAsia="Calibri" w:hAnsiTheme="minorHAnsi" w:cstheme="minorHAnsi"/>
                <w:sz w:val="20"/>
                <w:szCs w:val="20"/>
              </w:rPr>
              <w:t>(</w:t>
            </w:r>
            <w:r w:rsidRPr="00E94FFE">
              <w:rPr>
                <w:rFonts w:asciiTheme="minorHAnsi" w:eastAsia="Calibri" w:hAnsiTheme="minorHAnsi" w:cstheme="minorHAnsi"/>
                <w:sz w:val="20"/>
                <w:szCs w:val="20"/>
                <w:lang w:val="en-US"/>
              </w:rPr>
              <w:t>NUTS</w:t>
            </w:r>
            <w:r w:rsidRPr="00E94FFE">
              <w:rPr>
                <w:rFonts w:asciiTheme="minorHAnsi" w:eastAsia="Calibri" w:hAnsiTheme="minorHAnsi" w:cstheme="minorHAnsi"/>
                <w:sz w:val="20"/>
                <w:szCs w:val="20"/>
              </w:rPr>
              <w:t xml:space="preserve">: </w:t>
            </w:r>
            <w:r w:rsidRPr="00E94FFE">
              <w:rPr>
                <w:rFonts w:asciiTheme="minorHAnsi" w:eastAsia="Calibri" w:hAnsiTheme="minorHAnsi" w:cstheme="minorHAnsi"/>
                <w:sz w:val="20"/>
                <w:szCs w:val="20"/>
                <w:lang w:val="en-US"/>
              </w:rPr>
              <w:t>EL</w:t>
            </w:r>
            <w:r w:rsidRPr="00E94FFE">
              <w:rPr>
                <w:rFonts w:asciiTheme="minorHAnsi" w:eastAsia="Calibri" w:hAnsiTheme="minorHAnsi" w:cstheme="minorHAnsi"/>
                <w:sz w:val="20"/>
                <w:szCs w:val="20"/>
              </w:rPr>
              <w:t>522)</w:t>
            </w:r>
          </w:p>
        </w:tc>
        <w:tc>
          <w:tcPr>
            <w:tcW w:w="2410" w:type="dxa"/>
            <w:tcBorders>
              <w:top w:val="single" w:sz="4" w:space="0" w:color="auto"/>
              <w:left w:val="single" w:sz="4" w:space="0" w:color="auto"/>
              <w:bottom w:val="single" w:sz="4" w:space="0" w:color="auto"/>
              <w:right w:val="single" w:sz="4" w:space="0" w:color="auto"/>
            </w:tcBorders>
            <w:vAlign w:val="center"/>
          </w:tcPr>
          <w:p w14:paraId="102FFBBE"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 xml:space="preserve">Ν. </w:t>
            </w:r>
            <w:proofErr w:type="spellStart"/>
            <w:r w:rsidRPr="00E94FFE">
              <w:rPr>
                <w:rFonts w:asciiTheme="minorHAnsi" w:eastAsia="Calibri" w:hAnsiTheme="minorHAnsi" w:cstheme="minorHAnsi"/>
                <w:sz w:val="20"/>
                <w:szCs w:val="20"/>
                <w:lang w:val="en-GB" w:eastAsia="en-GB"/>
              </w:rPr>
              <w:t>Βότση</w:t>
            </w:r>
            <w:proofErr w:type="spellEnd"/>
            <w:r w:rsidRPr="00E94FFE">
              <w:rPr>
                <w:rFonts w:asciiTheme="minorHAnsi" w:eastAsia="Calibri" w:hAnsiTheme="minorHAnsi" w:cstheme="minorHAnsi"/>
                <w:sz w:val="20"/>
                <w:szCs w:val="20"/>
                <w:lang w:val="en-GB" w:eastAsia="en-GB"/>
              </w:rPr>
              <w:t xml:space="preserve"> 1 </w:t>
            </w:r>
          </w:p>
          <w:p w14:paraId="1BD953C9"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ΤΚ 54625</w:t>
            </w:r>
          </w:p>
        </w:tc>
        <w:tc>
          <w:tcPr>
            <w:tcW w:w="2052" w:type="dxa"/>
            <w:tcBorders>
              <w:top w:val="single" w:sz="4" w:space="0" w:color="auto"/>
              <w:left w:val="single" w:sz="4" w:space="0" w:color="auto"/>
              <w:bottom w:val="single" w:sz="4" w:space="0" w:color="auto"/>
              <w:right w:val="single" w:sz="4" w:space="0" w:color="auto"/>
            </w:tcBorders>
            <w:vAlign w:val="center"/>
          </w:tcPr>
          <w:p w14:paraId="7B6FFC7D"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Π. Ταρα</w:t>
            </w:r>
            <w:proofErr w:type="spellStart"/>
            <w:r w:rsidRPr="00E94FFE">
              <w:rPr>
                <w:rFonts w:asciiTheme="minorHAnsi" w:eastAsia="Calibri" w:hAnsiTheme="minorHAnsi" w:cstheme="minorHAnsi"/>
                <w:sz w:val="20"/>
                <w:szCs w:val="20"/>
                <w:lang w:val="en-GB" w:eastAsia="en-GB"/>
              </w:rPr>
              <w:t>ντίλη</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123649A3"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2313336661</w:t>
            </w:r>
          </w:p>
        </w:tc>
        <w:tc>
          <w:tcPr>
            <w:tcW w:w="2410" w:type="dxa"/>
            <w:tcBorders>
              <w:top w:val="single" w:sz="4" w:space="0" w:color="auto"/>
              <w:left w:val="single" w:sz="4" w:space="0" w:color="auto"/>
              <w:bottom w:val="single" w:sz="4" w:space="0" w:color="auto"/>
              <w:right w:val="single" w:sz="4" w:space="0" w:color="auto"/>
            </w:tcBorders>
            <w:vAlign w:val="center"/>
          </w:tcPr>
          <w:p w14:paraId="47B3C05D"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Style w:val="-"/>
                <w:rFonts w:asciiTheme="minorHAnsi" w:eastAsia="Calibri" w:hAnsiTheme="minorHAnsi" w:cstheme="minorHAnsi"/>
                <w:sz w:val="20"/>
                <w:szCs w:val="20"/>
                <w:lang w:val="en-US" w:eastAsia="en-GB"/>
              </w:rPr>
              <w:t>cenmac.gcsl@aade.gr</w:t>
            </w:r>
          </w:p>
        </w:tc>
      </w:tr>
      <w:tr w:rsidR="00785283" w:rsidRPr="00E94FFE" w14:paraId="053AAD5A" w14:textId="77777777" w:rsidTr="00FA6AD6">
        <w:trPr>
          <w:jc w:val="center"/>
        </w:trPr>
        <w:tc>
          <w:tcPr>
            <w:tcW w:w="2196" w:type="dxa"/>
            <w:tcBorders>
              <w:top w:val="single" w:sz="4" w:space="0" w:color="auto"/>
              <w:left w:val="single" w:sz="4" w:space="0" w:color="auto"/>
              <w:bottom w:val="single" w:sz="4" w:space="0" w:color="auto"/>
              <w:right w:val="single" w:sz="4" w:space="0" w:color="auto"/>
            </w:tcBorders>
            <w:vAlign w:val="center"/>
          </w:tcPr>
          <w:p w14:paraId="312F92EC" w14:textId="77777777" w:rsidR="00785283" w:rsidRPr="00E94FFE" w:rsidRDefault="00785283" w:rsidP="00785283">
            <w:pPr>
              <w:jc w:val="center"/>
              <w:rPr>
                <w:rFonts w:asciiTheme="minorHAnsi" w:eastAsia="Calibri" w:hAnsiTheme="minorHAnsi" w:cstheme="minorHAnsi"/>
                <w:sz w:val="20"/>
                <w:szCs w:val="20"/>
                <w:lang w:eastAsia="en-GB"/>
              </w:rPr>
            </w:pPr>
            <w:r w:rsidRPr="00E94FFE">
              <w:rPr>
                <w:rFonts w:asciiTheme="minorHAnsi" w:eastAsia="Calibri" w:hAnsiTheme="minorHAnsi" w:cstheme="minorHAnsi"/>
                <w:sz w:val="20"/>
                <w:szCs w:val="20"/>
                <w:lang w:eastAsia="en-GB"/>
              </w:rPr>
              <w:t>Χ.Υ. Κρήτης</w:t>
            </w:r>
          </w:p>
          <w:p w14:paraId="0924483F" w14:textId="77777777" w:rsidR="00785283" w:rsidRPr="00E94FFE" w:rsidRDefault="00785283" w:rsidP="00785283">
            <w:pPr>
              <w:jc w:val="center"/>
              <w:rPr>
                <w:rFonts w:asciiTheme="minorHAnsi" w:eastAsia="Calibri" w:hAnsiTheme="minorHAnsi" w:cstheme="minorHAnsi"/>
                <w:sz w:val="20"/>
                <w:szCs w:val="20"/>
                <w:lang w:eastAsia="en-GB"/>
              </w:rPr>
            </w:pPr>
            <w:proofErr w:type="spellStart"/>
            <w:r w:rsidRPr="00E94FFE">
              <w:rPr>
                <w:rFonts w:asciiTheme="minorHAnsi" w:eastAsia="Calibri" w:hAnsiTheme="minorHAnsi" w:cstheme="minorHAnsi"/>
                <w:sz w:val="20"/>
                <w:szCs w:val="20"/>
                <w:lang w:eastAsia="en-GB"/>
              </w:rPr>
              <w:t>Γρ</w:t>
            </w:r>
            <w:proofErr w:type="spellEnd"/>
            <w:r w:rsidRPr="00E94FFE">
              <w:rPr>
                <w:rFonts w:asciiTheme="minorHAnsi" w:eastAsia="Calibri" w:hAnsiTheme="minorHAnsi" w:cstheme="minorHAnsi"/>
                <w:sz w:val="20"/>
                <w:szCs w:val="20"/>
                <w:lang w:eastAsia="en-GB"/>
              </w:rPr>
              <w:t>. Χ.Υ. Χανίων (</w:t>
            </w:r>
            <w:r w:rsidRPr="00E94FFE">
              <w:rPr>
                <w:rFonts w:asciiTheme="minorHAnsi" w:eastAsia="Calibri" w:hAnsiTheme="minorHAnsi" w:cstheme="minorHAnsi"/>
                <w:sz w:val="20"/>
                <w:szCs w:val="20"/>
                <w:lang w:val="en-GB" w:eastAsia="en-GB"/>
              </w:rPr>
              <w:t>NUTS</w:t>
            </w:r>
            <w:r w:rsidRPr="00E94FFE">
              <w:rPr>
                <w:rFonts w:asciiTheme="minorHAnsi" w:eastAsia="Calibri" w:hAnsiTheme="minorHAnsi" w:cstheme="minorHAnsi"/>
                <w:sz w:val="20"/>
                <w:szCs w:val="20"/>
                <w:lang w:eastAsia="en-GB"/>
              </w:rPr>
              <w:t xml:space="preserve">: </w:t>
            </w:r>
            <w:r w:rsidRPr="00E94FFE">
              <w:rPr>
                <w:rFonts w:asciiTheme="minorHAnsi" w:eastAsia="Calibri" w:hAnsiTheme="minorHAnsi" w:cstheme="minorHAnsi"/>
                <w:sz w:val="20"/>
                <w:szCs w:val="20"/>
                <w:lang w:val="en-GB" w:eastAsia="en-GB"/>
              </w:rPr>
              <w:t>EL</w:t>
            </w:r>
            <w:r w:rsidRPr="00E94FFE">
              <w:rPr>
                <w:rFonts w:asciiTheme="minorHAnsi" w:eastAsia="Calibri" w:hAnsiTheme="minorHAnsi" w:cstheme="minorHAnsi"/>
                <w:sz w:val="20"/>
                <w:szCs w:val="20"/>
                <w:lang w:eastAsia="en-GB"/>
              </w:rPr>
              <w:t>434)</w:t>
            </w:r>
          </w:p>
        </w:tc>
        <w:tc>
          <w:tcPr>
            <w:tcW w:w="2410" w:type="dxa"/>
            <w:tcBorders>
              <w:top w:val="single" w:sz="4" w:space="0" w:color="auto"/>
              <w:left w:val="single" w:sz="4" w:space="0" w:color="auto"/>
              <w:bottom w:val="single" w:sz="4" w:space="0" w:color="auto"/>
              <w:right w:val="single" w:sz="4" w:space="0" w:color="auto"/>
            </w:tcBorders>
            <w:vAlign w:val="center"/>
          </w:tcPr>
          <w:p w14:paraId="4FF44A90" w14:textId="77777777" w:rsidR="007630E9" w:rsidRDefault="00785283" w:rsidP="00785283">
            <w:pPr>
              <w:jc w:val="center"/>
              <w:rPr>
                <w:rFonts w:asciiTheme="minorHAnsi" w:eastAsia="Calibri" w:hAnsiTheme="minorHAnsi" w:cstheme="minorHAnsi"/>
                <w:sz w:val="20"/>
                <w:szCs w:val="20"/>
                <w:lang w:val="en-GB" w:eastAsia="en-GB"/>
              </w:rPr>
            </w:pPr>
            <w:proofErr w:type="spellStart"/>
            <w:r w:rsidRPr="00E94FFE">
              <w:rPr>
                <w:rFonts w:asciiTheme="minorHAnsi" w:eastAsia="Calibri" w:hAnsiTheme="minorHAnsi" w:cstheme="minorHAnsi"/>
                <w:sz w:val="20"/>
                <w:szCs w:val="20"/>
                <w:lang w:val="en-GB" w:eastAsia="en-GB"/>
              </w:rPr>
              <w:t>Ελ</w:t>
            </w:r>
            <w:proofErr w:type="spellEnd"/>
            <w:r w:rsidRPr="00E94FFE">
              <w:rPr>
                <w:rFonts w:asciiTheme="minorHAnsi" w:eastAsia="Calibri" w:hAnsiTheme="minorHAnsi" w:cstheme="minorHAnsi"/>
                <w:sz w:val="20"/>
                <w:szCs w:val="20"/>
                <w:lang w:val="en-GB" w:eastAsia="en-GB"/>
              </w:rPr>
              <w:t xml:space="preserve">. </w:t>
            </w:r>
            <w:proofErr w:type="spellStart"/>
            <w:r w:rsidRPr="00E94FFE">
              <w:rPr>
                <w:rFonts w:asciiTheme="minorHAnsi" w:eastAsia="Calibri" w:hAnsiTheme="minorHAnsi" w:cstheme="minorHAnsi"/>
                <w:sz w:val="20"/>
                <w:szCs w:val="20"/>
                <w:lang w:val="en-GB" w:eastAsia="en-GB"/>
              </w:rPr>
              <w:t>Βενιζέλου</w:t>
            </w:r>
            <w:proofErr w:type="spellEnd"/>
            <w:r w:rsidRPr="00E94FFE">
              <w:rPr>
                <w:rFonts w:asciiTheme="minorHAnsi" w:eastAsia="Calibri" w:hAnsiTheme="minorHAnsi" w:cstheme="minorHAnsi"/>
                <w:sz w:val="20"/>
                <w:szCs w:val="20"/>
                <w:lang w:val="en-GB" w:eastAsia="en-GB"/>
              </w:rPr>
              <w:t xml:space="preserve"> 34, </w:t>
            </w:r>
          </w:p>
          <w:p w14:paraId="69DD608F"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ΤΚ 731 00</w:t>
            </w:r>
          </w:p>
        </w:tc>
        <w:tc>
          <w:tcPr>
            <w:tcW w:w="2052" w:type="dxa"/>
            <w:tcBorders>
              <w:top w:val="single" w:sz="4" w:space="0" w:color="auto"/>
              <w:left w:val="single" w:sz="4" w:space="0" w:color="auto"/>
              <w:bottom w:val="single" w:sz="4" w:space="0" w:color="auto"/>
              <w:right w:val="single" w:sz="4" w:space="0" w:color="auto"/>
            </w:tcBorders>
            <w:vAlign w:val="center"/>
          </w:tcPr>
          <w:p w14:paraId="6CCE3D84"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Ε. Μα</w:t>
            </w:r>
            <w:proofErr w:type="spellStart"/>
            <w:r w:rsidRPr="00E94FFE">
              <w:rPr>
                <w:rFonts w:asciiTheme="minorHAnsi" w:eastAsia="Calibri" w:hAnsiTheme="minorHAnsi" w:cstheme="minorHAnsi"/>
                <w:sz w:val="20"/>
                <w:szCs w:val="20"/>
                <w:lang w:val="en-GB" w:eastAsia="en-GB"/>
              </w:rPr>
              <w:t>ρκάκης</w:t>
            </w:r>
            <w:proofErr w:type="spellEnd"/>
            <w:r w:rsidRPr="00E94FFE">
              <w:rPr>
                <w:rFonts w:asciiTheme="minorHAnsi" w:eastAsia="Calibri" w:hAnsiTheme="minorHAnsi" w:cstheme="minorHAnsi"/>
                <w:sz w:val="20"/>
                <w:szCs w:val="20"/>
                <w:lang w:val="en-GB" w:eastAsia="en-GB"/>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3F1ADC8D"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28210 42504</w:t>
            </w:r>
          </w:p>
        </w:tc>
        <w:tc>
          <w:tcPr>
            <w:tcW w:w="2410" w:type="dxa"/>
            <w:tcBorders>
              <w:top w:val="single" w:sz="4" w:space="0" w:color="auto"/>
              <w:left w:val="single" w:sz="4" w:space="0" w:color="auto"/>
              <w:bottom w:val="single" w:sz="4" w:space="0" w:color="auto"/>
              <w:right w:val="single" w:sz="4" w:space="0" w:color="auto"/>
            </w:tcBorders>
            <w:vAlign w:val="center"/>
          </w:tcPr>
          <w:p w14:paraId="048BE0C6" w14:textId="77777777" w:rsidR="00785283" w:rsidRPr="00E94FFE" w:rsidRDefault="00A370B8" w:rsidP="00785283">
            <w:pPr>
              <w:jc w:val="center"/>
              <w:rPr>
                <w:rFonts w:asciiTheme="minorHAnsi" w:eastAsia="Calibri" w:hAnsiTheme="minorHAnsi" w:cstheme="minorHAnsi"/>
                <w:sz w:val="20"/>
                <w:szCs w:val="20"/>
                <w:lang w:val="en-GB" w:eastAsia="en-GB"/>
              </w:rPr>
            </w:pPr>
            <w:hyperlink r:id="rId16" w:history="1">
              <w:r w:rsidR="00785283" w:rsidRPr="00E94FFE">
                <w:rPr>
                  <w:rStyle w:val="-"/>
                  <w:rFonts w:asciiTheme="minorHAnsi" w:eastAsia="Calibri" w:hAnsiTheme="minorHAnsi" w:cstheme="minorHAnsi"/>
                  <w:sz w:val="20"/>
                  <w:szCs w:val="20"/>
                  <w:lang w:val="en-GB" w:eastAsia="en-GB"/>
                </w:rPr>
                <w:t>chania.gcsl@aade.gr</w:t>
              </w:r>
            </w:hyperlink>
          </w:p>
        </w:tc>
      </w:tr>
      <w:tr w:rsidR="00785283" w:rsidRPr="00E94FFE" w14:paraId="7D308F8D" w14:textId="77777777" w:rsidTr="00FA6AD6">
        <w:trPr>
          <w:jc w:val="center"/>
        </w:trPr>
        <w:tc>
          <w:tcPr>
            <w:tcW w:w="2196" w:type="dxa"/>
            <w:tcBorders>
              <w:top w:val="single" w:sz="4" w:space="0" w:color="auto"/>
              <w:left w:val="single" w:sz="4" w:space="0" w:color="auto"/>
              <w:bottom w:val="single" w:sz="4" w:space="0" w:color="auto"/>
              <w:right w:val="single" w:sz="4" w:space="0" w:color="auto"/>
            </w:tcBorders>
            <w:vAlign w:val="center"/>
          </w:tcPr>
          <w:p w14:paraId="3719099F" w14:textId="77777777" w:rsidR="00785283" w:rsidRPr="00E94FFE" w:rsidRDefault="00785283" w:rsidP="00785283">
            <w:pPr>
              <w:jc w:val="center"/>
              <w:rPr>
                <w:rFonts w:asciiTheme="minorHAnsi" w:eastAsia="Calibri" w:hAnsiTheme="minorHAnsi" w:cstheme="minorHAnsi"/>
                <w:sz w:val="20"/>
                <w:szCs w:val="20"/>
                <w:lang w:eastAsia="en-GB"/>
              </w:rPr>
            </w:pPr>
            <w:r w:rsidRPr="00E94FFE">
              <w:rPr>
                <w:rFonts w:asciiTheme="minorHAnsi" w:eastAsia="Calibri" w:hAnsiTheme="minorHAnsi" w:cstheme="minorHAnsi"/>
                <w:sz w:val="20"/>
                <w:szCs w:val="20"/>
                <w:lang w:eastAsia="en-GB"/>
              </w:rPr>
              <w:t>Χ.Υ. Ηπείρου – Δυτικής Μακεδονίας, Ιωάννινα</w:t>
            </w:r>
          </w:p>
          <w:p w14:paraId="5692EDE1"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(NUTS: EL543)</w:t>
            </w:r>
          </w:p>
        </w:tc>
        <w:tc>
          <w:tcPr>
            <w:tcW w:w="2410" w:type="dxa"/>
            <w:tcBorders>
              <w:top w:val="single" w:sz="4" w:space="0" w:color="auto"/>
              <w:left w:val="single" w:sz="4" w:space="0" w:color="auto"/>
              <w:bottom w:val="single" w:sz="4" w:space="0" w:color="auto"/>
              <w:right w:val="single" w:sz="4" w:space="0" w:color="auto"/>
            </w:tcBorders>
            <w:vAlign w:val="center"/>
          </w:tcPr>
          <w:p w14:paraId="5DBCB7C3" w14:textId="77777777" w:rsidR="00785283" w:rsidRPr="00E94FFE" w:rsidRDefault="00785283" w:rsidP="00785283">
            <w:pPr>
              <w:jc w:val="center"/>
              <w:rPr>
                <w:rFonts w:asciiTheme="minorHAnsi" w:eastAsia="Calibri" w:hAnsiTheme="minorHAnsi" w:cstheme="minorHAnsi"/>
                <w:sz w:val="20"/>
                <w:szCs w:val="20"/>
                <w:lang w:val="en-GB" w:eastAsia="en-GB"/>
              </w:rPr>
            </w:pPr>
            <w:proofErr w:type="spellStart"/>
            <w:r w:rsidRPr="00E94FFE">
              <w:rPr>
                <w:rFonts w:asciiTheme="minorHAnsi" w:eastAsia="Calibri" w:hAnsiTheme="minorHAnsi" w:cstheme="minorHAnsi"/>
                <w:sz w:val="20"/>
                <w:szCs w:val="20"/>
                <w:lang w:val="en-GB" w:eastAsia="en-GB"/>
              </w:rPr>
              <w:t>Δομ</w:t>
            </w:r>
            <w:proofErr w:type="spellEnd"/>
            <w:r w:rsidRPr="00E94FFE">
              <w:rPr>
                <w:rFonts w:asciiTheme="minorHAnsi" w:eastAsia="Calibri" w:hAnsiTheme="minorHAnsi" w:cstheme="minorHAnsi"/>
                <w:sz w:val="20"/>
                <w:szCs w:val="20"/>
                <w:lang w:val="en-GB" w:eastAsia="en-GB"/>
              </w:rPr>
              <w:t>πόλη 30</w:t>
            </w:r>
          </w:p>
          <w:p w14:paraId="2BE2AAAD"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ΤΚ 451 10</w:t>
            </w:r>
          </w:p>
        </w:tc>
        <w:tc>
          <w:tcPr>
            <w:tcW w:w="2052" w:type="dxa"/>
            <w:tcBorders>
              <w:top w:val="single" w:sz="4" w:space="0" w:color="auto"/>
              <w:left w:val="single" w:sz="4" w:space="0" w:color="auto"/>
              <w:bottom w:val="single" w:sz="4" w:space="0" w:color="auto"/>
              <w:right w:val="single" w:sz="4" w:space="0" w:color="auto"/>
            </w:tcBorders>
            <w:vAlign w:val="center"/>
          </w:tcPr>
          <w:p w14:paraId="31BA8BD6" w14:textId="77777777" w:rsidR="00785283" w:rsidRPr="00E94FFE" w:rsidRDefault="00785283" w:rsidP="00785283">
            <w:pPr>
              <w:jc w:val="center"/>
              <w:rPr>
                <w:rFonts w:asciiTheme="minorHAnsi" w:eastAsia="Calibri" w:hAnsiTheme="minorHAnsi" w:cstheme="minorHAnsi"/>
                <w:sz w:val="20"/>
                <w:szCs w:val="20"/>
                <w:lang w:eastAsia="en-GB"/>
              </w:rPr>
            </w:pPr>
            <w:r w:rsidRPr="00E94FFE">
              <w:rPr>
                <w:rFonts w:asciiTheme="minorHAnsi" w:hAnsiTheme="minorHAnsi" w:cstheme="minorHAnsi"/>
                <w:sz w:val="20"/>
                <w:szCs w:val="20"/>
                <w:lang w:eastAsia="en-GB"/>
              </w:rPr>
              <w:t>Σ</w:t>
            </w:r>
            <w:r w:rsidRPr="00E94FFE">
              <w:rPr>
                <w:rFonts w:asciiTheme="minorHAnsi" w:hAnsiTheme="minorHAnsi" w:cstheme="minorHAnsi"/>
                <w:sz w:val="20"/>
                <w:szCs w:val="20"/>
                <w:lang w:val="en-GB" w:eastAsia="en-GB"/>
              </w:rPr>
              <w:t>.</w:t>
            </w:r>
            <w:r w:rsidRPr="00E94FFE">
              <w:rPr>
                <w:rFonts w:asciiTheme="minorHAnsi" w:hAnsiTheme="minorHAnsi" w:cstheme="minorHAnsi"/>
                <w:sz w:val="20"/>
                <w:szCs w:val="20"/>
                <w:lang w:eastAsia="en-GB"/>
              </w:rPr>
              <w:t>Στάθη</w:t>
            </w:r>
          </w:p>
        </w:tc>
        <w:tc>
          <w:tcPr>
            <w:tcW w:w="1417" w:type="dxa"/>
            <w:tcBorders>
              <w:top w:val="single" w:sz="4" w:space="0" w:color="auto"/>
              <w:left w:val="single" w:sz="4" w:space="0" w:color="auto"/>
              <w:bottom w:val="single" w:sz="4" w:space="0" w:color="auto"/>
              <w:right w:val="single" w:sz="4" w:space="0" w:color="auto"/>
            </w:tcBorders>
            <w:vAlign w:val="center"/>
          </w:tcPr>
          <w:p w14:paraId="5C93542D"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2651085002</w:t>
            </w:r>
          </w:p>
        </w:tc>
        <w:tc>
          <w:tcPr>
            <w:tcW w:w="2410" w:type="dxa"/>
            <w:tcBorders>
              <w:top w:val="single" w:sz="4" w:space="0" w:color="auto"/>
              <w:left w:val="single" w:sz="4" w:space="0" w:color="auto"/>
              <w:bottom w:val="single" w:sz="4" w:space="0" w:color="auto"/>
              <w:right w:val="single" w:sz="4" w:space="0" w:color="auto"/>
            </w:tcBorders>
            <w:vAlign w:val="center"/>
          </w:tcPr>
          <w:p w14:paraId="1B112E79"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epirus.gcsl@aade.gr</w:t>
            </w:r>
          </w:p>
        </w:tc>
      </w:tr>
      <w:tr w:rsidR="00317DD2" w:rsidRPr="00E94FFE" w14:paraId="40DC1C24" w14:textId="77777777" w:rsidTr="00FA6AD6">
        <w:trPr>
          <w:jc w:val="center"/>
        </w:trPr>
        <w:tc>
          <w:tcPr>
            <w:tcW w:w="2196" w:type="dxa"/>
            <w:tcBorders>
              <w:top w:val="single" w:sz="4" w:space="0" w:color="auto"/>
              <w:left w:val="single" w:sz="4" w:space="0" w:color="auto"/>
              <w:bottom w:val="single" w:sz="4" w:space="0" w:color="auto"/>
              <w:right w:val="single" w:sz="4" w:space="0" w:color="auto"/>
            </w:tcBorders>
            <w:vAlign w:val="center"/>
          </w:tcPr>
          <w:p w14:paraId="4B000BE2" w14:textId="77777777" w:rsidR="00317DD2" w:rsidRPr="00ED5C66" w:rsidRDefault="00317DD2" w:rsidP="00317DD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Λιβαδειάς</w:t>
            </w:r>
          </w:p>
          <w:p w14:paraId="5BD4BA16" w14:textId="77777777" w:rsidR="00317DD2" w:rsidRPr="00ED5C66" w:rsidRDefault="00317DD2" w:rsidP="00317DD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641)</w:t>
            </w:r>
          </w:p>
        </w:tc>
        <w:tc>
          <w:tcPr>
            <w:tcW w:w="2410" w:type="dxa"/>
            <w:tcBorders>
              <w:top w:val="single" w:sz="4" w:space="0" w:color="auto"/>
              <w:left w:val="single" w:sz="4" w:space="0" w:color="auto"/>
              <w:bottom w:val="single" w:sz="4" w:space="0" w:color="auto"/>
              <w:right w:val="single" w:sz="4" w:space="0" w:color="auto"/>
            </w:tcBorders>
            <w:vAlign w:val="center"/>
          </w:tcPr>
          <w:p w14:paraId="0AF3C7CB" w14:textId="77777777" w:rsidR="00317DD2" w:rsidRPr="00167903" w:rsidRDefault="00317DD2" w:rsidP="00317DD2">
            <w:pPr>
              <w:jc w:val="center"/>
              <w:rPr>
                <w:rFonts w:ascii="Calibri" w:eastAsia="Calibri" w:hAnsi="Calibri" w:cs="Calibri"/>
                <w:sz w:val="18"/>
                <w:szCs w:val="18"/>
                <w:lang w:val="en-GB" w:eastAsia="en-GB"/>
              </w:rPr>
            </w:pPr>
            <w:proofErr w:type="spellStart"/>
            <w:r w:rsidRPr="00167903">
              <w:rPr>
                <w:rFonts w:ascii="Calibri" w:eastAsia="Calibri" w:hAnsi="Calibri" w:cs="Calibri"/>
                <w:sz w:val="18"/>
                <w:szCs w:val="18"/>
                <w:lang w:val="en-GB" w:eastAsia="en-GB"/>
              </w:rPr>
              <w:t>Φιλολάου</w:t>
            </w:r>
            <w:proofErr w:type="spellEnd"/>
            <w:r w:rsidRPr="00167903">
              <w:rPr>
                <w:rFonts w:ascii="Calibri" w:eastAsia="Calibri" w:hAnsi="Calibri" w:cs="Calibri"/>
                <w:sz w:val="18"/>
                <w:szCs w:val="18"/>
                <w:lang w:val="en-GB" w:eastAsia="en-GB"/>
              </w:rPr>
              <w:t xml:space="preserve"> 2</w:t>
            </w:r>
          </w:p>
          <w:p w14:paraId="45447C81" w14:textId="77777777" w:rsidR="00317DD2" w:rsidRPr="00167903" w:rsidRDefault="00317DD2" w:rsidP="00317DD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w:t>
            </w:r>
            <w:r w:rsidRPr="00167903">
              <w:rPr>
                <w:rFonts w:ascii="Calibri" w:eastAsia="Calibri" w:hAnsi="Calibri" w:cs="Calibri"/>
                <w:sz w:val="18"/>
                <w:szCs w:val="18"/>
                <w:lang w:val="en-GB" w:eastAsia="en-GB"/>
              </w:rPr>
              <w:t xml:space="preserve"> 321 00</w:t>
            </w:r>
          </w:p>
        </w:tc>
        <w:tc>
          <w:tcPr>
            <w:tcW w:w="2052" w:type="dxa"/>
            <w:tcBorders>
              <w:top w:val="single" w:sz="4" w:space="0" w:color="auto"/>
              <w:left w:val="single" w:sz="4" w:space="0" w:color="auto"/>
              <w:bottom w:val="single" w:sz="4" w:space="0" w:color="auto"/>
              <w:right w:val="single" w:sz="4" w:space="0" w:color="auto"/>
            </w:tcBorders>
            <w:vAlign w:val="center"/>
          </w:tcPr>
          <w:p w14:paraId="6F693ED2" w14:textId="77777777" w:rsidR="00317DD2" w:rsidRPr="00167903" w:rsidRDefault="00317DD2" w:rsidP="00317DD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 Χα</w:t>
            </w:r>
            <w:proofErr w:type="spellStart"/>
            <w:r w:rsidRPr="00167903">
              <w:rPr>
                <w:rFonts w:ascii="Calibri" w:eastAsia="Calibri" w:hAnsi="Calibri" w:cs="Calibri"/>
                <w:sz w:val="18"/>
                <w:szCs w:val="18"/>
                <w:lang w:val="en-GB" w:eastAsia="en-GB"/>
              </w:rPr>
              <w:t>τζη</w:t>
            </w:r>
            <w:proofErr w:type="spellEnd"/>
            <w:r w:rsidRPr="00167903">
              <w:rPr>
                <w:rFonts w:ascii="Calibri" w:eastAsia="Calibri" w:hAnsi="Calibri" w:cs="Calibri"/>
                <w:sz w:val="18"/>
                <w:szCs w:val="18"/>
                <w:lang w:val="en-GB" w:eastAsia="en-GB"/>
              </w:rPr>
              <w:t xml:space="preserve">παναγιώτου </w:t>
            </w:r>
          </w:p>
        </w:tc>
        <w:tc>
          <w:tcPr>
            <w:tcW w:w="1417" w:type="dxa"/>
            <w:tcBorders>
              <w:top w:val="single" w:sz="4" w:space="0" w:color="auto"/>
              <w:left w:val="single" w:sz="4" w:space="0" w:color="auto"/>
              <w:bottom w:val="single" w:sz="4" w:space="0" w:color="auto"/>
              <w:right w:val="single" w:sz="4" w:space="0" w:color="auto"/>
            </w:tcBorders>
            <w:vAlign w:val="center"/>
          </w:tcPr>
          <w:p w14:paraId="339BF5F3" w14:textId="77777777" w:rsidR="00317DD2" w:rsidRPr="00167903" w:rsidRDefault="00317DD2" w:rsidP="00317DD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22610 22651</w:t>
            </w:r>
          </w:p>
        </w:tc>
        <w:tc>
          <w:tcPr>
            <w:tcW w:w="2410" w:type="dxa"/>
            <w:tcBorders>
              <w:top w:val="single" w:sz="4" w:space="0" w:color="auto"/>
              <w:left w:val="single" w:sz="4" w:space="0" w:color="auto"/>
              <w:bottom w:val="single" w:sz="4" w:space="0" w:color="auto"/>
              <w:right w:val="single" w:sz="4" w:space="0" w:color="auto"/>
            </w:tcBorders>
            <w:vAlign w:val="center"/>
          </w:tcPr>
          <w:p w14:paraId="01374844" w14:textId="77777777" w:rsidR="00317DD2" w:rsidRPr="00167903" w:rsidRDefault="00A370B8" w:rsidP="00317DD2">
            <w:pPr>
              <w:jc w:val="center"/>
              <w:rPr>
                <w:rFonts w:ascii="Calibri" w:eastAsia="Calibri" w:hAnsi="Calibri" w:cs="Calibri"/>
                <w:sz w:val="18"/>
                <w:szCs w:val="18"/>
                <w:lang w:val="en-GB" w:eastAsia="en-GB"/>
              </w:rPr>
            </w:pPr>
            <w:hyperlink r:id="rId17" w:history="1">
              <w:r w:rsidR="00317DD2" w:rsidRPr="0085143A">
                <w:rPr>
                  <w:rStyle w:val="-"/>
                  <w:rFonts w:ascii="Calibri" w:eastAsia="Calibri" w:hAnsi="Calibri" w:cs="Calibri"/>
                  <w:sz w:val="18"/>
                  <w:szCs w:val="18"/>
                  <w:lang w:val="en-GB" w:eastAsia="en-GB"/>
                </w:rPr>
                <w:t>livadeia.gcsl@aade.gr</w:t>
              </w:r>
            </w:hyperlink>
          </w:p>
        </w:tc>
      </w:tr>
      <w:tr w:rsidR="005B2A70" w:rsidRPr="00E94FFE" w14:paraId="0439B0C3" w14:textId="77777777" w:rsidTr="00FA6AD6">
        <w:trPr>
          <w:jc w:val="center"/>
        </w:trPr>
        <w:tc>
          <w:tcPr>
            <w:tcW w:w="2196" w:type="dxa"/>
            <w:tcBorders>
              <w:top w:val="single" w:sz="4" w:space="0" w:color="auto"/>
              <w:left w:val="single" w:sz="4" w:space="0" w:color="auto"/>
              <w:bottom w:val="single" w:sz="4" w:space="0" w:color="auto"/>
              <w:right w:val="single" w:sz="4" w:space="0" w:color="auto"/>
            </w:tcBorders>
            <w:vAlign w:val="center"/>
          </w:tcPr>
          <w:p w14:paraId="573056D6" w14:textId="77777777" w:rsidR="005B2A70" w:rsidRPr="00E94FFE" w:rsidRDefault="005B2A70" w:rsidP="007630E9">
            <w:pPr>
              <w:spacing w:line="264" w:lineRule="auto"/>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eastAsia="en-GB"/>
              </w:rPr>
              <w:t>Χ</w:t>
            </w:r>
            <w:r w:rsidRPr="00E94FFE">
              <w:rPr>
                <w:rFonts w:asciiTheme="minorHAnsi" w:eastAsia="Calibri" w:hAnsiTheme="minorHAnsi" w:cstheme="minorHAnsi"/>
                <w:sz w:val="20"/>
                <w:szCs w:val="20"/>
                <w:lang w:val="en-GB" w:eastAsia="en-GB"/>
              </w:rPr>
              <w:t>.</w:t>
            </w:r>
            <w:r w:rsidRPr="00E94FFE">
              <w:rPr>
                <w:rFonts w:asciiTheme="minorHAnsi" w:eastAsia="Calibri" w:hAnsiTheme="minorHAnsi" w:cstheme="minorHAnsi"/>
                <w:sz w:val="20"/>
                <w:szCs w:val="20"/>
                <w:lang w:eastAsia="en-GB"/>
              </w:rPr>
              <w:t>Υ</w:t>
            </w:r>
            <w:r w:rsidRPr="00E94FFE">
              <w:rPr>
                <w:rFonts w:asciiTheme="minorHAnsi" w:eastAsia="Calibri" w:hAnsiTheme="minorHAnsi" w:cstheme="minorHAnsi"/>
                <w:sz w:val="20"/>
                <w:szCs w:val="20"/>
                <w:lang w:val="en-GB" w:eastAsia="en-GB"/>
              </w:rPr>
              <w:t xml:space="preserve">. </w:t>
            </w:r>
            <w:r w:rsidRPr="00E94FFE">
              <w:rPr>
                <w:rFonts w:asciiTheme="minorHAnsi" w:eastAsia="Calibri" w:hAnsiTheme="minorHAnsi" w:cstheme="minorHAnsi"/>
                <w:sz w:val="20"/>
                <w:szCs w:val="20"/>
                <w:lang w:eastAsia="en-GB"/>
              </w:rPr>
              <w:t>Σερρών</w:t>
            </w:r>
          </w:p>
          <w:p w14:paraId="7480392A" w14:textId="77777777" w:rsidR="005B2A70" w:rsidRPr="00E94FFE" w:rsidRDefault="005B2A70" w:rsidP="007630E9">
            <w:pPr>
              <w:spacing w:line="264" w:lineRule="auto"/>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rPr>
              <w:t>(</w:t>
            </w:r>
            <w:r w:rsidRPr="00E94FFE">
              <w:rPr>
                <w:rFonts w:asciiTheme="minorHAnsi" w:eastAsia="Calibri" w:hAnsiTheme="minorHAnsi" w:cstheme="minorHAnsi"/>
                <w:sz w:val="20"/>
                <w:szCs w:val="20"/>
                <w:lang w:val="en-US"/>
              </w:rPr>
              <w:t>NUTS: EL526)</w:t>
            </w:r>
          </w:p>
        </w:tc>
        <w:tc>
          <w:tcPr>
            <w:tcW w:w="2410" w:type="dxa"/>
            <w:tcBorders>
              <w:top w:val="single" w:sz="4" w:space="0" w:color="auto"/>
              <w:left w:val="single" w:sz="4" w:space="0" w:color="auto"/>
              <w:bottom w:val="single" w:sz="4" w:space="0" w:color="auto"/>
              <w:right w:val="single" w:sz="4" w:space="0" w:color="auto"/>
            </w:tcBorders>
            <w:vAlign w:val="center"/>
          </w:tcPr>
          <w:p w14:paraId="761DEFE6" w14:textId="77777777" w:rsidR="005B2A70" w:rsidRPr="00E94FFE" w:rsidRDefault="005B2A70" w:rsidP="007630E9">
            <w:pPr>
              <w:spacing w:line="264" w:lineRule="auto"/>
              <w:jc w:val="center"/>
              <w:rPr>
                <w:rFonts w:asciiTheme="minorHAnsi" w:eastAsia="Calibri" w:hAnsiTheme="minorHAnsi" w:cstheme="minorHAnsi"/>
                <w:sz w:val="20"/>
                <w:szCs w:val="20"/>
                <w:lang w:val="en-GB" w:eastAsia="en-GB"/>
              </w:rPr>
            </w:pPr>
            <w:proofErr w:type="spellStart"/>
            <w:r w:rsidRPr="00E94FFE">
              <w:rPr>
                <w:rFonts w:asciiTheme="minorHAnsi" w:eastAsia="Calibri" w:hAnsiTheme="minorHAnsi" w:cstheme="minorHAnsi"/>
                <w:sz w:val="20"/>
                <w:szCs w:val="20"/>
                <w:lang w:val="en-GB" w:eastAsia="en-GB"/>
              </w:rPr>
              <w:t>Τέρμ</w:t>
            </w:r>
            <w:proofErr w:type="spellEnd"/>
            <w:r w:rsidRPr="00E94FFE">
              <w:rPr>
                <w:rFonts w:asciiTheme="minorHAnsi" w:eastAsia="Calibri" w:hAnsiTheme="minorHAnsi" w:cstheme="minorHAnsi"/>
                <w:sz w:val="20"/>
                <w:szCs w:val="20"/>
                <w:lang w:val="en-GB" w:eastAsia="en-GB"/>
              </w:rPr>
              <w:t xml:space="preserve">α </w:t>
            </w:r>
            <w:proofErr w:type="spellStart"/>
            <w:r w:rsidRPr="00E94FFE">
              <w:rPr>
                <w:rFonts w:asciiTheme="minorHAnsi" w:eastAsia="Calibri" w:hAnsiTheme="minorHAnsi" w:cstheme="minorHAnsi"/>
                <w:sz w:val="20"/>
                <w:szCs w:val="20"/>
                <w:lang w:val="en-GB" w:eastAsia="en-GB"/>
              </w:rPr>
              <w:t>Άνδρου</w:t>
            </w:r>
            <w:proofErr w:type="spellEnd"/>
          </w:p>
          <w:p w14:paraId="75893D44" w14:textId="77777777" w:rsidR="005B2A70" w:rsidRPr="00E94FFE" w:rsidRDefault="005B2A70" w:rsidP="007630E9">
            <w:pPr>
              <w:spacing w:line="264" w:lineRule="auto"/>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eastAsia="en-GB"/>
              </w:rPr>
              <w:t>ΤΚ</w:t>
            </w:r>
            <w:r w:rsidRPr="00E94FFE">
              <w:rPr>
                <w:rFonts w:asciiTheme="minorHAnsi" w:eastAsia="Calibri" w:hAnsiTheme="minorHAnsi" w:cstheme="minorHAnsi"/>
                <w:sz w:val="20"/>
                <w:szCs w:val="20"/>
                <w:lang w:val="en-GB" w:eastAsia="en-GB"/>
              </w:rPr>
              <w:t> 621 00</w:t>
            </w:r>
          </w:p>
        </w:tc>
        <w:tc>
          <w:tcPr>
            <w:tcW w:w="2052" w:type="dxa"/>
            <w:tcBorders>
              <w:top w:val="single" w:sz="4" w:space="0" w:color="auto"/>
              <w:left w:val="single" w:sz="4" w:space="0" w:color="auto"/>
              <w:bottom w:val="single" w:sz="4" w:space="0" w:color="auto"/>
              <w:right w:val="single" w:sz="4" w:space="0" w:color="auto"/>
            </w:tcBorders>
            <w:vAlign w:val="center"/>
          </w:tcPr>
          <w:p w14:paraId="2D005D81" w14:textId="77777777" w:rsidR="005B2A70" w:rsidRPr="00E94FFE" w:rsidRDefault="005B2A70" w:rsidP="007630E9">
            <w:pPr>
              <w:spacing w:line="264" w:lineRule="auto"/>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 xml:space="preserve">Κ. </w:t>
            </w:r>
            <w:proofErr w:type="spellStart"/>
            <w:r w:rsidRPr="00E94FFE">
              <w:rPr>
                <w:rFonts w:asciiTheme="minorHAnsi" w:eastAsia="Calibri" w:hAnsiTheme="minorHAnsi" w:cstheme="minorHAnsi"/>
                <w:sz w:val="20"/>
                <w:szCs w:val="20"/>
                <w:lang w:val="en-GB" w:eastAsia="en-GB"/>
              </w:rPr>
              <w:t>Κύδρος</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020FE4D3" w14:textId="77777777" w:rsidR="005B2A70" w:rsidRPr="00E94FFE" w:rsidRDefault="005B2A70" w:rsidP="005B2A70">
            <w:pPr>
              <w:spacing w:line="264" w:lineRule="auto"/>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2321045367</w:t>
            </w:r>
          </w:p>
        </w:tc>
        <w:tc>
          <w:tcPr>
            <w:tcW w:w="2410" w:type="dxa"/>
            <w:tcBorders>
              <w:top w:val="single" w:sz="4" w:space="0" w:color="auto"/>
              <w:left w:val="single" w:sz="4" w:space="0" w:color="auto"/>
              <w:bottom w:val="single" w:sz="4" w:space="0" w:color="auto"/>
              <w:right w:val="single" w:sz="4" w:space="0" w:color="auto"/>
            </w:tcBorders>
            <w:vAlign w:val="center"/>
          </w:tcPr>
          <w:p w14:paraId="36CA26A7" w14:textId="77777777" w:rsidR="005B2A70" w:rsidRPr="00E94FFE" w:rsidRDefault="005B2A70" w:rsidP="005B2A70">
            <w:pPr>
              <w:spacing w:line="264" w:lineRule="auto"/>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serres.gcsl@aade.gr</w:t>
            </w:r>
          </w:p>
        </w:tc>
      </w:tr>
      <w:tr w:rsidR="00785283" w:rsidRPr="00E94FFE" w14:paraId="09708197" w14:textId="77777777" w:rsidTr="00FA6AD6">
        <w:trPr>
          <w:jc w:val="center"/>
        </w:trPr>
        <w:tc>
          <w:tcPr>
            <w:tcW w:w="2196" w:type="dxa"/>
            <w:tcBorders>
              <w:top w:val="single" w:sz="4" w:space="0" w:color="auto"/>
              <w:left w:val="single" w:sz="4" w:space="0" w:color="auto"/>
              <w:bottom w:val="single" w:sz="4" w:space="0" w:color="auto"/>
              <w:right w:val="single" w:sz="4" w:space="0" w:color="auto"/>
            </w:tcBorders>
            <w:vAlign w:val="center"/>
          </w:tcPr>
          <w:p w14:paraId="343ED606" w14:textId="77777777" w:rsidR="00785283" w:rsidRPr="00E94FFE" w:rsidRDefault="00785283" w:rsidP="007630E9">
            <w:pPr>
              <w:jc w:val="center"/>
              <w:rPr>
                <w:rFonts w:asciiTheme="minorHAnsi" w:eastAsia="Calibri" w:hAnsiTheme="minorHAnsi" w:cstheme="minorHAnsi"/>
                <w:sz w:val="20"/>
                <w:szCs w:val="20"/>
                <w:lang w:eastAsia="en-GB"/>
              </w:rPr>
            </w:pPr>
            <w:r w:rsidRPr="00E94FFE">
              <w:rPr>
                <w:rFonts w:asciiTheme="minorHAnsi" w:eastAsia="Calibri" w:hAnsiTheme="minorHAnsi" w:cstheme="minorHAnsi"/>
                <w:sz w:val="20"/>
                <w:szCs w:val="20"/>
                <w:lang w:eastAsia="en-GB"/>
              </w:rPr>
              <w:t>Χ.Υ. Πελοποννήσου, Δυτικής Ελλάδας και Ιονίου, Πάτρα</w:t>
            </w:r>
          </w:p>
          <w:p w14:paraId="69A56BF5" w14:textId="77777777" w:rsidR="00785283" w:rsidRPr="00E94FFE" w:rsidRDefault="00785283" w:rsidP="007630E9">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(NUTS: EL632)</w:t>
            </w:r>
          </w:p>
        </w:tc>
        <w:tc>
          <w:tcPr>
            <w:tcW w:w="2410" w:type="dxa"/>
            <w:tcBorders>
              <w:top w:val="single" w:sz="4" w:space="0" w:color="auto"/>
              <w:left w:val="single" w:sz="4" w:space="0" w:color="auto"/>
              <w:bottom w:val="single" w:sz="4" w:space="0" w:color="auto"/>
              <w:right w:val="single" w:sz="4" w:space="0" w:color="auto"/>
            </w:tcBorders>
            <w:vAlign w:val="center"/>
          </w:tcPr>
          <w:p w14:paraId="0A2B96A9" w14:textId="77777777" w:rsidR="00785283" w:rsidRPr="00E94FFE" w:rsidRDefault="00785283" w:rsidP="007630E9">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Παπα</w:t>
            </w:r>
            <w:proofErr w:type="spellStart"/>
            <w:r w:rsidRPr="00E94FFE">
              <w:rPr>
                <w:rFonts w:asciiTheme="minorHAnsi" w:eastAsia="Calibri" w:hAnsiTheme="minorHAnsi" w:cstheme="minorHAnsi"/>
                <w:sz w:val="20"/>
                <w:szCs w:val="20"/>
                <w:lang w:val="en-GB" w:eastAsia="en-GB"/>
              </w:rPr>
              <w:t>δι</w:t>
            </w:r>
            <w:proofErr w:type="spellEnd"/>
            <w:r w:rsidRPr="00E94FFE">
              <w:rPr>
                <w:rFonts w:asciiTheme="minorHAnsi" w:eastAsia="Calibri" w:hAnsiTheme="minorHAnsi" w:cstheme="minorHAnsi"/>
                <w:sz w:val="20"/>
                <w:szCs w:val="20"/>
                <w:lang w:val="en-GB" w:eastAsia="en-GB"/>
              </w:rPr>
              <w:t xml:space="preserve">αμάντη </w:t>
            </w:r>
            <w:proofErr w:type="spellStart"/>
            <w:r w:rsidRPr="00E94FFE">
              <w:rPr>
                <w:rFonts w:asciiTheme="minorHAnsi" w:eastAsia="Calibri" w:hAnsiTheme="minorHAnsi" w:cstheme="minorHAnsi"/>
                <w:sz w:val="20"/>
                <w:szCs w:val="20"/>
                <w:lang w:val="en-GB" w:eastAsia="en-GB"/>
              </w:rPr>
              <w:t>Αλεξάνδρου</w:t>
            </w:r>
            <w:proofErr w:type="spellEnd"/>
            <w:r w:rsidRPr="00E94FFE">
              <w:rPr>
                <w:rFonts w:asciiTheme="minorHAnsi" w:eastAsia="Calibri" w:hAnsiTheme="minorHAnsi" w:cstheme="minorHAnsi"/>
                <w:sz w:val="20"/>
                <w:szCs w:val="20"/>
                <w:lang w:val="en-GB" w:eastAsia="en-GB"/>
              </w:rPr>
              <w:t xml:space="preserve"> 14 &amp; </w:t>
            </w:r>
            <w:proofErr w:type="spellStart"/>
            <w:r w:rsidRPr="00E94FFE">
              <w:rPr>
                <w:rFonts w:asciiTheme="minorHAnsi" w:eastAsia="Calibri" w:hAnsiTheme="minorHAnsi" w:cstheme="minorHAnsi"/>
                <w:sz w:val="20"/>
                <w:szCs w:val="20"/>
                <w:lang w:val="en-GB" w:eastAsia="en-GB"/>
              </w:rPr>
              <w:t>Αρέθ</w:t>
            </w:r>
            <w:proofErr w:type="spellEnd"/>
            <w:r w:rsidRPr="00E94FFE">
              <w:rPr>
                <w:rFonts w:asciiTheme="minorHAnsi" w:eastAsia="Calibri" w:hAnsiTheme="minorHAnsi" w:cstheme="minorHAnsi"/>
                <w:sz w:val="20"/>
                <w:szCs w:val="20"/>
                <w:lang w:val="en-GB" w:eastAsia="en-GB"/>
              </w:rPr>
              <w:t>α</w:t>
            </w:r>
          </w:p>
          <w:p w14:paraId="453F8026" w14:textId="77777777" w:rsidR="00785283" w:rsidRPr="00E94FFE" w:rsidRDefault="00785283" w:rsidP="007630E9">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ΤΚ 26443</w:t>
            </w:r>
          </w:p>
        </w:tc>
        <w:tc>
          <w:tcPr>
            <w:tcW w:w="2052" w:type="dxa"/>
            <w:tcBorders>
              <w:top w:val="single" w:sz="4" w:space="0" w:color="auto"/>
              <w:left w:val="single" w:sz="4" w:space="0" w:color="auto"/>
              <w:bottom w:val="single" w:sz="4" w:space="0" w:color="auto"/>
              <w:right w:val="single" w:sz="4" w:space="0" w:color="auto"/>
            </w:tcBorders>
            <w:vAlign w:val="center"/>
          </w:tcPr>
          <w:p w14:paraId="302418D5" w14:textId="77777777" w:rsidR="00785283" w:rsidRPr="00E94FFE" w:rsidRDefault="00785283" w:rsidP="007630E9">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 xml:space="preserve">Α. </w:t>
            </w:r>
            <w:proofErr w:type="spellStart"/>
            <w:r w:rsidRPr="00E94FFE">
              <w:rPr>
                <w:rFonts w:asciiTheme="minorHAnsi" w:eastAsia="Calibri" w:hAnsiTheme="minorHAnsi" w:cstheme="minorHAnsi"/>
                <w:sz w:val="20"/>
                <w:szCs w:val="20"/>
                <w:lang w:val="en-GB" w:eastAsia="en-GB"/>
              </w:rPr>
              <w:t>Κούτρ</w:t>
            </w:r>
            <w:proofErr w:type="spellEnd"/>
            <w:r w:rsidRPr="00E94FFE">
              <w:rPr>
                <w:rFonts w:asciiTheme="minorHAnsi" w:eastAsia="Calibri" w:hAnsiTheme="minorHAnsi" w:cstheme="minorHAnsi"/>
                <w:sz w:val="20"/>
                <w:szCs w:val="20"/>
                <w:lang w:val="en-GB" w:eastAsia="en-GB"/>
              </w:rPr>
              <w:t>α</w:t>
            </w:r>
          </w:p>
        </w:tc>
        <w:tc>
          <w:tcPr>
            <w:tcW w:w="1417" w:type="dxa"/>
            <w:tcBorders>
              <w:top w:val="single" w:sz="4" w:space="0" w:color="auto"/>
              <w:left w:val="single" w:sz="4" w:space="0" w:color="auto"/>
              <w:bottom w:val="single" w:sz="4" w:space="0" w:color="auto"/>
              <w:right w:val="single" w:sz="4" w:space="0" w:color="auto"/>
            </w:tcBorders>
            <w:vAlign w:val="center"/>
          </w:tcPr>
          <w:p w14:paraId="73D973D9"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2610336786</w:t>
            </w:r>
          </w:p>
        </w:tc>
        <w:tc>
          <w:tcPr>
            <w:tcW w:w="2410" w:type="dxa"/>
            <w:tcBorders>
              <w:top w:val="single" w:sz="4" w:space="0" w:color="auto"/>
              <w:left w:val="single" w:sz="4" w:space="0" w:color="auto"/>
              <w:bottom w:val="single" w:sz="4" w:space="0" w:color="auto"/>
              <w:right w:val="single" w:sz="4" w:space="0" w:color="auto"/>
            </w:tcBorders>
            <w:vAlign w:val="center"/>
          </w:tcPr>
          <w:p w14:paraId="783E4F2E" w14:textId="77777777" w:rsidR="00785283" w:rsidRPr="00E94FFE" w:rsidRDefault="00A370B8" w:rsidP="00785283">
            <w:pPr>
              <w:jc w:val="center"/>
              <w:rPr>
                <w:rFonts w:asciiTheme="minorHAnsi" w:eastAsia="Calibri" w:hAnsiTheme="minorHAnsi" w:cstheme="minorHAnsi"/>
                <w:sz w:val="20"/>
                <w:szCs w:val="20"/>
                <w:lang w:val="en-GB" w:eastAsia="en-GB"/>
              </w:rPr>
            </w:pPr>
            <w:hyperlink r:id="rId18" w:history="1">
              <w:r w:rsidR="00785283" w:rsidRPr="00E94FFE">
                <w:rPr>
                  <w:rStyle w:val="-"/>
                  <w:rFonts w:asciiTheme="minorHAnsi" w:hAnsiTheme="minorHAnsi" w:cstheme="minorHAnsi"/>
                  <w:sz w:val="20"/>
                  <w:szCs w:val="20"/>
                  <w:lang w:val="en-GB" w:eastAsia="en-GB"/>
                </w:rPr>
                <w:t>peloponnese.gcsl@aade.gr</w:t>
              </w:r>
            </w:hyperlink>
          </w:p>
        </w:tc>
      </w:tr>
      <w:bookmarkEnd w:id="6"/>
    </w:tbl>
    <w:p w14:paraId="3C28244B" w14:textId="77777777" w:rsidR="00FA6AD6" w:rsidRPr="00E94FFE" w:rsidRDefault="00FA6AD6" w:rsidP="00FA6AD6">
      <w:pPr>
        <w:rPr>
          <w:rFonts w:asciiTheme="minorHAnsi" w:hAnsiTheme="minorHAnsi" w:cstheme="minorHAnsi"/>
          <w:sz w:val="20"/>
          <w:szCs w:val="20"/>
        </w:rPr>
      </w:pPr>
    </w:p>
    <w:p w14:paraId="6B05320D" w14:textId="77777777" w:rsidR="00C10F75" w:rsidRPr="00E94FFE" w:rsidRDefault="00C10F75" w:rsidP="00C10F75">
      <w:pPr>
        <w:pStyle w:val="Default"/>
        <w:tabs>
          <w:tab w:val="left" w:pos="540"/>
          <w:tab w:val="left" w:pos="7230"/>
        </w:tabs>
        <w:suppressAutoHyphens w:val="0"/>
        <w:autoSpaceDN w:val="0"/>
        <w:adjustRightInd w:val="0"/>
        <w:rPr>
          <w:rFonts w:asciiTheme="minorHAnsi" w:hAnsiTheme="minorHAnsi" w:cstheme="minorHAnsi"/>
          <w:color w:val="auto"/>
          <w:sz w:val="20"/>
          <w:szCs w:val="20"/>
        </w:rPr>
      </w:pPr>
    </w:p>
    <w:p w14:paraId="415E10A3" w14:textId="77777777" w:rsidR="00507553" w:rsidRPr="00E94FFE" w:rsidRDefault="00507553" w:rsidP="00507553">
      <w:pPr>
        <w:pStyle w:val="aff0"/>
        <w:ind w:left="0"/>
        <w:jc w:val="both"/>
        <w:rPr>
          <w:rFonts w:asciiTheme="minorHAnsi" w:hAnsiTheme="minorHAnsi" w:cstheme="minorHAnsi"/>
          <w:sz w:val="20"/>
          <w:szCs w:val="20"/>
        </w:rPr>
      </w:pPr>
      <w:r w:rsidRPr="00E94FFE">
        <w:rPr>
          <w:rFonts w:asciiTheme="minorHAnsi" w:hAnsiTheme="minorHAnsi" w:cstheme="minorHAnsi"/>
          <w:sz w:val="20"/>
          <w:szCs w:val="20"/>
        </w:rPr>
        <w:t>Προσφορές υποβάλλον</w:t>
      </w:r>
      <w:r w:rsidR="00663A8B" w:rsidRPr="00E94FFE">
        <w:rPr>
          <w:rFonts w:asciiTheme="minorHAnsi" w:hAnsiTheme="minorHAnsi" w:cstheme="minorHAnsi"/>
          <w:sz w:val="20"/>
          <w:szCs w:val="20"/>
        </w:rPr>
        <w:t>ται για ένα</w:t>
      </w:r>
      <w:r w:rsidR="00593B1C">
        <w:rPr>
          <w:rFonts w:asciiTheme="minorHAnsi" w:hAnsiTheme="minorHAnsi" w:cstheme="minorHAnsi"/>
          <w:sz w:val="20"/>
          <w:szCs w:val="20"/>
        </w:rPr>
        <w:t xml:space="preserve">, για περισσότερα από ένα </w:t>
      </w:r>
      <w:r w:rsidR="00663A8B" w:rsidRPr="00E94FFE">
        <w:rPr>
          <w:rFonts w:asciiTheme="minorHAnsi" w:hAnsiTheme="minorHAnsi" w:cstheme="minorHAnsi"/>
          <w:sz w:val="20"/>
          <w:szCs w:val="20"/>
        </w:rPr>
        <w:t>ή για όλα τα ζητούμενα είδη</w:t>
      </w:r>
      <w:r w:rsidRPr="00E94FFE">
        <w:rPr>
          <w:rFonts w:asciiTheme="minorHAnsi" w:hAnsiTheme="minorHAnsi" w:cstheme="minorHAnsi"/>
          <w:sz w:val="20"/>
          <w:szCs w:val="20"/>
        </w:rPr>
        <w:t xml:space="preserve">, όπως </w:t>
      </w:r>
      <w:r w:rsidR="005564C7" w:rsidRPr="00E94FFE">
        <w:rPr>
          <w:rFonts w:asciiTheme="minorHAnsi" w:hAnsiTheme="minorHAnsi" w:cstheme="minorHAnsi"/>
          <w:sz w:val="20"/>
          <w:szCs w:val="20"/>
        </w:rPr>
        <w:t xml:space="preserve">αυτά περιγράφονται </w:t>
      </w:r>
      <w:r w:rsidRPr="00E94FFE">
        <w:rPr>
          <w:rFonts w:asciiTheme="minorHAnsi" w:hAnsiTheme="minorHAnsi" w:cstheme="minorHAnsi"/>
          <w:sz w:val="20"/>
          <w:szCs w:val="20"/>
        </w:rPr>
        <w:t xml:space="preserve">στο Παράρτημα Α΄. </w:t>
      </w:r>
      <w:r w:rsidR="00593B1C">
        <w:rPr>
          <w:rFonts w:asciiTheme="minorHAnsi" w:hAnsiTheme="minorHAnsi" w:cstheme="minorHAnsi"/>
          <w:sz w:val="20"/>
          <w:szCs w:val="20"/>
        </w:rPr>
        <w:t>Σημειώνεται ότι κάθε προσφορά πρέπει να περιλαμβάνει τη συνολική ποσότητα του προσφερόμενου είδους.</w:t>
      </w:r>
    </w:p>
    <w:p w14:paraId="50B1170E" w14:textId="77777777" w:rsidR="00A60811" w:rsidRPr="00E94FFE" w:rsidRDefault="00A60811" w:rsidP="00A60811">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Η εκτιμώμενη αξία της σύμβασης ανέρχεται στο ποσό των </w:t>
      </w:r>
      <w:r w:rsidR="003D482D" w:rsidRPr="00E94FFE">
        <w:rPr>
          <w:rFonts w:asciiTheme="minorHAnsi" w:hAnsiTheme="minorHAnsi" w:cstheme="minorHAnsi"/>
          <w:sz w:val="20"/>
          <w:szCs w:val="20"/>
        </w:rPr>
        <w:t>1.065.160,00</w:t>
      </w:r>
      <w:r w:rsidRPr="00E94FFE">
        <w:rPr>
          <w:rFonts w:asciiTheme="minorHAnsi" w:hAnsiTheme="minorHAnsi" w:cstheme="minorHAnsi"/>
          <w:sz w:val="20"/>
          <w:szCs w:val="20"/>
        </w:rPr>
        <w:t xml:space="preserve">€ συμπεριλαμβανομένου Φ.Π.Α. 24% (χωρίς Φ.Π.Α. : </w:t>
      </w:r>
      <w:r w:rsidR="003D482D" w:rsidRPr="00E94FFE">
        <w:rPr>
          <w:rFonts w:asciiTheme="minorHAnsi" w:hAnsiTheme="minorHAnsi" w:cstheme="minorHAnsi"/>
          <w:sz w:val="20"/>
          <w:szCs w:val="20"/>
        </w:rPr>
        <w:t>859</w:t>
      </w:r>
      <w:r w:rsidR="00663A8B" w:rsidRPr="00E94FFE">
        <w:rPr>
          <w:rFonts w:asciiTheme="minorHAnsi" w:hAnsiTheme="minorHAnsi" w:cstheme="minorHAnsi"/>
          <w:sz w:val="20"/>
          <w:szCs w:val="20"/>
        </w:rPr>
        <w:t>.0</w:t>
      </w:r>
      <w:r w:rsidR="00507553" w:rsidRPr="00E94FFE">
        <w:rPr>
          <w:rFonts w:asciiTheme="minorHAnsi" w:hAnsiTheme="minorHAnsi" w:cstheme="minorHAnsi"/>
          <w:sz w:val="20"/>
          <w:szCs w:val="20"/>
        </w:rPr>
        <w:t>00</w:t>
      </w:r>
      <w:r w:rsidRPr="00E94FFE">
        <w:rPr>
          <w:rFonts w:asciiTheme="minorHAnsi" w:hAnsiTheme="minorHAnsi" w:cstheme="minorHAnsi"/>
          <w:sz w:val="20"/>
          <w:szCs w:val="20"/>
        </w:rPr>
        <w:t xml:space="preserve">,00 € πλέον Φ.Π.Α. (24 %): </w:t>
      </w:r>
      <w:r w:rsidR="003D482D" w:rsidRPr="00E94FFE">
        <w:rPr>
          <w:rFonts w:asciiTheme="minorHAnsi" w:hAnsiTheme="minorHAnsi" w:cstheme="minorHAnsi"/>
          <w:sz w:val="20"/>
          <w:szCs w:val="20"/>
        </w:rPr>
        <w:t>206.160</w:t>
      </w:r>
      <w:r w:rsidRPr="00E94FFE">
        <w:rPr>
          <w:rFonts w:asciiTheme="minorHAnsi" w:hAnsiTheme="minorHAnsi" w:cstheme="minorHAnsi"/>
          <w:sz w:val="20"/>
          <w:szCs w:val="20"/>
        </w:rPr>
        <w:t>,00€)</w:t>
      </w:r>
    </w:p>
    <w:p w14:paraId="34CE45C2" w14:textId="77777777" w:rsidR="00A60811" w:rsidRPr="00E94FFE" w:rsidRDefault="00A60811" w:rsidP="00A60811">
      <w:pPr>
        <w:pStyle w:val="normalwithoutspacing"/>
        <w:spacing w:after="0"/>
        <w:rPr>
          <w:rFonts w:asciiTheme="minorHAnsi" w:hAnsiTheme="minorHAnsi" w:cstheme="minorHAnsi"/>
          <w:sz w:val="20"/>
          <w:szCs w:val="20"/>
        </w:rPr>
      </w:pPr>
      <w:r w:rsidRPr="00E94FFE">
        <w:rPr>
          <w:rFonts w:asciiTheme="minorHAnsi" w:hAnsiTheme="minorHAnsi" w:cstheme="minorHAnsi"/>
          <w:sz w:val="20"/>
          <w:szCs w:val="20"/>
        </w:rPr>
        <w:t>Η σύμβαση θα ανατεθεί με το κριτήριο της πλέον συμφέρουσας από οικονομική άποψη προσφοράς, βάσει της τιμής.</w:t>
      </w:r>
    </w:p>
    <w:p w14:paraId="6856FCDD" w14:textId="77777777" w:rsidR="00A60811" w:rsidRPr="00E94FFE" w:rsidRDefault="00A60811" w:rsidP="00A60811">
      <w:pPr>
        <w:pStyle w:val="aff0"/>
        <w:ind w:left="0"/>
        <w:jc w:val="both"/>
        <w:rPr>
          <w:rFonts w:asciiTheme="minorHAnsi" w:hAnsiTheme="minorHAnsi" w:cstheme="minorHAnsi"/>
          <w:sz w:val="20"/>
          <w:szCs w:val="20"/>
        </w:rPr>
      </w:pPr>
      <w:r w:rsidRPr="00E94FFE">
        <w:rPr>
          <w:rFonts w:asciiTheme="minorHAnsi" w:hAnsiTheme="minorHAnsi" w:cstheme="minorHAnsi"/>
          <w:sz w:val="20"/>
          <w:szCs w:val="20"/>
        </w:rPr>
        <w:lastRenderedPageBreak/>
        <w:t>Η διάρκεια της σύμβασης ορίζεται από την ημερομηνία ανάρτησης της σύμβασης στο ΚΗΜΔΗΣ μέχρι την ολοκλήρωση των εξής σταδίων:</w:t>
      </w:r>
    </w:p>
    <w:p w14:paraId="6C2F9EDF" w14:textId="77777777" w:rsidR="00A60811" w:rsidRPr="00E94FFE" w:rsidRDefault="00A60811" w:rsidP="00A60811">
      <w:pPr>
        <w:pStyle w:val="aff0"/>
        <w:ind w:left="0"/>
        <w:jc w:val="both"/>
        <w:rPr>
          <w:rFonts w:asciiTheme="minorHAnsi" w:hAnsiTheme="minorHAnsi" w:cstheme="minorHAnsi"/>
          <w:sz w:val="20"/>
          <w:szCs w:val="20"/>
        </w:rPr>
      </w:pPr>
      <w:r w:rsidRPr="00E94FFE">
        <w:rPr>
          <w:rFonts w:asciiTheme="minorHAnsi" w:hAnsiTheme="minorHAnsi" w:cstheme="minorHAnsi"/>
          <w:sz w:val="20"/>
          <w:szCs w:val="20"/>
        </w:rPr>
        <w:t xml:space="preserve">- παράδοση του κάθε υπό </w:t>
      </w:r>
      <w:r w:rsidRPr="004E3493">
        <w:rPr>
          <w:rFonts w:asciiTheme="minorHAnsi" w:hAnsiTheme="minorHAnsi" w:cstheme="minorHAnsi"/>
          <w:sz w:val="20"/>
          <w:szCs w:val="20"/>
        </w:rPr>
        <w:t>προμήθεια είδους (3 μήνες),</w:t>
      </w:r>
      <w:r w:rsidRPr="00E94FFE">
        <w:rPr>
          <w:rFonts w:asciiTheme="minorHAnsi" w:hAnsiTheme="minorHAnsi" w:cstheme="minorHAnsi"/>
          <w:sz w:val="20"/>
          <w:szCs w:val="20"/>
        </w:rPr>
        <w:t xml:space="preserve"> </w:t>
      </w:r>
    </w:p>
    <w:p w14:paraId="79EEC320" w14:textId="77777777" w:rsidR="00A60811" w:rsidRPr="00E94FFE" w:rsidRDefault="00A60811" w:rsidP="00A60811">
      <w:pPr>
        <w:pStyle w:val="aff0"/>
        <w:ind w:left="0"/>
        <w:jc w:val="both"/>
        <w:rPr>
          <w:rFonts w:asciiTheme="minorHAnsi" w:hAnsiTheme="minorHAnsi" w:cstheme="minorHAnsi"/>
          <w:sz w:val="20"/>
          <w:szCs w:val="20"/>
        </w:rPr>
      </w:pPr>
      <w:r w:rsidRPr="00E94FFE">
        <w:rPr>
          <w:rFonts w:asciiTheme="minorHAnsi" w:hAnsiTheme="minorHAnsi" w:cstheme="minorHAnsi"/>
          <w:sz w:val="20"/>
          <w:szCs w:val="20"/>
        </w:rPr>
        <w:t>- περίοδος δωρεάν εγγύησης καλής λειτουργίας  (2 έτη α</w:t>
      </w:r>
      <w:r w:rsidR="00C10F75" w:rsidRPr="00E94FFE">
        <w:rPr>
          <w:rFonts w:asciiTheme="minorHAnsi" w:hAnsiTheme="minorHAnsi" w:cstheme="minorHAnsi"/>
          <w:sz w:val="20"/>
          <w:szCs w:val="20"/>
        </w:rPr>
        <w:t xml:space="preserve">πό την οριστική παραλαβή του κάθε τεμαχίου του </w:t>
      </w:r>
      <w:r w:rsidRPr="00E94FFE">
        <w:rPr>
          <w:rFonts w:asciiTheme="minorHAnsi" w:hAnsiTheme="minorHAnsi" w:cstheme="minorHAnsi"/>
          <w:sz w:val="20"/>
          <w:szCs w:val="20"/>
        </w:rPr>
        <w:t xml:space="preserve">υπό προμήθεια </w:t>
      </w:r>
      <w:r w:rsidR="00C10F75" w:rsidRPr="00E94FFE">
        <w:rPr>
          <w:rFonts w:asciiTheme="minorHAnsi" w:hAnsiTheme="minorHAnsi" w:cstheme="minorHAnsi"/>
          <w:sz w:val="20"/>
          <w:szCs w:val="20"/>
        </w:rPr>
        <w:t>είδους</w:t>
      </w:r>
      <w:r w:rsidRPr="00E94FFE">
        <w:rPr>
          <w:rFonts w:asciiTheme="minorHAnsi" w:hAnsiTheme="minorHAnsi" w:cstheme="minorHAnsi"/>
          <w:sz w:val="20"/>
          <w:szCs w:val="20"/>
        </w:rPr>
        <w:t>),</w:t>
      </w:r>
    </w:p>
    <w:p w14:paraId="57C0950A" w14:textId="77777777" w:rsidR="00A60811" w:rsidRPr="00E94FFE" w:rsidRDefault="00A60811" w:rsidP="00A60811">
      <w:pPr>
        <w:pStyle w:val="aff0"/>
        <w:ind w:left="0"/>
        <w:jc w:val="both"/>
        <w:rPr>
          <w:rFonts w:asciiTheme="minorHAnsi" w:hAnsiTheme="minorHAnsi" w:cstheme="minorHAnsi"/>
          <w:sz w:val="20"/>
          <w:szCs w:val="20"/>
        </w:rPr>
      </w:pPr>
      <w:r w:rsidRPr="00E94FFE">
        <w:rPr>
          <w:rFonts w:asciiTheme="minorHAnsi" w:hAnsiTheme="minorHAnsi" w:cstheme="minorHAnsi"/>
          <w:sz w:val="20"/>
          <w:szCs w:val="20"/>
        </w:rPr>
        <w:t>- τριετής περίοδος επέκτασης της εγγύησης καλής λειτουργίας, αρχής γενομένης από τη λήξη της περιόδου εγγυημένης λειτουργίας.</w:t>
      </w:r>
    </w:p>
    <w:p w14:paraId="12228890" w14:textId="77777777" w:rsidR="00A60811" w:rsidRPr="00E94FFE" w:rsidRDefault="00A60811" w:rsidP="00A60811">
      <w:pPr>
        <w:pStyle w:val="aff0"/>
        <w:ind w:left="0"/>
        <w:jc w:val="both"/>
        <w:rPr>
          <w:rFonts w:asciiTheme="minorHAnsi" w:hAnsiTheme="minorHAnsi" w:cstheme="minorHAnsi"/>
          <w:strike/>
          <w:sz w:val="20"/>
          <w:szCs w:val="20"/>
        </w:rPr>
      </w:pPr>
      <w:r w:rsidRPr="00E94FFE">
        <w:rPr>
          <w:rFonts w:asciiTheme="minorHAnsi" w:hAnsiTheme="minorHAnsi" w:cstheme="minorHAnsi"/>
          <w:sz w:val="20"/>
          <w:szCs w:val="20"/>
        </w:rPr>
        <w:t xml:space="preserve">Η περίοδος εγγύησης καλής λειτουργίας του εξοπλισμού </w:t>
      </w:r>
      <w:proofErr w:type="spellStart"/>
      <w:r w:rsidRPr="00E94FFE">
        <w:rPr>
          <w:rFonts w:asciiTheme="minorHAnsi" w:hAnsiTheme="minorHAnsi" w:cstheme="minorHAnsi"/>
          <w:sz w:val="20"/>
          <w:szCs w:val="20"/>
        </w:rPr>
        <w:t>άρχεται</w:t>
      </w:r>
      <w:proofErr w:type="spellEnd"/>
      <w:r w:rsidRPr="00E94FFE">
        <w:rPr>
          <w:rFonts w:asciiTheme="minorHAnsi" w:hAnsiTheme="minorHAnsi" w:cstheme="minorHAnsi"/>
          <w:sz w:val="20"/>
          <w:szCs w:val="20"/>
        </w:rPr>
        <w:t xml:space="preserve"> με την οριστική ποιοτική και ποσοτική παραλαβή των υπό προμήθεια ειδών από τις αρμόδιες επιτροπές παραλαβής των Χημικών Υπηρεσιών. </w:t>
      </w:r>
    </w:p>
    <w:p w14:paraId="51DDAD51" w14:textId="77777777" w:rsidR="00A60811" w:rsidRPr="00E94FFE" w:rsidRDefault="00A60811" w:rsidP="009C7624">
      <w:pPr>
        <w:rPr>
          <w:rFonts w:asciiTheme="minorHAnsi" w:hAnsiTheme="minorHAnsi" w:cstheme="minorHAnsi"/>
          <w:sz w:val="20"/>
          <w:szCs w:val="20"/>
        </w:rPr>
      </w:pPr>
    </w:p>
    <w:p w14:paraId="404ECE53" w14:textId="77777777" w:rsidR="00033B9D" w:rsidRPr="00E94FFE" w:rsidRDefault="00033B9D" w:rsidP="00A60811">
      <w:pPr>
        <w:rPr>
          <w:rFonts w:asciiTheme="minorHAnsi" w:hAnsiTheme="minorHAnsi" w:cstheme="minorHAnsi"/>
          <w:sz w:val="20"/>
          <w:szCs w:val="20"/>
        </w:rPr>
      </w:pPr>
      <w:r w:rsidRPr="00E94FFE">
        <w:rPr>
          <w:rFonts w:asciiTheme="minorHAnsi" w:hAnsiTheme="minorHAnsi" w:cstheme="minorHAnsi"/>
          <w:sz w:val="20"/>
          <w:szCs w:val="20"/>
        </w:rPr>
        <w:t xml:space="preserve">      </w:t>
      </w:r>
    </w:p>
    <w:p w14:paraId="2A4E0E16" w14:textId="77777777" w:rsidR="009C7624" w:rsidRPr="00E94FFE" w:rsidRDefault="004B5EDF" w:rsidP="00991444">
      <w:pPr>
        <w:pStyle w:val="2"/>
        <w:spacing w:after="0"/>
        <w:rPr>
          <w:rFonts w:asciiTheme="minorHAnsi" w:hAnsiTheme="minorHAnsi" w:cstheme="minorHAnsi"/>
          <w:sz w:val="20"/>
          <w:szCs w:val="20"/>
          <w:u w:val="single"/>
        </w:rPr>
      </w:pPr>
      <w:bookmarkStart w:id="7" w:name="_Toc134003367"/>
      <w:r w:rsidRPr="00E94FFE">
        <w:rPr>
          <w:rFonts w:asciiTheme="minorHAnsi" w:hAnsiTheme="minorHAnsi" w:cstheme="minorHAnsi"/>
          <w:sz w:val="20"/>
          <w:szCs w:val="20"/>
          <w:u w:val="single"/>
        </w:rPr>
        <w:t>1.</w:t>
      </w:r>
      <w:r w:rsidR="00475566" w:rsidRPr="00E94FFE">
        <w:rPr>
          <w:rFonts w:asciiTheme="minorHAnsi" w:hAnsiTheme="minorHAnsi" w:cstheme="minorHAnsi"/>
          <w:sz w:val="20"/>
          <w:szCs w:val="20"/>
          <w:u w:val="single"/>
        </w:rPr>
        <w:t>4</w:t>
      </w:r>
      <w:r w:rsidR="00286B22" w:rsidRPr="00E94FFE">
        <w:rPr>
          <w:rFonts w:asciiTheme="minorHAnsi" w:hAnsiTheme="minorHAnsi" w:cstheme="minorHAnsi"/>
          <w:sz w:val="20"/>
          <w:szCs w:val="20"/>
          <w:u w:val="single"/>
        </w:rPr>
        <w:t xml:space="preserve"> </w:t>
      </w:r>
      <w:r w:rsidR="009C7624" w:rsidRPr="00E94FFE">
        <w:rPr>
          <w:rFonts w:asciiTheme="minorHAnsi" w:hAnsiTheme="minorHAnsi" w:cstheme="minorHAnsi"/>
          <w:sz w:val="20"/>
          <w:szCs w:val="20"/>
          <w:u w:val="single"/>
        </w:rPr>
        <w:t>Θεσμικό πλαίσιο</w:t>
      </w:r>
      <w:bookmarkEnd w:id="7"/>
    </w:p>
    <w:p w14:paraId="0F7F23DC" w14:textId="77777777" w:rsidR="00991444" w:rsidRPr="00E94FFE" w:rsidRDefault="00991444" w:rsidP="00991444">
      <w:pPr>
        <w:rPr>
          <w:rFonts w:asciiTheme="minorHAnsi" w:hAnsiTheme="minorHAnsi" w:cstheme="minorHAnsi"/>
          <w:sz w:val="20"/>
          <w:szCs w:val="20"/>
        </w:rPr>
      </w:pPr>
    </w:p>
    <w:p w14:paraId="1B8F5570" w14:textId="77777777" w:rsidR="009C7624" w:rsidRPr="00E94FFE" w:rsidRDefault="009C7624" w:rsidP="00991444">
      <w:pPr>
        <w:rPr>
          <w:rFonts w:asciiTheme="minorHAnsi" w:hAnsiTheme="minorHAnsi" w:cstheme="minorHAnsi"/>
          <w:sz w:val="20"/>
          <w:szCs w:val="20"/>
        </w:rPr>
      </w:pPr>
      <w:r w:rsidRPr="00E94FFE">
        <w:rPr>
          <w:rFonts w:asciiTheme="minorHAnsi" w:hAnsiTheme="minorHAnsi" w:cstheme="minorHAnsi"/>
          <w:sz w:val="20"/>
          <w:szCs w:val="20"/>
        </w:rPr>
        <w:t xml:space="preserve">Η ανάθεση και εκτέλεση της σύμβασης </w:t>
      </w:r>
      <w:proofErr w:type="spellStart"/>
      <w:r w:rsidRPr="00E94FFE">
        <w:rPr>
          <w:rFonts w:asciiTheme="minorHAnsi" w:hAnsiTheme="minorHAnsi" w:cstheme="minorHAnsi"/>
          <w:sz w:val="20"/>
          <w:szCs w:val="20"/>
        </w:rPr>
        <w:t>διέπεται</w:t>
      </w:r>
      <w:proofErr w:type="spellEnd"/>
      <w:r w:rsidRPr="00E94FFE">
        <w:rPr>
          <w:rFonts w:asciiTheme="minorHAnsi" w:hAnsiTheme="minorHAnsi" w:cstheme="minorHAnsi"/>
          <w:sz w:val="20"/>
          <w:szCs w:val="20"/>
        </w:rPr>
        <w:t xml:space="preserve"> από την κείμενη νομοθεσία και τις </w:t>
      </w:r>
      <w:proofErr w:type="spellStart"/>
      <w:r w:rsidRPr="00E94FFE">
        <w:rPr>
          <w:rFonts w:asciiTheme="minorHAnsi" w:hAnsiTheme="minorHAnsi" w:cstheme="minorHAnsi"/>
          <w:sz w:val="20"/>
          <w:szCs w:val="20"/>
        </w:rPr>
        <w:t>κατ</w:t>
      </w:r>
      <w:proofErr w:type="spellEnd"/>
      <w:r w:rsidRPr="00E94FFE">
        <w:rPr>
          <w:rFonts w:asciiTheme="minorHAnsi" w:hAnsiTheme="minorHAnsi" w:cstheme="minorHAnsi"/>
          <w:sz w:val="20"/>
          <w:szCs w:val="20"/>
        </w:rPr>
        <w:t xml:space="preserve">΄ εξουσιοδότηση αυτής </w:t>
      </w:r>
      <w:proofErr w:type="spellStart"/>
      <w:r w:rsidRPr="00E94FFE">
        <w:rPr>
          <w:rFonts w:asciiTheme="minorHAnsi" w:hAnsiTheme="minorHAnsi" w:cstheme="minorHAnsi"/>
          <w:sz w:val="20"/>
          <w:szCs w:val="20"/>
        </w:rPr>
        <w:t>εκδοθείσες</w:t>
      </w:r>
      <w:proofErr w:type="spellEnd"/>
      <w:r w:rsidRPr="00E94FFE">
        <w:rPr>
          <w:rFonts w:asciiTheme="minorHAnsi" w:hAnsiTheme="minorHAnsi" w:cstheme="minorHAnsi"/>
          <w:sz w:val="20"/>
          <w:szCs w:val="20"/>
        </w:rPr>
        <w:t xml:space="preserve"> κανονιστικές πράξεις, όπως ισχύουν και ιδίως:</w:t>
      </w:r>
    </w:p>
    <w:p w14:paraId="64CD6B19" w14:textId="77777777" w:rsidR="00AA656E" w:rsidRPr="00E94FFE" w:rsidRDefault="00AA656E" w:rsidP="00991444">
      <w:pPr>
        <w:rPr>
          <w:rFonts w:asciiTheme="minorHAnsi" w:hAnsiTheme="minorHAnsi" w:cstheme="minorHAnsi"/>
          <w:sz w:val="20"/>
          <w:szCs w:val="20"/>
        </w:rPr>
      </w:pPr>
    </w:p>
    <w:p w14:paraId="37928DE0" w14:textId="77777777" w:rsidR="009C7624" w:rsidRPr="00E94FFE" w:rsidRDefault="009C7624" w:rsidP="00050BE2">
      <w:pPr>
        <w:pStyle w:val="20"/>
        <w:tabs>
          <w:tab w:val="left" w:pos="2694"/>
        </w:tabs>
        <w:spacing w:after="0" w:line="240" w:lineRule="auto"/>
        <w:rPr>
          <w:rFonts w:asciiTheme="minorHAnsi" w:hAnsiTheme="minorHAnsi" w:cstheme="minorHAnsi"/>
          <w:b/>
          <w:sz w:val="20"/>
          <w:szCs w:val="20"/>
          <w:u w:val="single"/>
        </w:rPr>
      </w:pPr>
    </w:p>
    <w:tbl>
      <w:tblPr>
        <w:tblStyle w:val="aff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25"/>
        <w:gridCol w:w="9077"/>
      </w:tblGrid>
      <w:tr w:rsidR="009C7624" w:rsidRPr="00E94FFE" w14:paraId="16BEA97D" w14:textId="77777777" w:rsidTr="00097E5E">
        <w:tc>
          <w:tcPr>
            <w:tcW w:w="279" w:type="dxa"/>
          </w:tcPr>
          <w:p w14:paraId="0C59A484" w14:textId="77777777" w:rsidR="009C7624" w:rsidRPr="00E94FFE" w:rsidRDefault="009C7624" w:rsidP="00802838">
            <w:pPr>
              <w:spacing w:line="264" w:lineRule="auto"/>
              <w:ind w:right="-204"/>
              <w:rPr>
                <w:rFonts w:asciiTheme="minorHAnsi" w:hAnsiTheme="minorHAnsi" w:cstheme="minorHAnsi"/>
                <w:b/>
                <w:sz w:val="20"/>
                <w:szCs w:val="20"/>
              </w:rPr>
            </w:pPr>
            <w:r w:rsidRPr="00E94FFE">
              <w:rPr>
                <w:rFonts w:asciiTheme="minorHAnsi" w:hAnsiTheme="minorHAnsi" w:cstheme="minorHAnsi"/>
                <w:b/>
                <w:sz w:val="20"/>
                <w:szCs w:val="20"/>
              </w:rPr>
              <w:t>1.</w:t>
            </w:r>
          </w:p>
        </w:tc>
        <w:tc>
          <w:tcPr>
            <w:tcW w:w="425" w:type="dxa"/>
          </w:tcPr>
          <w:p w14:paraId="66092322" w14:textId="77777777" w:rsidR="009C7624" w:rsidRPr="00E94FFE" w:rsidRDefault="009C7624" w:rsidP="00802838">
            <w:pPr>
              <w:spacing w:line="264" w:lineRule="auto"/>
              <w:ind w:right="-204"/>
              <w:rPr>
                <w:rFonts w:asciiTheme="minorHAnsi" w:hAnsiTheme="minorHAnsi" w:cstheme="minorHAnsi"/>
                <w:b/>
                <w:sz w:val="20"/>
                <w:szCs w:val="20"/>
              </w:rPr>
            </w:pPr>
            <w:r w:rsidRPr="00E94FFE">
              <w:rPr>
                <w:rFonts w:asciiTheme="minorHAnsi" w:hAnsiTheme="minorHAnsi" w:cstheme="minorHAnsi"/>
                <w:b/>
                <w:sz w:val="20"/>
                <w:szCs w:val="20"/>
              </w:rPr>
              <w:t>α.</w:t>
            </w:r>
          </w:p>
        </w:tc>
        <w:tc>
          <w:tcPr>
            <w:tcW w:w="9077" w:type="dxa"/>
          </w:tcPr>
          <w:p w14:paraId="0795BEA0" w14:textId="77777777" w:rsidR="009C7624" w:rsidRPr="00E94FFE" w:rsidRDefault="009C7624" w:rsidP="006255A3">
            <w:pPr>
              <w:spacing w:line="264" w:lineRule="auto"/>
              <w:ind w:right="34"/>
              <w:rPr>
                <w:rFonts w:asciiTheme="minorHAnsi" w:hAnsiTheme="minorHAnsi" w:cstheme="minorHAnsi"/>
                <w:sz w:val="20"/>
                <w:szCs w:val="20"/>
              </w:rPr>
            </w:pPr>
            <w:r w:rsidRPr="00E94FFE">
              <w:rPr>
                <w:rFonts w:asciiTheme="minorHAnsi" w:hAnsiTheme="minorHAnsi" w:cstheme="minorHAnsi"/>
                <w:sz w:val="20"/>
                <w:szCs w:val="20"/>
              </w:rPr>
              <w:t>το</w:t>
            </w:r>
            <w:r w:rsidR="006255A3" w:rsidRPr="00E94FFE">
              <w:rPr>
                <w:rFonts w:asciiTheme="minorHAnsi" w:hAnsiTheme="minorHAnsi" w:cstheme="minorHAnsi"/>
                <w:sz w:val="20"/>
                <w:szCs w:val="20"/>
              </w:rPr>
              <w:t>ν</w:t>
            </w:r>
            <w:r w:rsidRPr="00E94FFE">
              <w:rPr>
                <w:rFonts w:asciiTheme="minorHAnsi" w:hAnsiTheme="minorHAnsi" w:cstheme="minorHAnsi"/>
                <w:sz w:val="20"/>
                <w:szCs w:val="20"/>
              </w:rPr>
              <w:t xml:space="preserve"> ν. 4412/2016 (ΦΕΚ 147/Α) «Δημόσιες Συμβάσεις Έργων, Προμηθειών και Υπηρεσιώ</w:t>
            </w:r>
            <w:r w:rsidR="00E335EE" w:rsidRPr="00E94FFE">
              <w:rPr>
                <w:rFonts w:asciiTheme="minorHAnsi" w:hAnsiTheme="minorHAnsi" w:cstheme="minorHAnsi"/>
                <w:sz w:val="20"/>
                <w:szCs w:val="20"/>
              </w:rPr>
              <w:t>ν</w:t>
            </w:r>
            <w:r w:rsidRPr="00E94FFE">
              <w:rPr>
                <w:rFonts w:asciiTheme="minorHAnsi" w:hAnsiTheme="minorHAnsi" w:cstheme="minorHAnsi"/>
                <w:sz w:val="20"/>
                <w:szCs w:val="20"/>
              </w:rPr>
              <w:t xml:space="preserve"> (προσαρμογή </w:t>
            </w:r>
            <w:r w:rsidR="00AA656E" w:rsidRPr="00E94FFE">
              <w:rPr>
                <w:rFonts w:asciiTheme="minorHAnsi" w:hAnsiTheme="minorHAnsi" w:cstheme="minorHAnsi"/>
                <w:sz w:val="20"/>
                <w:szCs w:val="20"/>
              </w:rPr>
              <w:t xml:space="preserve">στις </w:t>
            </w:r>
            <w:r w:rsidRPr="00E94FFE">
              <w:rPr>
                <w:rFonts w:asciiTheme="minorHAnsi" w:hAnsiTheme="minorHAnsi" w:cstheme="minorHAnsi"/>
                <w:sz w:val="20"/>
                <w:szCs w:val="20"/>
              </w:rPr>
              <w:t>Οδηγίες 2014/24/ΕΕ και 2014/25/ΕΕ)» όπως έχει τροποποιηθεί και ισχύει.</w:t>
            </w:r>
          </w:p>
        </w:tc>
      </w:tr>
      <w:tr w:rsidR="009C7624" w:rsidRPr="00E94FFE" w14:paraId="1DB6529D" w14:textId="77777777" w:rsidTr="00097E5E">
        <w:tc>
          <w:tcPr>
            <w:tcW w:w="279" w:type="dxa"/>
          </w:tcPr>
          <w:p w14:paraId="2B78DE14"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56EC6B8C" w14:textId="77777777" w:rsidR="009C7624" w:rsidRPr="00E94FFE" w:rsidRDefault="009C7624" w:rsidP="00802838">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β.</w:t>
            </w:r>
          </w:p>
        </w:tc>
        <w:tc>
          <w:tcPr>
            <w:tcW w:w="9077" w:type="dxa"/>
          </w:tcPr>
          <w:p w14:paraId="46E6C23C" w14:textId="77777777" w:rsidR="009C7624" w:rsidRPr="00E94FFE" w:rsidRDefault="009C7624" w:rsidP="006255A3">
            <w:pPr>
              <w:pStyle w:val="aff0"/>
              <w:ind w:left="0"/>
              <w:contextualSpacing/>
              <w:jc w:val="both"/>
              <w:rPr>
                <w:rFonts w:asciiTheme="minorHAnsi" w:hAnsiTheme="minorHAnsi" w:cstheme="minorHAnsi"/>
                <w:sz w:val="20"/>
                <w:szCs w:val="20"/>
              </w:rPr>
            </w:pPr>
            <w:r w:rsidRPr="00E94FFE">
              <w:rPr>
                <w:rFonts w:asciiTheme="minorHAnsi" w:hAnsiTheme="minorHAnsi" w:cstheme="minorHAnsi"/>
                <w:sz w:val="20"/>
                <w:szCs w:val="20"/>
              </w:rPr>
              <w:t>το</w:t>
            </w:r>
            <w:r w:rsidR="006255A3" w:rsidRPr="00E94FFE">
              <w:rPr>
                <w:rFonts w:asciiTheme="minorHAnsi" w:hAnsiTheme="minorHAnsi" w:cstheme="minorHAnsi"/>
                <w:sz w:val="20"/>
                <w:szCs w:val="20"/>
              </w:rPr>
              <w:t>ν</w:t>
            </w:r>
            <w:r w:rsidRPr="00E94FFE">
              <w:rPr>
                <w:rFonts w:asciiTheme="minorHAnsi" w:hAnsiTheme="minorHAnsi" w:cstheme="minorHAnsi"/>
                <w:sz w:val="20"/>
                <w:szCs w:val="20"/>
              </w:rPr>
              <w:t xml:space="preserve">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w:t>
            </w:r>
            <w:r w:rsidR="00310298" w:rsidRPr="00E94FFE">
              <w:rPr>
                <w:rFonts w:asciiTheme="minorHAnsi" w:hAnsiTheme="minorHAnsi" w:cstheme="minorHAnsi"/>
                <w:sz w:val="20"/>
                <w:szCs w:val="20"/>
              </w:rPr>
              <w:t>οσίων Εσόδων» και ειδικότερα της παραγράφου</w:t>
            </w:r>
            <w:r w:rsidRPr="00E94FFE">
              <w:rPr>
                <w:rFonts w:asciiTheme="minorHAnsi" w:hAnsiTheme="minorHAnsi" w:cstheme="minorHAnsi"/>
                <w:sz w:val="20"/>
                <w:szCs w:val="20"/>
              </w:rPr>
              <w:t xml:space="preserve"> 1 και τις </w:t>
            </w:r>
            <w:proofErr w:type="spellStart"/>
            <w:r w:rsidRPr="00E94FFE">
              <w:rPr>
                <w:rFonts w:asciiTheme="minorHAnsi" w:hAnsiTheme="minorHAnsi" w:cstheme="minorHAnsi"/>
                <w:sz w:val="20"/>
                <w:szCs w:val="20"/>
              </w:rPr>
              <w:t>υποπαραγράφους</w:t>
            </w:r>
            <w:proofErr w:type="spellEnd"/>
            <w:r w:rsidRPr="00E94FFE">
              <w:rPr>
                <w:rFonts w:asciiTheme="minorHAnsi" w:hAnsiTheme="minorHAnsi" w:cstheme="minorHAnsi"/>
                <w:sz w:val="20"/>
                <w:szCs w:val="20"/>
              </w:rPr>
              <w:t xml:space="preserve"> </w:t>
            </w:r>
            <w:proofErr w:type="spellStart"/>
            <w:r w:rsidRPr="00E94FFE">
              <w:rPr>
                <w:rFonts w:asciiTheme="minorHAnsi" w:hAnsiTheme="minorHAnsi" w:cstheme="minorHAnsi"/>
                <w:sz w:val="20"/>
                <w:szCs w:val="20"/>
              </w:rPr>
              <w:t>ιστ</w:t>
            </w:r>
            <w:proofErr w:type="spellEnd"/>
            <w:r w:rsidRPr="00E94FFE">
              <w:rPr>
                <w:rFonts w:asciiTheme="minorHAnsi" w:hAnsiTheme="minorHAnsi" w:cstheme="minorHAnsi"/>
                <w:sz w:val="20"/>
                <w:szCs w:val="20"/>
              </w:rPr>
              <w:t xml:space="preserve">, </w:t>
            </w:r>
            <w:proofErr w:type="spellStart"/>
            <w:r w:rsidRPr="00E94FFE">
              <w:rPr>
                <w:rFonts w:asciiTheme="minorHAnsi" w:hAnsiTheme="minorHAnsi" w:cstheme="minorHAnsi"/>
                <w:sz w:val="20"/>
                <w:szCs w:val="20"/>
              </w:rPr>
              <w:t>ιζ</w:t>
            </w:r>
            <w:proofErr w:type="spellEnd"/>
            <w:r w:rsidRPr="00E94FFE">
              <w:rPr>
                <w:rFonts w:asciiTheme="minorHAnsi" w:hAnsiTheme="minorHAnsi" w:cstheme="minorHAnsi"/>
                <w:sz w:val="20"/>
                <w:szCs w:val="20"/>
              </w:rPr>
              <w:t xml:space="preserve"> και </w:t>
            </w:r>
            <w:proofErr w:type="spellStart"/>
            <w:r w:rsidRPr="00E94FFE">
              <w:rPr>
                <w:rFonts w:asciiTheme="minorHAnsi" w:hAnsiTheme="minorHAnsi" w:cstheme="minorHAnsi"/>
                <w:sz w:val="20"/>
                <w:szCs w:val="20"/>
              </w:rPr>
              <w:t>ιη</w:t>
            </w:r>
            <w:proofErr w:type="spellEnd"/>
            <w:r w:rsidRPr="00E94FFE">
              <w:rPr>
                <w:rFonts w:asciiTheme="minorHAnsi" w:hAnsiTheme="minorHAnsi" w:cstheme="minorHAnsi"/>
                <w:sz w:val="20"/>
                <w:szCs w:val="20"/>
              </w:rPr>
              <w:t xml:space="preserve"> της παραγράφου 2 του άρθρου 2, το άρθρο 7, τη</w:t>
            </w:r>
            <w:r w:rsidR="00310298" w:rsidRPr="00E94FFE">
              <w:rPr>
                <w:rFonts w:asciiTheme="minorHAnsi" w:hAnsiTheme="minorHAnsi" w:cstheme="minorHAnsi"/>
                <w:sz w:val="20"/>
                <w:szCs w:val="20"/>
              </w:rPr>
              <w:t>ς</w:t>
            </w:r>
            <w:r w:rsidRPr="00E94FFE">
              <w:rPr>
                <w:rFonts w:asciiTheme="minorHAnsi" w:hAnsiTheme="minorHAnsi" w:cstheme="minorHAnsi"/>
                <w:sz w:val="20"/>
                <w:szCs w:val="20"/>
              </w:rPr>
              <w:t xml:space="preserve"> </w:t>
            </w:r>
            <w:r w:rsidR="00310298" w:rsidRPr="00E94FFE">
              <w:rPr>
                <w:rFonts w:asciiTheme="minorHAnsi" w:hAnsiTheme="minorHAnsi" w:cstheme="minorHAnsi"/>
                <w:sz w:val="20"/>
                <w:szCs w:val="20"/>
              </w:rPr>
              <w:t>παραγράφου 1 του άρθρου 14, της</w:t>
            </w:r>
            <w:r w:rsidRPr="00E94FFE">
              <w:rPr>
                <w:rFonts w:asciiTheme="minorHAnsi" w:hAnsiTheme="minorHAnsi" w:cstheme="minorHAnsi"/>
                <w:sz w:val="20"/>
                <w:szCs w:val="20"/>
              </w:rPr>
              <w:t xml:space="preserve"> </w:t>
            </w:r>
            <w:r w:rsidR="00310298" w:rsidRPr="00E94FFE">
              <w:rPr>
                <w:rFonts w:asciiTheme="minorHAnsi" w:hAnsiTheme="minorHAnsi" w:cstheme="minorHAnsi"/>
                <w:sz w:val="20"/>
                <w:szCs w:val="20"/>
              </w:rPr>
              <w:t>παραγράφου</w:t>
            </w:r>
            <w:r w:rsidRPr="00E94FFE">
              <w:rPr>
                <w:rFonts w:asciiTheme="minorHAnsi" w:hAnsiTheme="minorHAnsi" w:cstheme="minorHAnsi"/>
                <w:sz w:val="20"/>
                <w:szCs w:val="20"/>
              </w:rPr>
              <w:t xml:space="preserve"> 2 του άρθρου 19  και το άρθρο 41.</w:t>
            </w:r>
          </w:p>
        </w:tc>
      </w:tr>
      <w:tr w:rsidR="009C7624" w:rsidRPr="00E94FFE" w14:paraId="61163962" w14:textId="77777777" w:rsidTr="00097E5E">
        <w:tc>
          <w:tcPr>
            <w:tcW w:w="279" w:type="dxa"/>
          </w:tcPr>
          <w:p w14:paraId="768C0A34"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75705D6E" w14:textId="77777777" w:rsidR="009C7624" w:rsidRPr="00E94FFE" w:rsidRDefault="009C7624" w:rsidP="00802838">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γ.</w:t>
            </w:r>
          </w:p>
        </w:tc>
        <w:tc>
          <w:tcPr>
            <w:tcW w:w="9077" w:type="dxa"/>
          </w:tcPr>
          <w:p w14:paraId="72BD3E91" w14:textId="77777777" w:rsidR="009C7624" w:rsidRPr="00E94FFE" w:rsidRDefault="009C7624" w:rsidP="006255A3">
            <w:pPr>
              <w:pStyle w:val="aff0"/>
              <w:tabs>
                <w:tab w:val="left" w:pos="426"/>
              </w:tabs>
              <w:ind w:left="0"/>
              <w:contextualSpacing/>
              <w:jc w:val="both"/>
              <w:rPr>
                <w:rFonts w:asciiTheme="minorHAnsi" w:hAnsiTheme="minorHAnsi" w:cstheme="minorHAnsi"/>
                <w:sz w:val="20"/>
                <w:szCs w:val="20"/>
              </w:rPr>
            </w:pPr>
            <w:r w:rsidRPr="00E94FFE">
              <w:rPr>
                <w:rFonts w:asciiTheme="minorHAnsi" w:hAnsiTheme="minorHAnsi" w:cstheme="minorHAnsi"/>
                <w:sz w:val="20"/>
                <w:szCs w:val="20"/>
              </w:rPr>
              <w:t>το</w:t>
            </w:r>
            <w:r w:rsidR="006255A3" w:rsidRPr="00E94FFE">
              <w:rPr>
                <w:rFonts w:asciiTheme="minorHAnsi" w:hAnsiTheme="minorHAnsi" w:cstheme="minorHAnsi"/>
                <w:sz w:val="20"/>
                <w:szCs w:val="20"/>
              </w:rPr>
              <w:t>ν</w:t>
            </w:r>
            <w:r w:rsidRPr="00E94FFE">
              <w:rPr>
                <w:rFonts w:asciiTheme="minorHAnsi" w:hAnsiTheme="minorHAnsi" w:cstheme="minorHAnsi"/>
                <w:sz w:val="20"/>
                <w:szCs w:val="20"/>
              </w:rPr>
              <w:t xml:space="preserve"> ν. 2859/2000 (ΦΕΚ 248/Α) «Κύρωση Κώδικα Φόρου Προστιθέμενης Αξίας», όπως έχει τροποποιηθεί και ισχύει.</w:t>
            </w:r>
          </w:p>
        </w:tc>
      </w:tr>
      <w:tr w:rsidR="009C7624" w:rsidRPr="00E94FFE" w14:paraId="68B1FCB1" w14:textId="77777777" w:rsidTr="00097E5E">
        <w:tc>
          <w:tcPr>
            <w:tcW w:w="279" w:type="dxa"/>
          </w:tcPr>
          <w:p w14:paraId="2CA4566B"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37941D57" w14:textId="77777777" w:rsidR="009C7624" w:rsidRPr="00E94FFE" w:rsidRDefault="009C7624" w:rsidP="00802838">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δ.</w:t>
            </w:r>
          </w:p>
        </w:tc>
        <w:tc>
          <w:tcPr>
            <w:tcW w:w="9077" w:type="dxa"/>
          </w:tcPr>
          <w:p w14:paraId="48365D9C" w14:textId="77777777" w:rsidR="009C7624" w:rsidRPr="00E94FFE" w:rsidRDefault="009D3A0A" w:rsidP="006255A3">
            <w:pPr>
              <w:spacing w:line="276" w:lineRule="auto"/>
              <w:rPr>
                <w:rFonts w:asciiTheme="minorHAnsi" w:hAnsiTheme="minorHAnsi" w:cstheme="minorHAnsi"/>
                <w:sz w:val="20"/>
                <w:szCs w:val="20"/>
              </w:rPr>
            </w:pPr>
            <w:r w:rsidRPr="00E94FFE">
              <w:rPr>
                <w:rFonts w:asciiTheme="minorHAnsi" w:hAnsiTheme="minorHAnsi" w:cstheme="minorHAnsi"/>
                <w:sz w:val="20"/>
                <w:szCs w:val="20"/>
                <w:lang w:eastAsia="el-GR"/>
              </w:rPr>
              <w:t>το</w:t>
            </w:r>
            <w:r w:rsidR="006255A3" w:rsidRPr="00E94FFE">
              <w:rPr>
                <w:rFonts w:asciiTheme="minorHAnsi" w:hAnsiTheme="minorHAnsi" w:cstheme="minorHAnsi"/>
                <w:sz w:val="20"/>
                <w:szCs w:val="20"/>
                <w:lang w:eastAsia="el-GR"/>
              </w:rPr>
              <w:t>ν</w:t>
            </w:r>
            <w:r w:rsidRPr="00E94FFE">
              <w:rPr>
                <w:rFonts w:asciiTheme="minorHAnsi" w:hAnsiTheme="minorHAnsi" w:cstheme="minorHAnsi"/>
                <w:sz w:val="20"/>
                <w:szCs w:val="20"/>
                <w:lang w:eastAsia="el-GR"/>
              </w:rPr>
              <w:t xml:space="preserve">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9C7624" w:rsidRPr="00E94FFE" w14:paraId="57C65324" w14:textId="77777777" w:rsidTr="00097E5E">
        <w:tc>
          <w:tcPr>
            <w:tcW w:w="279" w:type="dxa"/>
          </w:tcPr>
          <w:p w14:paraId="0F37F609"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70E661AD" w14:textId="77777777" w:rsidR="009C7624" w:rsidRPr="00E94FFE" w:rsidRDefault="009C7624" w:rsidP="00802838">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ε.</w:t>
            </w:r>
          </w:p>
        </w:tc>
        <w:tc>
          <w:tcPr>
            <w:tcW w:w="9077" w:type="dxa"/>
          </w:tcPr>
          <w:p w14:paraId="513E22B5" w14:textId="77777777" w:rsidR="009C7624" w:rsidRPr="00E94FFE" w:rsidRDefault="009C7624" w:rsidP="006255A3">
            <w:pPr>
              <w:pStyle w:val="aff0"/>
              <w:tabs>
                <w:tab w:val="left" w:pos="426"/>
              </w:tabs>
              <w:ind w:left="0"/>
              <w:contextualSpacing/>
              <w:jc w:val="both"/>
              <w:rPr>
                <w:rFonts w:asciiTheme="minorHAnsi" w:hAnsiTheme="minorHAnsi" w:cstheme="minorHAnsi"/>
                <w:sz w:val="20"/>
                <w:szCs w:val="20"/>
              </w:rPr>
            </w:pPr>
            <w:r w:rsidRPr="00E94FFE">
              <w:rPr>
                <w:rFonts w:asciiTheme="minorHAnsi" w:hAnsiTheme="minorHAnsi" w:cstheme="minorHAnsi"/>
                <w:sz w:val="20"/>
                <w:szCs w:val="20"/>
              </w:rPr>
              <w:t>το</w:t>
            </w:r>
            <w:r w:rsidR="006255A3" w:rsidRPr="00E94FFE">
              <w:rPr>
                <w:rFonts w:asciiTheme="minorHAnsi" w:hAnsiTheme="minorHAnsi" w:cstheme="minorHAnsi"/>
                <w:sz w:val="20"/>
                <w:szCs w:val="20"/>
              </w:rPr>
              <w:t>ν</w:t>
            </w:r>
            <w:r w:rsidRPr="00E94FFE">
              <w:rPr>
                <w:rFonts w:asciiTheme="minorHAnsi" w:hAnsiTheme="minorHAnsi" w:cstheme="minorHAnsi"/>
                <w:sz w:val="20"/>
                <w:szCs w:val="20"/>
              </w:rPr>
              <w:t xml:space="preserve">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Pr="00E94FFE">
              <w:rPr>
                <w:rFonts w:asciiTheme="minorHAnsi" w:hAnsiTheme="minorHAnsi" w:cstheme="minorHAnsi"/>
                <w:sz w:val="20"/>
                <w:szCs w:val="20"/>
              </w:rPr>
              <w:t>Προπτωχευτική</w:t>
            </w:r>
            <w:proofErr w:type="spellEnd"/>
            <w:r w:rsidRPr="00E94FFE">
              <w:rPr>
                <w:rFonts w:asciiTheme="minorHAnsi" w:hAnsiTheme="minorHAnsi" w:cstheme="minorHAnsi"/>
                <w:sz w:val="20"/>
                <w:szCs w:val="20"/>
              </w:rPr>
              <w:t xml:space="preserve"> διαδικασία εξυγίανσης και άλλες διατάξεις»,  όπως έχει τροποποιηθεί και ισχύει.</w:t>
            </w:r>
          </w:p>
        </w:tc>
      </w:tr>
      <w:tr w:rsidR="009C7624" w:rsidRPr="00E94FFE" w14:paraId="6C1E8985" w14:textId="77777777" w:rsidTr="00097E5E">
        <w:trPr>
          <w:trHeight w:val="473"/>
        </w:trPr>
        <w:tc>
          <w:tcPr>
            <w:tcW w:w="279" w:type="dxa"/>
          </w:tcPr>
          <w:p w14:paraId="6E7080AA"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6D04EBDF" w14:textId="77777777" w:rsidR="009C7624" w:rsidRPr="00E94FFE" w:rsidRDefault="009C7624" w:rsidP="00802838">
            <w:pPr>
              <w:spacing w:after="20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στ</w:t>
            </w:r>
            <w:proofErr w:type="spellEnd"/>
            <w:r w:rsidRPr="00E94FFE">
              <w:rPr>
                <w:rFonts w:asciiTheme="minorHAnsi" w:hAnsiTheme="minorHAnsi" w:cstheme="minorHAnsi"/>
                <w:b/>
                <w:sz w:val="20"/>
                <w:szCs w:val="20"/>
              </w:rPr>
              <w:t>.</w:t>
            </w:r>
          </w:p>
        </w:tc>
        <w:tc>
          <w:tcPr>
            <w:tcW w:w="9077" w:type="dxa"/>
          </w:tcPr>
          <w:p w14:paraId="70D9BC6D" w14:textId="77777777" w:rsidR="009C7624" w:rsidRPr="00E94FFE" w:rsidRDefault="009C7624" w:rsidP="006255A3">
            <w:pPr>
              <w:pStyle w:val="aff0"/>
              <w:tabs>
                <w:tab w:val="left" w:pos="426"/>
              </w:tabs>
              <w:ind w:left="0"/>
              <w:contextualSpacing/>
              <w:jc w:val="both"/>
              <w:rPr>
                <w:rFonts w:asciiTheme="minorHAnsi" w:hAnsiTheme="minorHAnsi" w:cstheme="minorHAnsi"/>
                <w:sz w:val="20"/>
                <w:szCs w:val="20"/>
              </w:rPr>
            </w:pPr>
            <w:r w:rsidRPr="00E94FFE">
              <w:rPr>
                <w:rFonts w:asciiTheme="minorHAnsi" w:hAnsiTheme="minorHAnsi" w:cstheme="minorHAnsi"/>
                <w:sz w:val="20"/>
                <w:szCs w:val="20"/>
              </w:rPr>
              <w:t>το</w:t>
            </w:r>
            <w:r w:rsidR="006255A3" w:rsidRPr="00E94FFE">
              <w:rPr>
                <w:rFonts w:asciiTheme="minorHAnsi" w:hAnsiTheme="minorHAnsi" w:cstheme="minorHAnsi"/>
                <w:sz w:val="20"/>
                <w:szCs w:val="20"/>
              </w:rPr>
              <w:t>ν</w:t>
            </w:r>
            <w:r w:rsidRPr="00E94FFE">
              <w:rPr>
                <w:rFonts w:asciiTheme="minorHAnsi" w:hAnsiTheme="minorHAnsi" w:cstheme="minorHAnsi"/>
                <w:sz w:val="20"/>
                <w:szCs w:val="20"/>
              </w:rPr>
              <w:t xml:space="preserve">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9C7624" w:rsidRPr="00E94FFE" w14:paraId="1E9208C1" w14:textId="77777777" w:rsidTr="00097E5E">
        <w:tc>
          <w:tcPr>
            <w:tcW w:w="279" w:type="dxa"/>
          </w:tcPr>
          <w:p w14:paraId="6A8EB11E"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7F2DCB33" w14:textId="77777777" w:rsidR="009C7624" w:rsidRPr="00E94FFE" w:rsidRDefault="009C7624" w:rsidP="00802838">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ζ.</w:t>
            </w:r>
          </w:p>
        </w:tc>
        <w:tc>
          <w:tcPr>
            <w:tcW w:w="9077" w:type="dxa"/>
          </w:tcPr>
          <w:p w14:paraId="1AD954AC" w14:textId="77777777" w:rsidR="002D541C" w:rsidRPr="00E94FFE" w:rsidRDefault="009C7624" w:rsidP="00F057B2">
            <w:pPr>
              <w:pStyle w:val="aff0"/>
              <w:tabs>
                <w:tab w:val="left" w:pos="426"/>
              </w:tabs>
              <w:ind w:left="0"/>
              <w:contextualSpacing/>
              <w:jc w:val="both"/>
              <w:rPr>
                <w:rFonts w:asciiTheme="minorHAnsi" w:hAnsiTheme="minorHAnsi" w:cstheme="minorHAnsi"/>
                <w:sz w:val="20"/>
                <w:szCs w:val="20"/>
              </w:rPr>
            </w:pPr>
            <w:r w:rsidRPr="00E94FFE">
              <w:rPr>
                <w:rFonts w:asciiTheme="minorHAnsi" w:hAnsiTheme="minorHAnsi" w:cstheme="minorHAnsi"/>
                <w:sz w:val="20"/>
                <w:szCs w:val="20"/>
              </w:rPr>
              <w:t xml:space="preserve">του ν. 4250/2014 (ΦΕΚ 74/Α) «Διοικητικές Απλουστεύσεις- Καταργήσεις, Συγχωνεύσεις Νομικών Προσώπων και Υπηρεσιών του Δημοσίου Τομέα- Τροποποίηση Διατάξεων του </w:t>
            </w:r>
            <w:proofErr w:type="spellStart"/>
            <w:r w:rsidR="00310298" w:rsidRPr="00E94FFE">
              <w:rPr>
                <w:rFonts w:asciiTheme="minorHAnsi" w:hAnsiTheme="minorHAnsi" w:cstheme="minorHAnsi"/>
                <w:sz w:val="20"/>
                <w:szCs w:val="20"/>
              </w:rPr>
              <w:t>π.δ</w:t>
            </w:r>
            <w:r w:rsidRPr="00E94FFE">
              <w:rPr>
                <w:rFonts w:asciiTheme="minorHAnsi" w:hAnsiTheme="minorHAnsi" w:cstheme="minorHAnsi"/>
                <w:sz w:val="20"/>
                <w:szCs w:val="20"/>
              </w:rPr>
              <w:t>.</w:t>
            </w:r>
            <w:proofErr w:type="spellEnd"/>
            <w:r w:rsidRPr="00E94FFE">
              <w:rPr>
                <w:rFonts w:asciiTheme="minorHAnsi" w:hAnsiTheme="minorHAnsi" w:cstheme="minorHAnsi"/>
                <w:sz w:val="20"/>
                <w:szCs w:val="20"/>
              </w:rPr>
              <w:t xml:space="preserve"> 318/1992 (ΦΕΚ 161/Α) και λοιπές ρυθμίσεις».</w:t>
            </w:r>
          </w:p>
        </w:tc>
      </w:tr>
      <w:tr w:rsidR="009C7624" w:rsidRPr="00E94FFE" w14:paraId="56EBC3AB" w14:textId="77777777" w:rsidTr="00097E5E">
        <w:tc>
          <w:tcPr>
            <w:tcW w:w="279" w:type="dxa"/>
          </w:tcPr>
          <w:p w14:paraId="6366856A"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6F192146" w14:textId="77777777" w:rsidR="009C7624" w:rsidRPr="00E94FFE" w:rsidRDefault="009C7624" w:rsidP="00802838">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η.</w:t>
            </w:r>
          </w:p>
        </w:tc>
        <w:tc>
          <w:tcPr>
            <w:tcW w:w="9077" w:type="dxa"/>
          </w:tcPr>
          <w:p w14:paraId="321E7E9B" w14:textId="77777777" w:rsidR="009C7624" w:rsidRPr="00E94FFE" w:rsidRDefault="009C7624" w:rsidP="006255A3">
            <w:pPr>
              <w:pStyle w:val="aff0"/>
              <w:tabs>
                <w:tab w:val="left" w:pos="426"/>
              </w:tabs>
              <w:ind w:left="0"/>
              <w:contextualSpacing/>
              <w:jc w:val="both"/>
              <w:rPr>
                <w:rFonts w:asciiTheme="minorHAnsi" w:hAnsiTheme="minorHAnsi" w:cstheme="minorHAnsi"/>
                <w:sz w:val="20"/>
                <w:szCs w:val="20"/>
              </w:rPr>
            </w:pPr>
            <w:r w:rsidRPr="00E94FFE">
              <w:rPr>
                <w:rFonts w:asciiTheme="minorHAnsi" w:hAnsiTheme="minorHAnsi" w:cstheme="minorHAnsi"/>
                <w:sz w:val="20"/>
                <w:szCs w:val="20"/>
              </w:rPr>
              <w:t>το</w:t>
            </w:r>
            <w:r w:rsidR="006255A3" w:rsidRPr="00E94FFE">
              <w:rPr>
                <w:rFonts w:asciiTheme="minorHAnsi" w:hAnsiTheme="minorHAnsi" w:cstheme="minorHAnsi"/>
                <w:sz w:val="20"/>
                <w:szCs w:val="20"/>
              </w:rPr>
              <w:t>ν</w:t>
            </w:r>
            <w:r w:rsidRPr="00E94FFE">
              <w:rPr>
                <w:rFonts w:asciiTheme="minorHAnsi" w:hAnsiTheme="minorHAnsi" w:cstheme="minorHAnsi"/>
                <w:sz w:val="20"/>
                <w:szCs w:val="20"/>
              </w:rPr>
              <w:t xml:space="preserve"> ν. 4254/2014 (ΦΕΚ 85/Α) «Μέτρα στήριξης και ανάπτυξης της ελληνικής οικονομίας στο πλαίσιο εφαρμογής του ν. 4046/2012 και άλλες διατάξεις».</w:t>
            </w:r>
          </w:p>
        </w:tc>
      </w:tr>
      <w:tr w:rsidR="009C7624" w:rsidRPr="00E94FFE" w14:paraId="1EEA4F06" w14:textId="77777777" w:rsidTr="00097E5E">
        <w:tc>
          <w:tcPr>
            <w:tcW w:w="279" w:type="dxa"/>
          </w:tcPr>
          <w:p w14:paraId="2DBE5C47"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7AE6CB82" w14:textId="77777777" w:rsidR="009C7624" w:rsidRPr="00E94FFE" w:rsidRDefault="009C7624" w:rsidP="00802838">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θ.</w:t>
            </w:r>
          </w:p>
        </w:tc>
        <w:tc>
          <w:tcPr>
            <w:tcW w:w="9077" w:type="dxa"/>
          </w:tcPr>
          <w:p w14:paraId="031A3184" w14:textId="77777777" w:rsidR="00E359B3" w:rsidRPr="00E94FFE" w:rsidRDefault="009C7624" w:rsidP="006255A3">
            <w:pPr>
              <w:pStyle w:val="aff0"/>
              <w:tabs>
                <w:tab w:val="left" w:pos="426"/>
              </w:tabs>
              <w:ind w:left="0"/>
              <w:contextualSpacing/>
              <w:jc w:val="both"/>
              <w:rPr>
                <w:rFonts w:asciiTheme="minorHAnsi" w:hAnsiTheme="minorHAnsi" w:cstheme="minorHAnsi"/>
                <w:sz w:val="20"/>
                <w:szCs w:val="20"/>
              </w:rPr>
            </w:pPr>
            <w:r w:rsidRPr="00E94FFE">
              <w:rPr>
                <w:rFonts w:asciiTheme="minorHAnsi" w:hAnsiTheme="minorHAnsi" w:cstheme="minorHAnsi"/>
                <w:sz w:val="20"/>
                <w:szCs w:val="20"/>
              </w:rPr>
              <w:t>το</w:t>
            </w:r>
            <w:r w:rsidR="006255A3" w:rsidRPr="00E94FFE">
              <w:rPr>
                <w:rFonts w:asciiTheme="minorHAnsi" w:hAnsiTheme="minorHAnsi" w:cstheme="minorHAnsi"/>
                <w:sz w:val="20"/>
                <w:szCs w:val="20"/>
              </w:rPr>
              <w:t>ν</w:t>
            </w:r>
            <w:r w:rsidRPr="00E94FFE">
              <w:rPr>
                <w:rFonts w:asciiTheme="minorHAnsi" w:hAnsiTheme="minorHAnsi" w:cstheme="minorHAnsi"/>
                <w:sz w:val="20"/>
                <w:szCs w:val="20"/>
              </w:rPr>
              <w:t xml:space="preserve"> ν. 4270/2014 (ΦΕΚ 143/Α) «Αρχές Δημοσιονομικής Διαχείρισης και Εποπτείας-Δημόσιο Λογιστικό», όπως έχει τροποποιηθεί και ισχύει.</w:t>
            </w:r>
          </w:p>
        </w:tc>
      </w:tr>
      <w:tr w:rsidR="009C7624" w:rsidRPr="00E94FFE" w14:paraId="3B38B769" w14:textId="77777777" w:rsidTr="00097E5E">
        <w:tc>
          <w:tcPr>
            <w:tcW w:w="279" w:type="dxa"/>
          </w:tcPr>
          <w:p w14:paraId="1DE66A42"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2B871EA0" w14:textId="77777777" w:rsidR="009C7624" w:rsidRPr="00E94FFE" w:rsidRDefault="009C7624" w:rsidP="00802838">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ι.</w:t>
            </w:r>
          </w:p>
        </w:tc>
        <w:tc>
          <w:tcPr>
            <w:tcW w:w="9077" w:type="dxa"/>
          </w:tcPr>
          <w:p w14:paraId="79AE9FE3" w14:textId="77777777" w:rsidR="009C7624" w:rsidRPr="00E94FFE" w:rsidRDefault="009C7624" w:rsidP="006255A3">
            <w:pPr>
              <w:pStyle w:val="aff0"/>
              <w:tabs>
                <w:tab w:val="left" w:pos="426"/>
              </w:tabs>
              <w:ind w:left="0"/>
              <w:contextualSpacing/>
              <w:jc w:val="both"/>
              <w:rPr>
                <w:rFonts w:asciiTheme="minorHAnsi" w:hAnsiTheme="minorHAnsi" w:cstheme="minorHAnsi"/>
                <w:sz w:val="20"/>
                <w:szCs w:val="20"/>
              </w:rPr>
            </w:pPr>
            <w:r w:rsidRPr="00E94FFE">
              <w:rPr>
                <w:rFonts w:asciiTheme="minorHAnsi" w:hAnsiTheme="minorHAnsi" w:cstheme="minorHAnsi"/>
                <w:sz w:val="20"/>
                <w:szCs w:val="20"/>
              </w:rPr>
              <w:t>το</w:t>
            </w:r>
            <w:r w:rsidR="006255A3" w:rsidRPr="00E94FFE">
              <w:rPr>
                <w:rFonts w:asciiTheme="minorHAnsi" w:hAnsiTheme="minorHAnsi" w:cstheme="minorHAnsi"/>
                <w:sz w:val="20"/>
                <w:szCs w:val="20"/>
              </w:rPr>
              <w:t>ν</w:t>
            </w:r>
            <w:r w:rsidRPr="00E94FFE">
              <w:rPr>
                <w:rFonts w:asciiTheme="minorHAnsi" w:hAnsiTheme="minorHAnsi" w:cstheme="minorHAnsi"/>
                <w:sz w:val="20"/>
                <w:szCs w:val="20"/>
              </w:rPr>
              <w:t xml:space="preserve">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112C99" w:rsidRPr="00E94FFE" w14:paraId="0D272FA4" w14:textId="77777777" w:rsidTr="00097E5E">
        <w:tc>
          <w:tcPr>
            <w:tcW w:w="279" w:type="dxa"/>
          </w:tcPr>
          <w:p w14:paraId="09E0F903" w14:textId="77777777" w:rsidR="00112C99" w:rsidRPr="00E94FFE" w:rsidRDefault="00112C99" w:rsidP="00802838">
            <w:pPr>
              <w:spacing w:after="200" w:line="264" w:lineRule="auto"/>
              <w:ind w:right="-203"/>
              <w:rPr>
                <w:rFonts w:asciiTheme="minorHAnsi" w:hAnsiTheme="minorHAnsi" w:cstheme="minorHAnsi"/>
                <w:b/>
                <w:sz w:val="20"/>
                <w:szCs w:val="20"/>
              </w:rPr>
            </w:pPr>
          </w:p>
        </w:tc>
        <w:tc>
          <w:tcPr>
            <w:tcW w:w="425" w:type="dxa"/>
          </w:tcPr>
          <w:p w14:paraId="16BD8E9B" w14:textId="77777777" w:rsidR="00112C99" w:rsidRPr="00E94FFE" w:rsidRDefault="00112C99" w:rsidP="00802838">
            <w:pPr>
              <w:spacing w:after="20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ια</w:t>
            </w:r>
            <w:proofErr w:type="spellEnd"/>
            <w:r w:rsidRPr="00E94FFE">
              <w:rPr>
                <w:rFonts w:asciiTheme="minorHAnsi" w:hAnsiTheme="minorHAnsi" w:cstheme="minorHAnsi"/>
                <w:b/>
                <w:sz w:val="20"/>
                <w:szCs w:val="20"/>
              </w:rPr>
              <w:t>.</w:t>
            </w:r>
          </w:p>
        </w:tc>
        <w:tc>
          <w:tcPr>
            <w:tcW w:w="9077" w:type="dxa"/>
          </w:tcPr>
          <w:p w14:paraId="011491BA" w14:textId="77777777" w:rsidR="0097579A" w:rsidRPr="00E94FFE" w:rsidRDefault="00112C99" w:rsidP="0097579A">
            <w:pPr>
              <w:pStyle w:val="aff0"/>
              <w:tabs>
                <w:tab w:val="left" w:pos="426"/>
              </w:tabs>
              <w:ind w:left="0"/>
              <w:contextualSpacing/>
              <w:jc w:val="both"/>
              <w:rPr>
                <w:rFonts w:asciiTheme="minorHAnsi" w:hAnsiTheme="minorHAnsi" w:cstheme="minorHAnsi"/>
                <w:sz w:val="20"/>
                <w:szCs w:val="20"/>
              </w:rPr>
            </w:pPr>
            <w:r w:rsidRPr="00E94FFE">
              <w:rPr>
                <w:rFonts w:asciiTheme="minorHAnsi" w:hAnsiTheme="minorHAnsi" w:cstheme="minorHAnsi"/>
                <w:sz w:val="20"/>
                <w:szCs w:val="20"/>
              </w:rPr>
              <w:t>το</w:t>
            </w:r>
            <w:r w:rsidR="006255A3" w:rsidRPr="00E94FFE">
              <w:rPr>
                <w:rFonts w:asciiTheme="minorHAnsi" w:hAnsiTheme="minorHAnsi" w:cstheme="minorHAnsi"/>
                <w:sz w:val="20"/>
                <w:szCs w:val="20"/>
              </w:rPr>
              <w:t>ν</w:t>
            </w:r>
            <w:r w:rsidRPr="00E94FFE">
              <w:rPr>
                <w:rFonts w:asciiTheme="minorHAnsi" w:hAnsiTheme="minorHAnsi" w:cstheme="minorHAnsi"/>
                <w:sz w:val="20"/>
                <w:szCs w:val="20"/>
              </w:rPr>
              <w:t xml:space="preserve"> ν. 4912/2022 (ΦΕΚ 59/Α)«Ενιαία Αρχή Δημοσίων Συμβάσεων και άλλες διατάξεις του Υπουργείου Δικαιοσύνης».</w:t>
            </w:r>
          </w:p>
        </w:tc>
      </w:tr>
      <w:tr w:rsidR="009C7624" w:rsidRPr="00E94FFE" w14:paraId="4344ACF0" w14:textId="77777777" w:rsidTr="00097E5E">
        <w:trPr>
          <w:trHeight w:val="350"/>
        </w:trPr>
        <w:tc>
          <w:tcPr>
            <w:tcW w:w="279" w:type="dxa"/>
          </w:tcPr>
          <w:p w14:paraId="335B5A5B" w14:textId="77777777" w:rsidR="009C7624" w:rsidRPr="00E94FFE" w:rsidRDefault="009C7624" w:rsidP="00802838">
            <w:pPr>
              <w:spacing w:line="264" w:lineRule="auto"/>
              <w:ind w:right="-203"/>
              <w:rPr>
                <w:rFonts w:asciiTheme="minorHAnsi" w:hAnsiTheme="minorHAnsi" w:cstheme="minorHAnsi"/>
                <w:b/>
                <w:sz w:val="20"/>
                <w:szCs w:val="20"/>
              </w:rPr>
            </w:pPr>
          </w:p>
        </w:tc>
        <w:tc>
          <w:tcPr>
            <w:tcW w:w="425" w:type="dxa"/>
          </w:tcPr>
          <w:p w14:paraId="52A627BE" w14:textId="77777777" w:rsidR="009C7624" w:rsidRPr="00E94FFE" w:rsidRDefault="009C7624" w:rsidP="00112C99">
            <w:pPr>
              <w:spacing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sidR="00112C99" w:rsidRPr="00E94FFE">
              <w:rPr>
                <w:rFonts w:asciiTheme="minorHAnsi" w:hAnsiTheme="minorHAnsi" w:cstheme="minorHAnsi"/>
                <w:b/>
                <w:sz w:val="20"/>
                <w:szCs w:val="20"/>
              </w:rPr>
              <w:t>β</w:t>
            </w:r>
            <w:proofErr w:type="spellEnd"/>
            <w:r w:rsidRPr="00E94FFE">
              <w:rPr>
                <w:rFonts w:asciiTheme="minorHAnsi" w:hAnsiTheme="minorHAnsi" w:cstheme="minorHAnsi"/>
                <w:b/>
                <w:sz w:val="20"/>
                <w:szCs w:val="20"/>
              </w:rPr>
              <w:t xml:space="preserve">. </w:t>
            </w:r>
          </w:p>
        </w:tc>
        <w:tc>
          <w:tcPr>
            <w:tcW w:w="9077" w:type="dxa"/>
          </w:tcPr>
          <w:p w14:paraId="4B4F7B94" w14:textId="77777777" w:rsidR="009C7624" w:rsidRPr="00E94FFE" w:rsidRDefault="009C7624" w:rsidP="006255A3">
            <w:pPr>
              <w:pStyle w:val="aff0"/>
              <w:tabs>
                <w:tab w:val="left" w:pos="426"/>
              </w:tabs>
              <w:ind w:left="0"/>
              <w:jc w:val="both"/>
              <w:rPr>
                <w:rFonts w:asciiTheme="minorHAnsi" w:hAnsiTheme="minorHAnsi" w:cstheme="minorHAnsi"/>
                <w:sz w:val="20"/>
                <w:szCs w:val="20"/>
              </w:rPr>
            </w:pPr>
            <w:r w:rsidRPr="00E94FFE">
              <w:rPr>
                <w:rFonts w:asciiTheme="minorHAnsi" w:hAnsiTheme="minorHAnsi" w:cstheme="minorHAnsi"/>
                <w:sz w:val="20"/>
                <w:szCs w:val="20"/>
              </w:rPr>
              <w:t>το</w:t>
            </w:r>
            <w:r w:rsidR="006255A3" w:rsidRPr="00E94FFE">
              <w:rPr>
                <w:rFonts w:asciiTheme="minorHAnsi" w:hAnsiTheme="minorHAnsi" w:cstheme="minorHAnsi"/>
                <w:sz w:val="20"/>
                <w:szCs w:val="20"/>
              </w:rPr>
              <w:t>ν</w:t>
            </w:r>
            <w:r w:rsidRPr="00E94FFE">
              <w:rPr>
                <w:rFonts w:asciiTheme="minorHAnsi" w:hAnsiTheme="minorHAnsi" w:cstheme="minorHAnsi"/>
                <w:sz w:val="20"/>
                <w:szCs w:val="20"/>
              </w:rPr>
              <w:t xml:space="preserve"> </w:t>
            </w:r>
            <w:proofErr w:type="spellStart"/>
            <w:r w:rsidRPr="00E94FFE">
              <w:rPr>
                <w:rFonts w:asciiTheme="minorHAnsi" w:hAnsiTheme="minorHAnsi" w:cstheme="minorHAnsi"/>
                <w:sz w:val="20"/>
                <w:szCs w:val="20"/>
              </w:rPr>
              <w:t>π.δ.</w:t>
            </w:r>
            <w:proofErr w:type="spellEnd"/>
            <w:r w:rsidRPr="00E94FFE">
              <w:rPr>
                <w:rFonts w:asciiTheme="minorHAnsi" w:hAnsiTheme="minorHAnsi" w:cstheme="minorHAnsi"/>
                <w:sz w:val="20"/>
                <w:szCs w:val="20"/>
              </w:rPr>
              <w:t xml:space="preserve"> 80/2016 (ΦΕΚ 145/Α) «Ανάληψη </w:t>
            </w:r>
            <w:r w:rsidR="00E335EE" w:rsidRPr="00E94FFE">
              <w:rPr>
                <w:rFonts w:asciiTheme="minorHAnsi" w:hAnsiTheme="minorHAnsi" w:cstheme="minorHAnsi"/>
                <w:sz w:val="20"/>
                <w:szCs w:val="20"/>
              </w:rPr>
              <w:t xml:space="preserve">υποχρεώσεων από τους </w:t>
            </w:r>
            <w:proofErr w:type="spellStart"/>
            <w:r w:rsidR="00E335EE" w:rsidRPr="00E94FFE">
              <w:rPr>
                <w:rFonts w:asciiTheme="minorHAnsi" w:hAnsiTheme="minorHAnsi" w:cstheme="minorHAnsi"/>
                <w:sz w:val="20"/>
                <w:szCs w:val="20"/>
              </w:rPr>
              <w:t>διατάκτες</w:t>
            </w:r>
            <w:proofErr w:type="spellEnd"/>
            <w:r w:rsidR="00E335EE" w:rsidRPr="00E94FFE">
              <w:rPr>
                <w:rFonts w:asciiTheme="minorHAnsi" w:hAnsiTheme="minorHAnsi" w:cstheme="minorHAnsi"/>
                <w:sz w:val="20"/>
                <w:szCs w:val="20"/>
              </w:rPr>
              <w:t>», όπως ισχύει.</w:t>
            </w:r>
          </w:p>
        </w:tc>
      </w:tr>
      <w:tr w:rsidR="009C7624" w:rsidRPr="00E94FFE" w14:paraId="02B939A5" w14:textId="77777777" w:rsidTr="00097E5E">
        <w:tc>
          <w:tcPr>
            <w:tcW w:w="279" w:type="dxa"/>
          </w:tcPr>
          <w:p w14:paraId="3CAB5AAA" w14:textId="77777777" w:rsidR="009C7624" w:rsidRPr="00E94FFE" w:rsidRDefault="009C7624" w:rsidP="00802838">
            <w:pPr>
              <w:spacing w:line="264" w:lineRule="auto"/>
              <w:ind w:right="-203"/>
              <w:rPr>
                <w:rFonts w:asciiTheme="minorHAnsi" w:hAnsiTheme="minorHAnsi" w:cstheme="minorHAnsi"/>
                <w:b/>
                <w:sz w:val="20"/>
                <w:szCs w:val="20"/>
              </w:rPr>
            </w:pPr>
          </w:p>
        </w:tc>
        <w:tc>
          <w:tcPr>
            <w:tcW w:w="425" w:type="dxa"/>
          </w:tcPr>
          <w:p w14:paraId="14C1FFAE" w14:textId="77777777" w:rsidR="009C7624" w:rsidRPr="00E94FFE" w:rsidRDefault="009C7624" w:rsidP="00112C99">
            <w:pPr>
              <w:spacing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sidR="00112C99" w:rsidRPr="00E94FFE">
              <w:rPr>
                <w:rFonts w:asciiTheme="minorHAnsi" w:hAnsiTheme="minorHAnsi" w:cstheme="minorHAnsi"/>
                <w:b/>
                <w:sz w:val="20"/>
                <w:szCs w:val="20"/>
              </w:rPr>
              <w:t>γ</w:t>
            </w:r>
            <w:proofErr w:type="spellEnd"/>
            <w:r w:rsidRPr="00E94FFE">
              <w:rPr>
                <w:rFonts w:asciiTheme="minorHAnsi" w:hAnsiTheme="minorHAnsi" w:cstheme="minorHAnsi"/>
                <w:b/>
                <w:sz w:val="20"/>
                <w:szCs w:val="20"/>
              </w:rPr>
              <w:t>.</w:t>
            </w:r>
          </w:p>
        </w:tc>
        <w:tc>
          <w:tcPr>
            <w:tcW w:w="9077" w:type="dxa"/>
          </w:tcPr>
          <w:p w14:paraId="717A7A78" w14:textId="77777777" w:rsidR="009C7624" w:rsidRPr="00E94FFE" w:rsidRDefault="009C7624" w:rsidP="006255A3">
            <w:pPr>
              <w:pStyle w:val="aff0"/>
              <w:tabs>
                <w:tab w:val="left" w:pos="426"/>
              </w:tabs>
              <w:ind w:left="0"/>
              <w:contextualSpacing/>
              <w:jc w:val="both"/>
              <w:rPr>
                <w:rFonts w:asciiTheme="minorHAnsi" w:hAnsiTheme="minorHAnsi" w:cstheme="minorHAnsi"/>
                <w:b/>
                <w:sz w:val="20"/>
                <w:szCs w:val="20"/>
              </w:rPr>
            </w:pPr>
            <w:r w:rsidRPr="00E94FFE">
              <w:rPr>
                <w:rFonts w:asciiTheme="minorHAnsi" w:hAnsiTheme="minorHAnsi" w:cstheme="minorHAnsi"/>
                <w:sz w:val="20"/>
                <w:szCs w:val="20"/>
              </w:rPr>
              <w:t>το</w:t>
            </w:r>
            <w:r w:rsidR="006255A3" w:rsidRPr="00E94FFE">
              <w:rPr>
                <w:rFonts w:asciiTheme="minorHAnsi" w:hAnsiTheme="minorHAnsi" w:cstheme="minorHAnsi"/>
                <w:sz w:val="20"/>
                <w:szCs w:val="20"/>
              </w:rPr>
              <w:t>ν</w:t>
            </w:r>
            <w:r w:rsidRPr="00E94FFE">
              <w:rPr>
                <w:rFonts w:asciiTheme="minorHAnsi" w:hAnsiTheme="minorHAnsi" w:cstheme="minorHAnsi"/>
                <w:sz w:val="20"/>
                <w:szCs w:val="20"/>
              </w:rPr>
              <w:t xml:space="preserve"> </w:t>
            </w:r>
            <w:proofErr w:type="spellStart"/>
            <w:r w:rsidRPr="00E94FFE">
              <w:rPr>
                <w:rFonts w:asciiTheme="minorHAnsi" w:hAnsiTheme="minorHAnsi" w:cstheme="minorHAnsi"/>
                <w:sz w:val="20"/>
                <w:szCs w:val="20"/>
              </w:rPr>
              <w:t>π.δ.</w:t>
            </w:r>
            <w:proofErr w:type="spellEnd"/>
            <w:r w:rsidRPr="00E94FFE">
              <w:rPr>
                <w:rFonts w:asciiTheme="minorHAnsi" w:hAnsiTheme="minorHAnsi" w:cstheme="minorHAnsi"/>
                <w:sz w:val="20"/>
                <w:szCs w:val="20"/>
              </w:rPr>
              <w:t xml:space="preserve"> 39/2017 (ΦΕΚ 64/Α) «Κανονισμός εξέτασης Προδικαστικών Προσφυγών ενώπιον της Αρχής Εξέτασης Προδικαστικών Προσφυγών».</w:t>
            </w:r>
          </w:p>
        </w:tc>
      </w:tr>
      <w:tr w:rsidR="009C7624" w:rsidRPr="00E94FFE" w14:paraId="3A72B0B0" w14:textId="77777777" w:rsidTr="00097E5E">
        <w:tc>
          <w:tcPr>
            <w:tcW w:w="279" w:type="dxa"/>
          </w:tcPr>
          <w:p w14:paraId="16E51FB9"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6EFEB933" w14:textId="77777777" w:rsidR="009C7624" w:rsidRPr="00E94FFE" w:rsidRDefault="009C7624" w:rsidP="00112C99">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ι</w:t>
            </w:r>
            <w:r w:rsidR="00112C99" w:rsidRPr="00E94FFE">
              <w:rPr>
                <w:rFonts w:asciiTheme="minorHAnsi" w:hAnsiTheme="minorHAnsi" w:cstheme="minorHAnsi"/>
                <w:b/>
                <w:sz w:val="20"/>
                <w:szCs w:val="20"/>
              </w:rPr>
              <w:t>δ</w:t>
            </w:r>
            <w:r w:rsidRPr="00E94FFE">
              <w:rPr>
                <w:rFonts w:asciiTheme="minorHAnsi" w:hAnsiTheme="minorHAnsi" w:cstheme="minorHAnsi"/>
                <w:b/>
                <w:sz w:val="20"/>
                <w:szCs w:val="20"/>
              </w:rPr>
              <w:t>.</w:t>
            </w:r>
          </w:p>
        </w:tc>
        <w:tc>
          <w:tcPr>
            <w:tcW w:w="9077" w:type="dxa"/>
          </w:tcPr>
          <w:p w14:paraId="3D13C4D3" w14:textId="77777777" w:rsidR="009C7624" w:rsidRPr="00E94FFE" w:rsidRDefault="009C7624" w:rsidP="006255A3">
            <w:pPr>
              <w:pStyle w:val="aff0"/>
              <w:tabs>
                <w:tab w:val="left" w:pos="426"/>
              </w:tabs>
              <w:ind w:left="0"/>
              <w:contextualSpacing/>
              <w:jc w:val="both"/>
              <w:rPr>
                <w:rFonts w:asciiTheme="minorHAnsi" w:hAnsiTheme="minorHAnsi" w:cstheme="minorHAnsi"/>
                <w:sz w:val="20"/>
                <w:szCs w:val="20"/>
              </w:rPr>
            </w:pPr>
            <w:r w:rsidRPr="00E94FFE">
              <w:rPr>
                <w:rFonts w:asciiTheme="minorHAnsi" w:hAnsiTheme="minorHAnsi" w:cstheme="minorHAnsi"/>
                <w:sz w:val="20"/>
                <w:szCs w:val="20"/>
              </w:rPr>
              <w:t>το</w:t>
            </w:r>
            <w:r w:rsidR="006255A3" w:rsidRPr="00E94FFE">
              <w:rPr>
                <w:rFonts w:asciiTheme="minorHAnsi" w:hAnsiTheme="minorHAnsi" w:cstheme="minorHAnsi"/>
                <w:sz w:val="20"/>
                <w:szCs w:val="20"/>
              </w:rPr>
              <w:t>ν</w:t>
            </w:r>
            <w:r w:rsidRPr="00E94FFE">
              <w:rPr>
                <w:rFonts w:asciiTheme="minorHAnsi" w:hAnsiTheme="minorHAnsi" w:cstheme="minorHAnsi"/>
                <w:sz w:val="20"/>
                <w:szCs w:val="20"/>
              </w:rPr>
              <w:t xml:space="preserve"> </w:t>
            </w:r>
            <w:proofErr w:type="spellStart"/>
            <w:r w:rsidRPr="00E94FFE">
              <w:rPr>
                <w:rFonts w:asciiTheme="minorHAnsi" w:hAnsiTheme="minorHAnsi" w:cstheme="minorHAnsi"/>
                <w:sz w:val="20"/>
                <w:szCs w:val="20"/>
              </w:rPr>
              <w:t>α.ν</w:t>
            </w:r>
            <w:proofErr w:type="spellEnd"/>
            <w:r w:rsidRPr="00E94FFE">
              <w:rPr>
                <w:rFonts w:asciiTheme="minorHAnsi" w:hAnsiTheme="minorHAnsi" w:cstheme="minorHAnsi"/>
                <w:sz w:val="20"/>
                <w:szCs w:val="20"/>
              </w:rPr>
              <w:t>. 407/1936 (ΦΕΚ 564/Α), το</w:t>
            </w:r>
            <w:r w:rsidR="00310298" w:rsidRPr="00E94FFE">
              <w:rPr>
                <w:rFonts w:asciiTheme="minorHAnsi" w:hAnsiTheme="minorHAnsi" w:cstheme="minorHAnsi"/>
                <w:sz w:val="20"/>
                <w:szCs w:val="20"/>
              </w:rPr>
              <w:t xml:space="preserve">υ </w:t>
            </w:r>
            <w:proofErr w:type="spellStart"/>
            <w:r w:rsidR="00310298" w:rsidRPr="00E94FFE">
              <w:rPr>
                <w:rFonts w:asciiTheme="minorHAnsi" w:hAnsiTheme="minorHAnsi" w:cstheme="minorHAnsi"/>
                <w:sz w:val="20"/>
                <w:szCs w:val="20"/>
              </w:rPr>
              <w:t>β.δ</w:t>
            </w:r>
            <w:proofErr w:type="spellEnd"/>
            <w:r w:rsidRPr="00E94FFE">
              <w:rPr>
                <w:rFonts w:asciiTheme="minorHAnsi" w:hAnsiTheme="minorHAnsi" w:cstheme="minorHAnsi"/>
                <w:sz w:val="20"/>
                <w:szCs w:val="20"/>
              </w:rPr>
              <w:t xml:space="preserve">. της 6-3-1939 (ΦΕΚ 91/Α) «Περί διοικήσεως και διαχειρίσεως εν γένει του Ειδικού Ταμείου Ελέγχου και Εποπτείας της Φορολογίας του Οινοπνεύματος (Ε.Τ.Ε.Ε.Φ.Ο.)», το οποίο </w:t>
            </w:r>
            <w:r w:rsidRPr="00E94FFE">
              <w:rPr>
                <w:rFonts w:asciiTheme="minorHAnsi" w:hAnsiTheme="minorHAnsi" w:cstheme="minorHAnsi"/>
                <w:sz w:val="20"/>
                <w:szCs w:val="20"/>
              </w:rPr>
              <w:lastRenderedPageBreak/>
              <w:t>μετονομάστηκε σε Ε.Τ.Ε.Π.Π.Α.Α. με το άρθ. 26 του ν</w:t>
            </w:r>
            <w:r w:rsidR="00310298" w:rsidRPr="00E94FFE">
              <w:rPr>
                <w:rFonts w:asciiTheme="minorHAnsi" w:hAnsiTheme="minorHAnsi" w:cstheme="minorHAnsi"/>
                <w:sz w:val="20"/>
                <w:szCs w:val="20"/>
              </w:rPr>
              <w:t>. 2127/1993 (ΦΕΚ 48/Α), του</w:t>
            </w:r>
            <w:r w:rsidRPr="00E94FFE">
              <w:rPr>
                <w:rFonts w:asciiTheme="minorHAnsi" w:hAnsiTheme="minorHAnsi" w:cstheme="minorHAnsi"/>
                <w:sz w:val="20"/>
                <w:szCs w:val="20"/>
              </w:rPr>
              <w:t xml:space="preserve"> </w:t>
            </w:r>
            <w:proofErr w:type="spellStart"/>
            <w:r w:rsidRPr="00E94FFE">
              <w:rPr>
                <w:rFonts w:asciiTheme="minorHAnsi" w:hAnsiTheme="minorHAnsi" w:cstheme="minorHAnsi"/>
                <w:sz w:val="20"/>
                <w:szCs w:val="20"/>
              </w:rPr>
              <w:t>α.ν</w:t>
            </w:r>
            <w:proofErr w:type="spellEnd"/>
            <w:r w:rsidRPr="00E94FFE">
              <w:rPr>
                <w:rFonts w:asciiTheme="minorHAnsi" w:hAnsiTheme="minorHAnsi" w:cstheme="minorHAnsi"/>
                <w:sz w:val="20"/>
                <w:szCs w:val="20"/>
              </w:rPr>
              <w:t>. 1957/1939 (ΦΕΚ 380/Α), το</w:t>
            </w:r>
            <w:r w:rsidR="00310298" w:rsidRPr="00E94FFE">
              <w:rPr>
                <w:rFonts w:asciiTheme="minorHAnsi" w:hAnsiTheme="minorHAnsi" w:cstheme="minorHAnsi"/>
                <w:sz w:val="20"/>
                <w:szCs w:val="20"/>
              </w:rPr>
              <w:t>υ</w:t>
            </w:r>
            <w:r w:rsidRPr="00E94FFE">
              <w:rPr>
                <w:rFonts w:asciiTheme="minorHAnsi" w:hAnsiTheme="minorHAnsi" w:cstheme="minorHAnsi"/>
                <w:sz w:val="20"/>
                <w:szCs w:val="20"/>
              </w:rPr>
              <w:t xml:space="preserve"> άρθρο</w:t>
            </w:r>
            <w:r w:rsidR="00310298" w:rsidRPr="00E94FFE">
              <w:rPr>
                <w:rFonts w:asciiTheme="minorHAnsi" w:hAnsiTheme="minorHAnsi" w:cstheme="minorHAnsi"/>
                <w:sz w:val="20"/>
                <w:szCs w:val="20"/>
              </w:rPr>
              <w:t>υ</w:t>
            </w:r>
            <w:r w:rsidRPr="00E94FFE">
              <w:rPr>
                <w:rFonts w:asciiTheme="minorHAnsi" w:hAnsiTheme="minorHAnsi" w:cstheme="minorHAnsi"/>
                <w:sz w:val="20"/>
                <w:szCs w:val="20"/>
              </w:rPr>
              <w:t xml:space="preserve"> 4§1 του </w:t>
            </w:r>
            <w:proofErr w:type="spellStart"/>
            <w:r w:rsidRPr="00E94FFE">
              <w:rPr>
                <w:rFonts w:asciiTheme="minorHAnsi" w:hAnsiTheme="minorHAnsi" w:cstheme="minorHAnsi"/>
                <w:sz w:val="20"/>
                <w:szCs w:val="20"/>
              </w:rPr>
              <w:t>ν.δ.</w:t>
            </w:r>
            <w:proofErr w:type="spellEnd"/>
            <w:r w:rsidRPr="00E94FFE">
              <w:rPr>
                <w:rFonts w:asciiTheme="minorHAnsi" w:hAnsiTheme="minorHAnsi" w:cstheme="minorHAnsi"/>
                <w:sz w:val="20"/>
                <w:szCs w:val="20"/>
              </w:rPr>
              <w:t xml:space="preserve"> 2401/1953 (ΦΕΚ 119/Α) και το</w:t>
            </w:r>
            <w:r w:rsidR="00310298" w:rsidRPr="00E94FFE">
              <w:rPr>
                <w:rFonts w:asciiTheme="minorHAnsi" w:hAnsiTheme="minorHAnsi" w:cstheme="minorHAnsi"/>
                <w:sz w:val="20"/>
                <w:szCs w:val="20"/>
              </w:rPr>
              <w:t>υ</w:t>
            </w:r>
            <w:r w:rsidRPr="00E94FFE">
              <w:rPr>
                <w:rFonts w:asciiTheme="minorHAnsi" w:hAnsiTheme="minorHAnsi" w:cstheme="minorHAnsi"/>
                <w:sz w:val="20"/>
                <w:szCs w:val="20"/>
              </w:rPr>
              <w:t xml:space="preserve"> άρθρο</w:t>
            </w:r>
            <w:r w:rsidR="00310298" w:rsidRPr="00E94FFE">
              <w:rPr>
                <w:rFonts w:asciiTheme="minorHAnsi" w:hAnsiTheme="minorHAnsi" w:cstheme="minorHAnsi"/>
                <w:sz w:val="20"/>
                <w:szCs w:val="20"/>
              </w:rPr>
              <w:t>υ</w:t>
            </w:r>
            <w:r w:rsidRPr="00E94FFE">
              <w:rPr>
                <w:rFonts w:asciiTheme="minorHAnsi" w:hAnsiTheme="minorHAnsi" w:cstheme="minorHAnsi"/>
                <w:sz w:val="20"/>
                <w:szCs w:val="20"/>
              </w:rPr>
              <w:t xml:space="preserve"> 1 του </w:t>
            </w:r>
            <w:proofErr w:type="spellStart"/>
            <w:r w:rsidRPr="00E94FFE">
              <w:rPr>
                <w:rFonts w:asciiTheme="minorHAnsi" w:hAnsiTheme="minorHAnsi" w:cstheme="minorHAnsi"/>
                <w:sz w:val="20"/>
                <w:szCs w:val="20"/>
              </w:rPr>
              <w:t>ν.δ.</w:t>
            </w:r>
            <w:proofErr w:type="spellEnd"/>
            <w:r w:rsidRPr="00E94FFE">
              <w:rPr>
                <w:rFonts w:asciiTheme="minorHAnsi" w:hAnsiTheme="minorHAnsi" w:cstheme="minorHAnsi"/>
                <w:sz w:val="20"/>
                <w:szCs w:val="20"/>
              </w:rPr>
              <w:t xml:space="preserve"> 433/1974 (ΦΕΚ 153/Α).</w:t>
            </w:r>
          </w:p>
        </w:tc>
      </w:tr>
      <w:tr w:rsidR="009C7624" w:rsidRPr="00E94FFE" w14:paraId="0D48F03B" w14:textId="77777777" w:rsidTr="00097E5E">
        <w:tc>
          <w:tcPr>
            <w:tcW w:w="279" w:type="dxa"/>
          </w:tcPr>
          <w:p w14:paraId="5CF12834"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2AA02BAF" w14:textId="77777777" w:rsidR="009C7624" w:rsidRPr="00E94FFE" w:rsidRDefault="009C7624" w:rsidP="00112C99">
            <w:pPr>
              <w:spacing w:after="20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sidR="00112C99" w:rsidRPr="00E94FFE">
              <w:rPr>
                <w:rFonts w:asciiTheme="minorHAnsi" w:hAnsiTheme="minorHAnsi" w:cstheme="minorHAnsi"/>
                <w:b/>
                <w:sz w:val="20"/>
                <w:szCs w:val="20"/>
              </w:rPr>
              <w:t>ε</w:t>
            </w:r>
            <w:proofErr w:type="spellEnd"/>
            <w:r w:rsidRPr="00E94FFE">
              <w:rPr>
                <w:rFonts w:asciiTheme="minorHAnsi" w:hAnsiTheme="minorHAnsi" w:cstheme="minorHAnsi"/>
                <w:b/>
                <w:sz w:val="20"/>
                <w:szCs w:val="20"/>
              </w:rPr>
              <w:t>.</w:t>
            </w:r>
          </w:p>
        </w:tc>
        <w:tc>
          <w:tcPr>
            <w:tcW w:w="9077" w:type="dxa"/>
          </w:tcPr>
          <w:p w14:paraId="5DB8956A" w14:textId="77777777" w:rsidR="009C7624" w:rsidRPr="00E94FFE" w:rsidRDefault="009C7624" w:rsidP="006255A3">
            <w:pPr>
              <w:pStyle w:val="aff0"/>
              <w:tabs>
                <w:tab w:val="left" w:pos="426"/>
              </w:tabs>
              <w:ind w:left="0"/>
              <w:contextualSpacing/>
              <w:jc w:val="both"/>
              <w:rPr>
                <w:rFonts w:asciiTheme="minorHAnsi" w:hAnsiTheme="minorHAnsi" w:cstheme="minorHAnsi"/>
                <w:sz w:val="20"/>
                <w:szCs w:val="20"/>
              </w:rPr>
            </w:pPr>
            <w:r w:rsidRPr="00E94FFE">
              <w:rPr>
                <w:rFonts w:asciiTheme="minorHAnsi" w:hAnsiTheme="minorHAnsi" w:cstheme="minorHAnsi"/>
                <w:sz w:val="20"/>
                <w:szCs w:val="20"/>
              </w:rPr>
              <w:t>τη</w:t>
            </w:r>
            <w:r w:rsidR="006255A3" w:rsidRPr="00E94FFE">
              <w:rPr>
                <w:rFonts w:asciiTheme="minorHAnsi" w:hAnsiTheme="minorHAnsi" w:cstheme="minorHAnsi"/>
                <w:sz w:val="20"/>
                <w:szCs w:val="20"/>
              </w:rPr>
              <w:t>ν</w:t>
            </w:r>
            <w:r w:rsidRPr="00E94FFE">
              <w:rPr>
                <w:rFonts w:asciiTheme="minorHAnsi" w:hAnsiTheme="minorHAnsi" w:cstheme="minorHAnsi"/>
                <w:sz w:val="20"/>
                <w:szCs w:val="20"/>
              </w:rPr>
              <w:t xml:space="preserve"> υπ</w:t>
            </w:r>
            <w:r w:rsidR="0009623A" w:rsidRPr="00E94FFE">
              <w:rPr>
                <w:rFonts w:asciiTheme="minorHAnsi" w:hAnsiTheme="minorHAnsi" w:cstheme="minorHAnsi"/>
                <w:sz w:val="20"/>
                <w:szCs w:val="20"/>
              </w:rPr>
              <w:t>’</w:t>
            </w:r>
            <w:r w:rsidRPr="00E94FFE">
              <w:rPr>
                <w:rFonts w:asciiTheme="minorHAnsi" w:hAnsiTheme="minorHAnsi" w:cstheme="minorHAnsi"/>
                <w:sz w:val="20"/>
                <w:szCs w:val="20"/>
              </w:rPr>
              <w:t xml:space="preserve"> αριθμ</w:t>
            </w:r>
            <w:r w:rsidR="00E335EE" w:rsidRPr="00E94FFE">
              <w:rPr>
                <w:rFonts w:asciiTheme="minorHAnsi" w:hAnsiTheme="minorHAnsi" w:cstheme="minorHAnsi"/>
                <w:sz w:val="20"/>
                <w:szCs w:val="20"/>
              </w:rPr>
              <w:t>ό</w:t>
            </w:r>
            <w:r w:rsidRPr="00E94FFE">
              <w:rPr>
                <w:rFonts w:asciiTheme="minorHAnsi" w:hAnsiTheme="minorHAnsi" w:cstheme="minorHAnsi"/>
                <w:sz w:val="20"/>
                <w:szCs w:val="20"/>
              </w:rPr>
              <w:t xml:space="preserve"> 2024709/601/0026/8-4-1998 (ΦΕΚ 431/Β) Απόφαση</w:t>
            </w:r>
            <w:r w:rsidR="00BF1975" w:rsidRPr="00E94FFE">
              <w:rPr>
                <w:rFonts w:asciiTheme="minorHAnsi" w:hAnsiTheme="minorHAnsi" w:cstheme="minorHAnsi"/>
                <w:sz w:val="20"/>
                <w:szCs w:val="20"/>
              </w:rPr>
              <w:t>ς</w:t>
            </w:r>
            <w:r w:rsidRPr="00E94FFE">
              <w:rPr>
                <w:rFonts w:asciiTheme="minorHAnsi" w:hAnsiTheme="minorHAnsi" w:cstheme="minorHAnsi"/>
                <w:sz w:val="20"/>
                <w:szCs w:val="20"/>
              </w:rPr>
              <w:t xml:space="preserve">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9C7624" w:rsidRPr="00E94FFE" w14:paraId="7FD3D457" w14:textId="77777777" w:rsidTr="00097E5E">
        <w:tc>
          <w:tcPr>
            <w:tcW w:w="279" w:type="dxa"/>
          </w:tcPr>
          <w:p w14:paraId="4234D06A"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7F2C4932" w14:textId="77777777" w:rsidR="009C7624" w:rsidRPr="00E94FFE" w:rsidRDefault="009C7624" w:rsidP="00112C99">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ι</w:t>
            </w:r>
            <w:r w:rsidR="00112C99" w:rsidRPr="00E94FFE">
              <w:rPr>
                <w:rFonts w:asciiTheme="minorHAnsi" w:hAnsiTheme="minorHAnsi" w:cstheme="minorHAnsi"/>
                <w:b/>
                <w:sz w:val="20"/>
                <w:szCs w:val="20"/>
              </w:rPr>
              <w:t>στ</w:t>
            </w:r>
            <w:r w:rsidRPr="00E94FFE">
              <w:rPr>
                <w:rFonts w:asciiTheme="minorHAnsi" w:hAnsiTheme="minorHAnsi" w:cstheme="minorHAnsi"/>
                <w:b/>
                <w:sz w:val="20"/>
                <w:szCs w:val="20"/>
              </w:rPr>
              <w:t>.</w:t>
            </w:r>
          </w:p>
        </w:tc>
        <w:tc>
          <w:tcPr>
            <w:tcW w:w="9077" w:type="dxa"/>
          </w:tcPr>
          <w:p w14:paraId="6101096F" w14:textId="77777777" w:rsidR="009C7624" w:rsidRPr="00E94FFE" w:rsidRDefault="00E335EE" w:rsidP="006255A3">
            <w:pPr>
              <w:pStyle w:val="aff0"/>
              <w:tabs>
                <w:tab w:val="left" w:pos="426"/>
              </w:tabs>
              <w:ind w:left="0"/>
              <w:contextualSpacing/>
              <w:jc w:val="both"/>
              <w:rPr>
                <w:rFonts w:asciiTheme="minorHAnsi" w:hAnsiTheme="minorHAnsi" w:cstheme="minorHAnsi"/>
                <w:sz w:val="20"/>
                <w:szCs w:val="20"/>
              </w:rPr>
            </w:pPr>
            <w:r w:rsidRPr="00E94FFE">
              <w:rPr>
                <w:rFonts w:asciiTheme="minorHAnsi" w:hAnsiTheme="minorHAnsi" w:cstheme="minorHAnsi"/>
                <w:sz w:val="20"/>
                <w:szCs w:val="20"/>
              </w:rPr>
              <w:t>τη</w:t>
            </w:r>
            <w:r w:rsidR="006255A3" w:rsidRPr="00E94FFE">
              <w:rPr>
                <w:rFonts w:asciiTheme="minorHAnsi" w:hAnsiTheme="minorHAnsi" w:cstheme="minorHAnsi"/>
                <w:sz w:val="20"/>
                <w:szCs w:val="20"/>
              </w:rPr>
              <w:t>ν</w:t>
            </w:r>
            <w:r w:rsidRPr="00E94FFE">
              <w:rPr>
                <w:rFonts w:asciiTheme="minorHAnsi" w:hAnsiTheme="minorHAnsi" w:cstheme="minorHAnsi"/>
                <w:sz w:val="20"/>
                <w:szCs w:val="20"/>
              </w:rPr>
              <w:t xml:space="preserve"> υπ’ αριθμό</w:t>
            </w:r>
            <w:r w:rsidR="009C7624" w:rsidRPr="00E94FFE">
              <w:rPr>
                <w:rFonts w:asciiTheme="minorHAnsi" w:hAnsiTheme="minorHAnsi" w:cstheme="minorHAnsi"/>
                <w:sz w:val="20"/>
                <w:szCs w:val="20"/>
              </w:rPr>
              <w:t xml:space="preserve"> </w:t>
            </w:r>
            <w:r w:rsidR="00E86CF0" w:rsidRPr="00E94FFE">
              <w:rPr>
                <w:rFonts w:asciiTheme="minorHAnsi" w:hAnsiTheme="minorHAnsi" w:cstheme="minorHAnsi"/>
                <w:sz w:val="20"/>
                <w:szCs w:val="20"/>
              </w:rPr>
              <w:t>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9C7624" w:rsidRPr="00E94FFE" w14:paraId="5693FA1A" w14:textId="77777777" w:rsidTr="00097E5E">
        <w:tc>
          <w:tcPr>
            <w:tcW w:w="279" w:type="dxa"/>
          </w:tcPr>
          <w:p w14:paraId="7C8618D2"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3F731D03" w14:textId="77777777" w:rsidR="009C7624" w:rsidRPr="00E94FFE" w:rsidRDefault="009C7624" w:rsidP="00112C99">
            <w:pPr>
              <w:spacing w:after="20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sidR="00112C99" w:rsidRPr="00E94FFE">
              <w:rPr>
                <w:rFonts w:asciiTheme="minorHAnsi" w:hAnsiTheme="minorHAnsi" w:cstheme="minorHAnsi"/>
                <w:b/>
                <w:sz w:val="20"/>
                <w:szCs w:val="20"/>
              </w:rPr>
              <w:t>ζ</w:t>
            </w:r>
            <w:proofErr w:type="spellEnd"/>
            <w:r w:rsidRPr="00E94FFE">
              <w:rPr>
                <w:rFonts w:asciiTheme="minorHAnsi" w:hAnsiTheme="minorHAnsi" w:cstheme="minorHAnsi"/>
                <w:b/>
                <w:sz w:val="20"/>
                <w:szCs w:val="20"/>
              </w:rPr>
              <w:t>.</w:t>
            </w:r>
          </w:p>
        </w:tc>
        <w:tc>
          <w:tcPr>
            <w:tcW w:w="9077" w:type="dxa"/>
          </w:tcPr>
          <w:p w14:paraId="3E2CC525" w14:textId="77777777" w:rsidR="009C7624" w:rsidRPr="00E94FFE" w:rsidRDefault="009C7624" w:rsidP="006255A3">
            <w:pPr>
              <w:pStyle w:val="aff0"/>
              <w:tabs>
                <w:tab w:val="left" w:pos="426"/>
              </w:tabs>
              <w:ind w:left="0"/>
              <w:contextualSpacing/>
              <w:jc w:val="both"/>
              <w:rPr>
                <w:rFonts w:asciiTheme="minorHAnsi" w:hAnsiTheme="minorHAnsi" w:cstheme="minorHAnsi"/>
                <w:sz w:val="20"/>
                <w:szCs w:val="20"/>
              </w:rPr>
            </w:pPr>
            <w:r w:rsidRPr="00E94FFE">
              <w:rPr>
                <w:rFonts w:asciiTheme="minorHAnsi" w:hAnsiTheme="minorHAnsi" w:cstheme="minorHAnsi"/>
                <w:sz w:val="20"/>
                <w:szCs w:val="20"/>
              </w:rPr>
              <w:t>τη</w:t>
            </w:r>
            <w:r w:rsidR="006255A3" w:rsidRPr="00E94FFE">
              <w:rPr>
                <w:rFonts w:asciiTheme="minorHAnsi" w:hAnsiTheme="minorHAnsi" w:cstheme="minorHAnsi"/>
                <w:sz w:val="20"/>
                <w:szCs w:val="20"/>
              </w:rPr>
              <w:t>ν</w:t>
            </w:r>
            <w:r w:rsidRPr="00E94FFE">
              <w:rPr>
                <w:rFonts w:asciiTheme="minorHAnsi" w:hAnsiTheme="minorHAnsi" w:cstheme="minorHAnsi"/>
                <w:sz w:val="20"/>
                <w:szCs w:val="20"/>
              </w:rPr>
              <w:t xml:space="preserve"> υπ</w:t>
            </w:r>
            <w:r w:rsidR="0009623A" w:rsidRPr="00E94FFE">
              <w:rPr>
                <w:rFonts w:asciiTheme="minorHAnsi" w:hAnsiTheme="minorHAnsi" w:cstheme="minorHAnsi"/>
                <w:sz w:val="20"/>
                <w:szCs w:val="20"/>
              </w:rPr>
              <w:t>’</w:t>
            </w:r>
            <w:r w:rsidR="00E335EE" w:rsidRPr="00E94FFE">
              <w:rPr>
                <w:rFonts w:asciiTheme="minorHAnsi" w:hAnsiTheme="minorHAnsi" w:cstheme="minorHAnsi"/>
                <w:sz w:val="20"/>
                <w:szCs w:val="20"/>
              </w:rPr>
              <w:t xml:space="preserve"> αριθμό</w:t>
            </w:r>
            <w:r w:rsidRPr="00E94FFE">
              <w:rPr>
                <w:rFonts w:asciiTheme="minorHAnsi" w:hAnsiTheme="minorHAnsi" w:cstheme="minorHAnsi"/>
                <w:sz w:val="20"/>
                <w:szCs w:val="20"/>
              </w:rPr>
              <w:t xml:space="preserve"> </w:t>
            </w:r>
            <w:r w:rsidR="006F2DA1" w:rsidRPr="00E94FFE">
              <w:rPr>
                <w:rFonts w:asciiTheme="minorHAnsi" w:hAnsiTheme="minorHAnsi" w:cstheme="minorHAnsi"/>
                <w:sz w:val="20"/>
                <w:szCs w:val="20"/>
              </w:rPr>
              <w:t>76928/13-07-2021</w:t>
            </w:r>
            <w:r w:rsidRPr="00E94FFE">
              <w:rPr>
                <w:rFonts w:asciiTheme="minorHAnsi" w:hAnsiTheme="minorHAnsi" w:cstheme="minorHAnsi"/>
                <w:sz w:val="20"/>
                <w:szCs w:val="20"/>
              </w:rPr>
              <w:t xml:space="preserve"> (ΦΕΚ </w:t>
            </w:r>
            <w:r w:rsidR="006F2DA1" w:rsidRPr="00E94FFE">
              <w:rPr>
                <w:rFonts w:asciiTheme="minorHAnsi" w:hAnsiTheme="minorHAnsi" w:cstheme="minorHAnsi"/>
                <w:sz w:val="20"/>
                <w:szCs w:val="20"/>
              </w:rPr>
              <w:t>3075/</w:t>
            </w:r>
            <w:r w:rsidRPr="00E94FFE">
              <w:rPr>
                <w:rFonts w:asciiTheme="minorHAnsi" w:hAnsiTheme="minorHAnsi" w:cstheme="minorHAnsi"/>
                <w:sz w:val="20"/>
                <w:szCs w:val="20"/>
              </w:rPr>
              <w:t xml:space="preserve">Β) </w:t>
            </w:r>
            <w:r w:rsidR="00723A23" w:rsidRPr="00E94FFE">
              <w:rPr>
                <w:rFonts w:asciiTheme="minorHAnsi" w:hAnsiTheme="minorHAnsi" w:cstheme="minorHAnsi"/>
                <w:sz w:val="20"/>
                <w:szCs w:val="20"/>
              </w:rPr>
              <w:t>Α</w:t>
            </w:r>
            <w:r w:rsidRPr="00E94FFE">
              <w:rPr>
                <w:rFonts w:asciiTheme="minorHAnsi" w:hAnsiTheme="minorHAnsi" w:cstheme="minorHAnsi"/>
                <w:sz w:val="20"/>
                <w:szCs w:val="20"/>
              </w:rPr>
              <w:t>πόφαση</w:t>
            </w:r>
            <w:r w:rsidR="00BF1975" w:rsidRPr="00E94FFE">
              <w:rPr>
                <w:rFonts w:asciiTheme="minorHAnsi" w:hAnsiTheme="minorHAnsi" w:cstheme="minorHAnsi"/>
                <w:sz w:val="20"/>
                <w:szCs w:val="20"/>
              </w:rPr>
              <w:t>ς</w:t>
            </w:r>
            <w:r w:rsidRPr="00E94FFE">
              <w:rPr>
                <w:rFonts w:asciiTheme="minorHAnsi" w:hAnsiTheme="minorHAnsi" w:cstheme="minorHAnsi"/>
                <w:sz w:val="20"/>
                <w:szCs w:val="20"/>
              </w:rPr>
              <w:t xml:space="preserve"> </w:t>
            </w:r>
            <w:r w:rsidR="006F2DA1" w:rsidRPr="00E94FFE">
              <w:rPr>
                <w:rFonts w:asciiTheme="minorHAnsi" w:hAnsiTheme="minorHAnsi" w:cstheme="minorHAnsi"/>
                <w:sz w:val="20"/>
                <w:szCs w:val="20"/>
              </w:rPr>
              <w:t>των Υπουργών Ανάπτυξης και Επενδύσεων  και Ψηφιακής Διακυβέρνησης</w:t>
            </w:r>
            <w:r w:rsidRPr="00E94FFE">
              <w:rPr>
                <w:rFonts w:asciiTheme="minorHAnsi" w:hAnsiTheme="minorHAnsi" w:cstheme="minorHAnsi"/>
                <w:sz w:val="20"/>
                <w:szCs w:val="20"/>
              </w:rPr>
              <w:t xml:space="preserve">,  </w:t>
            </w:r>
            <w:r w:rsidR="006F2DA1" w:rsidRPr="00E94FFE">
              <w:rPr>
                <w:rFonts w:asciiTheme="minorHAnsi" w:hAnsiTheme="minorHAnsi" w:cstheme="minorHAnsi"/>
                <w:sz w:val="20"/>
                <w:szCs w:val="20"/>
              </w:rPr>
              <w:t xml:space="preserve">με θέμα </w:t>
            </w:r>
            <w:r w:rsidRPr="00E94FFE">
              <w:rPr>
                <w:rFonts w:asciiTheme="minorHAnsi" w:hAnsiTheme="minorHAnsi" w:cstheme="minorHAnsi"/>
                <w:sz w:val="20"/>
                <w:szCs w:val="20"/>
              </w:rPr>
              <w:t>«Ρύθμιση ειδικότερων θεμάτων λειτουργίας και διαχείρισης του Κεντρικού Ηλεκτρονικού Μητρώου Δημοσίων Συμβάσεων (ΚΗΜΔΗΣ)».</w:t>
            </w:r>
          </w:p>
        </w:tc>
      </w:tr>
      <w:tr w:rsidR="009C7624" w:rsidRPr="00E94FFE" w14:paraId="56423F4C" w14:textId="77777777" w:rsidTr="0097579A">
        <w:tc>
          <w:tcPr>
            <w:tcW w:w="279" w:type="dxa"/>
          </w:tcPr>
          <w:p w14:paraId="05EE933D"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2C932BD5" w14:textId="77777777" w:rsidR="009C7624" w:rsidRPr="00E94FFE" w:rsidRDefault="009C7624" w:rsidP="00112C99">
            <w:pPr>
              <w:spacing w:after="20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sidR="00112C99" w:rsidRPr="00E94FFE">
              <w:rPr>
                <w:rFonts w:asciiTheme="minorHAnsi" w:hAnsiTheme="minorHAnsi" w:cstheme="minorHAnsi"/>
                <w:b/>
                <w:sz w:val="20"/>
                <w:szCs w:val="20"/>
              </w:rPr>
              <w:t>η</w:t>
            </w:r>
            <w:proofErr w:type="spellEnd"/>
            <w:r w:rsidRPr="00E94FFE">
              <w:rPr>
                <w:rFonts w:asciiTheme="minorHAnsi" w:hAnsiTheme="minorHAnsi" w:cstheme="minorHAnsi"/>
                <w:b/>
                <w:sz w:val="20"/>
                <w:szCs w:val="20"/>
              </w:rPr>
              <w:t>.</w:t>
            </w:r>
          </w:p>
        </w:tc>
        <w:tc>
          <w:tcPr>
            <w:tcW w:w="9077" w:type="dxa"/>
          </w:tcPr>
          <w:p w14:paraId="25054559" w14:textId="77777777" w:rsidR="009C7624" w:rsidRPr="00E94FFE" w:rsidRDefault="009C7624" w:rsidP="006255A3">
            <w:pPr>
              <w:pStyle w:val="aff0"/>
              <w:tabs>
                <w:tab w:val="left" w:pos="426"/>
              </w:tabs>
              <w:ind w:left="0"/>
              <w:contextualSpacing/>
              <w:jc w:val="both"/>
              <w:rPr>
                <w:rFonts w:asciiTheme="minorHAnsi" w:hAnsiTheme="minorHAnsi" w:cstheme="minorHAnsi"/>
                <w:sz w:val="20"/>
                <w:szCs w:val="20"/>
              </w:rPr>
            </w:pPr>
            <w:r w:rsidRPr="00E94FFE">
              <w:rPr>
                <w:rFonts w:asciiTheme="minorHAnsi" w:hAnsiTheme="minorHAnsi" w:cstheme="minorHAnsi"/>
                <w:sz w:val="20"/>
                <w:szCs w:val="20"/>
              </w:rPr>
              <w:t>τη</w:t>
            </w:r>
            <w:r w:rsidR="006255A3" w:rsidRPr="00E94FFE">
              <w:rPr>
                <w:rFonts w:asciiTheme="minorHAnsi" w:hAnsiTheme="minorHAnsi" w:cstheme="minorHAnsi"/>
                <w:sz w:val="20"/>
                <w:szCs w:val="20"/>
              </w:rPr>
              <w:t>ν</w:t>
            </w:r>
            <w:r w:rsidRPr="00E94FFE">
              <w:rPr>
                <w:rFonts w:asciiTheme="minorHAnsi" w:hAnsiTheme="minorHAnsi" w:cstheme="minorHAnsi"/>
                <w:sz w:val="20"/>
                <w:szCs w:val="20"/>
              </w:rPr>
              <w:t xml:space="preserve"> υπ</w:t>
            </w:r>
            <w:r w:rsidR="0009623A" w:rsidRPr="00E94FFE">
              <w:rPr>
                <w:rFonts w:asciiTheme="minorHAnsi" w:hAnsiTheme="minorHAnsi" w:cstheme="minorHAnsi"/>
                <w:sz w:val="20"/>
                <w:szCs w:val="20"/>
              </w:rPr>
              <w:t>’</w:t>
            </w:r>
            <w:r w:rsidR="00E335EE" w:rsidRPr="00E94FFE">
              <w:rPr>
                <w:rFonts w:asciiTheme="minorHAnsi" w:hAnsiTheme="minorHAnsi" w:cstheme="minorHAnsi"/>
                <w:sz w:val="20"/>
                <w:szCs w:val="20"/>
              </w:rPr>
              <w:t xml:space="preserve"> αριθμό</w:t>
            </w:r>
            <w:r w:rsidRPr="00E94FFE">
              <w:rPr>
                <w:rFonts w:asciiTheme="minorHAnsi" w:hAnsiTheme="minorHAnsi" w:cstheme="minorHAnsi"/>
                <w:sz w:val="20"/>
                <w:szCs w:val="20"/>
              </w:rPr>
              <w:t xml:space="preserve"> </w:t>
            </w:r>
            <w:r w:rsidR="006F2DA1" w:rsidRPr="00E94FFE">
              <w:rPr>
                <w:rFonts w:asciiTheme="minorHAnsi" w:hAnsiTheme="minorHAnsi" w:cstheme="minorHAnsi"/>
                <w:sz w:val="20"/>
                <w:szCs w:val="20"/>
              </w:rPr>
              <w:t>64233/0</w:t>
            </w:r>
            <w:r w:rsidR="00991F8F" w:rsidRPr="00E94FFE">
              <w:rPr>
                <w:rFonts w:asciiTheme="minorHAnsi" w:hAnsiTheme="minorHAnsi" w:cstheme="minorHAnsi"/>
                <w:sz w:val="20"/>
                <w:szCs w:val="20"/>
              </w:rPr>
              <w:t>9</w:t>
            </w:r>
            <w:r w:rsidR="006F2DA1" w:rsidRPr="00E94FFE">
              <w:rPr>
                <w:rFonts w:asciiTheme="minorHAnsi" w:hAnsiTheme="minorHAnsi" w:cstheme="minorHAnsi"/>
                <w:sz w:val="20"/>
                <w:szCs w:val="20"/>
              </w:rPr>
              <w:t>.06.2021 (ΦΕΚ 2453/Β)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tc>
      </w:tr>
      <w:tr w:rsidR="009C7624" w:rsidRPr="00E94FFE" w14:paraId="6A6F2F64" w14:textId="77777777" w:rsidTr="0097579A">
        <w:tc>
          <w:tcPr>
            <w:tcW w:w="279" w:type="dxa"/>
          </w:tcPr>
          <w:p w14:paraId="468329E4"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30EADD28" w14:textId="77777777" w:rsidR="009C7624" w:rsidRPr="00E94FFE" w:rsidRDefault="00112C99" w:rsidP="00802838">
            <w:pPr>
              <w:spacing w:after="20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ιθ</w:t>
            </w:r>
            <w:proofErr w:type="spellEnd"/>
            <w:r w:rsidR="009C7624" w:rsidRPr="00E94FFE">
              <w:rPr>
                <w:rFonts w:asciiTheme="minorHAnsi" w:hAnsiTheme="minorHAnsi" w:cstheme="minorHAnsi"/>
                <w:b/>
                <w:sz w:val="20"/>
                <w:szCs w:val="20"/>
              </w:rPr>
              <w:t>.</w:t>
            </w:r>
          </w:p>
        </w:tc>
        <w:tc>
          <w:tcPr>
            <w:tcW w:w="9077" w:type="dxa"/>
          </w:tcPr>
          <w:p w14:paraId="3D330C64" w14:textId="77777777" w:rsidR="0097579A" w:rsidRPr="00E94FFE" w:rsidRDefault="00B71896" w:rsidP="0097579A">
            <w:pPr>
              <w:pStyle w:val="aff0"/>
              <w:tabs>
                <w:tab w:val="left" w:pos="426"/>
              </w:tabs>
              <w:ind w:left="0"/>
              <w:contextualSpacing/>
              <w:jc w:val="both"/>
              <w:rPr>
                <w:rFonts w:asciiTheme="minorHAnsi" w:hAnsiTheme="minorHAnsi" w:cstheme="minorHAnsi"/>
                <w:sz w:val="20"/>
                <w:szCs w:val="20"/>
              </w:rPr>
            </w:pPr>
            <w:r w:rsidRPr="00E94FFE">
              <w:rPr>
                <w:rFonts w:asciiTheme="minorHAnsi" w:hAnsiTheme="minorHAnsi" w:cstheme="minorHAnsi"/>
                <w:sz w:val="20"/>
                <w:szCs w:val="20"/>
              </w:rPr>
              <w:t>το υπ’ αριθμό 3697/06-07-2022 έγγραφο της Ε.Α.Α.ΔΗ.ΣΥ., με θέμα «Ενημέρωση για την έκδοση 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tc>
      </w:tr>
      <w:tr w:rsidR="0097579A" w:rsidRPr="00E94FFE" w14:paraId="2FEC7027" w14:textId="77777777" w:rsidTr="0097579A">
        <w:tc>
          <w:tcPr>
            <w:tcW w:w="279" w:type="dxa"/>
          </w:tcPr>
          <w:p w14:paraId="467A1214" w14:textId="77777777" w:rsidR="0097579A" w:rsidRPr="00E94FFE" w:rsidRDefault="0097579A" w:rsidP="0097579A">
            <w:pPr>
              <w:spacing w:line="264" w:lineRule="auto"/>
              <w:ind w:right="-203"/>
              <w:rPr>
                <w:rFonts w:asciiTheme="minorHAnsi" w:hAnsiTheme="minorHAnsi" w:cstheme="minorHAnsi"/>
                <w:b/>
                <w:sz w:val="20"/>
                <w:szCs w:val="20"/>
              </w:rPr>
            </w:pPr>
          </w:p>
        </w:tc>
        <w:tc>
          <w:tcPr>
            <w:tcW w:w="425" w:type="dxa"/>
          </w:tcPr>
          <w:p w14:paraId="541461AE" w14:textId="77777777" w:rsidR="0097579A" w:rsidRPr="00E94FFE" w:rsidRDefault="0097579A" w:rsidP="0097579A">
            <w:pPr>
              <w:spacing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κ.</w:t>
            </w:r>
          </w:p>
        </w:tc>
        <w:tc>
          <w:tcPr>
            <w:tcW w:w="9077" w:type="dxa"/>
          </w:tcPr>
          <w:p w14:paraId="2CF436F0" w14:textId="77777777" w:rsidR="0097579A" w:rsidRPr="00E94FFE" w:rsidRDefault="0097579A" w:rsidP="0097579A">
            <w:pPr>
              <w:rPr>
                <w:rFonts w:asciiTheme="minorHAnsi" w:hAnsiTheme="minorHAnsi" w:cstheme="minorHAnsi"/>
                <w:sz w:val="20"/>
                <w:szCs w:val="20"/>
              </w:rPr>
            </w:pPr>
            <w:r w:rsidRPr="00B64A04">
              <w:rPr>
                <w:rFonts w:asciiTheme="minorHAnsi" w:hAnsiTheme="minorHAnsi" w:cstheme="minorHAnsi"/>
                <w:sz w:val="20"/>
                <w:szCs w:val="20"/>
              </w:rPr>
              <w:t xml:space="preserve">τον ν. 4700/2020 (ΦΕΚ 127/Α) «Ενιαίο κείμενο Δικονομίας για το Ελεγκτικό Συνέδριο, ολοκληρωμένο νομοθετικό πλαίσιο για τον </w:t>
            </w:r>
            <w:proofErr w:type="spellStart"/>
            <w:r w:rsidRPr="00B64A04">
              <w:rPr>
                <w:rFonts w:asciiTheme="minorHAnsi" w:hAnsiTheme="minorHAnsi" w:cstheme="minorHAnsi"/>
                <w:sz w:val="20"/>
                <w:szCs w:val="20"/>
              </w:rPr>
              <w:t>προσυμβατικό</w:t>
            </w:r>
            <w:proofErr w:type="spellEnd"/>
            <w:r w:rsidRPr="00B64A04">
              <w:rPr>
                <w:rFonts w:asciiTheme="minorHAnsi" w:hAnsiTheme="minorHAnsi" w:cstheme="minorHAnsi"/>
                <w:sz w:val="20"/>
                <w:szCs w:val="20"/>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tc>
      </w:tr>
      <w:tr w:rsidR="008922FC" w:rsidRPr="00E94FFE" w14:paraId="50D36306" w14:textId="77777777" w:rsidTr="0097579A">
        <w:tc>
          <w:tcPr>
            <w:tcW w:w="279" w:type="dxa"/>
          </w:tcPr>
          <w:p w14:paraId="1C974F47" w14:textId="77777777" w:rsidR="008922FC" w:rsidRPr="00E94FFE" w:rsidRDefault="008922FC" w:rsidP="0097579A">
            <w:pPr>
              <w:spacing w:line="264" w:lineRule="auto"/>
              <w:ind w:right="-203"/>
              <w:rPr>
                <w:rFonts w:asciiTheme="minorHAnsi" w:hAnsiTheme="minorHAnsi" w:cstheme="minorHAnsi"/>
                <w:b/>
                <w:sz w:val="20"/>
                <w:szCs w:val="20"/>
              </w:rPr>
            </w:pPr>
          </w:p>
        </w:tc>
        <w:tc>
          <w:tcPr>
            <w:tcW w:w="425" w:type="dxa"/>
          </w:tcPr>
          <w:p w14:paraId="73C918BA" w14:textId="77777777" w:rsidR="008922FC" w:rsidRPr="00E94FFE" w:rsidRDefault="006255A3" w:rsidP="0097579A">
            <w:pPr>
              <w:spacing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κ</w:t>
            </w:r>
            <w:r w:rsidR="0097579A" w:rsidRPr="00E94FFE">
              <w:rPr>
                <w:rFonts w:asciiTheme="minorHAnsi" w:hAnsiTheme="minorHAnsi" w:cstheme="minorHAnsi"/>
                <w:b/>
                <w:sz w:val="20"/>
                <w:szCs w:val="20"/>
              </w:rPr>
              <w:t>α</w:t>
            </w:r>
            <w:r w:rsidRPr="00E94FFE">
              <w:rPr>
                <w:rFonts w:asciiTheme="minorHAnsi" w:hAnsiTheme="minorHAnsi" w:cstheme="minorHAnsi"/>
                <w:b/>
                <w:sz w:val="20"/>
                <w:szCs w:val="20"/>
              </w:rPr>
              <w:t>.</w:t>
            </w:r>
          </w:p>
        </w:tc>
        <w:tc>
          <w:tcPr>
            <w:tcW w:w="9077" w:type="dxa"/>
          </w:tcPr>
          <w:p w14:paraId="04C691C8" w14:textId="77777777" w:rsidR="008922FC" w:rsidRPr="00E94FFE" w:rsidRDefault="008922FC" w:rsidP="0097579A">
            <w:pPr>
              <w:pStyle w:val="aff0"/>
              <w:tabs>
                <w:tab w:val="left" w:pos="426"/>
              </w:tabs>
              <w:ind w:left="0"/>
              <w:contextualSpacing/>
              <w:jc w:val="both"/>
              <w:rPr>
                <w:rFonts w:asciiTheme="minorHAnsi" w:hAnsiTheme="minorHAnsi" w:cstheme="minorHAnsi"/>
                <w:sz w:val="20"/>
                <w:szCs w:val="20"/>
                <w:highlight w:val="yellow"/>
              </w:rPr>
            </w:pPr>
            <w:r w:rsidRPr="00E94FFE">
              <w:rPr>
                <w:rFonts w:asciiTheme="minorHAnsi" w:hAnsiTheme="minorHAnsi" w:cstheme="minorHAnsi"/>
                <w:sz w:val="20"/>
                <w:szCs w:val="20"/>
              </w:rPr>
              <w:t>τ</w:t>
            </w:r>
            <w:r w:rsidR="00B64A04">
              <w:rPr>
                <w:rFonts w:asciiTheme="minorHAnsi" w:hAnsiTheme="minorHAnsi" w:cstheme="minorHAnsi"/>
                <w:sz w:val="20"/>
                <w:szCs w:val="20"/>
              </w:rPr>
              <w:t>ις</w:t>
            </w:r>
            <w:r w:rsidRPr="00E94FFE">
              <w:rPr>
                <w:rFonts w:asciiTheme="minorHAnsi" w:hAnsiTheme="minorHAnsi" w:cstheme="minorHAnsi"/>
                <w:sz w:val="20"/>
                <w:szCs w:val="20"/>
              </w:rPr>
              <w:t xml:space="preserve"> σε εκτέλεση των ανωτέρω νόμων </w:t>
            </w:r>
            <w:proofErr w:type="spellStart"/>
            <w:r w:rsidRPr="00E94FFE">
              <w:rPr>
                <w:rFonts w:asciiTheme="minorHAnsi" w:hAnsiTheme="minorHAnsi" w:cstheme="minorHAnsi"/>
                <w:sz w:val="20"/>
                <w:szCs w:val="20"/>
              </w:rPr>
              <w:t>εκδοθε</w:t>
            </w:r>
            <w:r w:rsidR="00B64A04">
              <w:rPr>
                <w:rFonts w:asciiTheme="minorHAnsi" w:hAnsiTheme="minorHAnsi" w:cstheme="minorHAnsi"/>
                <w:sz w:val="20"/>
                <w:szCs w:val="20"/>
              </w:rPr>
              <w:t>ίσες</w:t>
            </w:r>
            <w:proofErr w:type="spellEnd"/>
            <w:r w:rsidRPr="00E94FFE">
              <w:rPr>
                <w:rFonts w:asciiTheme="minorHAnsi" w:hAnsiTheme="minorHAnsi" w:cstheme="minorHAnsi"/>
                <w:sz w:val="20"/>
                <w:szCs w:val="20"/>
              </w:rPr>
              <w:t xml:space="preserve"> κανονιστικ</w:t>
            </w:r>
            <w:r w:rsidR="00B64A04">
              <w:rPr>
                <w:rFonts w:asciiTheme="minorHAnsi" w:hAnsiTheme="minorHAnsi" w:cstheme="minorHAnsi"/>
                <w:sz w:val="20"/>
                <w:szCs w:val="20"/>
              </w:rPr>
              <w:t>ές</w:t>
            </w:r>
            <w:r w:rsidRPr="00E94FFE">
              <w:rPr>
                <w:rFonts w:asciiTheme="minorHAnsi" w:hAnsiTheme="minorHAnsi" w:cstheme="minorHAnsi"/>
                <w:sz w:val="20"/>
                <w:szCs w:val="20"/>
              </w:rPr>
              <w:t xml:space="preserve"> πράξε</w:t>
            </w:r>
            <w:r w:rsidR="00B64A04">
              <w:rPr>
                <w:rFonts w:asciiTheme="minorHAnsi" w:hAnsiTheme="minorHAnsi" w:cstheme="minorHAnsi"/>
                <w:sz w:val="20"/>
                <w:szCs w:val="20"/>
              </w:rPr>
              <w:t>ις</w:t>
            </w:r>
            <w:r w:rsidRPr="00E94FFE">
              <w:rPr>
                <w:rFonts w:asciiTheme="minorHAnsi" w:hAnsiTheme="minorHAnsi" w:cstheme="minorHAnsi"/>
                <w:sz w:val="20"/>
                <w:szCs w:val="20"/>
              </w:rPr>
              <w:t>, τ</w:t>
            </w:r>
            <w:r w:rsidR="00B64A04">
              <w:rPr>
                <w:rFonts w:asciiTheme="minorHAnsi" w:hAnsiTheme="minorHAnsi" w:cstheme="minorHAnsi"/>
                <w:sz w:val="20"/>
                <w:szCs w:val="20"/>
              </w:rPr>
              <w:t>ις</w:t>
            </w:r>
            <w:r w:rsidRPr="00E94FFE">
              <w:rPr>
                <w:rFonts w:asciiTheme="minorHAnsi" w:hAnsiTheme="minorHAnsi" w:cstheme="minorHAnsi"/>
                <w:sz w:val="20"/>
                <w:szCs w:val="20"/>
              </w:rPr>
              <w:t xml:space="preserve"> λοιπ</w:t>
            </w:r>
            <w:r w:rsidR="00B64A04">
              <w:rPr>
                <w:rFonts w:asciiTheme="minorHAnsi" w:hAnsiTheme="minorHAnsi" w:cstheme="minorHAnsi"/>
                <w:sz w:val="20"/>
                <w:szCs w:val="20"/>
              </w:rPr>
              <w:t>ές</w:t>
            </w:r>
            <w:r w:rsidRPr="00E94FFE">
              <w:rPr>
                <w:rFonts w:asciiTheme="minorHAnsi" w:hAnsiTheme="minorHAnsi" w:cstheme="minorHAnsi"/>
                <w:sz w:val="20"/>
                <w:szCs w:val="20"/>
              </w:rPr>
              <w:t xml:space="preserve"> διατάξ</w:t>
            </w:r>
            <w:r w:rsidR="00B64A04">
              <w:rPr>
                <w:rFonts w:asciiTheme="minorHAnsi" w:hAnsiTheme="minorHAnsi" w:cstheme="minorHAnsi"/>
                <w:sz w:val="20"/>
                <w:szCs w:val="20"/>
              </w:rPr>
              <w:t>εις</w:t>
            </w:r>
            <w:r w:rsidRPr="00E94FFE">
              <w:rPr>
                <w:rFonts w:asciiTheme="minorHAnsi" w:hAnsiTheme="minorHAnsi" w:cstheme="minorHAnsi"/>
                <w:sz w:val="20"/>
                <w:szCs w:val="20"/>
              </w:rPr>
              <w:t xml:space="preserve"> που αναφέρονται ρητά ή απορρέουν από τα οριζόμενα στα συμβατικά τεύχη της παρούσας,  καθώς και το σ</w:t>
            </w:r>
            <w:r w:rsidR="00B64A04">
              <w:rPr>
                <w:rFonts w:asciiTheme="minorHAnsi" w:hAnsiTheme="minorHAnsi" w:cstheme="minorHAnsi"/>
                <w:sz w:val="20"/>
                <w:szCs w:val="20"/>
              </w:rPr>
              <w:t>ύ</w:t>
            </w:r>
            <w:r w:rsidRPr="00E94FFE">
              <w:rPr>
                <w:rFonts w:asciiTheme="minorHAnsi" w:hAnsiTheme="minorHAnsi" w:cstheme="minorHAnsi"/>
                <w:sz w:val="20"/>
                <w:szCs w:val="20"/>
              </w:rPr>
              <w:t>ν</w:t>
            </w:r>
            <w:r w:rsidR="00B64A04">
              <w:rPr>
                <w:rFonts w:asciiTheme="minorHAnsi" w:hAnsiTheme="minorHAnsi" w:cstheme="minorHAnsi"/>
                <w:sz w:val="20"/>
                <w:szCs w:val="20"/>
              </w:rPr>
              <w:t>ο</w:t>
            </w:r>
            <w:r w:rsidRPr="00E94FFE">
              <w:rPr>
                <w:rFonts w:asciiTheme="minorHAnsi" w:hAnsiTheme="minorHAnsi" w:cstheme="minorHAnsi"/>
                <w:sz w:val="20"/>
                <w:szCs w:val="20"/>
              </w:rPr>
              <w:t>λο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8922FC" w:rsidRPr="00E94FFE" w14:paraId="75EBCE29" w14:textId="77777777" w:rsidTr="006521F6">
        <w:tc>
          <w:tcPr>
            <w:tcW w:w="279" w:type="dxa"/>
          </w:tcPr>
          <w:p w14:paraId="588AADF4" w14:textId="77777777" w:rsidR="008922FC" w:rsidRPr="00E94FFE" w:rsidRDefault="008922FC" w:rsidP="008922FC">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2.</w:t>
            </w:r>
          </w:p>
        </w:tc>
        <w:tc>
          <w:tcPr>
            <w:tcW w:w="425" w:type="dxa"/>
          </w:tcPr>
          <w:p w14:paraId="5B403C23" w14:textId="77777777" w:rsidR="008922FC" w:rsidRPr="00E94FFE" w:rsidRDefault="008922FC" w:rsidP="008922FC">
            <w:pPr>
              <w:spacing w:after="200" w:line="264" w:lineRule="auto"/>
              <w:ind w:right="-203"/>
              <w:rPr>
                <w:rFonts w:asciiTheme="minorHAnsi" w:hAnsiTheme="minorHAnsi" w:cstheme="minorHAnsi"/>
                <w:b/>
                <w:sz w:val="20"/>
                <w:szCs w:val="20"/>
              </w:rPr>
            </w:pPr>
          </w:p>
        </w:tc>
        <w:tc>
          <w:tcPr>
            <w:tcW w:w="9077" w:type="dxa"/>
          </w:tcPr>
          <w:p w14:paraId="4A4FE407" w14:textId="77777777" w:rsidR="008922FC" w:rsidRPr="00E94FFE" w:rsidRDefault="008922FC" w:rsidP="008922FC">
            <w:pPr>
              <w:pStyle w:val="aff0"/>
              <w:tabs>
                <w:tab w:val="left" w:pos="426"/>
              </w:tabs>
              <w:ind w:left="0"/>
              <w:contextualSpacing/>
              <w:jc w:val="both"/>
              <w:rPr>
                <w:rFonts w:asciiTheme="minorHAnsi" w:hAnsiTheme="minorHAnsi" w:cstheme="minorHAnsi"/>
                <w:sz w:val="20"/>
                <w:szCs w:val="20"/>
              </w:rPr>
            </w:pPr>
            <w:r w:rsidRPr="00E94FFE">
              <w:rPr>
                <w:rFonts w:asciiTheme="minorHAnsi" w:hAnsiTheme="minorHAnsi" w:cstheme="minorHAnsi"/>
                <w:sz w:val="20"/>
                <w:szCs w:val="20"/>
              </w:rPr>
              <w:t>τη</w:t>
            </w:r>
            <w:r w:rsidR="00B64A04">
              <w:rPr>
                <w:rFonts w:asciiTheme="minorHAnsi" w:hAnsiTheme="minorHAnsi" w:cstheme="minorHAnsi"/>
                <w:sz w:val="20"/>
                <w:szCs w:val="20"/>
              </w:rPr>
              <w:t>ν</w:t>
            </w:r>
            <w:r w:rsidRPr="00E94FFE">
              <w:rPr>
                <w:rFonts w:asciiTheme="minorHAnsi" w:hAnsiTheme="minorHAnsi" w:cstheme="minorHAnsi"/>
                <w:sz w:val="20"/>
                <w:szCs w:val="20"/>
              </w:rPr>
              <w:t xml:space="preserve"> υπ’ αριθμό 1 της 20.01.2016 (ΦΕΚ 18/Υ.Ο.Δ.Δ.)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και την υπ’ </w:t>
            </w:r>
            <w:proofErr w:type="spellStart"/>
            <w:r w:rsidRPr="00E94FFE">
              <w:rPr>
                <w:rFonts w:asciiTheme="minorHAnsi" w:hAnsiTheme="minorHAnsi" w:cstheme="minorHAnsi"/>
                <w:sz w:val="20"/>
                <w:szCs w:val="20"/>
              </w:rPr>
              <w:t>αρ</w:t>
            </w:r>
            <w:proofErr w:type="spellEnd"/>
            <w:r w:rsidRPr="00E94FFE">
              <w:rPr>
                <w:rFonts w:asciiTheme="minorHAnsi" w:hAnsiTheme="minorHAnsi" w:cstheme="minorHAnsi"/>
                <w:sz w:val="20"/>
                <w:szCs w:val="20"/>
              </w:rPr>
              <w:t>. 5294ΕΞ2020 (ΦΕΚ 27/ΥΟΔΔ/17-1-2020) Απόφαση του Υπουργού Οικονομικών «Ανανέωση της θητείας του Διοικητή της ΑΑΔΕ».</w:t>
            </w:r>
          </w:p>
        </w:tc>
      </w:tr>
      <w:tr w:rsidR="008922FC" w:rsidRPr="00E94FFE" w14:paraId="1D72B3C6" w14:textId="77777777" w:rsidTr="006521F6">
        <w:tc>
          <w:tcPr>
            <w:tcW w:w="279" w:type="dxa"/>
          </w:tcPr>
          <w:p w14:paraId="7250F121" w14:textId="77777777" w:rsidR="008922FC" w:rsidRPr="00E94FFE" w:rsidRDefault="008922FC" w:rsidP="008922FC">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3.</w:t>
            </w:r>
          </w:p>
        </w:tc>
        <w:tc>
          <w:tcPr>
            <w:tcW w:w="425" w:type="dxa"/>
          </w:tcPr>
          <w:p w14:paraId="263F711B" w14:textId="77777777" w:rsidR="008922FC" w:rsidRPr="00E94FFE" w:rsidRDefault="008922FC" w:rsidP="008922FC">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α.</w:t>
            </w:r>
          </w:p>
        </w:tc>
        <w:tc>
          <w:tcPr>
            <w:tcW w:w="9077" w:type="dxa"/>
          </w:tcPr>
          <w:p w14:paraId="6AE2E4DC" w14:textId="77777777" w:rsidR="008922FC" w:rsidRPr="00E94FFE" w:rsidRDefault="00651FDC" w:rsidP="00A72AE5">
            <w:pPr>
              <w:tabs>
                <w:tab w:val="left" w:pos="426"/>
              </w:tabs>
              <w:contextualSpacing/>
              <w:rPr>
                <w:rFonts w:asciiTheme="minorHAnsi" w:hAnsiTheme="minorHAnsi" w:cstheme="minorHAnsi"/>
                <w:sz w:val="20"/>
                <w:szCs w:val="20"/>
              </w:rPr>
            </w:pPr>
            <w:r w:rsidRPr="00E94FFE">
              <w:rPr>
                <w:rFonts w:asciiTheme="minorHAnsi" w:hAnsiTheme="minorHAnsi" w:cstheme="minorHAnsi"/>
                <w:sz w:val="20"/>
                <w:szCs w:val="20"/>
              </w:rPr>
              <w:t>το υπ’ αριθμό 30/002/000/</w:t>
            </w:r>
            <w:r w:rsidR="006A5A91" w:rsidRPr="00E94FFE">
              <w:rPr>
                <w:rFonts w:asciiTheme="minorHAnsi" w:hAnsiTheme="minorHAnsi" w:cstheme="minorHAnsi"/>
                <w:sz w:val="20"/>
                <w:szCs w:val="20"/>
              </w:rPr>
              <w:t>2028/14-03-2023</w:t>
            </w:r>
            <w:r w:rsidRPr="00E94FFE">
              <w:rPr>
                <w:rFonts w:asciiTheme="minorHAnsi" w:hAnsiTheme="minorHAnsi" w:cstheme="minorHAnsi"/>
                <w:sz w:val="20"/>
                <w:szCs w:val="20"/>
              </w:rPr>
              <w:t xml:space="preserve"> (ΑΔΑΜ:2</w:t>
            </w:r>
            <w:r w:rsidR="00193D80" w:rsidRPr="00E94FFE">
              <w:rPr>
                <w:rFonts w:asciiTheme="minorHAnsi" w:hAnsiTheme="minorHAnsi" w:cstheme="minorHAnsi"/>
                <w:sz w:val="20"/>
                <w:szCs w:val="20"/>
              </w:rPr>
              <w:t>3</w:t>
            </w:r>
            <w:r w:rsidRPr="00E94FFE">
              <w:rPr>
                <w:rFonts w:asciiTheme="minorHAnsi" w:hAnsiTheme="minorHAnsi" w:cstheme="minorHAnsi"/>
                <w:sz w:val="20"/>
                <w:szCs w:val="20"/>
                <w:lang w:val="en-US"/>
              </w:rPr>
              <w:t>REQ</w:t>
            </w:r>
            <w:r w:rsidRPr="00E94FFE">
              <w:rPr>
                <w:rFonts w:asciiTheme="minorHAnsi" w:hAnsiTheme="minorHAnsi" w:cstheme="minorHAnsi"/>
                <w:sz w:val="20"/>
                <w:szCs w:val="20"/>
              </w:rPr>
              <w:t>0</w:t>
            </w:r>
            <w:r w:rsidR="00193D80" w:rsidRPr="00E94FFE">
              <w:rPr>
                <w:rFonts w:asciiTheme="minorHAnsi" w:hAnsiTheme="minorHAnsi" w:cstheme="minorHAnsi"/>
                <w:sz w:val="20"/>
                <w:szCs w:val="20"/>
              </w:rPr>
              <w:t>12378416</w:t>
            </w:r>
            <w:r w:rsidRPr="00E94FFE">
              <w:rPr>
                <w:rFonts w:asciiTheme="minorHAnsi" w:hAnsiTheme="minorHAnsi" w:cstheme="minorHAnsi"/>
                <w:sz w:val="20"/>
                <w:szCs w:val="20"/>
              </w:rPr>
              <w:t>) Ενημερωτικό Σημείωμα του Τμήματος Α΄ της Διεύθυνσης Σχεδιασμού και Υποστήριξης Εργαστηρίων για την ανάληψη</w:t>
            </w:r>
            <w:r w:rsidR="00A72AE5" w:rsidRPr="00E94FFE">
              <w:rPr>
                <w:rFonts w:asciiTheme="minorHAnsi" w:hAnsiTheme="minorHAnsi" w:cstheme="minorHAnsi"/>
                <w:sz w:val="20"/>
                <w:szCs w:val="20"/>
              </w:rPr>
              <w:t xml:space="preserve"> πολυετούς</w:t>
            </w:r>
            <w:r w:rsidRPr="00E94FFE">
              <w:rPr>
                <w:rFonts w:asciiTheme="minorHAnsi" w:hAnsiTheme="minorHAnsi" w:cstheme="minorHAnsi"/>
                <w:sz w:val="20"/>
                <w:szCs w:val="20"/>
              </w:rPr>
              <w:t xml:space="preserve"> υποχρέωσης </w:t>
            </w:r>
            <w:r w:rsidR="00193D80" w:rsidRPr="00E94FFE">
              <w:rPr>
                <w:rFonts w:asciiTheme="minorHAnsi" w:hAnsiTheme="minorHAnsi" w:cstheme="minorHAnsi"/>
                <w:sz w:val="20"/>
                <w:szCs w:val="20"/>
              </w:rPr>
              <w:t>868.000</w:t>
            </w:r>
            <w:r w:rsidR="00A72AE5" w:rsidRPr="00E94FFE">
              <w:rPr>
                <w:rFonts w:asciiTheme="minorHAnsi" w:hAnsiTheme="minorHAnsi" w:cstheme="minorHAnsi"/>
                <w:sz w:val="20"/>
                <w:szCs w:val="20"/>
              </w:rPr>
              <w:t>,00</w:t>
            </w:r>
            <w:r w:rsidRPr="00E94FFE">
              <w:rPr>
                <w:rFonts w:asciiTheme="minorHAnsi" w:hAnsiTheme="minorHAnsi" w:cstheme="minorHAnsi"/>
                <w:sz w:val="20"/>
                <w:szCs w:val="20"/>
              </w:rPr>
              <w:t>€ σε βάρος του ΚΑΕ 7131 του προϋπολο</w:t>
            </w:r>
            <w:r w:rsidR="00A72AE5" w:rsidRPr="00E94FFE">
              <w:rPr>
                <w:rFonts w:asciiTheme="minorHAnsi" w:hAnsiTheme="minorHAnsi" w:cstheme="minorHAnsi"/>
                <w:sz w:val="20"/>
                <w:szCs w:val="20"/>
              </w:rPr>
              <w:t>γισμού Ε.Τ.Ε.Π.Π.Α.Α. έτους 202</w:t>
            </w:r>
            <w:r w:rsidR="00193D80" w:rsidRPr="00E94FFE">
              <w:rPr>
                <w:rFonts w:asciiTheme="minorHAnsi" w:hAnsiTheme="minorHAnsi" w:cstheme="minorHAnsi"/>
                <w:sz w:val="20"/>
                <w:szCs w:val="20"/>
              </w:rPr>
              <w:t>4</w:t>
            </w:r>
            <w:r w:rsidRPr="00E94FFE">
              <w:rPr>
                <w:rFonts w:asciiTheme="minorHAnsi" w:hAnsiTheme="minorHAnsi" w:cstheme="minorHAnsi"/>
                <w:sz w:val="20"/>
                <w:szCs w:val="20"/>
              </w:rPr>
              <w:t xml:space="preserve"> και ανάληψη πολυετούς υποχρέωσης </w:t>
            </w:r>
            <w:r w:rsidR="00193D80" w:rsidRPr="00E94FFE">
              <w:rPr>
                <w:rFonts w:asciiTheme="minorHAnsi" w:hAnsiTheme="minorHAnsi" w:cstheme="minorHAnsi"/>
                <w:sz w:val="20"/>
                <w:szCs w:val="20"/>
              </w:rPr>
              <w:t>197.160</w:t>
            </w:r>
            <w:r w:rsidR="00A72AE5" w:rsidRPr="00E94FFE">
              <w:rPr>
                <w:rFonts w:asciiTheme="minorHAnsi" w:hAnsiTheme="minorHAnsi" w:cstheme="minorHAnsi"/>
                <w:sz w:val="20"/>
                <w:szCs w:val="20"/>
              </w:rPr>
              <w:t>,</w:t>
            </w:r>
            <w:r w:rsidRPr="00E94FFE">
              <w:rPr>
                <w:rFonts w:asciiTheme="minorHAnsi" w:hAnsiTheme="minorHAnsi" w:cstheme="minorHAnsi"/>
                <w:sz w:val="20"/>
                <w:szCs w:val="20"/>
              </w:rPr>
              <w:t>00€ σε βάρος του ΚΑΕ 0889, για τα έτη 202</w:t>
            </w:r>
            <w:r w:rsidR="00193D80" w:rsidRPr="00E94FFE">
              <w:rPr>
                <w:rFonts w:asciiTheme="minorHAnsi" w:hAnsiTheme="minorHAnsi" w:cstheme="minorHAnsi"/>
                <w:sz w:val="20"/>
                <w:szCs w:val="20"/>
              </w:rPr>
              <w:t>5</w:t>
            </w:r>
            <w:r w:rsidR="00A72AE5" w:rsidRPr="00E94FFE">
              <w:rPr>
                <w:rFonts w:asciiTheme="minorHAnsi" w:hAnsiTheme="minorHAnsi" w:cstheme="minorHAnsi"/>
                <w:sz w:val="20"/>
                <w:szCs w:val="20"/>
              </w:rPr>
              <w:t xml:space="preserve"> - 202</w:t>
            </w:r>
            <w:r w:rsidR="00193D80" w:rsidRPr="00E94FFE">
              <w:rPr>
                <w:rFonts w:asciiTheme="minorHAnsi" w:hAnsiTheme="minorHAnsi" w:cstheme="minorHAnsi"/>
                <w:sz w:val="20"/>
                <w:szCs w:val="20"/>
              </w:rPr>
              <w:t>9</w:t>
            </w:r>
            <w:r w:rsidRPr="00E94FFE">
              <w:rPr>
                <w:rFonts w:asciiTheme="minorHAnsi" w:hAnsiTheme="minorHAnsi" w:cstheme="minorHAnsi"/>
                <w:sz w:val="20"/>
                <w:szCs w:val="20"/>
              </w:rPr>
              <w:t xml:space="preserve">, για την προμήθεια </w:t>
            </w:r>
            <w:r w:rsidR="00193D80" w:rsidRPr="00E94FFE">
              <w:rPr>
                <w:rFonts w:asciiTheme="minorHAnsi" w:hAnsiTheme="minorHAnsi" w:cstheme="minorHAnsi"/>
                <w:sz w:val="20"/>
                <w:szCs w:val="20"/>
              </w:rPr>
              <w:t>συστημάτων αέριας χρωματογραφίας για τις ανάγκες των εργαστηρίων του Γ.Χ.Κ.</w:t>
            </w:r>
            <w:r w:rsidR="00A72AE5" w:rsidRPr="00E94FFE">
              <w:rPr>
                <w:rFonts w:asciiTheme="minorHAnsi" w:hAnsiTheme="minorHAnsi" w:cstheme="minorHAnsi"/>
                <w:sz w:val="20"/>
                <w:szCs w:val="20"/>
              </w:rPr>
              <w:t>,</w:t>
            </w:r>
            <w:r w:rsidR="00193D80" w:rsidRPr="00E94FFE">
              <w:rPr>
                <w:rFonts w:asciiTheme="minorHAnsi" w:hAnsiTheme="minorHAnsi" w:cstheme="minorHAnsi"/>
                <w:sz w:val="20"/>
                <w:szCs w:val="20"/>
              </w:rPr>
              <w:t xml:space="preserve"> </w:t>
            </w:r>
            <w:r w:rsidR="00A72AE5" w:rsidRPr="00E94FFE">
              <w:rPr>
                <w:rFonts w:asciiTheme="minorHAnsi" w:hAnsiTheme="minorHAnsi" w:cstheme="minorHAnsi"/>
                <w:sz w:val="20"/>
                <w:szCs w:val="20"/>
              </w:rPr>
              <w:t>με τη διαδικασία του διεθνούς ανοικτού διαγωνισμού</w:t>
            </w:r>
            <w:r w:rsidRPr="00E94FFE">
              <w:rPr>
                <w:rFonts w:asciiTheme="minorHAnsi" w:hAnsiTheme="minorHAnsi" w:cstheme="minorHAnsi"/>
                <w:sz w:val="20"/>
                <w:szCs w:val="20"/>
              </w:rPr>
              <w:t>.</w:t>
            </w:r>
          </w:p>
        </w:tc>
      </w:tr>
      <w:tr w:rsidR="00641171" w:rsidRPr="00E94FFE" w14:paraId="0B950A4F" w14:textId="77777777" w:rsidTr="006521F6">
        <w:tc>
          <w:tcPr>
            <w:tcW w:w="279" w:type="dxa"/>
          </w:tcPr>
          <w:p w14:paraId="5467837A" w14:textId="77777777" w:rsidR="00641171" w:rsidRPr="00E94FFE" w:rsidRDefault="00641171" w:rsidP="008922FC">
            <w:pPr>
              <w:spacing w:after="200" w:line="264" w:lineRule="auto"/>
              <w:ind w:right="-203"/>
              <w:rPr>
                <w:rFonts w:asciiTheme="minorHAnsi" w:hAnsiTheme="minorHAnsi" w:cstheme="minorHAnsi"/>
                <w:b/>
                <w:sz w:val="20"/>
                <w:szCs w:val="20"/>
              </w:rPr>
            </w:pPr>
          </w:p>
        </w:tc>
        <w:tc>
          <w:tcPr>
            <w:tcW w:w="425" w:type="dxa"/>
          </w:tcPr>
          <w:p w14:paraId="222BC347" w14:textId="77777777" w:rsidR="00641171" w:rsidRPr="00E94FFE" w:rsidRDefault="006521F6" w:rsidP="008922FC">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β.</w:t>
            </w:r>
          </w:p>
        </w:tc>
        <w:tc>
          <w:tcPr>
            <w:tcW w:w="9077" w:type="dxa"/>
          </w:tcPr>
          <w:p w14:paraId="03EF3A1D" w14:textId="77777777" w:rsidR="00641171" w:rsidRPr="00E94FFE" w:rsidRDefault="006521F6" w:rsidP="00E75F61">
            <w:pPr>
              <w:tabs>
                <w:tab w:val="left" w:pos="426"/>
              </w:tabs>
              <w:contextualSpacing/>
              <w:rPr>
                <w:rFonts w:asciiTheme="minorHAnsi" w:hAnsiTheme="minorHAnsi" w:cstheme="minorHAnsi"/>
                <w:sz w:val="20"/>
                <w:szCs w:val="20"/>
              </w:rPr>
            </w:pPr>
            <w:r w:rsidRPr="002450C2">
              <w:rPr>
                <w:rFonts w:asciiTheme="minorHAnsi" w:hAnsiTheme="minorHAnsi" w:cstheme="minorHAnsi"/>
                <w:sz w:val="20"/>
                <w:szCs w:val="20"/>
              </w:rPr>
              <w:t>τη</w:t>
            </w:r>
            <w:r w:rsidR="00B64A04">
              <w:rPr>
                <w:rFonts w:asciiTheme="minorHAnsi" w:hAnsiTheme="minorHAnsi" w:cstheme="minorHAnsi"/>
                <w:sz w:val="20"/>
                <w:szCs w:val="20"/>
              </w:rPr>
              <w:t>ν</w:t>
            </w:r>
            <w:r w:rsidRPr="002450C2">
              <w:rPr>
                <w:rFonts w:asciiTheme="minorHAnsi" w:hAnsiTheme="minorHAnsi" w:cstheme="minorHAnsi"/>
                <w:sz w:val="20"/>
                <w:szCs w:val="20"/>
              </w:rPr>
              <w:t xml:space="preserve"> </w:t>
            </w:r>
            <w:r w:rsidR="002450C2" w:rsidRPr="002450C2">
              <w:rPr>
                <w:rFonts w:asciiTheme="minorHAnsi" w:hAnsiTheme="minorHAnsi" w:cstheme="minorHAnsi"/>
                <w:sz w:val="20"/>
                <w:szCs w:val="20"/>
              </w:rPr>
              <w:t>30/002/000/2962/20-04-2023 (ΑΔΑΜ:23</w:t>
            </w:r>
            <w:r w:rsidR="002450C2" w:rsidRPr="002450C2">
              <w:rPr>
                <w:rFonts w:asciiTheme="minorHAnsi" w:hAnsiTheme="minorHAnsi" w:cstheme="minorHAnsi"/>
                <w:sz w:val="20"/>
                <w:szCs w:val="20"/>
                <w:lang w:val="en-US"/>
              </w:rPr>
              <w:t>REQ</w:t>
            </w:r>
            <w:r w:rsidR="002450C2" w:rsidRPr="002450C2">
              <w:rPr>
                <w:rFonts w:asciiTheme="minorHAnsi" w:hAnsiTheme="minorHAnsi" w:cstheme="minorHAnsi"/>
                <w:sz w:val="20"/>
                <w:szCs w:val="20"/>
              </w:rPr>
              <w:t>012521002, ΑΔΑ: 6ΗΣ746ΜΠ3Ζ-Θ03, ΕΑΔ 2023/111) Απόφαση</w:t>
            </w:r>
            <w:r w:rsidR="002450C2">
              <w:rPr>
                <w:rFonts w:asciiTheme="minorHAnsi" w:hAnsiTheme="minorHAnsi" w:cstheme="minorHAnsi"/>
                <w:sz w:val="20"/>
                <w:szCs w:val="20"/>
              </w:rPr>
              <w:t>ς</w:t>
            </w:r>
            <w:r w:rsidR="002450C2" w:rsidRPr="002450C2">
              <w:rPr>
                <w:rFonts w:asciiTheme="minorHAnsi" w:hAnsiTheme="minorHAnsi" w:cstheme="minorHAnsi"/>
                <w:sz w:val="20"/>
                <w:szCs w:val="20"/>
              </w:rPr>
              <w:t xml:space="preserve"> του Διοικητή της Ανεξάρτητης Αρχής Δημοσίων Εσόδων, σχετικά με την έγκριση ανάληψης πολυετούς υποχρέωσης συνολικού ποσού οκτακοσίων εξήντα οκτώ χιλιάδων ευρώ  (868.000,00), σε βάρος του προϋπολογισμού εξόδων του Ε.Τ.Ε.Π.Π.Α.Α., οικονομικού έτους 2024, ΚΑΕ 7131 «Προμήθεια επιστημονικών οργάνων», για την προμήθεια συστημάτων αέριας χρωματογραφίας για τις ανάγκες των εργαστηρίων του Γ.Χ.Κ., με τη διαδικασία του διεθνούς ανοικτού διαγωνισμού.</w:t>
            </w:r>
          </w:p>
        </w:tc>
      </w:tr>
      <w:tr w:rsidR="008922FC" w:rsidRPr="00E94FFE" w14:paraId="4ECD81D8" w14:textId="77777777" w:rsidTr="006521F6">
        <w:tc>
          <w:tcPr>
            <w:tcW w:w="279" w:type="dxa"/>
          </w:tcPr>
          <w:p w14:paraId="6FB92CC6" w14:textId="77777777" w:rsidR="008922FC" w:rsidRPr="00E94FFE" w:rsidRDefault="008922FC" w:rsidP="008922FC">
            <w:pPr>
              <w:spacing w:after="200" w:line="264" w:lineRule="auto"/>
              <w:ind w:right="-203"/>
              <w:rPr>
                <w:rFonts w:asciiTheme="minorHAnsi" w:hAnsiTheme="minorHAnsi" w:cstheme="minorHAnsi"/>
                <w:b/>
                <w:sz w:val="20"/>
                <w:szCs w:val="20"/>
              </w:rPr>
            </w:pPr>
          </w:p>
        </w:tc>
        <w:tc>
          <w:tcPr>
            <w:tcW w:w="425" w:type="dxa"/>
          </w:tcPr>
          <w:p w14:paraId="2DF78AFD" w14:textId="77777777" w:rsidR="008922FC" w:rsidRPr="00E94FFE" w:rsidRDefault="006521F6" w:rsidP="008922FC">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γ</w:t>
            </w:r>
            <w:r w:rsidR="008922FC" w:rsidRPr="00E94FFE">
              <w:rPr>
                <w:rFonts w:asciiTheme="minorHAnsi" w:hAnsiTheme="minorHAnsi" w:cstheme="minorHAnsi"/>
                <w:b/>
                <w:sz w:val="20"/>
                <w:szCs w:val="20"/>
              </w:rPr>
              <w:t>.</w:t>
            </w:r>
          </w:p>
        </w:tc>
        <w:tc>
          <w:tcPr>
            <w:tcW w:w="9077" w:type="dxa"/>
          </w:tcPr>
          <w:p w14:paraId="0C9BC47C" w14:textId="77777777" w:rsidR="008922FC" w:rsidRPr="00E94FFE" w:rsidRDefault="008922FC" w:rsidP="00E75F61">
            <w:pPr>
              <w:pStyle w:val="aff0"/>
              <w:tabs>
                <w:tab w:val="left" w:pos="426"/>
              </w:tabs>
              <w:ind w:left="0"/>
              <w:contextualSpacing/>
              <w:jc w:val="both"/>
              <w:rPr>
                <w:rFonts w:asciiTheme="minorHAnsi" w:hAnsiTheme="minorHAnsi" w:cstheme="minorHAnsi"/>
                <w:sz w:val="20"/>
                <w:szCs w:val="20"/>
              </w:rPr>
            </w:pPr>
            <w:r w:rsidRPr="00E94FFE">
              <w:rPr>
                <w:rFonts w:asciiTheme="minorHAnsi" w:hAnsiTheme="minorHAnsi" w:cstheme="minorHAnsi"/>
                <w:color w:val="000000" w:themeColor="text1"/>
                <w:sz w:val="20"/>
                <w:szCs w:val="20"/>
              </w:rPr>
              <w:t xml:space="preserve">τη υπ’ αριθμό </w:t>
            </w:r>
            <w:r w:rsidR="002450C2" w:rsidRPr="003A7C24">
              <w:rPr>
                <w:rFonts w:asciiTheme="minorHAnsi" w:hAnsiTheme="minorHAnsi" w:cstheme="minorHAnsi"/>
                <w:color w:val="000000" w:themeColor="text1"/>
                <w:sz w:val="20"/>
                <w:szCs w:val="20"/>
              </w:rPr>
              <w:t>30/002/000/</w:t>
            </w:r>
            <w:r w:rsidR="002450C2">
              <w:rPr>
                <w:rFonts w:asciiTheme="minorHAnsi" w:hAnsiTheme="minorHAnsi" w:cstheme="minorHAnsi"/>
                <w:color w:val="000000" w:themeColor="text1"/>
                <w:sz w:val="20"/>
                <w:szCs w:val="20"/>
              </w:rPr>
              <w:t>3121/26-04-2023</w:t>
            </w:r>
            <w:r w:rsidR="002450C2" w:rsidRPr="003A7C24">
              <w:rPr>
                <w:rFonts w:asciiTheme="minorHAnsi" w:hAnsiTheme="minorHAnsi" w:cstheme="minorHAnsi"/>
                <w:color w:val="000000" w:themeColor="text1"/>
                <w:sz w:val="20"/>
                <w:szCs w:val="20"/>
              </w:rPr>
              <w:t xml:space="preserve"> (ΑΔΑ: </w:t>
            </w:r>
            <w:r w:rsidR="002450C2">
              <w:rPr>
                <w:rFonts w:asciiTheme="minorHAnsi" w:hAnsiTheme="minorHAnsi" w:cstheme="minorHAnsi"/>
                <w:color w:val="000000" w:themeColor="text1"/>
                <w:sz w:val="20"/>
                <w:szCs w:val="20"/>
              </w:rPr>
              <w:t>6ΞΘ146ΜΠ3Ζ-Φ9Ν</w:t>
            </w:r>
            <w:r w:rsidR="002450C2" w:rsidRPr="003A7C24">
              <w:rPr>
                <w:rFonts w:asciiTheme="minorHAnsi" w:hAnsiTheme="minorHAnsi" w:cstheme="minorHAnsi"/>
                <w:color w:val="000000" w:themeColor="text1"/>
                <w:sz w:val="20"/>
                <w:szCs w:val="20"/>
              </w:rPr>
              <w:t>) Βεβαίωση</w:t>
            </w:r>
            <w:r w:rsidR="002450C2">
              <w:rPr>
                <w:rFonts w:asciiTheme="minorHAnsi" w:hAnsiTheme="minorHAnsi" w:cstheme="minorHAnsi"/>
                <w:color w:val="000000" w:themeColor="text1"/>
                <w:sz w:val="20"/>
                <w:szCs w:val="20"/>
              </w:rPr>
              <w:t>ς</w:t>
            </w:r>
            <w:r w:rsidR="002450C2" w:rsidRPr="003A7C24">
              <w:rPr>
                <w:rFonts w:asciiTheme="minorHAnsi" w:hAnsiTheme="minorHAnsi" w:cstheme="minorHAnsi"/>
                <w:color w:val="000000" w:themeColor="text1"/>
                <w:sz w:val="20"/>
                <w:szCs w:val="20"/>
              </w:rPr>
              <w:t xml:space="preserve"> της Διεύθυνσης Σχεδιασμού και Υποστήριξης Εργαστηρίων επί απόφασης πολυετούς υποχρέωσης,</w:t>
            </w:r>
            <w:r w:rsidR="002450C2" w:rsidRPr="003A7C24">
              <w:rPr>
                <w:rFonts w:asciiTheme="minorHAnsi" w:hAnsiTheme="minorHAnsi" w:cstheme="minorHAnsi"/>
                <w:sz w:val="20"/>
                <w:szCs w:val="20"/>
              </w:rPr>
              <w:t xml:space="preserve"> συνολικού ποσού </w:t>
            </w:r>
            <w:r w:rsidR="002450C2">
              <w:rPr>
                <w:rFonts w:asciiTheme="minorHAnsi" w:hAnsiTheme="minorHAnsi" w:cstheme="minorHAnsi"/>
                <w:sz w:val="20"/>
                <w:szCs w:val="20"/>
              </w:rPr>
              <w:t>οκτακοσίων εξήντα οκτώ</w:t>
            </w:r>
            <w:r w:rsidR="002450C2" w:rsidRPr="001205EF">
              <w:rPr>
                <w:rFonts w:asciiTheme="minorHAnsi" w:hAnsiTheme="minorHAnsi" w:cstheme="minorHAnsi"/>
                <w:sz w:val="20"/>
                <w:szCs w:val="20"/>
              </w:rPr>
              <w:t xml:space="preserve"> χιλιάδων ευρώ  (</w:t>
            </w:r>
            <w:r w:rsidR="002450C2">
              <w:rPr>
                <w:rFonts w:asciiTheme="minorHAnsi" w:hAnsiTheme="minorHAnsi" w:cstheme="minorHAnsi"/>
                <w:sz w:val="20"/>
                <w:szCs w:val="20"/>
              </w:rPr>
              <w:t>868.000</w:t>
            </w:r>
            <w:r w:rsidR="002450C2" w:rsidRPr="001205EF">
              <w:rPr>
                <w:rFonts w:asciiTheme="minorHAnsi" w:hAnsiTheme="minorHAnsi" w:cstheme="minorHAnsi"/>
                <w:sz w:val="20"/>
                <w:szCs w:val="20"/>
              </w:rPr>
              <w:t>,00), σε βάρος του προϋπολογισμού εξόδων του Ε.Τ.Ε.Π.Π.Α.Α., οικονομικού έτους 202</w:t>
            </w:r>
            <w:r w:rsidR="002450C2">
              <w:rPr>
                <w:rFonts w:asciiTheme="minorHAnsi" w:hAnsiTheme="minorHAnsi" w:cstheme="minorHAnsi"/>
                <w:sz w:val="20"/>
                <w:szCs w:val="20"/>
              </w:rPr>
              <w:t>4</w:t>
            </w:r>
            <w:r w:rsidR="002450C2" w:rsidRPr="001205EF">
              <w:rPr>
                <w:rFonts w:asciiTheme="minorHAnsi" w:hAnsiTheme="minorHAnsi" w:cstheme="minorHAnsi"/>
                <w:sz w:val="20"/>
                <w:szCs w:val="20"/>
              </w:rPr>
              <w:t xml:space="preserve">, ΚΑΕ 7131 «Προμήθεια επιστημονικών οργάνων», για την προμήθεια </w:t>
            </w:r>
            <w:r w:rsidR="002450C2" w:rsidRPr="003A7C24">
              <w:rPr>
                <w:rFonts w:asciiTheme="minorHAnsi" w:hAnsiTheme="minorHAnsi" w:cstheme="minorHAnsi"/>
                <w:sz w:val="20"/>
                <w:szCs w:val="20"/>
              </w:rPr>
              <w:t>συστημάτων αέριας χρωματογραφίας για τις ανάγκες των εργαστηρίων του Γ.Χ.Κ.</w:t>
            </w:r>
            <w:r w:rsidR="002450C2" w:rsidRPr="001205EF">
              <w:rPr>
                <w:rFonts w:asciiTheme="minorHAnsi" w:hAnsiTheme="minorHAnsi" w:cstheme="minorHAnsi"/>
                <w:sz w:val="20"/>
                <w:szCs w:val="20"/>
              </w:rPr>
              <w:t>, με τη διαδικασία του διεθνούς ανοικτού διαγωνισμού</w:t>
            </w:r>
            <w:r w:rsidR="002450C2">
              <w:rPr>
                <w:rFonts w:asciiTheme="minorHAnsi" w:hAnsiTheme="minorHAnsi" w:cstheme="minorHAnsi"/>
                <w:sz w:val="20"/>
                <w:szCs w:val="20"/>
              </w:rPr>
              <w:t>.</w:t>
            </w:r>
          </w:p>
        </w:tc>
      </w:tr>
      <w:tr w:rsidR="008922FC" w:rsidRPr="00E94FFE" w14:paraId="767B336A" w14:textId="77777777" w:rsidTr="006521F6">
        <w:tc>
          <w:tcPr>
            <w:tcW w:w="279" w:type="dxa"/>
          </w:tcPr>
          <w:p w14:paraId="3CFB092B" w14:textId="77777777" w:rsidR="008922FC" w:rsidRPr="00E94FFE" w:rsidRDefault="008922FC" w:rsidP="008922FC">
            <w:pPr>
              <w:spacing w:after="200" w:line="264" w:lineRule="auto"/>
              <w:ind w:right="-203"/>
              <w:rPr>
                <w:rFonts w:asciiTheme="minorHAnsi" w:hAnsiTheme="minorHAnsi" w:cstheme="minorHAnsi"/>
                <w:b/>
                <w:sz w:val="20"/>
                <w:szCs w:val="20"/>
              </w:rPr>
            </w:pPr>
          </w:p>
        </w:tc>
        <w:tc>
          <w:tcPr>
            <w:tcW w:w="425" w:type="dxa"/>
          </w:tcPr>
          <w:p w14:paraId="059B9E53" w14:textId="77777777" w:rsidR="008922FC" w:rsidRPr="00E94FFE" w:rsidRDefault="006521F6" w:rsidP="008922FC">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δ</w:t>
            </w:r>
            <w:r w:rsidR="008922FC" w:rsidRPr="00E94FFE">
              <w:rPr>
                <w:rFonts w:asciiTheme="minorHAnsi" w:hAnsiTheme="minorHAnsi" w:cstheme="minorHAnsi"/>
                <w:b/>
                <w:sz w:val="20"/>
                <w:szCs w:val="20"/>
              </w:rPr>
              <w:t>.</w:t>
            </w:r>
          </w:p>
        </w:tc>
        <w:tc>
          <w:tcPr>
            <w:tcW w:w="9077" w:type="dxa"/>
          </w:tcPr>
          <w:p w14:paraId="3E15989D" w14:textId="77777777" w:rsidR="00B64A04" w:rsidRDefault="008922FC" w:rsidP="00B64A04">
            <w:pPr>
              <w:tabs>
                <w:tab w:val="left" w:pos="426"/>
              </w:tabs>
              <w:contextualSpacing/>
              <w:rPr>
                <w:rFonts w:asciiTheme="minorHAnsi" w:hAnsiTheme="minorHAnsi" w:cstheme="minorHAnsi"/>
                <w:color w:val="000000" w:themeColor="text1"/>
                <w:sz w:val="20"/>
                <w:szCs w:val="20"/>
              </w:rPr>
            </w:pPr>
            <w:r w:rsidRPr="002450C2">
              <w:rPr>
                <w:rFonts w:asciiTheme="minorHAnsi" w:hAnsiTheme="minorHAnsi" w:cstheme="minorHAnsi"/>
                <w:color w:val="000000" w:themeColor="text1"/>
                <w:sz w:val="20"/>
                <w:szCs w:val="20"/>
              </w:rPr>
              <w:t>τη</w:t>
            </w:r>
            <w:r w:rsidR="00B64A04">
              <w:rPr>
                <w:rFonts w:asciiTheme="minorHAnsi" w:hAnsiTheme="minorHAnsi" w:cstheme="minorHAnsi"/>
                <w:color w:val="000000" w:themeColor="text1"/>
                <w:sz w:val="20"/>
                <w:szCs w:val="20"/>
              </w:rPr>
              <w:t>ν</w:t>
            </w:r>
            <w:r w:rsidRPr="002450C2">
              <w:rPr>
                <w:rFonts w:asciiTheme="minorHAnsi" w:hAnsiTheme="minorHAnsi" w:cstheme="minorHAnsi"/>
                <w:color w:val="000000" w:themeColor="text1"/>
                <w:sz w:val="20"/>
                <w:szCs w:val="20"/>
              </w:rPr>
              <w:t xml:space="preserve"> υπ’ αριθμό  </w:t>
            </w:r>
            <w:r w:rsidR="002450C2" w:rsidRPr="002450C2">
              <w:rPr>
                <w:rFonts w:asciiTheme="minorHAnsi" w:hAnsiTheme="minorHAnsi" w:cstheme="minorHAnsi"/>
                <w:color w:val="000000" w:themeColor="text1"/>
                <w:sz w:val="20"/>
                <w:szCs w:val="20"/>
              </w:rPr>
              <w:t xml:space="preserve">30/002/000/2963/20-04-2023 (ΑΔΑΜ: </w:t>
            </w:r>
            <w:r w:rsidR="000251F0" w:rsidRPr="00224EB0">
              <w:rPr>
                <w:rFonts w:asciiTheme="minorHAnsi" w:hAnsiTheme="minorHAnsi" w:cstheme="minorHAnsi"/>
                <w:color w:val="000000" w:themeColor="text1"/>
                <w:sz w:val="20"/>
                <w:szCs w:val="20"/>
              </w:rPr>
              <w:t>23REQ012585264</w:t>
            </w:r>
            <w:r w:rsidR="001B13F3">
              <w:rPr>
                <w:rFonts w:asciiTheme="minorHAnsi" w:hAnsiTheme="minorHAnsi" w:cstheme="minorHAnsi"/>
                <w:color w:val="000000" w:themeColor="text1"/>
                <w:sz w:val="20"/>
                <w:szCs w:val="20"/>
              </w:rPr>
              <w:t>,</w:t>
            </w:r>
            <w:r w:rsidR="002450C2" w:rsidRPr="002450C2">
              <w:rPr>
                <w:rFonts w:asciiTheme="minorHAnsi" w:hAnsiTheme="minorHAnsi" w:cstheme="minorHAnsi"/>
                <w:color w:val="000000" w:themeColor="text1"/>
                <w:sz w:val="20"/>
                <w:szCs w:val="20"/>
              </w:rPr>
              <w:t xml:space="preserve"> ΑΔΑ: ΨΚ4146ΜΠ3Ζ-ΥΙΤ, ΕΑΔ 2023/112) Απόφαση του Διοικητή της Ανεξάρτητης Αρχής Δημοσίων Εσόδων, σχετικά με την έγκριση ανάληψης πολυετούς υποχρέωσης συνολικού ποσού </w:t>
            </w:r>
            <w:proofErr w:type="spellStart"/>
            <w:r w:rsidR="002450C2" w:rsidRPr="002450C2">
              <w:rPr>
                <w:rFonts w:asciiTheme="minorHAnsi" w:hAnsiTheme="minorHAnsi" w:cstheme="minorHAnsi"/>
                <w:color w:val="000000" w:themeColor="text1"/>
                <w:sz w:val="20"/>
                <w:szCs w:val="20"/>
              </w:rPr>
              <w:t>εκατόν</w:t>
            </w:r>
            <w:proofErr w:type="spellEnd"/>
            <w:r w:rsidR="002450C2" w:rsidRPr="002450C2">
              <w:rPr>
                <w:rFonts w:asciiTheme="minorHAnsi" w:hAnsiTheme="minorHAnsi" w:cstheme="minorHAnsi"/>
                <w:color w:val="000000" w:themeColor="text1"/>
                <w:sz w:val="20"/>
                <w:szCs w:val="20"/>
              </w:rPr>
              <w:t xml:space="preserve"> ενενήντα επτά χιλιάδων </w:t>
            </w:r>
            <w:proofErr w:type="spellStart"/>
            <w:r w:rsidR="002450C2" w:rsidRPr="002450C2">
              <w:rPr>
                <w:rFonts w:asciiTheme="minorHAnsi" w:hAnsiTheme="minorHAnsi" w:cstheme="minorHAnsi"/>
                <w:color w:val="000000" w:themeColor="text1"/>
                <w:sz w:val="20"/>
                <w:szCs w:val="20"/>
              </w:rPr>
              <w:t>εκατόν</w:t>
            </w:r>
            <w:proofErr w:type="spellEnd"/>
            <w:r w:rsidR="002450C2" w:rsidRPr="002450C2">
              <w:rPr>
                <w:rFonts w:asciiTheme="minorHAnsi" w:hAnsiTheme="minorHAnsi" w:cstheme="minorHAnsi"/>
                <w:color w:val="000000" w:themeColor="text1"/>
                <w:sz w:val="20"/>
                <w:szCs w:val="20"/>
              </w:rPr>
              <w:t xml:space="preserve"> εξήντα ευρώ (197.160,00€), σε βάρος του προϋπολογισμού εξόδων του Ε.Τ.Ε.Π.Π.Α.Α. οικονομικών ετών 2025-2029, ΚΑΕ</w:t>
            </w:r>
          </w:p>
          <w:p w14:paraId="5D8C9D4B" w14:textId="77777777" w:rsidR="008922FC" w:rsidRPr="00E94FFE" w:rsidRDefault="002450C2" w:rsidP="00B64A04">
            <w:pPr>
              <w:tabs>
                <w:tab w:val="left" w:pos="426"/>
              </w:tabs>
              <w:contextualSpacing/>
              <w:rPr>
                <w:rFonts w:asciiTheme="minorHAnsi" w:hAnsiTheme="minorHAnsi" w:cstheme="minorHAnsi"/>
                <w:sz w:val="20"/>
                <w:szCs w:val="20"/>
              </w:rPr>
            </w:pPr>
            <w:r w:rsidRPr="002450C2">
              <w:rPr>
                <w:rFonts w:asciiTheme="minorHAnsi" w:hAnsiTheme="minorHAnsi" w:cstheme="minorHAnsi"/>
                <w:color w:val="000000" w:themeColor="text1"/>
                <w:sz w:val="20"/>
                <w:szCs w:val="20"/>
              </w:rPr>
              <w:lastRenderedPageBreak/>
              <w:t xml:space="preserve"> 0889  «Συντήρηση και επισκευή λοιπού εξοπλισμού», για πενταετή συμβόλαια συντήρησης και αποκατάστασης βλαβών (δωρεάν διετής εγγύηση με τριετή επέκτασή της) των υπό </w:t>
            </w:r>
            <w:r w:rsidRPr="002450C2">
              <w:rPr>
                <w:rFonts w:asciiTheme="minorHAnsi" w:hAnsiTheme="minorHAnsi" w:cstheme="minorHAnsi"/>
                <w:sz w:val="20"/>
                <w:szCs w:val="20"/>
              </w:rPr>
              <w:t>προμήθεια συστημάτων αέριας χρωματογραφίας για τις ανάγκες των εργαστηρίων του Γ.Χ.Κ., με τη διαδικασία του διεθνούς ανοικτού διαγωνισμού.</w:t>
            </w:r>
          </w:p>
        </w:tc>
      </w:tr>
      <w:tr w:rsidR="008922FC" w:rsidRPr="00E94FFE" w14:paraId="4332A920" w14:textId="77777777" w:rsidTr="006521F6">
        <w:tc>
          <w:tcPr>
            <w:tcW w:w="279" w:type="dxa"/>
          </w:tcPr>
          <w:p w14:paraId="6F705C4C" w14:textId="77777777" w:rsidR="008922FC" w:rsidRPr="00E94FFE" w:rsidRDefault="008922FC" w:rsidP="008922FC">
            <w:pPr>
              <w:spacing w:after="200" w:line="264" w:lineRule="auto"/>
              <w:ind w:right="-203"/>
              <w:rPr>
                <w:rFonts w:asciiTheme="minorHAnsi" w:hAnsiTheme="minorHAnsi" w:cstheme="minorHAnsi"/>
                <w:b/>
                <w:sz w:val="20"/>
                <w:szCs w:val="20"/>
              </w:rPr>
            </w:pPr>
          </w:p>
        </w:tc>
        <w:tc>
          <w:tcPr>
            <w:tcW w:w="425" w:type="dxa"/>
          </w:tcPr>
          <w:p w14:paraId="4491B3F0" w14:textId="77777777" w:rsidR="008922FC" w:rsidRPr="00E94FFE" w:rsidRDefault="006521F6" w:rsidP="008922FC">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ε</w:t>
            </w:r>
            <w:r w:rsidR="008922FC" w:rsidRPr="00E94FFE">
              <w:rPr>
                <w:rFonts w:asciiTheme="minorHAnsi" w:hAnsiTheme="minorHAnsi" w:cstheme="minorHAnsi"/>
                <w:b/>
                <w:sz w:val="20"/>
                <w:szCs w:val="20"/>
              </w:rPr>
              <w:t>.</w:t>
            </w:r>
          </w:p>
        </w:tc>
        <w:tc>
          <w:tcPr>
            <w:tcW w:w="9077" w:type="dxa"/>
          </w:tcPr>
          <w:p w14:paraId="24B0E06C" w14:textId="77777777" w:rsidR="002450C2" w:rsidRPr="002450C2" w:rsidRDefault="008922FC" w:rsidP="002450C2">
            <w:pPr>
              <w:tabs>
                <w:tab w:val="left" w:pos="426"/>
              </w:tabs>
              <w:contextualSpacing/>
              <w:rPr>
                <w:rFonts w:asciiTheme="minorHAnsi" w:hAnsiTheme="minorHAnsi" w:cstheme="minorHAnsi"/>
                <w:sz w:val="20"/>
                <w:szCs w:val="20"/>
              </w:rPr>
            </w:pPr>
            <w:r w:rsidRPr="002450C2">
              <w:rPr>
                <w:rFonts w:asciiTheme="minorHAnsi" w:hAnsiTheme="minorHAnsi" w:cstheme="minorHAnsi"/>
                <w:color w:val="000000" w:themeColor="text1"/>
                <w:sz w:val="20"/>
                <w:szCs w:val="20"/>
              </w:rPr>
              <w:t xml:space="preserve">τη υπ’ αριθμό </w:t>
            </w:r>
            <w:r w:rsidR="002450C2" w:rsidRPr="002450C2">
              <w:rPr>
                <w:rFonts w:asciiTheme="minorHAnsi" w:hAnsiTheme="minorHAnsi" w:cstheme="minorHAnsi"/>
                <w:color w:val="000000" w:themeColor="text1"/>
                <w:sz w:val="20"/>
                <w:szCs w:val="20"/>
              </w:rPr>
              <w:t>30/002/000/3122/26-04-2023 (ΑΔΑ: ΡΚ3Ζ46ΜΠ3Ζ-10Η) Βεβαίωση</w:t>
            </w:r>
            <w:r w:rsidR="002450C2">
              <w:rPr>
                <w:rFonts w:asciiTheme="minorHAnsi" w:hAnsiTheme="minorHAnsi" w:cstheme="minorHAnsi"/>
                <w:color w:val="000000" w:themeColor="text1"/>
                <w:sz w:val="20"/>
                <w:szCs w:val="20"/>
              </w:rPr>
              <w:t>ς</w:t>
            </w:r>
            <w:r w:rsidR="002450C2" w:rsidRPr="002450C2">
              <w:rPr>
                <w:rFonts w:asciiTheme="minorHAnsi" w:hAnsiTheme="minorHAnsi" w:cstheme="minorHAnsi"/>
                <w:color w:val="000000" w:themeColor="text1"/>
                <w:sz w:val="20"/>
                <w:szCs w:val="20"/>
              </w:rPr>
              <w:t xml:space="preserve"> της Διεύθυνσης Σχεδιασμού και Υποστήριξης Εργαστηρίων επί απόφασης πολυετούς υποχρέωσης, συνολικού ποσού </w:t>
            </w:r>
            <w:proofErr w:type="spellStart"/>
            <w:r w:rsidR="002450C2" w:rsidRPr="002450C2">
              <w:rPr>
                <w:rFonts w:asciiTheme="minorHAnsi" w:hAnsiTheme="minorHAnsi" w:cstheme="minorHAnsi"/>
                <w:color w:val="000000" w:themeColor="text1"/>
                <w:sz w:val="20"/>
                <w:szCs w:val="20"/>
              </w:rPr>
              <w:t>εκατόν</w:t>
            </w:r>
            <w:proofErr w:type="spellEnd"/>
            <w:r w:rsidR="002450C2" w:rsidRPr="002450C2">
              <w:rPr>
                <w:rFonts w:asciiTheme="minorHAnsi" w:hAnsiTheme="minorHAnsi" w:cstheme="minorHAnsi"/>
                <w:color w:val="000000" w:themeColor="text1"/>
                <w:sz w:val="20"/>
                <w:szCs w:val="20"/>
              </w:rPr>
              <w:t xml:space="preserve"> ενενήντα επτά χιλιάδων </w:t>
            </w:r>
            <w:proofErr w:type="spellStart"/>
            <w:r w:rsidR="002450C2" w:rsidRPr="002450C2">
              <w:rPr>
                <w:rFonts w:asciiTheme="minorHAnsi" w:hAnsiTheme="minorHAnsi" w:cstheme="minorHAnsi"/>
                <w:color w:val="000000" w:themeColor="text1"/>
                <w:sz w:val="20"/>
                <w:szCs w:val="20"/>
              </w:rPr>
              <w:t>εκατόν</w:t>
            </w:r>
            <w:proofErr w:type="spellEnd"/>
            <w:r w:rsidR="002450C2" w:rsidRPr="002450C2">
              <w:rPr>
                <w:rFonts w:asciiTheme="minorHAnsi" w:hAnsiTheme="minorHAnsi" w:cstheme="minorHAnsi"/>
                <w:color w:val="000000" w:themeColor="text1"/>
                <w:sz w:val="20"/>
                <w:szCs w:val="20"/>
              </w:rPr>
              <w:t xml:space="preserve"> εξήντα ευρώ (197.160,00€), σε βάρος του προϋπολογισμού εξόδων του Ε.Τ.Ε.Π.Π.Α.Α. οικονομικών ετών 2025-2029, ΚΑΕ 0889  «Συντήρηση και επισκευή λοιπού εξοπλισμού», για πενταετή συμβόλαια συντήρησης και αποκατάστασης βλαβών (δωρεάν διετής εγγύηση με τριετή επέκτασή της) των υπό </w:t>
            </w:r>
            <w:r w:rsidR="002450C2" w:rsidRPr="002450C2">
              <w:rPr>
                <w:rFonts w:asciiTheme="minorHAnsi" w:hAnsiTheme="minorHAnsi" w:cstheme="minorHAnsi"/>
                <w:sz w:val="20"/>
                <w:szCs w:val="20"/>
              </w:rPr>
              <w:t>προμήθεια συστημάτων αέριας χρωματογραφίας για τις ανάγκες των εργαστηρίων του Γ.Χ.Κ., με τη διαδικασία του διεθνούς ανοικτού διαγωνισμού.</w:t>
            </w:r>
          </w:p>
          <w:p w14:paraId="309E47BB" w14:textId="77777777" w:rsidR="008922FC" w:rsidRPr="00E94FFE" w:rsidRDefault="008922FC" w:rsidP="008922FC">
            <w:pPr>
              <w:tabs>
                <w:tab w:val="left" w:pos="426"/>
              </w:tabs>
              <w:contextualSpacing/>
              <w:rPr>
                <w:rFonts w:asciiTheme="minorHAnsi" w:hAnsiTheme="minorHAnsi" w:cstheme="minorHAnsi"/>
                <w:color w:val="000000" w:themeColor="text1"/>
                <w:sz w:val="20"/>
                <w:szCs w:val="20"/>
              </w:rPr>
            </w:pPr>
          </w:p>
        </w:tc>
      </w:tr>
    </w:tbl>
    <w:p w14:paraId="098F0273" w14:textId="77777777" w:rsidR="009C7624" w:rsidRPr="00E94FFE" w:rsidRDefault="009C7624" w:rsidP="00050BE2">
      <w:pPr>
        <w:pStyle w:val="20"/>
        <w:tabs>
          <w:tab w:val="left" w:pos="2694"/>
        </w:tabs>
        <w:spacing w:after="0" w:line="240" w:lineRule="auto"/>
        <w:rPr>
          <w:rFonts w:asciiTheme="minorHAnsi" w:hAnsiTheme="minorHAnsi" w:cstheme="minorHAnsi"/>
          <w:b/>
          <w:sz w:val="20"/>
          <w:szCs w:val="20"/>
          <w:u w:val="single"/>
        </w:rPr>
      </w:pPr>
    </w:p>
    <w:p w14:paraId="4E5DB6BD" w14:textId="77777777" w:rsidR="00A9345F" w:rsidRPr="00E94FFE" w:rsidRDefault="00CA0610" w:rsidP="00991444">
      <w:pPr>
        <w:pStyle w:val="2"/>
        <w:spacing w:after="0"/>
        <w:rPr>
          <w:rFonts w:asciiTheme="minorHAnsi" w:hAnsiTheme="minorHAnsi" w:cstheme="minorHAnsi"/>
          <w:sz w:val="20"/>
          <w:szCs w:val="20"/>
          <w:u w:val="single"/>
        </w:rPr>
      </w:pPr>
      <w:bookmarkStart w:id="8" w:name="_Toc134003368"/>
      <w:r w:rsidRPr="00E94FFE">
        <w:rPr>
          <w:rFonts w:asciiTheme="minorHAnsi" w:hAnsiTheme="minorHAnsi" w:cstheme="minorHAnsi"/>
          <w:sz w:val="20"/>
          <w:szCs w:val="20"/>
          <w:u w:val="single"/>
        </w:rPr>
        <w:t xml:space="preserve">1.5 </w:t>
      </w:r>
      <w:r w:rsidR="00286B22" w:rsidRPr="00E94FFE">
        <w:rPr>
          <w:rFonts w:asciiTheme="minorHAnsi" w:hAnsiTheme="minorHAnsi" w:cstheme="minorHAnsi"/>
          <w:sz w:val="20"/>
          <w:szCs w:val="20"/>
          <w:u w:val="single"/>
        </w:rPr>
        <w:t>Προθεσμία παραλαβής προσφορών και διενέργεια διαγωνισμού</w:t>
      </w:r>
      <w:bookmarkEnd w:id="8"/>
    </w:p>
    <w:p w14:paraId="7C385D01" w14:textId="77777777" w:rsidR="00991444" w:rsidRPr="00E94FFE" w:rsidRDefault="00991444" w:rsidP="00991444">
      <w:pPr>
        <w:rPr>
          <w:rFonts w:asciiTheme="minorHAnsi" w:hAnsiTheme="minorHAnsi" w:cstheme="minorHAnsi"/>
          <w:sz w:val="20"/>
          <w:szCs w:val="20"/>
        </w:rPr>
      </w:pPr>
    </w:p>
    <w:p w14:paraId="1954E23B" w14:textId="77777777" w:rsidR="00587777" w:rsidRPr="00E94FFE" w:rsidRDefault="00587777" w:rsidP="00991444">
      <w:pPr>
        <w:pStyle w:val="20"/>
        <w:tabs>
          <w:tab w:val="left" w:pos="2694"/>
        </w:tabs>
        <w:spacing w:after="0" w:line="240" w:lineRule="auto"/>
        <w:rPr>
          <w:rFonts w:asciiTheme="minorHAnsi" w:hAnsiTheme="minorHAnsi" w:cstheme="minorHAnsi"/>
          <w:sz w:val="20"/>
          <w:szCs w:val="20"/>
        </w:rPr>
      </w:pPr>
      <w:r w:rsidRPr="00E94FFE">
        <w:rPr>
          <w:rFonts w:asciiTheme="minorHAnsi" w:hAnsiTheme="minorHAnsi" w:cstheme="minorHAnsi"/>
          <w:sz w:val="20"/>
          <w:szCs w:val="20"/>
        </w:rPr>
        <w:t xml:space="preserve">Η καταληκτική ημερομηνία παραλαβής των προσφορών είναι </w:t>
      </w:r>
      <w:r w:rsidRPr="00A370B8">
        <w:rPr>
          <w:rFonts w:asciiTheme="minorHAnsi" w:hAnsiTheme="minorHAnsi" w:cstheme="minorHAnsi"/>
          <w:sz w:val="20"/>
          <w:szCs w:val="20"/>
        </w:rPr>
        <w:t>η</w:t>
      </w:r>
      <w:r w:rsidR="000800D1" w:rsidRPr="00A370B8">
        <w:rPr>
          <w:rFonts w:asciiTheme="minorHAnsi" w:hAnsiTheme="minorHAnsi" w:cstheme="minorHAnsi"/>
          <w:sz w:val="20"/>
          <w:szCs w:val="20"/>
        </w:rPr>
        <w:t xml:space="preserve"> </w:t>
      </w:r>
      <w:r w:rsidR="00510B5A" w:rsidRPr="00A370B8">
        <w:rPr>
          <w:rFonts w:asciiTheme="minorHAnsi" w:hAnsiTheme="minorHAnsi" w:cstheme="minorHAnsi"/>
          <w:sz w:val="20"/>
          <w:szCs w:val="20"/>
        </w:rPr>
        <w:t>3</w:t>
      </w:r>
      <w:r w:rsidR="00F95421" w:rsidRPr="00A370B8">
        <w:rPr>
          <w:rFonts w:asciiTheme="minorHAnsi" w:hAnsiTheme="minorHAnsi" w:cstheme="minorHAnsi"/>
          <w:sz w:val="20"/>
          <w:szCs w:val="20"/>
          <w:vertAlign w:val="superscript"/>
        </w:rPr>
        <w:t>η</w:t>
      </w:r>
      <w:r w:rsidR="00510B5A" w:rsidRPr="00A370B8">
        <w:rPr>
          <w:rFonts w:asciiTheme="minorHAnsi" w:hAnsiTheme="minorHAnsi" w:cstheme="minorHAnsi"/>
          <w:sz w:val="20"/>
          <w:szCs w:val="20"/>
          <w:vertAlign w:val="superscript"/>
        </w:rPr>
        <w:t xml:space="preserve"> </w:t>
      </w:r>
      <w:r w:rsidR="00510B5A" w:rsidRPr="00A370B8">
        <w:rPr>
          <w:rFonts w:asciiTheme="minorHAnsi" w:hAnsiTheme="minorHAnsi" w:cstheme="minorHAnsi"/>
          <w:sz w:val="20"/>
          <w:szCs w:val="20"/>
        </w:rPr>
        <w:t>Ιουλίου</w:t>
      </w:r>
      <w:r w:rsidR="000800D1" w:rsidRPr="00A370B8">
        <w:rPr>
          <w:rFonts w:asciiTheme="minorHAnsi" w:hAnsiTheme="minorHAnsi" w:cstheme="minorHAnsi"/>
          <w:sz w:val="20"/>
          <w:szCs w:val="20"/>
        </w:rPr>
        <w:t xml:space="preserve"> </w:t>
      </w:r>
      <w:r w:rsidR="004A283E" w:rsidRPr="00A370B8">
        <w:rPr>
          <w:rFonts w:asciiTheme="minorHAnsi" w:hAnsiTheme="minorHAnsi" w:cstheme="minorHAnsi"/>
          <w:sz w:val="20"/>
          <w:szCs w:val="20"/>
        </w:rPr>
        <w:t>20</w:t>
      </w:r>
      <w:r w:rsidR="00510B5A" w:rsidRPr="00A370B8">
        <w:rPr>
          <w:rFonts w:asciiTheme="minorHAnsi" w:hAnsiTheme="minorHAnsi" w:cstheme="minorHAnsi"/>
          <w:sz w:val="20"/>
          <w:szCs w:val="20"/>
        </w:rPr>
        <w:t>23</w:t>
      </w:r>
      <w:r w:rsidR="004A283E" w:rsidRPr="00A370B8">
        <w:rPr>
          <w:rFonts w:asciiTheme="minorHAnsi" w:hAnsiTheme="minorHAnsi" w:cstheme="minorHAnsi"/>
          <w:sz w:val="20"/>
          <w:szCs w:val="20"/>
        </w:rPr>
        <w:t>,</w:t>
      </w:r>
      <w:r w:rsidR="005F7CF1" w:rsidRPr="00A370B8">
        <w:rPr>
          <w:rFonts w:asciiTheme="minorHAnsi" w:hAnsiTheme="minorHAnsi" w:cstheme="minorHAnsi"/>
          <w:b/>
          <w:sz w:val="20"/>
          <w:szCs w:val="20"/>
          <w:lang w:eastAsia="el-GR"/>
        </w:rPr>
        <w:t xml:space="preserve"> </w:t>
      </w:r>
      <w:r w:rsidR="005F7CF1" w:rsidRPr="00A370B8">
        <w:rPr>
          <w:rFonts w:asciiTheme="minorHAnsi" w:hAnsiTheme="minorHAnsi" w:cstheme="minorHAnsi"/>
          <w:sz w:val="20"/>
          <w:szCs w:val="20"/>
          <w:lang w:eastAsia="el-GR"/>
        </w:rPr>
        <w:t xml:space="preserve">ημέρα </w:t>
      </w:r>
      <w:r w:rsidR="00510B5A" w:rsidRPr="00A370B8">
        <w:rPr>
          <w:rFonts w:asciiTheme="minorHAnsi" w:hAnsiTheme="minorHAnsi" w:cstheme="minorHAnsi"/>
          <w:sz w:val="20"/>
          <w:szCs w:val="20"/>
          <w:lang w:eastAsia="el-GR"/>
        </w:rPr>
        <w:t>Δευτέρα</w:t>
      </w:r>
      <w:r w:rsidR="00F95421" w:rsidRPr="00A370B8">
        <w:rPr>
          <w:rFonts w:asciiTheme="minorHAnsi" w:hAnsiTheme="minorHAnsi" w:cstheme="minorHAnsi"/>
          <w:sz w:val="20"/>
          <w:szCs w:val="20"/>
          <w:lang w:eastAsia="el-GR"/>
        </w:rPr>
        <w:t xml:space="preserve"> </w:t>
      </w:r>
      <w:r w:rsidR="00C10F75" w:rsidRPr="00A370B8">
        <w:rPr>
          <w:rFonts w:asciiTheme="minorHAnsi" w:hAnsiTheme="minorHAnsi" w:cstheme="minorHAnsi"/>
          <w:sz w:val="20"/>
          <w:szCs w:val="20"/>
          <w:lang w:eastAsia="el-GR"/>
        </w:rPr>
        <w:t>κ</w:t>
      </w:r>
      <w:r w:rsidR="005F7CF1" w:rsidRPr="00A370B8">
        <w:rPr>
          <w:rFonts w:asciiTheme="minorHAnsi" w:hAnsiTheme="minorHAnsi" w:cstheme="minorHAnsi"/>
          <w:sz w:val="20"/>
          <w:szCs w:val="20"/>
          <w:lang w:eastAsia="el-GR"/>
        </w:rPr>
        <w:t>αι ώρα 23:30.</w:t>
      </w:r>
    </w:p>
    <w:p w14:paraId="6877B671" w14:textId="77777777" w:rsidR="0003437B" w:rsidRPr="00E94FFE" w:rsidRDefault="0003437B" w:rsidP="00991444">
      <w:pPr>
        <w:pStyle w:val="20"/>
        <w:tabs>
          <w:tab w:val="left" w:pos="2694"/>
        </w:tabs>
        <w:spacing w:after="0" w:line="240" w:lineRule="auto"/>
        <w:rPr>
          <w:rFonts w:asciiTheme="minorHAnsi" w:hAnsiTheme="minorHAnsi" w:cstheme="minorHAnsi"/>
          <w:sz w:val="20"/>
          <w:szCs w:val="20"/>
        </w:rPr>
      </w:pPr>
      <w:r w:rsidRPr="00E94FFE">
        <w:rPr>
          <w:rFonts w:asciiTheme="minorHAnsi" w:hAnsiTheme="minorHAnsi" w:cstheme="minorHAnsi"/>
          <w:sz w:val="20"/>
          <w:szCs w:val="20"/>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9" w:history="1">
        <w:r w:rsidRPr="00E94FFE">
          <w:rPr>
            <w:rFonts w:asciiTheme="minorHAnsi" w:hAnsiTheme="minorHAnsi" w:cstheme="minorHAnsi"/>
            <w:sz w:val="20"/>
            <w:szCs w:val="20"/>
          </w:rPr>
          <w:t>www.promitheus.gov.gr</w:t>
        </w:r>
      </w:hyperlink>
      <w:r w:rsidRPr="00E94FFE">
        <w:rPr>
          <w:rFonts w:asciiTheme="minorHAnsi" w:hAnsiTheme="minorHAnsi" w:cstheme="minorHAnsi"/>
          <w:sz w:val="20"/>
          <w:szCs w:val="20"/>
        </w:rPr>
        <w:t xml:space="preserve">) </w:t>
      </w:r>
    </w:p>
    <w:p w14:paraId="539EF20E" w14:textId="77777777" w:rsidR="00E733D3" w:rsidRPr="00E94FFE" w:rsidRDefault="00E733D3" w:rsidP="007342AF">
      <w:pPr>
        <w:rPr>
          <w:rFonts w:asciiTheme="minorHAnsi" w:hAnsiTheme="minorHAnsi" w:cstheme="minorHAnsi"/>
          <w:b/>
          <w:sz w:val="20"/>
          <w:szCs w:val="20"/>
        </w:rPr>
      </w:pPr>
    </w:p>
    <w:tbl>
      <w:tblPr>
        <w:tblpPr w:leftFromText="180" w:rightFromText="180" w:vertAnchor="text" w:horzAnchor="margin" w:tblpXSpec="center" w:tblpY="17"/>
        <w:tblW w:w="10669" w:type="dxa"/>
        <w:tblBorders>
          <w:top w:val="nil"/>
          <w:left w:val="nil"/>
          <w:bottom w:val="nil"/>
          <w:right w:val="nil"/>
        </w:tblBorders>
        <w:tblLayout w:type="fixed"/>
        <w:tblLook w:val="0000" w:firstRow="0" w:lastRow="0" w:firstColumn="0" w:lastColumn="0" w:noHBand="0" w:noVBand="0"/>
      </w:tblPr>
      <w:tblGrid>
        <w:gridCol w:w="2263"/>
        <w:gridCol w:w="2268"/>
        <w:gridCol w:w="2127"/>
        <w:gridCol w:w="1984"/>
        <w:gridCol w:w="2027"/>
      </w:tblGrid>
      <w:tr w:rsidR="00E733D3" w:rsidRPr="00E94FFE" w14:paraId="65591FCD" w14:textId="77777777" w:rsidTr="00D5587E">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14:paraId="13B8D73C" w14:textId="77777777" w:rsidR="00E733D3" w:rsidRPr="00E94FFE" w:rsidRDefault="00E733D3" w:rsidP="002B17A9">
            <w:pPr>
              <w:pStyle w:val="Default"/>
              <w:jc w:val="left"/>
              <w:rPr>
                <w:rFonts w:asciiTheme="minorHAnsi" w:hAnsiTheme="minorHAnsi" w:cstheme="minorHAnsi"/>
                <w:sz w:val="20"/>
                <w:szCs w:val="20"/>
              </w:rPr>
            </w:pPr>
            <w:r w:rsidRPr="00E94FFE">
              <w:rPr>
                <w:rFonts w:asciiTheme="minorHAnsi" w:hAnsiTheme="minorHAnsi" w:cstheme="minorHAnsi"/>
                <w:sz w:val="20"/>
                <w:szCs w:val="20"/>
              </w:rPr>
              <w:t xml:space="preserve">ΔΙΑΔΙΚΤΥΑΚΟΣ ΤΟΠΟΣ ΥΠΟΒΟΛΗΣ ΠΡΟΣΦΟΡΑΣ </w:t>
            </w:r>
          </w:p>
        </w:tc>
        <w:tc>
          <w:tcPr>
            <w:tcW w:w="2268" w:type="dxa"/>
            <w:tcBorders>
              <w:top w:val="single" w:sz="6" w:space="0" w:color="000000"/>
              <w:left w:val="single" w:sz="4" w:space="0" w:color="000000"/>
              <w:bottom w:val="single" w:sz="6" w:space="0" w:color="000000"/>
              <w:right w:val="single" w:sz="4" w:space="0" w:color="000000"/>
            </w:tcBorders>
          </w:tcPr>
          <w:p w14:paraId="3525CB99" w14:textId="77777777" w:rsidR="00E733D3" w:rsidRPr="002450C2" w:rsidRDefault="00E733D3" w:rsidP="00F74A1D">
            <w:pPr>
              <w:pStyle w:val="Default"/>
              <w:jc w:val="center"/>
              <w:rPr>
                <w:rFonts w:asciiTheme="minorHAnsi" w:hAnsiTheme="minorHAnsi" w:cstheme="minorHAnsi"/>
                <w:sz w:val="20"/>
                <w:szCs w:val="20"/>
              </w:rPr>
            </w:pPr>
            <w:r w:rsidRPr="002450C2">
              <w:rPr>
                <w:rFonts w:asciiTheme="minorHAnsi" w:hAnsiTheme="minorHAnsi" w:cstheme="minorHAnsi"/>
                <w:sz w:val="20"/>
                <w:szCs w:val="20"/>
              </w:rPr>
              <w:t xml:space="preserve">ΗΜΕΡΟΜΗΝΙΑ ΑΝΑΡΤΗΣΗΣ ΤΗΣ ΔΙΑΚΗΡΥΞΗΣ ΣΤΗ ΔΙΑΔΙΚΤΥΑΚΗ ΠΥΛΗ ΤΟΥ ΕΣΗΔΗΣ </w:t>
            </w:r>
            <w:r w:rsidR="00556DFC" w:rsidRPr="002450C2">
              <w:rPr>
                <w:rFonts w:asciiTheme="minorHAnsi" w:hAnsiTheme="minorHAnsi" w:cstheme="minorHAnsi"/>
                <w:sz w:val="20"/>
                <w:szCs w:val="20"/>
              </w:rPr>
              <w:t>ΚΑΙ ΕΝΑΡΞΗΣ ΥΠΟΒΟΛΗΣ ΠΡΟΣΦΟΡΩΝ</w:t>
            </w:r>
          </w:p>
        </w:tc>
        <w:tc>
          <w:tcPr>
            <w:tcW w:w="2127" w:type="dxa"/>
            <w:tcBorders>
              <w:top w:val="single" w:sz="6" w:space="0" w:color="000000"/>
              <w:left w:val="single" w:sz="4" w:space="0" w:color="000000"/>
              <w:bottom w:val="single" w:sz="6" w:space="0" w:color="000000"/>
              <w:right w:val="single" w:sz="4" w:space="0" w:color="000000"/>
            </w:tcBorders>
            <w:vAlign w:val="center"/>
          </w:tcPr>
          <w:p w14:paraId="06008C45" w14:textId="77777777" w:rsidR="00E733D3" w:rsidRPr="00E94FFE" w:rsidRDefault="00E733D3" w:rsidP="002B17A9">
            <w:pPr>
              <w:pStyle w:val="Default"/>
              <w:jc w:val="center"/>
              <w:rPr>
                <w:rFonts w:asciiTheme="minorHAnsi" w:hAnsiTheme="minorHAnsi" w:cstheme="minorHAnsi"/>
                <w:sz w:val="20"/>
                <w:szCs w:val="20"/>
              </w:rPr>
            </w:pPr>
            <w:r w:rsidRPr="00E94FFE">
              <w:rPr>
                <w:rFonts w:asciiTheme="minorHAnsi" w:hAnsiTheme="minorHAnsi" w:cstheme="minorHAnsi"/>
                <w:sz w:val="20"/>
                <w:szCs w:val="20"/>
              </w:rPr>
              <w:t>ΚΑΤΑΛΗΚΤΙΚΗ ΗΜΕΡΟΜΗΝΙΑ ΔΙΑΔΙΚΤΥΑΚΗΣ ΥΠΟΒΟΛΗΣ ΠΡΟΣΦΟΡΩΝ</w:t>
            </w:r>
          </w:p>
        </w:tc>
        <w:tc>
          <w:tcPr>
            <w:tcW w:w="1984" w:type="dxa"/>
            <w:tcBorders>
              <w:top w:val="single" w:sz="6" w:space="0" w:color="000000"/>
              <w:left w:val="single" w:sz="4" w:space="0" w:color="000000"/>
              <w:bottom w:val="single" w:sz="6" w:space="0" w:color="000000"/>
              <w:right w:val="single" w:sz="4" w:space="0" w:color="000000"/>
            </w:tcBorders>
          </w:tcPr>
          <w:p w14:paraId="5E11E4D1" w14:textId="77777777" w:rsidR="00E733D3" w:rsidRPr="00E94FFE" w:rsidRDefault="00E733D3" w:rsidP="00F74A1D">
            <w:pPr>
              <w:pStyle w:val="Default"/>
              <w:jc w:val="center"/>
              <w:rPr>
                <w:rFonts w:asciiTheme="minorHAnsi" w:hAnsiTheme="minorHAnsi" w:cstheme="minorHAnsi"/>
                <w:sz w:val="20"/>
                <w:szCs w:val="20"/>
              </w:rPr>
            </w:pPr>
            <w:r w:rsidRPr="00E94FFE">
              <w:rPr>
                <w:rFonts w:asciiTheme="minorHAnsi" w:hAnsiTheme="minorHAnsi" w:cstheme="minorHAnsi"/>
                <w:sz w:val="20"/>
                <w:szCs w:val="20"/>
              </w:rPr>
              <w:t>ΤΟΠΟΣ                                      ΥΠΟΒΟΛΗΣ ΦΥΣΙΚΩΝ ΔΙΚΑΙΟΛΟΓΗΤΙΚΩΝ</w:t>
            </w:r>
          </w:p>
        </w:tc>
        <w:tc>
          <w:tcPr>
            <w:tcW w:w="2027" w:type="dxa"/>
            <w:tcBorders>
              <w:top w:val="single" w:sz="6" w:space="0" w:color="000000"/>
              <w:left w:val="single" w:sz="4" w:space="0" w:color="000000"/>
              <w:bottom w:val="single" w:sz="6" w:space="0" w:color="000000"/>
              <w:right w:val="single" w:sz="4" w:space="0" w:color="000000"/>
            </w:tcBorders>
          </w:tcPr>
          <w:p w14:paraId="6F841724" w14:textId="77777777" w:rsidR="00E733D3" w:rsidRPr="00E94FFE" w:rsidRDefault="00E733D3" w:rsidP="00F74A1D">
            <w:pPr>
              <w:jc w:val="center"/>
              <w:rPr>
                <w:rFonts w:asciiTheme="minorHAnsi" w:hAnsiTheme="minorHAnsi" w:cstheme="minorHAnsi"/>
                <w:color w:val="000000"/>
                <w:sz w:val="20"/>
                <w:szCs w:val="20"/>
                <w:lang w:eastAsia="en-US"/>
              </w:rPr>
            </w:pPr>
            <w:r w:rsidRPr="00E94FFE">
              <w:rPr>
                <w:rFonts w:asciiTheme="minorHAnsi" w:hAnsiTheme="minorHAnsi" w:cstheme="minorHAnsi"/>
                <w:color w:val="000000"/>
                <w:sz w:val="20"/>
                <w:szCs w:val="20"/>
                <w:lang w:eastAsia="en-US"/>
              </w:rPr>
              <w:t xml:space="preserve">ΗΜΕΡΟΜΗΝΙΑ, ΗΜΕΡΑ, ΩΡΑ </w:t>
            </w:r>
            <w:r w:rsidR="00ED07D5" w:rsidRPr="00E94FFE">
              <w:rPr>
                <w:rFonts w:asciiTheme="minorHAnsi" w:hAnsiTheme="minorHAnsi" w:cstheme="minorHAnsi"/>
                <w:sz w:val="20"/>
                <w:szCs w:val="20"/>
              </w:rPr>
              <w:t xml:space="preserve"> ΑΠΟΣΦΡΑΓΙΣΗΣ</w:t>
            </w:r>
          </w:p>
          <w:p w14:paraId="3978AB87" w14:textId="77777777" w:rsidR="00E733D3" w:rsidRPr="00E94FFE" w:rsidRDefault="00E733D3" w:rsidP="00ED07D5">
            <w:pPr>
              <w:pStyle w:val="Default"/>
              <w:jc w:val="center"/>
              <w:rPr>
                <w:rFonts w:asciiTheme="minorHAnsi" w:hAnsiTheme="minorHAnsi" w:cstheme="minorHAnsi"/>
                <w:sz w:val="20"/>
                <w:szCs w:val="20"/>
              </w:rPr>
            </w:pPr>
            <w:r w:rsidRPr="00E94FFE">
              <w:rPr>
                <w:rFonts w:asciiTheme="minorHAnsi" w:hAnsiTheme="minorHAnsi" w:cstheme="minorHAnsi"/>
                <w:sz w:val="20"/>
                <w:szCs w:val="20"/>
              </w:rPr>
              <w:t>ΔΙΑΓΩΝΙΣΜΟΥ</w:t>
            </w:r>
          </w:p>
        </w:tc>
      </w:tr>
      <w:tr w:rsidR="005F7CF1" w:rsidRPr="00E94FFE" w14:paraId="142F6B07" w14:textId="77777777" w:rsidTr="006935E7">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14:paraId="2725D96F" w14:textId="77777777" w:rsidR="005F7CF1" w:rsidRPr="00E94FFE" w:rsidRDefault="005F7CF1" w:rsidP="005F7CF1">
            <w:pPr>
              <w:pStyle w:val="Default"/>
              <w:jc w:val="left"/>
              <w:rPr>
                <w:rFonts w:asciiTheme="minorHAnsi" w:hAnsiTheme="minorHAnsi" w:cstheme="minorHAnsi"/>
                <w:color w:val="auto"/>
                <w:sz w:val="20"/>
                <w:szCs w:val="20"/>
              </w:rPr>
            </w:pPr>
            <w:r w:rsidRPr="00E94FFE">
              <w:rPr>
                <w:rFonts w:asciiTheme="minorHAnsi" w:hAnsiTheme="minorHAnsi" w:cstheme="minorHAnsi"/>
                <w:color w:val="auto"/>
                <w:sz w:val="20"/>
                <w:szCs w:val="20"/>
              </w:rPr>
              <w:t xml:space="preserve">Διαδικτυακή πύλη www.promitheus.gov.gr του Ε.Σ.Η.ΔΗ.Σ. </w:t>
            </w:r>
          </w:p>
        </w:tc>
        <w:tc>
          <w:tcPr>
            <w:tcW w:w="2268" w:type="dxa"/>
            <w:tcBorders>
              <w:top w:val="single" w:sz="6" w:space="0" w:color="000000"/>
              <w:left w:val="single" w:sz="4" w:space="0" w:color="000000"/>
              <w:bottom w:val="single" w:sz="6" w:space="0" w:color="000000"/>
              <w:right w:val="single" w:sz="4" w:space="0" w:color="000000"/>
            </w:tcBorders>
            <w:vAlign w:val="center"/>
          </w:tcPr>
          <w:p w14:paraId="7213489E" w14:textId="77777777" w:rsidR="005F7CF1" w:rsidRPr="002450C2" w:rsidRDefault="00734291" w:rsidP="00C15CCA">
            <w:pPr>
              <w:pStyle w:val="Default"/>
              <w:spacing w:line="276" w:lineRule="auto"/>
              <w:jc w:val="center"/>
              <w:rPr>
                <w:rFonts w:asciiTheme="minorHAnsi" w:hAnsiTheme="minorHAnsi" w:cstheme="minorHAnsi"/>
                <w:sz w:val="20"/>
                <w:szCs w:val="20"/>
              </w:rPr>
            </w:pPr>
            <w:r w:rsidRPr="002450C2">
              <w:rPr>
                <w:rFonts w:asciiTheme="minorHAnsi" w:hAnsiTheme="minorHAnsi" w:cstheme="minorHAnsi"/>
                <w:sz w:val="20"/>
                <w:szCs w:val="20"/>
              </w:rPr>
              <w:t xml:space="preserve">ΑΜΕΣΑ ΜΕΤΑ ΤΗΝ </w:t>
            </w:r>
            <w:r w:rsidR="0013604C" w:rsidRPr="002450C2">
              <w:rPr>
                <w:rFonts w:asciiTheme="minorHAnsi" w:hAnsiTheme="minorHAnsi" w:cstheme="minorHAnsi"/>
                <w:sz w:val="20"/>
                <w:szCs w:val="20"/>
              </w:rPr>
              <w:t>ΚΑΤΑΧΩΡΗΣΗ ΣΤΟ ΚΗΜΔΗΣ</w:t>
            </w:r>
          </w:p>
        </w:tc>
        <w:tc>
          <w:tcPr>
            <w:tcW w:w="2127" w:type="dxa"/>
            <w:tcBorders>
              <w:top w:val="single" w:sz="6" w:space="0" w:color="000000"/>
              <w:left w:val="single" w:sz="4" w:space="0" w:color="000000"/>
              <w:bottom w:val="single" w:sz="6" w:space="0" w:color="000000"/>
              <w:right w:val="single" w:sz="4" w:space="0" w:color="000000"/>
            </w:tcBorders>
            <w:vAlign w:val="center"/>
          </w:tcPr>
          <w:p w14:paraId="68D5D8AC" w14:textId="77777777" w:rsidR="005F7CF1" w:rsidRPr="00E94FFE" w:rsidRDefault="00510B5A" w:rsidP="005F7CF1">
            <w:pPr>
              <w:pStyle w:val="Default"/>
              <w:spacing w:line="276" w:lineRule="auto"/>
              <w:jc w:val="center"/>
              <w:rPr>
                <w:rFonts w:asciiTheme="minorHAnsi" w:hAnsiTheme="minorHAnsi" w:cstheme="minorHAnsi"/>
                <w:sz w:val="20"/>
                <w:szCs w:val="20"/>
              </w:rPr>
            </w:pPr>
            <w:r>
              <w:rPr>
                <w:rFonts w:asciiTheme="minorHAnsi" w:hAnsiTheme="minorHAnsi" w:cstheme="minorHAnsi"/>
                <w:sz w:val="20"/>
                <w:szCs w:val="20"/>
              </w:rPr>
              <w:t>03/07/2023</w:t>
            </w:r>
          </w:p>
          <w:p w14:paraId="6EE62150" w14:textId="77777777" w:rsidR="005F7CF1" w:rsidRPr="00E94FFE" w:rsidRDefault="005F7CF1" w:rsidP="00C15CCA">
            <w:pPr>
              <w:pStyle w:val="Default"/>
              <w:spacing w:line="276" w:lineRule="auto"/>
              <w:jc w:val="center"/>
              <w:rPr>
                <w:rFonts w:asciiTheme="minorHAnsi" w:hAnsiTheme="minorHAnsi" w:cstheme="minorHAnsi"/>
                <w:sz w:val="20"/>
                <w:szCs w:val="20"/>
              </w:rPr>
            </w:pPr>
            <w:r w:rsidRPr="00E94FFE">
              <w:rPr>
                <w:rFonts w:asciiTheme="minorHAnsi" w:hAnsiTheme="minorHAnsi" w:cstheme="minorHAnsi"/>
                <w:sz w:val="20"/>
                <w:szCs w:val="20"/>
              </w:rPr>
              <w:t xml:space="preserve">ΗΜΕΡΑ  </w:t>
            </w:r>
            <w:r w:rsidR="00510B5A">
              <w:rPr>
                <w:rFonts w:asciiTheme="minorHAnsi" w:hAnsiTheme="minorHAnsi" w:cstheme="minorHAnsi"/>
                <w:sz w:val="20"/>
                <w:szCs w:val="20"/>
              </w:rPr>
              <w:t xml:space="preserve">ΔΕΥΤΕΡΑ </w:t>
            </w:r>
            <w:r w:rsidRPr="00E94FFE">
              <w:rPr>
                <w:rFonts w:asciiTheme="minorHAnsi" w:hAnsiTheme="minorHAnsi" w:cstheme="minorHAnsi"/>
                <w:sz w:val="20"/>
                <w:szCs w:val="20"/>
              </w:rPr>
              <w:t>ΚΑΙ ΩΡΑ 23:30</w:t>
            </w:r>
          </w:p>
        </w:tc>
        <w:tc>
          <w:tcPr>
            <w:tcW w:w="1984" w:type="dxa"/>
            <w:tcBorders>
              <w:top w:val="single" w:sz="6" w:space="0" w:color="000000"/>
              <w:left w:val="single" w:sz="4" w:space="0" w:color="000000"/>
              <w:bottom w:val="single" w:sz="6" w:space="0" w:color="000000"/>
              <w:right w:val="single" w:sz="4" w:space="0" w:color="000000"/>
            </w:tcBorders>
            <w:vAlign w:val="center"/>
          </w:tcPr>
          <w:p w14:paraId="0D98EA4F" w14:textId="77777777" w:rsidR="005F7CF1" w:rsidRPr="00E94FFE" w:rsidRDefault="005F7CF1" w:rsidP="005F7CF1">
            <w:pPr>
              <w:pStyle w:val="Default"/>
              <w:spacing w:line="276" w:lineRule="auto"/>
              <w:jc w:val="center"/>
              <w:rPr>
                <w:rFonts w:asciiTheme="minorHAnsi" w:hAnsiTheme="minorHAnsi" w:cstheme="minorHAnsi"/>
                <w:sz w:val="20"/>
                <w:szCs w:val="20"/>
              </w:rPr>
            </w:pPr>
            <w:r w:rsidRPr="00E94FFE">
              <w:rPr>
                <w:rFonts w:asciiTheme="minorHAnsi" w:hAnsiTheme="minorHAnsi" w:cstheme="minorHAnsi"/>
                <w:sz w:val="20"/>
                <w:szCs w:val="20"/>
              </w:rPr>
              <w:t>ΓΕΝΙΚΟ ΧΗΜΕΙΟ ΤΟΥ ΚΡΑΤΟΥΣ, Αν. Τσόχα 16, Τ.Κ. 115 21, ΑΘΗΝΑ</w:t>
            </w:r>
          </w:p>
        </w:tc>
        <w:tc>
          <w:tcPr>
            <w:tcW w:w="2027" w:type="dxa"/>
            <w:tcBorders>
              <w:top w:val="single" w:sz="6" w:space="0" w:color="000000"/>
              <w:left w:val="single" w:sz="4" w:space="0" w:color="000000"/>
              <w:bottom w:val="single" w:sz="6" w:space="0" w:color="000000"/>
              <w:right w:val="single" w:sz="4" w:space="0" w:color="000000"/>
            </w:tcBorders>
            <w:vAlign w:val="center"/>
          </w:tcPr>
          <w:p w14:paraId="3E619012" w14:textId="77777777" w:rsidR="005F7CF1" w:rsidRPr="00510B5A" w:rsidRDefault="00510B5A" w:rsidP="005F7CF1">
            <w:pPr>
              <w:pStyle w:val="Default"/>
              <w:spacing w:line="276" w:lineRule="auto"/>
              <w:jc w:val="center"/>
              <w:rPr>
                <w:rFonts w:asciiTheme="minorHAnsi" w:hAnsiTheme="minorHAnsi" w:cstheme="minorHAnsi"/>
                <w:sz w:val="20"/>
                <w:szCs w:val="20"/>
              </w:rPr>
            </w:pPr>
            <w:r w:rsidRPr="00510B5A">
              <w:rPr>
                <w:rFonts w:asciiTheme="minorHAnsi" w:hAnsiTheme="minorHAnsi" w:cstheme="minorHAnsi"/>
                <w:sz w:val="20"/>
                <w:szCs w:val="20"/>
              </w:rPr>
              <w:t>04/07/2023</w:t>
            </w:r>
          </w:p>
          <w:p w14:paraId="3FE0E54B" w14:textId="77777777" w:rsidR="005F7CF1" w:rsidRPr="002450C2" w:rsidRDefault="005F7CF1" w:rsidP="005F7CF1">
            <w:pPr>
              <w:pStyle w:val="Default"/>
              <w:spacing w:line="276" w:lineRule="auto"/>
              <w:jc w:val="center"/>
              <w:rPr>
                <w:rFonts w:asciiTheme="minorHAnsi" w:hAnsiTheme="minorHAnsi" w:cstheme="minorHAnsi"/>
                <w:sz w:val="20"/>
                <w:szCs w:val="20"/>
                <w:highlight w:val="yellow"/>
              </w:rPr>
            </w:pPr>
            <w:r w:rsidRPr="00E94FFE">
              <w:rPr>
                <w:rFonts w:asciiTheme="minorHAnsi" w:hAnsiTheme="minorHAnsi" w:cstheme="minorHAnsi"/>
                <w:sz w:val="20"/>
                <w:szCs w:val="20"/>
              </w:rPr>
              <w:t xml:space="preserve">ΗΜΕΡΑ </w:t>
            </w:r>
            <w:r w:rsidR="00510B5A">
              <w:rPr>
                <w:rFonts w:asciiTheme="minorHAnsi" w:hAnsiTheme="minorHAnsi" w:cstheme="minorHAnsi"/>
                <w:sz w:val="20"/>
                <w:szCs w:val="20"/>
              </w:rPr>
              <w:t>ΤΡΙΤΗ</w:t>
            </w:r>
          </w:p>
          <w:p w14:paraId="31C95786" w14:textId="77777777" w:rsidR="005F7CF1" w:rsidRPr="00E94FFE" w:rsidRDefault="005F7CF1" w:rsidP="005F7CF1">
            <w:pPr>
              <w:pStyle w:val="Default"/>
              <w:spacing w:line="276" w:lineRule="auto"/>
              <w:jc w:val="center"/>
              <w:rPr>
                <w:rFonts w:asciiTheme="minorHAnsi" w:hAnsiTheme="minorHAnsi" w:cstheme="minorHAnsi"/>
                <w:sz w:val="20"/>
                <w:szCs w:val="20"/>
              </w:rPr>
            </w:pPr>
            <w:r w:rsidRPr="00E94FFE">
              <w:rPr>
                <w:rFonts w:asciiTheme="minorHAnsi" w:hAnsiTheme="minorHAnsi" w:cstheme="minorHAnsi"/>
                <w:sz w:val="20"/>
                <w:szCs w:val="20"/>
              </w:rPr>
              <w:t>ΚΑΙ ΩΡΑ 10:00</w:t>
            </w:r>
          </w:p>
        </w:tc>
      </w:tr>
    </w:tbl>
    <w:p w14:paraId="7A29999F" w14:textId="77777777" w:rsidR="00766823" w:rsidRPr="00E94FFE" w:rsidRDefault="00766823" w:rsidP="00766823">
      <w:pPr>
        <w:pStyle w:val="2"/>
        <w:rPr>
          <w:rFonts w:asciiTheme="minorHAnsi" w:hAnsiTheme="minorHAnsi" w:cstheme="minorHAnsi"/>
          <w:sz w:val="20"/>
          <w:szCs w:val="20"/>
          <w:u w:val="single"/>
        </w:rPr>
      </w:pPr>
      <w:bookmarkStart w:id="9" w:name="_Toc535577357"/>
      <w:bookmarkStart w:id="10" w:name="_Toc134003369"/>
      <w:r w:rsidRPr="00E94FFE">
        <w:rPr>
          <w:rFonts w:asciiTheme="minorHAnsi" w:hAnsiTheme="minorHAnsi" w:cstheme="minorHAnsi"/>
          <w:sz w:val="20"/>
          <w:szCs w:val="20"/>
          <w:u w:val="single"/>
        </w:rPr>
        <w:t>1.6 Δημοσιότητα</w:t>
      </w:r>
      <w:bookmarkEnd w:id="9"/>
      <w:bookmarkEnd w:id="10"/>
    </w:p>
    <w:p w14:paraId="28F75DCD" w14:textId="77777777" w:rsidR="008E4832" w:rsidRPr="00E94FFE" w:rsidRDefault="008E4832" w:rsidP="008E4832">
      <w:pPr>
        <w:pStyle w:val="2"/>
        <w:rPr>
          <w:rFonts w:asciiTheme="minorHAnsi" w:hAnsiTheme="minorHAnsi" w:cstheme="minorHAnsi"/>
          <w:sz w:val="20"/>
          <w:szCs w:val="20"/>
        </w:rPr>
      </w:pPr>
      <w:bookmarkStart w:id="11" w:name="_Toc134003370"/>
      <w:bookmarkStart w:id="12" w:name="_Toc535577360"/>
      <w:r w:rsidRPr="00E94FFE">
        <w:rPr>
          <w:rFonts w:asciiTheme="minorHAnsi" w:hAnsiTheme="minorHAnsi" w:cstheme="minorHAnsi"/>
          <w:sz w:val="20"/>
          <w:szCs w:val="20"/>
        </w:rPr>
        <w:t>Α. Δημοσίευση στην Επίσημη Εφημερίδα της Ευρωπαϊκής Ένωσης</w:t>
      </w:r>
      <w:bookmarkEnd w:id="11"/>
      <w:r w:rsidRPr="00E94FFE">
        <w:rPr>
          <w:rFonts w:asciiTheme="minorHAnsi" w:hAnsiTheme="minorHAnsi" w:cstheme="minorHAnsi"/>
          <w:sz w:val="20"/>
          <w:szCs w:val="20"/>
        </w:rPr>
        <w:t xml:space="preserve"> </w:t>
      </w:r>
    </w:p>
    <w:p w14:paraId="34D650D3" w14:textId="77777777" w:rsidR="00873661" w:rsidRPr="00E94FFE" w:rsidRDefault="008E4832" w:rsidP="008E4832">
      <w:pPr>
        <w:rPr>
          <w:rFonts w:asciiTheme="minorHAnsi" w:hAnsiTheme="minorHAnsi" w:cstheme="minorHAnsi"/>
          <w:sz w:val="20"/>
          <w:szCs w:val="20"/>
        </w:rPr>
      </w:pPr>
      <w:r w:rsidRPr="00E94FFE">
        <w:rPr>
          <w:rFonts w:asciiTheme="minorHAnsi" w:hAnsiTheme="minorHAnsi" w:cstheme="minorHAnsi"/>
          <w:sz w:val="20"/>
          <w:szCs w:val="20"/>
        </w:rPr>
        <w:t xml:space="preserve">Προκήρυξη της παρούσας σύμβασης απεστάλη με ηλεκτρονικά μέσα για δημοσίευση στις </w:t>
      </w:r>
      <w:r w:rsidR="00510B5A">
        <w:rPr>
          <w:rFonts w:asciiTheme="minorHAnsi" w:hAnsiTheme="minorHAnsi" w:cstheme="minorHAnsi"/>
          <w:sz w:val="20"/>
          <w:szCs w:val="20"/>
        </w:rPr>
        <w:t>25/05/2023</w:t>
      </w:r>
      <w:r w:rsidR="000800D1" w:rsidRPr="00E94FFE">
        <w:rPr>
          <w:rFonts w:asciiTheme="minorHAnsi" w:hAnsiTheme="minorHAnsi" w:cstheme="minorHAnsi"/>
          <w:sz w:val="20"/>
          <w:szCs w:val="20"/>
        </w:rPr>
        <w:t xml:space="preserve"> </w:t>
      </w:r>
      <w:r w:rsidRPr="00E94FFE">
        <w:rPr>
          <w:rFonts w:asciiTheme="minorHAnsi" w:hAnsiTheme="minorHAnsi" w:cstheme="minorHAnsi"/>
          <w:sz w:val="20"/>
          <w:szCs w:val="20"/>
        </w:rPr>
        <w:t>στην Υπηρεσία Εκδόσεων της Ευρωπαϊκής Ένωσης.</w:t>
      </w:r>
    </w:p>
    <w:p w14:paraId="1CE76FD8" w14:textId="77777777" w:rsidR="008E4832" w:rsidRPr="00E94FFE" w:rsidRDefault="008E4832" w:rsidP="008E4832">
      <w:pPr>
        <w:rPr>
          <w:rFonts w:asciiTheme="minorHAnsi" w:hAnsiTheme="minorHAnsi" w:cstheme="minorHAnsi"/>
          <w:sz w:val="20"/>
          <w:szCs w:val="20"/>
        </w:rPr>
      </w:pPr>
      <w:r w:rsidRPr="00E94FFE">
        <w:rPr>
          <w:rFonts w:asciiTheme="minorHAnsi" w:hAnsiTheme="minorHAnsi" w:cstheme="minorHAnsi"/>
          <w:sz w:val="20"/>
          <w:szCs w:val="20"/>
        </w:rPr>
        <w:t xml:space="preserve"> </w:t>
      </w:r>
    </w:p>
    <w:p w14:paraId="75BA65FE" w14:textId="77777777" w:rsidR="008E4832" w:rsidRPr="00E94FFE" w:rsidRDefault="008E4832" w:rsidP="008E4832">
      <w:pPr>
        <w:pStyle w:val="2"/>
        <w:rPr>
          <w:rFonts w:asciiTheme="minorHAnsi" w:hAnsiTheme="minorHAnsi" w:cstheme="minorHAnsi"/>
          <w:sz w:val="20"/>
          <w:szCs w:val="20"/>
          <w:u w:val="single"/>
        </w:rPr>
      </w:pPr>
      <w:bookmarkStart w:id="13" w:name="_Toc134003371"/>
      <w:r w:rsidRPr="00E94FFE">
        <w:rPr>
          <w:rFonts w:asciiTheme="minorHAnsi" w:hAnsiTheme="minorHAnsi" w:cstheme="minorHAnsi"/>
          <w:sz w:val="20"/>
          <w:szCs w:val="20"/>
        </w:rPr>
        <w:t>Β. Δημοσίευση σε εθνικό επίπεδο</w:t>
      </w:r>
      <w:bookmarkEnd w:id="13"/>
    </w:p>
    <w:p w14:paraId="0AE7A7C7" w14:textId="77777777" w:rsidR="008E4832" w:rsidRPr="00E94FFE" w:rsidRDefault="008E4832" w:rsidP="008E4832">
      <w:pPr>
        <w:rPr>
          <w:rFonts w:asciiTheme="minorHAnsi" w:hAnsiTheme="minorHAnsi" w:cstheme="minorHAnsi"/>
          <w:sz w:val="20"/>
          <w:szCs w:val="20"/>
        </w:rPr>
      </w:pPr>
      <w:r w:rsidRPr="00E94FFE">
        <w:rPr>
          <w:rFonts w:asciiTheme="minorHAnsi" w:hAnsiTheme="minorHAnsi" w:cstheme="minorHAnsi"/>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14:paraId="741C4359" w14:textId="77777777" w:rsidR="008E4832" w:rsidRPr="00E94FFE" w:rsidRDefault="008E4832" w:rsidP="008E4832">
      <w:pPr>
        <w:rPr>
          <w:rFonts w:asciiTheme="minorHAnsi" w:hAnsiTheme="minorHAnsi" w:cstheme="minorHAnsi"/>
          <w:sz w:val="20"/>
          <w:szCs w:val="20"/>
        </w:rPr>
      </w:pPr>
      <w:r w:rsidRPr="00E94FFE">
        <w:rPr>
          <w:rFonts w:asciiTheme="minorHAnsi" w:hAnsiTheme="minorHAnsi" w:cstheme="minorHAnsi"/>
          <w:sz w:val="20"/>
          <w:szCs w:val="20"/>
        </w:rPr>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w:t>
      </w:r>
      <w:r w:rsidRPr="00A370B8">
        <w:rPr>
          <w:rFonts w:asciiTheme="minorHAnsi" w:hAnsiTheme="minorHAnsi" w:cstheme="minorHAnsi"/>
          <w:sz w:val="20"/>
          <w:szCs w:val="20"/>
        </w:rPr>
        <w:t xml:space="preserve">:  </w:t>
      </w:r>
      <w:r w:rsidR="00C95F86" w:rsidRPr="00A370B8">
        <w:rPr>
          <w:rFonts w:asciiTheme="minorHAnsi" w:hAnsiTheme="minorHAnsi" w:cstheme="minorHAnsi"/>
          <w:sz w:val="20"/>
          <w:szCs w:val="20"/>
        </w:rPr>
        <w:t>193197</w:t>
      </w:r>
      <w:r w:rsidRPr="00A370B8">
        <w:rPr>
          <w:rFonts w:asciiTheme="minorHAnsi" w:hAnsiTheme="minorHAnsi" w:cstheme="minorHAnsi"/>
          <w:sz w:val="20"/>
          <w:szCs w:val="20"/>
        </w:rPr>
        <w:t>,</w:t>
      </w:r>
      <w:r w:rsidRPr="00E94FFE">
        <w:rPr>
          <w:rFonts w:asciiTheme="minorHAnsi" w:hAnsiTheme="minorHAnsi" w:cstheme="minorHAnsi"/>
          <w:sz w:val="20"/>
          <w:szCs w:val="20"/>
        </w:rPr>
        <w:t xml:space="preserve"> και αναρτήθηκαν στη Διαδικτυακή Πύλη (www.promitheus.gov.gr) του ΟΠΣ ΕΣΗΔΗΣ. </w:t>
      </w:r>
    </w:p>
    <w:p w14:paraId="7B50A72A" w14:textId="77777777" w:rsidR="008E4832" w:rsidRPr="00E94FFE" w:rsidRDefault="008E4832" w:rsidP="008E4832">
      <w:pPr>
        <w:rPr>
          <w:rFonts w:asciiTheme="minorHAnsi" w:hAnsiTheme="minorHAnsi" w:cstheme="minorHAnsi"/>
          <w:sz w:val="20"/>
          <w:szCs w:val="20"/>
        </w:rPr>
      </w:pPr>
      <w:r w:rsidRPr="00E94FFE">
        <w:rPr>
          <w:rFonts w:asciiTheme="minorHAnsi" w:hAnsiTheme="minorHAnsi" w:cstheme="minorHAnsi"/>
          <w:sz w:val="20"/>
          <w:szCs w:val="20"/>
        </w:rPr>
        <w:t>Περίληψη της παρούσας Διακήρυξης όπως προβλέπεται στην περίπτωση (</w:t>
      </w:r>
      <w:proofErr w:type="spellStart"/>
      <w:r w:rsidRPr="00E94FFE">
        <w:rPr>
          <w:rFonts w:asciiTheme="minorHAnsi" w:hAnsiTheme="minorHAnsi" w:cstheme="minorHAnsi"/>
          <w:sz w:val="20"/>
          <w:szCs w:val="20"/>
        </w:rPr>
        <w:t>ιστ</w:t>
      </w:r>
      <w:proofErr w:type="spellEnd"/>
      <w:r w:rsidRPr="00E94FFE">
        <w:rPr>
          <w:rFonts w:asciiTheme="minorHAnsi" w:hAnsiTheme="minorHAnsi" w:cstheme="minorHAnsi"/>
          <w:sz w:val="20"/>
          <w:szCs w:val="20"/>
        </w:rPr>
        <w:t xml:space="preserve">) της παραγράφου 3 του άρθρου 76 του Ν.4727/2020, αναρτήθηκε στο διαδίκτυο, στον </w:t>
      </w:r>
      <w:proofErr w:type="spellStart"/>
      <w:r w:rsidRPr="00E94FFE">
        <w:rPr>
          <w:rFonts w:asciiTheme="minorHAnsi" w:hAnsiTheme="minorHAnsi" w:cstheme="minorHAnsi"/>
          <w:sz w:val="20"/>
          <w:szCs w:val="20"/>
        </w:rPr>
        <w:t>ιστότοπο</w:t>
      </w:r>
      <w:proofErr w:type="spellEnd"/>
      <w:r w:rsidRPr="00E94FFE">
        <w:rPr>
          <w:rFonts w:asciiTheme="minorHAnsi" w:hAnsiTheme="minorHAnsi" w:cstheme="minorHAnsi"/>
          <w:sz w:val="20"/>
          <w:szCs w:val="20"/>
        </w:rPr>
        <w:t xml:space="preserve"> </w:t>
      </w:r>
      <w:hyperlink r:id="rId20" w:history="1">
        <w:r w:rsidRPr="00E94FFE">
          <w:rPr>
            <w:rFonts w:asciiTheme="minorHAnsi" w:hAnsiTheme="minorHAnsi" w:cstheme="minorHAnsi"/>
            <w:sz w:val="20"/>
            <w:szCs w:val="20"/>
          </w:rPr>
          <w:t>http://et.diavgeia.gov.gr/</w:t>
        </w:r>
      </w:hyperlink>
      <w:r w:rsidRPr="00E94FFE">
        <w:rPr>
          <w:rFonts w:asciiTheme="minorHAnsi" w:hAnsiTheme="minorHAnsi" w:cstheme="minorHAnsi"/>
          <w:sz w:val="20"/>
          <w:szCs w:val="20"/>
        </w:rPr>
        <w:t xml:space="preserve"> (ΠΡΟΓΡΑΜΜΑ ΔΙΑΥΓΕΙΑ).</w:t>
      </w:r>
      <w:hyperlink r:id="rId21" w:history="1"/>
      <w:r w:rsidRPr="00E94FFE">
        <w:rPr>
          <w:rFonts w:asciiTheme="minorHAnsi" w:hAnsiTheme="minorHAnsi" w:cstheme="minorHAnsi"/>
          <w:sz w:val="20"/>
          <w:szCs w:val="20"/>
        </w:rPr>
        <w:t xml:space="preserve"> </w:t>
      </w:r>
    </w:p>
    <w:p w14:paraId="6029DD95" w14:textId="77777777" w:rsidR="008E4832" w:rsidRPr="00E94FFE" w:rsidRDefault="008E4832" w:rsidP="008E4832">
      <w:pPr>
        <w:rPr>
          <w:rFonts w:asciiTheme="minorHAnsi" w:hAnsiTheme="minorHAnsi" w:cstheme="minorHAnsi"/>
          <w:sz w:val="20"/>
          <w:szCs w:val="20"/>
        </w:rPr>
      </w:pPr>
      <w:r w:rsidRPr="00E94FFE">
        <w:rPr>
          <w:rFonts w:asciiTheme="minorHAnsi" w:hAnsiTheme="minorHAnsi" w:cstheme="minorHAnsi"/>
          <w:sz w:val="20"/>
          <w:szCs w:val="20"/>
        </w:rPr>
        <w:t xml:space="preserve">Η Διακήρυξη και η προκήρυξη καταχωρήθηκαν στο διαδίκτυο, στη διεύθυνση http://www.aade.gr/prokeryxeis-diagonismoi και στη διεύθυνση </w:t>
      </w:r>
      <w:hyperlink r:id="rId22" w:history="1">
        <w:r w:rsidRPr="00E94FFE">
          <w:rPr>
            <w:rFonts w:asciiTheme="minorHAnsi" w:hAnsiTheme="minorHAnsi" w:cstheme="minorHAnsi"/>
            <w:sz w:val="20"/>
            <w:szCs w:val="20"/>
          </w:rPr>
          <w:t>http://www.aade.gr/gcsl</w:t>
        </w:r>
      </w:hyperlink>
      <w:r w:rsidRPr="00E94FFE">
        <w:rPr>
          <w:rFonts w:asciiTheme="minorHAnsi" w:hAnsiTheme="minorHAnsi" w:cstheme="minorHAnsi"/>
          <w:sz w:val="20"/>
          <w:szCs w:val="20"/>
        </w:rPr>
        <w:t>.</w:t>
      </w:r>
    </w:p>
    <w:p w14:paraId="4126898D" w14:textId="77777777" w:rsidR="008E4832" w:rsidRPr="00E94FFE" w:rsidRDefault="008E4832" w:rsidP="008E4832">
      <w:pPr>
        <w:rPr>
          <w:rFonts w:asciiTheme="minorHAnsi" w:hAnsiTheme="minorHAnsi" w:cstheme="minorHAnsi"/>
          <w:sz w:val="20"/>
          <w:szCs w:val="20"/>
        </w:rPr>
      </w:pPr>
    </w:p>
    <w:p w14:paraId="7E77B9B0" w14:textId="77777777" w:rsidR="00CC2F21" w:rsidRPr="00E94FFE" w:rsidRDefault="00CC2F21" w:rsidP="00496D18">
      <w:pPr>
        <w:rPr>
          <w:rFonts w:asciiTheme="minorHAnsi" w:hAnsiTheme="minorHAnsi" w:cstheme="minorHAnsi"/>
          <w:sz w:val="20"/>
          <w:szCs w:val="20"/>
        </w:rPr>
      </w:pPr>
    </w:p>
    <w:p w14:paraId="521BA27A" w14:textId="77777777" w:rsidR="00766823" w:rsidRPr="00E94FFE" w:rsidRDefault="00766823" w:rsidP="00766823">
      <w:pPr>
        <w:pStyle w:val="2"/>
        <w:rPr>
          <w:rFonts w:asciiTheme="minorHAnsi" w:hAnsiTheme="minorHAnsi" w:cstheme="minorHAnsi"/>
          <w:sz w:val="20"/>
          <w:szCs w:val="20"/>
          <w:u w:val="single"/>
        </w:rPr>
      </w:pPr>
      <w:bookmarkStart w:id="14" w:name="_Toc134003372"/>
      <w:r w:rsidRPr="00E94FFE">
        <w:rPr>
          <w:rFonts w:asciiTheme="minorHAnsi" w:hAnsiTheme="minorHAnsi" w:cstheme="minorHAnsi"/>
          <w:sz w:val="20"/>
          <w:szCs w:val="20"/>
          <w:u w:val="single"/>
        </w:rPr>
        <w:lastRenderedPageBreak/>
        <w:t>1.7 Αρχές εφαρμοζόμενες στη διαδικασία σύναψης</w:t>
      </w:r>
      <w:bookmarkEnd w:id="12"/>
      <w:bookmarkEnd w:id="14"/>
    </w:p>
    <w:p w14:paraId="093500CF" w14:textId="77777777" w:rsidR="00766823" w:rsidRPr="00E94FFE" w:rsidRDefault="00766823" w:rsidP="00766823">
      <w:pPr>
        <w:rPr>
          <w:rFonts w:asciiTheme="minorHAnsi" w:hAnsiTheme="minorHAnsi" w:cstheme="minorHAnsi"/>
          <w:sz w:val="20"/>
          <w:szCs w:val="20"/>
        </w:rPr>
      </w:pPr>
      <w:r w:rsidRPr="00E94FFE">
        <w:rPr>
          <w:rFonts w:asciiTheme="minorHAnsi" w:hAnsiTheme="minorHAnsi" w:cstheme="minorHAnsi"/>
          <w:sz w:val="20"/>
          <w:szCs w:val="20"/>
        </w:rPr>
        <w:t>Οι οικονομικοί φορείς δεσμεύονται ότι:</w:t>
      </w:r>
    </w:p>
    <w:p w14:paraId="516CBA8C" w14:textId="77777777" w:rsidR="00766823" w:rsidRPr="00E94FFE" w:rsidRDefault="00766823" w:rsidP="00351A41">
      <w:pPr>
        <w:ind w:left="142"/>
        <w:rPr>
          <w:rFonts w:asciiTheme="minorHAnsi" w:hAnsiTheme="minorHAnsi" w:cstheme="minorHAnsi"/>
          <w:sz w:val="20"/>
          <w:szCs w:val="20"/>
        </w:rPr>
      </w:pPr>
      <w:r w:rsidRPr="00E94FFE">
        <w:rPr>
          <w:rFonts w:asciiTheme="minorHAnsi" w:hAnsiTheme="minorHAnsi" w:cs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533D7349" w14:textId="77777777" w:rsidR="00766823" w:rsidRPr="00E94FFE" w:rsidRDefault="00766823" w:rsidP="00766823">
      <w:pPr>
        <w:rPr>
          <w:rFonts w:asciiTheme="minorHAnsi" w:hAnsiTheme="minorHAnsi" w:cstheme="minorHAnsi"/>
          <w:sz w:val="20"/>
          <w:szCs w:val="20"/>
        </w:rPr>
      </w:pPr>
      <w:r w:rsidRPr="00E94FFE">
        <w:rPr>
          <w:rFonts w:asciiTheme="minorHAnsi" w:hAnsiTheme="minorHAnsi" w:cstheme="minorHAnsi"/>
          <w:sz w:val="20"/>
          <w:szCs w:val="20"/>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777C9CF8" w14:textId="77777777" w:rsidR="00766823" w:rsidRPr="00E94FFE" w:rsidRDefault="00766823" w:rsidP="00766823">
      <w:pPr>
        <w:rPr>
          <w:rFonts w:asciiTheme="minorHAnsi" w:hAnsiTheme="minorHAnsi" w:cstheme="minorHAnsi"/>
          <w:sz w:val="20"/>
          <w:szCs w:val="20"/>
        </w:rPr>
      </w:pPr>
      <w:r w:rsidRPr="00E94FFE">
        <w:rPr>
          <w:rFonts w:asciiTheme="minorHAnsi" w:hAnsiTheme="minorHAnsi" w:cs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14:paraId="029ED40D" w14:textId="77777777" w:rsidR="00766823" w:rsidRPr="00E94FFE" w:rsidRDefault="00766823" w:rsidP="00766823">
      <w:pPr>
        <w:rPr>
          <w:rFonts w:asciiTheme="minorHAnsi" w:hAnsiTheme="minorHAnsi" w:cstheme="minorHAnsi"/>
          <w:sz w:val="20"/>
          <w:szCs w:val="20"/>
        </w:rPr>
      </w:pPr>
    </w:p>
    <w:p w14:paraId="2239B73D" w14:textId="77777777" w:rsidR="002F7814" w:rsidRPr="00E94FFE" w:rsidRDefault="002F7814" w:rsidP="00766823">
      <w:pPr>
        <w:rPr>
          <w:rFonts w:asciiTheme="minorHAnsi" w:hAnsiTheme="minorHAnsi" w:cstheme="minorHAnsi"/>
          <w:sz w:val="20"/>
          <w:szCs w:val="20"/>
        </w:rPr>
      </w:pPr>
    </w:p>
    <w:p w14:paraId="1B3761B4" w14:textId="77777777" w:rsidR="00766823" w:rsidRPr="00E94FFE" w:rsidRDefault="00766823" w:rsidP="00766823">
      <w:pPr>
        <w:pStyle w:val="1"/>
        <w:tabs>
          <w:tab w:val="left" w:pos="567"/>
        </w:tabs>
        <w:ind w:left="567" w:hanging="567"/>
        <w:jc w:val="both"/>
        <w:rPr>
          <w:rFonts w:asciiTheme="minorHAnsi" w:hAnsiTheme="minorHAnsi" w:cstheme="minorHAnsi"/>
          <w:b w:val="0"/>
          <w:sz w:val="20"/>
          <w:szCs w:val="20"/>
          <w:u w:val="single"/>
          <w:lang w:val="el-GR"/>
        </w:rPr>
      </w:pPr>
      <w:bookmarkStart w:id="15" w:name="_Toc535577361"/>
      <w:bookmarkStart w:id="16" w:name="_Toc134003373"/>
      <w:r w:rsidRPr="00E94FFE">
        <w:rPr>
          <w:rFonts w:asciiTheme="minorHAnsi" w:hAnsiTheme="minorHAnsi" w:cstheme="minorHAnsi"/>
          <w:sz w:val="20"/>
          <w:szCs w:val="20"/>
          <w:u w:val="single"/>
          <w:lang w:val="el-GR"/>
        </w:rPr>
        <w:t>2. ΓΕΝΙΚOΙ ΚΑΙ ΕΙΔΙΚΟΙ ΟΡΟΙ ΣΥΜΜΕΤΟΧΗΣ</w:t>
      </w:r>
      <w:bookmarkEnd w:id="15"/>
      <w:bookmarkEnd w:id="16"/>
    </w:p>
    <w:p w14:paraId="36ABE5E5" w14:textId="77777777" w:rsidR="00766823" w:rsidRPr="00E94FFE" w:rsidRDefault="00766823" w:rsidP="00766823">
      <w:pPr>
        <w:rPr>
          <w:rFonts w:asciiTheme="minorHAnsi" w:hAnsiTheme="minorHAnsi" w:cstheme="minorHAnsi"/>
          <w:b/>
          <w:sz w:val="20"/>
          <w:szCs w:val="20"/>
          <w:u w:val="single"/>
        </w:rPr>
      </w:pPr>
    </w:p>
    <w:p w14:paraId="7B9F622C" w14:textId="77777777" w:rsidR="00766823" w:rsidRPr="00E94FFE" w:rsidRDefault="00766823" w:rsidP="00766823">
      <w:pPr>
        <w:pStyle w:val="2"/>
        <w:rPr>
          <w:rFonts w:asciiTheme="minorHAnsi" w:hAnsiTheme="minorHAnsi" w:cstheme="minorHAnsi"/>
          <w:b w:val="0"/>
          <w:sz w:val="20"/>
          <w:szCs w:val="20"/>
          <w:u w:val="single"/>
        </w:rPr>
      </w:pPr>
      <w:bookmarkStart w:id="17" w:name="_Toc535577362"/>
      <w:bookmarkStart w:id="18" w:name="_Toc134003374"/>
      <w:r w:rsidRPr="00E94FFE">
        <w:rPr>
          <w:rFonts w:asciiTheme="minorHAnsi" w:hAnsiTheme="minorHAnsi" w:cstheme="minorHAnsi"/>
          <w:sz w:val="20"/>
          <w:szCs w:val="20"/>
          <w:u w:val="single"/>
        </w:rPr>
        <w:t>2.1. Γενικές Πληροφορίες</w:t>
      </w:r>
      <w:bookmarkEnd w:id="17"/>
      <w:bookmarkEnd w:id="18"/>
    </w:p>
    <w:p w14:paraId="2C8625FA" w14:textId="77777777" w:rsidR="00766823" w:rsidRPr="00E94FFE" w:rsidRDefault="00766823" w:rsidP="00766823">
      <w:pPr>
        <w:pStyle w:val="3"/>
        <w:rPr>
          <w:rFonts w:asciiTheme="minorHAnsi" w:hAnsiTheme="minorHAnsi" w:cstheme="minorHAnsi"/>
          <w:b w:val="0"/>
        </w:rPr>
      </w:pPr>
      <w:bookmarkStart w:id="19" w:name="_Toc535577363"/>
      <w:bookmarkStart w:id="20" w:name="_Toc134003375"/>
      <w:r w:rsidRPr="00E94FFE">
        <w:rPr>
          <w:rFonts w:asciiTheme="minorHAnsi" w:hAnsiTheme="minorHAnsi" w:cstheme="minorHAnsi"/>
        </w:rPr>
        <w:t>2.1.1 Έγγραφα της σύμβασης</w:t>
      </w:r>
      <w:bookmarkEnd w:id="19"/>
      <w:bookmarkEnd w:id="20"/>
      <w:r w:rsidRPr="00E94FFE">
        <w:rPr>
          <w:rFonts w:asciiTheme="minorHAnsi" w:hAnsiTheme="minorHAnsi" w:cstheme="minorHAnsi"/>
        </w:rPr>
        <w:t xml:space="preserve"> </w:t>
      </w:r>
    </w:p>
    <w:p w14:paraId="316BA231" w14:textId="77777777" w:rsidR="00766823" w:rsidRPr="00E94FFE" w:rsidRDefault="00766823" w:rsidP="00766823">
      <w:pPr>
        <w:rPr>
          <w:rFonts w:asciiTheme="minorHAnsi" w:hAnsiTheme="minorHAnsi" w:cstheme="minorHAnsi"/>
          <w:sz w:val="20"/>
          <w:szCs w:val="20"/>
        </w:rPr>
      </w:pPr>
      <w:r w:rsidRPr="00E94FFE">
        <w:rPr>
          <w:rFonts w:asciiTheme="minorHAnsi" w:hAnsiTheme="minorHAnsi" w:cstheme="minorHAnsi"/>
          <w:sz w:val="20"/>
          <w:szCs w:val="20"/>
        </w:rPr>
        <w:t>Τα έγγραφα της παρούσας διαδικασίας σύναψης της σύμβασης είναι τα ακόλουθα:</w:t>
      </w:r>
    </w:p>
    <w:p w14:paraId="0939F863" w14:textId="77777777" w:rsidR="00574EEA" w:rsidRPr="00E94FFE" w:rsidRDefault="00574EEA" w:rsidP="00BD7F33">
      <w:pPr>
        <w:pStyle w:val="aff0"/>
        <w:numPr>
          <w:ilvl w:val="0"/>
          <w:numId w:val="12"/>
        </w:numPr>
        <w:spacing w:after="40"/>
        <w:rPr>
          <w:rFonts w:asciiTheme="minorHAnsi" w:hAnsiTheme="minorHAnsi" w:cstheme="minorHAnsi"/>
          <w:sz w:val="20"/>
          <w:szCs w:val="20"/>
        </w:rPr>
      </w:pPr>
      <w:r w:rsidRPr="00E94FFE">
        <w:rPr>
          <w:rFonts w:asciiTheme="minorHAnsi" w:hAnsiTheme="minorHAnsi" w:cstheme="minorHAnsi"/>
          <w:sz w:val="20"/>
          <w:szCs w:val="20"/>
        </w:rPr>
        <w:t xml:space="preserve">η με </w:t>
      </w:r>
      <w:proofErr w:type="spellStart"/>
      <w:r w:rsidRPr="00E94FFE">
        <w:rPr>
          <w:rFonts w:asciiTheme="minorHAnsi" w:hAnsiTheme="minorHAnsi" w:cstheme="minorHAnsi"/>
          <w:sz w:val="20"/>
          <w:szCs w:val="20"/>
        </w:rPr>
        <w:t>αρ</w:t>
      </w:r>
      <w:proofErr w:type="spellEnd"/>
      <w:r w:rsidR="00A370B8" w:rsidRPr="00A370B8">
        <w:rPr>
          <w:rFonts w:asciiTheme="minorHAnsi" w:hAnsiTheme="minorHAnsi" w:cstheme="minorHAnsi"/>
          <w:sz w:val="20"/>
          <w:szCs w:val="20"/>
        </w:rPr>
        <w:t>. 2023/</w:t>
      </w:r>
      <w:r w:rsidR="00A370B8">
        <w:rPr>
          <w:rFonts w:asciiTheme="minorHAnsi" w:hAnsiTheme="minorHAnsi" w:cstheme="minorHAnsi"/>
          <w:sz w:val="20"/>
          <w:szCs w:val="20"/>
          <w:lang w:val="en-US"/>
        </w:rPr>
        <w:t>S</w:t>
      </w:r>
      <w:r w:rsidR="00A370B8" w:rsidRPr="00A370B8">
        <w:rPr>
          <w:rFonts w:asciiTheme="minorHAnsi" w:hAnsiTheme="minorHAnsi" w:cstheme="minorHAnsi"/>
          <w:sz w:val="20"/>
          <w:szCs w:val="20"/>
        </w:rPr>
        <w:t xml:space="preserve"> 102-319638</w:t>
      </w:r>
      <w:r w:rsidRPr="00E94FFE">
        <w:rPr>
          <w:rFonts w:asciiTheme="minorHAnsi" w:hAnsiTheme="minorHAnsi" w:cstheme="minorHAnsi"/>
          <w:sz w:val="20"/>
          <w:szCs w:val="20"/>
        </w:rPr>
        <w:t xml:space="preserve"> Προκήρυξη της </w:t>
      </w:r>
      <w:r w:rsidRPr="00A370B8">
        <w:rPr>
          <w:rFonts w:asciiTheme="minorHAnsi" w:hAnsiTheme="minorHAnsi" w:cstheme="minorHAnsi"/>
          <w:sz w:val="20"/>
          <w:szCs w:val="20"/>
        </w:rPr>
        <w:t xml:space="preserve">Σύμβασης (ΑΔΑΜ </w:t>
      </w:r>
      <w:r w:rsidR="00A370B8" w:rsidRPr="00A370B8">
        <w:rPr>
          <w:rFonts w:asciiTheme="minorHAnsi" w:hAnsiTheme="minorHAnsi" w:cstheme="minorHAnsi"/>
          <w:sz w:val="20"/>
          <w:szCs w:val="20"/>
        </w:rPr>
        <w:t>23</w:t>
      </w:r>
      <w:r w:rsidR="00A370B8" w:rsidRPr="00A370B8">
        <w:rPr>
          <w:rFonts w:asciiTheme="minorHAnsi" w:hAnsiTheme="minorHAnsi" w:cstheme="minorHAnsi"/>
          <w:sz w:val="20"/>
          <w:szCs w:val="20"/>
          <w:lang w:val="en-US"/>
        </w:rPr>
        <w:t>PROC</w:t>
      </w:r>
      <w:r w:rsidR="00A370B8" w:rsidRPr="00A370B8">
        <w:rPr>
          <w:rFonts w:asciiTheme="minorHAnsi" w:hAnsiTheme="minorHAnsi" w:cstheme="minorHAnsi"/>
          <w:sz w:val="20"/>
          <w:szCs w:val="20"/>
        </w:rPr>
        <w:t>012777742</w:t>
      </w:r>
      <w:r w:rsidR="005D1672" w:rsidRPr="00A370B8">
        <w:rPr>
          <w:rFonts w:asciiTheme="minorHAnsi" w:hAnsiTheme="minorHAnsi" w:cstheme="minorHAnsi"/>
          <w:sz w:val="20"/>
          <w:szCs w:val="20"/>
        </w:rPr>
        <w:t>)</w:t>
      </w:r>
      <w:r w:rsidRPr="00A370B8">
        <w:rPr>
          <w:rFonts w:asciiTheme="minorHAnsi" w:hAnsiTheme="minorHAnsi" w:cstheme="minorHAnsi"/>
          <w:sz w:val="20"/>
          <w:szCs w:val="20"/>
        </w:rPr>
        <w:t>, όπως</w:t>
      </w:r>
      <w:r w:rsidRPr="00E94FFE">
        <w:rPr>
          <w:rFonts w:asciiTheme="minorHAnsi" w:hAnsiTheme="minorHAnsi" w:cstheme="minorHAnsi"/>
          <w:sz w:val="20"/>
          <w:szCs w:val="20"/>
        </w:rPr>
        <w:t xml:space="preserve"> αυτή έχει δημοσιευτεί στην Επίσημη Εφημερίδα της Ευρωπαϊκής Ένωσης </w:t>
      </w:r>
    </w:p>
    <w:p w14:paraId="0FFAA57D" w14:textId="77777777" w:rsidR="00766823" w:rsidRPr="00E94FFE" w:rsidRDefault="00766823" w:rsidP="00BD7F33">
      <w:pPr>
        <w:pStyle w:val="aff0"/>
        <w:numPr>
          <w:ilvl w:val="0"/>
          <w:numId w:val="12"/>
        </w:numPr>
        <w:rPr>
          <w:rFonts w:asciiTheme="minorHAnsi" w:hAnsiTheme="minorHAnsi" w:cstheme="minorHAnsi"/>
          <w:sz w:val="20"/>
          <w:szCs w:val="20"/>
        </w:rPr>
      </w:pPr>
      <w:r w:rsidRPr="00E94FFE">
        <w:rPr>
          <w:rFonts w:asciiTheme="minorHAnsi" w:hAnsiTheme="minorHAnsi" w:cstheme="minorHAnsi"/>
          <w:sz w:val="20"/>
          <w:szCs w:val="20"/>
        </w:rPr>
        <w:t xml:space="preserve">η παρούσα Διακήρυξη, η οποία έχει συνταχθεί σύμφωνα με το Υπόδειγμα Διακήρυξης για Συμβάσεις Προμηθειών με Ανοικτή Διαδικασία μέσω ΕΣΗΔΗΣ / ΕΚΔΟΣΗ : </w:t>
      </w:r>
      <w:r w:rsidR="00022009" w:rsidRPr="00E94FFE">
        <w:rPr>
          <w:rFonts w:asciiTheme="minorHAnsi" w:hAnsiTheme="minorHAnsi" w:cstheme="minorHAnsi"/>
          <w:sz w:val="20"/>
          <w:szCs w:val="20"/>
        </w:rPr>
        <w:t>ΣΕΠΤΕΜΒΡΙΟΣ 2021</w:t>
      </w:r>
      <w:r w:rsidRPr="00E94FFE">
        <w:rPr>
          <w:rFonts w:asciiTheme="minorHAnsi" w:hAnsiTheme="minorHAnsi" w:cstheme="minorHAnsi"/>
          <w:sz w:val="20"/>
          <w:szCs w:val="20"/>
        </w:rPr>
        <w:t>)  με τα  Παραρτήματα που επισυνάπτονται και αποτελούν αναπόσπαστο μέρος αυτής, τα οποία  είναι:</w:t>
      </w:r>
    </w:p>
    <w:p w14:paraId="1DAB76BE" w14:textId="77777777" w:rsidR="00766823" w:rsidRPr="00E94FFE" w:rsidRDefault="00766823" w:rsidP="00496D18">
      <w:pPr>
        <w:pStyle w:val="aff0"/>
        <w:ind w:left="170"/>
        <w:jc w:val="both"/>
        <w:rPr>
          <w:rFonts w:asciiTheme="minorHAnsi" w:hAnsiTheme="minorHAnsi" w:cstheme="minorHAnsi"/>
          <w:sz w:val="20"/>
          <w:szCs w:val="20"/>
        </w:rPr>
      </w:pPr>
      <w:r w:rsidRPr="00E94FFE">
        <w:rPr>
          <w:rFonts w:asciiTheme="minorHAnsi" w:hAnsiTheme="minorHAnsi" w:cstheme="minorHAnsi"/>
          <w:sz w:val="20"/>
          <w:szCs w:val="20"/>
        </w:rPr>
        <w:t xml:space="preserve">ΠΑΡΑΡΤΗΜΑ A΄ «ΤΕΧΝΙΚΕΣ ΠΡΟΔΙΑΓΡΑΦΕΣ- ΠΙΝΑΚΑΣ  ΣΥΜΜΟΡΦΩΣΗΣ» </w:t>
      </w:r>
    </w:p>
    <w:p w14:paraId="55F711B1" w14:textId="77777777" w:rsidR="00574EEA" w:rsidRPr="00E94FFE" w:rsidRDefault="00574EEA" w:rsidP="00574EEA">
      <w:pPr>
        <w:pStyle w:val="aff0"/>
        <w:ind w:left="170"/>
        <w:jc w:val="both"/>
        <w:rPr>
          <w:rFonts w:asciiTheme="minorHAnsi" w:hAnsiTheme="minorHAnsi" w:cstheme="minorHAnsi"/>
          <w:sz w:val="20"/>
          <w:szCs w:val="20"/>
        </w:rPr>
      </w:pPr>
      <w:r w:rsidRPr="00E94FFE">
        <w:rPr>
          <w:rFonts w:asciiTheme="minorHAnsi" w:hAnsiTheme="minorHAnsi" w:cstheme="minorHAnsi"/>
          <w:sz w:val="20"/>
          <w:szCs w:val="20"/>
        </w:rPr>
        <w:t xml:space="preserve">ΠΑΡΑΡΤΗΜΑ </w:t>
      </w:r>
      <w:r w:rsidRPr="00E94FFE">
        <w:rPr>
          <w:rFonts w:asciiTheme="minorHAnsi" w:hAnsiTheme="minorHAnsi" w:cstheme="minorHAnsi"/>
          <w:sz w:val="20"/>
          <w:szCs w:val="20"/>
          <w:lang w:val="en-US"/>
        </w:rPr>
        <w:t>B</w:t>
      </w:r>
      <w:r w:rsidRPr="00E94FFE">
        <w:rPr>
          <w:rFonts w:asciiTheme="minorHAnsi" w:hAnsiTheme="minorHAnsi" w:cstheme="minorHAnsi"/>
          <w:sz w:val="20"/>
          <w:szCs w:val="20"/>
        </w:rPr>
        <w:t xml:space="preserve">΄« ΥΠΟΔΕΙΓΜΑ ΟΙΚΟΝΟΜΙΚΗΣ ΠΡΟΣΦΟΡΑΣ» </w:t>
      </w:r>
    </w:p>
    <w:p w14:paraId="026E95C3" w14:textId="77777777" w:rsidR="00574EEA" w:rsidRPr="00E94FFE" w:rsidRDefault="00574EEA" w:rsidP="00574EEA">
      <w:pPr>
        <w:pStyle w:val="aff0"/>
        <w:ind w:left="170"/>
        <w:jc w:val="both"/>
        <w:rPr>
          <w:rFonts w:asciiTheme="minorHAnsi" w:hAnsiTheme="minorHAnsi" w:cstheme="minorHAnsi"/>
          <w:b/>
          <w:sz w:val="20"/>
          <w:szCs w:val="20"/>
        </w:rPr>
      </w:pPr>
      <w:r w:rsidRPr="00E94FFE">
        <w:rPr>
          <w:rFonts w:asciiTheme="minorHAnsi" w:hAnsiTheme="minorHAnsi" w:cstheme="minorHAnsi"/>
          <w:sz w:val="20"/>
          <w:szCs w:val="20"/>
        </w:rPr>
        <w:t>ΠΑΡΑΡΤΗΜΑ Γ΄ «ΑΠΑΙΤΗΣΕΙΣ ΓΕΝΙΚΟΥ ΚΑΝΟΝΙΣΜΟΥ ΓΙΑ ΤΗΝ ΠΡΟΣΤΑΣΙΑ ΔΕΔΟΜΕΝΩΝ (ΓΚΠΔ)»</w:t>
      </w:r>
      <w:r w:rsidRPr="00E94FFE">
        <w:rPr>
          <w:rFonts w:asciiTheme="minorHAnsi" w:hAnsiTheme="minorHAnsi" w:cstheme="minorHAnsi"/>
          <w:b/>
          <w:sz w:val="20"/>
          <w:szCs w:val="20"/>
        </w:rPr>
        <w:t xml:space="preserve">   </w:t>
      </w:r>
    </w:p>
    <w:p w14:paraId="677400E0" w14:textId="77777777" w:rsidR="00574EEA" w:rsidRPr="00E94FFE" w:rsidRDefault="00574EEA" w:rsidP="00574EEA">
      <w:pPr>
        <w:pStyle w:val="aff0"/>
        <w:ind w:left="170"/>
        <w:jc w:val="both"/>
        <w:rPr>
          <w:rFonts w:asciiTheme="minorHAnsi" w:hAnsiTheme="minorHAnsi" w:cstheme="minorHAnsi"/>
          <w:sz w:val="20"/>
          <w:szCs w:val="20"/>
        </w:rPr>
      </w:pPr>
      <w:r w:rsidRPr="00E94FFE">
        <w:rPr>
          <w:rFonts w:asciiTheme="minorHAnsi" w:hAnsiTheme="minorHAnsi" w:cstheme="minorHAnsi"/>
          <w:sz w:val="20"/>
          <w:szCs w:val="20"/>
        </w:rPr>
        <w:t>ΠΑΡΑΡΤΗΜΑ Δ΄ «</w:t>
      </w:r>
      <w:r w:rsidR="009B337F" w:rsidRPr="00E94FFE">
        <w:rPr>
          <w:rFonts w:asciiTheme="minorHAnsi" w:hAnsiTheme="minorHAnsi" w:cstheme="minorHAnsi"/>
          <w:sz w:val="20"/>
          <w:szCs w:val="20"/>
        </w:rPr>
        <w:t xml:space="preserve">ΥΠΟΔΕΙΓΜΑ </w:t>
      </w:r>
      <w:r w:rsidRPr="00E94FFE">
        <w:rPr>
          <w:rFonts w:asciiTheme="minorHAnsi" w:hAnsiTheme="minorHAnsi" w:cstheme="minorHAnsi"/>
          <w:sz w:val="20"/>
          <w:szCs w:val="20"/>
        </w:rPr>
        <w:t>ΣΥΜΒΑΣΗΣ»</w:t>
      </w:r>
    </w:p>
    <w:p w14:paraId="68528391" w14:textId="77777777" w:rsidR="00351A41" w:rsidRPr="00E94FFE" w:rsidRDefault="00574EEA" w:rsidP="00351A41">
      <w:pPr>
        <w:pStyle w:val="aff0"/>
        <w:ind w:left="170"/>
        <w:jc w:val="both"/>
        <w:rPr>
          <w:rFonts w:asciiTheme="minorHAnsi" w:hAnsiTheme="minorHAnsi" w:cstheme="minorHAnsi"/>
          <w:sz w:val="20"/>
          <w:szCs w:val="20"/>
        </w:rPr>
      </w:pPr>
      <w:r w:rsidRPr="00E94FFE">
        <w:rPr>
          <w:rFonts w:asciiTheme="minorHAnsi" w:hAnsiTheme="minorHAnsi" w:cstheme="minorHAnsi"/>
          <w:sz w:val="20"/>
          <w:szCs w:val="20"/>
        </w:rPr>
        <w:t>ΠΑΡΑΡΤΗΜΑ Ε΄ «ΕΥΡΩΠΑΪΚΟ ΕΝΙΑΙΟ ΕΓΓΡΑΦΟ ΣΥΜΒΑΣΗΣ (ΕΕΕΣ)»</w:t>
      </w:r>
    </w:p>
    <w:p w14:paraId="408E3BA0" w14:textId="77777777" w:rsidR="00351A41" w:rsidRPr="00E94FFE" w:rsidRDefault="00351A41" w:rsidP="00351A41">
      <w:pPr>
        <w:pStyle w:val="aff0"/>
        <w:ind w:left="170"/>
        <w:jc w:val="both"/>
        <w:rPr>
          <w:rFonts w:asciiTheme="minorHAnsi" w:hAnsiTheme="minorHAnsi" w:cstheme="minorHAnsi"/>
          <w:sz w:val="20"/>
          <w:szCs w:val="20"/>
        </w:rPr>
      </w:pPr>
      <w:r w:rsidRPr="00E94FFE">
        <w:rPr>
          <w:rFonts w:asciiTheme="minorHAnsi" w:hAnsiTheme="minorHAnsi" w:cstheme="minorHAnsi"/>
          <w:sz w:val="20"/>
          <w:szCs w:val="20"/>
        </w:rPr>
        <w:t>ΠΑΡΑΡΤΗΜΑ ΣΤ΄</w:t>
      </w:r>
      <w:r w:rsidR="00261C17" w:rsidRPr="00E94FFE">
        <w:rPr>
          <w:rFonts w:asciiTheme="minorHAnsi" w:hAnsiTheme="minorHAnsi" w:cstheme="minorHAnsi"/>
          <w:sz w:val="20"/>
          <w:szCs w:val="20"/>
        </w:rPr>
        <w:t>«</w:t>
      </w:r>
      <w:r w:rsidR="00C060DE" w:rsidRPr="00E94FFE">
        <w:rPr>
          <w:rFonts w:asciiTheme="minorHAnsi" w:hAnsiTheme="minorHAnsi" w:cstheme="minorHAnsi"/>
          <w:sz w:val="20"/>
          <w:szCs w:val="20"/>
        </w:rPr>
        <w:t>ΥΠΟΔΕΙΓΜΑ ΥΠΕΥΘΥΝΗΣ ΔΗΛΩΣΗΣ</w:t>
      </w:r>
      <w:r w:rsidR="00261C17" w:rsidRPr="00E94FFE">
        <w:rPr>
          <w:rFonts w:asciiTheme="minorHAnsi" w:hAnsiTheme="minorHAnsi" w:cstheme="minorHAnsi"/>
          <w:sz w:val="20"/>
          <w:szCs w:val="20"/>
        </w:rPr>
        <w:t>»</w:t>
      </w:r>
    </w:p>
    <w:p w14:paraId="2B923CD2" w14:textId="77777777" w:rsidR="00351A41" w:rsidRPr="00E94FFE" w:rsidRDefault="00351A41" w:rsidP="00574EEA">
      <w:pPr>
        <w:pStyle w:val="aff0"/>
        <w:ind w:left="170"/>
        <w:jc w:val="both"/>
        <w:rPr>
          <w:rFonts w:asciiTheme="minorHAnsi" w:hAnsiTheme="minorHAnsi" w:cstheme="minorHAnsi"/>
          <w:b/>
          <w:sz w:val="20"/>
          <w:szCs w:val="20"/>
        </w:rPr>
      </w:pPr>
    </w:p>
    <w:p w14:paraId="24341A02" w14:textId="77777777" w:rsidR="00766823" w:rsidRPr="00E94FFE" w:rsidRDefault="009B337F" w:rsidP="00BD7F33">
      <w:pPr>
        <w:pStyle w:val="aff0"/>
        <w:numPr>
          <w:ilvl w:val="0"/>
          <w:numId w:val="12"/>
        </w:numPr>
        <w:rPr>
          <w:rFonts w:asciiTheme="minorHAnsi" w:hAnsiTheme="minorHAnsi" w:cstheme="minorHAnsi"/>
          <w:sz w:val="20"/>
          <w:szCs w:val="20"/>
        </w:rPr>
      </w:pPr>
      <w:r w:rsidRPr="00E94FFE">
        <w:rPr>
          <w:rFonts w:asciiTheme="minorHAnsi" w:hAnsiTheme="minorHAnsi" w:cstheme="minorHAnsi"/>
          <w:b/>
          <w:sz w:val="20"/>
          <w:szCs w:val="20"/>
        </w:rPr>
        <w:t xml:space="preserve"> </w:t>
      </w:r>
      <w:r w:rsidR="00766823" w:rsidRPr="00E94FFE">
        <w:rPr>
          <w:rFonts w:asciiTheme="minorHAnsi" w:hAnsiTheme="minorHAnsi" w:cs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7DD690C5" w14:textId="77777777" w:rsidR="00574EEA" w:rsidRPr="00E94FFE" w:rsidRDefault="00574EEA" w:rsidP="009B337F">
      <w:pPr>
        <w:pStyle w:val="aff0"/>
        <w:ind w:left="170"/>
        <w:rPr>
          <w:rFonts w:asciiTheme="minorHAnsi" w:hAnsiTheme="minorHAnsi" w:cstheme="minorHAnsi"/>
          <w:sz w:val="20"/>
          <w:szCs w:val="20"/>
        </w:rPr>
      </w:pPr>
    </w:p>
    <w:p w14:paraId="2B7CD1CD" w14:textId="77777777" w:rsidR="00766823" w:rsidRPr="00E94FFE" w:rsidRDefault="00766823" w:rsidP="00766823">
      <w:pPr>
        <w:pStyle w:val="3"/>
        <w:rPr>
          <w:rFonts w:asciiTheme="minorHAnsi" w:hAnsiTheme="minorHAnsi" w:cstheme="minorHAnsi"/>
        </w:rPr>
      </w:pPr>
      <w:bookmarkStart w:id="21" w:name="_Toc535577364"/>
      <w:bookmarkStart w:id="22" w:name="_Toc134003376"/>
      <w:r w:rsidRPr="00E94FFE">
        <w:rPr>
          <w:rFonts w:asciiTheme="minorHAnsi" w:hAnsiTheme="minorHAnsi" w:cstheme="minorHAnsi"/>
        </w:rPr>
        <w:t>2.1.2. Επικοινωνία – Πρόσβαση στα έγγραφα της Σύμβασης</w:t>
      </w:r>
      <w:bookmarkEnd w:id="21"/>
      <w:bookmarkEnd w:id="22"/>
    </w:p>
    <w:p w14:paraId="6E895F3D" w14:textId="77777777" w:rsidR="00991444" w:rsidRPr="00E94FFE" w:rsidRDefault="00991444" w:rsidP="00991444">
      <w:pPr>
        <w:rPr>
          <w:rFonts w:asciiTheme="minorHAnsi" w:hAnsiTheme="minorHAnsi" w:cstheme="minorHAnsi"/>
          <w:sz w:val="20"/>
          <w:szCs w:val="20"/>
        </w:rPr>
      </w:pPr>
    </w:p>
    <w:p w14:paraId="2717A916" w14:textId="77777777" w:rsidR="00766823" w:rsidRPr="00E94FFE" w:rsidRDefault="00766823" w:rsidP="00766823">
      <w:pPr>
        <w:rPr>
          <w:rFonts w:asciiTheme="minorHAnsi" w:hAnsiTheme="minorHAnsi" w:cstheme="minorHAnsi"/>
          <w:sz w:val="20"/>
          <w:szCs w:val="20"/>
        </w:rPr>
      </w:pPr>
      <w:r w:rsidRPr="00E94FFE">
        <w:rPr>
          <w:rFonts w:asciiTheme="minorHAnsi" w:hAnsiTheme="minorHAnsi" w:cs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E94FFE">
        <w:rPr>
          <w:rFonts w:asciiTheme="minorHAnsi" w:hAnsiTheme="minorHAnsi" w:cstheme="minorHAnsi"/>
          <w:sz w:val="20"/>
          <w:szCs w:val="20"/>
        </w:rPr>
        <w:t>προσβάσιμη</w:t>
      </w:r>
      <w:proofErr w:type="spellEnd"/>
      <w:r w:rsidRPr="00E94FFE">
        <w:rPr>
          <w:rFonts w:asciiTheme="minorHAnsi" w:hAnsiTheme="minorHAnsi" w:cstheme="minorHAnsi"/>
          <w:sz w:val="20"/>
          <w:szCs w:val="20"/>
        </w:rPr>
        <w:t xml:space="preserve"> μέσω της Διαδικτυακής πύλης </w:t>
      </w:r>
      <w:hyperlink r:id="rId23" w:history="1">
        <w:r w:rsidR="00991444" w:rsidRPr="00E94FFE">
          <w:rPr>
            <w:rStyle w:val="-"/>
            <w:rFonts w:asciiTheme="minorHAnsi" w:hAnsiTheme="minorHAnsi" w:cstheme="minorHAnsi"/>
            <w:sz w:val="20"/>
            <w:szCs w:val="20"/>
          </w:rPr>
          <w:t>www.promitheus.gov.gr</w:t>
        </w:r>
      </w:hyperlink>
      <w:r w:rsidRPr="00E94FFE">
        <w:rPr>
          <w:rFonts w:asciiTheme="minorHAnsi" w:hAnsiTheme="minorHAnsi" w:cstheme="minorHAnsi"/>
          <w:sz w:val="20"/>
          <w:szCs w:val="20"/>
        </w:rPr>
        <w:t>.</w:t>
      </w:r>
    </w:p>
    <w:p w14:paraId="51BE89A2" w14:textId="77777777" w:rsidR="00991444" w:rsidRPr="00E94FFE" w:rsidRDefault="00991444" w:rsidP="00766823">
      <w:pPr>
        <w:rPr>
          <w:rFonts w:asciiTheme="minorHAnsi" w:hAnsiTheme="minorHAnsi" w:cstheme="minorHAnsi"/>
          <w:sz w:val="20"/>
          <w:szCs w:val="20"/>
        </w:rPr>
      </w:pPr>
    </w:p>
    <w:p w14:paraId="15B2E11F" w14:textId="77777777" w:rsidR="00766823" w:rsidRPr="00E94FFE" w:rsidRDefault="00766823" w:rsidP="00766823">
      <w:pPr>
        <w:pStyle w:val="3"/>
        <w:rPr>
          <w:rFonts w:asciiTheme="minorHAnsi" w:hAnsiTheme="minorHAnsi" w:cstheme="minorHAnsi"/>
        </w:rPr>
      </w:pPr>
      <w:bookmarkStart w:id="23" w:name="_Toc535577365"/>
      <w:bookmarkStart w:id="24" w:name="_Toc134003377"/>
      <w:r w:rsidRPr="00E94FFE">
        <w:rPr>
          <w:rFonts w:asciiTheme="minorHAnsi" w:hAnsiTheme="minorHAnsi" w:cstheme="minorHAnsi"/>
        </w:rPr>
        <w:t>2.1.3. Παροχή διευκρινίσεων</w:t>
      </w:r>
      <w:bookmarkEnd w:id="23"/>
      <w:bookmarkEnd w:id="24"/>
    </w:p>
    <w:p w14:paraId="0A7330DD" w14:textId="77777777" w:rsidR="00991444" w:rsidRPr="00E94FFE" w:rsidRDefault="00991444" w:rsidP="00991444">
      <w:pPr>
        <w:rPr>
          <w:rFonts w:asciiTheme="minorHAnsi" w:hAnsiTheme="minorHAnsi" w:cstheme="minorHAnsi"/>
          <w:sz w:val="20"/>
          <w:szCs w:val="20"/>
        </w:rPr>
      </w:pPr>
    </w:p>
    <w:p w14:paraId="00265685" w14:textId="77777777" w:rsidR="00766823" w:rsidRPr="00E94FFE" w:rsidRDefault="00766823" w:rsidP="00766823">
      <w:pPr>
        <w:rPr>
          <w:rFonts w:asciiTheme="minorHAnsi" w:hAnsiTheme="minorHAnsi" w:cstheme="minorHAnsi"/>
          <w:sz w:val="20"/>
          <w:szCs w:val="20"/>
        </w:rPr>
      </w:pPr>
      <w:r w:rsidRPr="00E94FFE">
        <w:rPr>
          <w:rFonts w:asciiTheme="minorHAnsi" w:hAnsiTheme="minorHAnsi" w:cstheme="minorHAnsi"/>
          <w:sz w:val="20"/>
          <w:szCs w:val="20"/>
        </w:rPr>
        <w:t>Τα σχετικά αιτήματα παροχής διευκρινίσεων υποβάλλονται ηλεκτρονικά,  το αργότερο δέκα (1</w:t>
      </w:r>
      <w:r w:rsidR="00B211E5" w:rsidRPr="00E94FFE">
        <w:rPr>
          <w:rFonts w:asciiTheme="minorHAnsi" w:hAnsiTheme="minorHAnsi" w:cstheme="minorHAnsi"/>
          <w:sz w:val="20"/>
          <w:szCs w:val="20"/>
        </w:rPr>
        <w:t>0</w:t>
      </w:r>
      <w:r w:rsidRPr="00E94FFE">
        <w:rPr>
          <w:rFonts w:asciiTheme="minorHAnsi" w:hAnsiTheme="minorHAnsi" w:cstheme="minorHAnsi"/>
          <w:sz w:val="20"/>
          <w:szCs w:val="20"/>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E94FFE">
        <w:rPr>
          <w:rFonts w:asciiTheme="minorHAnsi" w:hAnsiTheme="minorHAnsi" w:cstheme="minorHAnsi"/>
          <w:sz w:val="20"/>
          <w:szCs w:val="20"/>
        </w:rPr>
        <w:t>προσβάσιμη</w:t>
      </w:r>
      <w:proofErr w:type="spellEnd"/>
      <w:r w:rsidRPr="00E94FFE">
        <w:rPr>
          <w:rFonts w:asciiTheme="minorHAnsi" w:hAnsiTheme="minorHAnsi" w:cstheme="minorHAnsi"/>
          <w:sz w:val="20"/>
          <w:szCs w:val="20"/>
        </w:rPr>
        <w:t xml:space="preserve"> μέσω της διαδικτυακής πύλης </w:t>
      </w:r>
      <w:hyperlink r:id="rId24" w:history="1">
        <w:r w:rsidRPr="00E94FFE">
          <w:rPr>
            <w:rFonts w:asciiTheme="minorHAnsi" w:hAnsiTheme="minorHAnsi" w:cstheme="minorHAnsi"/>
            <w:sz w:val="20"/>
            <w:szCs w:val="20"/>
          </w:rPr>
          <w:t>www.promitheus.gov.gr</w:t>
        </w:r>
      </w:hyperlink>
      <w:r w:rsidRPr="00E94FFE">
        <w:rPr>
          <w:rFonts w:asciiTheme="minorHAnsi" w:hAnsiTheme="minorHAnsi" w:cstheme="minorHAnsi"/>
          <w:sz w:val="20"/>
          <w:szCs w:val="20"/>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w:t>
      </w:r>
      <w:r w:rsidRPr="00E94FFE">
        <w:rPr>
          <w:rFonts w:asciiTheme="minorHAnsi" w:hAnsiTheme="minorHAnsi" w:cstheme="minorHAnsi"/>
          <w:sz w:val="20"/>
          <w:szCs w:val="20"/>
        </w:rPr>
        <w:lastRenderedPageBreak/>
        <w:t xml:space="preserve">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14:paraId="59D1E3B0" w14:textId="77777777" w:rsidR="00766823" w:rsidRPr="00E94FFE" w:rsidRDefault="00766823" w:rsidP="00766823">
      <w:pPr>
        <w:rPr>
          <w:rFonts w:asciiTheme="minorHAnsi" w:hAnsiTheme="minorHAnsi" w:cstheme="minorHAnsi"/>
          <w:sz w:val="20"/>
          <w:szCs w:val="20"/>
        </w:rPr>
      </w:pPr>
    </w:p>
    <w:p w14:paraId="6418B9B1" w14:textId="77777777" w:rsidR="00A479AB" w:rsidRPr="00E94FFE" w:rsidRDefault="00A479AB" w:rsidP="00A479AB">
      <w:pPr>
        <w:rPr>
          <w:rFonts w:asciiTheme="minorHAnsi" w:hAnsiTheme="minorHAnsi" w:cstheme="minorHAnsi"/>
          <w:sz w:val="20"/>
          <w:szCs w:val="20"/>
        </w:rPr>
      </w:pPr>
      <w:r w:rsidRPr="00E94FFE">
        <w:rPr>
          <w:rFonts w:asciiTheme="minorHAnsi" w:hAnsiTheme="minorHAnsi" w:cstheme="minorHAnsi"/>
          <w:sz w:val="20"/>
          <w:szCs w:val="20"/>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2398B2F7" w14:textId="77777777" w:rsidR="00A479AB" w:rsidRPr="00E94FFE" w:rsidRDefault="00A479AB" w:rsidP="00A479AB">
      <w:pPr>
        <w:rPr>
          <w:rFonts w:asciiTheme="minorHAnsi" w:hAnsiTheme="minorHAnsi" w:cstheme="minorHAnsi"/>
          <w:sz w:val="20"/>
          <w:szCs w:val="20"/>
        </w:rPr>
      </w:pPr>
      <w:r w:rsidRPr="00E94FFE">
        <w:rPr>
          <w:rFonts w:asciiTheme="minorHAnsi" w:hAnsiTheme="minorHAnsi" w:cstheme="minorHAnsi"/>
          <w:sz w:val="20"/>
          <w:szCs w:val="20"/>
        </w:rPr>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[Σε περίπτωση επισπευσμένης διαδικασίας, σύμφωνα με την παρ. 3 του άρθρου 27 και την παρ. 7 του άρθρου 28, η προθεσμία ορίζεται σε τέσσερις (4) ημέρες]</w:t>
      </w:r>
    </w:p>
    <w:p w14:paraId="34166448" w14:textId="77777777" w:rsidR="00A479AB" w:rsidRPr="00E94FFE" w:rsidRDefault="00A479AB" w:rsidP="00A479AB">
      <w:pPr>
        <w:rPr>
          <w:rFonts w:asciiTheme="minorHAnsi" w:hAnsiTheme="minorHAnsi" w:cstheme="minorHAnsi"/>
          <w:sz w:val="20"/>
          <w:szCs w:val="20"/>
        </w:rPr>
      </w:pPr>
      <w:r w:rsidRPr="00E94FFE">
        <w:rPr>
          <w:rFonts w:asciiTheme="minorHAnsi" w:hAnsiTheme="minorHAnsi" w:cstheme="minorHAnsi"/>
          <w:sz w:val="20"/>
          <w:szCs w:val="20"/>
        </w:rPr>
        <w:t>β) όταν τα έγγραφα της σύμβασης υφίστανται σημαντικές αλλαγές</w:t>
      </w:r>
    </w:p>
    <w:p w14:paraId="5A11DA9F" w14:textId="77777777" w:rsidR="00A479AB" w:rsidRPr="00E94FFE" w:rsidRDefault="00A479AB" w:rsidP="00A479AB">
      <w:pPr>
        <w:rPr>
          <w:rFonts w:asciiTheme="minorHAnsi" w:hAnsiTheme="minorHAnsi" w:cstheme="minorHAnsi"/>
          <w:sz w:val="20"/>
          <w:szCs w:val="20"/>
        </w:rPr>
      </w:pPr>
      <w:r w:rsidRPr="00E94FFE">
        <w:rPr>
          <w:rFonts w:asciiTheme="minorHAnsi" w:hAnsiTheme="minorHAnsi" w:cstheme="minorHAnsi"/>
          <w:sz w:val="20"/>
          <w:szCs w:val="20"/>
        </w:rPr>
        <w:t>Η διάρκεια της παράτασης θα είναι ανάλογη με τη σπουδαιότητα των πληροφοριών ή των αλλαγών.</w:t>
      </w:r>
    </w:p>
    <w:p w14:paraId="79FCF600" w14:textId="77777777" w:rsidR="00A479AB" w:rsidRPr="00E94FFE" w:rsidRDefault="00A479AB" w:rsidP="00A479AB">
      <w:pPr>
        <w:rPr>
          <w:rFonts w:asciiTheme="minorHAnsi" w:hAnsiTheme="minorHAnsi" w:cstheme="minorHAnsi"/>
          <w:sz w:val="20"/>
          <w:szCs w:val="20"/>
        </w:rPr>
      </w:pPr>
      <w:r w:rsidRPr="00E94FFE">
        <w:rPr>
          <w:rFonts w:asciiTheme="minorHAnsi" w:hAnsiTheme="minorHAnsi" w:cstheme="minorHAnsi"/>
          <w:sz w:val="20"/>
          <w:szCs w:val="20"/>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787661F2" w14:textId="77777777" w:rsidR="00A479AB" w:rsidRPr="00E94FFE" w:rsidRDefault="00A479AB" w:rsidP="00A479AB">
      <w:pPr>
        <w:rPr>
          <w:rFonts w:asciiTheme="minorHAnsi" w:hAnsiTheme="minorHAnsi" w:cstheme="minorHAnsi"/>
          <w:sz w:val="20"/>
          <w:szCs w:val="20"/>
        </w:rPr>
      </w:pPr>
      <w:r w:rsidRPr="00E94FFE">
        <w:rPr>
          <w:rFonts w:asciiTheme="minorHAnsi" w:hAnsiTheme="minorHAnsi" w:cstheme="minorHAnsi"/>
          <w:sz w:val="20"/>
          <w:szCs w:val="20"/>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14:paraId="70987C2B" w14:textId="77777777" w:rsidR="00A479AB" w:rsidRPr="00E94FFE" w:rsidRDefault="00A479AB" w:rsidP="00C81800">
      <w:pPr>
        <w:rPr>
          <w:rFonts w:asciiTheme="minorHAnsi" w:hAnsiTheme="minorHAnsi" w:cstheme="minorHAnsi"/>
          <w:sz w:val="20"/>
          <w:szCs w:val="20"/>
        </w:rPr>
      </w:pPr>
    </w:p>
    <w:p w14:paraId="24E0762F" w14:textId="77777777" w:rsidR="00766823" w:rsidRPr="00E94FFE" w:rsidRDefault="00766823" w:rsidP="00766823">
      <w:pPr>
        <w:pStyle w:val="3"/>
        <w:rPr>
          <w:rFonts w:asciiTheme="minorHAnsi" w:hAnsiTheme="minorHAnsi" w:cstheme="minorHAnsi"/>
        </w:rPr>
      </w:pPr>
      <w:bookmarkStart w:id="25" w:name="_Toc535577366"/>
      <w:bookmarkStart w:id="26" w:name="_Toc134003378"/>
      <w:r w:rsidRPr="00E94FFE">
        <w:rPr>
          <w:rFonts w:asciiTheme="minorHAnsi" w:hAnsiTheme="minorHAnsi" w:cstheme="minorHAnsi"/>
        </w:rPr>
        <w:t>2.1.4 Γλώσσα</w:t>
      </w:r>
      <w:bookmarkEnd w:id="25"/>
      <w:bookmarkEnd w:id="26"/>
      <w:r w:rsidRPr="00E94FFE">
        <w:rPr>
          <w:rFonts w:asciiTheme="minorHAnsi" w:hAnsiTheme="minorHAnsi" w:cstheme="minorHAnsi"/>
        </w:rPr>
        <w:t xml:space="preserve"> </w:t>
      </w:r>
    </w:p>
    <w:p w14:paraId="5222A697" w14:textId="77777777" w:rsidR="00D46FEB" w:rsidRPr="00E94FFE" w:rsidRDefault="00D46FEB" w:rsidP="00D46FEB">
      <w:pPr>
        <w:rPr>
          <w:rFonts w:asciiTheme="minorHAnsi" w:hAnsiTheme="minorHAnsi" w:cstheme="minorHAnsi"/>
          <w:sz w:val="20"/>
          <w:szCs w:val="20"/>
        </w:rPr>
      </w:pPr>
    </w:p>
    <w:p w14:paraId="165DCD91" w14:textId="77777777" w:rsidR="009328E4" w:rsidRPr="00E94FFE" w:rsidRDefault="009328E4" w:rsidP="009328E4">
      <w:pPr>
        <w:rPr>
          <w:rFonts w:asciiTheme="minorHAnsi" w:hAnsiTheme="minorHAnsi" w:cstheme="minorHAnsi"/>
          <w:sz w:val="20"/>
          <w:szCs w:val="20"/>
        </w:rPr>
      </w:pPr>
      <w:bookmarkStart w:id="27" w:name="_Toc535577367"/>
      <w:r w:rsidRPr="00E94FFE">
        <w:rPr>
          <w:rFonts w:asciiTheme="minorHAnsi" w:hAnsiTheme="minorHAnsi" w:cstheme="minorHAnsi"/>
          <w:sz w:val="20"/>
          <w:szCs w:val="20"/>
        </w:rPr>
        <w:t xml:space="preserve">Τα έγγραφα της σύμβασης έχουν συνταχθεί στην ελληνική γλώσσα. </w:t>
      </w:r>
    </w:p>
    <w:p w14:paraId="27A3FDEE" w14:textId="77777777" w:rsidR="009328E4" w:rsidRPr="00E94FFE" w:rsidRDefault="009328E4" w:rsidP="009328E4">
      <w:pPr>
        <w:rPr>
          <w:rFonts w:asciiTheme="minorHAnsi" w:hAnsiTheme="minorHAnsi" w:cstheme="minorHAnsi"/>
          <w:sz w:val="20"/>
          <w:szCs w:val="20"/>
        </w:rPr>
      </w:pPr>
      <w:r w:rsidRPr="00E94FFE">
        <w:rPr>
          <w:rFonts w:asciiTheme="minorHAnsi" w:hAnsiTheme="minorHAnsi" w:cstheme="minorHAnsi"/>
          <w:sz w:val="20"/>
          <w:szCs w:val="20"/>
        </w:rPr>
        <w:t xml:space="preserve">Τυχόν προδικαστικές προσφυγές υποβάλλονται στην ελληνική γλώσσα. </w:t>
      </w:r>
    </w:p>
    <w:p w14:paraId="59516D86" w14:textId="77777777" w:rsidR="001135E6" w:rsidRPr="00E94FFE" w:rsidRDefault="001135E6" w:rsidP="001135E6">
      <w:pPr>
        <w:rPr>
          <w:rFonts w:asciiTheme="minorHAnsi" w:hAnsiTheme="minorHAnsi" w:cstheme="minorHAnsi"/>
          <w:sz w:val="20"/>
          <w:szCs w:val="20"/>
        </w:rPr>
      </w:pPr>
      <w:r w:rsidRPr="00E94FFE">
        <w:rPr>
          <w:rFonts w:asciiTheme="minorHAnsi" w:hAnsiTheme="minorHAnsi" w:cstheme="minorHAnsi"/>
          <w:color w:val="000000"/>
          <w:sz w:val="20"/>
          <w:szCs w:val="20"/>
        </w:rPr>
        <w:t xml:space="preserve">Οι </w:t>
      </w:r>
      <w:r w:rsidRPr="00E94FFE">
        <w:rPr>
          <w:rFonts w:asciiTheme="minorHAnsi" w:hAnsiTheme="minorHAnsi" w:cstheme="minorHAnsi"/>
          <w:b/>
          <w:color w:val="000000"/>
          <w:sz w:val="20"/>
          <w:szCs w:val="20"/>
          <w:u w:val="single"/>
        </w:rPr>
        <w:t>προσφορές,</w:t>
      </w:r>
      <w:r w:rsidRPr="00E94FFE">
        <w:rPr>
          <w:rFonts w:asciiTheme="minorHAnsi" w:hAnsiTheme="minorHAnsi" w:cstheme="minorHAnsi"/>
          <w:color w:val="000000"/>
          <w:sz w:val="20"/>
          <w:szCs w:val="20"/>
        </w:rPr>
        <w:t xml:space="preserve"> τα </w:t>
      </w:r>
      <w:r w:rsidRPr="00E94FFE">
        <w:rPr>
          <w:rFonts w:asciiTheme="minorHAnsi" w:hAnsiTheme="minorHAnsi" w:cstheme="minorHAnsi"/>
          <w:sz w:val="20"/>
          <w:szCs w:val="20"/>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14:paraId="23E39442" w14:textId="77777777" w:rsidR="001135E6" w:rsidRPr="00E94FFE" w:rsidRDefault="001135E6" w:rsidP="001135E6">
      <w:pPr>
        <w:rPr>
          <w:rFonts w:asciiTheme="minorHAnsi" w:hAnsiTheme="minorHAnsi" w:cstheme="minorHAnsi"/>
          <w:sz w:val="20"/>
          <w:szCs w:val="20"/>
        </w:rPr>
      </w:pPr>
      <w:r w:rsidRPr="00E94FFE">
        <w:rPr>
          <w:rFonts w:asciiTheme="minorHAnsi" w:hAnsiTheme="minorHAnsi" w:cstheme="minorHAnsi"/>
          <w:sz w:val="20"/>
          <w:szCs w:val="20"/>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6CBB7500" w14:textId="77777777" w:rsidR="009328E4" w:rsidRPr="00E94FFE" w:rsidRDefault="009328E4" w:rsidP="001135E6">
      <w:pPr>
        <w:rPr>
          <w:rFonts w:asciiTheme="minorHAnsi" w:hAnsiTheme="minorHAnsi" w:cstheme="minorHAnsi"/>
          <w:sz w:val="20"/>
          <w:szCs w:val="20"/>
        </w:rPr>
      </w:pPr>
      <w:r w:rsidRPr="00E94FFE">
        <w:rPr>
          <w:rFonts w:asciiTheme="minorHAnsi" w:hAnsiTheme="minorHAnsi" w:cstheme="minorHAnsi"/>
          <w:sz w:val="20"/>
          <w:szCs w:val="20"/>
        </w:rPr>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 χωρίς να συνοδεύονται από μετάφραση στην ελληνική.</w:t>
      </w:r>
    </w:p>
    <w:p w14:paraId="6E8476B6" w14:textId="77777777" w:rsidR="009328E4" w:rsidRPr="00E94FFE" w:rsidRDefault="009328E4" w:rsidP="00496D18">
      <w:pPr>
        <w:rPr>
          <w:rFonts w:asciiTheme="minorHAnsi" w:hAnsiTheme="minorHAnsi" w:cstheme="minorHAnsi"/>
          <w:color w:val="000000" w:themeColor="text1"/>
          <w:sz w:val="20"/>
          <w:szCs w:val="20"/>
        </w:rPr>
      </w:pPr>
      <w:r w:rsidRPr="00E94FFE">
        <w:rPr>
          <w:rFonts w:asciiTheme="minorHAnsi" w:hAnsiTheme="minorHAnsi" w:cstheme="minorHAnsi"/>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w:t>
      </w:r>
      <w:r w:rsidR="00496D18" w:rsidRPr="00E94FFE">
        <w:rPr>
          <w:rFonts w:asciiTheme="minorHAnsi" w:hAnsiTheme="minorHAnsi" w:cstheme="minorHAnsi"/>
          <w:color w:val="000000" w:themeColor="text1"/>
          <w:sz w:val="20"/>
          <w:szCs w:val="20"/>
        </w:rPr>
        <w:t xml:space="preserve"> αποδεκτά και σε απλή φωτοτυπία</w:t>
      </w:r>
      <w:r w:rsidRPr="00E94FFE">
        <w:rPr>
          <w:rFonts w:asciiTheme="minorHAnsi" w:hAnsiTheme="minorHAnsi" w:cstheme="minorHAnsi"/>
          <w:color w:val="000000" w:themeColor="text1"/>
          <w:sz w:val="20"/>
          <w:szCs w:val="20"/>
        </w:rPr>
        <w:t>, εφόσον συνυποβάλλεται υπεύθυνη δήλωση στην οποία βεβαιώνεται η ακρίβειά τους και η οποία φέρει υπογραφή μετά την έναρξη διαδικασίας σύναψης σύμβασης( παρ.8 του άρθρου 92 του ν. 4412/2016)</w:t>
      </w:r>
      <w:r w:rsidR="00496D18" w:rsidRPr="00E94FFE">
        <w:rPr>
          <w:rFonts w:asciiTheme="minorHAnsi" w:hAnsiTheme="minorHAnsi" w:cstheme="minorHAnsi"/>
          <w:color w:val="000000" w:themeColor="text1"/>
          <w:sz w:val="20"/>
          <w:szCs w:val="20"/>
        </w:rPr>
        <w:t>.</w:t>
      </w:r>
    </w:p>
    <w:p w14:paraId="6ACB0BBE" w14:textId="77777777" w:rsidR="009328E4" w:rsidRPr="00E94FFE" w:rsidRDefault="009328E4" w:rsidP="009328E4">
      <w:pPr>
        <w:spacing w:after="120"/>
        <w:rPr>
          <w:rFonts w:asciiTheme="minorHAnsi" w:hAnsiTheme="minorHAnsi" w:cstheme="minorHAnsi"/>
          <w:sz w:val="20"/>
          <w:szCs w:val="20"/>
        </w:rPr>
      </w:pPr>
      <w:r w:rsidRPr="00E94FFE">
        <w:rPr>
          <w:rFonts w:asciiTheme="minorHAnsi" w:hAnsiTheme="minorHAnsi" w:cstheme="minorHAnsi"/>
          <w:sz w:val="20"/>
          <w:szCs w:val="20"/>
        </w:rPr>
        <w:t>Κάθε μορφής επικοινωνία με την αναθέτουσα αρχή, καθώς και μεταξύ αυτής και του αναδόχου, θα γίνεται υποχρεωτικά στην ελληνική γλώσσα.</w:t>
      </w:r>
    </w:p>
    <w:p w14:paraId="0A8E59F5" w14:textId="77777777" w:rsidR="00766823" w:rsidRPr="00E94FFE" w:rsidRDefault="00766823" w:rsidP="00766823">
      <w:pPr>
        <w:pStyle w:val="3"/>
        <w:rPr>
          <w:rFonts w:asciiTheme="minorHAnsi" w:hAnsiTheme="minorHAnsi" w:cstheme="minorHAnsi"/>
        </w:rPr>
      </w:pPr>
      <w:bookmarkStart w:id="28" w:name="_Toc134003379"/>
      <w:r w:rsidRPr="00E94FFE">
        <w:rPr>
          <w:rFonts w:asciiTheme="minorHAnsi" w:hAnsiTheme="minorHAnsi" w:cstheme="minorHAnsi"/>
        </w:rPr>
        <w:t>2.1.5 Εγγυήσεις</w:t>
      </w:r>
      <w:bookmarkEnd w:id="27"/>
      <w:bookmarkEnd w:id="28"/>
    </w:p>
    <w:p w14:paraId="121DCF11" w14:textId="77777777" w:rsidR="000C0E21" w:rsidRPr="00E94FFE" w:rsidRDefault="000C0E21" w:rsidP="000C0E21">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E94FFE">
        <w:rPr>
          <w:rFonts w:asciiTheme="minorHAnsi" w:hAnsiTheme="minorHAnsi" w:cstheme="minorHAnsi"/>
          <w:sz w:val="20"/>
          <w:szCs w:val="20"/>
        </w:rPr>
        <w:t>,</w:t>
      </w:r>
      <w:r w:rsidRPr="00E94FFE">
        <w:rPr>
          <w:rFonts w:asciiTheme="minorHAnsi" w:hAnsiTheme="minorHAnsi" w:cstheme="minorHAnsi"/>
          <w:color w:val="000000"/>
          <w:sz w:val="20"/>
          <w:szCs w:val="20"/>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1C9D8875" w14:textId="77777777" w:rsidR="000C0E21" w:rsidRPr="00E94FFE" w:rsidRDefault="000C0E21" w:rsidP="000C0E21">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14:paraId="6288BCB4" w14:textId="77777777" w:rsidR="00766823" w:rsidRPr="00E94FFE" w:rsidRDefault="00766823" w:rsidP="00766823">
      <w:pPr>
        <w:pStyle w:val="para-2"/>
        <w:tabs>
          <w:tab w:val="clear" w:pos="1021"/>
          <w:tab w:val="clear" w:pos="1588"/>
          <w:tab w:val="clear" w:pos="2155"/>
          <w:tab w:val="left" w:pos="426"/>
        </w:tabs>
        <w:ind w:left="0" w:firstLine="0"/>
        <w:rPr>
          <w:rFonts w:asciiTheme="minorHAnsi" w:hAnsiTheme="minorHAnsi" w:cstheme="minorHAnsi"/>
          <w:spacing w:val="0"/>
          <w:sz w:val="20"/>
        </w:rPr>
      </w:pPr>
      <w:r w:rsidRPr="00E94FFE">
        <w:rPr>
          <w:rFonts w:asciiTheme="minorHAnsi" w:hAnsiTheme="minorHAnsi" w:cstheme="minorHAnsi"/>
          <w:spacing w:val="0"/>
          <w:sz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E94FFE">
        <w:rPr>
          <w:rFonts w:asciiTheme="minorHAnsi" w:hAnsiTheme="minorHAnsi" w:cstheme="minorHAnsi"/>
          <w:spacing w:val="0"/>
          <w:sz w:val="20"/>
        </w:rPr>
        <w:t>στ</w:t>
      </w:r>
      <w:proofErr w:type="spellEnd"/>
      <w:r w:rsidRPr="00E94FFE">
        <w:rPr>
          <w:rFonts w:asciiTheme="minorHAnsi" w:hAnsiTheme="minorHAnsi" w:cstheme="minorHAnsi"/>
          <w:spacing w:val="0"/>
          <w:sz w:val="20"/>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E94FFE">
        <w:rPr>
          <w:rFonts w:asciiTheme="minorHAnsi" w:hAnsiTheme="minorHAnsi" w:cstheme="minorHAnsi"/>
          <w:spacing w:val="0"/>
          <w:sz w:val="20"/>
        </w:rPr>
        <w:t>αα</w:t>
      </w:r>
      <w:proofErr w:type="spellEnd"/>
      <w:r w:rsidRPr="00E94FFE">
        <w:rPr>
          <w:rFonts w:asciiTheme="minorHAnsi" w:hAnsiTheme="minorHAnsi" w:cstheme="minorHAnsi"/>
          <w:spacing w:val="0"/>
          <w:sz w:val="20"/>
        </w:rPr>
        <w:t xml:space="preserve">) η εγγύηση παρέχεται ανέκκλητα και ανεπιφύλακτα, ο δε εκδότης παραιτείται του δικαιώματος της διαιρέσεως και </w:t>
      </w:r>
      <w:r w:rsidRPr="00E94FFE">
        <w:rPr>
          <w:rFonts w:asciiTheme="minorHAnsi" w:hAnsiTheme="minorHAnsi" w:cstheme="minorHAnsi"/>
          <w:spacing w:val="0"/>
          <w:sz w:val="20"/>
        </w:rPr>
        <w:lastRenderedPageBreak/>
        <w:t xml:space="preserve">της </w:t>
      </w:r>
      <w:proofErr w:type="spellStart"/>
      <w:r w:rsidRPr="00E94FFE">
        <w:rPr>
          <w:rFonts w:asciiTheme="minorHAnsi" w:hAnsiTheme="minorHAnsi" w:cstheme="minorHAnsi"/>
          <w:spacing w:val="0"/>
          <w:sz w:val="20"/>
        </w:rPr>
        <w:t>διζήσεως</w:t>
      </w:r>
      <w:proofErr w:type="spellEnd"/>
      <w:r w:rsidRPr="00E94FFE">
        <w:rPr>
          <w:rFonts w:asciiTheme="minorHAnsi" w:hAnsiTheme="minorHAnsi" w:cstheme="minorHAnsi"/>
          <w:spacing w:val="0"/>
          <w:sz w:val="20"/>
        </w:rPr>
        <w:t xml:space="preserve">, και </w:t>
      </w:r>
      <w:proofErr w:type="spellStart"/>
      <w:r w:rsidRPr="00E94FFE">
        <w:rPr>
          <w:rFonts w:asciiTheme="minorHAnsi" w:hAnsiTheme="minorHAnsi" w:cstheme="minorHAnsi"/>
          <w:spacing w:val="0"/>
          <w:sz w:val="20"/>
        </w:rPr>
        <w:t>ββ</w:t>
      </w:r>
      <w:proofErr w:type="spellEnd"/>
      <w:r w:rsidRPr="00E94FFE">
        <w:rPr>
          <w:rFonts w:asciiTheme="minorHAnsi" w:hAnsiTheme="minorHAnsi" w:cstheme="minorHAnsi"/>
          <w:spacing w:val="0"/>
          <w:sz w:val="20"/>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E94FFE">
        <w:rPr>
          <w:rFonts w:asciiTheme="minorHAnsi" w:hAnsiTheme="minorHAnsi" w:cstheme="minorHAnsi"/>
          <w:spacing w:val="0"/>
          <w:sz w:val="20"/>
        </w:rPr>
        <w:t>ια</w:t>
      </w:r>
      <w:proofErr w:type="spellEnd"/>
      <w:r w:rsidRPr="00E94FFE">
        <w:rPr>
          <w:rFonts w:asciiTheme="minorHAnsi" w:hAnsiTheme="minorHAnsi" w:cstheme="minorHAnsi"/>
          <w:spacing w:val="0"/>
          <w:sz w:val="20"/>
        </w:rPr>
        <w:t>) στην περίπτωση των εγγυήσεων καλής εκτέλεσης και προκαταβολής, τον τίτλο της σχετικής σύμβασης</w:t>
      </w:r>
      <w:r w:rsidR="000C0E21" w:rsidRPr="00E94FFE">
        <w:rPr>
          <w:rFonts w:asciiTheme="minorHAnsi" w:hAnsiTheme="minorHAnsi" w:cstheme="minorHAnsi"/>
          <w:spacing w:val="0"/>
          <w:sz w:val="20"/>
        </w:rPr>
        <w:t>.</w:t>
      </w:r>
    </w:p>
    <w:p w14:paraId="32BC3B2E" w14:textId="77777777" w:rsidR="000C0E21" w:rsidRPr="00E94FFE" w:rsidRDefault="000C0E21" w:rsidP="00766823">
      <w:pPr>
        <w:pStyle w:val="para-2"/>
        <w:tabs>
          <w:tab w:val="clear" w:pos="1021"/>
          <w:tab w:val="clear" w:pos="1588"/>
          <w:tab w:val="clear" w:pos="2155"/>
          <w:tab w:val="left" w:pos="426"/>
        </w:tabs>
        <w:ind w:left="0" w:firstLine="0"/>
        <w:rPr>
          <w:rFonts w:asciiTheme="minorHAnsi" w:hAnsiTheme="minorHAnsi" w:cstheme="minorHAnsi"/>
          <w:spacing w:val="0"/>
          <w:sz w:val="20"/>
        </w:rPr>
      </w:pPr>
      <w:r w:rsidRPr="00E94FFE">
        <w:rPr>
          <w:rFonts w:asciiTheme="minorHAnsi" w:hAnsiTheme="minorHAnsi" w:cstheme="minorHAnsi"/>
          <w:spacing w:val="0"/>
          <w:sz w:val="20"/>
        </w:rPr>
        <w:t xml:space="preserve">Η περ. </w:t>
      </w:r>
      <w:proofErr w:type="spellStart"/>
      <w:r w:rsidRPr="00E94FFE">
        <w:rPr>
          <w:rFonts w:asciiTheme="minorHAnsi" w:hAnsiTheme="minorHAnsi" w:cstheme="minorHAnsi"/>
          <w:spacing w:val="0"/>
          <w:sz w:val="20"/>
        </w:rPr>
        <w:t>αα</w:t>
      </w:r>
      <w:proofErr w:type="spellEnd"/>
      <w:r w:rsidRPr="00E94FFE">
        <w:rPr>
          <w:rFonts w:asciiTheme="minorHAnsi" w:hAnsiTheme="minorHAnsi" w:cstheme="minorHAnsi"/>
          <w:spacing w:val="0"/>
          <w:sz w:val="20"/>
        </w:rPr>
        <w:t>’ του προηγούμενου εδαφίου ζ΄ δεν εφαρμόζεται για τις εγγυήσεις που παρέχονται με γραμμάτιο του Ταμείου Παρακαταθηκών και Δανείων.</w:t>
      </w:r>
    </w:p>
    <w:p w14:paraId="7A371BDD" w14:textId="77777777" w:rsidR="00766823" w:rsidRPr="00E94FFE" w:rsidRDefault="00766823" w:rsidP="00766823">
      <w:pPr>
        <w:pStyle w:val="para-2"/>
        <w:tabs>
          <w:tab w:val="clear" w:pos="1021"/>
          <w:tab w:val="clear" w:pos="1588"/>
          <w:tab w:val="clear" w:pos="2155"/>
          <w:tab w:val="left" w:pos="426"/>
        </w:tabs>
        <w:ind w:left="0" w:firstLine="0"/>
        <w:rPr>
          <w:rFonts w:asciiTheme="minorHAnsi" w:hAnsiTheme="minorHAnsi" w:cstheme="minorHAnsi"/>
          <w:spacing w:val="0"/>
          <w:sz w:val="20"/>
        </w:rPr>
      </w:pPr>
      <w:r w:rsidRPr="00E94FFE">
        <w:rPr>
          <w:rFonts w:asciiTheme="minorHAnsi" w:hAnsiTheme="minorHAnsi" w:cs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14:paraId="2F34EA6B" w14:textId="77777777" w:rsidR="00D52809" w:rsidRPr="00E94FFE" w:rsidRDefault="00D52809" w:rsidP="00D52809">
      <w:pPr>
        <w:pStyle w:val="3"/>
        <w:rPr>
          <w:rFonts w:asciiTheme="minorHAnsi" w:hAnsiTheme="minorHAnsi" w:cstheme="minorHAnsi"/>
        </w:rPr>
      </w:pPr>
    </w:p>
    <w:p w14:paraId="1C11CB89" w14:textId="77777777" w:rsidR="00D52809" w:rsidRPr="00E94FFE" w:rsidRDefault="00D52809" w:rsidP="00D52809">
      <w:pPr>
        <w:pStyle w:val="3"/>
        <w:rPr>
          <w:rFonts w:asciiTheme="minorHAnsi" w:hAnsiTheme="minorHAnsi" w:cstheme="minorHAnsi"/>
        </w:rPr>
      </w:pPr>
      <w:bookmarkStart w:id="29" w:name="_Toc74084845"/>
      <w:bookmarkStart w:id="30" w:name="_Toc134003380"/>
      <w:r w:rsidRPr="00E94FFE">
        <w:rPr>
          <w:rFonts w:asciiTheme="minorHAnsi" w:hAnsiTheme="minorHAnsi" w:cstheme="minorHAnsi"/>
        </w:rPr>
        <w:t>2.1.6</w:t>
      </w:r>
      <w:r w:rsidRPr="00E94FFE">
        <w:rPr>
          <w:rFonts w:asciiTheme="minorHAnsi" w:hAnsiTheme="minorHAnsi" w:cstheme="minorHAnsi"/>
        </w:rPr>
        <w:tab/>
        <w:t>Προστασία Προσωπικών Δεδομένων</w:t>
      </w:r>
      <w:bookmarkEnd w:id="29"/>
      <w:bookmarkEnd w:id="30"/>
    </w:p>
    <w:p w14:paraId="71BA173D" w14:textId="77777777" w:rsidR="00D52809" w:rsidRPr="00E94FFE" w:rsidRDefault="00D52809" w:rsidP="00D52809">
      <w:pPr>
        <w:pStyle w:val="para-2"/>
        <w:tabs>
          <w:tab w:val="clear" w:pos="1021"/>
          <w:tab w:val="clear" w:pos="1588"/>
          <w:tab w:val="clear" w:pos="2155"/>
          <w:tab w:val="left" w:pos="426"/>
        </w:tabs>
        <w:ind w:left="0" w:firstLine="0"/>
        <w:rPr>
          <w:rFonts w:asciiTheme="minorHAnsi" w:hAnsiTheme="minorHAnsi" w:cstheme="minorHAnsi"/>
          <w:spacing w:val="0"/>
          <w:sz w:val="20"/>
        </w:rPr>
      </w:pPr>
      <w:r w:rsidRPr="00E94FFE">
        <w:rPr>
          <w:rFonts w:asciiTheme="minorHAnsi" w:hAnsiTheme="minorHAnsi" w:cstheme="minorHAnsi"/>
          <w:spacing w:val="0"/>
          <w:sz w:val="20"/>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w:t>
      </w:r>
      <w:r w:rsidR="00E622A5" w:rsidRPr="00E94FFE">
        <w:rPr>
          <w:rFonts w:asciiTheme="minorHAnsi" w:hAnsiTheme="minorHAnsi" w:cstheme="minorHAnsi"/>
          <w:spacing w:val="0"/>
          <w:sz w:val="20"/>
        </w:rPr>
        <w:t>ροστασίας προσωπικών δεδομένων.</w:t>
      </w:r>
    </w:p>
    <w:p w14:paraId="0B1A8283" w14:textId="77777777" w:rsidR="008D0519" w:rsidRPr="00E94FFE" w:rsidRDefault="008D0519" w:rsidP="00D52809">
      <w:pPr>
        <w:pStyle w:val="para-2"/>
        <w:tabs>
          <w:tab w:val="clear" w:pos="1021"/>
          <w:tab w:val="clear" w:pos="1588"/>
          <w:tab w:val="clear" w:pos="2155"/>
          <w:tab w:val="left" w:pos="426"/>
        </w:tabs>
        <w:ind w:left="0" w:firstLine="0"/>
        <w:rPr>
          <w:rFonts w:asciiTheme="minorHAnsi" w:hAnsiTheme="minorHAnsi" w:cstheme="minorHAnsi"/>
          <w:spacing w:val="0"/>
          <w:sz w:val="20"/>
        </w:rPr>
      </w:pPr>
      <w:r w:rsidRPr="00E94FFE">
        <w:rPr>
          <w:rFonts w:asciiTheme="minorHAnsi" w:hAnsiTheme="minorHAnsi" w:cstheme="minorHAnsi"/>
          <w:spacing w:val="0"/>
          <w:sz w:val="20"/>
        </w:rPr>
        <w:t>Αναλυτικά οι απαιτήσεις του Γενικού Κανονισμού για την Προστασία Δεδομένων (ΓΚΠΔ) στο Παράρτημα Γ΄</w:t>
      </w:r>
      <w:r w:rsidR="00014EDA" w:rsidRPr="00E94FFE">
        <w:rPr>
          <w:rFonts w:asciiTheme="minorHAnsi" w:hAnsiTheme="minorHAnsi" w:cstheme="minorHAnsi"/>
          <w:spacing w:val="0"/>
          <w:sz w:val="20"/>
        </w:rPr>
        <w:t xml:space="preserve"> της παρούσας.</w:t>
      </w:r>
    </w:p>
    <w:p w14:paraId="130D9F1A" w14:textId="77777777" w:rsidR="00D52809" w:rsidRPr="00E94FFE" w:rsidRDefault="00D52809" w:rsidP="00766823">
      <w:pPr>
        <w:pStyle w:val="para-2"/>
        <w:tabs>
          <w:tab w:val="clear" w:pos="1021"/>
          <w:tab w:val="clear" w:pos="1588"/>
          <w:tab w:val="clear" w:pos="2155"/>
          <w:tab w:val="left" w:pos="426"/>
        </w:tabs>
        <w:ind w:left="0" w:firstLine="0"/>
        <w:rPr>
          <w:rFonts w:asciiTheme="minorHAnsi" w:hAnsiTheme="minorHAnsi" w:cstheme="minorHAnsi"/>
          <w:spacing w:val="0"/>
          <w:sz w:val="20"/>
        </w:rPr>
      </w:pPr>
    </w:p>
    <w:p w14:paraId="0C9D752D" w14:textId="77777777" w:rsidR="00E155DF" w:rsidRPr="00E94FFE" w:rsidRDefault="006F54C3" w:rsidP="00E155DF">
      <w:pPr>
        <w:pStyle w:val="2"/>
        <w:rPr>
          <w:rFonts w:asciiTheme="minorHAnsi" w:hAnsiTheme="minorHAnsi" w:cstheme="minorHAnsi"/>
          <w:sz w:val="20"/>
          <w:szCs w:val="20"/>
          <w:u w:val="single"/>
        </w:rPr>
      </w:pPr>
      <w:bookmarkStart w:id="31" w:name="_Toc134003381"/>
      <w:r w:rsidRPr="00E94FFE">
        <w:rPr>
          <w:rFonts w:asciiTheme="minorHAnsi" w:hAnsiTheme="minorHAnsi" w:cstheme="minorHAnsi"/>
          <w:sz w:val="20"/>
          <w:szCs w:val="20"/>
          <w:u w:val="single"/>
        </w:rPr>
        <w:t xml:space="preserve">2.2 </w:t>
      </w:r>
      <w:r w:rsidR="00E155DF" w:rsidRPr="00E94FFE">
        <w:rPr>
          <w:rFonts w:asciiTheme="minorHAnsi" w:hAnsiTheme="minorHAnsi" w:cstheme="minorHAnsi"/>
          <w:sz w:val="20"/>
          <w:szCs w:val="20"/>
          <w:u w:val="single"/>
        </w:rPr>
        <w:t>Δικαίωμα Συμμετοχής - Κριτήρια Ποιοτικής Επιλογής</w:t>
      </w:r>
      <w:bookmarkEnd w:id="31"/>
    </w:p>
    <w:p w14:paraId="0FA4F2D4" w14:textId="77777777" w:rsidR="00E155DF" w:rsidRPr="00E94FFE" w:rsidRDefault="006F54C3" w:rsidP="00E155DF">
      <w:pPr>
        <w:pStyle w:val="3"/>
        <w:rPr>
          <w:rFonts w:asciiTheme="minorHAnsi" w:hAnsiTheme="minorHAnsi" w:cstheme="minorHAnsi"/>
        </w:rPr>
      </w:pPr>
      <w:bookmarkStart w:id="32" w:name="__RefHeading___Toc470009787"/>
      <w:bookmarkStart w:id="33" w:name="_Toc134003382"/>
      <w:r w:rsidRPr="00E94FFE">
        <w:rPr>
          <w:rFonts w:asciiTheme="minorHAnsi" w:hAnsiTheme="minorHAnsi" w:cstheme="minorHAnsi"/>
        </w:rPr>
        <w:t>2.2</w:t>
      </w:r>
      <w:r w:rsidR="00CD44C8" w:rsidRPr="00E94FFE">
        <w:rPr>
          <w:rFonts w:asciiTheme="minorHAnsi" w:hAnsiTheme="minorHAnsi" w:cstheme="minorHAnsi"/>
        </w:rPr>
        <w:t xml:space="preserve">.1 </w:t>
      </w:r>
      <w:r w:rsidR="00E155DF" w:rsidRPr="00E94FFE">
        <w:rPr>
          <w:rFonts w:asciiTheme="minorHAnsi" w:hAnsiTheme="minorHAnsi" w:cstheme="minorHAnsi"/>
        </w:rPr>
        <w:t>Δικαίωμα συμμετοχής</w:t>
      </w:r>
      <w:bookmarkEnd w:id="32"/>
      <w:bookmarkEnd w:id="33"/>
      <w:r w:rsidR="00E155DF" w:rsidRPr="00E94FFE">
        <w:rPr>
          <w:rFonts w:asciiTheme="minorHAnsi" w:hAnsiTheme="minorHAnsi" w:cstheme="minorHAnsi"/>
        </w:rPr>
        <w:t xml:space="preserve"> </w:t>
      </w:r>
    </w:p>
    <w:p w14:paraId="46045A53" w14:textId="77777777" w:rsidR="00E155DF" w:rsidRPr="00E94FFE" w:rsidRDefault="00E155DF" w:rsidP="00E155DF">
      <w:pPr>
        <w:rPr>
          <w:rFonts w:asciiTheme="minorHAnsi" w:hAnsiTheme="minorHAnsi" w:cstheme="minorHAnsi"/>
          <w:sz w:val="20"/>
          <w:szCs w:val="20"/>
        </w:rPr>
      </w:pPr>
      <w:r w:rsidRPr="00E94FFE">
        <w:rPr>
          <w:rFonts w:asciiTheme="minorHAnsi" w:hAnsiTheme="minorHAnsi" w:cstheme="minorHAnsi"/>
          <w:b/>
          <w:bCs/>
          <w:sz w:val="20"/>
          <w:szCs w:val="20"/>
        </w:rPr>
        <w:t>1.</w:t>
      </w:r>
      <w:r w:rsidRPr="00E94FFE">
        <w:rPr>
          <w:rFonts w:asciiTheme="minorHAnsi" w:hAnsiTheme="minorHAnsi" w:cs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3009FB8B" w14:textId="77777777" w:rsidR="00E155DF" w:rsidRPr="00E94FFE" w:rsidRDefault="00E155DF" w:rsidP="00E155DF">
      <w:pPr>
        <w:rPr>
          <w:rFonts w:asciiTheme="minorHAnsi" w:hAnsiTheme="minorHAnsi" w:cstheme="minorHAnsi"/>
          <w:sz w:val="20"/>
          <w:szCs w:val="20"/>
        </w:rPr>
      </w:pPr>
      <w:r w:rsidRPr="00E94FFE">
        <w:rPr>
          <w:rFonts w:asciiTheme="minorHAnsi" w:hAnsiTheme="minorHAnsi" w:cstheme="minorHAnsi"/>
          <w:sz w:val="20"/>
          <w:szCs w:val="20"/>
        </w:rPr>
        <w:t>α) κράτος-μέλος της Ένωσης,</w:t>
      </w:r>
    </w:p>
    <w:p w14:paraId="0A03D1BA" w14:textId="77777777" w:rsidR="00E155DF" w:rsidRPr="00E94FFE" w:rsidRDefault="00E155DF" w:rsidP="00E155DF">
      <w:pPr>
        <w:rPr>
          <w:rFonts w:asciiTheme="minorHAnsi" w:hAnsiTheme="minorHAnsi" w:cstheme="minorHAnsi"/>
          <w:sz w:val="20"/>
          <w:szCs w:val="20"/>
        </w:rPr>
      </w:pPr>
      <w:r w:rsidRPr="00E94FFE">
        <w:rPr>
          <w:rFonts w:asciiTheme="minorHAnsi" w:hAnsiTheme="minorHAnsi" w:cstheme="minorHAnsi"/>
          <w:sz w:val="20"/>
          <w:szCs w:val="20"/>
        </w:rPr>
        <w:t>β) κράτος-μέλος του Ευρωπαϊκού Οικονομικού Χώρου (Ε.Ο.Χ.),</w:t>
      </w:r>
    </w:p>
    <w:p w14:paraId="4F9171F5" w14:textId="77777777" w:rsidR="00FD1793" w:rsidRPr="00E94FFE" w:rsidRDefault="00E155DF" w:rsidP="00FD1793">
      <w:pPr>
        <w:rPr>
          <w:rFonts w:asciiTheme="minorHAnsi" w:hAnsiTheme="minorHAnsi" w:cstheme="minorHAnsi"/>
          <w:sz w:val="20"/>
          <w:szCs w:val="20"/>
        </w:rPr>
      </w:pPr>
      <w:r w:rsidRPr="00E94FFE">
        <w:rPr>
          <w:rFonts w:asciiTheme="minorHAnsi" w:hAnsiTheme="minorHAnsi" w:cstheme="minorHAnsi"/>
          <w:sz w:val="20"/>
          <w:szCs w:val="20"/>
        </w:rPr>
        <w:t xml:space="preserve">γ) </w:t>
      </w:r>
      <w:r w:rsidR="00FD1793" w:rsidRPr="00E94FFE">
        <w:rPr>
          <w:rFonts w:asciiTheme="minorHAnsi" w:hAnsiTheme="minorHAnsi" w:cstheme="minorHAnsi"/>
          <w:sz w:val="20"/>
          <w:szCs w:val="20"/>
        </w:rPr>
        <w:t xml:space="preserve">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14:paraId="19CDB659" w14:textId="77777777" w:rsidR="00E155DF" w:rsidRPr="00E94FFE" w:rsidRDefault="00E155DF" w:rsidP="00E155DF">
      <w:pPr>
        <w:rPr>
          <w:rFonts w:asciiTheme="minorHAnsi" w:hAnsiTheme="minorHAnsi" w:cstheme="minorHAnsi"/>
          <w:sz w:val="20"/>
          <w:szCs w:val="20"/>
        </w:rPr>
      </w:pPr>
      <w:r w:rsidRPr="00E94FFE">
        <w:rPr>
          <w:rFonts w:asciiTheme="minorHAnsi" w:hAnsiTheme="minorHAnsi" w:cs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03D92EDB" w14:textId="77777777" w:rsidR="00E85E60" w:rsidRPr="00E94FFE" w:rsidRDefault="00E85E60" w:rsidP="00E155DF">
      <w:pPr>
        <w:rPr>
          <w:rFonts w:asciiTheme="minorHAnsi" w:hAnsiTheme="minorHAnsi" w:cstheme="minorHAnsi"/>
          <w:sz w:val="20"/>
          <w:szCs w:val="20"/>
        </w:rPr>
      </w:pPr>
      <w:r w:rsidRPr="00E94FFE">
        <w:rPr>
          <w:rFonts w:asciiTheme="minorHAnsi" w:hAnsiTheme="minorHAnsi" w:cstheme="minorHAnsi"/>
          <w:sz w:val="20"/>
          <w:szCs w:val="20"/>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3DE735B7" w14:textId="77777777" w:rsidR="00DB72D0" w:rsidRPr="00E94FFE" w:rsidRDefault="00DB72D0" w:rsidP="00DB72D0">
      <w:pPr>
        <w:spacing w:after="120" w:line="264" w:lineRule="auto"/>
        <w:rPr>
          <w:rFonts w:asciiTheme="minorHAnsi" w:hAnsiTheme="minorHAnsi" w:cstheme="minorHAnsi"/>
          <w:bCs/>
          <w:sz w:val="20"/>
          <w:szCs w:val="20"/>
        </w:rPr>
      </w:pPr>
      <w:r w:rsidRPr="00E94FFE">
        <w:rPr>
          <w:rFonts w:asciiTheme="minorHAnsi" w:hAnsiTheme="minorHAnsi" w:cstheme="minorHAnsi"/>
          <w:bCs/>
          <w:sz w:val="20"/>
          <w:szCs w:val="20"/>
        </w:rPr>
        <w:t xml:space="preserve">Δυνάμει 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 Απαγορεύεται η ανάθεση οποιασδήποτε δημόσιας σύμβασης ή σύμβασης παραχώρησης που εμπίπτει στο πεδίο εφαρμογής των οδηγιών για τις δημόσιες συμβάσεις, καθώς και του άρθρου 10 παράγραφοι 1 και 3, παράγραφος 6 στοιχεία α) έως ε), παράγραφοι 8, 9 και 10 και των άρθρων 11, 12, 13 και 14 της οδηγίας 2014/23/ΕΕ, των άρθρων 7 και 8, του άρθρου 10 στοιχεία β) έως </w:t>
      </w:r>
      <w:proofErr w:type="spellStart"/>
      <w:r w:rsidRPr="00E94FFE">
        <w:rPr>
          <w:rFonts w:asciiTheme="minorHAnsi" w:hAnsiTheme="minorHAnsi" w:cstheme="minorHAnsi"/>
          <w:bCs/>
          <w:sz w:val="20"/>
          <w:szCs w:val="20"/>
        </w:rPr>
        <w:t>στ</w:t>
      </w:r>
      <w:proofErr w:type="spellEnd"/>
      <w:r w:rsidRPr="00E94FFE">
        <w:rPr>
          <w:rFonts w:asciiTheme="minorHAnsi" w:hAnsiTheme="minorHAnsi" w:cstheme="minorHAnsi"/>
          <w:bCs/>
          <w:sz w:val="20"/>
          <w:szCs w:val="20"/>
        </w:rPr>
        <w:t xml:space="preserve">) και η) έως ι) της οδηγίας 2014/24/ΕΕ, του άρθρου 18, του άρθρου 21 στοιχεία β) έως ε), και ζ) έως θ) και των άρθρων 29 και 30 της οδηγίας 2014/25/ΕΕ, καθώς και του άρθρου 13 στοιχεία α) έως δ), </w:t>
      </w:r>
      <w:proofErr w:type="spellStart"/>
      <w:r w:rsidRPr="00E94FFE">
        <w:rPr>
          <w:rFonts w:asciiTheme="minorHAnsi" w:hAnsiTheme="minorHAnsi" w:cstheme="minorHAnsi"/>
          <w:bCs/>
          <w:sz w:val="20"/>
          <w:szCs w:val="20"/>
        </w:rPr>
        <w:t>στ</w:t>
      </w:r>
      <w:proofErr w:type="spellEnd"/>
      <w:r w:rsidRPr="00E94FFE">
        <w:rPr>
          <w:rFonts w:asciiTheme="minorHAnsi" w:hAnsiTheme="minorHAnsi" w:cstheme="minorHAnsi"/>
          <w:bCs/>
          <w:sz w:val="20"/>
          <w:szCs w:val="20"/>
        </w:rPr>
        <w:t xml:space="preserve">) έως η) και ι) της οδηγίας 2009/81/ΕΚ, σε ή με: </w:t>
      </w:r>
    </w:p>
    <w:p w14:paraId="6A04831F" w14:textId="77777777" w:rsidR="00DB72D0" w:rsidRPr="00E94FFE" w:rsidRDefault="00DB72D0" w:rsidP="00DB72D0">
      <w:pPr>
        <w:spacing w:after="120" w:line="264" w:lineRule="auto"/>
        <w:rPr>
          <w:rFonts w:asciiTheme="minorHAnsi" w:hAnsiTheme="minorHAnsi" w:cstheme="minorHAnsi"/>
          <w:bCs/>
          <w:sz w:val="20"/>
          <w:szCs w:val="20"/>
        </w:rPr>
      </w:pPr>
      <w:r w:rsidRPr="00E94FFE">
        <w:rPr>
          <w:rFonts w:asciiTheme="minorHAnsi" w:hAnsiTheme="minorHAnsi" w:cstheme="minorHAnsi"/>
          <w:bCs/>
          <w:sz w:val="20"/>
          <w:szCs w:val="20"/>
        </w:rPr>
        <w:t xml:space="preserve">α) Ρώσο υπήκοο ή φυσικό ή νομικό πρόσωπο, οντότητα ή φορέα που έχει την έδρα του στη Ρωσία, </w:t>
      </w:r>
    </w:p>
    <w:p w14:paraId="4A272DB4" w14:textId="77777777" w:rsidR="00DB72D0" w:rsidRPr="00E94FFE" w:rsidRDefault="00DB72D0" w:rsidP="00DB72D0">
      <w:pPr>
        <w:spacing w:after="120" w:line="264" w:lineRule="auto"/>
        <w:rPr>
          <w:rFonts w:asciiTheme="minorHAnsi" w:hAnsiTheme="minorHAnsi" w:cstheme="minorHAnsi"/>
          <w:bCs/>
          <w:sz w:val="20"/>
          <w:szCs w:val="20"/>
        </w:rPr>
      </w:pPr>
      <w:r w:rsidRPr="00E94FFE">
        <w:rPr>
          <w:rFonts w:asciiTheme="minorHAnsi" w:hAnsiTheme="minorHAnsi" w:cstheme="minorHAnsi"/>
          <w:bCs/>
          <w:sz w:val="20"/>
          <w:szCs w:val="20"/>
        </w:rPr>
        <w:t xml:space="preserve">β) νομικό πρόσωπο, οντότητα ή φορέα του οποίου τα δικαιώματα ιδιοκτησίας κατέχει άμεσα ή έμμεσα σε ποσοστό άνω του 50% οντότητα αναφερόμενη στο στοιχείο α) της παρούσας παραγράφου ή </w:t>
      </w:r>
    </w:p>
    <w:p w14:paraId="5C112C61" w14:textId="77777777" w:rsidR="00DB72D0" w:rsidRPr="00E94FFE" w:rsidRDefault="00DB72D0" w:rsidP="00DB72D0">
      <w:pPr>
        <w:spacing w:after="120" w:line="264" w:lineRule="auto"/>
        <w:rPr>
          <w:rFonts w:asciiTheme="minorHAnsi" w:hAnsiTheme="minorHAnsi" w:cstheme="minorHAnsi"/>
          <w:bCs/>
          <w:sz w:val="20"/>
          <w:szCs w:val="20"/>
        </w:rPr>
      </w:pPr>
      <w:r w:rsidRPr="00E94FFE">
        <w:rPr>
          <w:rFonts w:asciiTheme="minorHAnsi" w:hAnsiTheme="minorHAnsi" w:cstheme="minorHAnsi"/>
          <w:bCs/>
          <w:sz w:val="20"/>
          <w:szCs w:val="20"/>
        </w:rPr>
        <w:lastRenderedPageBreak/>
        <w:t>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της αξίας της σύμβασης, των υπεργολάβων, προμηθευτών ή οντοτήτων στις ικανότητες των οποίων στηρίζεται κατά την έννοια των οδηγιών για τις δημόσιες συμβάσεις.</w:t>
      </w:r>
    </w:p>
    <w:p w14:paraId="19E064D9" w14:textId="77777777" w:rsidR="00DB72D0" w:rsidRPr="00E94FFE" w:rsidRDefault="00DB72D0" w:rsidP="00DB72D0">
      <w:pPr>
        <w:spacing w:after="120" w:line="264" w:lineRule="auto"/>
        <w:rPr>
          <w:rFonts w:asciiTheme="minorHAnsi" w:hAnsiTheme="minorHAnsi" w:cstheme="minorHAnsi"/>
          <w:bCs/>
          <w:sz w:val="20"/>
          <w:szCs w:val="20"/>
        </w:rPr>
      </w:pPr>
      <w:r w:rsidRPr="00E94FFE">
        <w:rPr>
          <w:rFonts w:asciiTheme="minorHAnsi" w:hAnsiTheme="minorHAnsi" w:cstheme="minorHAnsi"/>
          <w:bCs/>
          <w:sz w:val="20"/>
          <w:szCs w:val="20"/>
        </w:rPr>
        <w:t xml:space="preserve">Οι οικονομικοί φορείς υποβάλλουν σχετική υπεύθυνη δήλωση με αντίστοιχο περιεχόμενο μαζί με τα λοιπά δικαιολογητικά συμμετοχής τους, σύμφωνα με τα αναλυτικότερα οριζόμενα στην </w:t>
      </w:r>
      <w:proofErr w:type="spellStart"/>
      <w:r w:rsidRPr="00E94FFE">
        <w:rPr>
          <w:rFonts w:asciiTheme="minorHAnsi" w:hAnsiTheme="minorHAnsi" w:cstheme="minorHAnsi"/>
          <w:bCs/>
          <w:sz w:val="20"/>
          <w:szCs w:val="20"/>
        </w:rPr>
        <w:t>υποπαρ</w:t>
      </w:r>
      <w:proofErr w:type="spellEnd"/>
      <w:r w:rsidRPr="00E94FFE">
        <w:rPr>
          <w:rFonts w:asciiTheme="minorHAnsi" w:hAnsiTheme="minorHAnsi" w:cstheme="minorHAnsi"/>
          <w:bCs/>
          <w:sz w:val="20"/>
          <w:szCs w:val="20"/>
        </w:rPr>
        <w:t>. 2</w:t>
      </w:r>
      <w:r w:rsidR="00AB77C5" w:rsidRPr="00E94FFE">
        <w:rPr>
          <w:rFonts w:asciiTheme="minorHAnsi" w:hAnsiTheme="minorHAnsi" w:cstheme="minorHAnsi"/>
          <w:bCs/>
          <w:sz w:val="20"/>
          <w:szCs w:val="20"/>
        </w:rPr>
        <w:t>.4.3.1 και το Παράρτημα Η</w:t>
      </w:r>
      <w:r w:rsidRPr="00E94FFE">
        <w:rPr>
          <w:rFonts w:asciiTheme="minorHAnsi" w:hAnsiTheme="minorHAnsi" w:cstheme="minorHAnsi"/>
          <w:bCs/>
          <w:sz w:val="20"/>
          <w:szCs w:val="20"/>
        </w:rPr>
        <w:t>’ της παρούσας.</w:t>
      </w:r>
    </w:p>
    <w:p w14:paraId="5089A9FB" w14:textId="77777777" w:rsidR="00E155DF" w:rsidRPr="00E94FFE" w:rsidRDefault="00E155DF" w:rsidP="00DB72D0">
      <w:pPr>
        <w:spacing w:after="120" w:line="264" w:lineRule="auto"/>
        <w:rPr>
          <w:rFonts w:asciiTheme="minorHAnsi" w:eastAsia="Calibri" w:hAnsiTheme="minorHAnsi" w:cstheme="minorHAnsi"/>
          <w:i/>
          <w:iCs/>
          <w:color w:val="0070C0"/>
          <w:sz w:val="20"/>
          <w:szCs w:val="20"/>
        </w:rPr>
      </w:pPr>
      <w:r w:rsidRPr="00E94FFE">
        <w:rPr>
          <w:rFonts w:asciiTheme="minorHAnsi" w:hAnsiTheme="minorHAnsi" w:cstheme="minorHAnsi"/>
          <w:b/>
          <w:bCs/>
          <w:sz w:val="20"/>
          <w:szCs w:val="20"/>
        </w:rPr>
        <w:t>2.</w:t>
      </w:r>
      <w:r w:rsidRPr="00E94FFE">
        <w:rPr>
          <w:rFonts w:asciiTheme="minorHAnsi" w:hAnsiTheme="minorHAnsi" w:cstheme="minorHAnsi"/>
          <w:sz w:val="20"/>
          <w:szCs w:val="20"/>
        </w:rPr>
        <w:t xml:space="preserve"> </w:t>
      </w:r>
      <w:r w:rsidR="00E85E60" w:rsidRPr="00E94FFE">
        <w:rPr>
          <w:rFonts w:asciiTheme="minorHAnsi" w:hAnsiTheme="minorHAnsi" w:cstheme="minorHAnsi"/>
          <w:sz w:val="20"/>
          <w:szCs w:val="20"/>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4C4AD128" w14:textId="77777777" w:rsidR="00E155DF" w:rsidRPr="00E94FFE" w:rsidRDefault="00E155DF" w:rsidP="00E155DF">
      <w:pPr>
        <w:rPr>
          <w:rFonts w:asciiTheme="minorHAnsi" w:hAnsiTheme="minorHAnsi" w:cstheme="minorHAnsi"/>
          <w:i/>
          <w:iCs/>
          <w:color w:val="5B9BD5"/>
          <w:sz w:val="20"/>
          <w:szCs w:val="20"/>
        </w:rPr>
      </w:pPr>
      <w:r w:rsidRPr="00E94FFE">
        <w:rPr>
          <w:rFonts w:asciiTheme="minorHAnsi" w:hAnsiTheme="minorHAnsi" w:cstheme="minorHAnsi"/>
          <w:sz w:val="20"/>
          <w:szCs w:val="20"/>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E94FFE">
        <w:rPr>
          <w:rFonts w:asciiTheme="minorHAnsi" w:hAnsiTheme="minorHAnsi" w:cstheme="minorHAnsi"/>
          <w:sz w:val="20"/>
          <w:szCs w:val="20"/>
        </w:rPr>
        <w:t>ολόκληρον</w:t>
      </w:r>
      <w:proofErr w:type="spellEnd"/>
      <w:r w:rsidRPr="00E94FFE">
        <w:rPr>
          <w:rFonts w:asciiTheme="minorHAnsi" w:hAnsiTheme="minorHAnsi" w:cstheme="minorHAnsi"/>
          <w:sz w:val="20"/>
          <w:szCs w:val="20"/>
        </w:rPr>
        <w:t>.</w:t>
      </w:r>
    </w:p>
    <w:p w14:paraId="6D46D69A" w14:textId="77777777" w:rsidR="00105C78" w:rsidRPr="00E94FFE" w:rsidRDefault="00105C78" w:rsidP="00105C78">
      <w:pPr>
        <w:pStyle w:val="Default"/>
        <w:rPr>
          <w:rFonts w:asciiTheme="minorHAnsi" w:hAnsiTheme="minorHAnsi" w:cstheme="minorHAnsi"/>
          <w:sz w:val="20"/>
          <w:szCs w:val="20"/>
          <w:lang w:eastAsia="en-US"/>
        </w:rPr>
      </w:pPr>
    </w:p>
    <w:p w14:paraId="51A3C170" w14:textId="77777777" w:rsidR="00105C78" w:rsidRPr="00E94FFE" w:rsidRDefault="006F54C3" w:rsidP="009A7AFD">
      <w:pPr>
        <w:pStyle w:val="3"/>
        <w:rPr>
          <w:rFonts w:asciiTheme="minorHAnsi" w:hAnsiTheme="minorHAnsi" w:cstheme="minorHAnsi"/>
        </w:rPr>
      </w:pPr>
      <w:bookmarkStart w:id="34" w:name="_Toc134003383"/>
      <w:r w:rsidRPr="00E94FFE">
        <w:rPr>
          <w:rFonts w:asciiTheme="minorHAnsi" w:hAnsiTheme="minorHAnsi" w:cstheme="minorHAnsi"/>
        </w:rPr>
        <w:t>2.2.2</w:t>
      </w:r>
      <w:r w:rsidR="00105C78" w:rsidRPr="00E94FFE">
        <w:rPr>
          <w:rFonts w:asciiTheme="minorHAnsi" w:hAnsiTheme="minorHAnsi" w:cstheme="minorHAnsi"/>
        </w:rPr>
        <w:t xml:space="preserve"> Εγγυήσεις συμμετοχής</w:t>
      </w:r>
      <w:bookmarkEnd w:id="34"/>
    </w:p>
    <w:p w14:paraId="1240CA52" w14:textId="77777777" w:rsidR="0060694F" w:rsidRPr="00E94FFE" w:rsidRDefault="0060694F" w:rsidP="00105C78">
      <w:pPr>
        <w:ind w:left="1260" w:hanging="1260"/>
        <w:rPr>
          <w:rFonts w:asciiTheme="minorHAnsi" w:hAnsiTheme="minorHAnsi" w:cstheme="minorHAnsi"/>
          <w:b/>
          <w:bCs/>
          <w:sz w:val="20"/>
          <w:szCs w:val="20"/>
        </w:rPr>
      </w:pPr>
    </w:p>
    <w:p w14:paraId="5A9E5D17" w14:textId="77777777" w:rsidR="00BC0A48" w:rsidRPr="00E94FFE" w:rsidRDefault="006F54C3" w:rsidP="00BC0A48">
      <w:pPr>
        <w:rPr>
          <w:rFonts w:asciiTheme="minorHAnsi" w:hAnsiTheme="minorHAnsi" w:cstheme="minorHAnsi"/>
          <w:sz w:val="20"/>
          <w:szCs w:val="20"/>
        </w:rPr>
      </w:pPr>
      <w:r w:rsidRPr="00E94FFE">
        <w:rPr>
          <w:rFonts w:asciiTheme="minorHAnsi" w:hAnsiTheme="minorHAnsi" w:cstheme="minorHAnsi"/>
          <w:b/>
          <w:bCs/>
          <w:sz w:val="20"/>
          <w:szCs w:val="20"/>
        </w:rPr>
        <w:t>2.2</w:t>
      </w:r>
      <w:r w:rsidR="0060694F" w:rsidRPr="00E94FFE">
        <w:rPr>
          <w:rFonts w:asciiTheme="minorHAnsi" w:hAnsiTheme="minorHAnsi" w:cstheme="minorHAnsi"/>
          <w:b/>
          <w:bCs/>
          <w:sz w:val="20"/>
          <w:szCs w:val="20"/>
        </w:rPr>
        <w:t xml:space="preserve">.2.1 </w:t>
      </w:r>
      <w:r w:rsidR="0060694F" w:rsidRPr="00E94FFE">
        <w:rPr>
          <w:rFonts w:asciiTheme="minorHAnsi" w:hAnsiTheme="minorHAnsi" w:cstheme="minorHAnsi"/>
          <w:sz w:val="20"/>
          <w:szCs w:val="20"/>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00BC0A48" w:rsidRPr="00E94FFE">
        <w:rPr>
          <w:rFonts w:asciiTheme="minorHAnsi" w:hAnsiTheme="minorHAnsi" w:cstheme="minorHAnsi"/>
          <w:sz w:val="20"/>
          <w:szCs w:val="20"/>
        </w:rPr>
        <w:t xml:space="preserve"> που καλύπτει το 2% της </w:t>
      </w:r>
      <w:r w:rsidR="004D73CC" w:rsidRPr="00E94FFE">
        <w:rPr>
          <w:rFonts w:asciiTheme="minorHAnsi" w:hAnsiTheme="minorHAnsi" w:cstheme="minorHAnsi"/>
          <w:sz w:val="20"/>
          <w:szCs w:val="20"/>
        </w:rPr>
        <w:t>εκτιμώμενης αξίας</w:t>
      </w:r>
      <w:r w:rsidR="00BC0A48" w:rsidRPr="00E94FFE">
        <w:rPr>
          <w:rFonts w:asciiTheme="minorHAnsi" w:hAnsiTheme="minorHAnsi" w:cstheme="minorHAnsi"/>
          <w:sz w:val="20"/>
          <w:szCs w:val="20"/>
        </w:rPr>
        <w:t xml:space="preserve"> εκτός Φ.Π.Α. για  το είδος </w:t>
      </w:r>
      <w:r w:rsidR="00EA30BC" w:rsidRPr="00E94FFE">
        <w:rPr>
          <w:rFonts w:asciiTheme="minorHAnsi" w:hAnsiTheme="minorHAnsi" w:cstheme="minorHAnsi"/>
          <w:sz w:val="20"/>
          <w:szCs w:val="20"/>
        </w:rPr>
        <w:t>που προσφέρε</w:t>
      </w:r>
      <w:r w:rsidR="00BC0A48" w:rsidRPr="00E94FFE">
        <w:rPr>
          <w:rFonts w:asciiTheme="minorHAnsi" w:hAnsiTheme="minorHAnsi" w:cstheme="minorHAnsi"/>
          <w:sz w:val="20"/>
          <w:szCs w:val="20"/>
        </w:rPr>
        <w:t>ται (ήτοι της αξίας της προμήθειας του είδους και της παροχής υπηρεσιών πενταετούς διάρκειας εγγύησης καλής λειτουργίας).</w:t>
      </w:r>
    </w:p>
    <w:p w14:paraId="08662921" w14:textId="77777777" w:rsidR="00873661" w:rsidRPr="00E94FFE" w:rsidRDefault="00873661" w:rsidP="00BC0A48">
      <w:pPr>
        <w:rPr>
          <w:rFonts w:asciiTheme="minorHAnsi" w:hAnsiTheme="minorHAnsi" w:cstheme="minorHAnsi"/>
          <w:sz w:val="20"/>
          <w:szCs w:val="2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835"/>
        <w:gridCol w:w="425"/>
        <w:gridCol w:w="1559"/>
        <w:gridCol w:w="284"/>
        <w:gridCol w:w="1559"/>
        <w:gridCol w:w="2840"/>
      </w:tblGrid>
      <w:tr w:rsidR="004A283E" w:rsidRPr="00E94FFE" w14:paraId="1E35ABEC" w14:textId="77777777" w:rsidTr="004A283E">
        <w:trPr>
          <w:jc w:val="center"/>
        </w:trPr>
        <w:tc>
          <w:tcPr>
            <w:tcW w:w="988" w:type="dxa"/>
            <w:tcBorders>
              <w:top w:val="single" w:sz="4" w:space="0" w:color="auto"/>
              <w:left w:val="single" w:sz="4" w:space="0" w:color="auto"/>
              <w:right w:val="single" w:sz="4" w:space="0" w:color="auto"/>
            </w:tcBorders>
          </w:tcPr>
          <w:p w14:paraId="52448E6F" w14:textId="77777777" w:rsidR="004A283E" w:rsidRPr="00E94FFE" w:rsidRDefault="004A283E" w:rsidP="009D4964">
            <w:pPr>
              <w:autoSpaceDE w:val="0"/>
              <w:autoSpaceDN w:val="0"/>
              <w:adjustRightInd w:val="0"/>
              <w:jc w:val="center"/>
              <w:rPr>
                <w:rFonts w:asciiTheme="minorHAnsi" w:hAnsiTheme="minorHAnsi" w:cstheme="minorHAnsi"/>
                <w:b/>
                <w:sz w:val="20"/>
                <w:szCs w:val="20"/>
              </w:rPr>
            </w:pPr>
          </w:p>
        </w:tc>
        <w:tc>
          <w:tcPr>
            <w:tcW w:w="2835" w:type="dxa"/>
            <w:tcBorders>
              <w:top w:val="single" w:sz="4" w:space="0" w:color="auto"/>
              <w:left w:val="single" w:sz="4" w:space="0" w:color="auto"/>
              <w:right w:val="single" w:sz="4" w:space="0" w:color="auto"/>
            </w:tcBorders>
          </w:tcPr>
          <w:p w14:paraId="2B19220D" w14:textId="77777777" w:rsidR="004A283E" w:rsidRPr="00E94FFE" w:rsidRDefault="004A283E" w:rsidP="009D4964">
            <w:pPr>
              <w:autoSpaceDE w:val="0"/>
              <w:autoSpaceDN w:val="0"/>
              <w:adjustRightInd w:val="0"/>
              <w:jc w:val="center"/>
              <w:rPr>
                <w:rFonts w:asciiTheme="minorHAnsi" w:hAnsiTheme="minorHAnsi" w:cstheme="minorHAnsi"/>
                <w:b/>
                <w:sz w:val="20"/>
                <w:szCs w:val="20"/>
              </w:rPr>
            </w:pPr>
            <w:r w:rsidRPr="00E94FFE">
              <w:rPr>
                <w:rFonts w:asciiTheme="minorHAnsi" w:hAnsiTheme="minorHAnsi" w:cstheme="minorHAnsi"/>
                <w:b/>
                <w:sz w:val="20"/>
                <w:szCs w:val="20"/>
              </w:rPr>
              <w:t>ΠΡΟΫΠΟΛΟΓΙΣΘΕΙΣΑ</w:t>
            </w:r>
          </w:p>
          <w:p w14:paraId="7E3C0B82" w14:textId="77777777" w:rsidR="004A283E" w:rsidRPr="00E94FFE" w:rsidRDefault="004A283E" w:rsidP="00BD7F33">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sz w:val="20"/>
                <w:szCs w:val="20"/>
              </w:rPr>
            </w:pPr>
            <w:r w:rsidRPr="00E94FFE">
              <w:rPr>
                <w:rFonts w:asciiTheme="minorHAnsi" w:hAnsiTheme="minorHAnsi" w:cstheme="minorHAnsi"/>
                <w:b/>
                <w:sz w:val="20"/>
                <w:szCs w:val="20"/>
              </w:rPr>
              <w:t>ΔΑΠΑΝΗ ΧΩΡΙΣ Φ.Π.Α.</w:t>
            </w:r>
          </w:p>
        </w:tc>
        <w:tc>
          <w:tcPr>
            <w:tcW w:w="425" w:type="dxa"/>
            <w:tcBorders>
              <w:top w:val="nil"/>
              <w:left w:val="single" w:sz="4" w:space="0" w:color="auto"/>
              <w:bottom w:val="nil"/>
              <w:right w:val="single" w:sz="4" w:space="0" w:color="auto"/>
            </w:tcBorders>
          </w:tcPr>
          <w:p w14:paraId="609282AB" w14:textId="77777777" w:rsidR="004A283E" w:rsidRPr="00E94FFE" w:rsidRDefault="004A283E" w:rsidP="00BD7F33">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20"/>
                <w:szCs w:val="20"/>
              </w:rPr>
            </w:pPr>
          </w:p>
        </w:tc>
        <w:tc>
          <w:tcPr>
            <w:tcW w:w="1559" w:type="dxa"/>
            <w:tcBorders>
              <w:top w:val="single" w:sz="4" w:space="0" w:color="auto"/>
              <w:left w:val="single" w:sz="4" w:space="0" w:color="auto"/>
              <w:right w:val="single" w:sz="4" w:space="0" w:color="auto"/>
            </w:tcBorders>
            <w:vAlign w:val="center"/>
          </w:tcPr>
          <w:p w14:paraId="6FABD17B" w14:textId="77777777" w:rsidR="004A283E" w:rsidRPr="00E94FFE" w:rsidRDefault="004A283E" w:rsidP="009D4964">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b/>
                <w:sz w:val="20"/>
                <w:szCs w:val="20"/>
              </w:rPr>
              <w:t>ΠΟΣΟΣΤΟ 2%</w:t>
            </w:r>
          </w:p>
        </w:tc>
        <w:tc>
          <w:tcPr>
            <w:tcW w:w="284" w:type="dxa"/>
            <w:tcBorders>
              <w:top w:val="nil"/>
              <w:left w:val="single" w:sz="4" w:space="0" w:color="auto"/>
              <w:bottom w:val="nil"/>
              <w:right w:val="single" w:sz="4" w:space="0" w:color="auto"/>
            </w:tcBorders>
          </w:tcPr>
          <w:p w14:paraId="2D904316" w14:textId="77777777" w:rsidR="004A283E" w:rsidRPr="00E94FFE" w:rsidRDefault="004A283E" w:rsidP="00BD7F33">
            <w:pPr>
              <w:pStyle w:val="a9"/>
              <w:widowControl w:val="0"/>
              <w:numPr>
                <w:ilvl w:val="2"/>
                <w:numId w:val="13"/>
              </w:numPr>
              <w:tabs>
                <w:tab w:val="left" w:pos="709"/>
              </w:tabs>
              <w:suppressAutoHyphens w:val="0"/>
              <w:spacing w:line="239" w:lineRule="auto"/>
              <w:ind w:right="112"/>
              <w:rPr>
                <w:rFonts w:asciiTheme="minorHAnsi" w:hAnsiTheme="minorHAnsi" w:cstheme="minorHAnsi"/>
                <w:sz w:val="20"/>
                <w:szCs w:val="20"/>
              </w:rPr>
            </w:pPr>
          </w:p>
        </w:tc>
        <w:tc>
          <w:tcPr>
            <w:tcW w:w="1559" w:type="dxa"/>
            <w:tcBorders>
              <w:left w:val="single" w:sz="4" w:space="0" w:color="auto"/>
            </w:tcBorders>
            <w:vAlign w:val="center"/>
          </w:tcPr>
          <w:p w14:paraId="126A6FF2" w14:textId="77777777" w:rsidR="004A283E" w:rsidRPr="00E94FFE" w:rsidRDefault="004A283E" w:rsidP="009D4964">
            <w:pPr>
              <w:pStyle w:val="a9"/>
              <w:widowControl w:val="0"/>
              <w:tabs>
                <w:tab w:val="left" w:pos="709"/>
              </w:tabs>
              <w:spacing w:line="239" w:lineRule="auto"/>
              <w:ind w:right="112"/>
              <w:jc w:val="center"/>
              <w:rPr>
                <w:rFonts w:asciiTheme="minorHAnsi" w:hAnsiTheme="minorHAnsi" w:cstheme="minorHAnsi"/>
                <w:b/>
                <w:sz w:val="20"/>
                <w:szCs w:val="20"/>
              </w:rPr>
            </w:pPr>
            <w:r w:rsidRPr="00E94FFE">
              <w:rPr>
                <w:rFonts w:asciiTheme="minorHAnsi" w:hAnsiTheme="minorHAnsi" w:cstheme="minorHAnsi"/>
                <w:b/>
                <w:sz w:val="20"/>
                <w:szCs w:val="20"/>
              </w:rPr>
              <w:t>ΑΡΙΘΜΗΤΙΚΩΣ</w:t>
            </w:r>
          </w:p>
        </w:tc>
        <w:tc>
          <w:tcPr>
            <w:tcW w:w="2840" w:type="dxa"/>
            <w:vAlign w:val="center"/>
          </w:tcPr>
          <w:p w14:paraId="18555F4C" w14:textId="77777777" w:rsidR="004A283E" w:rsidRPr="00E94FFE" w:rsidRDefault="004A283E" w:rsidP="009D4964">
            <w:pPr>
              <w:pStyle w:val="a9"/>
              <w:widowControl w:val="0"/>
              <w:tabs>
                <w:tab w:val="left" w:pos="709"/>
              </w:tabs>
              <w:spacing w:line="239" w:lineRule="auto"/>
              <w:ind w:right="112"/>
              <w:jc w:val="left"/>
              <w:rPr>
                <w:rFonts w:asciiTheme="minorHAnsi" w:hAnsiTheme="minorHAnsi" w:cstheme="minorHAnsi"/>
                <w:b/>
                <w:sz w:val="20"/>
                <w:szCs w:val="20"/>
              </w:rPr>
            </w:pPr>
            <w:r w:rsidRPr="00E94FFE">
              <w:rPr>
                <w:rFonts w:asciiTheme="minorHAnsi" w:hAnsiTheme="minorHAnsi" w:cstheme="minorHAnsi"/>
                <w:b/>
                <w:sz w:val="20"/>
                <w:szCs w:val="20"/>
              </w:rPr>
              <w:t>ΟΛΟΓΡΑΦΩΣ</w:t>
            </w:r>
          </w:p>
        </w:tc>
      </w:tr>
      <w:tr w:rsidR="004A283E" w:rsidRPr="00E94FFE" w14:paraId="09C6E026" w14:textId="77777777" w:rsidTr="004A283E">
        <w:trPr>
          <w:jc w:val="center"/>
        </w:trPr>
        <w:tc>
          <w:tcPr>
            <w:tcW w:w="988" w:type="dxa"/>
            <w:tcBorders>
              <w:right w:val="single" w:sz="4" w:space="0" w:color="auto"/>
            </w:tcBorders>
          </w:tcPr>
          <w:p w14:paraId="0C1130E3" w14:textId="77777777" w:rsidR="004A283E" w:rsidRPr="00E94FFE" w:rsidRDefault="004A283E" w:rsidP="00873661">
            <w:pPr>
              <w:jc w:val="center"/>
              <w:rPr>
                <w:rFonts w:asciiTheme="minorHAnsi" w:hAnsiTheme="minorHAnsi" w:cstheme="minorHAnsi"/>
                <w:b/>
                <w:sz w:val="20"/>
                <w:szCs w:val="20"/>
              </w:rPr>
            </w:pPr>
            <w:r w:rsidRPr="00E94FFE">
              <w:rPr>
                <w:rFonts w:asciiTheme="minorHAnsi" w:hAnsiTheme="minorHAnsi" w:cstheme="minorHAnsi"/>
                <w:b/>
                <w:sz w:val="20"/>
                <w:szCs w:val="20"/>
              </w:rPr>
              <w:t>ΕΙΔΟΣ 1</w:t>
            </w:r>
          </w:p>
        </w:tc>
        <w:tc>
          <w:tcPr>
            <w:tcW w:w="2835" w:type="dxa"/>
            <w:tcBorders>
              <w:right w:val="single" w:sz="4" w:space="0" w:color="auto"/>
            </w:tcBorders>
          </w:tcPr>
          <w:p w14:paraId="0A8D3821" w14:textId="77777777" w:rsidR="004A283E" w:rsidRPr="00E94FFE" w:rsidRDefault="005D1672" w:rsidP="004A283E">
            <w:pPr>
              <w:jc w:val="center"/>
              <w:rPr>
                <w:rFonts w:asciiTheme="minorHAnsi" w:hAnsiTheme="minorHAnsi" w:cstheme="minorHAnsi"/>
                <w:sz w:val="20"/>
                <w:szCs w:val="20"/>
              </w:rPr>
            </w:pPr>
            <w:r w:rsidRPr="00E94FFE">
              <w:rPr>
                <w:rFonts w:asciiTheme="minorHAnsi" w:hAnsiTheme="minorHAnsi" w:cstheme="minorHAnsi"/>
                <w:sz w:val="20"/>
                <w:szCs w:val="20"/>
              </w:rPr>
              <w:t>234.500,</w:t>
            </w:r>
            <w:r w:rsidR="004A283E" w:rsidRPr="00E94FFE">
              <w:rPr>
                <w:rFonts w:asciiTheme="minorHAnsi" w:hAnsiTheme="minorHAnsi" w:cstheme="minorHAnsi"/>
                <w:sz w:val="20"/>
                <w:szCs w:val="20"/>
              </w:rPr>
              <w:t>00€</w:t>
            </w:r>
          </w:p>
        </w:tc>
        <w:tc>
          <w:tcPr>
            <w:tcW w:w="425" w:type="dxa"/>
            <w:tcBorders>
              <w:top w:val="nil"/>
              <w:left w:val="single" w:sz="4" w:space="0" w:color="auto"/>
              <w:bottom w:val="nil"/>
              <w:right w:val="single" w:sz="4" w:space="0" w:color="auto"/>
            </w:tcBorders>
          </w:tcPr>
          <w:p w14:paraId="66AEFE49" w14:textId="77777777" w:rsidR="004A283E" w:rsidRPr="00E94FFE" w:rsidRDefault="004A283E" w:rsidP="00873661">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lang w:val="en-US"/>
              </w:rPr>
              <w:t>x</w:t>
            </w:r>
          </w:p>
        </w:tc>
        <w:tc>
          <w:tcPr>
            <w:tcW w:w="1559" w:type="dxa"/>
            <w:tcBorders>
              <w:left w:val="single" w:sz="4" w:space="0" w:color="auto"/>
              <w:right w:val="single" w:sz="4" w:space="0" w:color="auto"/>
            </w:tcBorders>
          </w:tcPr>
          <w:p w14:paraId="625E2E7A" w14:textId="77777777" w:rsidR="004A283E" w:rsidRPr="00E94FFE" w:rsidRDefault="004A283E" w:rsidP="00873661">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0,02</w:t>
            </w:r>
          </w:p>
        </w:tc>
        <w:tc>
          <w:tcPr>
            <w:tcW w:w="284" w:type="dxa"/>
            <w:tcBorders>
              <w:top w:val="nil"/>
              <w:left w:val="single" w:sz="4" w:space="0" w:color="auto"/>
              <w:bottom w:val="nil"/>
              <w:right w:val="single" w:sz="4" w:space="0" w:color="auto"/>
            </w:tcBorders>
          </w:tcPr>
          <w:p w14:paraId="5229F71B" w14:textId="77777777" w:rsidR="004A283E" w:rsidRPr="00E94FFE" w:rsidRDefault="004A283E" w:rsidP="00873661">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w:t>
            </w:r>
          </w:p>
        </w:tc>
        <w:tc>
          <w:tcPr>
            <w:tcW w:w="1559" w:type="dxa"/>
            <w:tcBorders>
              <w:left w:val="single" w:sz="4" w:space="0" w:color="auto"/>
            </w:tcBorders>
          </w:tcPr>
          <w:p w14:paraId="2EF99928" w14:textId="77777777" w:rsidR="004A283E" w:rsidRPr="00E94FFE" w:rsidRDefault="005D1672" w:rsidP="00873661">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4.690,</w:t>
            </w:r>
            <w:r w:rsidR="004A283E" w:rsidRPr="00E94FFE">
              <w:rPr>
                <w:rFonts w:asciiTheme="minorHAnsi" w:hAnsiTheme="minorHAnsi" w:cstheme="minorHAnsi"/>
                <w:sz w:val="20"/>
                <w:szCs w:val="20"/>
              </w:rPr>
              <w:t>00€</w:t>
            </w:r>
          </w:p>
        </w:tc>
        <w:tc>
          <w:tcPr>
            <w:tcW w:w="2840" w:type="dxa"/>
          </w:tcPr>
          <w:p w14:paraId="38755EE9" w14:textId="77777777" w:rsidR="004A283E" w:rsidRPr="00E94FFE" w:rsidRDefault="00132326" w:rsidP="004A283E">
            <w:pPr>
              <w:pStyle w:val="a9"/>
              <w:widowControl w:val="0"/>
              <w:tabs>
                <w:tab w:val="left" w:pos="709"/>
              </w:tabs>
              <w:suppressAutoHyphens w:val="0"/>
              <w:spacing w:line="239" w:lineRule="auto"/>
              <w:ind w:right="112"/>
              <w:jc w:val="left"/>
              <w:rPr>
                <w:rFonts w:asciiTheme="minorHAnsi" w:hAnsiTheme="minorHAnsi" w:cstheme="minorHAnsi"/>
                <w:sz w:val="20"/>
                <w:szCs w:val="20"/>
              </w:rPr>
            </w:pPr>
            <w:r w:rsidRPr="00E94FFE">
              <w:rPr>
                <w:rFonts w:asciiTheme="minorHAnsi" w:hAnsiTheme="minorHAnsi" w:cstheme="minorHAnsi"/>
                <w:sz w:val="20"/>
                <w:szCs w:val="20"/>
              </w:rPr>
              <w:t xml:space="preserve">Τέσσερις χιλιάδες εξακόσια ενενήντα </w:t>
            </w:r>
            <w:r w:rsidR="004A283E" w:rsidRPr="00E94FFE">
              <w:rPr>
                <w:rFonts w:asciiTheme="minorHAnsi" w:hAnsiTheme="minorHAnsi" w:cstheme="minorHAnsi"/>
                <w:sz w:val="20"/>
                <w:szCs w:val="20"/>
              </w:rPr>
              <w:t xml:space="preserve"> Ευρώ</w:t>
            </w:r>
          </w:p>
        </w:tc>
      </w:tr>
      <w:tr w:rsidR="004A283E" w:rsidRPr="00E94FFE" w14:paraId="5104FC4F" w14:textId="77777777" w:rsidTr="004A283E">
        <w:trPr>
          <w:jc w:val="center"/>
        </w:trPr>
        <w:tc>
          <w:tcPr>
            <w:tcW w:w="988" w:type="dxa"/>
            <w:tcBorders>
              <w:right w:val="single" w:sz="4" w:space="0" w:color="auto"/>
            </w:tcBorders>
          </w:tcPr>
          <w:p w14:paraId="2D91BA91" w14:textId="77777777" w:rsidR="004A283E" w:rsidRPr="00E94FFE" w:rsidRDefault="004A283E" w:rsidP="004A283E">
            <w:pPr>
              <w:jc w:val="center"/>
              <w:rPr>
                <w:rFonts w:asciiTheme="minorHAnsi" w:hAnsiTheme="minorHAnsi" w:cstheme="minorHAnsi"/>
                <w:b/>
                <w:sz w:val="20"/>
                <w:szCs w:val="20"/>
              </w:rPr>
            </w:pPr>
            <w:r w:rsidRPr="00E94FFE">
              <w:rPr>
                <w:rFonts w:asciiTheme="minorHAnsi" w:hAnsiTheme="minorHAnsi" w:cstheme="minorHAnsi"/>
                <w:b/>
                <w:sz w:val="20"/>
                <w:szCs w:val="20"/>
              </w:rPr>
              <w:t>ΕΙΔΟΣ 2</w:t>
            </w:r>
          </w:p>
        </w:tc>
        <w:tc>
          <w:tcPr>
            <w:tcW w:w="2835" w:type="dxa"/>
            <w:tcBorders>
              <w:right w:val="single" w:sz="4" w:space="0" w:color="auto"/>
            </w:tcBorders>
          </w:tcPr>
          <w:p w14:paraId="4AAF1F52" w14:textId="77777777" w:rsidR="004A283E" w:rsidRPr="00E94FFE" w:rsidRDefault="005D1672" w:rsidP="004A283E">
            <w:pPr>
              <w:jc w:val="center"/>
              <w:rPr>
                <w:rFonts w:asciiTheme="minorHAnsi" w:hAnsiTheme="minorHAnsi" w:cstheme="minorHAnsi"/>
                <w:sz w:val="20"/>
                <w:szCs w:val="20"/>
              </w:rPr>
            </w:pPr>
            <w:r w:rsidRPr="00E94FFE">
              <w:rPr>
                <w:rFonts w:asciiTheme="minorHAnsi" w:hAnsiTheme="minorHAnsi" w:cstheme="minorHAnsi"/>
                <w:sz w:val="20"/>
                <w:szCs w:val="20"/>
              </w:rPr>
              <w:t>535.500</w:t>
            </w:r>
            <w:r w:rsidR="004A283E" w:rsidRPr="00E94FFE">
              <w:rPr>
                <w:rFonts w:asciiTheme="minorHAnsi" w:hAnsiTheme="minorHAnsi" w:cstheme="minorHAnsi"/>
                <w:sz w:val="20"/>
                <w:szCs w:val="20"/>
              </w:rPr>
              <w:t>,00€</w:t>
            </w:r>
          </w:p>
        </w:tc>
        <w:tc>
          <w:tcPr>
            <w:tcW w:w="425" w:type="dxa"/>
            <w:tcBorders>
              <w:top w:val="nil"/>
              <w:left w:val="single" w:sz="4" w:space="0" w:color="auto"/>
              <w:bottom w:val="nil"/>
              <w:right w:val="single" w:sz="4" w:space="0" w:color="auto"/>
            </w:tcBorders>
          </w:tcPr>
          <w:p w14:paraId="3B51740A" w14:textId="77777777" w:rsidR="004A283E" w:rsidRPr="00E94FFE" w:rsidRDefault="004A283E" w:rsidP="004A283E">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lang w:val="en-US"/>
              </w:rPr>
              <w:t>x</w:t>
            </w:r>
          </w:p>
        </w:tc>
        <w:tc>
          <w:tcPr>
            <w:tcW w:w="1559" w:type="dxa"/>
            <w:tcBorders>
              <w:left w:val="single" w:sz="4" w:space="0" w:color="auto"/>
              <w:right w:val="single" w:sz="4" w:space="0" w:color="auto"/>
            </w:tcBorders>
          </w:tcPr>
          <w:p w14:paraId="3EDD8903" w14:textId="77777777" w:rsidR="004A283E" w:rsidRPr="00E94FFE" w:rsidRDefault="004A283E" w:rsidP="004A283E">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0,02</w:t>
            </w:r>
          </w:p>
        </w:tc>
        <w:tc>
          <w:tcPr>
            <w:tcW w:w="284" w:type="dxa"/>
            <w:tcBorders>
              <w:top w:val="nil"/>
              <w:left w:val="single" w:sz="4" w:space="0" w:color="auto"/>
              <w:bottom w:val="nil"/>
              <w:right w:val="single" w:sz="4" w:space="0" w:color="auto"/>
            </w:tcBorders>
          </w:tcPr>
          <w:p w14:paraId="53DE08B6" w14:textId="77777777" w:rsidR="004A283E" w:rsidRPr="00E94FFE" w:rsidRDefault="004A283E" w:rsidP="004A283E">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w:t>
            </w:r>
          </w:p>
        </w:tc>
        <w:tc>
          <w:tcPr>
            <w:tcW w:w="1559" w:type="dxa"/>
            <w:tcBorders>
              <w:left w:val="single" w:sz="4" w:space="0" w:color="auto"/>
            </w:tcBorders>
          </w:tcPr>
          <w:p w14:paraId="0801190B" w14:textId="77777777" w:rsidR="004A283E" w:rsidRPr="00E94FFE" w:rsidRDefault="005D1672" w:rsidP="004A283E">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10.710</w:t>
            </w:r>
            <w:r w:rsidR="004A283E" w:rsidRPr="00E94FFE">
              <w:rPr>
                <w:rFonts w:asciiTheme="minorHAnsi" w:hAnsiTheme="minorHAnsi" w:cstheme="minorHAnsi"/>
                <w:sz w:val="20"/>
                <w:szCs w:val="20"/>
              </w:rPr>
              <w:t>,00€</w:t>
            </w:r>
          </w:p>
        </w:tc>
        <w:tc>
          <w:tcPr>
            <w:tcW w:w="2840" w:type="dxa"/>
          </w:tcPr>
          <w:p w14:paraId="2D2A7631" w14:textId="77777777" w:rsidR="004A283E" w:rsidRPr="00E94FFE" w:rsidRDefault="00132326" w:rsidP="004A283E">
            <w:pPr>
              <w:pStyle w:val="a9"/>
              <w:widowControl w:val="0"/>
              <w:tabs>
                <w:tab w:val="left" w:pos="709"/>
              </w:tabs>
              <w:suppressAutoHyphens w:val="0"/>
              <w:spacing w:line="239" w:lineRule="auto"/>
              <w:ind w:right="112"/>
              <w:jc w:val="left"/>
              <w:rPr>
                <w:rFonts w:asciiTheme="minorHAnsi" w:hAnsiTheme="minorHAnsi" w:cstheme="minorHAnsi"/>
                <w:sz w:val="20"/>
                <w:szCs w:val="20"/>
              </w:rPr>
            </w:pPr>
            <w:r w:rsidRPr="00E94FFE">
              <w:rPr>
                <w:rFonts w:asciiTheme="minorHAnsi" w:hAnsiTheme="minorHAnsi" w:cstheme="minorHAnsi"/>
                <w:sz w:val="20"/>
                <w:szCs w:val="20"/>
              </w:rPr>
              <w:t>Δέκα χιλιάδες επτακόσια δέκα</w:t>
            </w:r>
            <w:r w:rsidR="004A283E" w:rsidRPr="00E94FFE">
              <w:rPr>
                <w:rFonts w:asciiTheme="minorHAnsi" w:hAnsiTheme="minorHAnsi" w:cstheme="minorHAnsi"/>
                <w:sz w:val="20"/>
                <w:szCs w:val="20"/>
              </w:rPr>
              <w:t xml:space="preserve"> Ευρώ</w:t>
            </w:r>
          </w:p>
        </w:tc>
      </w:tr>
      <w:tr w:rsidR="00132326" w:rsidRPr="00E94FFE" w14:paraId="73121176" w14:textId="77777777" w:rsidTr="004A283E">
        <w:trPr>
          <w:jc w:val="center"/>
        </w:trPr>
        <w:tc>
          <w:tcPr>
            <w:tcW w:w="988" w:type="dxa"/>
            <w:tcBorders>
              <w:right w:val="single" w:sz="4" w:space="0" w:color="auto"/>
            </w:tcBorders>
          </w:tcPr>
          <w:p w14:paraId="4750399E" w14:textId="77777777" w:rsidR="00132326" w:rsidRPr="00E94FFE" w:rsidRDefault="00132326" w:rsidP="00132326">
            <w:pPr>
              <w:rPr>
                <w:rFonts w:asciiTheme="minorHAnsi" w:hAnsiTheme="minorHAnsi" w:cstheme="minorHAnsi"/>
                <w:sz w:val="20"/>
                <w:szCs w:val="20"/>
              </w:rPr>
            </w:pPr>
            <w:r w:rsidRPr="00E94FFE">
              <w:rPr>
                <w:rFonts w:asciiTheme="minorHAnsi" w:hAnsiTheme="minorHAnsi" w:cstheme="minorHAnsi"/>
                <w:b/>
                <w:sz w:val="20"/>
                <w:szCs w:val="20"/>
              </w:rPr>
              <w:t>ΕΙΔΟΣ 3</w:t>
            </w:r>
          </w:p>
        </w:tc>
        <w:tc>
          <w:tcPr>
            <w:tcW w:w="2835" w:type="dxa"/>
            <w:tcBorders>
              <w:right w:val="single" w:sz="4" w:space="0" w:color="auto"/>
            </w:tcBorders>
          </w:tcPr>
          <w:p w14:paraId="6BBF30D9" w14:textId="77777777" w:rsidR="00132326" w:rsidRPr="00E94FFE" w:rsidRDefault="00132326" w:rsidP="00132326">
            <w:pPr>
              <w:jc w:val="center"/>
              <w:rPr>
                <w:rFonts w:asciiTheme="minorHAnsi" w:hAnsiTheme="minorHAnsi" w:cstheme="minorHAnsi"/>
                <w:sz w:val="20"/>
                <w:szCs w:val="20"/>
              </w:rPr>
            </w:pPr>
            <w:r w:rsidRPr="00E94FFE">
              <w:rPr>
                <w:rFonts w:asciiTheme="minorHAnsi" w:hAnsiTheme="minorHAnsi" w:cstheme="minorHAnsi"/>
                <w:sz w:val="20"/>
                <w:szCs w:val="20"/>
              </w:rPr>
              <w:t xml:space="preserve"> 44.500,00€</w:t>
            </w:r>
          </w:p>
        </w:tc>
        <w:tc>
          <w:tcPr>
            <w:tcW w:w="425" w:type="dxa"/>
            <w:tcBorders>
              <w:top w:val="nil"/>
              <w:left w:val="single" w:sz="4" w:space="0" w:color="auto"/>
              <w:bottom w:val="nil"/>
              <w:right w:val="single" w:sz="4" w:space="0" w:color="auto"/>
            </w:tcBorders>
          </w:tcPr>
          <w:p w14:paraId="20C1D57E" w14:textId="77777777" w:rsidR="00132326" w:rsidRPr="00E94FFE" w:rsidRDefault="00132326" w:rsidP="00132326">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lang w:val="en-US"/>
              </w:rPr>
              <w:t>x</w:t>
            </w:r>
          </w:p>
        </w:tc>
        <w:tc>
          <w:tcPr>
            <w:tcW w:w="1559" w:type="dxa"/>
            <w:tcBorders>
              <w:left w:val="single" w:sz="4" w:space="0" w:color="auto"/>
              <w:right w:val="single" w:sz="4" w:space="0" w:color="auto"/>
            </w:tcBorders>
          </w:tcPr>
          <w:p w14:paraId="4728028A" w14:textId="77777777" w:rsidR="00132326" w:rsidRPr="00E94FFE" w:rsidRDefault="00132326" w:rsidP="00132326">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0,02</w:t>
            </w:r>
          </w:p>
        </w:tc>
        <w:tc>
          <w:tcPr>
            <w:tcW w:w="284" w:type="dxa"/>
            <w:tcBorders>
              <w:top w:val="nil"/>
              <w:left w:val="single" w:sz="4" w:space="0" w:color="auto"/>
              <w:bottom w:val="nil"/>
              <w:right w:val="single" w:sz="4" w:space="0" w:color="auto"/>
            </w:tcBorders>
          </w:tcPr>
          <w:p w14:paraId="64F631B6" w14:textId="77777777" w:rsidR="00132326" w:rsidRPr="00E94FFE" w:rsidRDefault="00132326" w:rsidP="00132326">
            <w:pPr>
              <w:pStyle w:val="a9"/>
              <w:widowControl w:val="0"/>
              <w:tabs>
                <w:tab w:val="left" w:pos="709"/>
              </w:tabs>
              <w:spacing w:line="239" w:lineRule="auto"/>
              <w:ind w:right="112"/>
              <w:jc w:val="center"/>
              <w:rPr>
                <w:rFonts w:asciiTheme="minorHAnsi" w:hAnsiTheme="minorHAnsi" w:cstheme="minorHAnsi"/>
                <w:sz w:val="20"/>
                <w:szCs w:val="20"/>
              </w:rPr>
            </w:pPr>
          </w:p>
        </w:tc>
        <w:tc>
          <w:tcPr>
            <w:tcW w:w="1559" w:type="dxa"/>
            <w:tcBorders>
              <w:left w:val="single" w:sz="4" w:space="0" w:color="auto"/>
            </w:tcBorders>
          </w:tcPr>
          <w:p w14:paraId="53DDFB31" w14:textId="77777777" w:rsidR="00132326" w:rsidRPr="00E94FFE" w:rsidRDefault="00132326" w:rsidP="00132326">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890,00€</w:t>
            </w:r>
          </w:p>
        </w:tc>
        <w:tc>
          <w:tcPr>
            <w:tcW w:w="2840" w:type="dxa"/>
          </w:tcPr>
          <w:p w14:paraId="05FA6C1C" w14:textId="77777777" w:rsidR="00132326" w:rsidRPr="00E94FFE" w:rsidRDefault="00132326" w:rsidP="00132326">
            <w:pPr>
              <w:pStyle w:val="a9"/>
              <w:widowControl w:val="0"/>
              <w:tabs>
                <w:tab w:val="left" w:pos="709"/>
              </w:tabs>
              <w:suppressAutoHyphens w:val="0"/>
              <w:spacing w:line="239" w:lineRule="auto"/>
              <w:ind w:right="112"/>
              <w:jc w:val="left"/>
              <w:rPr>
                <w:rFonts w:asciiTheme="minorHAnsi" w:hAnsiTheme="minorHAnsi" w:cstheme="minorHAnsi"/>
                <w:sz w:val="20"/>
                <w:szCs w:val="20"/>
              </w:rPr>
            </w:pPr>
            <w:r w:rsidRPr="00E94FFE">
              <w:rPr>
                <w:rFonts w:asciiTheme="minorHAnsi" w:hAnsiTheme="minorHAnsi" w:cstheme="minorHAnsi"/>
                <w:sz w:val="20"/>
                <w:szCs w:val="20"/>
              </w:rPr>
              <w:t>Οκτακόσια ενενήντα Ευρώ</w:t>
            </w:r>
          </w:p>
        </w:tc>
      </w:tr>
      <w:tr w:rsidR="00132326" w:rsidRPr="00E94FFE" w14:paraId="509FEA01" w14:textId="77777777" w:rsidTr="004A283E">
        <w:trPr>
          <w:jc w:val="center"/>
        </w:trPr>
        <w:tc>
          <w:tcPr>
            <w:tcW w:w="988" w:type="dxa"/>
            <w:tcBorders>
              <w:right w:val="single" w:sz="4" w:space="0" w:color="auto"/>
            </w:tcBorders>
          </w:tcPr>
          <w:p w14:paraId="1734CAEA" w14:textId="77777777" w:rsidR="00132326" w:rsidRPr="00E94FFE" w:rsidRDefault="00132326" w:rsidP="00132326">
            <w:pPr>
              <w:rPr>
                <w:rFonts w:asciiTheme="minorHAnsi" w:hAnsiTheme="minorHAnsi" w:cstheme="minorHAnsi"/>
                <w:sz w:val="20"/>
                <w:szCs w:val="20"/>
              </w:rPr>
            </w:pPr>
            <w:r w:rsidRPr="00E94FFE">
              <w:rPr>
                <w:rFonts w:asciiTheme="minorHAnsi" w:hAnsiTheme="minorHAnsi" w:cstheme="minorHAnsi"/>
                <w:b/>
                <w:sz w:val="20"/>
                <w:szCs w:val="20"/>
              </w:rPr>
              <w:t>ΕΙΔΟΣ 4</w:t>
            </w:r>
          </w:p>
        </w:tc>
        <w:tc>
          <w:tcPr>
            <w:tcW w:w="2835" w:type="dxa"/>
            <w:tcBorders>
              <w:right w:val="single" w:sz="4" w:space="0" w:color="auto"/>
            </w:tcBorders>
          </w:tcPr>
          <w:p w14:paraId="5F592DFA" w14:textId="77777777" w:rsidR="00132326" w:rsidRPr="00E94FFE" w:rsidRDefault="00132326" w:rsidP="00132326">
            <w:pPr>
              <w:jc w:val="center"/>
              <w:rPr>
                <w:rFonts w:asciiTheme="minorHAnsi" w:hAnsiTheme="minorHAnsi" w:cstheme="minorHAnsi"/>
                <w:sz w:val="20"/>
                <w:szCs w:val="20"/>
              </w:rPr>
            </w:pPr>
            <w:r w:rsidRPr="00E94FFE">
              <w:rPr>
                <w:rFonts w:asciiTheme="minorHAnsi" w:hAnsiTheme="minorHAnsi" w:cstheme="minorHAnsi"/>
                <w:sz w:val="20"/>
                <w:szCs w:val="20"/>
              </w:rPr>
              <w:t xml:space="preserve"> 44.500,00€</w:t>
            </w:r>
          </w:p>
        </w:tc>
        <w:tc>
          <w:tcPr>
            <w:tcW w:w="425" w:type="dxa"/>
            <w:tcBorders>
              <w:top w:val="nil"/>
              <w:left w:val="single" w:sz="4" w:space="0" w:color="auto"/>
              <w:bottom w:val="nil"/>
              <w:right w:val="single" w:sz="4" w:space="0" w:color="auto"/>
            </w:tcBorders>
          </w:tcPr>
          <w:p w14:paraId="7B45A7C8" w14:textId="77777777" w:rsidR="00132326" w:rsidRPr="00E94FFE" w:rsidRDefault="00132326" w:rsidP="00132326">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lang w:val="en-US"/>
              </w:rPr>
              <w:t>x</w:t>
            </w:r>
          </w:p>
        </w:tc>
        <w:tc>
          <w:tcPr>
            <w:tcW w:w="1559" w:type="dxa"/>
            <w:tcBorders>
              <w:left w:val="single" w:sz="4" w:space="0" w:color="auto"/>
              <w:right w:val="single" w:sz="4" w:space="0" w:color="auto"/>
            </w:tcBorders>
          </w:tcPr>
          <w:p w14:paraId="3A42AD4D" w14:textId="77777777" w:rsidR="00132326" w:rsidRPr="00E94FFE" w:rsidRDefault="00132326" w:rsidP="00132326">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0,02</w:t>
            </w:r>
          </w:p>
        </w:tc>
        <w:tc>
          <w:tcPr>
            <w:tcW w:w="284" w:type="dxa"/>
            <w:tcBorders>
              <w:top w:val="nil"/>
              <w:left w:val="single" w:sz="4" w:space="0" w:color="auto"/>
              <w:bottom w:val="nil"/>
              <w:right w:val="single" w:sz="4" w:space="0" w:color="auto"/>
            </w:tcBorders>
          </w:tcPr>
          <w:p w14:paraId="2AFF3060" w14:textId="77777777" w:rsidR="00132326" w:rsidRPr="00E94FFE" w:rsidRDefault="00132326" w:rsidP="00132326">
            <w:pPr>
              <w:pStyle w:val="a9"/>
              <w:widowControl w:val="0"/>
              <w:tabs>
                <w:tab w:val="left" w:pos="709"/>
              </w:tabs>
              <w:spacing w:line="239" w:lineRule="auto"/>
              <w:ind w:right="112"/>
              <w:jc w:val="center"/>
              <w:rPr>
                <w:rFonts w:asciiTheme="minorHAnsi" w:hAnsiTheme="minorHAnsi" w:cstheme="minorHAnsi"/>
                <w:sz w:val="20"/>
                <w:szCs w:val="20"/>
              </w:rPr>
            </w:pPr>
          </w:p>
        </w:tc>
        <w:tc>
          <w:tcPr>
            <w:tcW w:w="1559" w:type="dxa"/>
            <w:tcBorders>
              <w:left w:val="single" w:sz="4" w:space="0" w:color="auto"/>
            </w:tcBorders>
          </w:tcPr>
          <w:p w14:paraId="1AEF9EB4" w14:textId="77777777" w:rsidR="00132326" w:rsidRPr="00E94FFE" w:rsidRDefault="00132326" w:rsidP="00132326">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890,00€</w:t>
            </w:r>
          </w:p>
        </w:tc>
        <w:tc>
          <w:tcPr>
            <w:tcW w:w="2840" w:type="dxa"/>
          </w:tcPr>
          <w:p w14:paraId="75A83255" w14:textId="77777777" w:rsidR="00132326" w:rsidRPr="00E94FFE" w:rsidRDefault="00132326" w:rsidP="00132326">
            <w:pPr>
              <w:pStyle w:val="a9"/>
              <w:widowControl w:val="0"/>
              <w:tabs>
                <w:tab w:val="left" w:pos="709"/>
              </w:tabs>
              <w:suppressAutoHyphens w:val="0"/>
              <w:spacing w:line="239" w:lineRule="auto"/>
              <w:ind w:right="112"/>
              <w:jc w:val="left"/>
              <w:rPr>
                <w:rFonts w:asciiTheme="minorHAnsi" w:hAnsiTheme="minorHAnsi" w:cstheme="minorHAnsi"/>
                <w:sz w:val="20"/>
                <w:szCs w:val="20"/>
              </w:rPr>
            </w:pPr>
            <w:r w:rsidRPr="00E94FFE">
              <w:rPr>
                <w:rFonts w:asciiTheme="minorHAnsi" w:hAnsiTheme="minorHAnsi" w:cstheme="minorHAnsi"/>
                <w:sz w:val="20"/>
                <w:szCs w:val="20"/>
              </w:rPr>
              <w:t>Οκτακόσια ενενήντα Ευρώ</w:t>
            </w:r>
          </w:p>
        </w:tc>
      </w:tr>
    </w:tbl>
    <w:p w14:paraId="21E0FD69" w14:textId="77777777" w:rsidR="00873661" w:rsidRPr="00E94FFE" w:rsidRDefault="00873661" w:rsidP="0060694F">
      <w:pPr>
        <w:rPr>
          <w:rFonts w:asciiTheme="minorHAnsi" w:hAnsiTheme="minorHAnsi" w:cstheme="minorHAnsi"/>
          <w:sz w:val="20"/>
          <w:szCs w:val="20"/>
        </w:rPr>
      </w:pPr>
    </w:p>
    <w:p w14:paraId="4F665ED7" w14:textId="77777777" w:rsidR="0060694F" w:rsidRPr="00E94FFE" w:rsidRDefault="002233E1" w:rsidP="0060694F">
      <w:pPr>
        <w:rPr>
          <w:rFonts w:asciiTheme="minorHAnsi" w:hAnsiTheme="minorHAnsi" w:cstheme="minorHAnsi"/>
          <w:sz w:val="20"/>
          <w:szCs w:val="20"/>
        </w:rPr>
      </w:pPr>
      <w:r w:rsidRPr="00E94FFE">
        <w:rPr>
          <w:rFonts w:asciiTheme="minorHAnsi" w:hAnsiTheme="minorHAnsi" w:cstheme="minorHAnsi"/>
          <w:sz w:val="20"/>
          <w:szCs w:val="20"/>
        </w:rPr>
        <w:t>Σ</w:t>
      </w:r>
      <w:r w:rsidR="0060694F" w:rsidRPr="00E94FFE">
        <w:rPr>
          <w:rFonts w:asciiTheme="minorHAnsi" w:hAnsiTheme="minorHAnsi" w:cstheme="minorHAnsi"/>
          <w:sz w:val="20"/>
          <w:szCs w:val="20"/>
        </w:rPr>
        <w:t>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255132B4" w14:textId="77777777" w:rsidR="00C74163" w:rsidRPr="00E94FFE" w:rsidRDefault="0060694F" w:rsidP="00C74163">
      <w:pPr>
        <w:rPr>
          <w:rFonts w:asciiTheme="minorHAnsi" w:hAnsiTheme="minorHAnsi" w:cstheme="minorHAnsi"/>
          <w:bCs/>
          <w:sz w:val="20"/>
          <w:szCs w:val="20"/>
        </w:rPr>
      </w:pPr>
      <w:r w:rsidRPr="00E94FFE">
        <w:rPr>
          <w:rFonts w:asciiTheme="minorHAnsi" w:hAnsiTheme="minorHAnsi" w:cs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w:t>
      </w:r>
      <w:r w:rsidRPr="00F868A0">
        <w:rPr>
          <w:rFonts w:asciiTheme="minorHAnsi" w:hAnsiTheme="minorHAnsi" w:cstheme="minorHAnsi"/>
          <w:bCs/>
          <w:sz w:val="20"/>
          <w:szCs w:val="20"/>
        </w:rPr>
        <w:t xml:space="preserve">μέχρι </w:t>
      </w:r>
      <w:r w:rsidR="00F868A0" w:rsidRPr="00F868A0">
        <w:rPr>
          <w:rFonts w:asciiTheme="minorHAnsi" w:hAnsiTheme="minorHAnsi" w:cstheme="minorHAnsi"/>
          <w:bCs/>
          <w:sz w:val="20"/>
          <w:szCs w:val="20"/>
        </w:rPr>
        <w:t>10/08/2024</w:t>
      </w:r>
      <w:r w:rsidRPr="00F868A0">
        <w:rPr>
          <w:rFonts w:asciiTheme="minorHAnsi" w:hAnsiTheme="minorHAnsi" w:cstheme="minorHAnsi"/>
          <w:bCs/>
          <w:sz w:val="20"/>
          <w:szCs w:val="20"/>
        </w:rPr>
        <w:t>,</w:t>
      </w:r>
      <w:r w:rsidRPr="00E94FFE">
        <w:rPr>
          <w:rFonts w:asciiTheme="minorHAnsi" w:hAnsiTheme="minorHAnsi" w:cstheme="minorHAnsi"/>
          <w:bCs/>
          <w:sz w:val="20"/>
          <w:szCs w:val="20"/>
        </w:rPr>
        <w:t xml:space="preserve"> άλλως η προσφορά απορρίπτεται. </w:t>
      </w:r>
      <w:r w:rsidR="00C74163" w:rsidRPr="00E94FFE">
        <w:rPr>
          <w:rFonts w:asciiTheme="minorHAnsi" w:hAnsiTheme="minorHAnsi" w:cstheme="minorHAnsi"/>
          <w:bCs/>
          <w:sz w:val="20"/>
          <w:szCs w:val="20"/>
        </w:rPr>
        <w:t>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3712D9A4" w14:textId="77777777" w:rsidR="00C74163" w:rsidRPr="00E94FFE" w:rsidRDefault="00C74163" w:rsidP="00C74163">
      <w:pPr>
        <w:rPr>
          <w:rFonts w:asciiTheme="minorHAnsi" w:hAnsiTheme="minorHAnsi" w:cstheme="minorHAnsi"/>
          <w:bCs/>
          <w:sz w:val="20"/>
          <w:szCs w:val="20"/>
        </w:rPr>
      </w:pPr>
      <w:r w:rsidRPr="00E94FFE">
        <w:rPr>
          <w:rFonts w:asciiTheme="minorHAnsi" w:hAnsiTheme="minorHAnsi" w:cstheme="minorHAnsi"/>
          <w:bCs/>
          <w:sz w:val="20"/>
          <w:szCs w:val="20"/>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69342F88" w14:textId="77777777" w:rsidR="0060694F" w:rsidRPr="00E94FFE" w:rsidRDefault="006F54C3" w:rsidP="00C74163">
      <w:pPr>
        <w:suppressAutoHyphens w:val="0"/>
        <w:rPr>
          <w:rFonts w:asciiTheme="minorHAnsi" w:hAnsiTheme="minorHAnsi" w:cstheme="minorHAnsi"/>
          <w:sz w:val="20"/>
          <w:szCs w:val="20"/>
        </w:rPr>
      </w:pPr>
      <w:r w:rsidRPr="00E94FFE">
        <w:rPr>
          <w:rFonts w:asciiTheme="minorHAnsi" w:hAnsiTheme="minorHAnsi" w:cstheme="minorHAnsi"/>
          <w:b/>
          <w:bCs/>
          <w:sz w:val="20"/>
          <w:szCs w:val="20"/>
        </w:rPr>
        <w:t>2.2</w:t>
      </w:r>
      <w:r w:rsidR="00457230" w:rsidRPr="00E94FFE">
        <w:rPr>
          <w:rFonts w:asciiTheme="minorHAnsi" w:hAnsiTheme="minorHAnsi" w:cstheme="minorHAnsi"/>
          <w:b/>
          <w:bCs/>
          <w:sz w:val="20"/>
          <w:szCs w:val="20"/>
        </w:rPr>
        <w:t>.2.</w:t>
      </w:r>
      <w:r w:rsidR="0060694F" w:rsidRPr="00E94FFE">
        <w:rPr>
          <w:rFonts w:asciiTheme="minorHAnsi" w:hAnsiTheme="minorHAnsi" w:cstheme="minorHAnsi"/>
          <w:b/>
          <w:bCs/>
          <w:sz w:val="20"/>
          <w:szCs w:val="20"/>
        </w:rPr>
        <w:t>2</w:t>
      </w:r>
      <w:r w:rsidR="0060694F" w:rsidRPr="00E94FFE">
        <w:rPr>
          <w:rFonts w:asciiTheme="minorHAnsi" w:hAnsiTheme="minorHAnsi" w:cstheme="minorHAnsi"/>
          <w:b/>
          <w:sz w:val="20"/>
          <w:szCs w:val="20"/>
        </w:rPr>
        <w:t xml:space="preserve"> </w:t>
      </w:r>
      <w:r w:rsidR="0060694F" w:rsidRPr="00E94FFE">
        <w:rPr>
          <w:rFonts w:asciiTheme="minorHAnsi" w:hAnsiTheme="minorHAnsi" w:cstheme="minorHAnsi"/>
          <w:sz w:val="20"/>
          <w:szCs w:val="20"/>
        </w:rPr>
        <w:t xml:space="preserve">Η εγγύηση συμμετοχής επιστρέφεται στον ανάδοχο με την προσκόμιση της εγγύησης καλής εκτέλεσης. </w:t>
      </w:r>
    </w:p>
    <w:p w14:paraId="12107523" w14:textId="77777777" w:rsidR="00C74163" w:rsidRPr="00E94FFE" w:rsidRDefault="00C74163" w:rsidP="00C74163">
      <w:pPr>
        <w:rPr>
          <w:rFonts w:asciiTheme="minorHAnsi" w:hAnsiTheme="minorHAnsi" w:cstheme="minorHAnsi"/>
          <w:b/>
          <w:sz w:val="20"/>
          <w:szCs w:val="20"/>
        </w:rPr>
      </w:pPr>
      <w:r w:rsidRPr="00E94FFE">
        <w:rPr>
          <w:rFonts w:asciiTheme="minorHAnsi" w:hAnsiTheme="minorHAnsi" w:cstheme="minorHAnsi"/>
          <w:bCs/>
          <w:sz w:val="20"/>
          <w:szCs w:val="20"/>
        </w:rPr>
        <w:t>Η εγγύηση συμμετοχής επιστρέφεται στους λοιπούς προσφέροντες, σύμφωνα με τα ειδικότερα οριζόμενα στην παρ. 3 του άρθρου 72 του ν. 4412/2016.</w:t>
      </w:r>
    </w:p>
    <w:p w14:paraId="1C6A7571" w14:textId="77777777" w:rsidR="00C74163" w:rsidRPr="00E94FFE" w:rsidRDefault="004B0773" w:rsidP="00C74163">
      <w:pPr>
        <w:rPr>
          <w:rFonts w:asciiTheme="minorHAnsi" w:hAnsiTheme="minorHAnsi" w:cstheme="minorHAnsi"/>
          <w:sz w:val="20"/>
          <w:szCs w:val="20"/>
        </w:rPr>
      </w:pPr>
      <w:r w:rsidRPr="00E94FFE">
        <w:rPr>
          <w:rFonts w:asciiTheme="minorHAnsi" w:hAnsiTheme="minorHAnsi" w:cstheme="minorHAnsi"/>
          <w:b/>
          <w:sz w:val="20"/>
          <w:szCs w:val="20"/>
        </w:rPr>
        <w:t>2.2</w:t>
      </w:r>
      <w:r w:rsidR="0060694F" w:rsidRPr="00E94FFE">
        <w:rPr>
          <w:rFonts w:asciiTheme="minorHAnsi" w:hAnsiTheme="minorHAnsi" w:cstheme="minorHAnsi"/>
          <w:b/>
          <w:sz w:val="20"/>
          <w:szCs w:val="20"/>
        </w:rPr>
        <w:t>.2.3</w:t>
      </w:r>
      <w:r w:rsidR="0060694F" w:rsidRPr="00E94FFE">
        <w:rPr>
          <w:rFonts w:asciiTheme="minorHAnsi" w:hAnsiTheme="minorHAnsi" w:cstheme="minorHAnsi"/>
          <w:sz w:val="20"/>
          <w:szCs w:val="20"/>
        </w:rPr>
        <w:t xml:space="preserve"> </w:t>
      </w:r>
      <w:r w:rsidR="00C74163" w:rsidRPr="00E94FFE">
        <w:rPr>
          <w:rFonts w:asciiTheme="minorHAnsi" w:hAnsiTheme="minorHAnsi" w:cstheme="minorHAnsi"/>
          <w:sz w:val="20"/>
          <w:szCs w:val="20"/>
        </w:rPr>
        <w:t>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w:t>
      </w:r>
      <w:r w:rsidR="00CF249D" w:rsidRPr="00E94FFE">
        <w:rPr>
          <w:rFonts w:asciiTheme="minorHAnsi" w:hAnsiTheme="minorHAnsi" w:cstheme="minorHAnsi"/>
          <w:sz w:val="20"/>
          <w:szCs w:val="20"/>
        </w:rPr>
        <w:t>5</w:t>
      </w:r>
      <w:r w:rsidR="00C74163" w:rsidRPr="00E94FFE">
        <w:rPr>
          <w:rFonts w:asciiTheme="minorHAnsi" w:hAnsiTheme="minorHAnsi" w:cstheme="minorHAnsi"/>
          <w:sz w:val="20"/>
          <w:szCs w:val="20"/>
        </w:rPr>
        <w:t xml:space="preserve"> γ) δεν προσκομίσει εγκαίρως τα προβλεπόμενα από την παρούσα δικαιολογητικά (παράγραφοι 2.2.</w:t>
      </w:r>
      <w:r w:rsidR="00CF249D" w:rsidRPr="00E94FFE">
        <w:rPr>
          <w:rFonts w:asciiTheme="minorHAnsi" w:hAnsiTheme="minorHAnsi" w:cstheme="minorHAnsi"/>
          <w:sz w:val="20"/>
          <w:szCs w:val="20"/>
        </w:rPr>
        <w:t>6</w:t>
      </w:r>
      <w:r w:rsidR="00C74163" w:rsidRPr="00E94FFE">
        <w:rPr>
          <w:rFonts w:asciiTheme="minorHAnsi" w:hAnsiTheme="minorHAnsi" w:cstheme="minorHAnsi"/>
          <w:sz w:val="20"/>
          <w:szCs w:val="20"/>
        </w:rPr>
        <w:t xml:space="preserve"> και 3.2), δ) δεν προσέλθει εγκαίρως για υπογραφή του συμφωνητικού, ε) υποβάλει μη κατάλληλη προσφορά, με την έννοια της περ. 46 της παρ. 1 του άρθρου 2 του ν. 4412/2016, </w:t>
      </w:r>
      <w:proofErr w:type="spellStart"/>
      <w:r w:rsidR="00C74163" w:rsidRPr="00E94FFE">
        <w:rPr>
          <w:rFonts w:asciiTheme="minorHAnsi" w:hAnsiTheme="minorHAnsi" w:cstheme="minorHAnsi"/>
          <w:sz w:val="20"/>
          <w:szCs w:val="20"/>
        </w:rPr>
        <w:t>στ</w:t>
      </w:r>
      <w:proofErr w:type="spellEnd"/>
      <w:r w:rsidR="00C74163" w:rsidRPr="00E94FFE">
        <w:rPr>
          <w:rFonts w:asciiTheme="minorHAnsi" w:hAnsiTheme="minorHAnsi" w:cstheme="minorHAnsi"/>
          <w:sz w:val="20"/>
          <w:szCs w:val="20"/>
        </w:rPr>
        <w:t xml:space="preserve">) δεν ανταποκριθεί στη σχετική πρόσκληση της αναθέτουσας αρχής να εξηγήσει την τιμή ή το κόστος της προσφοράς του εντός της </w:t>
      </w:r>
      <w:proofErr w:type="spellStart"/>
      <w:r w:rsidR="00C74163" w:rsidRPr="00E94FFE">
        <w:rPr>
          <w:rFonts w:asciiTheme="minorHAnsi" w:hAnsiTheme="minorHAnsi" w:cstheme="minorHAnsi"/>
          <w:sz w:val="20"/>
          <w:szCs w:val="20"/>
        </w:rPr>
        <w:t>τεθείσας</w:t>
      </w:r>
      <w:proofErr w:type="spellEnd"/>
      <w:r w:rsidR="00C74163" w:rsidRPr="00E94FFE">
        <w:rPr>
          <w:rFonts w:asciiTheme="minorHAnsi" w:hAnsiTheme="minorHAnsi" w:cstheme="minorHAnsi"/>
          <w:sz w:val="20"/>
          <w:szCs w:val="20"/>
        </w:rPr>
        <w:t xml:space="preserve">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w:t>
      </w:r>
      <w:r w:rsidR="00C74163" w:rsidRPr="00E94FFE">
        <w:rPr>
          <w:rFonts w:asciiTheme="minorHAnsi" w:hAnsiTheme="minorHAnsi" w:cstheme="minorHAnsi"/>
          <w:sz w:val="20"/>
          <w:szCs w:val="20"/>
        </w:rPr>
        <w:lastRenderedPageBreak/>
        <w:t>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3B282C98" w14:textId="77777777" w:rsidR="0060694F" w:rsidRPr="00E94FFE" w:rsidRDefault="0060694F" w:rsidP="0060694F">
      <w:pPr>
        <w:rPr>
          <w:rFonts w:asciiTheme="minorHAnsi" w:hAnsiTheme="minorHAnsi" w:cstheme="minorHAnsi"/>
          <w:sz w:val="20"/>
          <w:szCs w:val="20"/>
        </w:rPr>
      </w:pPr>
    </w:p>
    <w:p w14:paraId="0F439412" w14:textId="77777777" w:rsidR="00534AFE" w:rsidRPr="00E94FFE" w:rsidRDefault="00534AFE" w:rsidP="00534AFE">
      <w:pPr>
        <w:pStyle w:val="3"/>
        <w:rPr>
          <w:rFonts w:asciiTheme="minorHAnsi" w:hAnsiTheme="minorHAnsi" w:cstheme="minorHAnsi"/>
        </w:rPr>
      </w:pPr>
      <w:bookmarkStart w:id="35" w:name="_Toc535577371"/>
      <w:bookmarkStart w:id="36" w:name="_Toc134003384"/>
      <w:r w:rsidRPr="00E94FFE">
        <w:rPr>
          <w:rFonts w:asciiTheme="minorHAnsi" w:hAnsiTheme="minorHAnsi" w:cstheme="minorHAnsi"/>
        </w:rPr>
        <w:t>2.2.3 Λόγοι αποκλεισμού</w:t>
      </w:r>
      <w:bookmarkEnd w:id="35"/>
      <w:bookmarkEnd w:id="36"/>
    </w:p>
    <w:p w14:paraId="2E9429A4" w14:textId="77777777" w:rsidR="00534AFE" w:rsidRPr="00E94FFE" w:rsidRDefault="00534AFE" w:rsidP="00534AFE">
      <w:pPr>
        <w:rPr>
          <w:rFonts w:asciiTheme="minorHAnsi" w:hAnsiTheme="minorHAnsi" w:cstheme="minorHAnsi"/>
          <w:b/>
          <w:sz w:val="20"/>
          <w:szCs w:val="20"/>
        </w:rPr>
      </w:pPr>
    </w:p>
    <w:p w14:paraId="050E4DC7" w14:textId="77777777"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10CA6C90" w14:textId="77777777" w:rsidR="00534AFE" w:rsidRPr="00E94FFE" w:rsidRDefault="00534AFE" w:rsidP="00534AFE">
      <w:pPr>
        <w:rPr>
          <w:rFonts w:asciiTheme="minorHAnsi" w:hAnsiTheme="minorHAnsi" w:cstheme="minorHAnsi"/>
          <w:b/>
          <w:bCs/>
          <w:sz w:val="20"/>
          <w:szCs w:val="20"/>
        </w:rPr>
      </w:pPr>
    </w:p>
    <w:p w14:paraId="40B39CAA" w14:textId="77777777" w:rsidR="00534AFE" w:rsidRPr="00E94FFE" w:rsidRDefault="00534AFE" w:rsidP="00534AFE">
      <w:pPr>
        <w:suppressAutoHyphens w:val="0"/>
        <w:spacing w:after="160"/>
        <w:rPr>
          <w:rFonts w:asciiTheme="minorHAnsi" w:hAnsiTheme="minorHAnsi" w:cstheme="minorHAnsi"/>
          <w:sz w:val="20"/>
          <w:szCs w:val="20"/>
        </w:rPr>
      </w:pPr>
      <w:r w:rsidRPr="00E94FFE">
        <w:rPr>
          <w:rFonts w:asciiTheme="minorHAnsi" w:eastAsia="Calibri" w:hAnsiTheme="minorHAnsi" w:cstheme="minorHAnsi"/>
          <w:b/>
          <w:sz w:val="20"/>
          <w:szCs w:val="20"/>
        </w:rPr>
        <w:t>2.2.3.1</w:t>
      </w:r>
      <w:r w:rsidRPr="00E94FFE">
        <w:rPr>
          <w:rFonts w:asciiTheme="minorHAnsi" w:eastAsia="Calibri" w:hAnsiTheme="minorHAnsi" w:cstheme="minorHAnsi"/>
          <w:sz w:val="20"/>
          <w:szCs w:val="20"/>
        </w:rPr>
        <w:t xml:space="preserve"> </w:t>
      </w:r>
      <w:r w:rsidRPr="00E94FFE">
        <w:rPr>
          <w:rFonts w:asciiTheme="minorHAnsi" w:hAnsiTheme="minorHAnsi" w:cstheme="minorHAnsi"/>
          <w:sz w:val="20"/>
          <w:szCs w:val="20"/>
        </w:rPr>
        <w:t>Όταν υπάρχει εις βάρος του αμετάκλητη καταδικαστική απόφαση για έναν από τους ακόλουθους λόγους: </w:t>
      </w:r>
    </w:p>
    <w:p w14:paraId="458E031E" w14:textId="77777777" w:rsidR="00534AFE" w:rsidRPr="00E94FFE" w:rsidRDefault="00534AFE" w:rsidP="00BD7F33">
      <w:pPr>
        <w:pStyle w:val="aff0"/>
        <w:numPr>
          <w:ilvl w:val="0"/>
          <w:numId w:val="3"/>
        </w:numPr>
        <w:spacing w:after="160"/>
        <w:ind w:left="426" w:hanging="426"/>
        <w:jc w:val="both"/>
        <w:rPr>
          <w:rFonts w:asciiTheme="minorHAnsi" w:hAnsiTheme="minorHAnsi" w:cstheme="minorHAnsi"/>
          <w:sz w:val="20"/>
          <w:szCs w:val="20"/>
        </w:rPr>
      </w:pPr>
      <w:r w:rsidRPr="00E94FFE">
        <w:rPr>
          <w:rFonts w:asciiTheme="minorHAnsi" w:hAnsiTheme="minorHAnsi" w:cstheme="minorHAnsi"/>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009D3A0A" w:rsidRPr="00E94FFE">
        <w:rPr>
          <w:rFonts w:asciiTheme="minorHAnsi" w:hAnsiTheme="minorHAnsi" w:cstheme="minorHAnsi"/>
          <w:sz w:val="20"/>
          <w:szCs w:val="20"/>
        </w:rPr>
        <w:t>και τα εγκλήματα του άρθρου 187 του Ποινικού Κώδικα (εγκληματική οργάνωση),</w:t>
      </w:r>
    </w:p>
    <w:p w14:paraId="741A7C2C" w14:textId="77777777" w:rsidR="00534AFE" w:rsidRPr="00E94FFE" w:rsidRDefault="009D3A0A" w:rsidP="00BD7F33">
      <w:pPr>
        <w:pStyle w:val="aff0"/>
        <w:numPr>
          <w:ilvl w:val="0"/>
          <w:numId w:val="3"/>
        </w:numPr>
        <w:spacing w:after="160"/>
        <w:ind w:left="426" w:hanging="426"/>
        <w:jc w:val="both"/>
        <w:rPr>
          <w:rFonts w:asciiTheme="minorHAnsi" w:hAnsiTheme="minorHAnsi" w:cstheme="minorHAnsi"/>
          <w:sz w:val="20"/>
          <w:szCs w:val="20"/>
        </w:rPr>
      </w:pPr>
      <w:r w:rsidRPr="00E94FFE">
        <w:rPr>
          <w:rFonts w:asciiTheme="minorHAnsi" w:hAnsiTheme="minorHAnsi" w:cstheme="minorHAnsi"/>
          <w:sz w:val="20"/>
          <w:szCs w:val="20"/>
        </w:rPr>
        <w:t xml:space="preserve">ενεργητική </w:t>
      </w:r>
      <w:r w:rsidR="00534AFE" w:rsidRPr="00E94FFE">
        <w:rPr>
          <w:rFonts w:asciiTheme="minorHAnsi" w:hAnsiTheme="minorHAnsi" w:cstheme="minorHAnsi"/>
          <w:sz w:val="20"/>
          <w:szCs w:val="20"/>
        </w:rPr>
        <w:t xml:space="preserve">δωροδοκία, όπως ορίζεται στο άρθρο 3 της σύμβασης περί της καταπολέμησης της </w:t>
      </w:r>
      <w:r w:rsidRPr="00E94FFE">
        <w:rPr>
          <w:rFonts w:asciiTheme="minorHAnsi" w:hAnsiTheme="minorHAnsi" w:cstheme="minorHAnsi"/>
          <w:sz w:val="20"/>
          <w:szCs w:val="20"/>
        </w:rPr>
        <w:t xml:space="preserve">δωροδοκίας </w:t>
      </w:r>
      <w:r w:rsidR="00534AFE" w:rsidRPr="00E94FFE">
        <w:rPr>
          <w:rFonts w:asciiTheme="minorHAnsi" w:hAnsiTheme="minorHAnsi" w:cstheme="minorHAnsi"/>
          <w:sz w:val="20"/>
          <w:szCs w:val="20"/>
        </w:rPr>
        <w:t>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009926E1" w:rsidRPr="00E94FFE">
        <w:rPr>
          <w:rFonts w:asciiTheme="minorHAnsi" w:hAnsiTheme="minorHAnsi" w:cstheme="minorHAnsi"/>
          <w:sz w:val="20"/>
          <w:szCs w:val="20"/>
        </w:rPr>
        <w:t>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71AA1DD" w14:textId="77777777" w:rsidR="004B1F0A" w:rsidRPr="00E94FFE" w:rsidRDefault="004B1F0A" w:rsidP="00BD7F33">
      <w:pPr>
        <w:pStyle w:val="aff0"/>
        <w:numPr>
          <w:ilvl w:val="0"/>
          <w:numId w:val="3"/>
        </w:numPr>
        <w:spacing w:after="160"/>
        <w:ind w:left="426" w:hanging="426"/>
        <w:jc w:val="both"/>
        <w:rPr>
          <w:rFonts w:asciiTheme="minorHAnsi" w:hAnsiTheme="minorHAnsi" w:cstheme="minorHAnsi"/>
          <w:sz w:val="20"/>
          <w:szCs w:val="20"/>
        </w:rPr>
      </w:pPr>
      <w:r w:rsidRPr="00E94FFE">
        <w:rPr>
          <w:rFonts w:asciiTheme="minorHAnsi" w:hAnsiTheme="minorHAnsi" w:cstheme="minorHAnsi"/>
          <w:sz w:val="20"/>
          <w:szCs w:val="20"/>
        </w:rPr>
        <w:t xml:space="preserve">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E94FFE">
        <w:rPr>
          <w:rFonts w:asciiTheme="minorHAnsi" w:hAnsiTheme="minorHAnsi" w:cstheme="minorHAnsi"/>
          <w:sz w:val="20"/>
          <w:szCs w:val="20"/>
        </w:rPr>
        <w:t>επ</w:t>
      </w:r>
      <w:proofErr w:type="spellEnd"/>
      <w:r w:rsidRPr="00E94FFE">
        <w:rPr>
          <w:rFonts w:asciiTheme="minorHAnsi" w:hAnsiTheme="minorHAnsi" w:cstheme="minorHAnsi"/>
          <w:sz w:val="20"/>
          <w:szCs w:val="20"/>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13C07B1F" w14:textId="77777777" w:rsidR="004B1F0A" w:rsidRPr="00E94FFE" w:rsidRDefault="004B1F0A" w:rsidP="00BD7F33">
      <w:pPr>
        <w:pStyle w:val="aff0"/>
        <w:numPr>
          <w:ilvl w:val="0"/>
          <w:numId w:val="3"/>
        </w:numPr>
        <w:spacing w:after="160"/>
        <w:ind w:left="426" w:hanging="426"/>
        <w:jc w:val="both"/>
        <w:rPr>
          <w:rFonts w:asciiTheme="minorHAnsi" w:hAnsiTheme="minorHAnsi" w:cstheme="minorHAnsi"/>
          <w:sz w:val="20"/>
          <w:szCs w:val="20"/>
        </w:rPr>
      </w:pPr>
      <w:r w:rsidRPr="00E94FFE">
        <w:rPr>
          <w:rFonts w:asciiTheme="minorHAnsi" w:hAnsiTheme="minorHAnsi" w:cstheme="minorHAnsi"/>
          <w:sz w:val="20"/>
          <w:szCs w:val="20"/>
        </w:rPr>
        <w:t>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5A4013F3" w14:textId="77777777" w:rsidR="004B1F0A" w:rsidRPr="00E94FFE" w:rsidRDefault="004B1F0A" w:rsidP="00BD7F33">
      <w:pPr>
        <w:pStyle w:val="aff0"/>
        <w:numPr>
          <w:ilvl w:val="0"/>
          <w:numId w:val="3"/>
        </w:numPr>
        <w:spacing w:after="160"/>
        <w:ind w:left="426" w:hanging="426"/>
        <w:jc w:val="both"/>
        <w:rPr>
          <w:rFonts w:asciiTheme="minorHAnsi" w:hAnsiTheme="minorHAnsi" w:cstheme="minorHAnsi"/>
          <w:sz w:val="20"/>
          <w:szCs w:val="20"/>
        </w:rPr>
      </w:pPr>
      <w:r w:rsidRPr="00E94FFE">
        <w:rPr>
          <w:rFonts w:asciiTheme="minorHAnsi" w:hAnsiTheme="minorHAnsi" w:cstheme="minorHAnsi"/>
          <w:sz w:val="20"/>
          <w:szCs w:val="20"/>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E94FFE">
        <w:rPr>
          <w:rFonts w:asciiTheme="minorHAnsi" w:hAnsiTheme="minorHAnsi" w:cstheme="minorHAnsi"/>
          <w:sz w:val="20"/>
          <w:szCs w:val="20"/>
        </w:rPr>
        <w:t>αριθμ</w:t>
      </w:r>
      <w:proofErr w:type="spellEnd"/>
      <w:r w:rsidRPr="00E94FFE">
        <w:rPr>
          <w:rFonts w:asciiTheme="minorHAnsi" w:hAnsiTheme="minorHAnsi" w:cstheme="minorHAnsi"/>
          <w:sz w:val="20"/>
          <w:szCs w:val="20"/>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14:paraId="674A3A40" w14:textId="77777777" w:rsidR="004B1F0A" w:rsidRPr="00E94FFE" w:rsidRDefault="004B1F0A" w:rsidP="00BD7F33">
      <w:pPr>
        <w:pStyle w:val="aff0"/>
        <w:numPr>
          <w:ilvl w:val="0"/>
          <w:numId w:val="3"/>
        </w:numPr>
        <w:spacing w:after="160"/>
        <w:ind w:left="426" w:hanging="426"/>
        <w:jc w:val="both"/>
        <w:rPr>
          <w:rFonts w:asciiTheme="minorHAnsi" w:hAnsiTheme="minorHAnsi" w:cstheme="minorHAnsi"/>
          <w:sz w:val="20"/>
          <w:szCs w:val="20"/>
        </w:rPr>
      </w:pPr>
      <w:r w:rsidRPr="00E94FFE">
        <w:rPr>
          <w:rFonts w:asciiTheme="minorHAnsi" w:hAnsiTheme="minorHAnsi" w:cstheme="minorHAnsi"/>
          <w:sz w:val="20"/>
          <w:szCs w:val="20"/>
        </w:rPr>
        <w:lastRenderedPageBreak/>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14:paraId="25A99573" w14:textId="77777777" w:rsidR="00534AFE" w:rsidRPr="00E94FFE" w:rsidRDefault="00534AFE" w:rsidP="00534AFE">
      <w:pPr>
        <w:suppressAutoHyphens w:val="0"/>
        <w:spacing w:after="160"/>
        <w:rPr>
          <w:rFonts w:asciiTheme="minorHAnsi" w:hAnsiTheme="minorHAnsi" w:cstheme="minorHAnsi"/>
          <w:sz w:val="20"/>
          <w:szCs w:val="20"/>
        </w:rPr>
      </w:pPr>
      <w:r w:rsidRPr="00E94FFE">
        <w:rPr>
          <w:rFonts w:asciiTheme="minorHAnsi" w:hAnsiTheme="minorHAnsi" w:cstheme="minorHAnsi"/>
          <w:sz w:val="20"/>
          <w:szCs w:val="20"/>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75D71B57" w14:textId="77777777" w:rsidR="00534AFE" w:rsidRPr="00E94FFE" w:rsidRDefault="004B1F0A" w:rsidP="00534AFE">
      <w:pPr>
        <w:suppressAutoHyphens w:val="0"/>
        <w:spacing w:after="160"/>
        <w:rPr>
          <w:rFonts w:asciiTheme="minorHAnsi" w:hAnsiTheme="minorHAnsi" w:cstheme="minorHAnsi"/>
          <w:sz w:val="20"/>
          <w:szCs w:val="20"/>
        </w:rPr>
      </w:pPr>
      <w:r w:rsidRPr="00E94FFE">
        <w:rPr>
          <w:rFonts w:asciiTheme="minorHAnsi" w:hAnsiTheme="minorHAnsi" w:cstheme="minorHAnsi"/>
          <w:sz w:val="20"/>
          <w:szCs w:val="20"/>
        </w:rPr>
        <w:t>- σ</w:t>
      </w:r>
      <w:r w:rsidR="00534AFE" w:rsidRPr="00E94FFE">
        <w:rPr>
          <w:rFonts w:asciiTheme="minorHAnsi" w:hAnsiTheme="minorHAnsi" w:cstheme="minorHAnsi"/>
          <w:sz w:val="20"/>
          <w:szCs w:val="20"/>
        </w:rPr>
        <w:t>τις περιπτώσεις εταιρειών περιορισμένης ευθύνης (Ε.Π.Ε.)</w:t>
      </w:r>
      <w:r w:rsidRPr="00E94FFE">
        <w:rPr>
          <w:rFonts w:asciiTheme="minorHAnsi" w:hAnsiTheme="minorHAnsi" w:cstheme="minorHAnsi"/>
          <w:sz w:val="20"/>
          <w:szCs w:val="20"/>
        </w:rPr>
        <w:t>, ιδιωτικών κεφαλαιουχικών εταιρειών</w:t>
      </w:r>
      <w:r w:rsidR="00534AFE" w:rsidRPr="00E94FFE">
        <w:rPr>
          <w:rFonts w:asciiTheme="minorHAnsi" w:hAnsiTheme="minorHAnsi" w:cstheme="minorHAnsi"/>
          <w:sz w:val="20"/>
          <w:szCs w:val="20"/>
        </w:rPr>
        <w:t xml:space="preserve"> </w:t>
      </w:r>
      <w:r w:rsidRPr="00E94FFE">
        <w:rPr>
          <w:rFonts w:asciiTheme="minorHAnsi" w:hAnsiTheme="minorHAnsi" w:cstheme="minorHAnsi"/>
          <w:sz w:val="20"/>
          <w:szCs w:val="20"/>
        </w:rPr>
        <w:t xml:space="preserve">(Ι.Κ.Ε.) </w:t>
      </w:r>
      <w:r w:rsidR="00534AFE" w:rsidRPr="00E94FFE">
        <w:rPr>
          <w:rFonts w:asciiTheme="minorHAnsi" w:hAnsiTheme="minorHAnsi" w:cstheme="minorHAnsi"/>
          <w:sz w:val="20"/>
          <w:szCs w:val="20"/>
        </w:rPr>
        <w:t>και προσωπικών εταιρειών (Ο.Ε. και Ε.Ε.) τους διαχειριστές.</w:t>
      </w:r>
    </w:p>
    <w:p w14:paraId="5840CC25" w14:textId="77777777" w:rsidR="004B1F0A" w:rsidRPr="00E94FFE" w:rsidRDefault="004B1F0A" w:rsidP="004B1F0A">
      <w:pPr>
        <w:suppressAutoHyphens w:val="0"/>
        <w:spacing w:after="160" w:line="252" w:lineRule="auto"/>
        <w:rPr>
          <w:rFonts w:asciiTheme="minorHAnsi" w:hAnsiTheme="minorHAnsi" w:cstheme="minorHAnsi"/>
          <w:sz w:val="20"/>
          <w:szCs w:val="20"/>
        </w:rPr>
      </w:pPr>
      <w:r w:rsidRPr="00E94FFE">
        <w:rPr>
          <w:rFonts w:asciiTheme="minorHAnsi" w:hAnsiTheme="minorHAnsi" w:cstheme="minorHAnsi"/>
          <w:sz w:val="20"/>
          <w:szCs w:val="20"/>
        </w:rPr>
        <w:t>-σ</w:t>
      </w:r>
      <w:r w:rsidR="00534AFE" w:rsidRPr="00E94FFE">
        <w:rPr>
          <w:rFonts w:asciiTheme="minorHAnsi" w:hAnsiTheme="minorHAnsi" w:cstheme="minorHAnsi"/>
          <w:sz w:val="20"/>
          <w:szCs w:val="20"/>
        </w:rPr>
        <w:t xml:space="preserve">τις περιπτώσεις ανωνύμων εταιρειών (Α.Ε.), τον Διευθύνοντα Σύμβουλο, τα </w:t>
      </w:r>
      <w:r w:rsidRPr="00E94FFE">
        <w:rPr>
          <w:rFonts w:asciiTheme="minorHAnsi" w:hAnsiTheme="minorHAnsi" w:cstheme="minorHAnsi"/>
          <w:sz w:val="20"/>
          <w:szCs w:val="20"/>
        </w:rPr>
        <w:t>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48E484E0" w14:textId="77777777" w:rsidR="004B1F0A" w:rsidRPr="00E94FFE" w:rsidRDefault="00534AFE" w:rsidP="004B1F0A">
      <w:pPr>
        <w:suppressAutoHyphens w:val="0"/>
        <w:spacing w:after="160"/>
        <w:rPr>
          <w:rFonts w:asciiTheme="minorHAnsi" w:hAnsiTheme="minorHAnsi" w:cstheme="minorHAnsi"/>
          <w:sz w:val="20"/>
          <w:szCs w:val="20"/>
        </w:rPr>
      </w:pPr>
      <w:r w:rsidRPr="00E94FFE">
        <w:rPr>
          <w:rFonts w:asciiTheme="minorHAnsi" w:hAnsiTheme="minorHAnsi" w:cstheme="minorHAnsi"/>
          <w:sz w:val="20"/>
          <w:szCs w:val="20"/>
        </w:rPr>
        <w:t> </w:t>
      </w:r>
      <w:r w:rsidR="00F23403" w:rsidRPr="00E94FFE">
        <w:rPr>
          <w:rFonts w:asciiTheme="minorHAnsi" w:hAnsiTheme="minorHAnsi" w:cstheme="minorHAnsi"/>
          <w:sz w:val="20"/>
          <w:szCs w:val="20"/>
        </w:rPr>
        <w:t>-σ</w:t>
      </w:r>
      <w:r w:rsidRPr="00E94FFE">
        <w:rPr>
          <w:rFonts w:asciiTheme="minorHAnsi" w:hAnsiTheme="minorHAnsi" w:cstheme="minorHAnsi"/>
          <w:sz w:val="20"/>
          <w:szCs w:val="20"/>
        </w:rPr>
        <w:t xml:space="preserve">τις περιπτώσεις Συνεταιρισμών, τα </w:t>
      </w:r>
      <w:r w:rsidR="00F23403" w:rsidRPr="00E94FFE">
        <w:rPr>
          <w:rFonts w:asciiTheme="minorHAnsi" w:hAnsiTheme="minorHAnsi" w:cstheme="minorHAnsi"/>
          <w:sz w:val="20"/>
          <w:szCs w:val="20"/>
        </w:rPr>
        <w:t>μέλη του Διοικητικού Συμβουλίου</w:t>
      </w:r>
      <w:r w:rsidR="004B1F0A" w:rsidRPr="00E94FFE">
        <w:rPr>
          <w:rFonts w:asciiTheme="minorHAnsi" w:hAnsiTheme="minorHAnsi" w:cstheme="minorHAnsi"/>
          <w:sz w:val="20"/>
          <w:szCs w:val="20"/>
        </w:rPr>
        <w:t>.</w:t>
      </w:r>
    </w:p>
    <w:p w14:paraId="01CA72A0" w14:textId="77777777" w:rsidR="00534AFE" w:rsidRPr="00E94FFE" w:rsidRDefault="00F23403" w:rsidP="00534AFE">
      <w:pPr>
        <w:suppressAutoHyphens w:val="0"/>
        <w:spacing w:after="160" w:line="252" w:lineRule="auto"/>
        <w:rPr>
          <w:rFonts w:asciiTheme="minorHAnsi" w:hAnsiTheme="minorHAnsi" w:cstheme="minorHAnsi"/>
          <w:sz w:val="20"/>
          <w:szCs w:val="20"/>
        </w:rPr>
      </w:pPr>
      <w:r w:rsidRPr="00E94FFE">
        <w:rPr>
          <w:rFonts w:asciiTheme="minorHAnsi" w:hAnsiTheme="minorHAnsi" w:cstheme="minorHAnsi"/>
          <w:sz w:val="20"/>
          <w:szCs w:val="20"/>
        </w:rPr>
        <w:t>-σ</w:t>
      </w:r>
      <w:r w:rsidR="00534AFE" w:rsidRPr="00E94FFE">
        <w:rPr>
          <w:rFonts w:asciiTheme="minorHAnsi" w:hAnsiTheme="minorHAnsi" w:cstheme="minorHAnsi"/>
          <w:sz w:val="20"/>
          <w:szCs w:val="20"/>
        </w:rPr>
        <w:t xml:space="preserve">ε όλες τις υπόλοιπες περιπτώσεις νομικών προσώπων, </w:t>
      </w:r>
      <w:r w:rsidRPr="00E94FFE">
        <w:rPr>
          <w:rFonts w:asciiTheme="minorHAnsi" w:hAnsiTheme="minorHAnsi" w:cstheme="minorHAnsi"/>
          <w:sz w:val="20"/>
          <w:szCs w:val="20"/>
        </w:rPr>
        <w:t>τον κατά περίπτωση νόμιμο εκπρόσωπο.</w:t>
      </w:r>
    </w:p>
    <w:p w14:paraId="4E9C1128" w14:textId="77777777" w:rsidR="00534AFE" w:rsidRPr="00E94FFE" w:rsidRDefault="00534AFE" w:rsidP="00534AFE">
      <w:pPr>
        <w:suppressAutoHyphens w:val="0"/>
        <w:spacing w:after="160" w:line="252" w:lineRule="auto"/>
        <w:rPr>
          <w:rFonts w:asciiTheme="minorHAnsi" w:hAnsiTheme="minorHAnsi" w:cstheme="minorHAnsi"/>
          <w:b/>
          <w:bCs/>
          <w:sz w:val="20"/>
          <w:szCs w:val="20"/>
        </w:rPr>
      </w:pPr>
      <w:r w:rsidRPr="00E94FFE">
        <w:rPr>
          <w:rFonts w:asciiTheme="minorHAnsi" w:hAnsiTheme="minorHAnsi" w:cstheme="minorHAnsi"/>
          <w:b/>
          <w:sz w:val="20"/>
          <w:szCs w:val="20"/>
        </w:rPr>
        <w:t>Εάν στις ως άνω περιπτώσεις (α) έως (</w:t>
      </w:r>
      <w:proofErr w:type="spellStart"/>
      <w:r w:rsidRPr="00E94FFE">
        <w:rPr>
          <w:rFonts w:asciiTheme="minorHAnsi" w:hAnsiTheme="minorHAnsi" w:cstheme="minorHAnsi"/>
          <w:b/>
          <w:sz w:val="20"/>
          <w:szCs w:val="20"/>
        </w:rPr>
        <w:t>στ</w:t>
      </w:r>
      <w:proofErr w:type="spellEnd"/>
      <w:r w:rsidRPr="00E94FFE">
        <w:rPr>
          <w:rFonts w:asciiTheme="minorHAnsi" w:hAnsiTheme="minorHAnsi" w:cstheme="minorHAnsi"/>
          <w:b/>
          <w:sz w:val="20"/>
          <w:szCs w:val="20"/>
        </w:rPr>
        <w:t>)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E94FFE">
        <w:rPr>
          <w:rFonts w:asciiTheme="minorHAnsi" w:hAnsiTheme="minorHAnsi" w:cstheme="minorHAnsi"/>
          <w:sz w:val="20"/>
          <w:szCs w:val="20"/>
        </w:rPr>
        <w:t xml:space="preserve">. </w:t>
      </w:r>
    </w:p>
    <w:p w14:paraId="544B0BBE" w14:textId="77777777"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b/>
          <w:bCs/>
          <w:sz w:val="20"/>
          <w:szCs w:val="20"/>
        </w:rPr>
        <w:t>2.2.3.2.</w:t>
      </w:r>
      <w:r w:rsidRPr="00E94FFE">
        <w:rPr>
          <w:rFonts w:asciiTheme="minorHAnsi" w:hAnsiTheme="minorHAnsi" w:cstheme="minorHAnsi"/>
          <w:sz w:val="20"/>
          <w:szCs w:val="20"/>
        </w:rPr>
        <w:t xml:space="preserve"> Στις ακόλουθες περιπτώσεις :</w:t>
      </w:r>
    </w:p>
    <w:p w14:paraId="5E0E4B31" w14:textId="77777777"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sz w:val="20"/>
          <w:szCs w:val="20"/>
        </w:rPr>
        <w:t xml:space="preserve">α) όταν ο </w:t>
      </w:r>
      <w:r w:rsidR="00176B42" w:rsidRPr="00E94FFE">
        <w:rPr>
          <w:rFonts w:asciiTheme="minorHAnsi" w:hAnsiTheme="minorHAnsi" w:cstheme="minorHAnsi"/>
          <w:sz w:val="20"/>
          <w:szCs w:val="20"/>
        </w:rPr>
        <w:t>οικονομικός φορέας</w:t>
      </w:r>
      <w:r w:rsidRPr="00E94FFE">
        <w:rPr>
          <w:rFonts w:asciiTheme="minorHAnsi" w:hAnsiTheme="minorHAnsi" w:cstheme="minorHAnsi"/>
          <w:sz w:val="20"/>
          <w:szCs w:val="20"/>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w:t>
      </w:r>
      <w:r w:rsidR="00176B42" w:rsidRPr="00E94FFE">
        <w:rPr>
          <w:rFonts w:asciiTheme="minorHAnsi" w:hAnsiTheme="minorHAnsi" w:cstheme="minorHAnsi"/>
          <w:sz w:val="20"/>
          <w:szCs w:val="20"/>
        </w:rPr>
        <w:t>ημένος  ή την εθνική νομοθεσία  ή</w:t>
      </w:r>
      <w:r w:rsidRPr="00E94FFE">
        <w:rPr>
          <w:rFonts w:asciiTheme="minorHAnsi" w:hAnsiTheme="minorHAnsi" w:cstheme="minorHAnsi"/>
          <w:sz w:val="20"/>
          <w:szCs w:val="20"/>
        </w:rPr>
        <w:t xml:space="preserve">  </w:t>
      </w:r>
    </w:p>
    <w:p w14:paraId="65678877" w14:textId="77777777"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sz w:val="20"/>
          <w:szCs w:val="20"/>
        </w:rPr>
        <w:t xml:space="preserve">β) όταν η αναθέτουσα αρχή μπορεί να αποδείξει με τα κατάλληλα μέσα ότι ο </w:t>
      </w:r>
      <w:r w:rsidR="00176B42" w:rsidRPr="00E94FFE">
        <w:rPr>
          <w:rFonts w:asciiTheme="minorHAnsi" w:hAnsiTheme="minorHAnsi" w:cstheme="minorHAnsi"/>
          <w:sz w:val="20"/>
          <w:szCs w:val="20"/>
        </w:rPr>
        <w:t>οικονομικός φορέας</w:t>
      </w:r>
      <w:r w:rsidRPr="00E94FFE">
        <w:rPr>
          <w:rFonts w:asciiTheme="minorHAnsi" w:hAnsiTheme="minorHAnsi" w:cstheme="minorHAnsi"/>
          <w:sz w:val="20"/>
          <w:szCs w:val="20"/>
        </w:rPr>
        <w:t xml:space="preserve"> έχει αθετήσει τις υποχρεώσεις του όσον αφορά την καταβολή φόρων ή εισφορών κοινωνικής ασφάλισης.</w:t>
      </w:r>
    </w:p>
    <w:p w14:paraId="4FEB2C20" w14:textId="77777777"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sz w:val="20"/>
          <w:szCs w:val="20"/>
        </w:rPr>
        <w:t xml:space="preserve">Αν ο </w:t>
      </w:r>
      <w:r w:rsidR="00382BA3" w:rsidRPr="00E94FFE">
        <w:rPr>
          <w:rFonts w:asciiTheme="minorHAnsi" w:hAnsiTheme="minorHAnsi" w:cstheme="minorHAnsi"/>
          <w:sz w:val="20"/>
          <w:szCs w:val="20"/>
        </w:rPr>
        <w:t>οικονομικός φορέας</w:t>
      </w:r>
      <w:r w:rsidR="00176B42" w:rsidRPr="00E94FFE">
        <w:rPr>
          <w:rFonts w:asciiTheme="minorHAnsi" w:hAnsiTheme="minorHAnsi" w:cstheme="minorHAnsi"/>
          <w:sz w:val="20"/>
          <w:szCs w:val="20"/>
        </w:rPr>
        <w:t xml:space="preserve"> </w:t>
      </w:r>
      <w:r w:rsidRPr="00E94FFE">
        <w:rPr>
          <w:rFonts w:asciiTheme="minorHAnsi" w:hAnsiTheme="minorHAnsi" w:cstheme="minorHAnsi"/>
          <w:sz w:val="20"/>
          <w:szCs w:val="20"/>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0C089AE0" w14:textId="77777777" w:rsidR="00176B42" w:rsidRPr="00E94FFE" w:rsidRDefault="00176B42" w:rsidP="00176B42">
      <w:pPr>
        <w:rPr>
          <w:rFonts w:asciiTheme="minorHAnsi" w:hAnsiTheme="minorHAnsi" w:cstheme="minorHAnsi"/>
          <w:sz w:val="20"/>
          <w:szCs w:val="20"/>
        </w:rPr>
      </w:pPr>
      <w:r w:rsidRPr="00E94FFE">
        <w:rPr>
          <w:rFonts w:asciiTheme="minorHAnsi" w:hAnsiTheme="minorHAnsi" w:cstheme="minorHAnsi"/>
          <w:sz w:val="20"/>
          <w:szCs w:val="20"/>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412A2F49" w14:textId="77777777" w:rsidR="00534AFE" w:rsidRPr="00E94FFE" w:rsidRDefault="00534AFE" w:rsidP="00534AFE">
      <w:pPr>
        <w:rPr>
          <w:rFonts w:asciiTheme="minorHAnsi" w:hAnsiTheme="minorHAnsi" w:cstheme="minorHAnsi"/>
          <w:sz w:val="20"/>
          <w:szCs w:val="20"/>
        </w:rPr>
      </w:pPr>
    </w:p>
    <w:p w14:paraId="0A64C7EF" w14:textId="77777777"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sz w:val="20"/>
          <w:szCs w:val="20"/>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w:t>
      </w:r>
      <w:r w:rsidR="00176B42" w:rsidRPr="00E94FFE">
        <w:rPr>
          <w:rFonts w:asciiTheme="minorHAnsi" w:hAnsiTheme="minorHAnsi" w:cstheme="minorHAnsi"/>
          <w:sz w:val="20"/>
          <w:szCs w:val="20"/>
        </w:rPr>
        <w:t>κανονισμό για την καταβολή τους στο μέτρο που τηρεί τους όρους του δεσμευτικού κανονισμού</w:t>
      </w:r>
      <w:r w:rsidRPr="00E94FFE">
        <w:rPr>
          <w:rFonts w:asciiTheme="minorHAnsi" w:hAnsiTheme="minorHAnsi" w:cstheme="minorHAnsi"/>
          <w:sz w:val="20"/>
          <w:szCs w:val="20"/>
        </w:rPr>
        <w:t xml:space="preserve"> </w:t>
      </w:r>
    </w:p>
    <w:p w14:paraId="5756C914" w14:textId="77777777" w:rsidR="00176B42" w:rsidRPr="00E94FFE" w:rsidRDefault="00176B42" w:rsidP="00534AFE">
      <w:pPr>
        <w:suppressAutoHyphens w:val="0"/>
        <w:spacing w:after="160"/>
        <w:rPr>
          <w:rFonts w:asciiTheme="minorHAnsi" w:eastAsia="Calibri" w:hAnsiTheme="minorHAnsi" w:cstheme="minorHAnsi"/>
          <w:b/>
          <w:sz w:val="20"/>
          <w:szCs w:val="20"/>
        </w:rPr>
      </w:pPr>
    </w:p>
    <w:p w14:paraId="376CF961" w14:textId="77777777" w:rsidR="00534AFE" w:rsidRPr="00E94FFE" w:rsidRDefault="00534AFE" w:rsidP="00534AFE">
      <w:pPr>
        <w:suppressAutoHyphens w:val="0"/>
        <w:spacing w:after="160"/>
        <w:rPr>
          <w:rFonts w:asciiTheme="minorHAnsi" w:eastAsia="Calibri" w:hAnsiTheme="minorHAnsi" w:cstheme="minorHAnsi"/>
          <w:sz w:val="20"/>
          <w:szCs w:val="20"/>
        </w:rPr>
      </w:pPr>
      <w:r w:rsidRPr="00E94FFE">
        <w:rPr>
          <w:rFonts w:asciiTheme="minorHAnsi" w:eastAsia="Calibri" w:hAnsiTheme="minorHAnsi" w:cstheme="minorHAnsi"/>
          <w:b/>
          <w:sz w:val="20"/>
          <w:szCs w:val="20"/>
        </w:rPr>
        <w:t xml:space="preserve">2.2.3.3 </w:t>
      </w:r>
      <w:r w:rsidRPr="00E94FFE">
        <w:rPr>
          <w:rFonts w:asciiTheme="minorHAnsi" w:hAnsiTheme="minorHAnsi" w:cstheme="minorHAnsi"/>
          <w:sz w:val="20"/>
          <w:szCs w:val="20"/>
        </w:rPr>
        <w:t>Ο</w:t>
      </w:r>
      <w:r w:rsidR="00176B42" w:rsidRPr="00E94FFE">
        <w:rPr>
          <w:rFonts w:asciiTheme="minorHAnsi" w:hAnsiTheme="minorHAnsi" w:cstheme="minorHAnsi"/>
          <w:sz w:val="20"/>
          <w:szCs w:val="20"/>
        </w:rPr>
        <w:t xml:space="preserve"> οικονομικός φορέας</w:t>
      </w:r>
      <w:r w:rsidRPr="00E94FFE">
        <w:rPr>
          <w:rFonts w:asciiTheme="minorHAnsi" w:hAnsiTheme="minorHAnsi" w:cstheme="minorHAnsi"/>
          <w:sz w:val="20"/>
          <w:szCs w:val="20"/>
        </w:rPr>
        <w:t xml:space="preserve">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14:paraId="6AA7D467" w14:textId="77777777" w:rsidR="003C447B" w:rsidRPr="00E94FFE" w:rsidRDefault="00534AFE" w:rsidP="003C447B">
      <w:pPr>
        <w:rPr>
          <w:rFonts w:asciiTheme="minorHAnsi" w:hAnsiTheme="minorHAnsi" w:cstheme="minorHAnsi"/>
          <w:sz w:val="20"/>
          <w:szCs w:val="20"/>
        </w:rPr>
      </w:pPr>
      <w:r w:rsidRPr="00E94FFE">
        <w:rPr>
          <w:rFonts w:asciiTheme="minorHAnsi" w:eastAsia="Calibri" w:hAnsiTheme="minorHAnsi" w:cstheme="minorHAnsi"/>
          <w:b/>
          <w:sz w:val="20"/>
          <w:szCs w:val="20"/>
        </w:rPr>
        <w:t>2.2.3.4.</w:t>
      </w:r>
      <w:r w:rsidRPr="00E94FFE">
        <w:rPr>
          <w:rFonts w:asciiTheme="minorHAnsi" w:eastAsia="Calibri" w:hAnsiTheme="minorHAnsi" w:cstheme="minorHAnsi"/>
          <w:sz w:val="20"/>
          <w:szCs w:val="20"/>
        </w:rPr>
        <w:t xml:space="preserve"> </w:t>
      </w:r>
      <w:r w:rsidR="00176B42" w:rsidRPr="00E94FFE">
        <w:rPr>
          <w:rFonts w:asciiTheme="minorHAnsi" w:eastAsia="Calibri" w:hAnsiTheme="minorHAnsi" w:cstheme="minorHAnsi"/>
          <w:sz w:val="20"/>
          <w:szCs w:val="20"/>
        </w:rPr>
        <w:t>Ο</w:t>
      </w:r>
      <w:r w:rsidRPr="00E94FFE">
        <w:rPr>
          <w:rFonts w:asciiTheme="minorHAnsi" w:hAnsiTheme="minorHAnsi" w:cstheme="minorHAnsi"/>
          <w:sz w:val="20"/>
          <w:szCs w:val="20"/>
        </w:rPr>
        <w:t xml:space="preserve">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w:t>
      </w:r>
      <w:r w:rsidR="003C447B" w:rsidRPr="00E94FFE">
        <w:rPr>
          <w:rFonts w:asciiTheme="minorHAnsi" w:hAnsiTheme="minorHAnsi" w:cstheme="minorHAnsi"/>
          <w:sz w:val="20"/>
          <w:szCs w:val="20"/>
        </w:rPr>
        <w:t xml:space="preserve">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w:t>
      </w:r>
      <w:r w:rsidR="003C447B" w:rsidRPr="00E94FFE">
        <w:rPr>
          <w:rFonts w:asciiTheme="minorHAnsi" w:hAnsiTheme="minorHAnsi" w:cstheme="minorHAnsi"/>
          <w:sz w:val="20"/>
          <w:szCs w:val="20"/>
        </w:rPr>
        <w:lastRenderedPageBreak/>
        <w:t>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438C6F46" w14:textId="77777777" w:rsidR="00534AFE" w:rsidRPr="00E94FFE" w:rsidRDefault="00534AFE" w:rsidP="00534AFE">
      <w:pPr>
        <w:suppressAutoHyphens w:val="0"/>
        <w:spacing w:after="160"/>
        <w:rPr>
          <w:rFonts w:asciiTheme="minorHAnsi" w:eastAsia="Calibri" w:hAnsiTheme="minorHAnsi" w:cstheme="minorHAnsi"/>
          <w:b/>
          <w:sz w:val="20"/>
          <w:szCs w:val="20"/>
        </w:rPr>
      </w:pPr>
      <w:r w:rsidRPr="00E94FFE">
        <w:rPr>
          <w:rFonts w:asciiTheme="minorHAnsi" w:eastAsia="Calibri" w:hAnsiTheme="minorHAnsi" w:cstheme="minorHAnsi"/>
          <w:b/>
          <w:sz w:val="20"/>
          <w:szCs w:val="20"/>
        </w:rPr>
        <w:t>2.2.3.5.</w:t>
      </w:r>
      <w:r w:rsidRPr="00E94FFE">
        <w:rPr>
          <w:rFonts w:asciiTheme="minorHAnsi" w:eastAsia="Calibri" w:hAnsiTheme="minorHAnsi" w:cstheme="minorHAnsi"/>
          <w:sz w:val="20"/>
          <w:szCs w:val="20"/>
        </w:rPr>
        <w:t xml:space="preserve"> </w:t>
      </w:r>
      <w:r w:rsidRPr="00E94FFE">
        <w:rPr>
          <w:rFonts w:asciiTheme="minorHAnsi" w:hAnsiTheme="minorHAnsi" w:cstheme="minorHAnsi"/>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7D95B3EE" w14:textId="77777777" w:rsidR="00534AFE" w:rsidRPr="00E94FFE" w:rsidRDefault="00534AFE" w:rsidP="00534AFE">
      <w:pPr>
        <w:suppressAutoHyphens w:val="0"/>
        <w:spacing w:after="160"/>
        <w:rPr>
          <w:rFonts w:asciiTheme="minorHAnsi" w:hAnsiTheme="minorHAnsi" w:cstheme="minorHAnsi"/>
          <w:sz w:val="20"/>
          <w:szCs w:val="20"/>
        </w:rPr>
      </w:pPr>
      <w:r w:rsidRPr="00E94FFE">
        <w:rPr>
          <w:rFonts w:asciiTheme="minorHAnsi" w:eastAsia="Calibri" w:hAnsiTheme="minorHAnsi" w:cstheme="minorHAnsi"/>
          <w:b/>
          <w:sz w:val="20"/>
          <w:szCs w:val="20"/>
        </w:rPr>
        <w:t>2.2.3.6.</w:t>
      </w:r>
      <w:r w:rsidRPr="00E94FFE">
        <w:rPr>
          <w:rFonts w:asciiTheme="minorHAnsi" w:eastAsia="Calibri" w:hAnsiTheme="minorHAnsi" w:cstheme="minorHAnsi"/>
          <w:sz w:val="20"/>
          <w:szCs w:val="20"/>
        </w:rPr>
        <w:t xml:space="preserve"> </w:t>
      </w:r>
      <w:r w:rsidRPr="00E94FFE">
        <w:rPr>
          <w:rFonts w:asciiTheme="minorHAnsi" w:hAnsiTheme="minorHAnsi" w:cstheme="minorHAnsi"/>
          <w:sz w:val="20"/>
          <w:szCs w:val="20"/>
        </w:rPr>
        <w:t>Οικονομικός φορέας</w:t>
      </w:r>
      <w:r w:rsidR="003C447B" w:rsidRPr="00E94FFE">
        <w:rPr>
          <w:rFonts w:asciiTheme="minorHAnsi" w:hAnsiTheme="minorHAnsi" w:cstheme="minorHAnsi"/>
          <w:sz w:val="20"/>
          <w:szCs w:val="20"/>
        </w:rPr>
        <w:t>,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14:paraId="7324BA0D" w14:textId="77777777" w:rsidR="00534AFE" w:rsidRPr="00E94FFE" w:rsidRDefault="00534AFE" w:rsidP="00534AFE">
      <w:pPr>
        <w:pStyle w:val="a9"/>
        <w:widowControl w:val="0"/>
        <w:tabs>
          <w:tab w:val="left" w:pos="709"/>
        </w:tabs>
        <w:suppressAutoHyphens w:val="0"/>
        <w:rPr>
          <w:rFonts w:asciiTheme="minorHAnsi" w:hAnsiTheme="minorHAnsi" w:cstheme="minorHAnsi"/>
          <w:sz w:val="20"/>
          <w:szCs w:val="20"/>
        </w:rPr>
      </w:pPr>
    </w:p>
    <w:p w14:paraId="63028A05" w14:textId="77777777" w:rsidR="00534AFE" w:rsidRPr="00E94FFE" w:rsidRDefault="00534AFE" w:rsidP="00534AFE">
      <w:pPr>
        <w:pStyle w:val="3"/>
        <w:rPr>
          <w:rFonts w:asciiTheme="minorHAnsi" w:hAnsiTheme="minorHAnsi" w:cstheme="minorHAnsi"/>
        </w:rPr>
      </w:pPr>
      <w:bookmarkStart w:id="37" w:name="_Toc535577372"/>
      <w:bookmarkStart w:id="38" w:name="_Toc134003385"/>
      <w:r w:rsidRPr="00E94FFE">
        <w:rPr>
          <w:rFonts w:asciiTheme="minorHAnsi" w:hAnsiTheme="minorHAnsi" w:cstheme="minorHAnsi"/>
        </w:rPr>
        <w:t>2.2.4. Καταλληλόλητα για την άσκηση της επαγγελματικής δραστηριότητας</w:t>
      </w:r>
      <w:bookmarkEnd w:id="37"/>
      <w:bookmarkEnd w:id="38"/>
    </w:p>
    <w:p w14:paraId="7375C10C" w14:textId="77777777" w:rsidR="00D46FEB" w:rsidRPr="00E94FFE" w:rsidRDefault="00D46FEB" w:rsidP="00D46FEB">
      <w:pPr>
        <w:rPr>
          <w:rFonts w:asciiTheme="minorHAnsi" w:hAnsiTheme="minorHAnsi" w:cstheme="minorHAnsi"/>
          <w:sz w:val="20"/>
          <w:szCs w:val="20"/>
        </w:rPr>
      </w:pPr>
    </w:p>
    <w:p w14:paraId="077BE465" w14:textId="77777777" w:rsidR="00540DC6" w:rsidRPr="00E94FFE" w:rsidRDefault="00534AFE" w:rsidP="00534AFE">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6F5B40F" w14:textId="77777777" w:rsidR="00540DC6" w:rsidRPr="00E94FFE" w:rsidRDefault="00534AFE" w:rsidP="00534AFE">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0B09743A" w14:textId="77777777" w:rsidR="00540DC6" w:rsidRPr="00E94FFE" w:rsidRDefault="00534AFE" w:rsidP="00534AFE">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14:paraId="04BC8135" w14:textId="77777777" w:rsidR="00534AFE" w:rsidRPr="00E94FFE" w:rsidRDefault="00534AFE" w:rsidP="00534AFE">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 Οι εγκατεστημένοι στην Ελλάδα οικονομικοί φορείς απαιτείται να είναι εγγεγραμμένοι στο Βιοτεχνικό ή Εμπορικό ή Βιομηχανικό Επιμελητήριο. </w:t>
      </w:r>
    </w:p>
    <w:p w14:paraId="4EB58134" w14:textId="77777777" w:rsidR="004E60D4" w:rsidRPr="00E94FFE" w:rsidRDefault="00177CB3" w:rsidP="004E60D4">
      <w:pPr>
        <w:pStyle w:val="3"/>
        <w:rPr>
          <w:rFonts w:asciiTheme="minorHAnsi" w:hAnsiTheme="minorHAnsi" w:cstheme="minorHAnsi"/>
        </w:rPr>
      </w:pPr>
      <w:bookmarkStart w:id="39" w:name="_Toc74084854"/>
      <w:bookmarkStart w:id="40" w:name="_Toc134003386"/>
      <w:r w:rsidRPr="00E94FFE">
        <w:rPr>
          <w:rFonts w:asciiTheme="minorHAnsi" w:hAnsiTheme="minorHAnsi" w:cstheme="minorHAnsi"/>
        </w:rPr>
        <w:t>2.2.5</w:t>
      </w:r>
      <w:r w:rsidRPr="00E94FFE">
        <w:rPr>
          <w:rFonts w:asciiTheme="minorHAnsi" w:hAnsiTheme="minorHAnsi" w:cstheme="minorHAnsi"/>
        </w:rPr>
        <w:tab/>
        <w:t>Υπεργολαβία</w:t>
      </w:r>
      <w:bookmarkEnd w:id="39"/>
      <w:bookmarkEnd w:id="40"/>
    </w:p>
    <w:p w14:paraId="242A9583" w14:textId="77777777" w:rsidR="00D46FEB" w:rsidRPr="00E94FFE" w:rsidRDefault="00D46FEB" w:rsidP="00D46FEB">
      <w:pPr>
        <w:rPr>
          <w:rFonts w:asciiTheme="minorHAnsi" w:hAnsiTheme="minorHAnsi" w:cstheme="minorHAnsi"/>
          <w:sz w:val="20"/>
          <w:szCs w:val="20"/>
        </w:rPr>
      </w:pPr>
    </w:p>
    <w:p w14:paraId="10B69277" w14:textId="77777777" w:rsidR="00177CB3" w:rsidRPr="00E94FFE" w:rsidRDefault="00177CB3" w:rsidP="00177CB3">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14:paraId="471DAAD5" w14:textId="77777777" w:rsidR="00534AFE" w:rsidRPr="00E94FFE" w:rsidRDefault="00534AFE" w:rsidP="00534AFE">
      <w:pPr>
        <w:pStyle w:val="3"/>
        <w:rPr>
          <w:rFonts w:asciiTheme="minorHAnsi" w:hAnsiTheme="minorHAnsi" w:cstheme="minorHAnsi"/>
        </w:rPr>
      </w:pPr>
      <w:bookmarkStart w:id="41" w:name="_Toc535577373"/>
      <w:bookmarkStart w:id="42" w:name="_Toc134003387"/>
      <w:r w:rsidRPr="00E94FFE">
        <w:rPr>
          <w:rFonts w:asciiTheme="minorHAnsi" w:hAnsiTheme="minorHAnsi" w:cstheme="minorHAnsi"/>
        </w:rPr>
        <w:t>2.2.</w:t>
      </w:r>
      <w:r w:rsidR="00177CB3" w:rsidRPr="00E94FFE">
        <w:rPr>
          <w:rFonts w:asciiTheme="minorHAnsi" w:hAnsiTheme="minorHAnsi" w:cstheme="minorHAnsi"/>
        </w:rPr>
        <w:t>6</w:t>
      </w:r>
      <w:r w:rsidRPr="00E94FFE">
        <w:rPr>
          <w:rFonts w:asciiTheme="minorHAnsi" w:hAnsiTheme="minorHAnsi" w:cstheme="minorHAnsi"/>
        </w:rPr>
        <w:t>.</w:t>
      </w:r>
      <w:r w:rsidRPr="00E94FFE">
        <w:rPr>
          <w:rFonts w:asciiTheme="minorHAnsi" w:hAnsiTheme="minorHAnsi" w:cstheme="minorHAnsi"/>
        </w:rPr>
        <w:tab/>
        <w:t>Κανόνες απόδειξης ποιοτικής επιλογής</w:t>
      </w:r>
      <w:bookmarkEnd w:id="41"/>
      <w:bookmarkEnd w:id="42"/>
    </w:p>
    <w:p w14:paraId="582F91C8" w14:textId="77777777" w:rsidR="00D46FEB" w:rsidRPr="00E94FFE" w:rsidRDefault="00D46FEB" w:rsidP="00D46FEB">
      <w:pPr>
        <w:rPr>
          <w:rFonts w:asciiTheme="minorHAnsi" w:hAnsiTheme="minorHAnsi" w:cstheme="minorHAnsi"/>
          <w:sz w:val="20"/>
          <w:szCs w:val="20"/>
        </w:rPr>
      </w:pPr>
    </w:p>
    <w:p w14:paraId="33F88EC8" w14:textId="77777777" w:rsidR="00034127" w:rsidRPr="00E94FFE" w:rsidRDefault="00034127" w:rsidP="0003412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Το δικαίωμα συμμετοχής των οικονομικών φορέων και οι όροι και προϋποθέσεις συμμετοχής τους, όπως ορίζονται στις παραγράφους 2.2.1 έως 2.2.</w:t>
      </w:r>
      <w:r w:rsidR="00177CB3" w:rsidRPr="00E94FFE">
        <w:rPr>
          <w:rFonts w:asciiTheme="minorHAnsi" w:eastAsia="Calibri" w:hAnsiTheme="minorHAnsi" w:cstheme="minorHAnsi"/>
          <w:bCs/>
          <w:color w:val="000000"/>
          <w:sz w:val="20"/>
          <w:szCs w:val="20"/>
        </w:rPr>
        <w:t>5</w:t>
      </w:r>
      <w:r w:rsidRPr="00E94FFE">
        <w:rPr>
          <w:rFonts w:asciiTheme="minorHAnsi" w:eastAsia="Calibri" w:hAnsiTheme="minorHAnsi" w:cstheme="minorHAnsi"/>
          <w:bCs/>
          <w:color w:val="000000"/>
          <w:sz w:val="20"/>
          <w:szCs w:val="20"/>
        </w:rPr>
        <w:t>, κρίνονται κατά την υποβολή της προσφοράς δια του ΕΕΕΣ, κατά τα οριζόμενα στην παράγραφο 2.2.</w:t>
      </w:r>
      <w:r w:rsidR="00177CB3" w:rsidRPr="00E94FFE">
        <w:rPr>
          <w:rFonts w:asciiTheme="minorHAnsi" w:eastAsia="Calibri" w:hAnsiTheme="minorHAnsi" w:cstheme="minorHAnsi"/>
          <w:bCs/>
          <w:color w:val="000000"/>
          <w:sz w:val="20"/>
          <w:szCs w:val="20"/>
        </w:rPr>
        <w:t>6</w:t>
      </w:r>
      <w:r w:rsidRPr="00E94FFE">
        <w:rPr>
          <w:rFonts w:asciiTheme="minorHAnsi" w:eastAsia="Calibri" w:hAnsiTheme="minorHAnsi" w:cstheme="minorHAnsi"/>
          <w:bCs/>
          <w:color w:val="000000"/>
          <w:sz w:val="20"/>
          <w:szCs w:val="20"/>
        </w:rPr>
        <w:t>.1, κατά την υποβολή των δικαιολογητικών της παραγράφου 2.2.</w:t>
      </w:r>
      <w:r w:rsidR="00177CB3" w:rsidRPr="00E94FFE">
        <w:rPr>
          <w:rFonts w:asciiTheme="minorHAnsi" w:eastAsia="Calibri" w:hAnsiTheme="minorHAnsi" w:cstheme="minorHAnsi"/>
          <w:bCs/>
          <w:color w:val="000000"/>
          <w:sz w:val="20"/>
          <w:szCs w:val="20"/>
        </w:rPr>
        <w:t>6</w:t>
      </w:r>
      <w:r w:rsidRPr="00E94FFE">
        <w:rPr>
          <w:rFonts w:asciiTheme="minorHAnsi" w:eastAsia="Calibri" w:hAnsiTheme="minorHAnsi" w:cstheme="minorHAnsi"/>
          <w:bCs/>
          <w:color w:val="000000"/>
          <w:sz w:val="20"/>
          <w:szCs w:val="20"/>
        </w:rPr>
        <w:t xml:space="preserve">.2 και κατά τη σύναψη της σύμβασης δια της υπεύθυνης δήλωσης, της περ. δ΄ της παρ. 3 του άρθρου 105 του ν. 4412/2016. </w:t>
      </w:r>
    </w:p>
    <w:p w14:paraId="618A626D" w14:textId="77777777" w:rsidR="00034127" w:rsidRPr="00E94FFE" w:rsidRDefault="00034127" w:rsidP="0003412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Στην περίπτωση που ο οικονομικός φορέας στηρίζεται στις ικανότητες άλλων φορέων, σύμφωνα με την παράγραφό 2.2.</w:t>
      </w:r>
      <w:r w:rsidR="00177CB3" w:rsidRPr="00E94FFE">
        <w:rPr>
          <w:rFonts w:asciiTheme="minorHAnsi" w:eastAsia="Calibri" w:hAnsiTheme="minorHAnsi" w:cstheme="minorHAnsi"/>
          <w:bCs/>
          <w:color w:val="000000"/>
          <w:sz w:val="20"/>
          <w:szCs w:val="20"/>
        </w:rPr>
        <w:t>5</w:t>
      </w:r>
      <w:r w:rsidRPr="00E94FFE">
        <w:rPr>
          <w:rFonts w:asciiTheme="minorHAnsi" w:eastAsia="Calibri" w:hAnsiTheme="minorHAnsi" w:cstheme="minorHAnsi"/>
          <w:bCs/>
          <w:color w:val="000000"/>
          <w:sz w:val="20"/>
          <w:szCs w:val="20"/>
        </w:rPr>
        <w:t>. της παρούσας, οι φορείς στην ικανότητα των οποίων στηρίζεται υποχρεούνται να  αποδεικνύουν, κατά τα οριζόμενα στις παραγράφους 2.2.</w:t>
      </w:r>
      <w:r w:rsidR="00177CB3" w:rsidRPr="00E94FFE">
        <w:rPr>
          <w:rFonts w:asciiTheme="minorHAnsi" w:eastAsia="Calibri" w:hAnsiTheme="minorHAnsi" w:cstheme="minorHAnsi"/>
          <w:bCs/>
          <w:color w:val="000000"/>
          <w:sz w:val="20"/>
          <w:szCs w:val="20"/>
        </w:rPr>
        <w:t>6</w:t>
      </w:r>
      <w:r w:rsidRPr="00E94FFE">
        <w:rPr>
          <w:rFonts w:asciiTheme="minorHAnsi" w:eastAsia="Calibri" w:hAnsiTheme="minorHAnsi" w:cstheme="minorHAnsi"/>
          <w:bCs/>
          <w:color w:val="000000"/>
          <w:sz w:val="20"/>
          <w:szCs w:val="20"/>
        </w:rPr>
        <w:t>.1 και 2.2.</w:t>
      </w:r>
      <w:r w:rsidR="00177CB3" w:rsidRPr="00E94FFE">
        <w:rPr>
          <w:rFonts w:asciiTheme="minorHAnsi" w:eastAsia="Calibri" w:hAnsiTheme="minorHAnsi" w:cstheme="minorHAnsi"/>
          <w:bCs/>
          <w:color w:val="000000"/>
          <w:sz w:val="20"/>
          <w:szCs w:val="20"/>
        </w:rPr>
        <w:t>6</w:t>
      </w:r>
      <w:r w:rsidRPr="00E94FFE">
        <w:rPr>
          <w:rFonts w:asciiTheme="minorHAnsi" w:eastAsia="Calibri" w:hAnsiTheme="minorHAnsi" w:cstheme="minorHAnsi"/>
          <w:bCs/>
          <w:color w:val="000000"/>
          <w:sz w:val="20"/>
          <w:szCs w:val="20"/>
        </w:rPr>
        <w:t>.2, ότι δεν συντρέχουν οι λόγοι αποκλεισμού της παραγράφου 2.2.3 της παρούσας και ότι πληρούν τα σχετικά κριτήρια επιλογής κατά περίπτωση.</w:t>
      </w:r>
    </w:p>
    <w:p w14:paraId="14EECC49" w14:textId="77777777" w:rsidR="00034127" w:rsidRPr="00E94FFE" w:rsidRDefault="00034127" w:rsidP="0003412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w:t>
      </w:r>
      <w:r w:rsidR="00177CB3" w:rsidRPr="00E94FFE">
        <w:rPr>
          <w:rFonts w:asciiTheme="minorHAnsi" w:eastAsia="Calibri" w:hAnsiTheme="minorHAnsi" w:cstheme="minorHAnsi"/>
          <w:bCs/>
          <w:color w:val="000000"/>
          <w:sz w:val="20"/>
          <w:szCs w:val="20"/>
        </w:rPr>
        <w:t>6</w:t>
      </w:r>
      <w:r w:rsidRPr="00E94FFE">
        <w:rPr>
          <w:rFonts w:asciiTheme="minorHAnsi" w:eastAsia="Calibri" w:hAnsiTheme="minorHAnsi" w:cstheme="minorHAnsi"/>
          <w:bCs/>
          <w:color w:val="000000"/>
          <w:sz w:val="20"/>
          <w:szCs w:val="20"/>
        </w:rPr>
        <w:t>.1 και 2.2.</w:t>
      </w:r>
      <w:r w:rsidR="00177CB3" w:rsidRPr="00E94FFE">
        <w:rPr>
          <w:rFonts w:asciiTheme="minorHAnsi" w:eastAsia="Calibri" w:hAnsiTheme="minorHAnsi" w:cstheme="minorHAnsi"/>
          <w:bCs/>
          <w:color w:val="000000"/>
          <w:sz w:val="20"/>
          <w:szCs w:val="20"/>
        </w:rPr>
        <w:t>6</w:t>
      </w:r>
      <w:r w:rsidRPr="00E94FFE">
        <w:rPr>
          <w:rFonts w:asciiTheme="minorHAnsi" w:eastAsia="Calibri" w:hAnsiTheme="minorHAnsi" w:cstheme="minorHAnsi"/>
          <w:bCs/>
          <w:color w:val="000000"/>
          <w:sz w:val="20"/>
          <w:szCs w:val="20"/>
        </w:rPr>
        <w:t xml:space="preserve">.2, ότι δεν συντρέχουν οι λόγοι αποκλεισμού της παραγράφου 2.2.3 της παρούσας. </w:t>
      </w:r>
    </w:p>
    <w:p w14:paraId="281FDA72" w14:textId="77777777" w:rsidR="00034127" w:rsidRPr="00E94FFE" w:rsidRDefault="00034127" w:rsidP="0003412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w:t>
      </w:r>
      <w:r w:rsidRPr="00E94FFE">
        <w:rPr>
          <w:rFonts w:asciiTheme="minorHAnsi" w:eastAsia="Calibri" w:hAnsiTheme="minorHAnsi" w:cstheme="minorHAnsi"/>
          <w:bCs/>
          <w:color w:val="000000"/>
          <w:sz w:val="20"/>
          <w:szCs w:val="20"/>
        </w:rPr>
        <w:lastRenderedPageBreak/>
        <w:t xml:space="preserve">έγγραφης πρόσκλησης για την σύναψη του συμφωνητικού οι προσφέροντες οφείλουν να ενημερώσουν αμελλητί την αναθέτουσα αρχή. </w:t>
      </w:r>
    </w:p>
    <w:p w14:paraId="690C1DA8" w14:textId="77777777" w:rsidR="00D46FEB" w:rsidRPr="00E94FFE" w:rsidRDefault="00534AFE" w:rsidP="00D46FEB">
      <w:pPr>
        <w:pStyle w:val="4"/>
        <w:ind w:left="567" w:hanging="567"/>
        <w:rPr>
          <w:rFonts w:asciiTheme="minorHAnsi" w:hAnsiTheme="minorHAnsi" w:cstheme="minorHAnsi"/>
          <w:sz w:val="20"/>
        </w:rPr>
      </w:pPr>
      <w:r w:rsidRPr="00E94FFE">
        <w:rPr>
          <w:rFonts w:asciiTheme="minorHAnsi" w:hAnsiTheme="minorHAnsi" w:cstheme="minorHAnsi"/>
          <w:sz w:val="20"/>
        </w:rPr>
        <w:t>2.2.</w:t>
      </w:r>
      <w:r w:rsidR="00177CB3" w:rsidRPr="00E94FFE">
        <w:rPr>
          <w:rFonts w:asciiTheme="minorHAnsi" w:hAnsiTheme="minorHAnsi" w:cstheme="minorHAnsi"/>
          <w:sz w:val="20"/>
        </w:rPr>
        <w:t>6</w:t>
      </w:r>
      <w:r w:rsidRPr="00E94FFE">
        <w:rPr>
          <w:rFonts w:asciiTheme="minorHAnsi" w:hAnsiTheme="minorHAnsi" w:cstheme="minorHAnsi"/>
          <w:sz w:val="20"/>
        </w:rPr>
        <w:t>.1</w:t>
      </w:r>
      <w:r w:rsidRPr="00E94FFE">
        <w:rPr>
          <w:rFonts w:asciiTheme="minorHAnsi" w:hAnsiTheme="minorHAnsi" w:cstheme="minorHAnsi"/>
          <w:sz w:val="20"/>
        </w:rPr>
        <w:tab/>
        <w:t xml:space="preserve"> Προκαταρκτική απόδειξη κατά την υποβολή προσφορών </w:t>
      </w:r>
    </w:p>
    <w:p w14:paraId="10DA927F" w14:textId="77777777"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sz w:val="20"/>
          <w:szCs w:val="20"/>
        </w:rPr>
        <w:t>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w:t>
      </w:r>
      <w:r w:rsidR="00382BA3" w:rsidRPr="00E94FFE">
        <w:rPr>
          <w:rFonts w:asciiTheme="minorHAnsi" w:hAnsiTheme="minorHAnsi" w:cstheme="minorHAnsi"/>
          <w:sz w:val="20"/>
          <w:szCs w:val="20"/>
        </w:rPr>
        <w:t xml:space="preserve">ενο στην παρούσα Παράρτημα Γ, </w:t>
      </w:r>
      <w:r w:rsidRPr="00E94FFE">
        <w:rPr>
          <w:rFonts w:asciiTheme="minorHAnsi" w:hAnsiTheme="minorHAnsi" w:cstheme="minorHAnsi"/>
          <w:sz w:val="20"/>
          <w:szCs w:val="20"/>
        </w:rPr>
        <w:t xml:space="preserve">το οποίο </w:t>
      </w:r>
      <w:r w:rsidR="002E5A57" w:rsidRPr="00E94FFE">
        <w:rPr>
          <w:rFonts w:asciiTheme="minorHAnsi" w:hAnsiTheme="minorHAnsi" w:cstheme="minorHAnsi"/>
          <w:sz w:val="20"/>
          <w:szCs w:val="20"/>
        </w:rPr>
        <w:t>ισοδυναμε</w:t>
      </w:r>
      <w:r w:rsidRPr="00E94FFE">
        <w:rPr>
          <w:rFonts w:asciiTheme="minorHAnsi" w:hAnsiTheme="minorHAnsi" w:cstheme="minorHAnsi"/>
          <w:sz w:val="20"/>
          <w:szCs w:val="20"/>
        </w:rPr>
        <w:t>ί</w:t>
      </w:r>
      <w:r w:rsidR="002E5A57" w:rsidRPr="00E94FFE">
        <w:rPr>
          <w:rFonts w:asciiTheme="minorHAnsi" w:hAnsiTheme="minorHAnsi" w:cstheme="minorHAnsi"/>
          <w:sz w:val="20"/>
          <w:szCs w:val="20"/>
        </w:rPr>
        <w:t xml:space="preserve"> με </w:t>
      </w:r>
      <w:r w:rsidRPr="00E94FFE">
        <w:rPr>
          <w:rFonts w:asciiTheme="minorHAnsi" w:hAnsiTheme="minorHAnsi" w:cstheme="minorHAnsi"/>
          <w:sz w:val="20"/>
          <w:szCs w:val="20"/>
        </w:rPr>
        <w:t xml:space="preserve">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14:paraId="2C32CB29" w14:textId="77777777" w:rsidR="002E5A57" w:rsidRPr="00E94FFE" w:rsidRDefault="002E5A57" w:rsidP="00534AFE">
      <w:pPr>
        <w:rPr>
          <w:rFonts w:asciiTheme="minorHAnsi" w:hAnsiTheme="minorHAnsi" w:cstheme="minorHAnsi"/>
          <w:sz w:val="20"/>
          <w:szCs w:val="20"/>
        </w:rPr>
      </w:pPr>
    </w:p>
    <w:p w14:paraId="33A8A023" w14:textId="77777777" w:rsidR="002E5A57" w:rsidRPr="00E94FFE"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67143A0D" w14:textId="77777777" w:rsidR="002E5A57" w:rsidRPr="00E94FFE"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14:paraId="0E03EEAD" w14:textId="77777777" w:rsidR="002E5A57" w:rsidRPr="00E94FFE"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47E8102E" w14:textId="77777777" w:rsidR="002E5A57" w:rsidRPr="00E94FFE"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2CC18A6E" w14:textId="77777777" w:rsidR="002E5A57" w:rsidRPr="00E94FFE"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hyperlink r:id="rId25" w:history="1"/>
      <w:hyperlink r:id="rId26" w:history="1"/>
    </w:p>
    <w:p w14:paraId="17E87003" w14:textId="77777777" w:rsidR="002E5A57" w:rsidRPr="00E94FFE"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w:t>
      </w:r>
      <w:proofErr w:type="spellStart"/>
      <w:r w:rsidRPr="00E94FFE">
        <w:rPr>
          <w:rFonts w:asciiTheme="minorHAnsi" w:eastAsia="Calibri" w:hAnsiTheme="minorHAnsi" w:cstheme="minorHAnsi"/>
          <w:bCs/>
          <w:color w:val="000000"/>
          <w:sz w:val="20"/>
          <w:szCs w:val="20"/>
        </w:rPr>
        <w:t>ληφθέντα</w:t>
      </w:r>
      <w:proofErr w:type="spellEnd"/>
      <w:r w:rsidRPr="00E94FFE">
        <w:rPr>
          <w:rFonts w:asciiTheme="minorHAnsi" w:eastAsia="Calibri" w:hAnsiTheme="minorHAnsi" w:cstheme="minorHAnsi"/>
          <w:bCs/>
          <w:color w:val="000000"/>
          <w:sz w:val="20"/>
          <w:szCs w:val="20"/>
        </w:rPr>
        <w:t xml:space="preserve"> μέτρα προς αποκατάσταση της αξιοπιστίας του.</w:t>
      </w:r>
    </w:p>
    <w:p w14:paraId="4B1DD298" w14:textId="77777777" w:rsidR="002E5A57" w:rsidRPr="00E94FFE"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5224F133" w14:textId="77777777" w:rsidR="002E5A57" w:rsidRPr="00E94FFE" w:rsidRDefault="002E5A57" w:rsidP="00534AFE">
      <w:pPr>
        <w:rPr>
          <w:rFonts w:asciiTheme="minorHAnsi" w:hAnsiTheme="minorHAnsi" w:cstheme="minorHAnsi"/>
          <w:sz w:val="20"/>
          <w:szCs w:val="20"/>
        </w:rPr>
      </w:pPr>
    </w:p>
    <w:p w14:paraId="6E462584" w14:textId="77777777" w:rsidR="00534AFE" w:rsidRPr="00E94FFE" w:rsidRDefault="00534AFE" w:rsidP="00534AFE">
      <w:pPr>
        <w:pStyle w:val="4"/>
        <w:rPr>
          <w:rFonts w:asciiTheme="minorHAnsi" w:hAnsiTheme="minorHAnsi" w:cstheme="minorHAnsi"/>
          <w:sz w:val="20"/>
        </w:rPr>
      </w:pPr>
      <w:r w:rsidRPr="00E94FFE">
        <w:rPr>
          <w:rFonts w:asciiTheme="minorHAnsi" w:hAnsiTheme="minorHAnsi" w:cstheme="minorHAnsi"/>
          <w:sz w:val="20"/>
        </w:rPr>
        <w:t>2.2.</w:t>
      </w:r>
      <w:r w:rsidR="002E5A57" w:rsidRPr="00E94FFE">
        <w:rPr>
          <w:rFonts w:asciiTheme="minorHAnsi" w:hAnsiTheme="minorHAnsi" w:cstheme="minorHAnsi"/>
          <w:sz w:val="20"/>
        </w:rPr>
        <w:t>6</w:t>
      </w:r>
      <w:r w:rsidRPr="00E94FFE">
        <w:rPr>
          <w:rFonts w:asciiTheme="minorHAnsi" w:hAnsiTheme="minorHAnsi" w:cstheme="minorHAnsi"/>
          <w:sz w:val="20"/>
        </w:rPr>
        <w:t>.2</w:t>
      </w:r>
      <w:r w:rsidRPr="00E94FFE">
        <w:rPr>
          <w:rFonts w:asciiTheme="minorHAnsi" w:hAnsiTheme="minorHAnsi" w:cstheme="minorHAnsi"/>
          <w:sz w:val="20"/>
        </w:rPr>
        <w:tab/>
        <w:t>Αποδεικτικά μέσα</w:t>
      </w:r>
    </w:p>
    <w:p w14:paraId="141A19B0" w14:textId="77777777" w:rsidR="005B5E09" w:rsidRPr="00E94FFE" w:rsidRDefault="00534AFE" w:rsidP="005B5E09">
      <w:pPr>
        <w:rPr>
          <w:rFonts w:asciiTheme="minorHAnsi" w:hAnsiTheme="minorHAnsi" w:cstheme="minorHAnsi"/>
          <w:sz w:val="20"/>
          <w:szCs w:val="20"/>
        </w:rPr>
      </w:pPr>
      <w:r w:rsidRPr="00E94FFE">
        <w:rPr>
          <w:rFonts w:asciiTheme="minorHAnsi" w:hAnsiTheme="minorHAnsi" w:cstheme="minorHAnsi"/>
          <w:b/>
          <w:bCs/>
          <w:sz w:val="20"/>
          <w:szCs w:val="20"/>
        </w:rPr>
        <w:t>Α</w:t>
      </w:r>
      <w:r w:rsidRPr="00E94FFE">
        <w:rPr>
          <w:rFonts w:asciiTheme="minorHAnsi" w:hAnsiTheme="minorHAnsi" w:cstheme="minorHAnsi"/>
          <w:bCs/>
          <w:sz w:val="20"/>
          <w:szCs w:val="20"/>
        </w:rPr>
        <w:t xml:space="preserve">. </w:t>
      </w:r>
      <w:r w:rsidR="005B5E09" w:rsidRPr="00E94FFE">
        <w:rPr>
          <w:rFonts w:asciiTheme="minorHAnsi" w:hAnsiTheme="minorHAnsi" w:cstheme="minorHAnsi"/>
          <w:sz w:val="20"/>
          <w:szCs w:val="20"/>
        </w:rPr>
        <w:t>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48583B98" w14:textId="77777777" w:rsidR="005B5E09" w:rsidRPr="00E94FFE" w:rsidRDefault="005B5E09" w:rsidP="005B5E09">
      <w:pPr>
        <w:rPr>
          <w:rFonts w:asciiTheme="minorHAnsi" w:hAnsiTheme="minorHAnsi" w:cstheme="minorHAnsi"/>
          <w:sz w:val="20"/>
          <w:szCs w:val="20"/>
        </w:rPr>
      </w:pPr>
      <w:r w:rsidRPr="00E94FFE">
        <w:rPr>
          <w:rFonts w:asciiTheme="minorHAnsi" w:hAnsiTheme="minorHAnsi" w:cstheme="minorHAnsi"/>
          <w:sz w:val="20"/>
          <w:szCs w:val="20"/>
        </w:rPr>
        <w:lastRenderedPageBreak/>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7BF31B12" w14:textId="77777777" w:rsidR="005B5E09" w:rsidRPr="00E94FFE" w:rsidRDefault="005B5E09" w:rsidP="005B5E09">
      <w:pPr>
        <w:rPr>
          <w:rFonts w:asciiTheme="minorHAnsi" w:hAnsiTheme="minorHAnsi" w:cstheme="minorHAnsi"/>
          <w:sz w:val="20"/>
          <w:szCs w:val="20"/>
        </w:rPr>
      </w:pPr>
      <w:r w:rsidRPr="00E94FFE">
        <w:rPr>
          <w:rFonts w:asciiTheme="minorHAnsi" w:hAnsiTheme="minorHAnsi" w:cstheme="minorHAnsi"/>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38626E1C" w14:textId="77777777" w:rsidR="005B5E09" w:rsidRPr="00E94FFE" w:rsidRDefault="005B5E09" w:rsidP="005B5E09">
      <w:pPr>
        <w:rPr>
          <w:rFonts w:asciiTheme="minorHAnsi" w:hAnsiTheme="minorHAnsi" w:cstheme="minorHAnsi"/>
          <w:sz w:val="20"/>
          <w:szCs w:val="20"/>
        </w:rPr>
      </w:pPr>
      <w:r w:rsidRPr="00E94FFE">
        <w:rPr>
          <w:rFonts w:asciiTheme="minorHAnsi" w:hAnsiTheme="minorHAnsi" w:cstheme="minorHAnsi"/>
          <w:sz w:val="20"/>
          <w:szCs w:val="20"/>
        </w:rPr>
        <w:t>Τα δικαιολογητικά του παρόντος υποβάλλονται και γίνονται αποδεκτά σύμφωνα με την παράγραφο 2.4.2.5. και 3.2 της παρούσας.</w:t>
      </w:r>
    </w:p>
    <w:p w14:paraId="332709A8" w14:textId="77777777" w:rsidR="005B5E09" w:rsidRPr="00E94FFE" w:rsidRDefault="005B5E09" w:rsidP="005B5E09">
      <w:pPr>
        <w:rPr>
          <w:rFonts w:asciiTheme="minorHAnsi" w:hAnsiTheme="minorHAnsi" w:cstheme="minorHAnsi"/>
          <w:sz w:val="20"/>
          <w:szCs w:val="20"/>
        </w:rPr>
      </w:pPr>
      <w:r w:rsidRPr="00E94FFE">
        <w:rPr>
          <w:rFonts w:asciiTheme="minorHAnsi" w:hAnsiTheme="minorHAnsi" w:cstheme="minorHAnsi"/>
          <w:sz w:val="20"/>
          <w:szCs w:val="20"/>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7BAA3191" w14:textId="77777777" w:rsidR="00534AFE" w:rsidRPr="00E94FFE" w:rsidRDefault="00534AFE" w:rsidP="005B5E09">
      <w:pPr>
        <w:rPr>
          <w:rFonts w:asciiTheme="minorHAnsi" w:hAnsiTheme="minorHAnsi" w:cstheme="minorHAnsi"/>
          <w:bCs/>
          <w:sz w:val="20"/>
          <w:szCs w:val="20"/>
        </w:rPr>
      </w:pPr>
    </w:p>
    <w:p w14:paraId="4B3C8914" w14:textId="77777777"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b/>
          <w:bCs/>
          <w:sz w:val="20"/>
          <w:szCs w:val="20"/>
        </w:rPr>
        <w:t>Β.</w:t>
      </w:r>
      <w:r w:rsidRPr="00E94FFE">
        <w:rPr>
          <w:rFonts w:asciiTheme="minorHAnsi" w:hAnsiTheme="minorHAnsi" w:cstheme="minorHAnsi"/>
          <w:b/>
          <w:sz w:val="20"/>
          <w:szCs w:val="20"/>
        </w:rPr>
        <w:t>1.</w:t>
      </w:r>
      <w:r w:rsidRPr="00E94FFE">
        <w:rPr>
          <w:rFonts w:asciiTheme="minorHAnsi" w:hAnsiTheme="minorHAnsi" w:cs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w:t>
      </w:r>
      <w:r w:rsidR="00795FE6" w:rsidRPr="00E94FFE">
        <w:rPr>
          <w:rFonts w:asciiTheme="minorHAnsi" w:hAnsiTheme="minorHAnsi" w:cstheme="minorHAnsi"/>
          <w:sz w:val="20"/>
          <w:szCs w:val="20"/>
        </w:rPr>
        <w:t>τα  δικαιολογητικά που αναφέρονται  παρακάτω.</w:t>
      </w:r>
    </w:p>
    <w:p w14:paraId="6C63926A" w14:textId="77777777" w:rsidR="00795FE6" w:rsidRPr="00E94FFE" w:rsidRDefault="00795FE6" w:rsidP="00795FE6">
      <w:pPr>
        <w:rPr>
          <w:rFonts w:asciiTheme="minorHAnsi" w:hAnsiTheme="minorHAnsi" w:cstheme="minorHAnsi"/>
          <w:sz w:val="20"/>
          <w:szCs w:val="20"/>
        </w:rPr>
      </w:pPr>
      <w:r w:rsidRPr="00E94FFE">
        <w:rPr>
          <w:rFonts w:asciiTheme="minorHAnsi" w:hAnsiTheme="minorHAnsi" w:cstheme="minorHAnsi"/>
          <w:sz w:val="20"/>
          <w:szCs w:val="20"/>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w:t>
      </w:r>
      <w:r w:rsidR="008457AD" w:rsidRPr="00E94FFE">
        <w:rPr>
          <w:rFonts w:asciiTheme="minorHAnsi" w:hAnsiTheme="minorHAnsi" w:cstheme="minorHAnsi"/>
          <w:sz w:val="20"/>
          <w:szCs w:val="20"/>
        </w:rPr>
        <w:t>ι β’.</w:t>
      </w:r>
      <w:r w:rsidR="00CD6ADD" w:rsidRPr="00E94FFE">
        <w:rPr>
          <w:rFonts w:asciiTheme="minorHAnsi" w:hAnsiTheme="minorHAnsi" w:cstheme="minorHAnsi"/>
          <w:sz w:val="20"/>
          <w:szCs w:val="20"/>
        </w:rPr>
        <w:t xml:space="preserve"> </w:t>
      </w:r>
      <w:r w:rsidRPr="00E94FFE">
        <w:rPr>
          <w:rFonts w:asciiTheme="minorHAnsi" w:hAnsiTheme="minorHAnsi" w:cstheme="minorHAnsi"/>
          <w:sz w:val="20"/>
          <w:szCs w:val="20"/>
        </w:rPr>
        <w:t xml:space="preserve">Οι επίσημες δηλώσεις καθίστανται διαθέσιμες μέσω του </w:t>
      </w:r>
      <w:proofErr w:type="spellStart"/>
      <w:r w:rsidRPr="00E94FFE">
        <w:rPr>
          <w:rFonts w:asciiTheme="minorHAnsi" w:hAnsiTheme="minorHAnsi" w:cstheme="minorHAnsi"/>
          <w:sz w:val="20"/>
          <w:szCs w:val="20"/>
        </w:rPr>
        <w:t>επιγραμμικού</w:t>
      </w:r>
      <w:proofErr w:type="spellEnd"/>
      <w:r w:rsidRPr="00E94FFE">
        <w:rPr>
          <w:rFonts w:asciiTheme="minorHAnsi" w:hAnsiTheme="minorHAnsi" w:cstheme="minorHAnsi"/>
          <w:sz w:val="20"/>
          <w:szCs w:val="20"/>
        </w:rPr>
        <w:t xml:space="preserve"> αποθετηρίου πιστοποιητικών (e-</w:t>
      </w:r>
      <w:proofErr w:type="spellStart"/>
      <w:r w:rsidRPr="00E94FFE">
        <w:rPr>
          <w:rFonts w:asciiTheme="minorHAnsi" w:hAnsiTheme="minorHAnsi" w:cstheme="minorHAnsi"/>
          <w:sz w:val="20"/>
          <w:szCs w:val="20"/>
        </w:rPr>
        <w:t>Certis</w:t>
      </w:r>
      <w:proofErr w:type="spellEnd"/>
      <w:r w:rsidRPr="00E94FFE">
        <w:rPr>
          <w:rFonts w:asciiTheme="minorHAnsi" w:hAnsiTheme="minorHAnsi" w:cstheme="minorHAnsi"/>
          <w:sz w:val="20"/>
          <w:szCs w:val="20"/>
        </w:rPr>
        <w:t>) του άρθρου 81 του ν. 4412/2016.</w:t>
      </w:r>
    </w:p>
    <w:p w14:paraId="42F4D7A8" w14:textId="77777777" w:rsidR="00795FE6" w:rsidRPr="00E94FFE" w:rsidRDefault="00795FE6" w:rsidP="00795FE6">
      <w:pPr>
        <w:rPr>
          <w:rFonts w:asciiTheme="minorHAnsi" w:hAnsiTheme="minorHAnsi" w:cstheme="minorHAnsi"/>
          <w:sz w:val="20"/>
          <w:szCs w:val="20"/>
        </w:rPr>
      </w:pPr>
      <w:r w:rsidRPr="00E94FFE">
        <w:rPr>
          <w:rFonts w:asciiTheme="minorHAnsi" w:hAnsiTheme="minorHAnsi" w:cstheme="minorHAnsi"/>
          <w:sz w:val="20"/>
          <w:szCs w:val="20"/>
        </w:rPr>
        <w:t>Ειδικότερα οι οικονομικοί φορείς προσκομίζουν:</w:t>
      </w:r>
    </w:p>
    <w:p w14:paraId="46021848" w14:textId="77777777" w:rsidR="00795FE6" w:rsidRPr="00E94FFE" w:rsidRDefault="00795FE6" w:rsidP="00534AFE">
      <w:pPr>
        <w:rPr>
          <w:rFonts w:asciiTheme="minorHAnsi" w:hAnsiTheme="minorHAnsi" w:cstheme="minorHAnsi"/>
          <w:sz w:val="20"/>
          <w:szCs w:val="20"/>
        </w:rPr>
      </w:pPr>
    </w:p>
    <w:p w14:paraId="596A4A3C" w14:textId="77777777" w:rsidR="0073683F" w:rsidRPr="00E94FFE" w:rsidRDefault="00534AFE" w:rsidP="0073683F">
      <w:pPr>
        <w:rPr>
          <w:rFonts w:asciiTheme="minorHAnsi" w:hAnsiTheme="minorHAnsi" w:cstheme="minorHAnsi"/>
          <w:sz w:val="20"/>
          <w:szCs w:val="20"/>
        </w:rPr>
      </w:pPr>
      <w:r w:rsidRPr="00E94FFE">
        <w:rPr>
          <w:rFonts w:asciiTheme="minorHAnsi" w:hAnsiTheme="minorHAnsi" w:cstheme="minorHAnsi"/>
          <w:b/>
          <w:bCs/>
          <w:sz w:val="20"/>
          <w:szCs w:val="20"/>
        </w:rPr>
        <w:t>α)</w:t>
      </w:r>
      <w:r w:rsidRPr="00E94FFE">
        <w:rPr>
          <w:rFonts w:asciiTheme="minorHAnsi" w:hAnsiTheme="minorHAnsi" w:cstheme="minorHAnsi"/>
          <w:sz w:val="20"/>
          <w:szCs w:val="20"/>
        </w:rPr>
        <w:t xml:space="preserve"> </w:t>
      </w:r>
      <w:r w:rsidR="0073683F" w:rsidRPr="00E94FFE">
        <w:rPr>
          <w:rFonts w:asciiTheme="minorHAnsi" w:hAnsiTheme="minorHAnsi" w:cstheme="minorHAnsi"/>
          <w:sz w:val="20"/>
          <w:szCs w:val="20"/>
        </w:rPr>
        <w:t>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5DAED5F5" w14:textId="77777777" w:rsidR="0073683F" w:rsidRPr="00E94FFE" w:rsidRDefault="0073683F" w:rsidP="0073683F">
      <w:pPr>
        <w:rPr>
          <w:rFonts w:asciiTheme="minorHAnsi" w:hAnsiTheme="minorHAnsi" w:cstheme="minorHAnsi"/>
          <w:sz w:val="20"/>
          <w:szCs w:val="20"/>
        </w:rPr>
      </w:pPr>
      <w:r w:rsidRPr="00E94FFE">
        <w:rPr>
          <w:rFonts w:asciiTheme="minorHAnsi" w:hAnsiTheme="minorHAnsi" w:cs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17530301" w14:textId="77777777" w:rsidR="00187B74" w:rsidRPr="00E94FFE" w:rsidRDefault="00187B74" w:rsidP="00187B74">
      <w:pPr>
        <w:rPr>
          <w:rFonts w:asciiTheme="minorHAnsi" w:hAnsiTheme="minorHAnsi" w:cstheme="minorHAnsi"/>
          <w:sz w:val="20"/>
          <w:szCs w:val="20"/>
        </w:rPr>
      </w:pPr>
      <w:r w:rsidRPr="00E94FFE">
        <w:rPr>
          <w:rFonts w:asciiTheme="minorHAnsi" w:hAnsiTheme="minorHAnsi" w:cstheme="minorHAnsi"/>
          <w:b/>
          <w:sz w:val="20"/>
          <w:szCs w:val="20"/>
        </w:rPr>
        <w:t>β)</w:t>
      </w:r>
      <w:r w:rsidRPr="00E94FFE">
        <w:rPr>
          <w:rFonts w:asciiTheme="minorHAnsi" w:hAnsiTheme="minorHAnsi" w:cstheme="minorHAnsi"/>
          <w:sz w:val="20"/>
          <w:szCs w:val="20"/>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66A6FF86" w14:textId="77777777" w:rsidR="00187B74" w:rsidRPr="00E94FFE" w:rsidRDefault="00187B74" w:rsidP="00187B74">
      <w:pPr>
        <w:rPr>
          <w:rFonts w:asciiTheme="minorHAnsi" w:hAnsiTheme="minorHAnsi" w:cstheme="minorHAnsi"/>
          <w:sz w:val="20"/>
          <w:szCs w:val="20"/>
        </w:rPr>
      </w:pPr>
      <w:r w:rsidRPr="00E94FFE">
        <w:rPr>
          <w:rFonts w:asciiTheme="minorHAnsi" w:hAnsiTheme="minorHAnsi" w:cstheme="minorHAnsi"/>
          <w:sz w:val="20"/>
          <w:szCs w:val="20"/>
        </w:rPr>
        <w:t>Ιδίως οι οικονομικοί φορείς που είναι εγκατεστημένοι στην Ελλάδα προσκομίζουν:</w:t>
      </w:r>
    </w:p>
    <w:p w14:paraId="2FA5A06E" w14:textId="77777777" w:rsidR="00187B74" w:rsidRPr="00E94FFE" w:rsidRDefault="00187B74" w:rsidP="00187B74">
      <w:pPr>
        <w:rPr>
          <w:rFonts w:asciiTheme="minorHAnsi" w:hAnsiTheme="minorHAnsi" w:cstheme="minorHAnsi"/>
          <w:sz w:val="20"/>
          <w:szCs w:val="20"/>
        </w:rPr>
      </w:pPr>
      <w:r w:rsidRPr="00E94FFE">
        <w:rPr>
          <w:rFonts w:asciiTheme="minorHAnsi" w:hAnsiTheme="minorHAnsi" w:cstheme="minorHAnsi"/>
          <w:b/>
          <w:sz w:val="20"/>
          <w:szCs w:val="20"/>
        </w:rPr>
        <w:t>i)</w:t>
      </w:r>
      <w:r w:rsidRPr="00E94FFE">
        <w:rPr>
          <w:rFonts w:asciiTheme="minorHAnsi" w:hAnsiTheme="minorHAnsi" w:cstheme="minorHAnsi"/>
          <w:sz w:val="20"/>
          <w:szCs w:val="20"/>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14:paraId="00087342" w14:textId="77777777" w:rsidR="00187B74" w:rsidRPr="00E94FFE" w:rsidRDefault="00187B74" w:rsidP="00187B74">
      <w:pPr>
        <w:rPr>
          <w:rFonts w:asciiTheme="minorHAnsi" w:hAnsiTheme="minorHAnsi" w:cstheme="minorHAnsi"/>
          <w:sz w:val="20"/>
          <w:szCs w:val="20"/>
        </w:rPr>
      </w:pPr>
      <w:proofErr w:type="spellStart"/>
      <w:r w:rsidRPr="00E94FFE">
        <w:rPr>
          <w:rFonts w:asciiTheme="minorHAnsi" w:hAnsiTheme="minorHAnsi" w:cstheme="minorHAnsi"/>
          <w:b/>
          <w:sz w:val="20"/>
          <w:szCs w:val="20"/>
        </w:rPr>
        <w:t>ii</w:t>
      </w:r>
      <w:proofErr w:type="spellEnd"/>
      <w:r w:rsidRPr="00E94FFE">
        <w:rPr>
          <w:rFonts w:asciiTheme="minorHAnsi" w:hAnsiTheme="minorHAnsi" w:cstheme="minorHAnsi"/>
          <w:b/>
          <w:sz w:val="20"/>
          <w:szCs w:val="20"/>
        </w:rPr>
        <w:t>)</w:t>
      </w:r>
      <w:r w:rsidRPr="00E94FFE">
        <w:rPr>
          <w:rFonts w:asciiTheme="minorHAnsi" w:hAnsiTheme="minorHAnsi" w:cstheme="minorHAnsi"/>
          <w:sz w:val="20"/>
          <w:szCs w:val="20"/>
        </w:rPr>
        <w:t xml:space="preserve"> Για την απόδειξη της εκπλήρωσης των υποχρεώσεων προς τους οργανισμούς κοινωνικής ασφάλισης της παραγράφου 2.2.3.2 περίπτωση </w:t>
      </w:r>
      <w:r w:rsidR="00850863" w:rsidRPr="00E94FFE">
        <w:rPr>
          <w:rFonts w:asciiTheme="minorHAnsi" w:hAnsiTheme="minorHAnsi" w:cstheme="minorHAnsi"/>
          <w:sz w:val="20"/>
          <w:szCs w:val="20"/>
        </w:rPr>
        <w:t xml:space="preserve">(α) </w:t>
      </w:r>
      <w:r w:rsidRPr="00E94FFE">
        <w:rPr>
          <w:rFonts w:asciiTheme="minorHAnsi" w:hAnsiTheme="minorHAnsi" w:cstheme="minorHAnsi"/>
          <w:sz w:val="20"/>
          <w:szCs w:val="20"/>
        </w:rPr>
        <w:t xml:space="preserve"> πιστοποιητικό εκδιδόμενο από τον e-ΕΦΚΑ. </w:t>
      </w:r>
    </w:p>
    <w:p w14:paraId="5F3A4F8A" w14:textId="77777777" w:rsidR="00187B74" w:rsidRPr="00E94FFE" w:rsidRDefault="00187B74" w:rsidP="00187B74">
      <w:pPr>
        <w:rPr>
          <w:rFonts w:asciiTheme="minorHAnsi" w:hAnsiTheme="minorHAnsi" w:cstheme="minorHAnsi"/>
          <w:sz w:val="20"/>
          <w:szCs w:val="20"/>
        </w:rPr>
      </w:pPr>
      <w:proofErr w:type="spellStart"/>
      <w:r w:rsidRPr="00E94FFE">
        <w:rPr>
          <w:rFonts w:asciiTheme="minorHAnsi" w:hAnsiTheme="minorHAnsi" w:cstheme="minorHAnsi"/>
          <w:b/>
          <w:sz w:val="20"/>
          <w:szCs w:val="20"/>
        </w:rPr>
        <w:t>iii</w:t>
      </w:r>
      <w:proofErr w:type="spellEnd"/>
      <w:r w:rsidRPr="00E94FFE">
        <w:rPr>
          <w:rFonts w:asciiTheme="minorHAnsi" w:hAnsiTheme="minorHAnsi" w:cstheme="minorHAnsi"/>
          <w:b/>
          <w:sz w:val="20"/>
          <w:szCs w:val="20"/>
        </w:rPr>
        <w:t>)</w:t>
      </w:r>
      <w:r w:rsidRPr="00E94FFE">
        <w:rPr>
          <w:rFonts w:asciiTheme="minorHAnsi" w:hAnsiTheme="minorHAnsi" w:cstheme="minorHAnsi"/>
          <w:sz w:val="20"/>
          <w:szCs w:val="20"/>
        </w:rPr>
        <w:t xml:space="preserve"> Για την παράγραφο 2.2.3.2 περίπτωση </w:t>
      </w:r>
      <w:r w:rsidR="00850863" w:rsidRPr="00E94FFE">
        <w:rPr>
          <w:rFonts w:asciiTheme="minorHAnsi" w:hAnsiTheme="minorHAnsi" w:cstheme="minorHAnsi"/>
          <w:sz w:val="20"/>
          <w:szCs w:val="20"/>
        </w:rPr>
        <w:t>(α)</w:t>
      </w:r>
      <w:r w:rsidRPr="00E94FFE">
        <w:rPr>
          <w:rFonts w:asciiTheme="minorHAnsi" w:hAnsiTheme="minorHAnsi" w:cstheme="minorHAnsi"/>
          <w:sz w:val="20"/>
          <w:szCs w:val="20"/>
        </w:rPr>
        <w:t>,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5B0A538C" w14:textId="77777777" w:rsidR="00534AFE" w:rsidRPr="00E94FFE" w:rsidRDefault="00534AFE" w:rsidP="00187B74">
      <w:pPr>
        <w:rPr>
          <w:rFonts w:asciiTheme="minorHAnsi" w:hAnsiTheme="minorHAnsi" w:cstheme="minorHAnsi"/>
          <w:sz w:val="20"/>
          <w:szCs w:val="20"/>
        </w:rPr>
      </w:pPr>
      <w:r w:rsidRPr="00E94FFE">
        <w:rPr>
          <w:rFonts w:asciiTheme="minorHAnsi" w:hAnsiTheme="minorHAnsi" w:cstheme="minorHAnsi"/>
          <w:sz w:val="20"/>
          <w:szCs w:val="20"/>
        </w:rPr>
        <w:t xml:space="preserve"> </w:t>
      </w:r>
    </w:p>
    <w:p w14:paraId="36341759" w14:textId="77777777" w:rsidR="00187B74" w:rsidRPr="00E94FFE" w:rsidRDefault="00187B74" w:rsidP="00187B74">
      <w:pPr>
        <w:rPr>
          <w:rFonts w:asciiTheme="minorHAnsi" w:hAnsiTheme="minorHAnsi" w:cstheme="minorHAnsi"/>
          <w:sz w:val="20"/>
          <w:szCs w:val="20"/>
        </w:rPr>
      </w:pPr>
      <w:r w:rsidRPr="00E94FFE">
        <w:rPr>
          <w:rFonts w:asciiTheme="minorHAnsi" w:hAnsiTheme="minorHAnsi" w:cstheme="minorHAnsi"/>
          <w:b/>
          <w:sz w:val="20"/>
          <w:szCs w:val="20"/>
        </w:rPr>
        <w:t>γ</w:t>
      </w:r>
      <w:r w:rsidR="00534AFE" w:rsidRPr="00E94FFE">
        <w:rPr>
          <w:rFonts w:asciiTheme="minorHAnsi" w:hAnsiTheme="minorHAnsi" w:cstheme="minorHAnsi"/>
          <w:b/>
          <w:sz w:val="20"/>
          <w:szCs w:val="20"/>
        </w:rPr>
        <w:t>)</w:t>
      </w:r>
      <w:r w:rsidR="00534AFE" w:rsidRPr="00E94FFE">
        <w:rPr>
          <w:rFonts w:asciiTheme="minorHAnsi" w:hAnsiTheme="minorHAnsi" w:cstheme="minorHAnsi"/>
          <w:sz w:val="20"/>
          <w:szCs w:val="20"/>
        </w:rPr>
        <w:t xml:space="preserve"> </w:t>
      </w:r>
      <w:r w:rsidRPr="00E94FFE">
        <w:rPr>
          <w:rFonts w:asciiTheme="minorHAnsi" w:hAnsiTheme="minorHAnsi" w:cstheme="minorHAnsi"/>
          <w:sz w:val="20"/>
          <w:szCs w:val="20"/>
        </w:rPr>
        <w:t>για την παράγραφο 2.2.3.6.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077083FB" w14:textId="77777777" w:rsidR="00534AFE" w:rsidRPr="00E94FFE" w:rsidRDefault="00534AFE" w:rsidP="00534AFE">
      <w:pPr>
        <w:rPr>
          <w:rFonts w:asciiTheme="minorHAnsi" w:hAnsiTheme="minorHAnsi" w:cstheme="minorHAnsi"/>
          <w:sz w:val="20"/>
          <w:szCs w:val="20"/>
        </w:rPr>
      </w:pPr>
    </w:p>
    <w:p w14:paraId="0283F513" w14:textId="77777777" w:rsidR="00AB2C1A" w:rsidRPr="00E94FFE" w:rsidRDefault="00534AFE" w:rsidP="00AB2C1A">
      <w:pPr>
        <w:rPr>
          <w:rFonts w:asciiTheme="minorHAnsi" w:hAnsiTheme="minorHAnsi" w:cstheme="minorHAnsi"/>
          <w:sz w:val="20"/>
          <w:szCs w:val="20"/>
        </w:rPr>
      </w:pPr>
      <w:r w:rsidRPr="00E94FFE">
        <w:rPr>
          <w:rFonts w:asciiTheme="minorHAnsi" w:hAnsiTheme="minorHAnsi" w:cstheme="minorHAnsi"/>
          <w:b/>
          <w:sz w:val="20"/>
          <w:szCs w:val="20"/>
        </w:rPr>
        <w:t>B.2.</w:t>
      </w:r>
      <w:r w:rsidRPr="00E94FFE">
        <w:rPr>
          <w:rFonts w:asciiTheme="minorHAnsi" w:hAnsiTheme="minorHAnsi" w:cstheme="minorHAnsi"/>
          <w:sz w:val="20"/>
          <w:szCs w:val="20"/>
        </w:rPr>
        <w:t xml:space="preserve"> </w:t>
      </w:r>
      <w:r w:rsidR="00AB2C1A" w:rsidRPr="00E94FFE">
        <w:rPr>
          <w:rFonts w:asciiTheme="minorHAnsi" w:hAnsiTheme="minorHAnsi" w:cstheme="minorHAnsi"/>
          <w:sz w:val="20"/>
          <w:szCs w:val="20"/>
        </w:rPr>
        <w:t xml:space="preserve">Για την απόδειξη της απαίτησης του άρθρου 2.2.4. (απόδειξη </w:t>
      </w:r>
      <w:proofErr w:type="spellStart"/>
      <w:r w:rsidR="00AB2C1A" w:rsidRPr="00E94FFE">
        <w:rPr>
          <w:rFonts w:asciiTheme="minorHAnsi" w:hAnsiTheme="minorHAnsi" w:cstheme="minorHAnsi"/>
          <w:sz w:val="20"/>
          <w:szCs w:val="20"/>
        </w:rPr>
        <w:t>καταλληλότητας</w:t>
      </w:r>
      <w:proofErr w:type="spellEnd"/>
      <w:r w:rsidR="00AB2C1A" w:rsidRPr="00E94FFE">
        <w:rPr>
          <w:rFonts w:asciiTheme="minorHAnsi" w:hAnsiTheme="minorHAnsi" w:cstheme="minorHAnsi"/>
          <w:sz w:val="20"/>
          <w:szCs w:val="20"/>
        </w:rPr>
        <w:t xml:space="preserve"> για την άσκηση επαγγελματικής δραστηριότητας) προσκομίζουν πιστοποιητικό/βεβαίωση του οικείου επαγγελματικού ή εμπορικού μητρώου του </w:t>
      </w:r>
      <w:r w:rsidR="00AB2C1A" w:rsidRPr="00E94FFE">
        <w:rPr>
          <w:rFonts w:asciiTheme="minorHAnsi" w:hAnsiTheme="minorHAnsi" w:cstheme="minorHAnsi"/>
          <w:sz w:val="20"/>
          <w:szCs w:val="20"/>
        </w:rPr>
        <w:lastRenderedPageBreak/>
        <w:t>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1B5D98EB" w14:textId="77777777" w:rsidR="00ED634D" w:rsidRPr="00E94FFE" w:rsidRDefault="00AB2C1A" w:rsidP="00AB2C1A">
      <w:pPr>
        <w:rPr>
          <w:rFonts w:asciiTheme="minorHAnsi" w:hAnsiTheme="minorHAnsi" w:cstheme="minorHAnsi"/>
          <w:sz w:val="20"/>
          <w:szCs w:val="20"/>
        </w:rPr>
      </w:pPr>
      <w:r w:rsidRPr="00E94FFE">
        <w:rPr>
          <w:rFonts w:asciiTheme="minorHAnsi" w:hAnsiTheme="minorHAnsi" w:cstheme="minorHAnsi"/>
          <w:sz w:val="20"/>
          <w:szCs w:val="20"/>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14:paraId="70C03FFE" w14:textId="77777777" w:rsidR="00AB2C1A" w:rsidRPr="00E94FFE" w:rsidRDefault="00AB2C1A" w:rsidP="00AB2C1A">
      <w:pPr>
        <w:rPr>
          <w:rFonts w:asciiTheme="minorHAnsi" w:hAnsiTheme="minorHAnsi" w:cstheme="minorHAnsi"/>
          <w:sz w:val="20"/>
          <w:szCs w:val="20"/>
        </w:rPr>
      </w:pPr>
      <w:r w:rsidRPr="00E94FFE">
        <w:rPr>
          <w:rFonts w:asciiTheme="minorHAnsi" w:hAnsiTheme="minorHAnsi" w:cstheme="minorHAnsi"/>
          <w:sz w:val="20"/>
          <w:szCs w:val="20"/>
        </w:rPr>
        <w:t xml:space="preserve">Επισημαίνεται ότι, τα δικαιολογητικά που αφορούν στην απόδειξη της απαίτησης του άρθρου 2.2.4 (απόδειξη </w:t>
      </w:r>
      <w:proofErr w:type="spellStart"/>
      <w:r w:rsidRPr="00E94FFE">
        <w:rPr>
          <w:rFonts w:asciiTheme="minorHAnsi" w:hAnsiTheme="minorHAnsi" w:cstheme="minorHAnsi"/>
          <w:sz w:val="20"/>
          <w:szCs w:val="20"/>
        </w:rPr>
        <w:t>καταλληλότητας</w:t>
      </w:r>
      <w:proofErr w:type="spellEnd"/>
      <w:r w:rsidRPr="00E94FFE">
        <w:rPr>
          <w:rFonts w:asciiTheme="minorHAnsi" w:hAnsiTheme="minorHAnsi" w:cstheme="minorHAnsi"/>
          <w:sz w:val="20"/>
          <w:szCs w:val="20"/>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14:paraId="1A63F534" w14:textId="77777777" w:rsidR="00534AFE" w:rsidRPr="00E94FFE" w:rsidRDefault="00534AFE" w:rsidP="00AB2C1A">
      <w:pPr>
        <w:rPr>
          <w:rFonts w:asciiTheme="minorHAnsi" w:hAnsiTheme="minorHAnsi" w:cstheme="minorHAnsi"/>
          <w:b/>
          <w:bCs/>
          <w:sz w:val="20"/>
          <w:szCs w:val="20"/>
        </w:rPr>
      </w:pPr>
    </w:p>
    <w:p w14:paraId="07C27E2C" w14:textId="77777777" w:rsidR="001E7FB4" w:rsidRPr="00E94FFE" w:rsidRDefault="00534AFE" w:rsidP="001E7FB4">
      <w:pPr>
        <w:rPr>
          <w:rFonts w:asciiTheme="minorHAnsi" w:hAnsiTheme="minorHAnsi" w:cstheme="minorHAnsi"/>
          <w:sz w:val="20"/>
          <w:szCs w:val="20"/>
        </w:rPr>
      </w:pPr>
      <w:r w:rsidRPr="00E94FFE">
        <w:rPr>
          <w:rFonts w:asciiTheme="minorHAnsi" w:hAnsiTheme="minorHAnsi" w:cstheme="minorHAnsi"/>
          <w:b/>
          <w:bCs/>
          <w:sz w:val="20"/>
          <w:szCs w:val="20"/>
        </w:rPr>
        <w:t>Β.3.</w:t>
      </w:r>
      <w:r w:rsidRPr="00E94FFE">
        <w:rPr>
          <w:rFonts w:asciiTheme="minorHAnsi" w:hAnsiTheme="minorHAnsi" w:cstheme="minorHAnsi"/>
          <w:sz w:val="20"/>
          <w:szCs w:val="20"/>
        </w:rPr>
        <w:t xml:space="preserve"> </w:t>
      </w:r>
      <w:r w:rsidR="001E7FB4" w:rsidRPr="00E94FFE">
        <w:rPr>
          <w:rFonts w:asciiTheme="minorHAnsi" w:hAnsiTheme="minorHAnsi" w:cstheme="minorHAnsi"/>
          <w:sz w:val="20"/>
          <w:szCs w:val="20"/>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4B6F0CE4" w14:textId="77777777" w:rsidR="001E7FB4" w:rsidRPr="00E94FFE" w:rsidRDefault="001E7FB4" w:rsidP="001E7FB4">
      <w:pPr>
        <w:rPr>
          <w:rFonts w:asciiTheme="minorHAnsi" w:hAnsiTheme="minorHAnsi" w:cstheme="minorHAnsi"/>
          <w:sz w:val="20"/>
          <w:szCs w:val="20"/>
        </w:rPr>
      </w:pPr>
      <w:r w:rsidRPr="00E94FFE">
        <w:rPr>
          <w:rFonts w:asciiTheme="minorHAnsi" w:hAnsiTheme="minorHAnsi" w:cstheme="minorHAnsi"/>
          <w:sz w:val="20"/>
          <w:szCs w:val="20"/>
        </w:rPr>
        <w:t>Ειδικότερα για τους ημεδαπούς οικονομικούς φορείς προσκομίζονται:</w:t>
      </w:r>
    </w:p>
    <w:p w14:paraId="7E4E556D" w14:textId="77777777" w:rsidR="001E7FB4" w:rsidRPr="00E94FFE" w:rsidRDefault="001E7FB4" w:rsidP="001E7FB4">
      <w:pPr>
        <w:rPr>
          <w:rFonts w:asciiTheme="minorHAnsi" w:hAnsiTheme="minorHAnsi" w:cstheme="minorHAnsi"/>
          <w:sz w:val="20"/>
          <w:szCs w:val="20"/>
        </w:rPr>
      </w:pPr>
      <w:r w:rsidRPr="00E94FFE">
        <w:rPr>
          <w:rFonts w:asciiTheme="minorHAnsi" w:hAnsiTheme="minorHAnsi" w:cstheme="minorHAnsi"/>
          <w:sz w:val="20"/>
          <w:szCs w:val="20"/>
        </w:rPr>
        <w:t xml:space="preserve">i) </w:t>
      </w:r>
      <w:r w:rsidRPr="00E94FFE">
        <w:rPr>
          <w:rFonts w:asciiTheme="minorHAnsi" w:hAnsiTheme="minorHAnsi" w:cstheme="minorHAnsi"/>
          <w:b/>
          <w:sz w:val="20"/>
          <w:szCs w:val="20"/>
        </w:rPr>
        <w:t>για την απόδειξη της νόμιμης εκπροσώπησης</w:t>
      </w:r>
      <w:r w:rsidRPr="00E94FFE">
        <w:rPr>
          <w:rFonts w:asciiTheme="minorHAnsi" w:hAnsiTheme="minorHAnsi" w:cstheme="minorHAnsi"/>
          <w:sz w:val="20"/>
          <w:szCs w:val="20"/>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1E302532" w14:textId="77777777" w:rsidR="001E7FB4" w:rsidRPr="00E94FFE" w:rsidRDefault="001E7FB4" w:rsidP="001E7FB4">
      <w:pPr>
        <w:rPr>
          <w:rFonts w:asciiTheme="minorHAnsi" w:hAnsiTheme="minorHAnsi" w:cstheme="minorHAnsi"/>
          <w:sz w:val="20"/>
          <w:szCs w:val="20"/>
        </w:rPr>
      </w:pPr>
      <w:r w:rsidRPr="00E94FFE">
        <w:rPr>
          <w:rFonts w:asciiTheme="minorHAnsi" w:hAnsiTheme="minorHAnsi" w:cstheme="minorHAnsi"/>
          <w:sz w:val="20"/>
          <w:szCs w:val="20"/>
        </w:rPr>
        <w:t xml:space="preserve"> </w:t>
      </w:r>
      <w:proofErr w:type="spellStart"/>
      <w:r w:rsidRPr="00E94FFE">
        <w:rPr>
          <w:rFonts w:asciiTheme="minorHAnsi" w:hAnsiTheme="minorHAnsi" w:cstheme="minorHAnsi"/>
          <w:sz w:val="20"/>
          <w:szCs w:val="20"/>
        </w:rPr>
        <w:t>ii</w:t>
      </w:r>
      <w:proofErr w:type="spellEnd"/>
      <w:r w:rsidRPr="00E94FFE">
        <w:rPr>
          <w:rFonts w:asciiTheme="minorHAnsi" w:hAnsiTheme="minorHAnsi" w:cstheme="minorHAnsi"/>
          <w:sz w:val="20"/>
          <w:szCs w:val="20"/>
        </w:rPr>
        <w:t xml:space="preserve">) Για την </w:t>
      </w:r>
      <w:r w:rsidRPr="00E94FFE">
        <w:rPr>
          <w:rFonts w:asciiTheme="minorHAnsi" w:hAnsiTheme="minorHAnsi" w:cstheme="minorHAnsi"/>
          <w:b/>
          <w:sz w:val="20"/>
          <w:szCs w:val="20"/>
        </w:rPr>
        <w:t>απόδειξη της νόμιμης σύστασης και των μεταβολών</w:t>
      </w:r>
      <w:r w:rsidRPr="00E94FFE">
        <w:rPr>
          <w:rFonts w:asciiTheme="minorHAnsi" w:hAnsiTheme="minorHAnsi" w:cstheme="minorHAnsi"/>
          <w:sz w:val="20"/>
          <w:szCs w:val="20"/>
        </w:rPr>
        <w:t xml:space="preserve"> του νομικού προσώπου γενικό πιστοποιητικό μεταβολών του ΓΕΜΗ, εφόσον έχει εκδοθεί έως τρεις (3) μήνες πριν από την υποβολή του.</w:t>
      </w:r>
    </w:p>
    <w:p w14:paraId="380FA689" w14:textId="77777777" w:rsidR="001E7FB4" w:rsidRPr="00E94FFE" w:rsidRDefault="001E7FB4" w:rsidP="001E7FB4">
      <w:pPr>
        <w:rPr>
          <w:rFonts w:asciiTheme="minorHAnsi" w:hAnsiTheme="minorHAnsi" w:cstheme="minorHAnsi"/>
          <w:color w:val="000000"/>
          <w:sz w:val="20"/>
          <w:szCs w:val="20"/>
        </w:rPr>
      </w:pPr>
      <w:r w:rsidRPr="00E94FFE">
        <w:rPr>
          <w:rFonts w:asciiTheme="minorHAnsi" w:hAnsiTheme="minorHAnsi" w:cstheme="minorHAnsi"/>
          <w:sz w:val="20"/>
          <w:szCs w:val="20"/>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4B74B886" w14:textId="77777777" w:rsidR="001E7FB4" w:rsidRPr="00E94FFE" w:rsidRDefault="001E7FB4" w:rsidP="001E7FB4">
      <w:pPr>
        <w:rPr>
          <w:rFonts w:asciiTheme="minorHAnsi" w:hAnsiTheme="minorHAnsi" w:cstheme="minorHAnsi"/>
          <w:sz w:val="20"/>
          <w:szCs w:val="20"/>
        </w:rPr>
      </w:pPr>
      <w:r w:rsidRPr="00E94FFE">
        <w:rPr>
          <w:rFonts w:asciiTheme="minorHAnsi" w:hAnsiTheme="minorHAnsi" w:cstheme="minorHAnsi"/>
          <w:color w:val="000000"/>
          <w:sz w:val="20"/>
          <w:szCs w:val="2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57D7D5F4" w14:textId="77777777" w:rsidR="001E7FB4" w:rsidRPr="00E94FFE" w:rsidRDefault="001E7FB4" w:rsidP="001E7FB4">
      <w:pPr>
        <w:rPr>
          <w:rFonts w:asciiTheme="minorHAnsi" w:hAnsiTheme="minorHAnsi" w:cstheme="minorHAnsi"/>
          <w:bCs/>
          <w:sz w:val="20"/>
          <w:szCs w:val="20"/>
        </w:rPr>
      </w:pPr>
      <w:r w:rsidRPr="00E94FFE">
        <w:rPr>
          <w:rFonts w:asciiTheme="minorHAnsi" w:hAnsiTheme="minorHAnsi" w:cstheme="minorHAnsi"/>
          <w:bCs/>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0E37D35A" w14:textId="77777777" w:rsidR="001E7FB4" w:rsidRPr="00E94FFE" w:rsidRDefault="001E7FB4" w:rsidP="001E7FB4">
      <w:pPr>
        <w:rPr>
          <w:rFonts w:asciiTheme="minorHAnsi" w:hAnsiTheme="minorHAnsi" w:cstheme="minorHAnsi"/>
          <w:sz w:val="20"/>
          <w:szCs w:val="20"/>
        </w:rPr>
      </w:pPr>
      <w:r w:rsidRPr="00E94FFE">
        <w:rPr>
          <w:rFonts w:asciiTheme="minorHAnsi" w:hAnsiTheme="minorHAnsi" w:cstheme="minorHAnsi"/>
          <w:bCs/>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0EB3D1C8" w14:textId="77777777" w:rsidR="001E7FB4" w:rsidRPr="00E94FFE" w:rsidRDefault="001E7FB4" w:rsidP="001E7FB4">
      <w:pPr>
        <w:rPr>
          <w:rFonts w:asciiTheme="minorHAnsi" w:hAnsiTheme="minorHAnsi" w:cstheme="minorHAnsi"/>
          <w:b/>
          <w:bCs/>
          <w:sz w:val="20"/>
          <w:szCs w:val="20"/>
        </w:rPr>
      </w:pPr>
      <w:r w:rsidRPr="00E94FFE">
        <w:rPr>
          <w:rFonts w:asciiTheme="minorHAnsi" w:hAnsiTheme="minorHAnsi" w:cstheme="minorHAnsi"/>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E94FFE">
        <w:rPr>
          <w:rFonts w:asciiTheme="minorHAnsi" w:hAnsiTheme="minorHAnsi" w:cstheme="minorHAnsi"/>
          <w:sz w:val="20"/>
          <w:szCs w:val="20"/>
        </w:rPr>
        <w:t>ουν</w:t>
      </w:r>
      <w:proofErr w:type="spellEnd"/>
      <w:r w:rsidRPr="00E94FFE">
        <w:rPr>
          <w:rFonts w:asciiTheme="minorHAnsi" w:hAnsiTheme="minorHAnsi" w:cstheme="minorHAnsi"/>
          <w:sz w:val="20"/>
          <w:szCs w:val="20"/>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23838DF8" w14:textId="77777777" w:rsidR="00534AFE" w:rsidRPr="00E94FFE" w:rsidRDefault="00534AFE" w:rsidP="001E7FB4">
      <w:pPr>
        <w:rPr>
          <w:rFonts w:asciiTheme="minorHAnsi" w:hAnsiTheme="minorHAnsi" w:cstheme="minorHAnsi"/>
          <w:b/>
          <w:bCs/>
          <w:sz w:val="20"/>
          <w:szCs w:val="20"/>
        </w:rPr>
      </w:pPr>
    </w:p>
    <w:p w14:paraId="08EA324C" w14:textId="77777777"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b/>
          <w:bCs/>
          <w:sz w:val="20"/>
          <w:szCs w:val="20"/>
        </w:rPr>
        <w:t>Β.4.</w:t>
      </w:r>
      <w:r w:rsidRPr="00E94FFE">
        <w:rPr>
          <w:rFonts w:asciiTheme="minorHAnsi" w:hAnsiTheme="minorHAnsi" w:cs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1B9840DD" w14:textId="77777777" w:rsidR="00713E7E" w:rsidRPr="00E94FFE" w:rsidRDefault="00713E7E" w:rsidP="00534AFE">
      <w:pPr>
        <w:rPr>
          <w:rFonts w:asciiTheme="minorHAnsi" w:hAnsiTheme="minorHAnsi" w:cstheme="minorHAnsi"/>
          <w:b/>
          <w:bCs/>
          <w:sz w:val="20"/>
          <w:szCs w:val="20"/>
        </w:rPr>
      </w:pPr>
    </w:p>
    <w:p w14:paraId="3AFD1B0D" w14:textId="77777777" w:rsidR="00713E7E" w:rsidRPr="00E94FFE" w:rsidRDefault="00DF7D97" w:rsidP="00DF7D97">
      <w:pPr>
        <w:rPr>
          <w:rFonts w:asciiTheme="minorHAnsi" w:hAnsiTheme="minorHAnsi" w:cstheme="minorHAnsi"/>
          <w:sz w:val="20"/>
          <w:szCs w:val="20"/>
        </w:rPr>
      </w:pPr>
      <w:r w:rsidRPr="00E94FFE">
        <w:rPr>
          <w:rFonts w:asciiTheme="minorHAnsi" w:hAnsiTheme="minorHAnsi" w:cstheme="minorHAnsi"/>
          <w:b/>
          <w:bCs/>
          <w:sz w:val="20"/>
          <w:szCs w:val="20"/>
        </w:rPr>
        <w:lastRenderedPageBreak/>
        <w:t xml:space="preserve">Β.5. </w:t>
      </w:r>
      <w:r w:rsidRPr="00E94FFE">
        <w:rPr>
          <w:rFonts w:asciiTheme="minorHAnsi" w:hAnsiTheme="minorHAnsi" w:cstheme="minorHAnsi"/>
          <w:sz w:val="20"/>
          <w:szCs w:val="20"/>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14:paraId="1B03A77A" w14:textId="77777777" w:rsidR="00DF7D97" w:rsidRPr="00E94FFE" w:rsidRDefault="00DF7D97" w:rsidP="00DF7D97">
      <w:pPr>
        <w:rPr>
          <w:rFonts w:asciiTheme="minorHAnsi" w:hAnsiTheme="minorHAnsi" w:cstheme="minorHAnsi"/>
          <w:sz w:val="20"/>
          <w:szCs w:val="20"/>
        </w:rPr>
      </w:pPr>
      <w:r w:rsidRPr="00E94FFE">
        <w:rPr>
          <w:rFonts w:asciiTheme="minorHAnsi" w:hAnsiTheme="minorHAnsi" w:cstheme="minorHAnsi"/>
          <w:sz w:val="20"/>
          <w:szCs w:val="20"/>
        </w:rPr>
        <w:t xml:space="preserve"> </w:t>
      </w:r>
    </w:p>
    <w:p w14:paraId="763CC06B" w14:textId="77777777" w:rsidR="00DF7D97" w:rsidRPr="00E94FFE" w:rsidRDefault="00DF7D97" w:rsidP="00DF7D97">
      <w:pPr>
        <w:rPr>
          <w:rFonts w:asciiTheme="minorHAnsi" w:hAnsiTheme="minorHAnsi" w:cstheme="minorHAnsi"/>
          <w:bCs/>
          <w:sz w:val="20"/>
          <w:szCs w:val="20"/>
        </w:rPr>
      </w:pPr>
      <w:r w:rsidRPr="00E94FFE">
        <w:rPr>
          <w:rFonts w:asciiTheme="minorHAnsi" w:hAnsiTheme="minorHAnsi" w:cstheme="minorHAnsi"/>
          <w:b/>
          <w:bCs/>
          <w:sz w:val="20"/>
          <w:szCs w:val="20"/>
        </w:rPr>
        <w:t>Β.6.</w:t>
      </w:r>
      <w:r w:rsidRPr="00E94FFE">
        <w:rPr>
          <w:rFonts w:asciiTheme="minorHAnsi" w:hAnsiTheme="minorHAnsi" w:cstheme="minorHAnsi"/>
          <w:bCs/>
          <w:sz w:val="20"/>
          <w:szCs w:val="20"/>
        </w:rPr>
        <w:t xml:space="preserve"> Επισημαίνεται ότι γίνονται αποδεκτές:</w:t>
      </w:r>
    </w:p>
    <w:p w14:paraId="13AEC58E" w14:textId="77777777" w:rsidR="00DF7D97" w:rsidRPr="00E94FFE" w:rsidRDefault="00DF7D97" w:rsidP="00BD7F33">
      <w:pPr>
        <w:numPr>
          <w:ilvl w:val="0"/>
          <w:numId w:val="10"/>
        </w:numPr>
        <w:spacing w:after="120"/>
        <w:rPr>
          <w:rFonts w:asciiTheme="minorHAnsi" w:hAnsiTheme="minorHAnsi" w:cstheme="minorHAnsi"/>
          <w:bCs/>
          <w:sz w:val="20"/>
          <w:szCs w:val="20"/>
        </w:rPr>
      </w:pPr>
      <w:r w:rsidRPr="00E94FFE">
        <w:rPr>
          <w:rFonts w:asciiTheme="minorHAnsi" w:hAnsiTheme="minorHAnsi" w:cstheme="minorHAnsi"/>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32DD95A7" w14:textId="77777777" w:rsidR="008D4FFF" w:rsidRPr="00E94FFE" w:rsidRDefault="00DF7D97" w:rsidP="00BD7F33">
      <w:pPr>
        <w:numPr>
          <w:ilvl w:val="0"/>
          <w:numId w:val="10"/>
        </w:numPr>
        <w:spacing w:after="120"/>
        <w:rPr>
          <w:rFonts w:asciiTheme="minorHAnsi" w:hAnsiTheme="minorHAnsi" w:cstheme="minorHAnsi"/>
          <w:bCs/>
          <w:sz w:val="20"/>
          <w:szCs w:val="20"/>
        </w:rPr>
      </w:pPr>
      <w:r w:rsidRPr="00E94FFE">
        <w:rPr>
          <w:rFonts w:asciiTheme="minorHAnsi" w:hAnsiTheme="minorHAnsi" w:cstheme="minorHAnsi"/>
          <w:bCs/>
          <w:sz w:val="20"/>
          <w:szCs w:val="20"/>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79C302ED" w14:textId="77777777" w:rsidR="00F23647" w:rsidRPr="00E94FFE" w:rsidRDefault="00F23647" w:rsidP="008D4FFF">
      <w:pPr>
        <w:spacing w:after="120"/>
        <w:rPr>
          <w:rFonts w:asciiTheme="minorHAnsi" w:hAnsiTheme="minorHAnsi" w:cstheme="minorHAnsi"/>
          <w:bCs/>
          <w:sz w:val="20"/>
          <w:szCs w:val="20"/>
        </w:rPr>
      </w:pPr>
    </w:p>
    <w:p w14:paraId="49544771" w14:textId="77777777" w:rsidR="003C6086" w:rsidRPr="00E94FFE" w:rsidRDefault="003C6086" w:rsidP="00B827A2">
      <w:pPr>
        <w:pStyle w:val="2"/>
        <w:rPr>
          <w:rFonts w:asciiTheme="minorHAnsi" w:hAnsiTheme="minorHAnsi" w:cstheme="minorHAnsi"/>
          <w:sz w:val="20"/>
          <w:szCs w:val="20"/>
          <w:u w:val="single"/>
        </w:rPr>
      </w:pPr>
      <w:bookmarkStart w:id="43" w:name="_Toc134003388"/>
      <w:r w:rsidRPr="00E94FFE">
        <w:rPr>
          <w:rFonts w:asciiTheme="minorHAnsi" w:hAnsiTheme="minorHAnsi" w:cstheme="minorHAnsi"/>
          <w:sz w:val="20"/>
          <w:szCs w:val="20"/>
          <w:u w:val="single"/>
        </w:rPr>
        <w:t>2.3 Κριτήριο Ανάθεσης</w:t>
      </w:r>
      <w:bookmarkEnd w:id="43"/>
    </w:p>
    <w:p w14:paraId="414591F1" w14:textId="77777777" w:rsidR="00626BA7" w:rsidRPr="00E94FFE" w:rsidRDefault="00626BA7" w:rsidP="00626BA7">
      <w:pPr>
        <w:pStyle w:val="para-1"/>
        <w:tabs>
          <w:tab w:val="clear" w:pos="1021"/>
          <w:tab w:val="clear" w:pos="1588"/>
          <w:tab w:val="left" w:pos="1600"/>
        </w:tabs>
        <w:ind w:left="0" w:firstLine="0"/>
        <w:rPr>
          <w:rFonts w:asciiTheme="minorHAnsi" w:hAnsiTheme="minorHAnsi" w:cstheme="minorHAnsi"/>
          <w:strike/>
          <w:sz w:val="20"/>
        </w:rPr>
      </w:pPr>
      <w:r w:rsidRPr="00E94FFE">
        <w:rPr>
          <w:rFonts w:asciiTheme="minorHAnsi" w:hAnsiTheme="minorHAnsi" w:cstheme="minorHAnsi"/>
          <w:sz w:val="20"/>
        </w:rPr>
        <w:t>Κριτήριο για την ανάθεση της σύμβασης είναι η πλέον συμφέρουσα από οικονομική άποψη προσφορά βάσει τιμής (χαμηλότερη τιμή), στο γενικό σύνολο κάθε είδους, δηλαδή η χαμηλότερη τιμή του αθροίσματος που αφορά στην προμήθεια και στις υπηρεσίες πενταετούς εγγύησης καλής λειτουργίας.</w:t>
      </w:r>
    </w:p>
    <w:p w14:paraId="24FCA6DD" w14:textId="77777777" w:rsidR="00626BA7" w:rsidRPr="00E94FFE" w:rsidRDefault="00626BA7" w:rsidP="003C6086">
      <w:pPr>
        <w:pStyle w:val="para-1"/>
        <w:tabs>
          <w:tab w:val="clear" w:pos="1021"/>
          <w:tab w:val="clear" w:pos="1588"/>
          <w:tab w:val="left" w:pos="1600"/>
        </w:tabs>
        <w:ind w:left="0" w:firstLine="0"/>
        <w:rPr>
          <w:rFonts w:asciiTheme="minorHAnsi" w:hAnsiTheme="minorHAnsi" w:cstheme="minorHAnsi"/>
          <w:sz w:val="20"/>
        </w:rPr>
      </w:pPr>
    </w:p>
    <w:p w14:paraId="0B9A3DBC" w14:textId="77777777" w:rsidR="003C6086" w:rsidRPr="00E94FFE" w:rsidRDefault="003C6086" w:rsidP="003C6086">
      <w:pPr>
        <w:pStyle w:val="Default"/>
        <w:rPr>
          <w:rFonts w:asciiTheme="minorHAnsi" w:hAnsiTheme="minorHAnsi" w:cstheme="minorHAnsi"/>
          <w:sz w:val="20"/>
          <w:szCs w:val="20"/>
          <w:lang w:eastAsia="en-US"/>
        </w:rPr>
      </w:pPr>
    </w:p>
    <w:p w14:paraId="373F19C8" w14:textId="77777777" w:rsidR="001F06CF" w:rsidRPr="00E94FFE" w:rsidRDefault="001F06CF" w:rsidP="001F06CF">
      <w:pPr>
        <w:pStyle w:val="2"/>
        <w:rPr>
          <w:rFonts w:asciiTheme="minorHAnsi" w:hAnsiTheme="minorHAnsi" w:cstheme="minorHAnsi"/>
          <w:sz w:val="20"/>
          <w:szCs w:val="20"/>
          <w:u w:val="single"/>
        </w:rPr>
      </w:pPr>
      <w:bookmarkStart w:id="44" w:name="_Toc535577375"/>
      <w:bookmarkStart w:id="45" w:name="_Toc134003389"/>
      <w:r w:rsidRPr="00E94FFE">
        <w:rPr>
          <w:rFonts w:asciiTheme="minorHAnsi" w:hAnsiTheme="minorHAnsi" w:cstheme="minorHAnsi"/>
          <w:sz w:val="20"/>
          <w:szCs w:val="20"/>
          <w:u w:val="single"/>
        </w:rPr>
        <w:t>2.4 Κατάρτιση - Περιεχόμενο Προσφορών</w:t>
      </w:r>
      <w:bookmarkEnd w:id="44"/>
      <w:bookmarkEnd w:id="45"/>
    </w:p>
    <w:p w14:paraId="0ACCE840" w14:textId="77777777" w:rsidR="001F06CF" w:rsidRPr="00E94FFE" w:rsidRDefault="001F06CF" w:rsidP="001F06CF">
      <w:pPr>
        <w:pStyle w:val="3"/>
        <w:rPr>
          <w:rFonts w:asciiTheme="minorHAnsi" w:hAnsiTheme="minorHAnsi" w:cstheme="minorHAnsi"/>
        </w:rPr>
      </w:pPr>
      <w:bookmarkStart w:id="46" w:name="__RefHeading___Toc470009803"/>
      <w:bookmarkStart w:id="47" w:name="_Toc535577376"/>
      <w:bookmarkStart w:id="48" w:name="_Toc134003390"/>
      <w:bookmarkEnd w:id="46"/>
      <w:r w:rsidRPr="00E94FFE">
        <w:rPr>
          <w:rFonts w:asciiTheme="minorHAnsi" w:hAnsiTheme="minorHAnsi" w:cstheme="minorHAnsi"/>
        </w:rPr>
        <w:t>2.4.1</w:t>
      </w:r>
      <w:r w:rsidRPr="00E94FFE">
        <w:rPr>
          <w:rFonts w:asciiTheme="minorHAnsi" w:hAnsiTheme="minorHAnsi" w:cstheme="minorHAnsi"/>
        </w:rPr>
        <w:tab/>
        <w:t>Γενικοί όροι υποβολής προσφορών</w:t>
      </w:r>
      <w:bookmarkEnd w:id="47"/>
      <w:bookmarkEnd w:id="48"/>
    </w:p>
    <w:p w14:paraId="71F68383" w14:textId="77777777" w:rsidR="001F06CF" w:rsidRPr="00E94FFE" w:rsidRDefault="001F06CF" w:rsidP="001F06CF">
      <w:pPr>
        <w:rPr>
          <w:rFonts w:asciiTheme="minorHAnsi" w:hAnsiTheme="minorHAnsi" w:cstheme="minorHAnsi"/>
          <w:sz w:val="20"/>
          <w:szCs w:val="20"/>
        </w:rPr>
      </w:pPr>
      <w:r w:rsidRPr="00E94FFE">
        <w:rPr>
          <w:rFonts w:asciiTheme="minorHAnsi" w:hAnsiTheme="minorHAnsi" w:cstheme="minorHAnsi"/>
          <w:sz w:val="20"/>
          <w:szCs w:val="20"/>
        </w:rPr>
        <w:t xml:space="preserve">Οι προσφορές υποβάλλονται με βάση τις απαιτήσεις που ορίζονται στο Παράρτημα Α΄ της Διακήρυξης, για το σύνολο της </w:t>
      </w:r>
      <w:proofErr w:type="spellStart"/>
      <w:r w:rsidRPr="00E94FFE">
        <w:rPr>
          <w:rFonts w:asciiTheme="minorHAnsi" w:hAnsiTheme="minorHAnsi" w:cstheme="minorHAnsi"/>
          <w:sz w:val="20"/>
          <w:szCs w:val="20"/>
        </w:rPr>
        <w:t>προκηρυχθείσας</w:t>
      </w:r>
      <w:proofErr w:type="spellEnd"/>
      <w:r w:rsidRPr="00E94FFE">
        <w:rPr>
          <w:rFonts w:asciiTheme="minorHAnsi" w:hAnsiTheme="minorHAnsi" w:cstheme="minorHAnsi"/>
          <w:sz w:val="20"/>
          <w:szCs w:val="20"/>
        </w:rPr>
        <w:t xml:space="preserve"> ποσότητας της προμήθειας </w:t>
      </w:r>
      <w:r w:rsidR="00ED29FA" w:rsidRPr="00E94FFE">
        <w:rPr>
          <w:rFonts w:asciiTheme="minorHAnsi" w:hAnsiTheme="minorHAnsi" w:cstheme="minorHAnsi"/>
          <w:sz w:val="20"/>
          <w:szCs w:val="20"/>
        </w:rPr>
        <w:t>του</w:t>
      </w:r>
      <w:r w:rsidRPr="00E94FFE">
        <w:rPr>
          <w:rFonts w:asciiTheme="minorHAnsi" w:hAnsiTheme="minorHAnsi" w:cstheme="minorHAnsi"/>
          <w:sz w:val="20"/>
          <w:szCs w:val="20"/>
        </w:rPr>
        <w:t xml:space="preserve"> είδο</w:t>
      </w:r>
      <w:r w:rsidR="00ED29FA" w:rsidRPr="00E94FFE">
        <w:rPr>
          <w:rFonts w:asciiTheme="minorHAnsi" w:hAnsiTheme="minorHAnsi" w:cstheme="minorHAnsi"/>
          <w:sz w:val="20"/>
          <w:szCs w:val="20"/>
        </w:rPr>
        <w:t>υ</w:t>
      </w:r>
      <w:r w:rsidRPr="00E94FFE">
        <w:rPr>
          <w:rFonts w:asciiTheme="minorHAnsi" w:hAnsiTheme="minorHAnsi" w:cstheme="minorHAnsi"/>
          <w:sz w:val="20"/>
          <w:szCs w:val="20"/>
        </w:rPr>
        <w:t xml:space="preserve">ς. </w:t>
      </w:r>
    </w:p>
    <w:p w14:paraId="1920357F" w14:textId="77777777" w:rsidR="001F06CF" w:rsidRPr="00E94FFE" w:rsidRDefault="001F06CF" w:rsidP="001F06CF">
      <w:pPr>
        <w:rPr>
          <w:rFonts w:asciiTheme="minorHAnsi" w:hAnsiTheme="minorHAnsi" w:cstheme="minorHAnsi"/>
          <w:color w:val="000000"/>
          <w:sz w:val="20"/>
          <w:szCs w:val="20"/>
          <w:lang w:eastAsia="el-GR"/>
        </w:rPr>
      </w:pPr>
      <w:r w:rsidRPr="00E94FFE">
        <w:rPr>
          <w:rFonts w:asciiTheme="minorHAnsi" w:hAnsiTheme="minorHAnsi" w:cstheme="minorHAnsi"/>
          <w:sz w:val="20"/>
          <w:szCs w:val="20"/>
        </w:rPr>
        <w:t>Δεν επιτρέπονται εναλλακτικές προσφορές</w:t>
      </w:r>
      <w:r w:rsidRPr="00E94FFE">
        <w:rPr>
          <w:rFonts w:asciiTheme="minorHAnsi" w:hAnsiTheme="minorHAnsi" w:cstheme="minorHAnsi"/>
          <w:i/>
          <w:iCs/>
          <w:color w:val="5B9BD5"/>
          <w:sz w:val="20"/>
          <w:szCs w:val="20"/>
        </w:rPr>
        <w:t>.</w:t>
      </w:r>
    </w:p>
    <w:p w14:paraId="03B11B30" w14:textId="77777777" w:rsidR="001F06CF" w:rsidRPr="00E94FFE" w:rsidRDefault="00A97939" w:rsidP="001F06CF">
      <w:pPr>
        <w:rPr>
          <w:rFonts w:asciiTheme="minorHAnsi" w:hAnsiTheme="minorHAnsi" w:cstheme="minorHAnsi"/>
          <w:sz w:val="20"/>
          <w:szCs w:val="20"/>
        </w:rPr>
      </w:pPr>
      <w:r w:rsidRPr="00E94FFE">
        <w:rPr>
          <w:rFonts w:asciiTheme="minorHAnsi" w:hAnsiTheme="minorHAnsi" w:cstheme="minorHAnsi"/>
          <w:color w:val="000000"/>
          <w:sz w:val="20"/>
          <w:szCs w:val="20"/>
          <w:lang w:eastAsia="el-GR"/>
        </w:rPr>
        <w:t>Η ένωση Οικονομικών Φ</w:t>
      </w:r>
      <w:r w:rsidR="001F06CF" w:rsidRPr="00E94FFE">
        <w:rPr>
          <w:rFonts w:asciiTheme="minorHAnsi" w:hAnsiTheme="minorHAnsi" w:cstheme="minorHAnsi"/>
          <w:color w:val="000000"/>
          <w:sz w:val="20"/>
          <w:szCs w:val="20"/>
          <w:lang w:eastAsia="el-GR"/>
        </w:rPr>
        <w:t>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001F06CF" w:rsidRPr="00E94FFE">
        <w:rPr>
          <w:rFonts w:asciiTheme="minorHAnsi" w:hAnsiTheme="minorHAnsi" w:cstheme="minorHAnsi"/>
          <w:sz w:val="20"/>
          <w:szCs w:val="20"/>
        </w:rPr>
        <w:t>.</w:t>
      </w:r>
    </w:p>
    <w:p w14:paraId="3C6CAFF1" w14:textId="77777777" w:rsidR="00A97939" w:rsidRPr="00E94FFE" w:rsidRDefault="00A97939" w:rsidP="00A97939">
      <w:pPr>
        <w:rPr>
          <w:rFonts w:asciiTheme="minorHAnsi" w:hAnsiTheme="minorHAnsi" w:cstheme="minorHAnsi"/>
          <w:color w:val="000000"/>
          <w:sz w:val="20"/>
          <w:szCs w:val="20"/>
          <w:lang w:eastAsia="el-GR"/>
        </w:rPr>
      </w:pPr>
      <w:r w:rsidRPr="00E94FFE">
        <w:rPr>
          <w:rFonts w:asciiTheme="minorHAnsi" w:hAnsiTheme="minorHAnsi" w:cstheme="minorHAnsi"/>
          <w:color w:val="000000"/>
          <w:sz w:val="20"/>
          <w:szCs w:val="20"/>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υποβάλλοντας έγγραφη ειδοποίηση προς την αναθέτουσα αρχή μέσω της λειτουργικότητας «Επικοινωνία» του ΕΣΗΔΗΣ.</w:t>
      </w:r>
    </w:p>
    <w:p w14:paraId="30A69089" w14:textId="77777777" w:rsidR="001F06CF" w:rsidRPr="00E94FFE" w:rsidRDefault="001F06CF" w:rsidP="001F06CF">
      <w:pPr>
        <w:rPr>
          <w:rFonts w:asciiTheme="minorHAnsi" w:hAnsiTheme="minorHAnsi" w:cstheme="minorHAnsi"/>
          <w:sz w:val="20"/>
          <w:szCs w:val="20"/>
        </w:rPr>
      </w:pPr>
    </w:p>
    <w:p w14:paraId="0103A566" w14:textId="77777777" w:rsidR="001F06CF" w:rsidRPr="00E94FFE" w:rsidRDefault="001F06CF" w:rsidP="001F06CF">
      <w:pPr>
        <w:pStyle w:val="3"/>
        <w:rPr>
          <w:rFonts w:asciiTheme="minorHAnsi" w:hAnsiTheme="minorHAnsi" w:cstheme="minorHAnsi"/>
        </w:rPr>
      </w:pPr>
      <w:bookmarkStart w:id="49" w:name="__RefHeading___Toc470009804"/>
      <w:bookmarkStart w:id="50" w:name="_Toc535577377"/>
      <w:bookmarkStart w:id="51" w:name="_Toc134003391"/>
      <w:r w:rsidRPr="00E94FFE">
        <w:rPr>
          <w:rFonts w:asciiTheme="minorHAnsi" w:hAnsiTheme="minorHAnsi" w:cstheme="minorHAnsi"/>
        </w:rPr>
        <w:t>2.4.2</w:t>
      </w:r>
      <w:r w:rsidRPr="00E94FFE">
        <w:rPr>
          <w:rFonts w:asciiTheme="minorHAnsi" w:hAnsiTheme="minorHAnsi" w:cstheme="minorHAnsi"/>
        </w:rPr>
        <w:tab/>
        <w:t>Χρόνος και Τρόπος υποβολής προσφορών</w:t>
      </w:r>
      <w:bookmarkEnd w:id="49"/>
      <w:bookmarkEnd w:id="50"/>
      <w:bookmarkEnd w:id="51"/>
      <w:r w:rsidRPr="00E94FFE">
        <w:rPr>
          <w:rFonts w:asciiTheme="minorHAnsi" w:hAnsiTheme="minorHAnsi" w:cstheme="minorHAnsi"/>
        </w:rPr>
        <w:t xml:space="preserve"> </w:t>
      </w:r>
    </w:p>
    <w:p w14:paraId="03ECF46E" w14:textId="77777777" w:rsidR="001F06CF" w:rsidRPr="00E94FFE" w:rsidRDefault="001F06CF" w:rsidP="001F06CF">
      <w:pPr>
        <w:rPr>
          <w:rFonts w:asciiTheme="minorHAnsi" w:hAnsiTheme="minorHAnsi" w:cstheme="minorHAnsi"/>
          <w:sz w:val="20"/>
          <w:szCs w:val="20"/>
        </w:rPr>
      </w:pPr>
    </w:p>
    <w:p w14:paraId="3469C02F" w14:textId="77777777" w:rsidR="00001E9D" w:rsidRPr="00E94FFE" w:rsidRDefault="00001E9D" w:rsidP="00001E9D">
      <w:pPr>
        <w:rPr>
          <w:rFonts w:asciiTheme="minorHAnsi" w:hAnsiTheme="minorHAnsi" w:cstheme="minorHAnsi"/>
          <w:i/>
          <w:iCs/>
          <w:color w:val="5B9BD5"/>
          <w:sz w:val="20"/>
          <w:szCs w:val="20"/>
        </w:rPr>
      </w:pPr>
      <w:r w:rsidRPr="00E94FFE">
        <w:rPr>
          <w:rFonts w:asciiTheme="minorHAnsi" w:hAnsiTheme="minorHAnsi" w:cstheme="minorHAnsi"/>
          <w:b/>
          <w:bCs/>
          <w:sz w:val="20"/>
          <w:szCs w:val="20"/>
        </w:rPr>
        <w:t xml:space="preserve">2.4.2.1. </w:t>
      </w:r>
      <w:r w:rsidRPr="00E94FFE">
        <w:rPr>
          <w:rFonts w:asciiTheme="minorHAnsi" w:hAnsiTheme="minorHAnsi" w:cstheme="minorHAnsi"/>
          <w:sz w:val="20"/>
          <w:szCs w:val="20"/>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w:t>
      </w:r>
      <w:proofErr w:type="spellStart"/>
      <w:r w:rsidRPr="00E94FFE">
        <w:rPr>
          <w:rFonts w:asciiTheme="minorHAnsi" w:hAnsiTheme="minorHAnsi" w:cstheme="minorHAnsi"/>
          <w:sz w:val="20"/>
          <w:szCs w:val="20"/>
        </w:rPr>
        <w:t>εκδοθείσα</w:t>
      </w:r>
      <w:proofErr w:type="spellEnd"/>
      <w:r w:rsidRPr="00E94FFE">
        <w:rPr>
          <w:rFonts w:asciiTheme="minorHAnsi" w:hAnsiTheme="minorHAnsi" w:cstheme="minorHAnsi"/>
          <w:sz w:val="20"/>
          <w:szCs w:val="20"/>
        </w:rPr>
        <w:t xml:space="preserve"> υπ</w:t>
      </w:r>
      <w:r w:rsidR="00EF78F0" w:rsidRPr="00E94FFE">
        <w:rPr>
          <w:rFonts w:asciiTheme="minorHAnsi" w:hAnsiTheme="minorHAnsi" w:cstheme="minorHAnsi"/>
          <w:sz w:val="20"/>
          <w:szCs w:val="20"/>
        </w:rPr>
        <w:t xml:space="preserve">’ </w:t>
      </w:r>
      <w:r w:rsidRPr="00E94FFE">
        <w:rPr>
          <w:rFonts w:asciiTheme="minorHAnsi" w:hAnsiTheme="minorHAnsi" w:cstheme="minorHAnsi"/>
          <w:sz w:val="20"/>
          <w:szCs w:val="20"/>
        </w:rPr>
        <w:t>αριθμ</w:t>
      </w:r>
      <w:r w:rsidR="00EF78F0" w:rsidRPr="00E94FFE">
        <w:rPr>
          <w:rFonts w:asciiTheme="minorHAnsi" w:hAnsiTheme="minorHAnsi" w:cstheme="minorHAnsi"/>
          <w:sz w:val="20"/>
          <w:szCs w:val="20"/>
        </w:rPr>
        <w:t>ό</w:t>
      </w:r>
      <w:r w:rsidRPr="00E94FFE">
        <w:rPr>
          <w:rFonts w:asciiTheme="minorHAnsi" w:hAnsiTheme="minorHAnsi" w:cstheme="minorHAnsi"/>
          <w:sz w:val="20"/>
          <w:szCs w:val="20"/>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57FE8E17" w14:textId="77777777" w:rsidR="00001E9D" w:rsidRPr="00E94FFE" w:rsidRDefault="00001E9D" w:rsidP="00001E9D">
      <w:pPr>
        <w:suppressAutoHyphens w:val="0"/>
        <w:autoSpaceDE w:val="0"/>
        <w:rPr>
          <w:rFonts w:asciiTheme="minorHAnsi" w:hAnsiTheme="minorHAnsi" w:cstheme="minorHAnsi"/>
          <w:sz w:val="20"/>
          <w:szCs w:val="20"/>
        </w:rPr>
      </w:pPr>
      <w:r w:rsidRPr="00E94FFE">
        <w:rPr>
          <w:rFonts w:asciiTheme="minorHAnsi" w:hAnsiTheme="minorHAnsi" w:cstheme="minorHAnsi"/>
          <w:color w:val="000000"/>
          <w:sz w:val="20"/>
          <w:szCs w:val="20"/>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E94FFE">
        <w:rPr>
          <w:rFonts w:asciiTheme="minorHAnsi" w:hAnsiTheme="minorHAnsi" w:cstheme="minorHAnsi"/>
          <w:color w:val="000000"/>
          <w:sz w:val="20"/>
          <w:szCs w:val="20"/>
        </w:rPr>
        <w:t>πάροχο</w:t>
      </w:r>
      <w:proofErr w:type="spellEnd"/>
      <w:r w:rsidRPr="00E94FFE">
        <w:rPr>
          <w:rFonts w:asciiTheme="minorHAnsi" w:hAnsiTheme="minorHAnsi" w:cstheme="minorHAnsi"/>
          <w:color w:val="000000"/>
          <w:sz w:val="20"/>
          <w:szCs w:val="20"/>
        </w:rPr>
        <w:t xml:space="preserve"> υπηρεσιών πιστοποίησης, ο οποίος περιλαμβάνεται στον κατάλογο </w:t>
      </w:r>
      <w:proofErr w:type="spellStart"/>
      <w:r w:rsidRPr="00E94FFE">
        <w:rPr>
          <w:rFonts w:asciiTheme="minorHAnsi" w:hAnsiTheme="minorHAnsi" w:cstheme="minorHAnsi"/>
          <w:color w:val="000000"/>
          <w:sz w:val="20"/>
          <w:szCs w:val="20"/>
        </w:rPr>
        <w:t>εμπίστευσης</w:t>
      </w:r>
      <w:proofErr w:type="spellEnd"/>
      <w:r w:rsidRPr="00E94FFE">
        <w:rPr>
          <w:rFonts w:asciiTheme="minorHAnsi" w:hAnsiTheme="minorHAnsi" w:cstheme="minorHAnsi"/>
          <w:color w:val="000000"/>
          <w:sz w:val="20"/>
          <w:szCs w:val="20"/>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5B9E000D" w14:textId="77777777" w:rsidR="00001E9D" w:rsidRPr="00E94FFE" w:rsidRDefault="00001E9D" w:rsidP="00001E9D">
      <w:pPr>
        <w:rPr>
          <w:rFonts w:asciiTheme="minorHAnsi" w:hAnsiTheme="minorHAnsi" w:cstheme="minorHAnsi"/>
          <w:b/>
          <w:bCs/>
          <w:sz w:val="20"/>
          <w:szCs w:val="20"/>
        </w:rPr>
      </w:pPr>
    </w:p>
    <w:p w14:paraId="5774E643"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b/>
          <w:bCs/>
          <w:sz w:val="20"/>
          <w:szCs w:val="20"/>
        </w:rPr>
        <w:lastRenderedPageBreak/>
        <w:t>2.4.2.2.</w:t>
      </w:r>
      <w:r w:rsidRPr="00E94FFE">
        <w:rPr>
          <w:rFonts w:asciiTheme="minorHAnsi" w:hAnsiTheme="minorHAnsi" w:cstheme="minorHAnsi"/>
          <w:sz w:val="20"/>
          <w:szCs w:val="20"/>
        </w:rPr>
        <w:t xml:space="preserve"> Ο χρόνος υποβολής της προσφοράς μέσω του ΕΣΗΔΗΣ βεβαιώνεται αυτόματα από το ΕΣΗΔΗΣ με υπηρεσίες </w:t>
      </w:r>
      <w:proofErr w:type="spellStart"/>
      <w:r w:rsidRPr="00E94FFE">
        <w:rPr>
          <w:rFonts w:asciiTheme="minorHAnsi" w:hAnsiTheme="minorHAnsi" w:cstheme="minorHAnsi"/>
          <w:sz w:val="20"/>
          <w:szCs w:val="20"/>
        </w:rPr>
        <w:t>χρονοσήμανσης</w:t>
      </w:r>
      <w:proofErr w:type="spellEnd"/>
      <w:r w:rsidRPr="00E94FFE">
        <w:rPr>
          <w:rFonts w:asciiTheme="minorHAnsi" w:hAnsiTheme="minorHAnsi" w:cstheme="minorHAnsi"/>
          <w:sz w:val="20"/>
          <w:szCs w:val="20"/>
        </w:rPr>
        <w:t>, σύμφωνα με τα οριζόμενα στο άρθρο 37 του ν. 4412/2016 και τις διατάξεις του άρθρου 10 της ως άνω κοινής υπουργικής απόφασης.</w:t>
      </w:r>
    </w:p>
    <w:p w14:paraId="3AB275A0"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 xml:space="preserve">Μετά την παρέλευση της καταληκτικής ημερομηνίας και ώρας, δεν υπάρχει η δυνατότητα υποβολής προσφοράς στο ΕΣΗΔΗΣ. </w:t>
      </w:r>
      <w:r w:rsidRPr="00E94FFE">
        <w:rPr>
          <w:rFonts w:asciiTheme="minorHAnsi" w:hAnsiTheme="minorHAnsi" w:cstheme="minorHAnsi"/>
          <w:color w:val="000000"/>
          <w:sz w:val="20"/>
          <w:szCs w:val="20"/>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6B575A6E" w14:textId="77777777" w:rsidR="00001E9D" w:rsidRPr="00E94FFE" w:rsidRDefault="00001E9D" w:rsidP="00001E9D">
      <w:pPr>
        <w:rPr>
          <w:rFonts w:asciiTheme="minorHAnsi" w:hAnsiTheme="minorHAnsi" w:cstheme="minorHAnsi"/>
          <w:sz w:val="20"/>
          <w:szCs w:val="20"/>
        </w:rPr>
      </w:pPr>
    </w:p>
    <w:p w14:paraId="11352FF7"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b/>
          <w:bCs/>
          <w:sz w:val="20"/>
          <w:szCs w:val="20"/>
        </w:rPr>
        <w:t>2.4.2.3.</w:t>
      </w:r>
      <w:r w:rsidRPr="00E94FFE">
        <w:rPr>
          <w:rFonts w:asciiTheme="minorHAnsi" w:hAnsiTheme="minorHAnsi" w:cstheme="minorHAnsi"/>
          <w:sz w:val="20"/>
          <w:szCs w:val="20"/>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407DCFE7"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(α) έναν ηλεκτρονικό (</w:t>
      </w:r>
      <w:proofErr w:type="spellStart"/>
      <w:r w:rsidRPr="00E94FFE">
        <w:rPr>
          <w:rFonts w:asciiTheme="minorHAnsi" w:hAnsiTheme="minorHAnsi" w:cstheme="minorHAnsi"/>
          <w:sz w:val="20"/>
          <w:szCs w:val="20"/>
        </w:rPr>
        <w:t>υπο</w:t>
      </w:r>
      <w:proofErr w:type="spellEnd"/>
      <w:r w:rsidRPr="00E94FFE">
        <w:rPr>
          <w:rFonts w:asciiTheme="minorHAnsi" w:hAnsiTheme="minorHAnsi" w:cstheme="minorHAnsi"/>
          <w:sz w:val="20"/>
          <w:szCs w:val="20"/>
        </w:rPr>
        <w:t>)φάκελο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359D9B19" w14:textId="77777777" w:rsidR="000F7BC8"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(β) έναν ηλεκτρονικό (</w:t>
      </w:r>
      <w:proofErr w:type="spellStart"/>
      <w:r w:rsidRPr="00E94FFE">
        <w:rPr>
          <w:rFonts w:asciiTheme="minorHAnsi" w:hAnsiTheme="minorHAnsi" w:cstheme="minorHAnsi"/>
          <w:sz w:val="20"/>
          <w:szCs w:val="20"/>
        </w:rPr>
        <w:t>υπο</w:t>
      </w:r>
      <w:proofErr w:type="spellEnd"/>
      <w:r w:rsidRPr="00E94FFE">
        <w:rPr>
          <w:rFonts w:asciiTheme="minorHAnsi" w:hAnsiTheme="minorHAnsi" w:cstheme="minorHAnsi"/>
          <w:sz w:val="20"/>
          <w:szCs w:val="20"/>
        </w:rPr>
        <w:t>)φάκελο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w:t>
      </w:r>
    </w:p>
    <w:p w14:paraId="7A53E12D"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7EF2660B"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3441A703" w14:textId="77777777" w:rsidR="00BD1254" w:rsidRPr="00E94FFE" w:rsidRDefault="00BD1254" w:rsidP="00001E9D">
      <w:pPr>
        <w:rPr>
          <w:rFonts w:asciiTheme="minorHAnsi" w:hAnsiTheme="minorHAnsi" w:cstheme="minorHAnsi"/>
          <w:b/>
          <w:bCs/>
          <w:sz w:val="20"/>
          <w:szCs w:val="20"/>
        </w:rPr>
      </w:pPr>
    </w:p>
    <w:p w14:paraId="55B0F109" w14:textId="77777777" w:rsidR="00001E9D" w:rsidRPr="00E94FFE" w:rsidRDefault="00001E9D" w:rsidP="00001E9D">
      <w:pPr>
        <w:rPr>
          <w:rFonts w:asciiTheme="minorHAnsi" w:hAnsiTheme="minorHAnsi" w:cstheme="minorHAnsi"/>
          <w:strike/>
          <w:sz w:val="20"/>
          <w:szCs w:val="20"/>
        </w:rPr>
      </w:pPr>
      <w:r w:rsidRPr="00E94FFE">
        <w:rPr>
          <w:rFonts w:asciiTheme="minorHAnsi" w:hAnsiTheme="minorHAnsi" w:cstheme="minorHAnsi"/>
          <w:b/>
          <w:bCs/>
          <w:sz w:val="20"/>
          <w:szCs w:val="20"/>
        </w:rPr>
        <w:t>2.4.2.4.</w:t>
      </w:r>
      <w:r w:rsidRPr="00E94FFE">
        <w:rPr>
          <w:rFonts w:asciiTheme="minorHAnsi" w:hAnsiTheme="minorHAnsi" w:cstheme="minorHAnsi"/>
          <w:sz w:val="20"/>
          <w:szCs w:val="20"/>
        </w:rPr>
        <w:t xml:space="preserve"> Εφόσον οι Οικονομικοί Φορείς καταχωρίσουν τα στοιχεία, </w:t>
      </w:r>
      <w:proofErr w:type="spellStart"/>
      <w:r w:rsidRPr="00E94FFE">
        <w:rPr>
          <w:rFonts w:asciiTheme="minorHAnsi" w:hAnsiTheme="minorHAnsi" w:cstheme="minorHAnsi"/>
          <w:sz w:val="20"/>
          <w:szCs w:val="20"/>
        </w:rPr>
        <w:t>μεταδεδομένα</w:t>
      </w:r>
      <w:proofErr w:type="spellEnd"/>
      <w:r w:rsidRPr="00E94FFE">
        <w:rPr>
          <w:rFonts w:asciiTheme="minorHAnsi" w:hAnsiTheme="minorHAnsi" w:cstheme="minorHAnsi"/>
          <w:sz w:val="20"/>
          <w:szCs w:val="20"/>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E94FFE">
        <w:rPr>
          <w:rFonts w:asciiTheme="minorHAnsi" w:hAnsiTheme="minorHAnsi" w:cstheme="minorHAnsi"/>
          <w:sz w:val="20"/>
          <w:szCs w:val="20"/>
        </w:rPr>
        <w:t>μορφότυπο</w:t>
      </w:r>
      <w:proofErr w:type="spellEnd"/>
      <w:r w:rsidRPr="00E94FFE">
        <w:rPr>
          <w:rFonts w:asciiTheme="minorHAnsi" w:hAnsiTheme="minorHAnsi" w:cstheme="minorHAnsi"/>
          <w:sz w:val="20"/>
          <w:szCs w:val="20"/>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E94FFE">
        <w:rPr>
          <w:rFonts w:asciiTheme="minorHAnsi" w:hAnsiTheme="minorHAnsi" w:cstheme="minorHAnsi"/>
          <w:sz w:val="20"/>
          <w:szCs w:val="20"/>
        </w:rPr>
        <w:t>υποφακέλους</w:t>
      </w:r>
      <w:proofErr w:type="spellEnd"/>
      <w:r w:rsidRPr="00E94FFE">
        <w:rPr>
          <w:rFonts w:asciiTheme="minorHAnsi" w:hAnsiTheme="minorHAnsi" w:cstheme="minorHAnsi"/>
          <w:sz w:val="20"/>
          <w:szCs w:val="20"/>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00B85347" w:rsidRPr="00E94FFE">
        <w:rPr>
          <w:rFonts w:asciiTheme="minorHAnsi" w:hAnsiTheme="minorHAnsi" w:cstheme="minorHAnsi"/>
          <w:sz w:val="20"/>
          <w:szCs w:val="20"/>
        </w:rPr>
        <w:t>υποφάκε</w:t>
      </w:r>
      <w:r w:rsidRPr="00E94FFE">
        <w:rPr>
          <w:rFonts w:asciiTheme="minorHAnsi" w:hAnsiTheme="minorHAnsi" w:cstheme="minorHAnsi"/>
          <w:sz w:val="20"/>
          <w:szCs w:val="20"/>
        </w:rPr>
        <w:t>λο</w:t>
      </w:r>
      <w:proofErr w:type="spellEnd"/>
      <w:r w:rsidRPr="00E94FFE">
        <w:rPr>
          <w:rFonts w:asciiTheme="minorHAnsi" w:hAnsiTheme="minorHAnsi" w:cstheme="minorHAnsi"/>
          <w:sz w:val="20"/>
          <w:szCs w:val="20"/>
        </w:rPr>
        <w:t xml:space="preserve">  ξεχωριστά, από τη στιγμή που έχει ολοκληρωθεί η καταχώριση των στοιχείων σε αυτόν.  </w:t>
      </w:r>
    </w:p>
    <w:p w14:paraId="001BC309" w14:textId="77777777" w:rsidR="00001E9D" w:rsidRPr="00E94FFE" w:rsidRDefault="00001E9D" w:rsidP="00001E9D">
      <w:pPr>
        <w:rPr>
          <w:rFonts w:asciiTheme="minorHAnsi" w:hAnsiTheme="minorHAnsi" w:cstheme="minorHAnsi"/>
          <w:strike/>
          <w:sz w:val="20"/>
          <w:szCs w:val="20"/>
        </w:rPr>
      </w:pPr>
    </w:p>
    <w:p w14:paraId="4415DECD" w14:textId="77777777"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b/>
          <w:sz w:val="20"/>
          <w:szCs w:val="20"/>
        </w:rPr>
        <w:t>2.4.2.5.</w:t>
      </w:r>
      <w:r w:rsidRPr="00E94FFE">
        <w:rPr>
          <w:rFonts w:asciiTheme="minorHAnsi" w:hAnsiTheme="minorHAnsi" w:cstheme="minorHAnsi"/>
          <w:sz w:val="20"/>
          <w:szCs w:val="20"/>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E94FFE">
        <w:rPr>
          <w:rFonts w:asciiTheme="minorHAnsi" w:hAnsiTheme="minorHAnsi" w:cstheme="minorHAnsi"/>
          <w:sz w:val="20"/>
          <w:szCs w:val="20"/>
        </w:rPr>
        <w:t>υπο</w:t>
      </w:r>
      <w:proofErr w:type="spellEnd"/>
      <w:r w:rsidRPr="00E94FFE">
        <w:rPr>
          <w:rFonts w:asciiTheme="minorHAnsi" w:hAnsiTheme="minorHAnsi" w:cstheme="minorHAnsi"/>
          <w:sz w:val="20"/>
          <w:szCs w:val="20"/>
        </w:rPr>
        <w:t>)φακέλους μέσω του Υποσυστήματος, ως εξής :</w:t>
      </w:r>
    </w:p>
    <w:p w14:paraId="16113099" w14:textId="77777777" w:rsidR="00001E9D" w:rsidRPr="00E94FFE" w:rsidRDefault="00001E9D" w:rsidP="00001E9D">
      <w:pPr>
        <w:rPr>
          <w:rFonts w:asciiTheme="minorHAnsi" w:hAnsiTheme="minorHAnsi" w:cstheme="minorHAnsi"/>
          <w:color w:val="000000"/>
          <w:sz w:val="20"/>
          <w:szCs w:val="20"/>
        </w:rPr>
      </w:pPr>
      <w:bookmarkStart w:id="52" w:name="_Hlk71366084"/>
      <w:r w:rsidRPr="00E94FFE">
        <w:rPr>
          <w:rFonts w:asciiTheme="minorHAnsi" w:hAnsiTheme="minorHAnsi" w:cstheme="minorHAnsi"/>
          <w:color w:val="000000"/>
          <w:sz w:val="20"/>
          <w:szCs w:val="20"/>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2C822271" w14:textId="77777777"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E94FFE">
        <w:rPr>
          <w:rFonts w:asciiTheme="minorHAnsi" w:hAnsiTheme="minorHAnsi" w:cstheme="minorHAnsi"/>
          <w:color w:val="000000"/>
          <w:sz w:val="20"/>
          <w:szCs w:val="20"/>
          <w:lang w:val="en-US"/>
        </w:rPr>
        <w:t>e</w:t>
      </w:r>
      <w:r w:rsidRPr="00E94FFE">
        <w:rPr>
          <w:rFonts w:asciiTheme="minorHAnsi" w:hAnsiTheme="minorHAnsi" w:cstheme="minorHAnsi"/>
          <w:color w:val="000000"/>
          <w:sz w:val="20"/>
          <w:szCs w:val="20"/>
        </w:rPr>
        <w:t>-</w:t>
      </w:r>
      <w:r w:rsidRPr="00E94FFE">
        <w:rPr>
          <w:rFonts w:asciiTheme="minorHAnsi" w:hAnsiTheme="minorHAnsi" w:cstheme="minorHAnsi"/>
          <w:color w:val="000000"/>
          <w:sz w:val="20"/>
          <w:szCs w:val="20"/>
          <w:lang w:val="en-US"/>
        </w:rPr>
        <w:t>Apostille</w:t>
      </w:r>
      <w:r w:rsidRPr="00E94FFE">
        <w:rPr>
          <w:rFonts w:asciiTheme="minorHAnsi" w:hAnsiTheme="minorHAnsi" w:cstheme="minorHAnsi"/>
          <w:color w:val="000000"/>
          <w:sz w:val="20"/>
          <w:szCs w:val="20"/>
        </w:rPr>
        <w:t xml:space="preserve"> </w:t>
      </w:r>
    </w:p>
    <w:p w14:paraId="1770201F" w14:textId="77777777"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β) είτε των άρθρων 15 και 27 του ν. 4727/2020 (Α΄ 184) περί ηλεκτρονικών ιδιωτικών εγγράφων που φέρουν ηλεκτρονική υπογραφή ή σφραγίδα </w:t>
      </w:r>
    </w:p>
    <w:p w14:paraId="438CFB49" w14:textId="77777777"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γ) είτε του άρθρου 11 του ν. 2690/1999 (Α΄ 45),</w:t>
      </w:r>
    </w:p>
    <w:p w14:paraId="1290F7F0" w14:textId="77777777"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δ) είτε της παρ. 2 του άρθρου 37 του ν. 4412/2016, περί χρήσης ηλεκτρονικών υπογραφών σε ηλεκτρονικές διαδικασίες δημοσίων συμβάσεων,  </w:t>
      </w:r>
    </w:p>
    <w:p w14:paraId="5E84728D" w14:textId="77777777"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ε) είτε της παρ. 8 του άρθρου 92 του ν. 4412/2016, περί συν</w:t>
      </w:r>
      <w:r w:rsidR="007201C4" w:rsidRPr="00E94FFE">
        <w:rPr>
          <w:rFonts w:asciiTheme="minorHAnsi" w:hAnsiTheme="minorHAnsi" w:cstheme="minorHAnsi"/>
          <w:color w:val="000000"/>
          <w:sz w:val="20"/>
          <w:szCs w:val="20"/>
        </w:rPr>
        <w:t xml:space="preserve"> </w:t>
      </w:r>
      <w:r w:rsidRPr="00E94FFE">
        <w:rPr>
          <w:rFonts w:asciiTheme="minorHAnsi" w:hAnsiTheme="minorHAnsi" w:cstheme="minorHAnsi"/>
          <w:color w:val="000000"/>
          <w:sz w:val="20"/>
          <w:szCs w:val="20"/>
        </w:rPr>
        <w:t xml:space="preserve">υποβολής υπεύθυνης δήλωσης στην περίπτωση απλής φωτοτυπίας ιδιωτικών εγγράφων. </w:t>
      </w:r>
    </w:p>
    <w:p w14:paraId="1A2B6630" w14:textId="77777777"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0DFC068C" w14:textId="77777777" w:rsidR="00001E9D" w:rsidRPr="00E94FFE" w:rsidRDefault="00001E9D" w:rsidP="00001E9D">
      <w:pPr>
        <w:spacing w:after="144"/>
        <w:rPr>
          <w:rFonts w:asciiTheme="minorHAnsi" w:hAnsiTheme="minorHAnsi" w:cstheme="minorHAnsi"/>
          <w:b/>
          <w:strike/>
          <w:color w:val="000000"/>
          <w:sz w:val="20"/>
          <w:szCs w:val="20"/>
        </w:rPr>
      </w:pPr>
      <w:r w:rsidRPr="00E94FFE">
        <w:rPr>
          <w:rFonts w:asciiTheme="minorHAnsi" w:hAnsiTheme="minorHAnsi" w:cstheme="minorHAnsi"/>
          <w:color w:val="000000"/>
          <w:sz w:val="20"/>
          <w:szCs w:val="20"/>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E94FFE">
        <w:rPr>
          <w:rFonts w:asciiTheme="minorHAnsi" w:hAnsiTheme="minorHAnsi" w:cstheme="minorHAnsi"/>
          <w:color w:val="000000"/>
          <w:sz w:val="20"/>
          <w:szCs w:val="20"/>
        </w:rPr>
        <w:t>μορφότυπο</w:t>
      </w:r>
      <w:proofErr w:type="spellEnd"/>
      <w:r w:rsidRPr="00E94FFE">
        <w:rPr>
          <w:rFonts w:asciiTheme="minorHAnsi" w:hAnsiTheme="minorHAnsi" w:cstheme="minorHAnsi"/>
          <w:color w:val="000000"/>
          <w:sz w:val="20"/>
          <w:szCs w:val="20"/>
        </w:rPr>
        <w:t xml:space="preserve"> PDF</w:t>
      </w:r>
      <w:r w:rsidRPr="00E94FFE">
        <w:rPr>
          <w:rFonts w:asciiTheme="minorHAnsi" w:hAnsiTheme="minorHAnsi" w:cstheme="minorHAnsi"/>
          <w:b/>
          <w:color w:val="000000"/>
          <w:sz w:val="20"/>
          <w:szCs w:val="20"/>
        </w:rPr>
        <w:t xml:space="preserve">. </w:t>
      </w:r>
      <w:bookmarkEnd w:id="52"/>
    </w:p>
    <w:p w14:paraId="1893EACD"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E94FFE">
        <w:rPr>
          <w:rFonts w:asciiTheme="minorHAnsi" w:hAnsiTheme="minorHAnsi" w:cstheme="minorHAnsi"/>
          <w:sz w:val="20"/>
          <w:szCs w:val="20"/>
        </w:rPr>
        <w:t>ούς</w:t>
      </w:r>
      <w:proofErr w:type="spellEnd"/>
      <w:r w:rsidRPr="00E94FFE">
        <w:rPr>
          <w:rFonts w:asciiTheme="minorHAnsi" w:hAnsiTheme="minorHAnsi" w:cstheme="minorHAnsi"/>
          <w:sz w:val="20"/>
          <w:szCs w:val="20"/>
        </w:rPr>
        <w:t xml:space="preserve"> φάκελο-</w:t>
      </w:r>
      <w:proofErr w:type="spellStart"/>
      <w:r w:rsidRPr="00E94FFE">
        <w:rPr>
          <w:rFonts w:asciiTheme="minorHAnsi" w:hAnsiTheme="minorHAnsi" w:cstheme="minorHAnsi"/>
          <w:sz w:val="20"/>
          <w:szCs w:val="20"/>
        </w:rPr>
        <w:t>ους</w:t>
      </w:r>
      <w:proofErr w:type="spellEnd"/>
      <w:r w:rsidRPr="00E94FFE">
        <w:rPr>
          <w:rFonts w:asciiTheme="minorHAnsi" w:hAnsiTheme="minorHAnsi" w:cstheme="minorHAnsi"/>
          <w:sz w:val="20"/>
          <w:szCs w:val="20"/>
        </w:rPr>
        <w:t xml:space="preserve">, στον οποίο αναγράφεται ο αποστολέας και ως </w:t>
      </w:r>
      <w:r w:rsidRPr="00E94FFE">
        <w:rPr>
          <w:rFonts w:asciiTheme="minorHAnsi" w:hAnsiTheme="minorHAnsi" w:cstheme="minorHAnsi"/>
          <w:sz w:val="20"/>
          <w:szCs w:val="20"/>
        </w:rPr>
        <w:lastRenderedPageBreak/>
        <w:t>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E94FFE">
        <w:rPr>
          <w:rFonts w:asciiTheme="minorHAnsi" w:eastAsia="Calibri" w:hAnsiTheme="minorHAnsi" w:cstheme="minorHAnsi"/>
          <w:sz w:val="20"/>
          <w:szCs w:val="20"/>
          <w:lang w:eastAsia="el-GR"/>
        </w:rPr>
        <w:t xml:space="preserve"> </w:t>
      </w:r>
      <w:r w:rsidRPr="00E94FFE">
        <w:rPr>
          <w:rFonts w:asciiTheme="minorHAnsi" w:hAnsiTheme="minorHAnsi" w:cstheme="minorHAnsi"/>
          <w:sz w:val="20"/>
          <w:szCs w:val="20"/>
        </w:rPr>
        <w:t>Τέτοια στοιχεία και δικαιολογητικά ενδεικτικά είναι :</w:t>
      </w:r>
    </w:p>
    <w:p w14:paraId="7DA367F3"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00D7DF4D"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β) αυτά που δεν υπάγονται στις διατάξεις του άρθρου 11 παρ. 2 του ν. 2690/1999</w:t>
      </w:r>
      <w:r w:rsidR="002664D6" w:rsidRPr="00E94FFE">
        <w:rPr>
          <w:rFonts w:asciiTheme="minorHAnsi" w:hAnsiTheme="minorHAnsi" w:cstheme="minorHAnsi"/>
          <w:sz w:val="20"/>
          <w:szCs w:val="20"/>
        </w:rPr>
        <w:t xml:space="preserve"> (Ενδεικτικά συμβολαιογραφικές ένορκες βεβαιώσεις ή λοιπά συμβολαιογραφικά έγγραφα (ενδεικτικά συμβολαιογραφικές ένορκες βεβαιώσεις ή λοιπά συμβολαιογραφικά έγγραφα)</w:t>
      </w:r>
      <w:r w:rsidRPr="00E94FFE">
        <w:rPr>
          <w:rFonts w:asciiTheme="minorHAnsi" w:hAnsiTheme="minorHAnsi" w:cstheme="minorHAnsi"/>
          <w:sz w:val="20"/>
          <w:szCs w:val="20"/>
        </w:rPr>
        <w:t xml:space="preserve">, </w:t>
      </w:r>
    </w:p>
    <w:p w14:paraId="749E3090"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73B9E8DD"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δ) τα αλλοδαπά δημόσια έντυπα έγγραφα που φέρουν την επισημείωση της Χάγης (</w:t>
      </w:r>
      <w:proofErr w:type="spellStart"/>
      <w:r w:rsidRPr="00E94FFE">
        <w:rPr>
          <w:rFonts w:asciiTheme="minorHAnsi" w:hAnsiTheme="minorHAnsi" w:cstheme="minorHAnsi"/>
          <w:sz w:val="20"/>
          <w:szCs w:val="20"/>
        </w:rPr>
        <w:t>Apostille</w:t>
      </w:r>
      <w:proofErr w:type="spellEnd"/>
      <w:r w:rsidRPr="00E94FFE">
        <w:rPr>
          <w:rFonts w:asciiTheme="minorHAnsi" w:hAnsiTheme="minorHAnsi" w:cstheme="minorHAnsi"/>
          <w:sz w:val="20"/>
          <w:szCs w:val="20"/>
        </w:rPr>
        <w:t xml:space="preserve">), ή προξενική θεώρηση και δεν έχουν επικυρωθεί  από δικηγόρο. </w:t>
      </w:r>
    </w:p>
    <w:p w14:paraId="3E2768E3"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08EF9706"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E94FFE">
        <w:rPr>
          <w:rFonts w:asciiTheme="minorHAnsi" w:hAnsiTheme="minorHAnsi" w:cstheme="minorHAnsi"/>
          <w:sz w:val="20"/>
          <w:szCs w:val="20"/>
        </w:rPr>
        <w:t>Apostille</w:t>
      </w:r>
      <w:proofErr w:type="spellEnd"/>
      <w:r w:rsidRPr="00E94FFE">
        <w:rPr>
          <w:rFonts w:asciiTheme="minorHAnsi" w:hAnsiTheme="minorHAnsi" w:cstheme="minorHAnsi"/>
          <w:sz w:val="20"/>
          <w:szCs w:val="20"/>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6A816A63"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01DB546D"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564281C2"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5078D71B" w14:textId="77777777" w:rsidR="00001E9D" w:rsidRPr="00E94FFE" w:rsidRDefault="00001E9D" w:rsidP="00001E9D">
      <w:pPr>
        <w:rPr>
          <w:rFonts w:asciiTheme="minorHAnsi" w:hAnsiTheme="minorHAnsi" w:cstheme="minorHAnsi"/>
          <w:color w:val="00B050"/>
          <w:sz w:val="20"/>
          <w:szCs w:val="20"/>
        </w:rPr>
      </w:pPr>
      <w:r w:rsidRPr="00E94FFE">
        <w:rPr>
          <w:rFonts w:asciiTheme="minorHAnsi" w:hAnsiTheme="minorHAnsi" w:cstheme="minorHAnsi"/>
          <w:sz w:val="20"/>
          <w:szCs w:val="20"/>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46E0F94E" w14:textId="77777777" w:rsidR="00001E9D" w:rsidRPr="00E94FFE" w:rsidRDefault="00001E9D" w:rsidP="001F06CF">
      <w:pPr>
        <w:rPr>
          <w:rFonts w:asciiTheme="minorHAnsi" w:hAnsiTheme="minorHAnsi" w:cstheme="minorHAnsi"/>
          <w:b/>
          <w:sz w:val="20"/>
          <w:szCs w:val="20"/>
        </w:rPr>
      </w:pPr>
    </w:p>
    <w:p w14:paraId="3FC8FEA7" w14:textId="77777777" w:rsidR="001F06CF" w:rsidRPr="00E94FFE" w:rsidRDefault="001F06CF" w:rsidP="001F06CF">
      <w:pPr>
        <w:pStyle w:val="3"/>
        <w:rPr>
          <w:rFonts w:asciiTheme="minorHAnsi" w:hAnsiTheme="minorHAnsi" w:cstheme="minorHAnsi"/>
          <w:i/>
          <w:iCs/>
          <w:color w:val="5B9BD5"/>
        </w:rPr>
      </w:pPr>
      <w:bookmarkStart w:id="53" w:name="__RefHeading___Toc470009805"/>
      <w:bookmarkStart w:id="54" w:name="_Toc535577378"/>
      <w:bookmarkStart w:id="55" w:name="_Toc134003392"/>
      <w:r w:rsidRPr="00E94FFE">
        <w:rPr>
          <w:rFonts w:asciiTheme="minorHAnsi" w:hAnsiTheme="minorHAnsi" w:cstheme="minorHAnsi"/>
        </w:rPr>
        <w:t>2.4.3</w:t>
      </w:r>
      <w:r w:rsidRPr="00E94FFE">
        <w:rPr>
          <w:rFonts w:asciiTheme="minorHAnsi" w:hAnsiTheme="minorHAnsi" w:cstheme="minorHAnsi"/>
        </w:rPr>
        <w:tab/>
        <w:t>Περιεχόμενα Φακέλου «Δικαιολογητικά Συμμετοχής- Τεχνική Προσφορά»</w:t>
      </w:r>
      <w:bookmarkEnd w:id="53"/>
      <w:bookmarkEnd w:id="54"/>
      <w:bookmarkEnd w:id="55"/>
      <w:r w:rsidRPr="00E94FFE">
        <w:rPr>
          <w:rFonts w:asciiTheme="minorHAnsi" w:hAnsiTheme="minorHAnsi" w:cstheme="minorHAnsi"/>
        </w:rPr>
        <w:t xml:space="preserve"> </w:t>
      </w:r>
    </w:p>
    <w:p w14:paraId="1CDE13ED" w14:textId="77777777" w:rsidR="00F258D9" w:rsidRPr="00E94FFE" w:rsidRDefault="00F258D9" w:rsidP="001F06CF">
      <w:pPr>
        <w:pStyle w:val="Default"/>
        <w:rPr>
          <w:rFonts w:asciiTheme="minorHAnsi" w:hAnsiTheme="minorHAnsi" w:cstheme="minorHAnsi"/>
          <w:b/>
          <w:bCs/>
          <w:sz w:val="20"/>
          <w:szCs w:val="20"/>
        </w:rPr>
      </w:pPr>
    </w:p>
    <w:p w14:paraId="0EAF3AF9" w14:textId="77777777" w:rsidR="001F06CF" w:rsidRPr="00E94FFE" w:rsidRDefault="001F06CF" w:rsidP="001F06CF">
      <w:pPr>
        <w:pStyle w:val="Default"/>
        <w:rPr>
          <w:rFonts w:asciiTheme="minorHAnsi" w:hAnsiTheme="minorHAnsi" w:cstheme="minorHAnsi"/>
          <w:b/>
          <w:bCs/>
          <w:color w:val="auto"/>
          <w:sz w:val="20"/>
          <w:szCs w:val="20"/>
        </w:rPr>
      </w:pPr>
      <w:r w:rsidRPr="00E94FFE">
        <w:rPr>
          <w:rFonts w:asciiTheme="minorHAnsi" w:hAnsiTheme="minorHAnsi" w:cstheme="minorHAnsi"/>
          <w:b/>
          <w:bCs/>
          <w:sz w:val="20"/>
          <w:szCs w:val="20"/>
        </w:rPr>
        <w:t xml:space="preserve">2.4.3.1 </w:t>
      </w:r>
      <w:r w:rsidRPr="00E94FFE">
        <w:rPr>
          <w:rFonts w:asciiTheme="minorHAnsi" w:hAnsiTheme="minorHAnsi" w:cstheme="minorHAnsi"/>
          <w:sz w:val="20"/>
          <w:szCs w:val="20"/>
        </w:rPr>
        <w:t xml:space="preserve"> </w:t>
      </w:r>
      <w:r w:rsidRPr="00E94FFE">
        <w:rPr>
          <w:rFonts w:asciiTheme="minorHAnsi" w:hAnsiTheme="minorHAnsi" w:cstheme="minorHAnsi"/>
          <w:b/>
          <w:bCs/>
          <w:color w:val="auto"/>
          <w:sz w:val="20"/>
          <w:szCs w:val="20"/>
        </w:rPr>
        <w:t xml:space="preserve">Δικαιολογητικά συμμετοχής </w:t>
      </w:r>
    </w:p>
    <w:p w14:paraId="73762E0F" w14:textId="77777777" w:rsidR="00C15893" w:rsidRPr="00E94FFE" w:rsidRDefault="00C15893" w:rsidP="001865AB">
      <w:pPr>
        <w:spacing w:after="120" w:line="264" w:lineRule="auto"/>
        <w:rPr>
          <w:rFonts w:asciiTheme="minorHAnsi" w:hAnsiTheme="minorHAnsi" w:cstheme="minorHAnsi"/>
          <w:bCs/>
          <w:sz w:val="20"/>
          <w:szCs w:val="20"/>
        </w:rPr>
      </w:pPr>
      <w:r w:rsidRPr="00E94FFE">
        <w:rPr>
          <w:rFonts w:asciiTheme="minorHAnsi" w:hAnsiTheme="minorHAnsi" w:cstheme="minorHAnsi"/>
          <w:sz w:val="20"/>
          <w:szCs w:val="20"/>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E94FFE">
        <w:rPr>
          <w:rFonts w:asciiTheme="minorHAnsi" w:hAnsiTheme="minorHAnsi" w:cstheme="minorHAnsi"/>
          <w:sz w:val="20"/>
          <w:szCs w:val="20"/>
          <w:u w:val="single"/>
        </w:rPr>
        <w:t>δύναται</w:t>
      </w:r>
      <w:r w:rsidRPr="00E94FFE">
        <w:rPr>
          <w:rFonts w:asciiTheme="minorHAnsi" w:hAnsiTheme="minorHAnsi" w:cstheme="minorHAnsi"/>
          <w:sz w:val="20"/>
          <w:szCs w:val="20"/>
        </w:rPr>
        <w:t xml:space="preserve"> να διευκρινίζει τις πληροφορίες που παρέχει με το ΕΕΕΣ σύμφωνα με την παρ. 9 του ίδιου άρθρου, β) την εγγύηση συμμετοχής, όπως προβλέπεται στο άρθρο 72 του Ν.4412/2016 και τις παραγράφους 2.1.5 </w:t>
      </w:r>
      <w:r w:rsidRPr="00E94FFE">
        <w:rPr>
          <w:rFonts w:asciiTheme="minorHAnsi" w:hAnsiTheme="minorHAnsi" w:cstheme="minorHAnsi"/>
          <w:sz w:val="20"/>
          <w:szCs w:val="20"/>
        </w:rPr>
        <w:lastRenderedPageBreak/>
        <w:t>και 2.2.2 αντί</w:t>
      </w:r>
      <w:r w:rsidR="001865AB" w:rsidRPr="00E94FFE">
        <w:rPr>
          <w:rFonts w:asciiTheme="minorHAnsi" w:hAnsiTheme="minorHAnsi" w:cstheme="minorHAnsi"/>
          <w:sz w:val="20"/>
          <w:szCs w:val="20"/>
        </w:rPr>
        <w:t>στοιχα της παρούσας διακήρυξης, γ)</w:t>
      </w:r>
      <w:r w:rsidR="001865AB" w:rsidRPr="00E94FFE">
        <w:rPr>
          <w:rFonts w:asciiTheme="minorHAnsi" w:hAnsiTheme="minorHAnsi" w:cstheme="minorHAnsi"/>
          <w:bCs/>
          <w:sz w:val="20"/>
          <w:szCs w:val="20"/>
        </w:rPr>
        <w:t xml:space="preserve"> υπεύθυνη δήλωση του ενδιαφερόμενου οικονομικού φορέα για τη μη συνδρομή των περιπτώσεων της </w:t>
      </w:r>
      <w:proofErr w:type="spellStart"/>
      <w:r w:rsidR="001865AB" w:rsidRPr="00E94FFE">
        <w:rPr>
          <w:rFonts w:asciiTheme="minorHAnsi" w:hAnsiTheme="minorHAnsi" w:cstheme="minorHAnsi"/>
          <w:bCs/>
          <w:sz w:val="20"/>
          <w:szCs w:val="20"/>
        </w:rPr>
        <w:t>υποπαρ</w:t>
      </w:r>
      <w:proofErr w:type="spellEnd"/>
      <w:r w:rsidR="001865AB" w:rsidRPr="00E94FFE">
        <w:rPr>
          <w:rFonts w:asciiTheme="minorHAnsi" w:hAnsiTheme="minorHAnsi" w:cstheme="minorHAnsi"/>
          <w:bCs/>
          <w:sz w:val="20"/>
          <w:szCs w:val="20"/>
        </w:rPr>
        <w:t>. 2.2.1 της παρούσας αναφορικά με τα περιοριστικά μέτρα των κρατών – μελών της Ευρωπαϊκής ένωσης λόγω ενεργειών της Ρωσίας που αποσταθεροποιούν την κατάσταση στην Ουκρανία, σύμφωνα με το υπόδειγμα του Παραρτήματος ΣΤ’ της παρούσας.</w:t>
      </w:r>
    </w:p>
    <w:p w14:paraId="17D1D9DB" w14:textId="77777777" w:rsidR="00C15893" w:rsidRPr="00E94FFE" w:rsidRDefault="00C15893" w:rsidP="00C15893">
      <w:pPr>
        <w:rPr>
          <w:rFonts w:asciiTheme="minorHAnsi" w:hAnsiTheme="minorHAnsi" w:cstheme="minorHAnsi"/>
          <w:sz w:val="20"/>
          <w:szCs w:val="20"/>
        </w:rPr>
      </w:pPr>
      <w:r w:rsidRPr="00E94FFE">
        <w:rPr>
          <w:rFonts w:asciiTheme="minorHAnsi" w:hAnsiTheme="minorHAnsi" w:cstheme="minorHAnsi"/>
          <w:sz w:val="20"/>
          <w:szCs w:val="20"/>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689F6951" w14:textId="77777777" w:rsidR="00C15893" w:rsidRPr="00E94FFE" w:rsidRDefault="00C15893" w:rsidP="00C15893">
      <w:pPr>
        <w:rPr>
          <w:rFonts w:asciiTheme="minorHAnsi" w:hAnsiTheme="minorHAnsi" w:cstheme="minorHAnsi"/>
          <w:sz w:val="20"/>
          <w:szCs w:val="20"/>
        </w:rPr>
      </w:pPr>
      <w:r w:rsidRPr="00E94FFE">
        <w:rPr>
          <w:rFonts w:asciiTheme="minorHAnsi" w:hAnsiTheme="minorHAnsi" w:cstheme="minorHAnsi"/>
          <w:sz w:val="20"/>
          <w:szCs w:val="20"/>
        </w:rPr>
        <w:t xml:space="preserve">Η συμπλήρωσή του δύναται να πραγματοποιηθεί με χρήση του υποσυστήματος </w:t>
      </w:r>
      <w:proofErr w:type="spellStart"/>
      <w:r w:rsidRPr="00E94FFE">
        <w:rPr>
          <w:rFonts w:asciiTheme="minorHAnsi" w:hAnsiTheme="minorHAnsi" w:cstheme="minorHAnsi"/>
          <w:sz w:val="20"/>
          <w:szCs w:val="20"/>
          <w:lang w:val="en-US"/>
        </w:rPr>
        <w:t>Promitheus</w:t>
      </w:r>
      <w:proofErr w:type="spellEnd"/>
      <w:r w:rsidRPr="00E94FFE">
        <w:rPr>
          <w:rFonts w:asciiTheme="minorHAnsi" w:hAnsiTheme="minorHAnsi" w:cstheme="minorHAnsi"/>
          <w:sz w:val="20"/>
          <w:szCs w:val="20"/>
        </w:rPr>
        <w:t xml:space="preserve"> </w:t>
      </w:r>
      <w:proofErr w:type="spellStart"/>
      <w:r w:rsidRPr="00E94FFE">
        <w:rPr>
          <w:rFonts w:asciiTheme="minorHAnsi" w:hAnsiTheme="minorHAnsi" w:cstheme="minorHAnsi"/>
          <w:sz w:val="20"/>
          <w:szCs w:val="20"/>
          <w:lang w:val="en-US"/>
        </w:rPr>
        <w:t>ESPDint</w:t>
      </w:r>
      <w:proofErr w:type="spellEnd"/>
      <w:r w:rsidRPr="00E94FFE">
        <w:rPr>
          <w:rFonts w:asciiTheme="minorHAnsi" w:hAnsiTheme="minorHAnsi" w:cstheme="minorHAnsi"/>
          <w:sz w:val="20"/>
          <w:szCs w:val="20"/>
        </w:rPr>
        <w:t xml:space="preserve">, </w:t>
      </w:r>
      <w:proofErr w:type="spellStart"/>
      <w:r w:rsidRPr="00E94FFE">
        <w:rPr>
          <w:rFonts w:asciiTheme="minorHAnsi" w:hAnsiTheme="minorHAnsi" w:cstheme="minorHAnsi"/>
          <w:sz w:val="20"/>
          <w:szCs w:val="20"/>
        </w:rPr>
        <w:t>προσβάσιμου</w:t>
      </w:r>
      <w:proofErr w:type="spellEnd"/>
      <w:r w:rsidRPr="00E94FFE">
        <w:rPr>
          <w:rFonts w:asciiTheme="minorHAnsi" w:hAnsiTheme="minorHAnsi" w:cstheme="minorHAnsi"/>
          <w:sz w:val="20"/>
          <w:szCs w:val="20"/>
        </w:rPr>
        <w:t xml:space="preserve"> μέσω της Διαδικτυακής Πύλης (</w:t>
      </w:r>
      <w:hyperlink r:id="rId27" w:history="1">
        <w:r w:rsidRPr="00E94FFE">
          <w:rPr>
            <w:rStyle w:val="-"/>
            <w:rFonts w:asciiTheme="minorHAnsi" w:hAnsiTheme="minorHAnsi" w:cstheme="minorHAnsi"/>
            <w:sz w:val="20"/>
            <w:szCs w:val="20"/>
            <w:lang w:val="en-US"/>
          </w:rPr>
          <w:t>www</w:t>
        </w:r>
        <w:r w:rsidRPr="00E94FFE">
          <w:rPr>
            <w:rStyle w:val="-"/>
            <w:rFonts w:asciiTheme="minorHAnsi" w:hAnsiTheme="minorHAnsi" w:cstheme="minorHAnsi"/>
            <w:sz w:val="20"/>
            <w:szCs w:val="20"/>
          </w:rPr>
          <w:t>.</w:t>
        </w:r>
        <w:proofErr w:type="spellStart"/>
        <w:r w:rsidRPr="00E94FFE">
          <w:rPr>
            <w:rStyle w:val="-"/>
            <w:rFonts w:asciiTheme="minorHAnsi" w:hAnsiTheme="minorHAnsi" w:cstheme="minorHAnsi"/>
            <w:sz w:val="20"/>
            <w:szCs w:val="20"/>
            <w:lang w:val="en-US"/>
          </w:rPr>
          <w:t>promitheus</w:t>
        </w:r>
        <w:proofErr w:type="spellEnd"/>
        <w:r w:rsidRPr="00E94FFE">
          <w:rPr>
            <w:rStyle w:val="-"/>
            <w:rFonts w:asciiTheme="minorHAnsi" w:hAnsiTheme="minorHAnsi" w:cstheme="minorHAnsi"/>
            <w:sz w:val="20"/>
            <w:szCs w:val="20"/>
          </w:rPr>
          <w:t>.</w:t>
        </w:r>
        <w:r w:rsidRPr="00E94FFE">
          <w:rPr>
            <w:rStyle w:val="-"/>
            <w:rFonts w:asciiTheme="minorHAnsi" w:hAnsiTheme="minorHAnsi" w:cstheme="minorHAnsi"/>
            <w:sz w:val="20"/>
            <w:szCs w:val="20"/>
            <w:lang w:val="en-US"/>
          </w:rPr>
          <w:t>gov</w:t>
        </w:r>
        <w:r w:rsidRPr="00E94FFE">
          <w:rPr>
            <w:rStyle w:val="-"/>
            <w:rFonts w:asciiTheme="minorHAnsi" w:hAnsiTheme="minorHAnsi" w:cstheme="minorHAnsi"/>
            <w:sz w:val="20"/>
            <w:szCs w:val="20"/>
          </w:rPr>
          <w:t>.</w:t>
        </w:r>
        <w:r w:rsidRPr="00E94FFE">
          <w:rPr>
            <w:rStyle w:val="-"/>
            <w:rFonts w:asciiTheme="minorHAnsi" w:hAnsiTheme="minorHAnsi" w:cstheme="minorHAnsi"/>
            <w:sz w:val="20"/>
            <w:szCs w:val="20"/>
            <w:lang w:val="en-US"/>
          </w:rPr>
          <w:t>gr</w:t>
        </w:r>
      </w:hyperlink>
      <w:r w:rsidRPr="00E94FFE">
        <w:rPr>
          <w:rFonts w:asciiTheme="minorHAnsi" w:hAnsiTheme="minorHAnsi" w:cstheme="minorHAnsi"/>
          <w:sz w:val="20"/>
          <w:szCs w:val="20"/>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E94FFE">
        <w:rPr>
          <w:rFonts w:asciiTheme="minorHAnsi" w:hAnsiTheme="minorHAnsi" w:cstheme="minorHAnsi"/>
          <w:sz w:val="20"/>
          <w:szCs w:val="20"/>
        </w:rPr>
        <w:t>μορφότυπο</w:t>
      </w:r>
      <w:proofErr w:type="spellEnd"/>
      <w:r w:rsidRPr="00E94FFE">
        <w:rPr>
          <w:rFonts w:asciiTheme="minorHAnsi" w:hAnsiTheme="minorHAnsi" w:cstheme="minorHAnsi"/>
          <w:sz w:val="20"/>
          <w:szCs w:val="20"/>
        </w:rPr>
        <w:t xml:space="preserve"> XML που αποτελεί επικουρικό στοιχείο των εγγράφων της σύμβασης.</w:t>
      </w:r>
    </w:p>
    <w:p w14:paraId="4698428F" w14:textId="77777777" w:rsidR="00C15893" w:rsidRPr="00E94FFE" w:rsidRDefault="00C15893" w:rsidP="00C15893">
      <w:pPr>
        <w:rPr>
          <w:rFonts w:asciiTheme="minorHAnsi" w:hAnsiTheme="minorHAnsi" w:cstheme="minorHAnsi"/>
          <w:i/>
          <w:iCs/>
          <w:color w:val="5B9BD5"/>
          <w:sz w:val="20"/>
          <w:szCs w:val="20"/>
        </w:rPr>
      </w:pPr>
      <w:r w:rsidRPr="00E94FFE">
        <w:rPr>
          <w:rFonts w:asciiTheme="minorHAnsi" w:hAnsiTheme="minorHAnsi" w:cstheme="minorHAnsi"/>
          <w:sz w:val="20"/>
          <w:szCs w:val="20"/>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E94FFE">
        <w:rPr>
          <w:rFonts w:asciiTheme="minorHAnsi" w:hAnsiTheme="minorHAnsi" w:cstheme="minorHAnsi"/>
          <w:sz w:val="20"/>
          <w:szCs w:val="20"/>
        </w:rPr>
        <w:t>μορφότυπο</w:t>
      </w:r>
      <w:proofErr w:type="spellEnd"/>
      <w:r w:rsidRPr="00E94FFE">
        <w:rPr>
          <w:rFonts w:asciiTheme="minorHAnsi" w:hAnsiTheme="minorHAnsi" w:cstheme="minorHAnsi"/>
          <w:sz w:val="20"/>
          <w:szCs w:val="20"/>
        </w:rPr>
        <w:t xml:space="preserve"> </w:t>
      </w:r>
      <w:r w:rsidRPr="00E94FFE">
        <w:rPr>
          <w:rFonts w:asciiTheme="minorHAnsi" w:hAnsiTheme="minorHAnsi" w:cstheme="minorHAnsi"/>
          <w:sz w:val="20"/>
          <w:szCs w:val="20"/>
          <w:lang w:val="en-US"/>
        </w:rPr>
        <w:t>PDF</w:t>
      </w:r>
      <w:r w:rsidRPr="00E94FFE">
        <w:rPr>
          <w:rFonts w:asciiTheme="minorHAnsi" w:hAnsiTheme="minorHAnsi" w:cstheme="minorHAnsi"/>
          <w:sz w:val="20"/>
          <w:szCs w:val="20"/>
        </w:rPr>
        <w:t>.</w:t>
      </w:r>
    </w:p>
    <w:p w14:paraId="5A3E44A2" w14:textId="77777777" w:rsidR="00C15893" w:rsidRPr="00E94FFE" w:rsidRDefault="00996130" w:rsidP="00C15893">
      <w:pPr>
        <w:rPr>
          <w:rFonts w:asciiTheme="minorHAnsi" w:hAnsiTheme="minorHAnsi" w:cstheme="minorHAnsi"/>
          <w:iCs/>
          <w:sz w:val="20"/>
          <w:szCs w:val="20"/>
        </w:rPr>
      </w:pPr>
      <w:r w:rsidRPr="00E94FFE">
        <w:rPr>
          <w:rFonts w:asciiTheme="minorHAnsi" w:hAnsiTheme="minorHAnsi" w:cstheme="minorHAnsi"/>
          <w:iCs/>
          <w:sz w:val="20"/>
          <w:szCs w:val="20"/>
        </w:rPr>
        <w:t>(</w:t>
      </w:r>
      <w:r w:rsidR="00C15893" w:rsidRPr="00E94FFE">
        <w:rPr>
          <w:rFonts w:asciiTheme="minorHAnsi" w:hAnsiTheme="minorHAnsi" w:cstheme="minorHAnsi"/>
          <w:iCs/>
          <w:sz w:val="20"/>
          <w:szCs w:val="20"/>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00C15893" w:rsidRPr="00E94FFE">
        <w:rPr>
          <w:rFonts w:asciiTheme="minorHAnsi" w:hAnsiTheme="minorHAnsi" w:cstheme="minorHAnsi"/>
          <w:iCs/>
          <w:sz w:val="20"/>
          <w:szCs w:val="20"/>
          <w:lang w:val="en-US"/>
        </w:rPr>
        <w:t>Promitheus</w:t>
      </w:r>
      <w:proofErr w:type="spellEnd"/>
      <w:r w:rsidR="00C15893" w:rsidRPr="00E94FFE">
        <w:rPr>
          <w:rFonts w:asciiTheme="minorHAnsi" w:hAnsiTheme="minorHAnsi" w:cstheme="minorHAnsi"/>
          <w:iCs/>
          <w:sz w:val="20"/>
          <w:szCs w:val="20"/>
        </w:rPr>
        <w:t xml:space="preserve"> </w:t>
      </w:r>
      <w:proofErr w:type="spellStart"/>
      <w:r w:rsidR="00C15893" w:rsidRPr="00E94FFE">
        <w:rPr>
          <w:rFonts w:asciiTheme="minorHAnsi" w:hAnsiTheme="minorHAnsi" w:cstheme="minorHAnsi"/>
          <w:iCs/>
          <w:sz w:val="20"/>
          <w:szCs w:val="20"/>
          <w:lang w:val="en-US"/>
        </w:rPr>
        <w:t>ESPDint</w:t>
      </w:r>
      <w:proofErr w:type="spellEnd"/>
      <w:r w:rsidR="00C15893" w:rsidRPr="00E94FFE">
        <w:rPr>
          <w:rFonts w:asciiTheme="minorHAnsi" w:hAnsiTheme="minorHAnsi" w:cstheme="minorHAnsi"/>
          <w:iCs/>
          <w:sz w:val="20"/>
          <w:szCs w:val="20"/>
        </w:rPr>
        <w:t xml:space="preserve"> είναι αναρτημένες σε σχετική θεματική ενότητα στη Διαδικτυακή Πύλη (</w:t>
      </w:r>
      <w:hyperlink r:id="rId28" w:history="1">
        <w:r w:rsidR="00C15893" w:rsidRPr="00E94FFE">
          <w:rPr>
            <w:rStyle w:val="-"/>
            <w:rFonts w:asciiTheme="minorHAnsi" w:hAnsiTheme="minorHAnsi" w:cstheme="minorHAnsi"/>
            <w:iCs/>
            <w:color w:val="auto"/>
            <w:sz w:val="20"/>
            <w:szCs w:val="20"/>
            <w:lang w:val="en-US"/>
          </w:rPr>
          <w:t>www</w:t>
        </w:r>
        <w:r w:rsidR="00C15893" w:rsidRPr="00E94FFE">
          <w:rPr>
            <w:rStyle w:val="-"/>
            <w:rFonts w:asciiTheme="minorHAnsi" w:hAnsiTheme="minorHAnsi" w:cstheme="minorHAnsi"/>
            <w:color w:val="auto"/>
            <w:sz w:val="20"/>
            <w:szCs w:val="20"/>
          </w:rPr>
          <w:t>.</w:t>
        </w:r>
        <w:proofErr w:type="spellStart"/>
        <w:r w:rsidR="00C15893" w:rsidRPr="00E94FFE">
          <w:rPr>
            <w:rStyle w:val="-"/>
            <w:rFonts w:asciiTheme="minorHAnsi" w:hAnsiTheme="minorHAnsi" w:cstheme="minorHAnsi"/>
            <w:iCs/>
            <w:color w:val="auto"/>
            <w:sz w:val="20"/>
            <w:szCs w:val="20"/>
            <w:lang w:val="en-US"/>
          </w:rPr>
          <w:t>promitheus</w:t>
        </w:r>
        <w:proofErr w:type="spellEnd"/>
        <w:r w:rsidR="00C15893" w:rsidRPr="00E94FFE">
          <w:rPr>
            <w:rStyle w:val="-"/>
            <w:rFonts w:asciiTheme="minorHAnsi" w:hAnsiTheme="minorHAnsi" w:cstheme="minorHAnsi"/>
            <w:color w:val="auto"/>
            <w:sz w:val="20"/>
            <w:szCs w:val="20"/>
          </w:rPr>
          <w:t>.</w:t>
        </w:r>
        <w:r w:rsidR="00C15893" w:rsidRPr="00E94FFE">
          <w:rPr>
            <w:rStyle w:val="-"/>
            <w:rFonts w:asciiTheme="minorHAnsi" w:hAnsiTheme="minorHAnsi" w:cstheme="minorHAnsi"/>
            <w:iCs/>
            <w:color w:val="auto"/>
            <w:sz w:val="20"/>
            <w:szCs w:val="20"/>
            <w:lang w:val="en-US"/>
          </w:rPr>
          <w:t>gov</w:t>
        </w:r>
        <w:r w:rsidR="00C15893" w:rsidRPr="00E94FFE">
          <w:rPr>
            <w:rStyle w:val="-"/>
            <w:rFonts w:asciiTheme="minorHAnsi" w:hAnsiTheme="minorHAnsi" w:cstheme="minorHAnsi"/>
            <w:color w:val="auto"/>
            <w:sz w:val="20"/>
            <w:szCs w:val="20"/>
          </w:rPr>
          <w:t>.</w:t>
        </w:r>
        <w:r w:rsidR="00C15893" w:rsidRPr="00E94FFE">
          <w:rPr>
            <w:rStyle w:val="-"/>
            <w:rFonts w:asciiTheme="minorHAnsi" w:hAnsiTheme="minorHAnsi" w:cstheme="minorHAnsi"/>
            <w:iCs/>
            <w:color w:val="auto"/>
            <w:sz w:val="20"/>
            <w:szCs w:val="20"/>
            <w:lang w:val="en-US"/>
          </w:rPr>
          <w:t>gr</w:t>
        </w:r>
      </w:hyperlink>
      <w:r w:rsidR="00C15893" w:rsidRPr="00E94FFE">
        <w:rPr>
          <w:rFonts w:asciiTheme="minorHAnsi" w:hAnsiTheme="minorHAnsi" w:cstheme="minorHAnsi"/>
          <w:iCs/>
          <w:sz w:val="20"/>
          <w:szCs w:val="20"/>
        </w:rPr>
        <w:t xml:space="preserve">) </w:t>
      </w:r>
      <w:r w:rsidRPr="00E94FFE">
        <w:rPr>
          <w:rFonts w:asciiTheme="minorHAnsi" w:hAnsiTheme="minorHAnsi" w:cstheme="minorHAnsi"/>
          <w:iCs/>
          <w:sz w:val="20"/>
          <w:szCs w:val="20"/>
        </w:rPr>
        <w:t>του ΟΠΣ ΕΣΗΔΗΣ).</w:t>
      </w:r>
    </w:p>
    <w:p w14:paraId="21DBEF24" w14:textId="77777777" w:rsidR="00F258D9" w:rsidRPr="00E94FFE" w:rsidRDefault="00F258D9" w:rsidP="001F06CF">
      <w:pPr>
        <w:rPr>
          <w:rFonts w:asciiTheme="minorHAnsi" w:hAnsiTheme="minorHAnsi" w:cstheme="minorHAnsi"/>
          <w:b/>
          <w:bCs/>
          <w:sz w:val="20"/>
          <w:szCs w:val="20"/>
        </w:rPr>
      </w:pPr>
    </w:p>
    <w:p w14:paraId="0D720E53" w14:textId="77777777" w:rsidR="001F06CF" w:rsidRPr="00E94FFE" w:rsidRDefault="001F06CF" w:rsidP="001F06CF">
      <w:pPr>
        <w:rPr>
          <w:rFonts w:asciiTheme="minorHAnsi" w:hAnsiTheme="minorHAnsi" w:cstheme="minorHAnsi"/>
          <w:b/>
          <w:sz w:val="20"/>
          <w:szCs w:val="20"/>
        </w:rPr>
      </w:pPr>
      <w:r w:rsidRPr="00E94FFE">
        <w:rPr>
          <w:rFonts w:asciiTheme="minorHAnsi" w:hAnsiTheme="minorHAnsi" w:cstheme="minorHAnsi"/>
          <w:b/>
          <w:bCs/>
          <w:sz w:val="20"/>
          <w:szCs w:val="20"/>
        </w:rPr>
        <w:t>2.4.3.2</w:t>
      </w:r>
      <w:r w:rsidRPr="00E94FFE">
        <w:rPr>
          <w:rFonts w:asciiTheme="minorHAnsi" w:hAnsiTheme="minorHAnsi" w:cstheme="minorHAnsi"/>
          <w:sz w:val="20"/>
          <w:szCs w:val="20"/>
        </w:rPr>
        <w:t xml:space="preserve"> </w:t>
      </w:r>
      <w:r w:rsidRPr="00E94FFE">
        <w:rPr>
          <w:rFonts w:asciiTheme="minorHAnsi" w:hAnsiTheme="minorHAnsi" w:cstheme="minorHAnsi"/>
          <w:b/>
          <w:sz w:val="20"/>
          <w:szCs w:val="20"/>
        </w:rPr>
        <w:t>Τεχνική προσφορά</w:t>
      </w:r>
    </w:p>
    <w:p w14:paraId="6B9C3C40" w14:textId="77777777" w:rsidR="001F06CF" w:rsidRPr="00E94FFE" w:rsidRDefault="001F06CF" w:rsidP="001F06CF">
      <w:pPr>
        <w:pStyle w:val="CM41"/>
        <w:spacing w:after="262"/>
        <w:contextualSpacing/>
        <w:jc w:val="both"/>
        <w:rPr>
          <w:rFonts w:asciiTheme="minorHAnsi" w:hAnsiTheme="minorHAnsi" w:cstheme="minorHAnsi"/>
          <w:sz w:val="20"/>
          <w:szCs w:val="20"/>
          <w:lang w:val="el-GR"/>
        </w:rPr>
      </w:pPr>
      <w:r w:rsidRPr="00E94FFE">
        <w:rPr>
          <w:rFonts w:asciiTheme="minorHAnsi" w:hAnsiTheme="minorHAnsi" w:cstheme="minorHAnsi"/>
          <w:sz w:val="20"/>
          <w:szCs w:val="20"/>
          <w:lang w:val="el-GR"/>
        </w:rPr>
        <w:t>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ηλεκτρονικό αρχείο σε μορφή «</w:t>
      </w:r>
      <w:r w:rsidRPr="00E94FFE">
        <w:rPr>
          <w:rFonts w:asciiTheme="minorHAnsi" w:hAnsiTheme="minorHAnsi" w:cstheme="minorHAnsi"/>
          <w:sz w:val="20"/>
          <w:szCs w:val="20"/>
        </w:rPr>
        <w:t>pdf</w:t>
      </w:r>
      <w:r w:rsidRPr="00E94FFE">
        <w:rPr>
          <w:rFonts w:asciiTheme="minorHAnsi" w:hAnsiTheme="minorHAnsi" w:cstheme="minorHAnsi"/>
          <w:sz w:val="20"/>
          <w:szCs w:val="20"/>
          <w:lang w:val="el-GR"/>
        </w:rPr>
        <w:t>», του Πίνακα Συμμόρφωσης του  Παραρτήματος Α΄ υπογράφεται ηλεκτρονικά και υποβάλλεται από τον προσφέροντα.</w:t>
      </w:r>
    </w:p>
    <w:p w14:paraId="63C042A2" w14:textId="77777777" w:rsidR="001F06CF" w:rsidRPr="00E94FFE" w:rsidRDefault="001F06CF" w:rsidP="001F06CF">
      <w:pPr>
        <w:pStyle w:val="CM41"/>
        <w:spacing w:after="262"/>
        <w:contextualSpacing/>
        <w:jc w:val="both"/>
        <w:rPr>
          <w:rFonts w:asciiTheme="minorHAnsi" w:hAnsiTheme="minorHAnsi" w:cstheme="minorHAnsi"/>
          <w:sz w:val="20"/>
          <w:szCs w:val="20"/>
          <w:lang w:val="el-GR"/>
        </w:rPr>
      </w:pPr>
      <w:r w:rsidRPr="00E94FFE">
        <w:rPr>
          <w:rFonts w:asciiTheme="minorHAnsi" w:hAnsiTheme="minorHAnsi" w:cstheme="minorHAnsi"/>
          <w:sz w:val="20"/>
          <w:szCs w:val="20"/>
          <w:lang w:val="el-GR"/>
        </w:rPr>
        <w:t>Τα ηλεκτρονικά υποβαλλόμενα τεχνικά φυλλάδια (</w:t>
      </w:r>
      <w:r w:rsidRPr="00E94FFE">
        <w:rPr>
          <w:rFonts w:asciiTheme="minorHAnsi" w:hAnsiTheme="minorHAnsi" w:cstheme="minorHAnsi"/>
          <w:sz w:val="20"/>
          <w:szCs w:val="20"/>
        </w:rPr>
        <w:t>Prospectus</w:t>
      </w:r>
      <w:r w:rsidRPr="00E94FFE">
        <w:rPr>
          <w:rFonts w:asciiTheme="minorHAnsi" w:hAnsiTheme="minorHAnsi" w:cstheme="minorHAnsi"/>
          <w:sz w:val="20"/>
          <w:szCs w:val="20"/>
          <w:lang w:val="el-GR"/>
        </w:rPr>
        <w:t>), θα πρέπει να είναι ηλεκτρονικά υπογεγραμμένα από τον κατασκευαστικό οίκο. Σε αντίθετη περίπτωση θα πρέπει να συνοδεύονται από υπεύθυνη δήλωση ηλεκτρονικά 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E94FFE">
        <w:rPr>
          <w:rFonts w:asciiTheme="minorHAnsi" w:hAnsiTheme="minorHAnsi" w:cstheme="minorHAnsi"/>
          <w:sz w:val="20"/>
          <w:szCs w:val="20"/>
        </w:rPr>
        <w:t>Prospectus</w:t>
      </w:r>
      <w:r w:rsidRPr="00E94FFE">
        <w:rPr>
          <w:rFonts w:asciiTheme="minorHAnsi" w:hAnsiTheme="minorHAnsi" w:cstheme="minorHAnsi"/>
          <w:sz w:val="20"/>
          <w:szCs w:val="20"/>
          <w:lang w:val="el-GR"/>
        </w:rPr>
        <w:t>) του κατασκευαστικού οίκου.</w:t>
      </w:r>
    </w:p>
    <w:p w14:paraId="61C92388" w14:textId="77777777" w:rsidR="001F06CF" w:rsidRPr="00E94FFE" w:rsidRDefault="001F06CF" w:rsidP="001F06CF">
      <w:pPr>
        <w:pStyle w:val="3"/>
        <w:rPr>
          <w:rFonts w:asciiTheme="minorHAnsi" w:hAnsiTheme="minorHAnsi" w:cstheme="minorHAnsi"/>
        </w:rPr>
      </w:pPr>
      <w:bookmarkStart w:id="56" w:name="__RefHeading___Toc470009806"/>
      <w:bookmarkStart w:id="57" w:name="_Toc535577379"/>
      <w:bookmarkStart w:id="58" w:name="_Toc134003393"/>
      <w:bookmarkEnd w:id="56"/>
      <w:r w:rsidRPr="00E94FFE">
        <w:rPr>
          <w:rFonts w:asciiTheme="minorHAnsi" w:hAnsiTheme="minorHAnsi" w:cstheme="minorHAnsi"/>
        </w:rPr>
        <w:t>2.4.4</w:t>
      </w:r>
      <w:r w:rsidRPr="00E94FFE">
        <w:rPr>
          <w:rFonts w:asciiTheme="minorHAnsi" w:hAnsiTheme="minorHAnsi" w:cstheme="minorHAnsi"/>
        </w:rPr>
        <w:tab/>
        <w:t>Περιεχόμενα Φακέλου «Οικονομική Προσφορά» / Τρόπος σύνταξης και υποβολής οικονομικών προσφορών</w:t>
      </w:r>
      <w:bookmarkEnd w:id="57"/>
      <w:bookmarkEnd w:id="58"/>
    </w:p>
    <w:p w14:paraId="7C64FAB5" w14:textId="77777777" w:rsidR="00D46FEB" w:rsidRPr="00E94FFE" w:rsidRDefault="00D46FEB" w:rsidP="00D46FEB">
      <w:pPr>
        <w:rPr>
          <w:rFonts w:asciiTheme="minorHAnsi" w:hAnsiTheme="minorHAnsi" w:cstheme="minorHAnsi"/>
          <w:sz w:val="20"/>
          <w:szCs w:val="20"/>
        </w:rPr>
      </w:pPr>
    </w:p>
    <w:p w14:paraId="48F2FDF2" w14:textId="77777777" w:rsidR="00626BA7" w:rsidRPr="00E94FFE" w:rsidRDefault="00626BA7" w:rsidP="00626BA7">
      <w:pPr>
        <w:rPr>
          <w:rFonts w:asciiTheme="minorHAnsi" w:hAnsiTheme="minorHAnsi" w:cstheme="minorHAnsi"/>
          <w:sz w:val="20"/>
          <w:szCs w:val="20"/>
        </w:rPr>
      </w:pPr>
      <w:bookmarkStart w:id="59" w:name="__RefHeading___Toc470009807"/>
      <w:r w:rsidRPr="00E94FFE">
        <w:rPr>
          <w:rFonts w:asciiTheme="minorHAnsi" w:hAnsiTheme="minorHAnsi" w:cstheme="minorHAnsi"/>
          <w:sz w:val="20"/>
          <w:szCs w:val="20"/>
        </w:rPr>
        <w:t>Η Οικονομική Προσφορά συντάσσεται με βάση το αναγραφόμενο κριτήριο ανάθεσης της παραγράφου 2.3 της διακήρυξης.</w:t>
      </w:r>
    </w:p>
    <w:p w14:paraId="2D05010F"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Οι τιμές των προς προμήθεια ειδών και των υπηρεσιών, δίνονται σε ΕΥΡΩ.</w:t>
      </w:r>
    </w:p>
    <w:p w14:paraId="3406759D"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 xml:space="preserve">Επειδή η οικονομική προσφορά δεν έχει αποτυπωθεί στο σύνολό της στις ειδικές ηλεκτρονικές φόρμες του συστήματος, ο προσφέρων  εκτός από αυτή θα υποβάλλει </w:t>
      </w:r>
      <w:r w:rsidRPr="00E94FFE">
        <w:rPr>
          <w:rFonts w:asciiTheme="minorHAnsi" w:hAnsiTheme="minorHAnsi" w:cstheme="minorHAnsi"/>
          <w:color w:val="000000" w:themeColor="text1"/>
          <w:sz w:val="20"/>
          <w:szCs w:val="20"/>
        </w:rPr>
        <w:t xml:space="preserve">και  οικονομική προσφορά σύμφωνα με το Παράρτημα Β΄. </w:t>
      </w:r>
      <w:r w:rsidRPr="00E94FFE">
        <w:rPr>
          <w:rFonts w:asciiTheme="minorHAnsi" w:hAnsiTheme="minorHAnsi" w:cstheme="minorHAnsi"/>
          <w:sz w:val="20"/>
          <w:szCs w:val="20"/>
        </w:rPr>
        <w:t xml:space="preserve">Τα σχετικά ηλεκτρονικά αρχεία των  οικονομικών προσφορών, δηλαδή η οικονομική προσφορά που εξάγεται από το σύστημα του ΕΣΗΔΗΣ  και η οικονομική προσφορά που θα συνταχθεί σύμφωνα με το Παράρτημα Β΄, επισυνάπτονται ηλεκτρονικά υπογεγραμμένα. </w:t>
      </w:r>
    </w:p>
    <w:p w14:paraId="76DAE7B7"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46F855F6"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 xml:space="preserve">Οι τιμές  σε ΕΥΡΩ, περιλαμβάνουν τις υπέρ τρίτων κρατήσεις, ως και κάθε άλλη επιβάρυνση, σύμφωνα με την κείμενη νομοθεσία, μη συμπεριλαμβανομένου Φ.Π.Α., για την προμήθεια των ειδών και των υπηρεσιών πενταετούς περιόδου εγγύησης καλής λειτουργίας αυτών. </w:t>
      </w:r>
    </w:p>
    <w:p w14:paraId="40068939" w14:textId="77777777" w:rsidR="000866D5" w:rsidRPr="00E94FFE" w:rsidRDefault="000866D5" w:rsidP="000866D5">
      <w:pPr>
        <w:rPr>
          <w:rFonts w:asciiTheme="minorHAnsi" w:hAnsiTheme="minorHAnsi" w:cstheme="minorHAnsi"/>
          <w:sz w:val="20"/>
          <w:szCs w:val="20"/>
        </w:rPr>
      </w:pPr>
      <w:r w:rsidRPr="00E94FFE">
        <w:rPr>
          <w:rFonts w:asciiTheme="minorHAnsi" w:hAnsiTheme="minorHAnsi" w:cstheme="minorHAnsi"/>
          <w:sz w:val="20"/>
          <w:szCs w:val="20"/>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w:t>
      </w:r>
    </w:p>
    <w:p w14:paraId="55CB14CA"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 xml:space="preserve"> Οι τιμές  που προσφέρουν οι υποψήφιοι θα περιλαμβάνουν τις νόμιμες κρατήσεις και την κατά περίπτωση παρακράτηση του φόρου 4% για τιμολόγιο αγαθών και 8% για τιμολόγιο υπηρεσιών. Η σύγκριση των προσφορών θα γίνεται με βάση την συνολική τιμή του είδους, για προμήθεια και παροχή υπηρεσιών τριετούς επέκτασης της εγγύησης καλής λειτουργίας, χωρίς Φ.Π.Α.. </w:t>
      </w:r>
    </w:p>
    <w:p w14:paraId="6AE9755A"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Ο Φ.Π.Α. βαρύνει το Ελληνικό Δημόσιο.</w:t>
      </w:r>
    </w:p>
    <w:p w14:paraId="1947F416"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lastRenderedPageBreak/>
        <w:t xml:space="preserve">Οι προσφερόμενες τιμές είναι σταθερές καθ’ όλη τη διάρκεια της σύμβασης και δεν αναπροσαρμόζονται. </w:t>
      </w:r>
    </w:p>
    <w:p w14:paraId="786BA32A"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 xml:space="preserve">Ως απαράδεκτες θα απορρίπτονται προσφορές στις οποίες: </w:t>
      </w:r>
    </w:p>
    <w:p w14:paraId="545F84C8" w14:textId="77777777" w:rsidR="00626BA7" w:rsidRPr="00E94FFE" w:rsidRDefault="00626BA7" w:rsidP="00BD7F33">
      <w:pPr>
        <w:pStyle w:val="aff0"/>
        <w:numPr>
          <w:ilvl w:val="0"/>
          <w:numId w:val="2"/>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 xml:space="preserve">δεν δίνεται τιμή σε ΕΥΡΩ ή που καθορίζεται  σχέση ΕΥΡΩ προς ξένο νόμισμα, </w:t>
      </w:r>
    </w:p>
    <w:p w14:paraId="6F75D6AD" w14:textId="77777777" w:rsidR="00626BA7" w:rsidRPr="00E94FFE" w:rsidRDefault="00626BA7" w:rsidP="00BD7F33">
      <w:pPr>
        <w:pStyle w:val="aff0"/>
        <w:numPr>
          <w:ilvl w:val="0"/>
          <w:numId w:val="2"/>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 xml:space="preserve">δεν προκύπτει με σαφήνεια η προσφερόμενη τιμή, με την επιφύλαξη του άρθρου 102 του ν. 4412/2016, </w:t>
      </w:r>
    </w:p>
    <w:p w14:paraId="16B9ABE1" w14:textId="77777777" w:rsidR="00626BA7" w:rsidRPr="00E94FFE" w:rsidRDefault="00626BA7" w:rsidP="00BD7F33">
      <w:pPr>
        <w:pStyle w:val="aff0"/>
        <w:numPr>
          <w:ilvl w:val="0"/>
          <w:numId w:val="2"/>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η τιμή υπερβαίνει τον συνολικό προϋπολογισμό, που καθορίζεται στην παράγραφο 1.3 της παρούσας διακήρυξης,</w:t>
      </w:r>
    </w:p>
    <w:p w14:paraId="6C03821F" w14:textId="77777777" w:rsidR="00626BA7" w:rsidRPr="00E94FFE" w:rsidRDefault="00626BA7" w:rsidP="00BD7F33">
      <w:pPr>
        <w:pStyle w:val="aff0"/>
        <w:numPr>
          <w:ilvl w:val="0"/>
          <w:numId w:val="2"/>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 xml:space="preserve">η τιμή υπερβαίνει τον προϋπολογισμό του είδους (ΚΑΕ 7131), που καθορίζεται στην παράγραφο 1.3 της παρούσας διακήρυξης, </w:t>
      </w:r>
    </w:p>
    <w:p w14:paraId="5DA3BF9E" w14:textId="77777777" w:rsidR="00626BA7" w:rsidRPr="00E94FFE" w:rsidRDefault="00626BA7" w:rsidP="00BD7F33">
      <w:pPr>
        <w:pStyle w:val="aff0"/>
        <w:numPr>
          <w:ilvl w:val="0"/>
          <w:numId w:val="2"/>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η τιμή υπερβαίνει τον κατ’ έτος προϋπολογισμό της τριετούς επέκτασης της εγγύησης καλής λειτουργίας (ΚΑΕ 889), που καθορίζεται στην παράγραφο 1.3 της παρούσας διακήρυξης.</w:t>
      </w:r>
    </w:p>
    <w:p w14:paraId="6DFB0103" w14:textId="77777777" w:rsidR="00626BA7" w:rsidRPr="00E94FFE" w:rsidRDefault="00626BA7" w:rsidP="00BD7F33">
      <w:pPr>
        <w:pStyle w:val="aff0"/>
        <w:numPr>
          <w:ilvl w:val="0"/>
          <w:numId w:val="2"/>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 xml:space="preserve">Η εγγύηση καλής λειτουργίας για τα δύο πρώτα έτη δεν παρέχεται δωρεάν. </w:t>
      </w:r>
    </w:p>
    <w:p w14:paraId="5162D084"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Εάν στο</w:t>
      </w:r>
      <w:r w:rsidR="00850863" w:rsidRPr="00E94FFE">
        <w:rPr>
          <w:rFonts w:asciiTheme="minorHAnsi" w:hAnsiTheme="minorHAnsi" w:cstheme="minorHAnsi"/>
          <w:sz w:val="20"/>
          <w:szCs w:val="20"/>
        </w:rPr>
        <w:t>ν</w:t>
      </w:r>
      <w:r w:rsidRPr="00E94FFE">
        <w:rPr>
          <w:rFonts w:asciiTheme="minorHAnsi" w:hAnsiTheme="minorHAnsi" w:cstheme="minorHAnsi"/>
          <w:sz w:val="20"/>
          <w:szCs w:val="20"/>
        </w:rPr>
        <w:t xml:space="preserve"> διαγωνισμό οι προσφερόμενες τιμές είναι ασυνήθιστα χαμηλές, ισχύουν τα αναφερόμενα στο άρθρο 88 του ν. 4412/2016.</w:t>
      </w:r>
    </w:p>
    <w:p w14:paraId="56E63EAE" w14:textId="77777777" w:rsidR="00626BA7" w:rsidRPr="00E94FFE" w:rsidRDefault="00626BA7" w:rsidP="00626BA7">
      <w:pPr>
        <w:rPr>
          <w:rFonts w:asciiTheme="minorHAnsi" w:hAnsiTheme="minorHAnsi" w:cstheme="minorHAnsi"/>
          <w:sz w:val="20"/>
          <w:szCs w:val="20"/>
        </w:rPr>
      </w:pPr>
    </w:p>
    <w:p w14:paraId="59FF742C" w14:textId="77777777" w:rsidR="001F06CF" w:rsidRPr="00E94FFE" w:rsidRDefault="001F06CF" w:rsidP="001F06CF">
      <w:pPr>
        <w:pStyle w:val="3"/>
        <w:rPr>
          <w:rFonts w:asciiTheme="minorHAnsi" w:hAnsiTheme="minorHAnsi" w:cstheme="minorHAnsi"/>
        </w:rPr>
      </w:pPr>
      <w:bookmarkStart w:id="60" w:name="_Toc535577380"/>
      <w:bookmarkStart w:id="61" w:name="_Toc134003394"/>
      <w:r w:rsidRPr="00E94FFE">
        <w:rPr>
          <w:rFonts w:asciiTheme="minorHAnsi" w:hAnsiTheme="minorHAnsi" w:cstheme="minorHAnsi"/>
        </w:rPr>
        <w:t>2.4.5</w:t>
      </w:r>
      <w:r w:rsidRPr="00E94FFE">
        <w:rPr>
          <w:rFonts w:asciiTheme="minorHAnsi" w:hAnsiTheme="minorHAnsi" w:cstheme="minorHAnsi"/>
        </w:rPr>
        <w:tab/>
        <w:t>Χρόνος ισχύος των προσφορών</w:t>
      </w:r>
      <w:bookmarkEnd w:id="59"/>
      <w:bookmarkEnd w:id="60"/>
      <w:bookmarkEnd w:id="61"/>
    </w:p>
    <w:p w14:paraId="3818A975" w14:textId="77777777" w:rsidR="00BD1254" w:rsidRPr="00E94FFE" w:rsidRDefault="00BD1254" w:rsidP="00BD1254">
      <w:pPr>
        <w:rPr>
          <w:rFonts w:asciiTheme="minorHAnsi" w:hAnsiTheme="minorHAnsi" w:cstheme="minorHAnsi"/>
          <w:sz w:val="20"/>
          <w:szCs w:val="20"/>
        </w:rPr>
      </w:pPr>
    </w:p>
    <w:p w14:paraId="2529AF71" w14:textId="77777777" w:rsidR="001F06CF" w:rsidRPr="00E94FFE" w:rsidRDefault="001F06CF" w:rsidP="00090551">
      <w:pPr>
        <w:rPr>
          <w:rFonts w:asciiTheme="minorHAnsi" w:hAnsiTheme="minorHAnsi" w:cstheme="minorHAnsi"/>
          <w:sz w:val="20"/>
          <w:szCs w:val="20"/>
          <w:lang w:eastAsia="el-GR"/>
        </w:rPr>
      </w:pPr>
      <w:r w:rsidRPr="00E94FFE">
        <w:rPr>
          <w:rFonts w:asciiTheme="minorHAnsi" w:hAnsiTheme="minorHAnsi" w:cstheme="minorHAnsi"/>
          <w:sz w:val="20"/>
          <w:szCs w:val="20"/>
          <w:lang w:eastAsia="el-GR"/>
        </w:rPr>
        <w:t xml:space="preserve">Οι υποβαλλόμενες προσφορές ισχύουν και δεσμεύουν τους οικονομικούς φορείς για τριακόσιες εξήντα (360) ημερολογιακές ημέρες </w:t>
      </w:r>
      <w:proofErr w:type="spellStart"/>
      <w:r w:rsidRPr="00E94FFE">
        <w:rPr>
          <w:rFonts w:asciiTheme="minorHAnsi" w:hAnsiTheme="minorHAnsi" w:cstheme="minorHAnsi"/>
          <w:sz w:val="20"/>
          <w:szCs w:val="20"/>
          <w:lang w:eastAsia="el-GR"/>
        </w:rPr>
        <w:t>προσμετρούμενες</w:t>
      </w:r>
      <w:proofErr w:type="spellEnd"/>
      <w:r w:rsidRPr="00E94FFE">
        <w:rPr>
          <w:rFonts w:asciiTheme="minorHAnsi" w:hAnsiTheme="minorHAnsi" w:cstheme="minorHAnsi"/>
          <w:sz w:val="20"/>
          <w:szCs w:val="20"/>
          <w:lang w:eastAsia="el-GR"/>
        </w:rPr>
        <w:t xml:space="preserve"> από την επόμενη της </w:t>
      </w:r>
      <w:r w:rsidR="00090551" w:rsidRPr="00E94FFE">
        <w:rPr>
          <w:rFonts w:asciiTheme="minorHAnsi" w:hAnsiTheme="minorHAnsi" w:cstheme="minorHAnsi"/>
          <w:sz w:val="20"/>
          <w:szCs w:val="20"/>
          <w:lang w:eastAsia="el-GR"/>
        </w:rPr>
        <w:t>καταληκτικής ημερομηνίας υποβολής προσφορών</w:t>
      </w:r>
      <w:r w:rsidRPr="00E94FFE">
        <w:rPr>
          <w:rFonts w:asciiTheme="minorHAnsi" w:hAnsiTheme="minorHAnsi" w:cstheme="minorHAnsi"/>
          <w:sz w:val="20"/>
          <w:szCs w:val="20"/>
          <w:lang w:eastAsia="el-GR"/>
        </w:rPr>
        <w:t>.</w:t>
      </w:r>
    </w:p>
    <w:p w14:paraId="4B3C55E5" w14:textId="77777777" w:rsidR="005B547F" w:rsidRPr="00E94FFE" w:rsidRDefault="001F06CF" w:rsidP="005B547F">
      <w:pPr>
        <w:rPr>
          <w:rFonts w:asciiTheme="minorHAnsi" w:hAnsiTheme="minorHAnsi" w:cstheme="minorHAnsi"/>
          <w:sz w:val="20"/>
          <w:szCs w:val="20"/>
          <w:lang w:eastAsia="el-GR"/>
        </w:rPr>
      </w:pPr>
      <w:r w:rsidRPr="00E94FFE">
        <w:rPr>
          <w:rFonts w:asciiTheme="minorHAnsi" w:hAnsiTheme="minorHAnsi" w:cstheme="minorHAnsi"/>
          <w:sz w:val="20"/>
          <w:szCs w:val="20"/>
          <w:lang w:eastAsia="el-GR"/>
        </w:rPr>
        <w:t>Προσφορά η οποία ορίζει χρόνο ισχύος μικρότερο από τον ανωτέρω προβλεπόμενο απορρίπτεται</w:t>
      </w:r>
      <w:r w:rsidR="00090551" w:rsidRPr="00E94FFE">
        <w:rPr>
          <w:rFonts w:asciiTheme="minorHAnsi" w:hAnsiTheme="minorHAnsi" w:cstheme="minorHAnsi"/>
          <w:sz w:val="20"/>
          <w:szCs w:val="20"/>
          <w:lang w:eastAsia="el-GR"/>
        </w:rPr>
        <w:t xml:space="preserve"> ως μη κανονική.</w:t>
      </w:r>
    </w:p>
    <w:p w14:paraId="64B815D8" w14:textId="77777777" w:rsidR="004E075E" w:rsidRPr="00E94FFE" w:rsidRDefault="001F06CF" w:rsidP="004E075E">
      <w:pPr>
        <w:rPr>
          <w:rFonts w:asciiTheme="minorHAnsi" w:hAnsiTheme="minorHAnsi" w:cstheme="minorHAnsi"/>
          <w:sz w:val="20"/>
          <w:szCs w:val="20"/>
          <w:lang w:eastAsia="el-GR"/>
        </w:rPr>
      </w:pPr>
      <w:r w:rsidRPr="00E94FFE">
        <w:rPr>
          <w:rFonts w:asciiTheme="minorHAnsi" w:hAnsiTheme="minorHAnsi" w:cstheme="minorHAnsi"/>
          <w:sz w:val="20"/>
          <w:szCs w:val="20"/>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E94FFE">
        <w:rPr>
          <w:rFonts w:asciiTheme="minorHAnsi" w:hAnsiTheme="minorHAnsi" w:cstheme="minorHAnsi"/>
          <w:sz w:val="20"/>
          <w:szCs w:val="20"/>
        </w:rPr>
        <w:t xml:space="preserve">την </w:t>
      </w:r>
      <w:r w:rsidRPr="00E94FFE">
        <w:rPr>
          <w:rFonts w:asciiTheme="minorHAnsi" w:hAnsiTheme="minorHAnsi" w:cstheme="minorHAnsi"/>
          <w:sz w:val="20"/>
          <w:szCs w:val="20"/>
          <w:lang w:eastAsia="el-GR"/>
        </w:rPr>
        <w:t>παράγραφο 2.2.2. της παρούσας, κατ' ανώτατο όριο για χρονικό διάστημα ίσο με την προβλεπόμενη ως άνω αρχική διάρκεια.</w:t>
      </w:r>
      <w:r w:rsidR="004E075E" w:rsidRPr="00E94FFE">
        <w:rPr>
          <w:rFonts w:asciiTheme="minorHAnsi" w:hAnsiTheme="minorHAnsi" w:cstheme="minorHAnsi"/>
          <w:sz w:val="20"/>
          <w:szCs w:val="20"/>
          <w:lang w:eastAsia="el-GR"/>
        </w:rPr>
        <w:t xml:space="preserve">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052AEFA4" w14:textId="77777777" w:rsidR="001F06CF" w:rsidRPr="00E94FFE" w:rsidRDefault="001F06CF" w:rsidP="001F06CF">
      <w:pPr>
        <w:rPr>
          <w:rFonts w:asciiTheme="minorHAnsi" w:hAnsiTheme="minorHAnsi" w:cstheme="minorHAnsi"/>
          <w:sz w:val="20"/>
          <w:szCs w:val="20"/>
          <w:lang w:eastAsia="el-GR"/>
        </w:rPr>
      </w:pPr>
      <w:r w:rsidRPr="00E94FFE">
        <w:rPr>
          <w:rFonts w:asciiTheme="minorHAnsi" w:hAnsiTheme="minorHAnsi" w:cstheme="minorHAnsi"/>
          <w:sz w:val="20"/>
          <w:szCs w:val="20"/>
          <w:lang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sidRPr="00E94FFE">
        <w:rPr>
          <w:rFonts w:asciiTheme="minorHAnsi" w:hAnsiTheme="minorHAnsi" w:cstheme="minorHAnsi"/>
          <w:sz w:val="20"/>
          <w:szCs w:val="20"/>
          <w:lang w:eastAsia="el-GR"/>
        </w:rPr>
        <w:t>παρέτειναν</w:t>
      </w:r>
      <w:proofErr w:type="spellEnd"/>
      <w:r w:rsidRPr="00E94FFE">
        <w:rPr>
          <w:rFonts w:asciiTheme="minorHAnsi" w:hAnsiTheme="minorHAnsi" w:cstheme="minorHAnsi"/>
          <w:sz w:val="20"/>
          <w:szCs w:val="20"/>
          <w:lang w:eastAsia="el-GR"/>
        </w:rPr>
        <w:t xml:space="preserve"> τις προσφορές τους και αποκλείονται οι λοιποί οικονομικοί φορείς.</w:t>
      </w:r>
    </w:p>
    <w:p w14:paraId="5B3816D5" w14:textId="77777777" w:rsidR="009328E4" w:rsidRPr="00E94FFE" w:rsidRDefault="009328E4" w:rsidP="009328E4">
      <w:pPr>
        <w:pStyle w:val="af3"/>
        <w:rPr>
          <w:rFonts w:asciiTheme="minorHAnsi" w:hAnsiTheme="minorHAnsi" w:cstheme="minorHAnsi"/>
        </w:rPr>
      </w:pPr>
      <w:r w:rsidRPr="00E94FFE">
        <w:rPr>
          <w:rFonts w:asciiTheme="minorHAnsi" w:hAnsiTheme="minorHAnsi" w:cs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w:t>
      </w:r>
      <w:r w:rsidR="00090551" w:rsidRPr="00E94FFE">
        <w:rPr>
          <w:rFonts w:asciiTheme="minorHAnsi" w:hAnsiTheme="minorHAnsi" w:cstheme="minorHAnsi"/>
          <w:bCs/>
        </w:rPr>
        <w:t>α παρατείνουν την προσφορά τους.</w:t>
      </w:r>
    </w:p>
    <w:p w14:paraId="11D0C252" w14:textId="77777777" w:rsidR="001F06CF" w:rsidRPr="00E94FFE" w:rsidRDefault="001F06CF" w:rsidP="001F06CF">
      <w:pPr>
        <w:rPr>
          <w:rFonts w:asciiTheme="minorHAnsi" w:hAnsiTheme="minorHAnsi" w:cstheme="minorHAnsi"/>
          <w:sz w:val="20"/>
          <w:szCs w:val="20"/>
        </w:rPr>
      </w:pPr>
    </w:p>
    <w:p w14:paraId="10BB8E92" w14:textId="77777777" w:rsidR="001F06CF" w:rsidRPr="00E94FFE" w:rsidRDefault="001F06CF" w:rsidP="001F06CF">
      <w:pPr>
        <w:pStyle w:val="3"/>
        <w:rPr>
          <w:rFonts w:asciiTheme="minorHAnsi" w:hAnsiTheme="minorHAnsi" w:cstheme="minorHAnsi"/>
        </w:rPr>
      </w:pPr>
      <w:bookmarkStart w:id="62" w:name="__RefHeading___Toc470009808"/>
      <w:bookmarkStart w:id="63" w:name="_Toc535577381"/>
      <w:bookmarkStart w:id="64" w:name="_Toc134003395"/>
      <w:bookmarkEnd w:id="62"/>
      <w:r w:rsidRPr="00E94FFE">
        <w:rPr>
          <w:rFonts w:asciiTheme="minorHAnsi" w:hAnsiTheme="minorHAnsi" w:cstheme="minorHAnsi"/>
        </w:rPr>
        <w:t>2.4.6</w:t>
      </w:r>
      <w:r w:rsidRPr="00E94FFE">
        <w:rPr>
          <w:rFonts w:asciiTheme="minorHAnsi" w:hAnsiTheme="minorHAnsi" w:cstheme="minorHAnsi"/>
        </w:rPr>
        <w:tab/>
        <w:t>Λόγοι απόρριψης προσφορών</w:t>
      </w:r>
      <w:bookmarkEnd w:id="63"/>
      <w:bookmarkEnd w:id="64"/>
    </w:p>
    <w:p w14:paraId="06593529" w14:textId="77777777" w:rsidR="00BD1254" w:rsidRPr="00E94FFE" w:rsidRDefault="00BD1254" w:rsidP="00BD1254">
      <w:pPr>
        <w:rPr>
          <w:rFonts w:asciiTheme="minorHAnsi" w:hAnsiTheme="minorHAnsi" w:cstheme="minorHAnsi"/>
          <w:sz w:val="20"/>
          <w:szCs w:val="20"/>
        </w:rPr>
      </w:pPr>
    </w:p>
    <w:p w14:paraId="27590943" w14:textId="77777777" w:rsidR="00AE62F4" w:rsidRPr="00E94FFE" w:rsidRDefault="00AE62F4" w:rsidP="00AE62F4">
      <w:pPr>
        <w:rPr>
          <w:rFonts w:asciiTheme="minorHAnsi" w:hAnsiTheme="minorHAnsi" w:cstheme="minorHAnsi"/>
          <w:sz w:val="20"/>
          <w:szCs w:val="20"/>
        </w:rPr>
      </w:pPr>
      <w:r w:rsidRPr="00E94FFE">
        <w:rPr>
          <w:rFonts w:asciiTheme="minorHAnsi" w:hAnsiTheme="minorHAnsi" w:cstheme="minorHAnsi"/>
          <w:sz w:val="20"/>
          <w:szCs w:val="20"/>
          <w:lang w:val="en-US"/>
        </w:rPr>
        <w:t>H</w:t>
      </w:r>
      <w:r w:rsidRPr="00E94FFE">
        <w:rPr>
          <w:rFonts w:asciiTheme="minorHAnsi" w:hAnsiTheme="minorHAnsi" w:cs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14:paraId="1DC51EFE" w14:textId="77777777" w:rsidR="00AE62F4" w:rsidRPr="00E94FFE" w:rsidRDefault="00AE62F4" w:rsidP="00AE62F4">
      <w:pPr>
        <w:rPr>
          <w:rFonts w:asciiTheme="minorHAnsi" w:hAnsiTheme="minorHAnsi" w:cstheme="minorHAnsi"/>
          <w:sz w:val="20"/>
          <w:szCs w:val="20"/>
        </w:rPr>
      </w:pPr>
      <w:r w:rsidRPr="00E94FFE">
        <w:rPr>
          <w:rFonts w:asciiTheme="minorHAnsi" w:hAnsiTheme="minorHAnsi" w:cstheme="minorHAnsi"/>
          <w:sz w:val="20"/>
          <w:szCs w:val="20"/>
        </w:rPr>
        <w:t xml:space="preserve">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14:paraId="2E42ACF9" w14:textId="77777777" w:rsidR="00AE62F4" w:rsidRPr="00E94FFE" w:rsidRDefault="00AE62F4" w:rsidP="00AE62F4">
      <w:pPr>
        <w:rPr>
          <w:rFonts w:asciiTheme="minorHAnsi" w:hAnsiTheme="minorHAnsi" w:cstheme="minorHAnsi"/>
          <w:sz w:val="20"/>
          <w:szCs w:val="20"/>
        </w:rPr>
      </w:pPr>
      <w:r w:rsidRPr="00E94FFE">
        <w:rPr>
          <w:rFonts w:asciiTheme="minorHAnsi" w:hAnsiTheme="minorHAnsi" w:cstheme="minorHAnsi"/>
          <w:sz w:val="20"/>
          <w:szCs w:val="20"/>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4EF296DC" w14:textId="77777777" w:rsidR="00AE62F4" w:rsidRPr="00E94FFE" w:rsidRDefault="00AE62F4" w:rsidP="00AE62F4">
      <w:pPr>
        <w:rPr>
          <w:rFonts w:asciiTheme="minorHAnsi" w:hAnsiTheme="minorHAnsi" w:cstheme="minorHAnsi"/>
          <w:sz w:val="20"/>
          <w:szCs w:val="20"/>
        </w:rPr>
      </w:pPr>
      <w:r w:rsidRPr="00E94FFE">
        <w:rPr>
          <w:rFonts w:asciiTheme="minorHAnsi" w:hAnsiTheme="minorHAnsi" w:cstheme="minorHAnsi"/>
          <w:sz w:val="20"/>
          <w:szCs w:val="20"/>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4B925DEC" w14:textId="77777777" w:rsidR="00AE62F4" w:rsidRPr="00E94FFE" w:rsidRDefault="00AE62F4" w:rsidP="00AE62F4">
      <w:pPr>
        <w:rPr>
          <w:rFonts w:asciiTheme="minorHAnsi" w:hAnsiTheme="minorHAnsi" w:cstheme="minorHAnsi"/>
          <w:sz w:val="20"/>
          <w:szCs w:val="20"/>
        </w:rPr>
      </w:pPr>
      <w:r w:rsidRPr="00E94FFE">
        <w:rPr>
          <w:rFonts w:asciiTheme="minorHAnsi" w:hAnsiTheme="minorHAnsi" w:cstheme="minorHAnsi"/>
          <w:sz w:val="20"/>
          <w:szCs w:val="20"/>
        </w:rPr>
        <w:t>δ) η οποία είναι εναλλακτική προσφορά,</w:t>
      </w:r>
    </w:p>
    <w:p w14:paraId="492A0512" w14:textId="77777777" w:rsidR="005B547F" w:rsidRPr="00E94FFE" w:rsidRDefault="00AE62F4" w:rsidP="00AE62F4">
      <w:pPr>
        <w:rPr>
          <w:rFonts w:asciiTheme="minorHAnsi" w:hAnsiTheme="minorHAnsi" w:cstheme="minorHAnsi"/>
          <w:sz w:val="20"/>
          <w:szCs w:val="20"/>
        </w:rPr>
      </w:pPr>
      <w:r w:rsidRPr="00E94FFE">
        <w:rPr>
          <w:rFonts w:asciiTheme="minorHAnsi" w:hAnsiTheme="minorHAnsi" w:cstheme="minorHAnsi"/>
          <w:sz w:val="20"/>
          <w:szCs w:val="20"/>
        </w:rPr>
        <w:lastRenderedPageBreak/>
        <w:t xml:space="preserve">ε) η οποία υποβάλλεται από έναν προσφέροντα που έχει υποβάλλει δύο ή περισσότερες προσφορές </w:t>
      </w:r>
    </w:p>
    <w:p w14:paraId="6C115150" w14:textId="77777777" w:rsidR="00AE62F4" w:rsidRPr="00E94FFE" w:rsidRDefault="00AE62F4" w:rsidP="00AE62F4">
      <w:pPr>
        <w:rPr>
          <w:rFonts w:asciiTheme="minorHAnsi" w:hAnsiTheme="minorHAnsi" w:cstheme="minorHAnsi"/>
          <w:sz w:val="20"/>
          <w:szCs w:val="20"/>
        </w:rPr>
      </w:pPr>
      <w:proofErr w:type="spellStart"/>
      <w:r w:rsidRPr="00E94FFE">
        <w:rPr>
          <w:rFonts w:asciiTheme="minorHAnsi" w:hAnsiTheme="minorHAnsi" w:cstheme="minorHAnsi"/>
          <w:sz w:val="20"/>
          <w:szCs w:val="20"/>
        </w:rPr>
        <w:t>στ</w:t>
      </w:r>
      <w:proofErr w:type="spellEnd"/>
      <w:r w:rsidRPr="00E94FFE">
        <w:rPr>
          <w:rFonts w:asciiTheme="minorHAnsi" w:hAnsiTheme="minorHAnsi" w:cstheme="minorHAnsi"/>
          <w:sz w:val="20"/>
          <w:szCs w:val="20"/>
        </w:rPr>
        <w:t>) η οποία είναι υπό αίρεση,</w:t>
      </w:r>
    </w:p>
    <w:p w14:paraId="6F6958BB" w14:textId="77777777" w:rsidR="00AE62F4" w:rsidRPr="00E94FFE" w:rsidRDefault="00AA3FC4" w:rsidP="00AE62F4">
      <w:pPr>
        <w:rPr>
          <w:rFonts w:asciiTheme="minorHAnsi" w:hAnsiTheme="minorHAnsi" w:cstheme="minorHAnsi"/>
          <w:sz w:val="20"/>
          <w:szCs w:val="20"/>
        </w:rPr>
      </w:pPr>
      <w:r w:rsidRPr="00E94FFE">
        <w:rPr>
          <w:rFonts w:asciiTheme="minorHAnsi" w:hAnsiTheme="minorHAnsi" w:cstheme="minorHAnsi"/>
          <w:sz w:val="20"/>
          <w:szCs w:val="20"/>
        </w:rPr>
        <w:t>ζ</w:t>
      </w:r>
      <w:r w:rsidR="00AE62F4" w:rsidRPr="00E94FFE">
        <w:rPr>
          <w:rFonts w:asciiTheme="minorHAnsi" w:hAnsiTheme="minorHAnsi" w:cstheme="minorHAnsi"/>
          <w:sz w:val="20"/>
          <w:szCs w:val="20"/>
        </w:rPr>
        <w:t xml:space="preserve">) η οποία θέτει όρο αναπροσαρμογής, </w:t>
      </w:r>
    </w:p>
    <w:p w14:paraId="377DE2B7" w14:textId="77777777" w:rsidR="00AA3FC4" w:rsidRPr="00E94FFE" w:rsidRDefault="00AA3FC4" w:rsidP="00AA3FC4">
      <w:pPr>
        <w:rPr>
          <w:rFonts w:asciiTheme="minorHAnsi" w:hAnsiTheme="minorHAnsi" w:cstheme="minorHAnsi"/>
          <w:sz w:val="20"/>
          <w:szCs w:val="20"/>
        </w:rPr>
      </w:pPr>
      <w:r w:rsidRPr="00E94FFE">
        <w:rPr>
          <w:rFonts w:asciiTheme="minorHAnsi" w:hAnsiTheme="minorHAnsi" w:cstheme="minorHAnsi"/>
          <w:sz w:val="20"/>
          <w:szCs w:val="20"/>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736F45CB" w14:textId="77777777" w:rsidR="00AA3FC4" w:rsidRPr="00E94FFE" w:rsidRDefault="00AA3FC4" w:rsidP="00AE62F4">
      <w:pPr>
        <w:rPr>
          <w:rFonts w:asciiTheme="minorHAnsi" w:hAnsiTheme="minorHAnsi" w:cstheme="minorHAnsi"/>
          <w:sz w:val="20"/>
          <w:szCs w:val="20"/>
        </w:rPr>
      </w:pPr>
      <w:r w:rsidRPr="00E94FFE">
        <w:rPr>
          <w:rFonts w:asciiTheme="minorHAnsi" w:hAnsiTheme="minorHAnsi" w:cstheme="minorHAnsi"/>
          <w:sz w:val="20"/>
          <w:szCs w:val="20"/>
        </w:rPr>
        <w:t>θ) εφόσον διαπιστωθεί ότι είναι ασυνήθιστα χαμηλή διότι δε συμμορφώνεται με τις ισχύουσες  υποχρεώσεις της παρ. 2 του άρθρου 18 του ν.4412/2016,</w:t>
      </w:r>
    </w:p>
    <w:p w14:paraId="0ED5693F" w14:textId="77777777" w:rsidR="00AE62F4" w:rsidRPr="00E94FFE" w:rsidRDefault="00AA3FC4" w:rsidP="00AE62F4">
      <w:pPr>
        <w:rPr>
          <w:rFonts w:asciiTheme="minorHAnsi" w:hAnsiTheme="minorHAnsi" w:cstheme="minorHAnsi"/>
          <w:sz w:val="20"/>
          <w:szCs w:val="20"/>
        </w:rPr>
      </w:pPr>
      <w:r w:rsidRPr="00E94FFE">
        <w:rPr>
          <w:rFonts w:asciiTheme="minorHAnsi" w:hAnsiTheme="minorHAnsi" w:cstheme="minorHAnsi"/>
          <w:sz w:val="20"/>
          <w:szCs w:val="20"/>
        </w:rPr>
        <w:t>ι</w:t>
      </w:r>
      <w:r w:rsidR="00AE62F4" w:rsidRPr="00E94FFE">
        <w:rPr>
          <w:rFonts w:asciiTheme="minorHAnsi" w:hAnsiTheme="minorHAnsi" w:cstheme="minorHAnsi"/>
          <w:sz w:val="20"/>
          <w:szCs w:val="20"/>
        </w:rPr>
        <w:t>) η οποία παρουσιάζει αποκλίσεις ως προς τους όρους και τις τεχνικές προδιαγραφές της σύμβασης,</w:t>
      </w:r>
    </w:p>
    <w:p w14:paraId="2C3349F7" w14:textId="77777777" w:rsidR="00AE62F4" w:rsidRPr="00E94FFE" w:rsidRDefault="00AE62F4" w:rsidP="00AE62F4">
      <w:pPr>
        <w:rPr>
          <w:rFonts w:asciiTheme="minorHAnsi" w:hAnsiTheme="minorHAnsi" w:cstheme="minorHAnsi"/>
          <w:sz w:val="20"/>
          <w:szCs w:val="20"/>
        </w:rPr>
      </w:pPr>
      <w:proofErr w:type="spellStart"/>
      <w:r w:rsidRPr="00E94FFE">
        <w:rPr>
          <w:rFonts w:asciiTheme="minorHAnsi" w:hAnsiTheme="minorHAnsi" w:cstheme="minorHAnsi"/>
          <w:sz w:val="20"/>
          <w:szCs w:val="20"/>
        </w:rPr>
        <w:t>ια</w:t>
      </w:r>
      <w:proofErr w:type="spellEnd"/>
      <w:r w:rsidRPr="00E94FFE">
        <w:rPr>
          <w:rFonts w:asciiTheme="minorHAnsi" w:hAnsiTheme="minorHAnsi" w:cstheme="minorHAnsi"/>
          <w:sz w:val="20"/>
          <w:szCs w:val="20"/>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46A9456C" w14:textId="77777777" w:rsidR="00AE62F4" w:rsidRPr="00E94FFE" w:rsidRDefault="00AE62F4" w:rsidP="00AE62F4">
      <w:pPr>
        <w:rPr>
          <w:rFonts w:asciiTheme="minorHAnsi" w:hAnsiTheme="minorHAnsi" w:cstheme="minorHAnsi"/>
          <w:sz w:val="20"/>
          <w:szCs w:val="20"/>
          <w:lang w:eastAsia="el-GR"/>
        </w:rPr>
      </w:pPr>
      <w:proofErr w:type="spellStart"/>
      <w:r w:rsidRPr="00E94FFE">
        <w:rPr>
          <w:rFonts w:asciiTheme="minorHAnsi" w:hAnsiTheme="minorHAnsi" w:cstheme="minorHAnsi"/>
          <w:sz w:val="20"/>
          <w:szCs w:val="20"/>
        </w:rPr>
        <w:t>ιβ</w:t>
      </w:r>
      <w:proofErr w:type="spellEnd"/>
      <w:r w:rsidRPr="00E94FFE">
        <w:rPr>
          <w:rFonts w:asciiTheme="minorHAnsi" w:hAnsiTheme="minorHAnsi" w:cstheme="minorHAnsi"/>
          <w:sz w:val="20"/>
          <w:szCs w:val="20"/>
        </w:rPr>
        <w:t xml:space="preserve">) εάν από τα δικαιολογητικά του άρθρου 103 του ν. 4412/2016, που προσκομίζονται από τον προσωρινό ανάδοχο, δεν αποδεικνύεται </w:t>
      </w:r>
      <w:r w:rsidRPr="00E94FFE">
        <w:rPr>
          <w:rFonts w:asciiTheme="minorHAnsi" w:hAnsiTheme="minorHAnsi" w:cstheme="minorHAnsi"/>
          <w:sz w:val="20"/>
          <w:szCs w:val="20"/>
          <w:lang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E94FFE">
        <w:rPr>
          <w:rFonts w:asciiTheme="minorHAnsi" w:hAnsiTheme="minorHAnsi" w:cstheme="minorHAnsi"/>
          <w:sz w:val="20"/>
          <w:szCs w:val="20"/>
          <w:lang w:eastAsia="el-GR"/>
        </w:rPr>
        <w:t>επ</w:t>
      </w:r>
      <w:proofErr w:type="spellEnd"/>
      <w:r w:rsidRPr="00E94FFE">
        <w:rPr>
          <w:rFonts w:asciiTheme="minorHAnsi" w:hAnsiTheme="minorHAnsi" w:cstheme="minorHAnsi"/>
          <w:sz w:val="20"/>
          <w:szCs w:val="20"/>
          <w:lang w:eastAsia="el-GR"/>
        </w:rPr>
        <w:t>., περί κριτηρίων επιλογής,</w:t>
      </w:r>
    </w:p>
    <w:p w14:paraId="66D91F04" w14:textId="77777777" w:rsidR="00AE62F4" w:rsidRPr="00E94FFE" w:rsidRDefault="00AE62F4" w:rsidP="00AE62F4">
      <w:pPr>
        <w:rPr>
          <w:rFonts w:asciiTheme="minorHAnsi" w:hAnsiTheme="minorHAnsi" w:cstheme="minorHAnsi"/>
          <w:sz w:val="20"/>
          <w:szCs w:val="20"/>
        </w:rPr>
      </w:pPr>
      <w:proofErr w:type="spellStart"/>
      <w:r w:rsidRPr="00E94FFE">
        <w:rPr>
          <w:rFonts w:asciiTheme="minorHAnsi" w:hAnsiTheme="minorHAnsi" w:cstheme="minorHAnsi"/>
          <w:sz w:val="20"/>
          <w:szCs w:val="20"/>
          <w:lang w:eastAsia="el-GR"/>
        </w:rPr>
        <w:t>ιγ</w:t>
      </w:r>
      <w:proofErr w:type="spellEnd"/>
      <w:r w:rsidRPr="00E94FFE">
        <w:rPr>
          <w:rFonts w:asciiTheme="minorHAnsi" w:hAnsiTheme="minorHAnsi" w:cstheme="minorHAnsi"/>
          <w:sz w:val="20"/>
          <w:szCs w:val="20"/>
          <w:lang w:eastAsia="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E94FFE">
        <w:rPr>
          <w:rFonts w:asciiTheme="minorHAnsi" w:hAnsiTheme="minorHAnsi" w:cstheme="minorHAnsi"/>
          <w:sz w:val="20"/>
          <w:szCs w:val="20"/>
        </w:rPr>
        <w:t>.</w:t>
      </w:r>
    </w:p>
    <w:p w14:paraId="3287D40A" w14:textId="77777777" w:rsidR="001F06CF" w:rsidRPr="00E94FFE" w:rsidRDefault="001F06CF" w:rsidP="001F06CF">
      <w:pPr>
        <w:suppressAutoHyphens w:val="0"/>
        <w:jc w:val="left"/>
        <w:rPr>
          <w:rFonts w:asciiTheme="minorHAnsi" w:hAnsiTheme="minorHAnsi" w:cstheme="minorHAnsi"/>
          <w:strike/>
          <w:sz w:val="20"/>
          <w:szCs w:val="20"/>
        </w:rPr>
      </w:pPr>
    </w:p>
    <w:p w14:paraId="1FDE5994" w14:textId="77777777" w:rsidR="00617B46" w:rsidRPr="00E94FFE" w:rsidRDefault="00617B46" w:rsidP="00617B46">
      <w:pPr>
        <w:pStyle w:val="1"/>
        <w:tabs>
          <w:tab w:val="left" w:pos="567"/>
        </w:tabs>
        <w:ind w:left="567" w:hanging="567"/>
        <w:jc w:val="both"/>
        <w:rPr>
          <w:rFonts w:asciiTheme="minorHAnsi" w:hAnsiTheme="minorHAnsi" w:cstheme="minorHAnsi"/>
          <w:sz w:val="20"/>
          <w:szCs w:val="20"/>
          <w:u w:val="single"/>
          <w:lang w:val="el-GR"/>
        </w:rPr>
      </w:pPr>
      <w:bookmarkStart w:id="65" w:name="__RefHeading___Toc470009809"/>
      <w:bookmarkStart w:id="66" w:name="_Toc535577382"/>
      <w:bookmarkStart w:id="67" w:name="_Toc134003396"/>
      <w:r w:rsidRPr="00E94FFE">
        <w:rPr>
          <w:rFonts w:asciiTheme="minorHAnsi" w:hAnsiTheme="minorHAnsi" w:cstheme="minorHAnsi"/>
          <w:sz w:val="20"/>
          <w:szCs w:val="20"/>
          <w:u w:val="single"/>
          <w:lang w:val="el-GR"/>
        </w:rPr>
        <w:t>3. ΔΙΕΝΕΡΓΕΙΑ ΔΙΑΔΙΚΑΣΙΑΣ - ΑΞΙΟΛΟΓΗΣΗ ΠΡΟΣΦΟΡΩΝ</w:t>
      </w:r>
      <w:bookmarkEnd w:id="65"/>
      <w:bookmarkEnd w:id="66"/>
      <w:bookmarkEnd w:id="67"/>
      <w:r w:rsidRPr="00E94FFE">
        <w:rPr>
          <w:rFonts w:asciiTheme="minorHAnsi" w:hAnsiTheme="minorHAnsi" w:cstheme="minorHAnsi"/>
          <w:sz w:val="20"/>
          <w:szCs w:val="20"/>
          <w:u w:val="single"/>
          <w:lang w:val="el-GR"/>
        </w:rPr>
        <w:t xml:space="preserve">  </w:t>
      </w:r>
    </w:p>
    <w:p w14:paraId="301F435B" w14:textId="77777777" w:rsidR="00617B46" w:rsidRPr="00E94FFE" w:rsidRDefault="00617B46" w:rsidP="00617B46">
      <w:pPr>
        <w:rPr>
          <w:rFonts w:asciiTheme="minorHAnsi" w:hAnsiTheme="minorHAnsi" w:cstheme="minorHAnsi"/>
          <w:sz w:val="20"/>
          <w:szCs w:val="20"/>
          <w:u w:val="single"/>
        </w:rPr>
      </w:pPr>
    </w:p>
    <w:p w14:paraId="3A67C390" w14:textId="77777777" w:rsidR="00617B46" w:rsidRPr="00E94FFE" w:rsidRDefault="00617B46" w:rsidP="00617B46">
      <w:pPr>
        <w:pStyle w:val="2"/>
        <w:rPr>
          <w:rFonts w:asciiTheme="minorHAnsi" w:hAnsiTheme="minorHAnsi" w:cstheme="minorHAnsi"/>
          <w:sz w:val="20"/>
          <w:szCs w:val="20"/>
          <w:u w:val="single"/>
        </w:rPr>
      </w:pPr>
      <w:bookmarkStart w:id="68" w:name="__RefHeading___Toc470009810"/>
      <w:bookmarkStart w:id="69" w:name="_Toc535577383"/>
      <w:bookmarkStart w:id="70" w:name="_Toc134003397"/>
      <w:r w:rsidRPr="00E94FFE">
        <w:rPr>
          <w:rFonts w:asciiTheme="minorHAnsi" w:hAnsiTheme="minorHAnsi" w:cstheme="minorHAnsi"/>
          <w:sz w:val="20"/>
          <w:szCs w:val="20"/>
          <w:u w:val="single"/>
        </w:rPr>
        <w:t>3.1</w:t>
      </w:r>
      <w:r w:rsidRPr="00E94FFE">
        <w:rPr>
          <w:rFonts w:asciiTheme="minorHAnsi" w:hAnsiTheme="minorHAnsi" w:cstheme="minorHAnsi"/>
          <w:sz w:val="20"/>
          <w:szCs w:val="20"/>
          <w:u w:val="single"/>
        </w:rPr>
        <w:tab/>
        <w:t>Αποσφράγιση και αξιολόγηση προσφορών</w:t>
      </w:r>
      <w:bookmarkEnd w:id="68"/>
      <w:bookmarkEnd w:id="69"/>
      <w:bookmarkEnd w:id="70"/>
      <w:r w:rsidRPr="00E94FFE">
        <w:rPr>
          <w:rFonts w:asciiTheme="minorHAnsi" w:hAnsiTheme="minorHAnsi" w:cstheme="minorHAnsi"/>
          <w:sz w:val="20"/>
          <w:szCs w:val="20"/>
          <w:u w:val="single"/>
        </w:rPr>
        <w:t xml:space="preserve"> </w:t>
      </w:r>
    </w:p>
    <w:p w14:paraId="39C64C6C" w14:textId="77777777" w:rsidR="00617B46" w:rsidRPr="00E94FFE" w:rsidRDefault="00617B46" w:rsidP="00617B46">
      <w:pPr>
        <w:pStyle w:val="3"/>
        <w:rPr>
          <w:rFonts w:asciiTheme="minorHAnsi" w:hAnsiTheme="minorHAnsi" w:cstheme="minorHAnsi"/>
        </w:rPr>
      </w:pPr>
      <w:bookmarkStart w:id="71" w:name="__RefHeading___Toc470009811"/>
      <w:bookmarkStart w:id="72" w:name="_Toc535577384"/>
      <w:bookmarkStart w:id="73" w:name="_Toc134003398"/>
      <w:bookmarkEnd w:id="71"/>
      <w:r w:rsidRPr="00E94FFE">
        <w:rPr>
          <w:rFonts w:asciiTheme="minorHAnsi" w:hAnsiTheme="minorHAnsi" w:cstheme="minorHAnsi"/>
        </w:rPr>
        <w:t>3.1.1 Ηλεκτρονική αποσφράγιση προσφορών</w:t>
      </w:r>
      <w:bookmarkEnd w:id="72"/>
      <w:bookmarkEnd w:id="73"/>
    </w:p>
    <w:p w14:paraId="076E8E4D" w14:textId="77777777" w:rsidR="00BD1254" w:rsidRPr="00E94FFE" w:rsidRDefault="00BD1254" w:rsidP="00BD1254">
      <w:pPr>
        <w:rPr>
          <w:rFonts w:asciiTheme="minorHAnsi" w:hAnsiTheme="minorHAnsi" w:cstheme="minorHAnsi"/>
          <w:sz w:val="20"/>
          <w:szCs w:val="20"/>
        </w:rPr>
      </w:pPr>
    </w:p>
    <w:p w14:paraId="3755C2E4" w14:textId="77777777" w:rsidR="00AC5590" w:rsidRPr="00E94FFE" w:rsidRDefault="00AC5590" w:rsidP="00AC5590">
      <w:pPr>
        <w:textAlignment w:val="baseline"/>
        <w:rPr>
          <w:rFonts w:asciiTheme="minorHAnsi" w:hAnsiTheme="minorHAnsi" w:cstheme="minorHAnsi"/>
          <w:kern w:val="1"/>
          <w:sz w:val="20"/>
          <w:szCs w:val="20"/>
        </w:rPr>
      </w:pPr>
      <w:bookmarkStart w:id="74" w:name="__RefHeading___Toc187_1659156176"/>
      <w:bookmarkStart w:id="75" w:name="_Toc535577385"/>
      <w:bookmarkEnd w:id="74"/>
      <w:r w:rsidRPr="00E94FFE">
        <w:rPr>
          <w:rFonts w:asciiTheme="minorHAnsi" w:hAnsiTheme="minorHAnsi" w:cstheme="minorHAnsi"/>
          <w:kern w:val="1"/>
          <w:sz w:val="20"/>
          <w:szCs w:val="20"/>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E94FFE">
        <w:rPr>
          <w:rFonts w:asciiTheme="minorHAnsi" w:hAnsiTheme="minorHAnsi" w:cstheme="minorHAnsi"/>
          <w:b/>
          <w:kern w:val="1"/>
          <w:sz w:val="20"/>
          <w:szCs w:val="20"/>
        </w:rPr>
        <w:t>εφεξής Επιτροπή Διαγωνισμού</w:t>
      </w:r>
      <w:r w:rsidRPr="00E94FFE">
        <w:rPr>
          <w:rFonts w:asciiTheme="minorHAnsi" w:hAnsiTheme="minorHAnsi" w:cstheme="minorHAnsi"/>
          <w:kern w:val="1"/>
          <w:sz w:val="20"/>
          <w:szCs w:val="20"/>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70227107" w14:textId="77777777" w:rsidR="00AC5590" w:rsidRPr="00E94FFE" w:rsidRDefault="00AC5590" w:rsidP="00BD7F33">
      <w:pPr>
        <w:pStyle w:val="aff0"/>
        <w:widowControl w:val="0"/>
        <w:numPr>
          <w:ilvl w:val="0"/>
          <w:numId w:val="11"/>
        </w:numPr>
        <w:spacing w:after="60"/>
        <w:textAlignment w:val="baseline"/>
        <w:rPr>
          <w:rFonts w:asciiTheme="minorHAnsi" w:hAnsiTheme="minorHAnsi" w:cstheme="minorHAnsi"/>
          <w:kern w:val="1"/>
          <w:sz w:val="20"/>
          <w:szCs w:val="20"/>
        </w:rPr>
      </w:pPr>
      <w:r w:rsidRPr="00E94FFE">
        <w:rPr>
          <w:rFonts w:asciiTheme="minorHAnsi" w:hAnsiTheme="minorHAnsi" w:cstheme="minorHAnsi"/>
          <w:kern w:val="1"/>
          <w:sz w:val="20"/>
          <w:szCs w:val="20"/>
        </w:rPr>
        <w:t xml:space="preserve">Ηλεκτρονική Αποσφράγιση του (υπό)φακέλου «Δικαιολογητικά Συμμετοχής-Τεχνική Προσφορά» και του (υπό)φακέλου «Οικονομική Προσφορά», </w:t>
      </w:r>
      <w:r w:rsidRPr="00F868A0">
        <w:rPr>
          <w:rFonts w:asciiTheme="minorHAnsi" w:hAnsiTheme="minorHAnsi" w:cstheme="minorHAnsi"/>
          <w:kern w:val="1"/>
          <w:sz w:val="20"/>
          <w:szCs w:val="20"/>
        </w:rPr>
        <w:t>την</w:t>
      </w:r>
      <w:r w:rsidR="00F868A0" w:rsidRPr="00F868A0">
        <w:rPr>
          <w:rFonts w:asciiTheme="minorHAnsi" w:hAnsiTheme="minorHAnsi" w:cstheme="minorHAnsi"/>
          <w:kern w:val="1"/>
          <w:sz w:val="20"/>
          <w:szCs w:val="20"/>
        </w:rPr>
        <w:t xml:space="preserve"> 04/07/2023</w:t>
      </w:r>
      <w:r w:rsidR="00D61501" w:rsidRPr="00F868A0">
        <w:rPr>
          <w:rFonts w:asciiTheme="minorHAnsi" w:hAnsiTheme="minorHAnsi" w:cstheme="minorHAnsi"/>
          <w:kern w:val="1"/>
          <w:sz w:val="20"/>
          <w:szCs w:val="20"/>
        </w:rPr>
        <w:t xml:space="preserve"> και</w:t>
      </w:r>
      <w:r w:rsidR="00D61501" w:rsidRPr="00E94FFE">
        <w:rPr>
          <w:rFonts w:asciiTheme="minorHAnsi" w:hAnsiTheme="minorHAnsi" w:cstheme="minorHAnsi"/>
          <w:kern w:val="1"/>
          <w:sz w:val="20"/>
          <w:szCs w:val="20"/>
        </w:rPr>
        <w:t xml:space="preserve"> ώρα 10:00</w:t>
      </w:r>
      <w:r w:rsidRPr="00E94FFE">
        <w:rPr>
          <w:rFonts w:asciiTheme="minorHAnsi" w:hAnsiTheme="minorHAnsi" w:cstheme="minorHAnsi"/>
          <w:kern w:val="1"/>
          <w:sz w:val="20"/>
          <w:szCs w:val="20"/>
        </w:rPr>
        <w:t xml:space="preserve"> </w:t>
      </w:r>
    </w:p>
    <w:p w14:paraId="74570F54" w14:textId="77777777" w:rsidR="00AC5590" w:rsidRPr="00E94FFE" w:rsidRDefault="00AC5590" w:rsidP="00AC5590">
      <w:pPr>
        <w:textAlignment w:val="baseline"/>
        <w:rPr>
          <w:rFonts w:asciiTheme="minorHAnsi" w:hAnsiTheme="minorHAnsi" w:cstheme="minorHAnsi"/>
          <w:kern w:val="1"/>
          <w:sz w:val="20"/>
          <w:szCs w:val="20"/>
        </w:rPr>
      </w:pPr>
      <w:r w:rsidRPr="00E94FFE">
        <w:rPr>
          <w:rFonts w:asciiTheme="minorHAnsi" w:hAnsiTheme="minorHAnsi" w:cstheme="minorHAnsi"/>
          <w:kern w:val="1"/>
          <w:sz w:val="20"/>
          <w:szCs w:val="20"/>
        </w:rPr>
        <w:t xml:space="preserve">Στο στάδιο αυτό τα στοιχεία των προσφορών που αποσφραγίζονται είναι </w:t>
      </w:r>
      <w:proofErr w:type="spellStart"/>
      <w:r w:rsidRPr="00E94FFE">
        <w:rPr>
          <w:rFonts w:asciiTheme="minorHAnsi" w:hAnsiTheme="minorHAnsi" w:cstheme="minorHAnsi"/>
          <w:kern w:val="1"/>
          <w:sz w:val="20"/>
          <w:szCs w:val="20"/>
        </w:rPr>
        <w:t>προσβάσιμα</w:t>
      </w:r>
      <w:proofErr w:type="spellEnd"/>
      <w:r w:rsidRPr="00E94FFE">
        <w:rPr>
          <w:rFonts w:asciiTheme="minorHAnsi" w:hAnsiTheme="minorHAnsi" w:cstheme="minorHAnsi"/>
          <w:kern w:val="1"/>
          <w:sz w:val="20"/>
          <w:szCs w:val="20"/>
        </w:rPr>
        <w:t xml:space="preserve"> μόνο στα μέλη της Επιτροπής Διαγωνισμού και την Αναθέτουσα Αρχή.</w:t>
      </w:r>
    </w:p>
    <w:p w14:paraId="4AF3F809" w14:textId="77777777" w:rsidR="00617B46" w:rsidRPr="00E94FFE" w:rsidRDefault="00617B46" w:rsidP="00617B46">
      <w:pPr>
        <w:pStyle w:val="3"/>
        <w:rPr>
          <w:rFonts w:asciiTheme="minorHAnsi" w:hAnsiTheme="minorHAnsi" w:cstheme="minorHAnsi"/>
        </w:rPr>
      </w:pPr>
    </w:p>
    <w:p w14:paraId="0C7F481D" w14:textId="77777777" w:rsidR="00617B46" w:rsidRPr="00E94FFE" w:rsidRDefault="00617B46" w:rsidP="00617B46">
      <w:pPr>
        <w:pStyle w:val="3"/>
        <w:rPr>
          <w:rFonts w:asciiTheme="minorHAnsi" w:hAnsiTheme="minorHAnsi" w:cstheme="minorHAnsi"/>
        </w:rPr>
      </w:pPr>
      <w:bookmarkStart w:id="76" w:name="_Toc134003399"/>
      <w:r w:rsidRPr="00E94FFE">
        <w:rPr>
          <w:rFonts w:asciiTheme="minorHAnsi" w:hAnsiTheme="minorHAnsi" w:cstheme="minorHAnsi"/>
        </w:rPr>
        <w:t>3.1.2</w:t>
      </w:r>
      <w:r w:rsidRPr="00E94FFE">
        <w:rPr>
          <w:rFonts w:asciiTheme="minorHAnsi" w:hAnsiTheme="minorHAnsi" w:cstheme="minorHAnsi"/>
        </w:rPr>
        <w:tab/>
        <w:t>Αξιολόγηση προσφορών</w:t>
      </w:r>
      <w:bookmarkEnd w:id="75"/>
      <w:bookmarkEnd w:id="76"/>
    </w:p>
    <w:p w14:paraId="09FE4805" w14:textId="77777777" w:rsidR="00BD1254" w:rsidRPr="00E94FFE" w:rsidRDefault="00BD1254" w:rsidP="00BD1254">
      <w:pPr>
        <w:rPr>
          <w:rFonts w:asciiTheme="minorHAnsi" w:hAnsiTheme="minorHAnsi" w:cstheme="minorHAnsi"/>
          <w:sz w:val="20"/>
          <w:szCs w:val="20"/>
        </w:rPr>
      </w:pPr>
    </w:p>
    <w:p w14:paraId="7B1DA63A" w14:textId="77777777" w:rsidR="00617B46" w:rsidRPr="00E94FFE" w:rsidRDefault="00537808" w:rsidP="00537808">
      <w:pPr>
        <w:rPr>
          <w:rFonts w:asciiTheme="minorHAnsi" w:hAnsiTheme="minorHAnsi" w:cstheme="minorHAnsi"/>
          <w:kern w:val="1"/>
          <w:sz w:val="20"/>
          <w:szCs w:val="20"/>
        </w:rPr>
      </w:pPr>
      <w:r w:rsidRPr="00E94FFE">
        <w:rPr>
          <w:rFonts w:asciiTheme="minorHAnsi" w:hAnsiTheme="minorHAnsi" w:cstheme="minorHAnsi"/>
          <w:b/>
          <w:sz w:val="20"/>
          <w:szCs w:val="20"/>
        </w:rPr>
        <w:t xml:space="preserve">3.1.2.1. </w:t>
      </w:r>
      <w:r w:rsidR="00617B46" w:rsidRPr="00E94FFE">
        <w:rPr>
          <w:rFonts w:asciiTheme="minorHAnsi" w:hAnsiTheme="minorHAnsi" w:cs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3B7F0B09" w14:textId="77777777" w:rsidR="00537808" w:rsidRPr="00E94FFE" w:rsidRDefault="00537808" w:rsidP="00537808">
      <w:pPr>
        <w:textAlignment w:val="baseline"/>
        <w:rPr>
          <w:rFonts w:asciiTheme="minorHAnsi" w:hAnsiTheme="minorHAnsi" w:cstheme="minorHAnsi"/>
          <w:kern w:val="1"/>
          <w:sz w:val="20"/>
          <w:szCs w:val="20"/>
        </w:rPr>
      </w:pPr>
      <w:r w:rsidRPr="00E94FFE">
        <w:rPr>
          <w:rFonts w:asciiTheme="minorHAnsi" w:hAnsiTheme="minorHAnsi" w:cstheme="minorHAnsi"/>
          <w:kern w:val="1"/>
          <w:sz w:val="20"/>
          <w:szCs w:val="20"/>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E94FFE">
        <w:rPr>
          <w:rFonts w:asciiTheme="minorHAnsi" w:hAnsiTheme="minorHAnsi" w:cstheme="minorHAnsi"/>
          <w:sz w:val="20"/>
          <w:szCs w:val="20"/>
        </w:rPr>
        <w:t xml:space="preserve"> Η συμπλήρωση ή η αποσαφήνιση ζητείται και γίνεται αποδεκτή υπό την προϋπόθεση ότι δεν </w:t>
      </w:r>
      <w:r w:rsidRPr="00E94FFE">
        <w:rPr>
          <w:rFonts w:asciiTheme="minorHAnsi" w:hAnsiTheme="minorHAnsi" w:cstheme="minorHAnsi"/>
          <w:kern w:val="1"/>
          <w:sz w:val="20"/>
          <w:szCs w:val="20"/>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E94FFE">
        <w:rPr>
          <w:rFonts w:asciiTheme="minorHAnsi" w:hAnsiTheme="minorHAnsi" w:cstheme="minorHAnsi"/>
          <w:kern w:val="1"/>
          <w:sz w:val="20"/>
          <w:szCs w:val="20"/>
        </w:rPr>
        <w:t>εξακριβώσιμος</w:t>
      </w:r>
      <w:proofErr w:type="spellEnd"/>
      <w:r w:rsidRPr="00E94FFE">
        <w:rPr>
          <w:rFonts w:asciiTheme="minorHAnsi" w:hAnsiTheme="minorHAnsi" w:cstheme="minorHAnsi"/>
          <w:kern w:val="1"/>
          <w:sz w:val="20"/>
          <w:szCs w:val="20"/>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E94FFE">
        <w:rPr>
          <w:rFonts w:asciiTheme="minorHAnsi" w:hAnsiTheme="minorHAnsi" w:cstheme="minorHAnsi"/>
          <w:kern w:val="1"/>
          <w:sz w:val="20"/>
          <w:szCs w:val="20"/>
        </w:rPr>
        <w:t>κατ</w:t>
      </w:r>
      <w:proofErr w:type="spellEnd"/>
      <w:r w:rsidRPr="00E94FFE">
        <w:rPr>
          <w:rFonts w:asciiTheme="minorHAnsi" w:hAnsiTheme="minorHAnsi" w:cstheme="minorHAnsi"/>
          <w:kern w:val="1"/>
          <w:sz w:val="20"/>
          <w:szCs w:val="20"/>
        </w:rPr>
        <w:t xml:space="preserve">΄ </w:t>
      </w:r>
      <w:r w:rsidR="00275033" w:rsidRPr="00E94FFE">
        <w:rPr>
          <w:rFonts w:asciiTheme="minorHAnsi" w:hAnsiTheme="minorHAnsi" w:cstheme="minorHAnsi"/>
          <w:kern w:val="1"/>
          <w:sz w:val="20"/>
          <w:szCs w:val="20"/>
        </w:rPr>
        <w:t>αναλογία</w:t>
      </w:r>
      <w:r w:rsidRPr="00E94FFE">
        <w:rPr>
          <w:rFonts w:asciiTheme="minorHAnsi" w:hAnsiTheme="minorHAnsi" w:cstheme="minorHAnsi"/>
          <w:kern w:val="1"/>
          <w:sz w:val="20"/>
          <w:szCs w:val="20"/>
        </w:rPr>
        <w:t xml:space="preserve"> και για τυχόν ελλείπουσες δηλώσεις, υπό την προϋπόθεση ότι βεβαιώνουν γεγονότα αντικειμενικώς </w:t>
      </w:r>
      <w:proofErr w:type="spellStart"/>
      <w:r w:rsidRPr="00E94FFE">
        <w:rPr>
          <w:rFonts w:asciiTheme="minorHAnsi" w:hAnsiTheme="minorHAnsi" w:cstheme="minorHAnsi"/>
          <w:kern w:val="1"/>
          <w:sz w:val="20"/>
          <w:szCs w:val="20"/>
        </w:rPr>
        <w:t>εξακριβώσιμα</w:t>
      </w:r>
      <w:proofErr w:type="spellEnd"/>
      <w:r w:rsidRPr="00E94FFE">
        <w:rPr>
          <w:rFonts w:asciiTheme="minorHAnsi" w:hAnsiTheme="minorHAnsi" w:cstheme="minorHAnsi"/>
          <w:kern w:val="1"/>
          <w:sz w:val="20"/>
          <w:szCs w:val="20"/>
        </w:rPr>
        <w:t>.</w:t>
      </w:r>
    </w:p>
    <w:p w14:paraId="13D73DCD" w14:textId="77777777" w:rsidR="00537808" w:rsidRPr="00E94FFE" w:rsidRDefault="001022A2" w:rsidP="00537808">
      <w:pPr>
        <w:textAlignment w:val="baseline"/>
        <w:rPr>
          <w:rFonts w:asciiTheme="minorHAnsi" w:hAnsiTheme="minorHAnsi" w:cstheme="minorHAnsi"/>
          <w:sz w:val="20"/>
          <w:szCs w:val="20"/>
        </w:rPr>
      </w:pPr>
      <w:r w:rsidRPr="00E94FFE">
        <w:rPr>
          <w:rFonts w:asciiTheme="minorHAnsi" w:hAnsiTheme="minorHAnsi" w:cstheme="minorHAnsi"/>
          <w:kern w:val="1"/>
          <w:sz w:val="20"/>
          <w:szCs w:val="20"/>
        </w:rPr>
        <w:t>Ειδικότερα :</w:t>
      </w:r>
    </w:p>
    <w:p w14:paraId="436A99AB" w14:textId="77777777" w:rsidR="00537808" w:rsidRPr="00E94FFE" w:rsidRDefault="00537808" w:rsidP="00537808">
      <w:pPr>
        <w:suppressAutoHyphens w:val="0"/>
        <w:autoSpaceDE w:val="0"/>
        <w:autoSpaceDN w:val="0"/>
        <w:adjustRightInd w:val="0"/>
        <w:rPr>
          <w:rFonts w:asciiTheme="minorHAnsi" w:hAnsiTheme="minorHAnsi" w:cstheme="minorHAnsi"/>
          <w:strike/>
          <w:kern w:val="1"/>
          <w:sz w:val="20"/>
          <w:szCs w:val="20"/>
        </w:rPr>
      </w:pPr>
      <w:r w:rsidRPr="00E94FFE">
        <w:rPr>
          <w:rFonts w:asciiTheme="minorHAnsi" w:hAnsiTheme="minorHAnsi" w:cstheme="minorHAnsi"/>
          <w:kern w:val="1"/>
          <w:sz w:val="20"/>
          <w:szCs w:val="20"/>
        </w:rPr>
        <w:lastRenderedPageBreak/>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6B9617CD" w14:textId="77777777" w:rsidR="00537808" w:rsidRPr="00E94FFE" w:rsidRDefault="00537808" w:rsidP="00537808">
      <w:pPr>
        <w:textAlignment w:val="baseline"/>
        <w:rPr>
          <w:rFonts w:asciiTheme="minorHAnsi" w:hAnsiTheme="minorHAnsi" w:cstheme="minorHAnsi"/>
          <w:kern w:val="1"/>
          <w:sz w:val="20"/>
          <w:szCs w:val="20"/>
        </w:rPr>
      </w:pPr>
      <w:r w:rsidRPr="00E94FFE">
        <w:rPr>
          <w:rFonts w:asciiTheme="minorHAnsi" w:hAnsiTheme="minorHAnsi" w:cstheme="minorHAnsi"/>
          <w:kern w:val="1"/>
          <w:sz w:val="20"/>
          <w:szCs w:val="20"/>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781BF5C7" w14:textId="77777777" w:rsidR="00537808" w:rsidRPr="00E94FFE" w:rsidRDefault="00537808" w:rsidP="00537808">
      <w:pPr>
        <w:suppressAutoHyphens w:val="0"/>
        <w:autoSpaceDE w:val="0"/>
        <w:autoSpaceDN w:val="0"/>
        <w:adjustRightInd w:val="0"/>
        <w:rPr>
          <w:rFonts w:asciiTheme="minorHAnsi" w:hAnsiTheme="minorHAnsi" w:cstheme="minorHAnsi"/>
          <w:kern w:val="1"/>
          <w:sz w:val="20"/>
          <w:szCs w:val="20"/>
        </w:rPr>
      </w:pPr>
      <w:r w:rsidRPr="00E94FFE">
        <w:rPr>
          <w:rFonts w:asciiTheme="minorHAnsi" w:hAnsiTheme="minorHAnsi" w:cstheme="minorHAnsi"/>
          <w:kern w:val="1"/>
          <w:sz w:val="20"/>
          <w:szCs w:val="20"/>
        </w:rPr>
        <w:t>Κατά της εν λόγω απόφασης χωρεί προδικαστική προσφυγή, σύμφωνα με τα οριζόμενα στην παράγραφο 3.4 της παρούσας.</w:t>
      </w:r>
    </w:p>
    <w:p w14:paraId="63B0B91E" w14:textId="77777777" w:rsidR="00537808" w:rsidRPr="00E94FFE" w:rsidRDefault="00537808" w:rsidP="00537808">
      <w:pPr>
        <w:suppressAutoHyphens w:val="0"/>
        <w:autoSpaceDE w:val="0"/>
        <w:autoSpaceDN w:val="0"/>
        <w:adjustRightInd w:val="0"/>
        <w:rPr>
          <w:rFonts w:asciiTheme="minorHAnsi" w:hAnsiTheme="minorHAnsi" w:cstheme="minorHAnsi"/>
          <w:kern w:val="1"/>
          <w:sz w:val="20"/>
          <w:szCs w:val="20"/>
        </w:rPr>
      </w:pPr>
      <w:r w:rsidRPr="00E94FFE">
        <w:rPr>
          <w:rFonts w:asciiTheme="minorHAnsi" w:hAnsiTheme="minorHAnsi" w:cstheme="minorHAnsi"/>
          <w:kern w:val="1"/>
          <w:sz w:val="20"/>
          <w:szCs w:val="20"/>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0DBAAE69" w14:textId="77777777" w:rsidR="00537808" w:rsidRPr="00E94FFE" w:rsidRDefault="00537808" w:rsidP="00537808">
      <w:pPr>
        <w:suppressAutoHyphens w:val="0"/>
        <w:autoSpaceDE w:val="0"/>
        <w:autoSpaceDN w:val="0"/>
        <w:adjustRightInd w:val="0"/>
        <w:rPr>
          <w:rFonts w:asciiTheme="minorHAnsi" w:hAnsiTheme="minorHAnsi" w:cstheme="minorHAnsi"/>
          <w:kern w:val="1"/>
          <w:sz w:val="20"/>
          <w:szCs w:val="20"/>
        </w:rPr>
      </w:pPr>
      <w:r w:rsidRPr="00E94FFE">
        <w:rPr>
          <w:rFonts w:asciiTheme="minorHAnsi" w:hAnsiTheme="minorHAnsi" w:cstheme="minorHAnsi"/>
          <w:kern w:val="1"/>
          <w:sz w:val="20"/>
          <w:szCs w:val="20"/>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4DC1A4F2" w14:textId="77777777" w:rsidR="00537808" w:rsidRPr="00E94FFE" w:rsidRDefault="00537808" w:rsidP="00537808">
      <w:pPr>
        <w:textAlignment w:val="baseline"/>
        <w:rPr>
          <w:rFonts w:asciiTheme="minorHAnsi" w:hAnsiTheme="minorHAnsi" w:cstheme="minorHAnsi"/>
          <w:kern w:val="1"/>
          <w:sz w:val="20"/>
          <w:szCs w:val="20"/>
        </w:rPr>
      </w:pPr>
      <w:r w:rsidRPr="00E94FFE">
        <w:rPr>
          <w:rFonts w:asciiTheme="minorHAnsi" w:hAnsiTheme="minorHAnsi" w:cstheme="minorHAnsi"/>
          <w:kern w:val="1"/>
          <w:sz w:val="20"/>
          <w:szCs w:val="20"/>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18E1B79A" w14:textId="77777777" w:rsidR="00537808" w:rsidRPr="00E94FFE" w:rsidRDefault="00537808" w:rsidP="00537808">
      <w:pPr>
        <w:textAlignment w:val="baseline"/>
        <w:rPr>
          <w:rFonts w:asciiTheme="minorHAnsi" w:hAnsiTheme="minorHAnsi" w:cstheme="minorHAnsi"/>
          <w:kern w:val="1"/>
          <w:sz w:val="20"/>
          <w:szCs w:val="20"/>
          <w:lang w:eastAsia="el-GR"/>
        </w:rPr>
      </w:pPr>
      <w:r w:rsidRPr="00E94FFE">
        <w:rPr>
          <w:rFonts w:asciiTheme="minorHAnsi" w:hAnsiTheme="minorHAnsi" w:cs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E94FFE">
        <w:rPr>
          <w:rFonts w:asciiTheme="minorHAnsi" w:hAnsiTheme="minorHAnsi" w:cstheme="minorHAnsi"/>
          <w:sz w:val="20"/>
          <w:szCs w:val="20"/>
        </w:rPr>
        <w:t xml:space="preserve"> </w:t>
      </w:r>
      <w:r w:rsidRPr="00E94FFE">
        <w:rPr>
          <w:rFonts w:asciiTheme="minorHAnsi" w:hAnsiTheme="minorHAnsi" w:cstheme="minorHAnsi"/>
          <w:kern w:val="1"/>
          <w:sz w:val="20"/>
          <w:szCs w:val="20"/>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00727C91" w:rsidRPr="00E94FFE">
        <w:rPr>
          <w:rFonts w:asciiTheme="minorHAnsi" w:hAnsiTheme="minorHAnsi" w:cstheme="minorHAnsi"/>
          <w:kern w:val="1"/>
          <w:sz w:val="20"/>
          <w:szCs w:val="20"/>
        </w:rPr>
        <w:t>(</w:t>
      </w:r>
      <w:r w:rsidRPr="00E94FFE">
        <w:rPr>
          <w:rFonts w:asciiTheme="minorHAnsi" w:hAnsiTheme="minorHAnsi" w:cstheme="minorHAnsi"/>
          <w:iCs/>
          <w:kern w:val="1"/>
          <w:sz w:val="20"/>
          <w:szCs w:val="20"/>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00727C91" w:rsidRPr="00E94FFE">
        <w:rPr>
          <w:rFonts w:asciiTheme="minorHAnsi" w:hAnsiTheme="minorHAnsi" w:cstheme="minorHAnsi"/>
          <w:iCs/>
          <w:kern w:val="1"/>
          <w:sz w:val="20"/>
          <w:szCs w:val="20"/>
          <w:lang w:eastAsia="el-GR"/>
        </w:rPr>
        <w:t>).</w:t>
      </w:r>
    </w:p>
    <w:p w14:paraId="264D40B3" w14:textId="77777777" w:rsidR="00537808" w:rsidRPr="00E94FFE" w:rsidRDefault="00537808" w:rsidP="00537808">
      <w:pPr>
        <w:textAlignment w:val="baseline"/>
        <w:rPr>
          <w:rFonts w:asciiTheme="minorHAnsi" w:hAnsiTheme="minorHAnsi" w:cstheme="minorHAnsi"/>
          <w:iCs/>
          <w:kern w:val="1"/>
          <w:sz w:val="20"/>
          <w:szCs w:val="20"/>
          <w:lang w:eastAsia="el-GR"/>
        </w:rPr>
      </w:pPr>
      <w:r w:rsidRPr="00E94FFE">
        <w:rPr>
          <w:rFonts w:asciiTheme="minorHAnsi" w:hAnsiTheme="minorHAnsi" w:cstheme="minorHAnsi"/>
          <w:kern w:val="1"/>
          <w:sz w:val="20"/>
          <w:szCs w:val="20"/>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00727C91" w:rsidRPr="00E94FFE">
        <w:rPr>
          <w:rFonts w:asciiTheme="minorHAnsi" w:hAnsiTheme="minorHAnsi" w:cstheme="minorHAnsi"/>
          <w:iCs/>
          <w:kern w:val="1"/>
          <w:sz w:val="20"/>
          <w:szCs w:val="20"/>
          <w:lang w:eastAsia="el-GR"/>
        </w:rPr>
        <w:t>(</w:t>
      </w:r>
      <w:r w:rsidRPr="00E94FFE">
        <w:rPr>
          <w:rFonts w:asciiTheme="minorHAnsi" w:hAnsiTheme="minorHAnsi" w:cstheme="minorHAnsi"/>
          <w:iCs/>
          <w:kern w:val="1"/>
          <w:sz w:val="20"/>
          <w:szCs w:val="20"/>
          <w:lang w:eastAsia="el-GR"/>
        </w:rPr>
        <w:t xml:space="preserve">Επισημαίνεται ότι τα αποτελέσματα της κλήρωσης ενσωματώνονται ομοίως </w:t>
      </w:r>
      <w:r w:rsidR="00727C91" w:rsidRPr="00E94FFE">
        <w:rPr>
          <w:rFonts w:asciiTheme="minorHAnsi" w:hAnsiTheme="minorHAnsi" w:cstheme="minorHAnsi"/>
          <w:iCs/>
          <w:kern w:val="1"/>
          <w:sz w:val="20"/>
          <w:szCs w:val="20"/>
          <w:lang w:eastAsia="el-GR"/>
        </w:rPr>
        <w:t>στην ως κατωτέρω ενιαία απόφαση).</w:t>
      </w:r>
    </w:p>
    <w:p w14:paraId="7CB7DDE1" w14:textId="77777777" w:rsidR="005B547F" w:rsidRPr="00E94FFE" w:rsidRDefault="00537808" w:rsidP="005B547F">
      <w:pPr>
        <w:textAlignment w:val="baseline"/>
        <w:rPr>
          <w:rFonts w:asciiTheme="minorHAnsi" w:hAnsiTheme="minorHAnsi" w:cstheme="minorHAnsi"/>
          <w:kern w:val="1"/>
          <w:sz w:val="20"/>
          <w:szCs w:val="20"/>
          <w:lang w:eastAsia="el-GR"/>
        </w:rPr>
      </w:pPr>
      <w:r w:rsidRPr="00E94FFE">
        <w:rPr>
          <w:rFonts w:asciiTheme="minorHAnsi" w:hAnsiTheme="minorHAnsi" w:cstheme="minorHAnsi"/>
          <w:kern w:val="1"/>
          <w:sz w:val="20"/>
          <w:szCs w:val="20"/>
          <w:lang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bookmarkStart w:id="77" w:name="__RefHeading___Toc470009813"/>
      <w:bookmarkStart w:id="78" w:name="_Toc535577386"/>
      <w:bookmarkEnd w:id="77"/>
    </w:p>
    <w:p w14:paraId="34C7EC30" w14:textId="77777777" w:rsidR="00F258D9" w:rsidRPr="00E94FFE" w:rsidRDefault="00F258D9" w:rsidP="005B547F">
      <w:pPr>
        <w:textAlignment w:val="baseline"/>
        <w:rPr>
          <w:rFonts w:asciiTheme="minorHAnsi" w:hAnsiTheme="minorHAnsi" w:cstheme="minorHAnsi"/>
          <w:kern w:val="1"/>
          <w:sz w:val="20"/>
          <w:szCs w:val="20"/>
          <w:lang w:eastAsia="el-GR"/>
        </w:rPr>
      </w:pPr>
    </w:p>
    <w:p w14:paraId="74BCB331" w14:textId="77777777" w:rsidR="00617B46" w:rsidRPr="00E94FFE" w:rsidRDefault="00617B46" w:rsidP="00CA3134">
      <w:pPr>
        <w:pStyle w:val="2"/>
        <w:spacing w:after="0"/>
        <w:rPr>
          <w:rFonts w:asciiTheme="minorHAnsi" w:hAnsiTheme="minorHAnsi" w:cstheme="minorHAnsi"/>
          <w:sz w:val="20"/>
          <w:szCs w:val="20"/>
          <w:u w:val="single"/>
        </w:rPr>
      </w:pPr>
      <w:bookmarkStart w:id="79" w:name="_Toc134003400"/>
      <w:r w:rsidRPr="00E94FFE">
        <w:rPr>
          <w:rFonts w:asciiTheme="minorHAnsi" w:hAnsiTheme="minorHAnsi" w:cstheme="minorHAnsi"/>
          <w:sz w:val="20"/>
          <w:szCs w:val="20"/>
          <w:u w:val="single"/>
        </w:rPr>
        <w:t>3.2 Πρόσκληση υποβολής δικαιολογητικών προσωρινού αναδό</w:t>
      </w:r>
      <w:r w:rsidR="005B547F" w:rsidRPr="00E94FFE">
        <w:rPr>
          <w:rFonts w:asciiTheme="minorHAnsi" w:hAnsiTheme="minorHAnsi" w:cstheme="minorHAnsi"/>
          <w:sz w:val="20"/>
          <w:szCs w:val="20"/>
          <w:u w:val="single"/>
        </w:rPr>
        <w:t xml:space="preserve">χου - Δικαιολογητικά προσωρινού </w:t>
      </w:r>
      <w:r w:rsidRPr="00E94FFE">
        <w:rPr>
          <w:rFonts w:asciiTheme="minorHAnsi" w:hAnsiTheme="minorHAnsi" w:cstheme="minorHAnsi"/>
          <w:sz w:val="20"/>
          <w:szCs w:val="20"/>
          <w:u w:val="single"/>
        </w:rPr>
        <w:t>αναδόχου</w:t>
      </w:r>
      <w:bookmarkEnd w:id="78"/>
      <w:bookmarkEnd w:id="79"/>
    </w:p>
    <w:p w14:paraId="06336321" w14:textId="77777777" w:rsidR="00BD1254" w:rsidRPr="00E94FFE" w:rsidRDefault="00BD1254" w:rsidP="00BD1254">
      <w:pPr>
        <w:rPr>
          <w:rFonts w:asciiTheme="minorHAnsi" w:hAnsiTheme="minorHAnsi" w:cstheme="minorHAnsi"/>
          <w:sz w:val="20"/>
          <w:szCs w:val="20"/>
        </w:rPr>
      </w:pPr>
    </w:p>
    <w:p w14:paraId="7C6E9412" w14:textId="77777777" w:rsidR="00A460F1" w:rsidRPr="00E94FFE" w:rsidRDefault="00A460F1" w:rsidP="00CA3134">
      <w:pPr>
        <w:rPr>
          <w:rFonts w:asciiTheme="minorHAnsi" w:hAnsiTheme="minorHAnsi" w:cstheme="minorHAnsi"/>
          <w:sz w:val="20"/>
          <w:szCs w:val="20"/>
        </w:rPr>
      </w:pPr>
      <w:r w:rsidRPr="00E94FFE">
        <w:rPr>
          <w:rFonts w:asciiTheme="minorHAnsi" w:hAnsiTheme="minorHAnsi" w:cstheme="minorHAnsi"/>
          <w:sz w:val="20"/>
          <w:szCs w:val="20"/>
        </w:rPr>
        <w:t>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w:t>
      </w:r>
      <w:r w:rsidR="00F907AF" w:rsidRPr="00E94FFE">
        <w:rPr>
          <w:rFonts w:asciiTheme="minorHAnsi" w:hAnsiTheme="minorHAnsi" w:cstheme="minorHAnsi"/>
          <w:sz w:val="20"/>
          <w:szCs w:val="20"/>
        </w:rPr>
        <w:t>6</w:t>
      </w:r>
      <w:r w:rsidRPr="00E94FFE">
        <w:rPr>
          <w:rFonts w:asciiTheme="minorHAnsi" w:hAnsiTheme="minorHAnsi" w:cstheme="minorHAnsi"/>
          <w:sz w:val="20"/>
          <w:szCs w:val="20"/>
        </w:rPr>
        <w:t>.2. της παρούσας διακήρυξης, ως αποδεικτικά στοιχεία για τη μη συνδρομή των λόγων αποκλεισμού της παραγράφου 2.2.3 της διακήρυξ</w:t>
      </w:r>
      <w:r w:rsidR="00F907AF" w:rsidRPr="00E94FFE">
        <w:rPr>
          <w:rFonts w:asciiTheme="minorHAnsi" w:hAnsiTheme="minorHAnsi" w:cstheme="minorHAnsi"/>
          <w:sz w:val="20"/>
          <w:szCs w:val="20"/>
        </w:rPr>
        <w:t>ης, καθώς και για την πλήρωση του κριτηρίου ποιοτικής επιλογής της</w:t>
      </w:r>
      <w:r w:rsidRPr="00E94FFE">
        <w:rPr>
          <w:rFonts w:asciiTheme="minorHAnsi" w:hAnsiTheme="minorHAnsi" w:cstheme="minorHAnsi"/>
          <w:sz w:val="20"/>
          <w:szCs w:val="20"/>
        </w:rPr>
        <w:t xml:space="preserve"> παραγράφ</w:t>
      </w:r>
      <w:r w:rsidR="00F907AF" w:rsidRPr="00E94FFE">
        <w:rPr>
          <w:rFonts w:asciiTheme="minorHAnsi" w:hAnsiTheme="minorHAnsi" w:cstheme="minorHAnsi"/>
          <w:sz w:val="20"/>
          <w:szCs w:val="20"/>
        </w:rPr>
        <w:t>ου</w:t>
      </w:r>
      <w:r w:rsidRPr="00E94FFE">
        <w:rPr>
          <w:rFonts w:asciiTheme="minorHAnsi" w:hAnsiTheme="minorHAnsi" w:cstheme="minorHAnsi"/>
          <w:sz w:val="20"/>
          <w:szCs w:val="20"/>
        </w:rPr>
        <w:t xml:space="preserve"> 2.2.4 αυτής. </w:t>
      </w:r>
    </w:p>
    <w:p w14:paraId="39336163" w14:textId="77777777" w:rsidR="00A460F1" w:rsidRPr="00E94FFE" w:rsidRDefault="00A460F1" w:rsidP="00A460F1">
      <w:pPr>
        <w:rPr>
          <w:rFonts w:asciiTheme="minorHAnsi" w:hAnsiTheme="minorHAnsi" w:cstheme="minorHAnsi"/>
          <w:color w:val="000000"/>
          <w:sz w:val="20"/>
          <w:szCs w:val="20"/>
        </w:rPr>
      </w:pPr>
      <w:r w:rsidRPr="00E94FFE">
        <w:rPr>
          <w:rFonts w:asciiTheme="minorHAnsi" w:hAnsiTheme="minorHAnsi" w:cstheme="minorHAnsi"/>
          <w:color w:val="000000"/>
          <w:sz w:val="20"/>
          <w:szCs w:val="20"/>
        </w:rPr>
        <w:lastRenderedPageBreak/>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E94FFE">
        <w:rPr>
          <w:rFonts w:asciiTheme="minorHAnsi" w:hAnsiTheme="minorHAnsi" w:cstheme="minorHAnsi"/>
          <w:color w:val="000000"/>
          <w:sz w:val="20"/>
          <w:szCs w:val="20"/>
        </w:rPr>
        <w:t>μορφότυπο</w:t>
      </w:r>
      <w:proofErr w:type="spellEnd"/>
      <w:r w:rsidRPr="00E94FFE">
        <w:rPr>
          <w:rFonts w:asciiTheme="minorHAnsi" w:hAnsiTheme="minorHAnsi" w:cstheme="minorHAnsi"/>
          <w:color w:val="000000"/>
          <w:sz w:val="20"/>
          <w:szCs w:val="20"/>
        </w:rPr>
        <w:t xml:space="preserve"> PDF, σύμφωνα με τα ειδικώς οριζόμενα στην παράγραφο 2.4.2.5 της παρούσας.</w:t>
      </w:r>
    </w:p>
    <w:p w14:paraId="032BEDB5" w14:textId="77777777" w:rsidR="00A460F1" w:rsidRPr="00E94FFE" w:rsidRDefault="00A460F1" w:rsidP="00A460F1">
      <w:pPr>
        <w:rPr>
          <w:rFonts w:asciiTheme="minorHAnsi" w:hAnsiTheme="minorHAnsi" w:cstheme="minorHAnsi"/>
          <w:strike/>
          <w:sz w:val="20"/>
          <w:szCs w:val="20"/>
        </w:rPr>
      </w:pPr>
      <w:r w:rsidRPr="00E94FFE">
        <w:rPr>
          <w:rFonts w:asciiTheme="minorHAnsi" w:hAnsiTheme="minorHAnsi" w:cstheme="minorHAnsi"/>
          <w:sz w:val="20"/>
          <w:szCs w:val="20"/>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E94FFE">
        <w:rPr>
          <w:rFonts w:asciiTheme="minorHAnsi" w:hAnsiTheme="minorHAnsi" w:cstheme="minorHAnsi"/>
          <w:color w:val="000000"/>
          <w:sz w:val="20"/>
          <w:szCs w:val="20"/>
        </w:rPr>
        <w:t>, σύμφωνα με τα προβλεπόμενα στις διατάξεις της ως άνω παραγράφου 2.4.2.5</w:t>
      </w:r>
      <w:r w:rsidRPr="00E94FFE">
        <w:rPr>
          <w:rFonts w:asciiTheme="minorHAnsi" w:hAnsiTheme="minorHAnsi" w:cstheme="minorHAnsi"/>
          <w:sz w:val="20"/>
          <w:szCs w:val="20"/>
        </w:rPr>
        <w:t xml:space="preserve">. </w:t>
      </w:r>
    </w:p>
    <w:p w14:paraId="474AEAF5" w14:textId="77777777"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 xml:space="preserve">Αν δεν προσκομισθούν τα παραπάνω δικαιολογητικά ή υπάρχουν ελλείψεις σε αυτά που </w:t>
      </w:r>
      <w:proofErr w:type="spellStart"/>
      <w:r w:rsidRPr="00E94FFE">
        <w:rPr>
          <w:rFonts w:asciiTheme="minorHAnsi" w:hAnsiTheme="minorHAnsi" w:cstheme="minorHAnsi"/>
          <w:sz w:val="20"/>
          <w:szCs w:val="20"/>
        </w:rPr>
        <w:t>υπoβλήθηκαν</w:t>
      </w:r>
      <w:proofErr w:type="spellEnd"/>
      <w:r w:rsidRPr="00E94FFE">
        <w:rPr>
          <w:rFonts w:asciiTheme="minorHAnsi" w:hAnsiTheme="minorHAnsi" w:cstheme="minorHAnsi"/>
          <w:sz w:val="20"/>
          <w:szCs w:val="20"/>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2024874F" w14:textId="77777777"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E94FFE">
        <w:rPr>
          <w:rFonts w:asciiTheme="minorHAnsi" w:hAnsiTheme="minorHAnsi" w:cstheme="minorHAnsi"/>
          <w:sz w:val="20"/>
          <w:szCs w:val="20"/>
        </w:rPr>
        <w:t>κατ</w:t>
      </w:r>
      <w:proofErr w:type="spellEnd"/>
      <w:r w:rsidRPr="00E94FFE">
        <w:rPr>
          <w:rFonts w:asciiTheme="minorHAnsi" w:hAnsiTheme="minorHAnsi" w:cstheme="minorHAnsi"/>
          <w:sz w:val="20"/>
          <w:szCs w:val="20"/>
        </w:rPr>
        <w:t>΄ εφαρμογή της διάταξης του πρώτου εδαφίου της παρ. 5 του άρθρου 79  του ν. 4412/2016, τηρουμένων των αρχών της ίσης μεταχείρισης και της διαφάνειας.</w:t>
      </w:r>
    </w:p>
    <w:p w14:paraId="3467A510" w14:textId="77777777"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0734159B" w14:textId="77777777"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742D9706" w14:textId="77777777" w:rsidR="00A460F1" w:rsidRPr="00E94FFE" w:rsidRDefault="00A460F1" w:rsidP="00A460F1">
      <w:pPr>
        <w:rPr>
          <w:rFonts w:asciiTheme="minorHAnsi" w:hAnsiTheme="minorHAnsi" w:cstheme="minorHAnsi"/>
          <w:sz w:val="20"/>
          <w:szCs w:val="20"/>
        </w:rPr>
      </w:pPr>
      <w:proofErr w:type="spellStart"/>
      <w:r w:rsidRPr="00E94FFE">
        <w:rPr>
          <w:rFonts w:asciiTheme="minorHAnsi" w:hAnsiTheme="minorHAnsi" w:cstheme="minorHAnsi"/>
          <w:sz w:val="20"/>
          <w:szCs w:val="20"/>
        </w:rPr>
        <w:t>ii</w:t>
      </w:r>
      <w:proofErr w:type="spellEnd"/>
      <w:r w:rsidRPr="00E94FFE">
        <w:rPr>
          <w:rFonts w:asciiTheme="minorHAnsi" w:hAnsiTheme="minorHAnsi" w:cstheme="minorHAnsi"/>
          <w:sz w:val="20"/>
          <w:szCs w:val="20"/>
        </w:rPr>
        <w:t xml:space="preserve">)  δεν υποβληθούν στο προκαθορισμένο χρονικό διάστημα τα απαιτούμενα πρωτότυπα ή αντίγραφα των παραπάνω δικαιολογητικών, ή </w:t>
      </w:r>
    </w:p>
    <w:p w14:paraId="1407B878" w14:textId="77777777" w:rsidR="00A460F1" w:rsidRPr="00E94FFE" w:rsidRDefault="00A460F1" w:rsidP="00A460F1">
      <w:pPr>
        <w:rPr>
          <w:rFonts w:asciiTheme="minorHAnsi" w:hAnsiTheme="minorHAnsi" w:cstheme="minorHAnsi"/>
          <w:sz w:val="20"/>
          <w:szCs w:val="20"/>
        </w:rPr>
      </w:pPr>
      <w:proofErr w:type="spellStart"/>
      <w:r w:rsidRPr="00E94FFE">
        <w:rPr>
          <w:rFonts w:asciiTheme="minorHAnsi" w:hAnsiTheme="minorHAnsi" w:cstheme="minorHAnsi"/>
          <w:sz w:val="20"/>
          <w:szCs w:val="20"/>
        </w:rPr>
        <w:t>iii</w:t>
      </w:r>
      <w:proofErr w:type="spellEnd"/>
      <w:r w:rsidRPr="00E94FFE">
        <w:rPr>
          <w:rFonts w:asciiTheme="minorHAnsi" w:hAnsiTheme="minorHAnsi" w:cstheme="minorHAnsi"/>
          <w:sz w:val="20"/>
          <w:szCs w:val="20"/>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w:t>
      </w:r>
      <w:r w:rsidR="00F907AF" w:rsidRPr="00E94FFE">
        <w:rPr>
          <w:rFonts w:asciiTheme="minorHAnsi" w:hAnsiTheme="minorHAnsi" w:cstheme="minorHAnsi"/>
          <w:sz w:val="20"/>
          <w:szCs w:val="20"/>
        </w:rPr>
        <w:t>της απαίτησης του</w:t>
      </w:r>
      <w:r w:rsidRPr="00E94FFE">
        <w:rPr>
          <w:rFonts w:asciiTheme="minorHAnsi" w:hAnsiTheme="minorHAnsi" w:cstheme="minorHAnsi"/>
          <w:sz w:val="20"/>
          <w:szCs w:val="20"/>
        </w:rPr>
        <w:t xml:space="preserve"> κριτηρί</w:t>
      </w:r>
      <w:r w:rsidR="00F907AF" w:rsidRPr="00E94FFE">
        <w:rPr>
          <w:rFonts w:asciiTheme="minorHAnsi" w:hAnsiTheme="minorHAnsi" w:cstheme="minorHAnsi"/>
          <w:sz w:val="20"/>
          <w:szCs w:val="20"/>
        </w:rPr>
        <w:t>ου</w:t>
      </w:r>
      <w:r w:rsidRPr="00E94FFE">
        <w:rPr>
          <w:rFonts w:asciiTheme="minorHAnsi" w:hAnsiTheme="minorHAnsi" w:cstheme="minorHAnsi"/>
          <w:sz w:val="20"/>
          <w:szCs w:val="20"/>
        </w:rPr>
        <w:t xml:space="preserve"> ποιοτικής επιλογής σύμφωνα με </w:t>
      </w:r>
      <w:r w:rsidR="00F907AF" w:rsidRPr="00E94FFE">
        <w:rPr>
          <w:rFonts w:asciiTheme="minorHAnsi" w:hAnsiTheme="minorHAnsi" w:cstheme="minorHAnsi"/>
          <w:sz w:val="20"/>
          <w:szCs w:val="20"/>
        </w:rPr>
        <w:t>την παρά</w:t>
      </w:r>
      <w:r w:rsidRPr="00E94FFE">
        <w:rPr>
          <w:rFonts w:asciiTheme="minorHAnsi" w:hAnsiTheme="minorHAnsi" w:cstheme="minorHAnsi"/>
          <w:sz w:val="20"/>
          <w:szCs w:val="20"/>
        </w:rPr>
        <w:t>γρ</w:t>
      </w:r>
      <w:r w:rsidR="00F907AF" w:rsidRPr="00E94FFE">
        <w:rPr>
          <w:rFonts w:asciiTheme="minorHAnsi" w:hAnsiTheme="minorHAnsi" w:cstheme="minorHAnsi"/>
          <w:sz w:val="20"/>
          <w:szCs w:val="20"/>
        </w:rPr>
        <w:t>αφο</w:t>
      </w:r>
      <w:r w:rsidRPr="00E94FFE">
        <w:rPr>
          <w:rFonts w:asciiTheme="minorHAnsi" w:hAnsiTheme="minorHAnsi" w:cstheme="minorHAnsi"/>
          <w:sz w:val="20"/>
          <w:szCs w:val="20"/>
        </w:rPr>
        <w:t xml:space="preserve"> 2.2.4 της παρούσας. </w:t>
      </w:r>
    </w:p>
    <w:p w14:paraId="073C8DAB" w14:textId="77777777"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E94FFE">
        <w:rPr>
          <w:rFonts w:asciiTheme="minorHAnsi" w:hAnsiTheme="minorHAnsi" w:cstheme="minorHAnsi"/>
          <w:i/>
          <w:color w:val="5B9BD5"/>
          <w:sz w:val="20"/>
          <w:szCs w:val="20"/>
          <w:lang w:eastAsia="el-GR"/>
        </w:rPr>
        <w:t xml:space="preserve"> </w:t>
      </w:r>
      <w:r w:rsidRPr="00E94FFE">
        <w:rPr>
          <w:rFonts w:asciiTheme="minorHAnsi" w:hAnsiTheme="minorHAnsi" w:cstheme="minorHAnsi"/>
          <w:sz w:val="20"/>
          <w:szCs w:val="20"/>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E94FFE">
        <w:rPr>
          <w:rFonts w:asciiTheme="minorHAnsi" w:hAnsiTheme="minorHAnsi" w:cstheme="minorHAnsi"/>
          <w:sz w:val="20"/>
          <w:szCs w:val="20"/>
        </w:rPr>
        <w:t>οψιγενείς</w:t>
      </w:r>
      <w:proofErr w:type="spellEnd"/>
      <w:r w:rsidRPr="00E94FFE">
        <w:rPr>
          <w:rFonts w:asciiTheme="minorHAnsi" w:hAnsiTheme="minorHAnsi" w:cstheme="minorHAnsi"/>
          <w:sz w:val="20"/>
          <w:szCs w:val="20"/>
        </w:rPr>
        <w:t xml:space="preserve"> μεταβολές), δεν καταπίπτει υπέρ της Αναθέτουσας Αρχής η εγγύηση συμμετοχής του. </w:t>
      </w:r>
    </w:p>
    <w:p w14:paraId="391383D5" w14:textId="77777777"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 xml:space="preserve">Αν κανένας από τους προσφέροντες δεν υποβάλλει αληθή ή ακριβή δήλωση </w:t>
      </w:r>
      <w:r w:rsidRPr="00E94FFE">
        <w:rPr>
          <w:rFonts w:asciiTheme="minorHAnsi" w:hAnsiTheme="minorHAnsi" w:cstheme="minorHAnsi"/>
          <w:b/>
          <w:sz w:val="20"/>
          <w:szCs w:val="20"/>
        </w:rPr>
        <w:t>ή</w:t>
      </w:r>
      <w:r w:rsidRPr="00E94FFE">
        <w:rPr>
          <w:rFonts w:asciiTheme="minorHAnsi" w:hAnsiTheme="minorHAnsi" w:cstheme="minorHAnsi"/>
          <w:sz w:val="20"/>
          <w:szCs w:val="20"/>
        </w:rPr>
        <w:t xml:space="preserve"> δεν προσκομίσει ένα ή περισσότερα από τα απαιτούμενα έγγραφα και δικαιολογητικά </w:t>
      </w:r>
      <w:r w:rsidRPr="00E94FFE">
        <w:rPr>
          <w:rFonts w:asciiTheme="minorHAnsi" w:hAnsiTheme="minorHAnsi" w:cstheme="minorHAnsi"/>
          <w:b/>
          <w:sz w:val="20"/>
          <w:szCs w:val="20"/>
        </w:rPr>
        <w:t>ή</w:t>
      </w:r>
      <w:r w:rsidRPr="00E94FFE">
        <w:rPr>
          <w:rFonts w:asciiTheme="minorHAnsi" w:hAnsiTheme="minorHAnsi" w:cstheme="minorHAnsi"/>
          <w:sz w:val="20"/>
          <w:szCs w:val="20"/>
        </w:rPr>
        <w:t xml:space="preserve"> δεν αποδείξει ότι: α) δεν βρίσκεται σε μία από τις καταστάσεις της παραγράφου 2.2.3 της παρούσας διακήρυξης και β) πληροί τ</w:t>
      </w:r>
      <w:r w:rsidR="00F907AF" w:rsidRPr="00E94FFE">
        <w:rPr>
          <w:rFonts w:asciiTheme="minorHAnsi" w:hAnsiTheme="minorHAnsi" w:cstheme="minorHAnsi"/>
          <w:sz w:val="20"/>
          <w:szCs w:val="20"/>
        </w:rPr>
        <w:t>ο σχετικό</w:t>
      </w:r>
      <w:r w:rsidRPr="00E94FFE">
        <w:rPr>
          <w:rFonts w:asciiTheme="minorHAnsi" w:hAnsiTheme="minorHAnsi" w:cstheme="minorHAnsi"/>
          <w:sz w:val="20"/>
          <w:szCs w:val="20"/>
        </w:rPr>
        <w:t xml:space="preserve"> κριτήρι</w:t>
      </w:r>
      <w:r w:rsidR="00F907AF" w:rsidRPr="00E94FFE">
        <w:rPr>
          <w:rFonts w:asciiTheme="minorHAnsi" w:hAnsiTheme="minorHAnsi" w:cstheme="minorHAnsi"/>
          <w:sz w:val="20"/>
          <w:szCs w:val="20"/>
        </w:rPr>
        <w:t>ο</w:t>
      </w:r>
      <w:r w:rsidRPr="00E94FFE">
        <w:rPr>
          <w:rFonts w:asciiTheme="minorHAnsi" w:hAnsiTheme="minorHAnsi" w:cstheme="minorHAnsi"/>
          <w:sz w:val="20"/>
          <w:szCs w:val="20"/>
        </w:rPr>
        <w:t xml:space="preserve"> ποιοτικής επιλογής τ</w:t>
      </w:r>
      <w:r w:rsidR="00F907AF" w:rsidRPr="00E94FFE">
        <w:rPr>
          <w:rFonts w:asciiTheme="minorHAnsi" w:hAnsiTheme="minorHAnsi" w:cstheme="minorHAnsi"/>
          <w:sz w:val="20"/>
          <w:szCs w:val="20"/>
        </w:rPr>
        <w:t>ο οποίο έχει καθοριστεί</w:t>
      </w:r>
      <w:r w:rsidRPr="00E94FFE">
        <w:rPr>
          <w:rFonts w:asciiTheme="minorHAnsi" w:hAnsiTheme="minorHAnsi" w:cstheme="minorHAnsi"/>
          <w:sz w:val="20"/>
          <w:szCs w:val="20"/>
        </w:rPr>
        <w:t xml:space="preserve"> σύμφωνα με τ</w:t>
      </w:r>
      <w:r w:rsidR="00F907AF" w:rsidRPr="00E94FFE">
        <w:rPr>
          <w:rFonts w:asciiTheme="minorHAnsi" w:hAnsiTheme="minorHAnsi" w:cstheme="minorHAnsi"/>
          <w:sz w:val="20"/>
          <w:szCs w:val="20"/>
        </w:rPr>
        <w:t>ην</w:t>
      </w:r>
      <w:r w:rsidRPr="00E94FFE">
        <w:rPr>
          <w:rFonts w:asciiTheme="minorHAnsi" w:hAnsiTheme="minorHAnsi" w:cstheme="minorHAnsi"/>
          <w:sz w:val="20"/>
          <w:szCs w:val="20"/>
        </w:rPr>
        <w:t xml:space="preserve"> παρ</w:t>
      </w:r>
      <w:r w:rsidR="00F907AF" w:rsidRPr="00E94FFE">
        <w:rPr>
          <w:rFonts w:asciiTheme="minorHAnsi" w:hAnsiTheme="minorHAnsi" w:cstheme="minorHAnsi"/>
          <w:sz w:val="20"/>
          <w:szCs w:val="20"/>
        </w:rPr>
        <w:t>άγραφο</w:t>
      </w:r>
      <w:r w:rsidRPr="00E94FFE">
        <w:rPr>
          <w:rFonts w:asciiTheme="minorHAnsi" w:hAnsiTheme="minorHAnsi" w:cstheme="minorHAnsi"/>
          <w:sz w:val="20"/>
          <w:szCs w:val="20"/>
        </w:rPr>
        <w:t xml:space="preserve"> 2.2.4 της παρούσας διακήρυξης, η διαδικασία ματαιώνεται. </w:t>
      </w:r>
    </w:p>
    <w:p w14:paraId="3CB54A63" w14:textId="77777777"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11F380CC" w14:textId="77777777" w:rsidR="00022009" w:rsidRPr="00E94FFE" w:rsidRDefault="00022009" w:rsidP="00617B46">
      <w:pPr>
        <w:pStyle w:val="2"/>
        <w:rPr>
          <w:rFonts w:asciiTheme="minorHAnsi" w:hAnsiTheme="minorHAnsi" w:cstheme="minorHAnsi"/>
          <w:sz w:val="20"/>
          <w:szCs w:val="20"/>
          <w:u w:val="single"/>
        </w:rPr>
      </w:pPr>
      <w:bookmarkStart w:id="80" w:name="__RefHeading___Toc470009814"/>
      <w:bookmarkStart w:id="81" w:name="_Toc535577387"/>
    </w:p>
    <w:p w14:paraId="45A0DADD" w14:textId="77777777" w:rsidR="00617B46" w:rsidRPr="00E94FFE" w:rsidRDefault="00617B46" w:rsidP="00617B46">
      <w:pPr>
        <w:pStyle w:val="2"/>
        <w:rPr>
          <w:rFonts w:asciiTheme="minorHAnsi" w:hAnsiTheme="minorHAnsi" w:cstheme="minorHAnsi"/>
          <w:sz w:val="20"/>
          <w:szCs w:val="20"/>
          <w:u w:val="single"/>
        </w:rPr>
      </w:pPr>
      <w:bookmarkStart w:id="82" w:name="_Toc134003401"/>
      <w:r w:rsidRPr="00E94FFE">
        <w:rPr>
          <w:rFonts w:asciiTheme="minorHAnsi" w:hAnsiTheme="minorHAnsi" w:cstheme="minorHAnsi"/>
          <w:sz w:val="20"/>
          <w:szCs w:val="20"/>
          <w:u w:val="single"/>
        </w:rPr>
        <w:t>3.3 Κατακύρωση - σύναψη σύμβασης</w:t>
      </w:r>
      <w:bookmarkEnd w:id="80"/>
      <w:bookmarkEnd w:id="81"/>
      <w:bookmarkEnd w:id="82"/>
      <w:r w:rsidRPr="00E94FFE">
        <w:rPr>
          <w:rFonts w:asciiTheme="minorHAnsi" w:hAnsiTheme="minorHAnsi" w:cstheme="minorHAnsi"/>
          <w:sz w:val="20"/>
          <w:szCs w:val="20"/>
          <w:u w:val="single"/>
        </w:rPr>
        <w:t xml:space="preserve"> </w:t>
      </w:r>
    </w:p>
    <w:p w14:paraId="46F9386F" w14:textId="77777777" w:rsidR="002F2133" w:rsidRPr="00E94FFE" w:rsidRDefault="002F2133" w:rsidP="002F2133">
      <w:pPr>
        <w:rPr>
          <w:rFonts w:asciiTheme="minorHAnsi" w:hAnsiTheme="minorHAnsi" w:cstheme="minorHAnsi"/>
          <w:sz w:val="20"/>
          <w:szCs w:val="20"/>
        </w:rPr>
      </w:pPr>
      <w:r w:rsidRPr="00E94FFE">
        <w:rPr>
          <w:rFonts w:asciiTheme="minorHAnsi" w:hAnsiTheme="minorHAnsi" w:cstheme="minorHAnsi"/>
          <w:b/>
          <w:sz w:val="20"/>
          <w:szCs w:val="20"/>
        </w:rPr>
        <w:t>3.3.1.</w:t>
      </w:r>
      <w:r w:rsidRPr="00E94FFE">
        <w:rPr>
          <w:rFonts w:asciiTheme="minorHAnsi" w:hAnsiTheme="minorHAnsi" w:cstheme="minorHAnsi"/>
          <w:sz w:val="20"/>
          <w:szCs w:val="20"/>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w:t>
      </w:r>
      <w:r w:rsidRPr="00E94FFE">
        <w:rPr>
          <w:rFonts w:asciiTheme="minorHAnsi" w:hAnsiTheme="minorHAnsi" w:cstheme="minorHAnsi"/>
          <w:sz w:val="20"/>
          <w:szCs w:val="20"/>
        </w:rPr>
        <w:lastRenderedPageBreak/>
        <w:t xml:space="preserve">παρ. 2 του άρθρου 100 του ν. 4412/2016 (περί αξιολόγησης των δικαιολογητικών συμμετοχής, της τεχνικής και της οικονομικής προσφοράς).   </w:t>
      </w:r>
    </w:p>
    <w:p w14:paraId="61F6E698" w14:textId="77777777" w:rsidR="002F2133" w:rsidRPr="00E94FFE" w:rsidRDefault="002F2133" w:rsidP="002F2133">
      <w:pPr>
        <w:rPr>
          <w:rFonts w:asciiTheme="minorHAnsi" w:hAnsiTheme="minorHAnsi" w:cstheme="minorHAnsi"/>
          <w:sz w:val="20"/>
          <w:szCs w:val="20"/>
        </w:rPr>
      </w:pPr>
      <w:r w:rsidRPr="00E94FFE">
        <w:rPr>
          <w:rFonts w:asciiTheme="minorHAnsi" w:hAnsiTheme="minorHAnsi" w:cstheme="minorHAnsi"/>
          <w:color w:val="000000"/>
          <w:sz w:val="20"/>
          <w:szCs w:val="20"/>
          <w:shd w:val="clear" w:color="auto" w:fill="FFFFFF"/>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E94FFE">
        <w:rPr>
          <w:rFonts w:asciiTheme="minorHAnsi" w:hAnsiTheme="minorHAnsi" w:cstheme="minorHAnsi"/>
          <w:sz w:val="20"/>
          <w:szCs w:val="20"/>
        </w:rPr>
        <w:t xml:space="preserve">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w:t>
      </w:r>
      <w:r w:rsidR="00AE5D78" w:rsidRPr="00E94FFE">
        <w:rPr>
          <w:rFonts w:asciiTheme="minorHAnsi" w:hAnsiTheme="minorHAnsi" w:cstheme="minorHAnsi"/>
          <w:color w:val="000000"/>
          <w:sz w:val="20"/>
          <w:szCs w:val="20"/>
        </w:rPr>
        <w:t>ΕΑΔΗΣΥ</w:t>
      </w:r>
      <w:r w:rsidRPr="00E94FFE">
        <w:rPr>
          <w:rFonts w:asciiTheme="minorHAnsi" w:hAnsiTheme="minorHAnsi" w:cstheme="minorHAnsi"/>
          <w:sz w:val="20"/>
          <w:szCs w:val="20"/>
        </w:rPr>
        <w:t>, σύμφωνα με την παράγραφο 3.4 της παρούσας. Δεν επιτρέπεται η άσκηση άλλης διοικητικής προσφυγής κατά της ανωτέρω απόφασης.</w:t>
      </w:r>
    </w:p>
    <w:p w14:paraId="57F9411D" w14:textId="77777777" w:rsidR="002F2133" w:rsidRPr="00E94FFE" w:rsidRDefault="002F2133" w:rsidP="002F2133">
      <w:pPr>
        <w:rPr>
          <w:rFonts w:asciiTheme="minorHAnsi" w:hAnsiTheme="minorHAnsi" w:cstheme="minorHAnsi"/>
          <w:sz w:val="20"/>
          <w:szCs w:val="20"/>
        </w:rPr>
      </w:pPr>
    </w:p>
    <w:p w14:paraId="1043E4F5" w14:textId="77777777" w:rsidR="00DA6B52" w:rsidRPr="00E94FFE" w:rsidRDefault="00DA6B52" w:rsidP="00DA6B52">
      <w:pPr>
        <w:rPr>
          <w:rFonts w:asciiTheme="minorHAnsi" w:hAnsiTheme="minorHAnsi" w:cstheme="minorHAnsi"/>
          <w:sz w:val="20"/>
          <w:szCs w:val="20"/>
        </w:rPr>
      </w:pPr>
      <w:r w:rsidRPr="00E94FFE">
        <w:rPr>
          <w:rFonts w:asciiTheme="minorHAnsi" w:hAnsiTheme="minorHAnsi" w:cstheme="minorHAnsi"/>
          <w:b/>
          <w:sz w:val="20"/>
          <w:szCs w:val="20"/>
        </w:rPr>
        <w:t xml:space="preserve">3.3.2. </w:t>
      </w:r>
      <w:r w:rsidRPr="00E94FFE">
        <w:rPr>
          <w:rFonts w:asciiTheme="minorHAnsi" w:hAnsiTheme="minorHAnsi" w:cstheme="minorHAnsi"/>
          <w:sz w:val="20"/>
          <w:szCs w:val="20"/>
        </w:rPr>
        <w:t>Η απόφαση κατακύρωσης καθίσταται οριστική, εφόσον συντρέξουν οι ακόλουθες προϋποθέσεις σωρευτικά:</w:t>
      </w:r>
    </w:p>
    <w:p w14:paraId="17B3424E" w14:textId="77777777" w:rsidR="00DA6B52" w:rsidRPr="00E94FFE" w:rsidRDefault="00DA6B52" w:rsidP="00DA6B52">
      <w:pPr>
        <w:pStyle w:val="-HTML2"/>
        <w:jc w:val="both"/>
        <w:rPr>
          <w:rFonts w:asciiTheme="minorHAnsi" w:hAnsiTheme="minorHAnsi" w:cstheme="minorHAnsi"/>
        </w:rPr>
      </w:pPr>
      <w:r w:rsidRPr="00E94FFE">
        <w:rPr>
          <w:rFonts w:asciiTheme="minorHAnsi" w:hAnsiTheme="minorHAnsi" w:cstheme="minorHAnsi"/>
        </w:rPr>
        <w:t xml:space="preserve">α) κοινοποιηθεί η απόφαση κατακύρωσης σε όλους τους οικονομικούς φορείς που δεν έχουν αποκλειστεί οριστικά, </w:t>
      </w:r>
    </w:p>
    <w:p w14:paraId="53035FC2" w14:textId="77777777" w:rsidR="00DA6B52" w:rsidRPr="00E94FFE" w:rsidRDefault="00DA6B52" w:rsidP="00DA6B52">
      <w:pPr>
        <w:pStyle w:val="-HTML2"/>
        <w:jc w:val="both"/>
        <w:rPr>
          <w:rFonts w:asciiTheme="minorHAnsi" w:hAnsiTheme="minorHAnsi" w:cstheme="minorHAnsi"/>
        </w:rPr>
      </w:pPr>
      <w:r w:rsidRPr="00E94FFE">
        <w:rPr>
          <w:rFonts w:asciiTheme="minorHAnsi" w:hAnsiTheme="minorHAnsi" w:cstheme="minorHAnsi"/>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sidR="00AE5D78" w:rsidRPr="00E94FFE">
        <w:rPr>
          <w:rFonts w:asciiTheme="minorHAnsi" w:hAnsiTheme="minorHAnsi" w:cstheme="minorHAnsi"/>
          <w:color w:val="000000"/>
        </w:rPr>
        <w:t>ΕΑΔΗΣΥ</w:t>
      </w:r>
      <w:r w:rsidRPr="00E94FFE">
        <w:rPr>
          <w:rFonts w:asciiTheme="minorHAnsi" w:hAnsiTheme="minorHAnsi" w:cstheme="minorHAnsi"/>
        </w:rPr>
        <w:t xml:space="preserve"> και σε περίπτωση άσκησης αίτησης αναστολής κατά της απόφασης της </w:t>
      </w:r>
      <w:r w:rsidR="00AE5D78" w:rsidRPr="00E94FFE">
        <w:rPr>
          <w:rFonts w:asciiTheme="minorHAnsi" w:hAnsiTheme="minorHAnsi" w:cstheme="minorHAnsi"/>
          <w:color w:val="000000"/>
        </w:rPr>
        <w:t>ΕΑΔΗΣΥ</w:t>
      </w:r>
      <w:r w:rsidRPr="00E94FFE">
        <w:rPr>
          <w:rFonts w:asciiTheme="minorHAnsi" w:hAnsiTheme="minorHAnsi" w:cstheme="minorHAnsi"/>
        </w:rPr>
        <w:t>, εκδοθεί απόφαση επί της αίτησης, με την επιφύλαξη της χορήγησης προσωρινής διαταγής, σύμφωνα με όσα ορίζονται  στο τελευταίο εδάφιο της </w:t>
      </w:r>
      <w:hyperlink r:id="rId29" w:anchor="art372_4" w:history="1">
        <w:r w:rsidRPr="00E94FFE">
          <w:rPr>
            <w:rFonts w:asciiTheme="minorHAnsi" w:hAnsiTheme="minorHAnsi" w:cstheme="minorHAnsi"/>
          </w:rPr>
          <w:t>παρ.</w:t>
        </w:r>
      </w:hyperlink>
      <w:hyperlink r:id="rId30" w:anchor="art372_4" w:history="1"/>
      <w:hyperlink r:id="rId31" w:anchor="art372_4" w:history="1">
        <w:r w:rsidRPr="00E94FFE">
          <w:rPr>
            <w:rFonts w:asciiTheme="minorHAnsi" w:hAnsiTheme="minorHAnsi" w:cstheme="minorHAnsi"/>
          </w:rPr>
          <w:t xml:space="preserve"> 4 του άρθρου 372</w:t>
        </w:r>
      </w:hyperlink>
      <w:r w:rsidRPr="00E94FFE">
        <w:rPr>
          <w:rFonts w:asciiTheme="minorHAnsi" w:hAnsiTheme="minorHAnsi" w:cstheme="minorHAnsi"/>
        </w:rPr>
        <w:t xml:space="preserve"> του ν. 4412/2016,</w:t>
      </w:r>
    </w:p>
    <w:p w14:paraId="437D82DF" w14:textId="77777777" w:rsidR="00DA6B52" w:rsidRPr="00E94FFE" w:rsidRDefault="00DA6B52" w:rsidP="00DA6B52">
      <w:pPr>
        <w:pStyle w:val="-HTML2"/>
        <w:jc w:val="both"/>
        <w:rPr>
          <w:rFonts w:asciiTheme="minorHAnsi" w:hAnsiTheme="minorHAnsi" w:cstheme="minorHAnsi"/>
        </w:rPr>
      </w:pPr>
      <w:r w:rsidRPr="00E94FFE">
        <w:rPr>
          <w:rFonts w:asciiTheme="minorHAnsi" w:hAnsiTheme="minorHAnsi" w:cstheme="minorHAnsi"/>
        </w:rPr>
        <w:t xml:space="preserve">γ) ολοκληρωθεί επιτυχώς ο </w:t>
      </w:r>
      <w:proofErr w:type="spellStart"/>
      <w:r w:rsidRPr="00E94FFE">
        <w:rPr>
          <w:rFonts w:asciiTheme="minorHAnsi" w:hAnsiTheme="minorHAnsi" w:cstheme="minorHAnsi"/>
        </w:rPr>
        <w:t>προσυμβατικός</w:t>
      </w:r>
      <w:proofErr w:type="spellEnd"/>
      <w:r w:rsidRPr="00E94FFE">
        <w:rPr>
          <w:rFonts w:asciiTheme="minorHAnsi" w:hAnsiTheme="minorHAnsi" w:cstheme="minorHAnsi"/>
        </w:rPr>
        <w:t xml:space="preserve"> έλεγχος από το Ελεγκτικό Συνέδριο, σύμφωνα με τα άρθρα 324 έως 327 του ν. 4700/2020, εφόσον απαιτείται,</w:t>
      </w:r>
    </w:p>
    <w:p w14:paraId="41128658" w14:textId="77777777" w:rsidR="00DA6B52" w:rsidRPr="00E94FFE" w:rsidRDefault="00DA6B52" w:rsidP="00DA6B52">
      <w:pPr>
        <w:pStyle w:val="-HTML2"/>
        <w:jc w:val="both"/>
        <w:rPr>
          <w:rFonts w:asciiTheme="minorHAnsi" w:hAnsiTheme="minorHAnsi" w:cstheme="minorHAnsi"/>
        </w:rPr>
      </w:pPr>
      <w:r w:rsidRPr="00E94FFE">
        <w:rPr>
          <w:rFonts w:asciiTheme="minorHAnsi" w:hAnsiTheme="minorHAnsi" w:cstheme="minorHAnsi"/>
        </w:rPr>
        <w:t>και </w:t>
      </w:r>
      <w:r w:rsidRPr="00E94FFE">
        <w:rPr>
          <w:rFonts w:asciiTheme="minorHAnsi" w:hAnsiTheme="minorHAnsi" w:cstheme="minorHAnsi"/>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32" w:history="1">
        <w:r w:rsidRPr="00E94FFE">
          <w:rPr>
            <w:rFonts w:asciiTheme="minorHAnsi" w:hAnsiTheme="minorHAnsi" w:cstheme="minorHAnsi"/>
          </w:rPr>
          <w:t>άρθρο 79Α</w:t>
        </w:r>
      </w:hyperlink>
      <w:r w:rsidRPr="00E94FFE">
        <w:rPr>
          <w:rFonts w:asciiTheme="minorHAnsi" w:hAnsiTheme="minorHAnsi" w:cstheme="minorHAnsi"/>
        </w:rPr>
        <w:t xml:space="preserve"> του ν. 4412/2016, στην οποία δηλώνεται ότι, δεν έχουν επέλθει στο πρόσωπό του </w:t>
      </w:r>
      <w:proofErr w:type="spellStart"/>
      <w:r w:rsidRPr="00E94FFE">
        <w:rPr>
          <w:rFonts w:asciiTheme="minorHAnsi" w:hAnsiTheme="minorHAnsi" w:cstheme="minorHAnsi"/>
        </w:rPr>
        <w:t>οψιγενείς</w:t>
      </w:r>
      <w:proofErr w:type="spellEnd"/>
      <w:r w:rsidRPr="00E94FFE">
        <w:rPr>
          <w:rFonts w:asciiTheme="minorHAnsi" w:hAnsiTheme="minorHAnsi" w:cstheme="minorHAnsi"/>
        </w:rPr>
        <w:t xml:space="preserve"> μεταβολές κατά την έννοια του </w:t>
      </w:r>
      <w:hyperlink r:id="rId33" w:anchor="art104" w:history="1">
        <w:r w:rsidRPr="00E94FFE">
          <w:rPr>
            <w:rFonts w:asciiTheme="minorHAnsi" w:hAnsiTheme="minorHAnsi" w:cstheme="minorHAnsi"/>
          </w:rPr>
          <w:t>άρθρου 104</w:t>
        </w:r>
      </w:hyperlink>
      <w:r w:rsidRPr="00E94FFE">
        <w:rPr>
          <w:rFonts w:asciiTheme="minorHAnsi" w:hAnsiTheme="minorHAnsi" w:cstheme="minorHAnsi"/>
        </w:rPr>
        <w:t xml:space="preserve"> του ν. 4412/2016 και μόνον στην περίπτωση του </w:t>
      </w:r>
      <w:proofErr w:type="spellStart"/>
      <w:r w:rsidRPr="00E94FFE">
        <w:rPr>
          <w:rFonts w:asciiTheme="minorHAnsi" w:hAnsiTheme="minorHAnsi" w:cstheme="minorHAnsi"/>
        </w:rPr>
        <w:t>προσυμβατικού</w:t>
      </w:r>
      <w:proofErr w:type="spellEnd"/>
      <w:r w:rsidRPr="00E94FFE">
        <w:rPr>
          <w:rFonts w:asciiTheme="minorHAnsi" w:hAnsiTheme="minorHAnsi" w:cstheme="minorHAnsi"/>
        </w:rPr>
        <w:t xml:space="preserve">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Pr="00E94FFE">
        <w:rPr>
          <w:rFonts w:asciiTheme="minorHAnsi" w:hAnsiTheme="minorHAnsi" w:cstheme="minorHAnsi"/>
        </w:rPr>
        <w:t>οψιγενείς</w:t>
      </w:r>
      <w:proofErr w:type="spellEnd"/>
      <w:r w:rsidRPr="00E94FFE">
        <w:rPr>
          <w:rFonts w:asciiTheme="minorHAnsi" w:hAnsiTheme="minorHAnsi" w:cstheme="minorHAnsi"/>
        </w:rPr>
        <w:t xml:space="preserve"> μεταβολές, η δήλωση ελέγχεται από την Επιτροπή Διαγωνισμού, η οποία εισηγείται προς το αρμόδιο αποφαινόμενο όργανο.</w:t>
      </w:r>
    </w:p>
    <w:p w14:paraId="7EB8B5EE" w14:textId="77777777" w:rsidR="00DA6B52" w:rsidRPr="00E94FFE" w:rsidRDefault="00DA6B52" w:rsidP="00DA6B52">
      <w:pPr>
        <w:rPr>
          <w:rFonts w:asciiTheme="minorHAnsi" w:hAnsiTheme="minorHAnsi" w:cstheme="minorHAnsi"/>
          <w:sz w:val="20"/>
          <w:szCs w:val="20"/>
        </w:rPr>
      </w:pPr>
      <w:r w:rsidRPr="00E94FFE">
        <w:rPr>
          <w:rFonts w:asciiTheme="minorHAnsi" w:hAnsiTheme="minorHAnsi" w:cstheme="minorHAnsi"/>
          <w:sz w:val="20"/>
          <w:szCs w:val="20"/>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0F28751C" w14:textId="77777777" w:rsidR="008C42F5" w:rsidRPr="00E94FFE" w:rsidRDefault="008C42F5" w:rsidP="008C42F5">
      <w:pPr>
        <w:rPr>
          <w:rFonts w:asciiTheme="minorHAnsi" w:hAnsiTheme="minorHAnsi" w:cstheme="minorHAnsi"/>
          <w:sz w:val="20"/>
          <w:szCs w:val="20"/>
        </w:rPr>
      </w:pPr>
      <w:r w:rsidRPr="00E94FFE">
        <w:rPr>
          <w:rFonts w:asciiTheme="minorHAnsi" w:hAnsiTheme="minorHAnsi" w:cstheme="minorHAnsi"/>
          <w:sz w:val="20"/>
          <w:szCs w:val="20"/>
        </w:rPr>
        <w:t xml:space="preserve">Στην περίπτωση που ο ανάδοχος δεν προσέλθει να υπογράψει το ως άνω συμφωνητικό μέσα στην </w:t>
      </w:r>
      <w:proofErr w:type="spellStart"/>
      <w:r w:rsidRPr="00E94FFE">
        <w:rPr>
          <w:rFonts w:asciiTheme="minorHAnsi" w:hAnsiTheme="minorHAnsi" w:cstheme="minorHAnsi"/>
          <w:sz w:val="20"/>
          <w:szCs w:val="20"/>
        </w:rPr>
        <w:t>τεθείσα</w:t>
      </w:r>
      <w:proofErr w:type="spellEnd"/>
      <w:r w:rsidRPr="00E94FFE">
        <w:rPr>
          <w:rFonts w:asciiTheme="minorHAnsi" w:hAnsiTheme="minorHAnsi" w:cstheme="minorHAnsi"/>
          <w:sz w:val="20"/>
          <w:szCs w:val="20"/>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1E215A36" w14:textId="77777777" w:rsidR="008C42F5" w:rsidRPr="00E94FFE" w:rsidRDefault="008C42F5" w:rsidP="008C42F5">
      <w:pPr>
        <w:rPr>
          <w:rFonts w:asciiTheme="minorHAnsi" w:hAnsiTheme="minorHAnsi" w:cstheme="minorHAnsi"/>
          <w:sz w:val="20"/>
          <w:szCs w:val="20"/>
        </w:rPr>
      </w:pPr>
      <w:r w:rsidRPr="00E94FFE">
        <w:rPr>
          <w:rFonts w:asciiTheme="minorHAnsi" w:hAnsiTheme="minorHAnsi" w:cstheme="minorHAnsi"/>
          <w:sz w:val="20"/>
          <w:szCs w:val="20"/>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008E9573" w14:textId="77777777" w:rsidR="008C42F5" w:rsidRPr="00E94FFE" w:rsidRDefault="008C42F5" w:rsidP="00DA6B52">
      <w:pPr>
        <w:rPr>
          <w:rFonts w:asciiTheme="minorHAnsi" w:hAnsiTheme="minorHAnsi" w:cstheme="minorHAnsi"/>
          <w:sz w:val="20"/>
          <w:szCs w:val="20"/>
        </w:rPr>
      </w:pPr>
    </w:p>
    <w:p w14:paraId="7908095B" w14:textId="77777777" w:rsidR="00617B46" w:rsidRPr="00E94FFE" w:rsidRDefault="00617B46" w:rsidP="00617B46">
      <w:pPr>
        <w:pStyle w:val="2"/>
        <w:spacing w:after="120"/>
        <w:rPr>
          <w:rFonts w:asciiTheme="minorHAnsi" w:hAnsiTheme="minorHAnsi" w:cstheme="minorHAnsi"/>
          <w:sz w:val="20"/>
          <w:szCs w:val="20"/>
          <w:u w:val="single"/>
        </w:rPr>
      </w:pPr>
      <w:bookmarkStart w:id="83" w:name="_Toc535577388"/>
      <w:bookmarkStart w:id="84" w:name="_Toc134003402"/>
      <w:r w:rsidRPr="00E94FFE">
        <w:rPr>
          <w:rFonts w:asciiTheme="minorHAnsi" w:hAnsiTheme="minorHAnsi" w:cstheme="minorHAnsi"/>
          <w:sz w:val="20"/>
          <w:szCs w:val="20"/>
          <w:u w:val="single"/>
        </w:rPr>
        <w:t>3.4 Προδικαστικές Προσφυγές - Προσωρινή Δικαστική Προστασία</w:t>
      </w:r>
      <w:bookmarkEnd w:id="83"/>
      <w:bookmarkEnd w:id="84"/>
      <w:r w:rsidRPr="00E94FFE">
        <w:rPr>
          <w:rFonts w:asciiTheme="minorHAnsi" w:hAnsiTheme="minorHAnsi" w:cstheme="minorHAnsi"/>
          <w:sz w:val="20"/>
          <w:szCs w:val="20"/>
          <w:u w:val="single"/>
        </w:rPr>
        <w:t xml:space="preserve"> </w:t>
      </w:r>
    </w:p>
    <w:p w14:paraId="445BEB2F"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E94FFE">
        <w:rPr>
          <w:rFonts w:asciiTheme="minorHAnsi" w:hAnsiTheme="minorHAnsi" w:cstheme="minorHAnsi"/>
          <w:color w:val="000000"/>
          <w:sz w:val="20"/>
          <w:szCs w:val="20"/>
        </w:rPr>
        <w:t>ενωσιακής</w:t>
      </w:r>
      <w:proofErr w:type="spellEnd"/>
      <w:r w:rsidRPr="00E94FFE">
        <w:rPr>
          <w:rFonts w:asciiTheme="minorHAnsi" w:hAnsiTheme="minorHAnsi" w:cstheme="minorHAnsi"/>
          <w:color w:val="000000"/>
          <w:sz w:val="20"/>
          <w:szCs w:val="20"/>
        </w:rPr>
        <w:t xml:space="preserve"> ή εσωτερικής νομοθεσίας στον τομέα των δημοσίων συμβάσεων, έ</w:t>
      </w:r>
      <w:r w:rsidR="007F525F" w:rsidRPr="00E94FFE">
        <w:rPr>
          <w:rFonts w:asciiTheme="minorHAnsi" w:hAnsiTheme="minorHAnsi" w:cstheme="minorHAnsi"/>
          <w:color w:val="000000"/>
          <w:sz w:val="20"/>
          <w:szCs w:val="20"/>
        </w:rPr>
        <w:t>χει δικαίωμα να προσφύγει στην Ενιαία Αρχή Δημοσίων Συμβάσεων (ΕΑΔΗΣΥ)</w:t>
      </w:r>
      <w:r w:rsidRPr="00E94FFE">
        <w:rPr>
          <w:rFonts w:asciiTheme="minorHAnsi" w:hAnsiTheme="minorHAnsi" w:cstheme="minorHAnsi"/>
          <w:color w:val="000000"/>
          <w:sz w:val="20"/>
          <w:szCs w:val="20"/>
        </w:rPr>
        <w:t xml:space="preserve">, σύμφωνα με τα ειδικότερα οριζόμενα στα άρθρα 345 </w:t>
      </w:r>
      <w:proofErr w:type="spellStart"/>
      <w:r w:rsidRPr="00E94FFE">
        <w:rPr>
          <w:rFonts w:asciiTheme="minorHAnsi" w:hAnsiTheme="minorHAnsi" w:cstheme="minorHAnsi"/>
          <w:color w:val="000000"/>
          <w:sz w:val="20"/>
          <w:szCs w:val="20"/>
        </w:rPr>
        <w:t>επ</w:t>
      </w:r>
      <w:proofErr w:type="spellEnd"/>
      <w:r w:rsidRPr="00E94FFE">
        <w:rPr>
          <w:rFonts w:asciiTheme="minorHAnsi" w:hAnsiTheme="minorHAnsi" w:cstheme="minorHAnsi"/>
          <w:color w:val="000000"/>
          <w:sz w:val="20"/>
          <w:szCs w:val="20"/>
        </w:rPr>
        <w:t xml:space="preserve">. ν. </w:t>
      </w:r>
      <w:r w:rsidRPr="00E94FFE">
        <w:rPr>
          <w:rFonts w:asciiTheme="minorHAnsi" w:hAnsiTheme="minorHAnsi" w:cstheme="minorHAnsi"/>
          <w:color w:val="000000"/>
          <w:sz w:val="20"/>
          <w:szCs w:val="20"/>
        </w:rPr>
        <w:lastRenderedPageBreak/>
        <w:t xml:space="preserve">4412/2016 και 1 </w:t>
      </w:r>
      <w:proofErr w:type="spellStart"/>
      <w:r w:rsidRPr="00E94FFE">
        <w:rPr>
          <w:rFonts w:asciiTheme="minorHAnsi" w:hAnsiTheme="minorHAnsi" w:cstheme="minorHAnsi"/>
          <w:color w:val="000000"/>
          <w:sz w:val="20"/>
          <w:szCs w:val="20"/>
        </w:rPr>
        <w:t>επ</w:t>
      </w:r>
      <w:proofErr w:type="spellEnd"/>
      <w:r w:rsidRPr="00E94FFE">
        <w:rPr>
          <w:rFonts w:asciiTheme="minorHAnsi" w:hAnsiTheme="minorHAnsi" w:cstheme="minorHAnsi"/>
          <w:color w:val="000000"/>
          <w:sz w:val="20"/>
          <w:szCs w:val="20"/>
        </w:rPr>
        <w:t xml:space="preserve">. </w:t>
      </w:r>
      <w:proofErr w:type="spellStart"/>
      <w:r w:rsidRPr="00E94FFE">
        <w:rPr>
          <w:rFonts w:asciiTheme="minorHAnsi" w:hAnsiTheme="minorHAnsi" w:cstheme="minorHAnsi"/>
          <w:color w:val="000000"/>
          <w:sz w:val="20"/>
          <w:szCs w:val="20"/>
        </w:rPr>
        <w:t>π.δ.</w:t>
      </w:r>
      <w:proofErr w:type="spellEnd"/>
      <w:r w:rsidRPr="00E94FFE">
        <w:rPr>
          <w:rFonts w:asciiTheme="minorHAnsi" w:hAnsiTheme="minorHAnsi" w:cstheme="minorHAnsi"/>
          <w:color w:val="000000"/>
          <w:sz w:val="20"/>
          <w:szCs w:val="20"/>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155A4A83"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Σε περίπτωση προσφυγής κατά πράξης της αναθέτουσας αρχής, η προθεσμία για την άσκηση της προδικαστικής προσφυγής είναι:</w:t>
      </w:r>
    </w:p>
    <w:p w14:paraId="43E92E4D"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63A207FA"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14:paraId="5A18F103"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(γ) δέκα (10) ημέρες από την πλήρη, πραγματική ή </w:t>
      </w:r>
      <w:proofErr w:type="spellStart"/>
      <w:r w:rsidRPr="00E94FFE">
        <w:rPr>
          <w:rFonts w:asciiTheme="minorHAnsi" w:hAnsiTheme="minorHAnsi" w:cstheme="minorHAnsi"/>
          <w:color w:val="000000"/>
          <w:sz w:val="20"/>
          <w:szCs w:val="20"/>
        </w:rPr>
        <w:t>τεκμαιρόμενη</w:t>
      </w:r>
      <w:proofErr w:type="spellEnd"/>
      <w:r w:rsidRPr="00E94FFE">
        <w:rPr>
          <w:rFonts w:asciiTheme="minorHAnsi" w:hAnsiTheme="minorHAnsi" w:cstheme="minorHAnsi"/>
          <w:color w:val="000000"/>
          <w:sz w:val="20"/>
          <w:szCs w:val="20"/>
        </w:rPr>
        <w:t>,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9E2EF36"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61FFAC67"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2885D7B1"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Η προδικαστική προσφυγή συντάσσεται υποχρεωτικά με τη χρήση του τυποποιημένου εντύπου του Παραρτήματος Ι του </w:t>
      </w:r>
      <w:proofErr w:type="spellStart"/>
      <w:r w:rsidRPr="00E94FFE">
        <w:rPr>
          <w:rFonts w:asciiTheme="minorHAnsi" w:hAnsiTheme="minorHAnsi" w:cstheme="minorHAnsi"/>
          <w:color w:val="000000"/>
          <w:sz w:val="20"/>
          <w:szCs w:val="20"/>
        </w:rPr>
        <w:t>π.δ</w:t>
      </w:r>
      <w:proofErr w:type="spellEnd"/>
      <w:r w:rsidRPr="00E94FFE">
        <w:rPr>
          <w:rFonts w:asciiTheme="minorHAnsi" w:hAnsiTheme="minorHAnsi" w:cstheme="minorHAnsi"/>
          <w:color w:val="000000"/>
          <w:sz w:val="20"/>
          <w:szCs w:val="20"/>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E94FFE">
        <w:rPr>
          <w:rFonts w:asciiTheme="minorHAnsi" w:hAnsiTheme="minorHAnsi" w:cstheme="minorHAnsi"/>
          <w:sz w:val="20"/>
          <w:szCs w:val="20"/>
        </w:rPr>
        <w:t xml:space="preserve"> </w:t>
      </w:r>
      <w:r w:rsidRPr="00E94FFE">
        <w:rPr>
          <w:rFonts w:asciiTheme="minorHAnsi" w:hAnsiTheme="minorHAnsi" w:cstheme="minorHAnsi"/>
          <w:color w:val="000000"/>
          <w:sz w:val="20"/>
          <w:szCs w:val="20"/>
        </w:rPr>
        <w:t>σύμφωνα με το άρθρο 18 της Κ.Υ.Α. Προμήθειες και Υπηρεσίες.</w:t>
      </w:r>
    </w:p>
    <w:p w14:paraId="31B066D6"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w:t>
      </w:r>
      <w:proofErr w:type="spellStart"/>
      <w:r w:rsidRPr="00E94FFE">
        <w:rPr>
          <w:rFonts w:asciiTheme="minorHAnsi" w:hAnsiTheme="minorHAnsi" w:cstheme="minorHAnsi"/>
          <w:color w:val="000000"/>
          <w:sz w:val="20"/>
          <w:szCs w:val="20"/>
        </w:rPr>
        <w:t>παραβόλου</w:t>
      </w:r>
      <w:proofErr w:type="spellEnd"/>
      <w:r w:rsidRPr="00E94FFE">
        <w:rPr>
          <w:rFonts w:asciiTheme="minorHAnsi" w:hAnsiTheme="minorHAnsi" w:cstheme="minorHAnsi"/>
          <w:color w:val="000000"/>
          <w:sz w:val="20"/>
          <w:szCs w:val="20"/>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00AE5D78" w:rsidRPr="00E94FFE">
        <w:rPr>
          <w:rFonts w:asciiTheme="minorHAnsi" w:hAnsiTheme="minorHAnsi" w:cstheme="minorHAnsi"/>
          <w:color w:val="000000"/>
          <w:sz w:val="20"/>
          <w:szCs w:val="20"/>
        </w:rPr>
        <w:t>ΕΑΔΗΣΥ</w:t>
      </w:r>
      <w:r w:rsidRPr="00E94FFE">
        <w:rPr>
          <w:rFonts w:asciiTheme="minorHAnsi" w:hAnsiTheme="minorHAnsi" w:cstheme="minorHAnsi"/>
          <w:color w:val="000000"/>
          <w:sz w:val="20"/>
          <w:szCs w:val="20"/>
        </w:rPr>
        <w:t xml:space="preserve"> επί της προσφυγής, γ) σε περίπτωση παραίτησης του προσφεύγοντα από την προσφυγή του έως και δέκα (10) ημέρες από την κατάθεση της προσφυγής. </w:t>
      </w:r>
    </w:p>
    <w:p w14:paraId="5765E8CC"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00AE5D78" w:rsidRPr="00E94FFE">
        <w:rPr>
          <w:rFonts w:asciiTheme="minorHAnsi" w:hAnsiTheme="minorHAnsi" w:cstheme="minorHAnsi"/>
          <w:color w:val="000000"/>
          <w:sz w:val="20"/>
          <w:szCs w:val="20"/>
        </w:rPr>
        <w:t>ΕΑΔΗΣΥ</w:t>
      </w:r>
      <w:r w:rsidRPr="00E94FFE">
        <w:rPr>
          <w:rFonts w:asciiTheme="minorHAnsi" w:hAnsiTheme="minorHAnsi" w:cstheme="minorHAnsi"/>
          <w:color w:val="000000"/>
          <w:sz w:val="20"/>
          <w:szCs w:val="20"/>
        </w:rPr>
        <w:t xml:space="preserve"> μετά από άσκηση προδικαστικής προσφυγής, σύμφωνα με το άρθρο 368 του ν. 4412/2016 και 20 </w:t>
      </w:r>
      <w:proofErr w:type="spellStart"/>
      <w:r w:rsidRPr="00E94FFE">
        <w:rPr>
          <w:rFonts w:asciiTheme="minorHAnsi" w:hAnsiTheme="minorHAnsi" w:cstheme="minorHAnsi"/>
          <w:color w:val="000000"/>
          <w:sz w:val="20"/>
          <w:szCs w:val="20"/>
        </w:rPr>
        <w:t>π.δ.</w:t>
      </w:r>
      <w:proofErr w:type="spellEnd"/>
      <w:r w:rsidRPr="00E94FFE">
        <w:rPr>
          <w:rFonts w:asciiTheme="minorHAnsi" w:hAnsiTheme="minorHAnsi" w:cstheme="minorHAnsi"/>
          <w:color w:val="000000"/>
          <w:sz w:val="20"/>
          <w:szCs w:val="20"/>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E94FFE">
        <w:rPr>
          <w:rFonts w:asciiTheme="minorHAnsi" w:hAnsiTheme="minorHAnsi" w:cstheme="minorHAnsi"/>
          <w:color w:val="000000"/>
          <w:sz w:val="20"/>
          <w:szCs w:val="20"/>
        </w:rPr>
        <w:t>π.δ.</w:t>
      </w:r>
      <w:proofErr w:type="spellEnd"/>
      <w:r w:rsidRPr="00E94FFE">
        <w:rPr>
          <w:rFonts w:asciiTheme="minorHAnsi" w:hAnsiTheme="minorHAnsi" w:cstheme="minorHAnsi"/>
          <w:color w:val="000000"/>
          <w:sz w:val="20"/>
          <w:szCs w:val="20"/>
        </w:rPr>
        <w:t xml:space="preserve"> 39/2017. </w:t>
      </w:r>
    </w:p>
    <w:p w14:paraId="7BA0B7C4"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5FB6DC5A"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Μετά την, κατά τα ως άνω, ηλεκτρονική κατάθεση της προδικαστικής προσφυγής η αναθέτουσα αρχή,</w:t>
      </w:r>
      <w:r w:rsidRPr="00E94FFE">
        <w:rPr>
          <w:rFonts w:asciiTheme="minorHAnsi" w:hAnsiTheme="minorHAnsi" w:cstheme="minorHAnsi"/>
          <w:sz w:val="20"/>
          <w:szCs w:val="20"/>
        </w:rPr>
        <w:t xml:space="preserve"> </w:t>
      </w:r>
      <w:r w:rsidRPr="00E94FFE">
        <w:rPr>
          <w:rFonts w:asciiTheme="minorHAnsi" w:hAnsiTheme="minorHAnsi" w:cstheme="minorHAnsi"/>
          <w:color w:val="000000"/>
          <w:sz w:val="20"/>
          <w:szCs w:val="20"/>
        </w:rPr>
        <w:t xml:space="preserve"> μέσω της λειτουργίας «Επικοινωνία»  : </w:t>
      </w:r>
    </w:p>
    <w:p w14:paraId="0530562B"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E94FFE">
        <w:rPr>
          <w:rFonts w:asciiTheme="minorHAnsi" w:hAnsiTheme="minorHAnsi" w:cstheme="minorHAnsi"/>
          <w:color w:val="000000"/>
          <w:sz w:val="20"/>
          <w:szCs w:val="20"/>
        </w:rPr>
        <w:t>π.δ.</w:t>
      </w:r>
      <w:proofErr w:type="spellEnd"/>
      <w:r w:rsidRPr="00E94FFE">
        <w:rPr>
          <w:rFonts w:asciiTheme="minorHAnsi" w:hAnsiTheme="minorHAnsi" w:cstheme="minorHAnsi"/>
          <w:color w:val="000000"/>
          <w:sz w:val="20"/>
          <w:szCs w:val="20"/>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2A66718F"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β) Διαβιβάζει στην </w:t>
      </w:r>
      <w:r w:rsidR="00AE5D78" w:rsidRPr="00E94FFE">
        <w:rPr>
          <w:rFonts w:asciiTheme="minorHAnsi" w:hAnsiTheme="minorHAnsi" w:cstheme="minorHAnsi"/>
          <w:color w:val="000000"/>
          <w:sz w:val="20"/>
          <w:szCs w:val="20"/>
        </w:rPr>
        <w:t>ΕΑΔΗΣΥ</w:t>
      </w:r>
      <w:r w:rsidRPr="00E94FFE">
        <w:rPr>
          <w:rFonts w:asciiTheme="minorHAnsi" w:hAnsiTheme="minorHAnsi" w:cstheme="minorHAnsi"/>
          <w:color w:val="000000"/>
          <w:sz w:val="20"/>
          <w:szCs w:val="20"/>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371F4ECB"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471EA567"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7DBC2A38"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36ACA353" w14:textId="77777777" w:rsidR="008221E9" w:rsidRPr="00E94FFE" w:rsidRDefault="008221E9" w:rsidP="008221E9">
      <w:pPr>
        <w:widowControl w:val="0"/>
        <w:suppressAutoHyphens w:val="0"/>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lastRenderedPageBreak/>
        <w:t xml:space="preserve">Β. Όποιος έχει έννομο συμφέρον μπορεί να ζητήσει, με το ίδιο δικόγραφο εφαρμοζόμενων αναλογικά των διατάξεων του </w:t>
      </w:r>
      <w:proofErr w:type="spellStart"/>
      <w:r w:rsidRPr="00E94FFE">
        <w:rPr>
          <w:rFonts w:asciiTheme="minorHAnsi" w:hAnsiTheme="minorHAnsi" w:cstheme="minorHAnsi"/>
          <w:color w:val="000000"/>
          <w:sz w:val="20"/>
          <w:szCs w:val="20"/>
        </w:rPr>
        <w:t>π.δ.</w:t>
      </w:r>
      <w:proofErr w:type="spellEnd"/>
      <w:r w:rsidRPr="00E94FFE">
        <w:rPr>
          <w:rFonts w:asciiTheme="minorHAnsi" w:hAnsiTheme="minorHAnsi" w:cstheme="minorHAnsi"/>
          <w:color w:val="000000"/>
          <w:sz w:val="20"/>
          <w:szCs w:val="20"/>
        </w:rPr>
        <w:t xml:space="preserve"> 18/1989, την αναστολή εκτέλεσης της απόφασης της </w:t>
      </w:r>
      <w:r w:rsidR="00AE5D78" w:rsidRPr="00E94FFE">
        <w:rPr>
          <w:rFonts w:asciiTheme="minorHAnsi" w:hAnsiTheme="minorHAnsi" w:cstheme="minorHAnsi"/>
          <w:color w:val="000000"/>
          <w:sz w:val="20"/>
          <w:szCs w:val="20"/>
        </w:rPr>
        <w:t>ΕΑΔΗΣΥ</w:t>
      </w:r>
      <w:r w:rsidRPr="00E94FFE">
        <w:rPr>
          <w:rFonts w:asciiTheme="minorHAnsi" w:hAnsiTheme="minorHAnsi" w:cstheme="minorHAnsi"/>
          <w:color w:val="000000"/>
          <w:sz w:val="20"/>
          <w:szCs w:val="20"/>
        </w:rPr>
        <w:t xml:space="preserve"> και την ακύρωσή της ενώπιον του αρμοδίου Διοικητικού Δικαστηρίου</w:t>
      </w:r>
      <w:r w:rsidRPr="00E94FFE">
        <w:rPr>
          <w:rFonts w:asciiTheme="minorHAnsi" w:hAnsiTheme="minorHAnsi" w:cstheme="minorHAnsi"/>
          <w:sz w:val="20"/>
          <w:szCs w:val="20"/>
        </w:rPr>
        <w:t>.</w:t>
      </w:r>
      <w:r w:rsidRPr="00E94FFE">
        <w:rPr>
          <w:rFonts w:asciiTheme="minorHAnsi" w:hAnsiTheme="minorHAnsi" w:cstheme="minorHAnsi"/>
          <w:color w:val="000000"/>
          <w:sz w:val="20"/>
          <w:szCs w:val="20"/>
        </w:rPr>
        <w:t xml:space="preserve"> 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14:paraId="18028018" w14:textId="77777777" w:rsidR="008221E9" w:rsidRPr="00E94FFE" w:rsidRDefault="008221E9" w:rsidP="008221E9">
      <w:pPr>
        <w:widowControl w:val="0"/>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Με την απόφαση της </w:t>
      </w:r>
      <w:r w:rsidR="00AE5D78" w:rsidRPr="00E94FFE">
        <w:rPr>
          <w:rFonts w:asciiTheme="minorHAnsi" w:hAnsiTheme="minorHAnsi" w:cstheme="minorHAnsi"/>
          <w:color w:val="000000"/>
          <w:sz w:val="20"/>
          <w:szCs w:val="20"/>
        </w:rPr>
        <w:t>ΕΑΔΗΣΥ</w:t>
      </w:r>
      <w:r w:rsidRPr="00E94FFE">
        <w:rPr>
          <w:rFonts w:asciiTheme="minorHAnsi" w:hAnsiTheme="minorHAnsi" w:cstheme="minorHAnsi"/>
          <w:color w:val="000000"/>
          <w:sz w:val="20"/>
          <w:szCs w:val="20"/>
        </w:rPr>
        <w:t xml:space="preserve"> λογίζονται ως </w:t>
      </w:r>
      <w:proofErr w:type="spellStart"/>
      <w:r w:rsidRPr="00E94FFE">
        <w:rPr>
          <w:rFonts w:asciiTheme="minorHAnsi" w:hAnsiTheme="minorHAnsi" w:cstheme="minorHAnsi"/>
          <w:color w:val="000000"/>
          <w:sz w:val="20"/>
          <w:szCs w:val="20"/>
        </w:rPr>
        <w:t>συμπροσβαλλόμενες</w:t>
      </w:r>
      <w:proofErr w:type="spellEnd"/>
      <w:r w:rsidRPr="00E94FFE">
        <w:rPr>
          <w:rFonts w:asciiTheme="minorHAnsi" w:hAnsiTheme="minorHAnsi" w:cstheme="minorHAnsi"/>
          <w:color w:val="000000"/>
          <w:sz w:val="20"/>
          <w:szCs w:val="20"/>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32F8E380" w14:textId="77777777" w:rsidR="008221E9" w:rsidRPr="00E94FFE" w:rsidRDefault="008221E9" w:rsidP="008221E9">
      <w:pPr>
        <w:widowControl w:val="0"/>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E94FFE">
        <w:rPr>
          <w:rFonts w:asciiTheme="minorHAnsi" w:hAnsiTheme="minorHAnsi" w:cstheme="minorHAnsi"/>
          <w:color w:val="000000"/>
          <w:sz w:val="20"/>
          <w:szCs w:val="20"/>
        </w:rPr>
        <w:t>οψιγενείς</w:t>
      </w:r>
      <w:proofErr w:type="spellEnd"/>
      <w:r w:rsidRPr="00E94FFE">
        <w:rPr>
          <w:rFonts w:asciiTheme="minorHAnsi" w:hAnsiTheme="minorHAnsi" w:cstheme="minorHAnsi"/>
          <w:color w:val="000000"/>
          <w:sz w:val="20"/>
          <w:szCs w:val="20"/>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14:paraId="113C639E" w14:textId="77777777" w:rsidR="008221E9" w:rsidRPr="00E94FFE" w:rsidRDefault="008221E9" w:rsidP="008C42F5">
      <w:pPr>
        <w:widowControl w:val="0"/>
        <w:tabs>
          <w:tab w:val="num" w:pos="720"/>
        </w:tabs>
        <w:spacing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54C66E20" w14:textId="77777777" w:rsidR="008221E9" w:rsidRPr="00E94FFE" w:rsidRDefault="008221E9" w:rsidP="008C42F5">
      <w:pPr>
        <w:widowControl w:val="0"/>
        <w:tabs>
          <w:tab w:val="num" w:pos="720"/>
        </w:tabs>
        <w:spacing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E94FFE">
        <w:rPr>
          <w:rFonts w:asciiTheme="minorHAnsi" w:hAnsiTheme="minorHAnsi" w:cstheme="minorHAnsi"/>
          <w:color w:val="000000"/>
          <w:sz w:val="20"/>
          <w:szCs w:val="20"/>
        </w:rPr>
        <w:t>προεδρεύων</w:t>
      </w:r>
      <w:proofErr w:type="spellEnd"/>
      <w:r w:rsidRPr="00E94FFE">
        <w:rPr>
          <w:rFonts w:asciiTheme="minorHAnsi" w:hAnsiTheme="minorHAnsi" w:cstheme="minorHAnsi"/>
          <w:color w:val="000000"/>
          <w:sz w:val="20"/>
          <w:szCs w:val="20"/>
        </w:rPr>
        <w:t xml:space="preserve">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5B7BB7A3" w14:textId="77777777" w:rsidR="008221E9" w:rsidRPr="00E94FFE" w:rsidRDefault="008221E9" w:rsidP="008221E9">
      <w:pPr>
        <w:widowControl w:val="0"/>
        <w:tabs>
          <w:tab w:val="num" w:pos="720"/>
        </w:tabs>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Επιπρόσθετα, η παρέμβαση κοινοποιείται με επιμέλεια του </w:t>
      </w:r>
      <w:proofErr w:type="spellStart"/>
      <w:r w:rsidRPr="00E94FFE">
        <w:rPr>
          <w:rFonts w:asciiTheme="minorHAnsi" w:hAnsiTheme="minorHAnsi" w:cstheme="minorHAnsi"/>
          <w:color w:val="000000"/>
          <w:sz w:val="20"/>
          <w:szCs w:val="20"/>
        </w:rPr>
        <w:t>παρεμβαίνοντος</w:t>
      </w:r>
      <w:proofErr w:type="spellEnd"/>
      <w:r w:rsidRPr="00E94FFE">
        <w:rPr>
          <w:rFonts w:asciiTheme="minorHAnsi" w:hAnsiTheme="minorHAnsi" w:cstheme="minorHAnsi"/>
          <w:color w:val="000000"/>
          <w:sz w:val="20"/>
          <w:szCs w:val="20"/>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3440C547" w14:textId="77777777" w:rsidR="008221E9" w:rsidRPr="00E94FFE" w:rsidRDefault="008221E9" w:rsidP="008221E9">
      <w:pPr>
        <w:widowControl w:val="0"/>
        <w:tabs>
          <w:tab w:val="num" w:pos="720"/>
        </w:tabs>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33DCFF33" w14:textId="77777777" w:rsidR="008221E9" w:rsidRPr="00E94FFE" w:rsidRDefault="008221E9" w:rsidP="008221E9">
      <w:pPr>
        <w:widowControl w:val="0"/>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E94FFE">
        <w:rPr>
          <w:rFonts w:asciiTheme="minorHAnsi" w:hAnsiTheme="minorHAnsi" w:cstheme="minorHAnsi"/>
          <w:color w:val="000000"/>
          <w:sz w:val="20"/>
          <w:szCs w:val="20"/>
        </w:rPr>
        <w:t>π.δ.</w:t>
      </w:r>
      <w:proofErr w:type="spellEnd"/>
      <w:r w:rsidRPr="00E94FFE">
        <w:rPr>
          <w:rFonts w:asciiTheme="minorHAnsi" w:hAnsiTheme="minorHAnsi" w:cstheme="minorHAnsi"/>
          <w:color w:val="000000"/>
          <w:sz w:val="20"/>
          <w:szCs w:val="20"/>
        </w:rPr>
        <w:t xml:space="preserve"> 18/1989. </w:t>
      </w:r>
    </w:p>
    <w:p w14:paraId="4037092A" w14:textId="77777777" w:rsidR="008221E9" w:rsidRPr="00E94FFE" w:rsidRDefault="008221E9" w:rsidP="008221E9">
      <w:pPr>
        <w:widowControl w:val="0"/>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1A676E98" w14:textId="77777777" w:rsidR="008221E9" w:rsidRPr="00E94FFE" w:rsidRDefault="008221E9" w:rsidP="008221E9">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E94FFE">
        <w:rPr>
          <w:rFonts w:asciiTheme="minorHAnsi" w:hAnsiTheme="minorHAnsi" w:cstheme="minorHAnsi"/>
          <w:color w:val="000000"/>
          <w:sz w:val="20"/>
          <w:szCs w:val="20"/>
        </w:rPr>
        <w:t>π.δ.</w:t>
      </w:r>
      <w:proofErr w:type="spellEnd"/>
      <w:r w:rsidRPr="00E94FFE">
        <w:rPr>
          <w:rFonts w:asciiTheme="minorHAnsi" w:hAnsiTheme="minorHAnsi" w:cstheme="minorHAnsi"/>
          <w:color w:val="000000"/>
          <w:sz w:val="20"/>
          <w:szCs w:val="20"/>
        </w:rPr>
        <w:t xml:space="preserve"> 18/1989.</w:t>
      </w:r>
    </w:p>
    <w:p w14:paraId="0D0A8AFF" w14:textId="77777777" w:rsidR="00617B46" w:rsidRPr="00E94FFE" w:rsidRDefault="00617B46" w:rsidP="00617B46">
      <w:pPr>
        <w:rPr>
          <w:rFonts w:asciiTheme="minorHAnsi" w:hAnsiTheme="minorHAnsi" w:cstheme="minorHAnsi"/>
          <w:strike/>
          <w:sz w:val="20"/>
          <w:szCs w:val="20"/>
        </w:rPr>
      </w:pPr>
      <w:r w:rsidRPr="00E94FFE">
        <w:rPr>
          <w:rFonts w:asciiTheme="minorHAnsi" w:hAnsiTheme="minorHAnsi" w:cstheme="minorHAnsi"/>
          <w:strike/>
          <w:sz w:val="20"/>
          <w:szCs w:val="20"/>
        </w:rPr>
        <w:t xml:space="preserve"> </w:t>
      </w:r>
    </w:p>
    <w:p w14:paraId="688320F1" w14:textId="77777777" w:rsidR="00617B46" w:rsidRPr="00E94FFE" w:rsidRDefault="00617B46" w:rsidP="008C42F5">
      <w:pPr>
        <w:pStyle w:val="2"/>
        <w:spacing w:after="0"/>
        <w:rPr>
          <w:rFonts w:asciiTheme="minorHAnsi" w:hAnsiTheme="minorHAnsi" w:cstheme="minorHAnsi"/>
          <w:sz w:val="20"/>
          <w:szCs w:val="20"/>
          <w:u w:val="single"/>
        </w:rPr>
      </w:pPr>
      <w:bookmarkStart w:id="85" w:name="__RefHeading___Toc470009817"/>
      <w:bookmarkStart w:id="86" w:name="_Toc535577389"/>
      <w:bookmarkStart w:id="87" w:name="_Toc134003403"/>
      <w:bookmarkEnd w:id="85"/>
      <w:r w:rsidRPr="00E94FFE">
        <w:rPr>
          <w:rFonts w:asciiTheme="minorHAnsi" w:hAnsiTheme="minorHAnsi" w:cstheme="minorHAnsi"/>
          <w:sz w:val="20"/>
          <w:szCs w:val="20"/>
          <w:u w:val="single"/>
        </w:rPr>
        <w:t>3.5 Ματαίωση Διαδικασίας</w:t>
      </w:r>
      <w:bookmarkEnd w:id="86"/>
      <w:bookmarkEnd w:id="87"/>
    </w:p>
    <w:p w14:paraId="0993A242" w14:textId="77777777" w:rsidR="00BD1254" w:rsidRPr="00E94FFE" w:rsidRDefault="00BD1254" w:rsidP="00BD1254">
      <w:pPr>
        <w:rPr>
          <w:rFonts w:asciiTheme="minorHAnsi" w:hAnsiTheme="minorHAnsi" w:cstheme="minorHAnsi"/>
          <w:sz w:val="20"/>
          <w:szCs w:val="20"/>
        </w:rPr>
      </w:pPr>
    </w:p>
    <w:p w14:paraId="7FC4763F" w14:textId="77777777" w:rsidR="0082747B" w:rsidRPr="00E94FFE" w:rsidRDefault="0082747B" w:rsidP="008C42F5">
      <w:pPr>
        <w:rPr>
          <w:rFonts w:asciiTheme="minorHAnsi" w:hAnsiTheme="minorHAnsi" w:cstheme="minorHAnsi"/>
          <w:sz w:val="20"/>
          <w:szCs w:val="20"/>
        </w:rPr>
      </w:pPr>
      <w:r w:rsidRPr="00E94FFE">
        <w:rPr>
          <w:rFonts w:asciiTheme="minorHAnsi" w:hAnsiTheme="minorHAnsi" w:cstheme="minorHAnsi"/>
          <w:sz w:val="20"/>
          <w:szCs w:val="20"/>
        </w:rPr>
        <w:t xml:space="preserve">Η αναθέτουσα αρχή ματαιώνει ή δύναται να ματαιώσει εν </w:t>
      </w:r>
      <w:proofErr w:type="spellStart"/>
      <w:r w:rsidRPr="00E94FFE">
        <w:rPr>
          <w:rFonts w:asciiTheme="minorHAnsi" w:hAnsiTheme="minorHAnsi" w:cstheme="minorHAnsi"/>
          <w:sz w:val="20"/>
          <w:szCs w:val="20"/>
        </w:rPr>
        <w:t>όλω</w:t>
      </w:r>
      <w:proofErr w:type="spellEnd"/>
      <w:r w:rsidRPr="00E94FFE">
        <w:rPr>
          <w:rFonts w:asciiTheme="minorHAnsi" w:hAnsiTheme="minorHAnsi" w:cstheme="minorHAnsi"/>
          <w:sz w:val="20"/>
          <w:szCs w:val="20"/>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w:t>
      </w:r>
      <w:r w:rsidRPr="00E94FFE">
        <w:rPr>
          <w:rFonts w:asciiTheme="minorHAnsi" w:hAnsiTheme="minorHAnsi" w:cstheme="minorHAnsi"/>
          <w:sz w:val="20"/>
          <w:szCs w:val="20"/>
        </w:rPr>
        <w:lastRenderedPageBreak/>
        <w:t xml:space="preserve">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2EF93889" w14:textId="77777777" w:rsidR="0082747B" w:rsidRPr="00E94FFE" w:rsidRDefault="0082747B" w:rsidP="0082747B">
      <w:pPr>
        <w:rPr>
          <w:rFonts w:asciiTheme="minorHAnsi" w:hAnsiTheme="minorHAnsi" w:cstheme="minorHAnsi"/>
          <w:sz w:val="20"/>
          <w:szCs w:val="20"/>
        </w:rPr>
      </w:pPr>
      <w:r w:rsidRPr="00E94FFE">
        <w:rPr>
          <w:rFonts w:asciiTheme="minorHAnsi" w:hAnsiTheme="minorHAnsi" w:cstheme="minorHAnsi"/>
          <w:sz w:val="20"/>
          <w:szCs w:val="2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29FABE1B" w14:textId="77777777" w:rsidR="0082747B" w:rsidRPr="00E94FFE" w:rsidRDefault="0082747B" w:rsidP="0082747B">
      <w:pPr>
        <w:rPr>
          <w:rFonts w:asciiTheme="minorHAnsi" w:hAnsiTheme="minorHAnsi" w:cstheme="minorHAnsi"/>
          <w:sz w:val="20"/>
          <w:szCs w:val="20"/>
        </w:rPr>
      </w:pPr>
      <w:r w:rsidRPr="00E94FFE">
        <w:rPr>
          <w:rFonts w:asciiTheme="minorHAnsi" w:hAnsiTheme="minorHAnsi" w:cstheme="minorHAnsi"/>
          <w:sz w:val="20"/>
          <w:szCs w:val="20"/>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w:t>
      </w:r>
      <w:proofErr w:type="spellStart"/>
      <w:r w:rsidRPr="00E94FFE">
        <w:rPr>
          <w:rFonts w:asciiTheme="minorHAnsi" w:hAnsiTheme="minorHAnsi" w:cstheme="minorHAnsi"/>
          <w:sz w:val="20"/>
          <w:szCs w:val="20"/>
        </w:rPr>
        <w:t>στ</w:t>
      </w:r>
      <w:proofErr w:type="spellEnd"/>
      <w:r w:rsidRPr="00E94FFE">
        <w:rPr>
          <w:rFonts w:asciiTheme="minorHAnsi" w:hAnsiTheme="minorHAnsi" w:cstheme="minorHAnsi"/>
          <w:sz w:val="20"/>
          <w:szCs w:val="20"/>
        </w:rPr>
        <w:t>) για άλλους επιτακτικούς λόγους δημοσίου συμφέροντος, όπως ιδίως, δημόσιας υγείας ή προστασίας του περιβάλλοντος.</w:t>
      </w:r>
    </w:p>
    <w:p w14:paraId="135BDF96" w14:textId="77777777" w:rsidR="00022009" w:rsidRPr="00E94FFE" w:rsidRDefault="00022009" w:rsidP="0082747B">
      <w:pPr>
        <w:rPr>
          <w:rFonts w:asciiTheme="minorHAnsi" w:hAnsiTheme="minorHAnsi" w:cstheme="minorHAnsi"/>
          <w:sz w:val="20"/>
          <w:szCs w:val="20"/>
        </w:rPr>
      </w:pPr>
    </w:p>
    <w:p w14:paraId="469D45CC" w14:textId="77777777" w:rsidR="00617B46" w:rsidRPr="00E94FFE" w:rsidRDefault="00617B46" w:rsidP="00617B46">
      <w:pPr>
        <w:pStyle w:val="1"/>
        <w:jc w:val="both"/>
        <w:rPr>
          <w:rFonts w:asciiTheme="minorHAnsi" w:hAnsiTheme="minorHAnsi" w:cstheme="minorHAnsi"/>
          <w:sz w:val="20"/>
          <w:szCs w:val="20"/>
          <w:u w:val="single"/>
          <w:lang w:val="el-GR"/>
        </w:rPr>
      </w:pPr>
      <w:bookmarkStart w:id="88" w:name="__RefHeading___Toc470009818"/>
      <w:bookmarkStart w:id="89" w:name="_Toc535577390"/>
      <w:bookmarkStart w:id="90" w:name="_Toc134003404"/>
      <w:r w:rsidRPr="00E94FFE">
        <w:rPr>
          <w:rFonts w:asciiTheme="minorHAnsi" w:hAnsiTheme="minorHAnsi" w:cstheme="minorHAnsi"/>
          <w:sz w:val="20"/>
          <w:szCs w:val="20"/>
          <w:u w:val="single"/>
          <w:lang w:val="el-GR"/>
        </w:rPr>
        <w:t>4. ΟΡΟΙ ΕΚΤΕΛΕΣΗΣ ΤΗΣ ΣΥΜΒΑΣΗΣ</w:t>
      </w:r>
      <w:bookmarkEnd w:id="88"/>
      <w:bookmarkEnd w:id="89"/>
      <w:bookmarkEnd w:id="90"/>
    </w:p>
    <w:p w14:paraId="1A8B87D1" w14:textId="77777777" w:rsidR="008C42F5" w:rsidRPr="00E94FFE" w:rsidRDefault="008C42F5" w:rsidP="00161DB7">
      <w:pPr>
        <w:pStyle w:val="2"/>
        <w:spacing w:after="0"/>
        <w:rPr>
          <w:rFonts w:asciiTheme="minorHAnsi" w:hAnsiTheme="minorHAnsi" w:cstheme="minorHAnsi"/>
          <w:sz w:val="20"/>
          <w:szCs w:val="20"/>
          <w:u w:val="single"/>
        </w:rPr>
      </w:pPr>
      <w:bookmarkStart w:id="91" w:name="_Toc70320765"/>
    </w:p>
    <w:p w14:paraId="75E61532" w14:textId="77777777" w:rsidR="00677647" w:rsidRPr="00E94FFE" w:rsidRDefault="00161DB7" w:rsidP="00677647">
      <w:pPr>
        <w:pStyle w:val="2"/>
        <w:rPr>
          <w:rFonts w:asciiTheme="minorHAnsi" w:hAnsiTheme="minorHAnsi" w:cstheme="minorHAnsi"/>
          <w:sz w:val="20"/>
          <w:szCs w:val="20"/>
          <w:u w:val="single"/>
        </w:rPr>
      </w:pPr>
      <w:bookmarkStart w:id="92" w:name="_Toc134003405"/>
      <w:r w:rsidRPr="00E94FFE">
        <w:rPr>
          <w:rFonts w:asciiTheme="minorHAnsi" w:hAnsiTheme="minorHAnsi" w:cstheme="minorHAnsi"/>
          <w:sz w:val="20"/>
          <w:szCs w:val="20"/>
          <w:u w:val="single"/>
        </w:rPr>
        <w:t xml:space="preserve">4.1 </w:t>
      </w:r>
      <w:bookmarkEnd w:id="91"/>
      <w:r w:rsidR="00677647" w:rsidRPr="00E94FFE">
        <w:rPr>
          <w:rFonts w:asciiTheme="minorHAnsi" w:hAnsiTheme="minorHAnsi" w:cstheme="minorHAnsi"/>
          <w:sz w:val="20"/>
          <w:szCs w:val="20"/>
          <w:u w:val="single"/>
        </w:rPr>
        <w:t>Εγγύηση καλής εκτέλεσης της σύμβασης.</w:t>
      </w:r>
      <w:bookmarkEnd w:id="92"/>
    </w:p>
    <w:p w14:paraId="16C808D1" w14:textId="77777777" w:rsidR="00677647" w:rsidRPr="00E94FFE" w:rsidRDefault="00161DB7" w:rsidP="00677647">
      <w:pPr>
        <w:rPr>
          <w:rFonts w:asciiTheme="minorHAnsi" w:hAnsiTheme="minorHAnsi" w:cstheme="minorHAnsi"/>
          <w:sz w:val="20"/>
          <w:szCs w:val="20"/>
          <w:lang w:val="en-US"/>
        </w:rPr>
      </w:pPr>
      <w:r w:rsidRPr="00E94FFE">
        <w:rPr>
          <w:rFonts w:asciiTheme="minorHAnsi" w:hAnsiTheme="minorHAnsi" w:cstheme="minorHAnsi"/>
          <w:sz w:val="20"/>
          <w:szCs w:val="20"/>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w:t>
      </w:r>
      <w:r w:rsidR="00677647" w:rsidRPr="00E94FFE">
        <w:rPr>
          <w:rFonts w:asciiTheme="minorHAnsi" w:hAnsiTheme="minorHAnsi" w:cstheme="minorHAnsi"/>
          <w:sz w:val="20"/>
          <w:szCs w:val="20"/>
        </w:rPr>
        <w:t xml:space="preserve">συνολικής αξίας του αντικειμένου της σύμβασης (ήτοι της αξίας της προμήθειας και της παροχής υπηρεσιών πενταετούς διάρκειας εγγύησης καλής λειτουργίας), εκτός Φ.Π.Α., χρονικής διάρκειας  πέντε (5) ετών και έξι (6) μηνών, και κατατίθεται πριν ή κατά την υπογραφή της σύμβασης. </w:t>
      </w:r>
      <w:r w:rsidR="0048364B" w:rsidRPr="00E94FFE">
        <w:rPr>
          <w:rFonts w:asciiTheme="minorHAnsi" w:hAnsiTheme="minorHAnsi" w:cstheme="minorHAnsi"/>
          <w:sz w:val="20"/>
          <w:szCs w:val="20"/>
        </w:rPr>
        <w:t>Αναλυτικά</w:t>
      </w:r>
      <w:r w:rsidR="0048364B" w:rsidRPr="00E94FFE">
        <w:rPr>
          <w:rFonts w:asciiTheme="minorHAnsi" w:hAnsiTheme="minorHAnsi" w:cstheme="minorHAnsi"/>
          <w:sz w:val="20"/>
          <w:szCs w:val="20"/>
          <w:lang w:val="en-US"/>
        </w:rPr>
        <w:t>:</w:t>
      </w:r>
    </w:p>
    <w:p w14:paraId="1306F1E6" w14:textId="77777777" w:rsidR="00873661" w:rsidRPr="00E94FFE" w:rsidRDefault="00873661" w:rsidP="00677647">
      <w:pPr>
        <w:rPr>
          <w:rFonts w:asciiTheme="minorHAnsi" w:hAnsiTheme="minorHAnsi" w:cstheme="minorHAnsi"/>
          <w:sz w:val="20"/>
          <w:szCs w:val="20"/>
          <w:lang w:val="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992"/>
        <w:gridCol w:w="1560"/>
        <w:gridCol w:w="567"/>
        <w:gridCol w:w="1701"/>
        <w:gridCol w:w="2126"/>
      </w:tblGrid>
      <w:tr w:rsidR="00783FFF" w:rsidRPr="00E94FFE" w14:paraId="33D52704" w14:textId="77777777" w:rsidTr="00783FFF">
        <w:tc>
          <w:tcPr>
            <w:tcW w:w="993" w:type="dxa"/>
            <w:tcBorders>
              <w:top w:val="single" w:sz="4" w:space="0" w:color="auto"/>
              <w:left w:val="single" w:sz="4" w:space="0" w:color="auto"/>
              <w:right w:val="single" w:sz="4" w:space="0" w:color="auto"/>
            </w:tcBorders>
          </w:tcPr>
          <w:p w14:paraId="0C7AD255" w14:textId="77777777" w:rsidR="00783FFF" w:rsidRPr="00E94FFE" w:rsidRDefault="00783FFF" w:rsidP="006935E7">
            <w:pPr>
              <w:autoSpaceDE w:val="0"/>
              <w:autoSpaceDN w:val="0"/>
              <w:adjustRightInd w:val="0"/>
              <w:jc w:val="center"/>
              <w:rPr>
                <w:rFonts w:asciiTheme="minorHAnsi" w:hAnsiTheme="minorHAnsi" w:cstheme="minorHAnsi"/>
                <w:b/>
                <w:sz w:val="20"/>
                <w:szCs w:val="20"/>
              </w:rPr>
            </w:pPr>
          </w:p>
        </w:tc>
        <w:tc>
          <w:tcPr>
            <w:tcW w:w="1984" w:type="dxa"/>
            <w:tcBorders>
              <w:top w:val="single" w:sz="4" w:space="0" w:color="auto"/>
              <w:left w:val="single" w:sz="4" w:space="0" w:color="auto"/>
              <w:right w:val="single" w:sz="4" w:space="0" w:color="auto"/>
            </w:tcBorders>
          </w:tcPr>
          <w:p w14:paraId="5EE3CF2F" w14:textId="77777777" w:rsidR="00783FFF" w:rsidRPr="00E94FFE" w:rsidRDefault="00783FFF" w:rsidP="006935E7">
            <w:pPr>
              <w:autoSpaceDE w:val="0"/>
              <w:autoSpaceDN w:val="0"/>
              <w:adjustRightInd w:val="0"/>
              <w:jc w:val="center"/>
              <w:rPr>
                <w:rFonts w:asciiTheme="minorHAnsi" w:hAnsiTheme="minorHAnsi" w:cstheme="minorHAnsi"/>
                <w:b/>
                <w:sz w:val="20"/>
                <w:szCs w:val="20"/>
              </w:rPr>
            </w:pPr>
            <w:r w:rsidRPr="00E94FFE">
              <w:rPr>
                <w:rFonts w:asciiTheme="minorHAnsi" w:hAnsiTheme="minorHAnsi" w:cstheme="minorHAnsi"/>
                <w:b/>
                <w:sz w:val="20"/>
                <w:szCs w:val="20"/>
              </w:rPr>
              <w:t>ΠΡΟΫΠΟΛΟΓΙΣΘΕΙΣΑ</w:t>
            </w:r>
          </w:p>
          <w:p w14:paraId="649022C7" w14:textId="77777777" w:rsidR="00783FFF" w:rsidRPr="00E94FFE" w:rsidRDefault="00783FFF" w:rsidP="00BD7F33">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sz w:val="20"/>
                <w:szCs w:val="20"/>
              </w:rPr>
            </w:pPr>
            <w:r w:rsidRPr="00E94FFE">
              <w:rPr>
                <w:rFonts w:asciiTheme="minorHAnsi" w:hAnsiTheme="minorHAnsi" w:cstheme="minorHAnsi"/>
                <w:b/>
                <w:sz w:val="20"/>
                <w:szCs w:val="20"/>
              </w:rPr>
              <w:t>ΔΑΠΑΝΗ ΧΩΡΙΣ Φ.Π.Α.</w:t>
            </w:r>
          </w:p>
        </w:tc>
        <w:tc>
          <w:tcPr>
            <w:tcW w:w="992" w:type="dxa"/>
            <w:tcBorders>
              <w:top w:val="nil"/>
              <w:left w:val="single" w:sz="4" w:space="0" w:color="auto"/>
              <w:bottom w:val="nil"/>
              <w:right w:val="single" w:sz="4" w:space="0" w:color="auto"/>
            </w:tcBorders>
          </w:tcPr>
          <w:p w14:paraId="08930AEE" w14:textId="77777777" w:rsidR="00783FFF" w:rsidRPr="00E94FFE" w:rsidRDefault="00783FFF" w:rsidP="00BD7F33">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20"/>
                <w:szCs w:val="20"/>
              </w:rPr>
            </w:pPr>
          </w:p>
        </w:tc>
        <w:tc>
          <w:tcPr>
            <w:tcW w:w="1560" w:type="dxa"/>
            <w:tcBorders>
              <w:top w:val="single" w:sz="4" w:space="0" w:color="auto"/>
              <w:left w:val="single" w:sz="4" w:space="0" w:color="auto"/>
              <w:right w:val="single" w:sz="4" w:space="0" w:color="auto"/>
            </w:tcBorders>
            <w:vAlign w:val="center"/>
          </w:tcPr>
          <w:p w14:paraId="0C170FC0" w14:textId="77777777" w:rsidR="00783FFF" w:rsidRPr="00E94FFE" w:rsidRDefault="00783FFF" w:rsidP="00355E79">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b/>
                <w:sz w:val="20"/>
                <w:szCs w:val="20"/>
              </w:rPr>
              <w:t>ΠΟΣΟΣΤΟ 4%</w:t>
            </w:r>
          </w:p>
        </w:tc>
        <w:tc>
          <w:tcPr>
            <w:tcW w:w="567" w:type="dxa"/>
            <w:vMerge w:val="restart"/>
            <w:tcBorders>
              <w:top w:val="nil"/>
              <w:left w:val="single" w:sz="4" w:space="0" w:color="auto"/>
              <w:right w:val="single" w:sz="4" w:space="0" w:color="auto"/>
            </w:tcBorders>
          </w:tcPr>
          <w:p w14:paraId="6BC3F092" w14:textId="77777777" w:rsidR="00783FFF" w:rsidRPr="00E94FFE" w:rsidRDefault="00783FFF" w:rsidP="0087262F">
            <w:pPr>
              <w:pStyle w:val="a9"/>
              <w:widowControl w:val="0"/>
              <w:tabs>
                <w:tab w:val="left" w:pos="709"/>
              </w:tabs>
              <w:suppressAutoHyphens w:val="0"/>
              <w:spacing w:line="239" w:lineRule="auto"/>
              <w:ind w:right="112"/>
              <w:jc w:val="right"/>
              <w:rPr>
                <w:rFonts w:asciiTheme="minorHAnsi" w:hAnsiTheme="minorHAnsi" w:cstheme="minorHAnsi"/>
                <w:sz w:val="20"/>
                <w:szCs w:val="20"/>
              </w:rPr>
            </w:pPr>
          </w:p>
          <w:p w14:paraId="56F0F73D" w14:textId="77777777" w:rsidR="00783FFF" w:rsidRPr="00E94FFE" w:rsidRDefault="00783FFF" w:rsidP="0087262F">
            <w:pPr>
              <w:pStyle w:val="a9"/>
              <w:widowControl w:val="0"/>
              <w:tabs>
                <w:tab w:val="left" w:pos="709"/>
              </w:tabs>
              <w:suppressAutoHyphens w:val="0"/>
              <w:spacing w:line="239" w:lineRule="auto"/>
              <w:ind w:right="112"/>
              <w:jc w:val="right"/>
              <w:rPr>
                <w:rFonts w:asciiTheme="minorHAnsi" w:hAnsiTheme="minorHAnsi" w:cstheme="minorHAnsi"/>
                <w:sz w:val="20"/>
                <w:szCs w:val="20"/>
              </w:rPr>
            </w:pPr>
          </w:p>
          <w:p w14:paraId="7549D612" w14:textId="77777777" w:rsidR="00783FFF" w:rsidRPr="00E94FFE" w:rsidRDefault="00783FFF" w:rsidP="0087262F">
            <w:pPr>
              <w:pStyle w:val="a9"/>
              <w:widowControl w:val="0"/>
              <w:tabs>
                <w:tab w:val="left" w:pos="709"/>
              </w:tabs>
              <w:suppressAutoHyphens w:val="0"/>
              <w:spacing w:line="239" w:lineRule="auto"/>
              <w:ind w:right="112"/>
              <w:jc w:val="right"/>
              <w:rPr>
                <w:rFonts w:asciiTheme="minorHAnsi" w:hAnsiTheme="minorHAnsi" w:cstheme="minorHAnsi"/>
                <w:sz w:val="20"/>
                <w:szCs w:val="20"/>
              </w:rPr>
            </w:pPr>
            <w:r w:rsidRPr="00E94FFE">
              <w:rPr>
                <w:rFonts w:asciiTheme="minorHAnsi" w:hAnsiTheme="minorHAnsi" w:cstheme="minorHAnsi"/>
                <w:sz w:val="20"/>
                <w:szCs w:val="20"/>
              </w:rPr>
              <w:t>=</w:t>
            </w:r>
          </w:p>
        </w:tc>
        <w:tc>
          <w:tcPr>
            <w:tcW w:w="1701" w:type="dxa"/>
            <w:tcBorders>
              <w:left w:val="single" w:sz="4" w:space="0" w:color="auto"/>
            </w:tcBorders>
            <w:vAlign w:val="center"/>
          </w:tcPr>
          <w:p w14:paraId="2CA6547F" w14:textId="77777777" w:rsidR="00783FFF" w:rsidRPr="00E94FFE" w:rsidRDefault="00783FFF" w:rsidP="006935E7">
            <w:pPr>
              <w:pStyle w:val="a9"/>
              <w:widowControl w:val="0"/>
              <w:tabs>
                <w:tab w:val="left" w:pos="709"/>
              </w:tabs>
              <w:spacing w:line="239" w:lineRule="auto"/>
              <w:ind w:right="112"/>
              <w:jc w:val="center"/>
              <w:rPr>
                <w:rFonts w:asciiTheme="minorHAnsi" w:hAnsiTheme="minorHAnsi" w:cstheme="minorHAnsi"/>
                <w:b/>
                <w:sz w:val="20"/>
                <w:szCs w:val="20"/>
              </w:rPr>
            </w:pPr>
            <w:r w:rsidRPr="00E94FFE">
              <w:rPr>
                <w:rFonts w:asciiTheme="minorHAnsi" w:hAnsiTheme="minorHAnsi" w:cstheme="minorHAnsi"/>
                <w:b/>
                <w:sz w:val="20"/>
                <w:szCs w:val="20"/>
              </w:rPr>
              <w:t>ΑΡΙΘΜΗΤΙΚΩΣ</w:t>
            </w:r>
          </w:p>
        </w:tc>
        <w:tc>
          <w:tcPr>
            <w:tcW w:w="2126" w:type="dxa"/>
            <w:vAlign w:val="center"/>
          </w:tcPr>
          <w:p w14:paraId="04044B9B" w14:textId="77777777" w:rsidR="00783FFF" w:rsidRPr="00E94FFE" w:rsidRDefault="00783FFF" w:rsidP="006935E7">
            <w:pPr>
              <w:pStyle w:val="a9"/>
              <w:widowControl w:val="0"/>
              <w:tabs>
                <w:tab w:val="left" w:pos="709"/>
              </w:tabs>
              <w:spacing w:line="239" w:lineRule="auto"/>
              <w:ind w:right="112"/>
              <w:jc w:val="left"/>
              <w:rPr>
                <w:rFonts w:asciiTheme="minorHAnsi" w:hAnsiTheme="minorHAnsi" w:cstheme="minorHAnsi"/>
                <w:b/>
                <w:sz w:val="20"/>
                <w:szCs w:val="20"/>
              </w:rPr>
            </w:pPr>
            <w:r w:rsidRPr="00E94FFE">
              <w:rPr>
                <w:rFonts w:asciiTheme="minorHAnsi" w:hAnsiTheme="minorHAnsi" w:cstheme="minorHAnsi"/>
                <w:b/>
                <w:sz w:val="20"/>
                <w:szCs w:val="20"/>
              </w:rPr>
              <w:t>ΟΛΟΓΡΑΦΩΣ</w:t>
            </w:r>
          </w:p>
        </w:tc>
      </w:tr>
      <w:tr w:rsidR="00783FFF" w:rsidRPr="00E94FFE" w14:paraId="79D56866" w14:textId="77777777" w:rsidTr="00783FFF">
        <w:tc>
          <w:tcPr>
            <w:tcW w:w="993" w:type="dxa"/>
            <w:tcBorders>
              <w:right w:val="single" w:sz="4" w:space="0" w:color="auto"/>
            </w:tcBorders>
          </w:tcPr>
          <w:p w14:paraId="134696A7" w14:textId="77777777" w:rsidR="00783FFF" w:rsidRPr="00783FFF" w:rsidRDefault="00783FFF" w:rsidP="00783FFF">
            <w:pPr>
              <w:jc w:val="center"/>
              <w:rPr>
                <w:rFonts w:asciiTheme="minorHAnsi" w:hAnsiTheme="minorHAnsi" w:cstheme="minorHAnsi"/>
                <w:b/>
                <w:sz w:val="20"/>
                <w:szCs w:val="20"/>
              </w:rPr>
            </w:pPr>
            <w:r w:rsidRPr="00783FFF">
              <w:rPr>
                <w:rFonts w:asciiTheme="minorHAnsi" w:hAnsiTheme="minorHAnsi" w:cstheme="minorHAnsi"/>
                <w:b/>
                <w:sz w:val="20"/>
                <w:szCs w:val="20"/>
              </w:rPr>
              <w:t xml:space="preserve">ΕΙΔΟΣ 1 </w:t>
            </w:r>
          </w:p>
        </w:tc>
        <w:tc>
          <w:tcPr>
            <w:tcW w:w="1984" w:type="dxa"/>
            <w:tcBorders>
              <w:right w:val="single" w:sz="4" w:space="0" w:color="auto"/>
            </w:tcBorders>
          </w:tcPr>
          <w:p w14:paraId="160E421D" w14:textId="77777777" w:rsidR="00783FFF" w:rsidRPr="00E94FFE" w:rsidRDefault="00783FFF" w:rsidP="00783FFF">
            <w:pPr>
              <w:jc w:val="center"/>
              <w:rPr>
                <w:rFonts w:asciiTheme="minorHAnsi" w:hAnsiTheme="minorHAnsi" w:cstheme="minorHAnsi"/>
                <w:sz w:val="20"/>
                <w:szCs w:val="20"/>
              </w:rPr>
            </w:pPr>
            <w:r w:rsidRPr="00E94FFE">
              <w:rPr>
                <w:rFonts w:asciiTheme="minorHAnsi" w:hAnsiTheme="minorHAnsi" w:cstheme="minorHAnsi"/>
                <w:sz w:val="20"/>
                <w:szCs w:val="20"/>
              </w:rPr>
              <w:t>234.500,00€</w:t>
            </w:r>
          </w:p>
        </w:tc>
        <w:tc>
          <w:tcPr>
            <w:tcW w:w="992" w:type="dxa"/>
            <w:tcBorders>
              <w:top w:val="nil"/>
              <w:left w:val="single" w:sz="4" w:space="0" w:color="auto"/>
              <w:bottom w:val="nil"/>
              <w:right w:val="single" w:sz="4" w:space="0" w:color="auto"/>
            </w:tcBorders>
          </w:tcPr>
          <w:p w14:paraId="3C0B03EA" w14:textId="77777777" w:rsidR="00783FFF" w:rsidRPr="00E94FFE" w:rsidRDefault="00783FFF" w:rsidP="00783FFF">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lang w:val="en-US"/>
              </w:rPr>
              <w:t>x</w:t>
            </w:r>
          </w:p>
        </w:tc>
        <w:tc>
          <w:tcPr>
            <w:tcW w:w="1560" w:type="dxa"/>
            <w:tcBorders>
              <w:left w:val="single" w:sz="4" w:space="0" w:color="auto"/>
              <w:right w:val="single" w:sz="4" w:space="0" w:color="auto"/>
            </w:tcBorders>
          </w:tcPr>
          <w:p w14:paraId="0DA1F663" w14:textId="77777777" w:rsidR="00783FFF" w:rsidRPr="00E94FFE" w:rsidRDefault="00783FFF" w:rsidP="00783FFF">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0,04</w:t>
            </w:r>
          </w:p>
        </w:tc>
        <w:tc>
          <w:tcPr>
            <w:tcW w:w="567" w:type="dxa"/>
            <w:vMerge/>
            <w:tcBorders>
              <w:left w:val="single" w:sz="4" w:space="0" w:color="auto"/>
              <w:right w:val="single" w:sz="4" w:space="0" w:color="auto"/>
            </w:tcBorders>
          </w:tcPr>
          <w:p w14:paraId="1975E74B" w14:textId="77777777" w:rsidR="00783FFF" w:rsidRPr="00E94FFE" w:rsidRDefault="00783FFF" w:rsidP="00783FFF">
            <w:pPr>
              <w:pStyle w:val="a9"/>
              <w:widowControl w:val="0"/>
              <w:tabs>
                <w:tab w:val="left" w:pos="709"/>
              </w:tabs>
              <w:spacing w:line="239" w:lineRule="auto"/>
              <w:ind w:right="112"/>
              <w:jc w:val="right"/>
              <w:rPr>
                <w:rFonts w:asciiTheme="minorHAnsi" w:hAnsiTheme="minorHAnsi" w:cstheme="minorHAnsi"/>
                <w:sz w:val="20"/>
                <w:szCs w:val="20"/>
              </w:rPr>
            </w:pPr>
          </w:p>
        </w:tc>
        <w:tc>
          <w:tcPr>
            <w:tcW w:w="1701" w:type="dxa"/>
            <w:tcBorders>
              <w:left w:val="single" w:sz="4" w:space="0" w:color="auto"/>
            </w:tcBorders>
          </w:tcPr>
          <w:p w14:paraId="5B36EBFB" w14:textId="77777777" w:rsidR="00783FFF" w:rsidRPr="00E94FFE" w:rsidRDefault="00783FFF" w:rsidP="00783FFF">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9.380,00</w:t>
            </w:r>
            <w:r w:rsidRPr="00E94FFE">
              <w:rPr>
                <w:rFonts w:asciiTheme="minorHAnsi" w:hAnsiTheme="minorHAnsi" w:cstheme="minorHAnsi"/>
                <w:sz w:val="20"/>
                <w:szCs w:val="20"/>
              </w:rPr>
              <w:t>,00€</w:t>
            </w:r>
          </w:p>
        </w:tc>
        <w:tc>
          <w:tcPr>
            <w:tcW w:w="2126" w:type="dxa"/>
          </w:tcPr>
          <w:p w14:paraId="6507DDD0" w14:textId="77777777" w:rsidR="00783FFF" w:rsidRPr="00E94FFE" w:rsidRDefault="00783FFF" w:rsidP="00783FFF">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 xml:space="preserve">Εννέα </w:t>
            </w:r>
            <w:r w:rsidRPr="00E94FFE">
              <w:rPr>
                <w:rFonts w:asciiTheme="minorHAnsi" w:hAnsiTheme="minorHAnsi" w:cstheme="minorHAnsi"/>
                <w:sz w:val="20"/>
                <w:szCs w:val="20"/>
              </w:rPr>
              <w:t xml:space="preserve"> χιλιάδες </w:t>
            </w:r>
            <w:r>
              <w:rPr>
                <w:rFonts w:asciiTheme="minorHAnsi" w:hAnsiTheme="minorHAnsi" w:cstheme="minorHAnsi"/>
                <w:sz w:val="20"/>
                <w:szCs w:val="20"/>
              </w:rPr>
              <w:t>τριακόσια ογδόντα</w:t>
            </w:r>
            <w:r w:rsidRPr="00E94FFE">
              <w:rPr>
                <w:rFonts w:asciiTheme="minorHAnsi" w:hAnsiTheme="minorHAnsi" w:cstheme="minorHAnsi"/>
                <w:sz w:val="20"/>
                <w:szCs w:val="20"/>
              </w:rPr>
              <w:t xml:space="preserve"> Ευρώ</w:t>
            </w:r>
          </w:p>
        </w:tc>
      </w:tr>
      <w:tr w:rsidR="00783FFF" w:rsidRPr="00E94FFE" w14:paraId="1FB40AFC" w14:textId="77777777" w:rsidTr="00783FFF">
        <w:tc>
          <w:tcPr>
            <w:tcW w:w="993" w:type="dxa"/>
            <w:tcBorders>
              <w:right w:val="single" w:sz="4" w:space="0" w:color="auto"/>
            </w:tcBorders>
          </w:tcPr>
          <w:p w14:paraId="0B130A38" w14:textId="77777777" w:rsidR="00783FFF" w:rsidRPr="00783FFF" w:rsidRDefault="00783FFF" w:rsidP="00783FFF">
            <w:pPr>
              <w:jc w:val="center"/>
              <w:rPr>
                <w:rFonts w:asciiTheme="minorHAnsi" w:hAnsiTheme="minorHAnsi" w:cstheme="minorHAnsi"/>
                <w:b/>
                <w:sz w:val="20"/>
                <w:szCs w:val="20"/>
              </w:rPr>
            </w:pPr>
            <w:r w:rsidRPr="00783FFF">
              <w:rPr>
                <w:rFonts w:asciiTheme="minorHAnsi" w:hAnsiTheme="minorHAnsi" w:cstheme="minorHAnsi"/>
                <w:b/>
                <w:sz w:val="20"/>
                <w:szCs w:val="20"/>
              </w:rPr>
              <w:t xml:space="preserve">ΕΙΔΟΣ </w:t>
            </w:r>
            <w:r>
              <w:rPr>
                <w:rFonts w:asciiTheme="minorHAnsi" w:hAnsiTheme="minorHAnsi" w:cstheme="minorHAnsi"/>
                <w:b/>
                <w:sz w:val="20"/>
                <w:szCs w:val="20"/>
              </w:rPr>
              <w:t>2</w:t>
            </w:r>
            <w:r w:rsidRPr="00783FFF">
              <w:rPr>
                <w:rFonts w:asciiTheme="minorHAnsi" w:hAnsiTheme="minorHAnsi" w:cstheme="minorHAnsi"/>
                <w:b/>
                <w:sz w:val="20"/>
                <w:szCs w:val="20"/>
              </w:rPr>
              <w:t xml:space="preserve"> </w:t>
            </w:r>
          </w:p>
        </w:tc>
        <w:tc>
          <w:tcPr>
            <w:tcW w:w="1984" w:type="dxa"/>
            <w:tcBorders>
              <w:right w:val="single" w:sz="4" w:space="0" w:color="auto"/>
            </w:tcBorders>
          </w:tcPr>
          <w:p w14:paraId="747BAEE1" w14:textId="77777777" w:rsidR="00783FFF" w:rsidRPr="00E94FFE" w:rsidRDefault="00783FFF" w:rsidP="00783FFF">
            <w:pPr>
              <w:jc w:val="center"/>
              <w:rPr>
                <w:rFonts w:asciiTheme="minorHAnsi" w:hAnsiTheme="minorHAnsi" w:cstheme="minorHAnsi"/>
                <w:sz w:val="20"/>
                <w:szCs w:val="20"/>
              </w:rPr>
            </w:pPr>
            <w:r w:rsidRPr="00E94FFE">
              <w:rPr>
                <w:rFonts w:asciiTheme="minorHAnsi" w:hAnsiTheme="minorHAnsi" w:cstheme="minorHAnsi"/>
                <w:sz w:val="20"/>
                <w:szCs w:val="20"/>
              </w:rPr>
              <w:t>535.500,00€</w:t>
            </w:r>
          </w:p>
        </w:tc>
        <w:tc>
          <w:tcPr>
            <w:tcW w:w="992" w:type="dxa"/>
            <w:tcBorders>
              <w:top w:val="nil"/>
              <w:left w:val="single" w:sz="4" w:space="0" w:color="auto"/>
              <w:bottom w:val="nil"/>
              <w:right w:val="single" w:sz="4" w:space="0" w:color="auto"/>
            </w:tcBorders>
          </w:tcPr>
          <w:p w14:paraId="47F0D1D8" w14:textId="77777777" w:rsidR="00783FFF" w:rsidRPr="00E94FFE" w:rsidRDefault="00783FFF" w:rsidP="00783FFF">
            <w:pPr>
              <w:pStyle w:val="a9"/>
              <w:widowControl w:val="0"/>
              <w:tabs>
                <w:tab w:val="left" w:pos="709"/>
              </w:tabs>
              <w:spacing w:line="239" w:lineRule="auto"/>
              <w:ind w:right="112"/>
              <w:jc w:val="center"/>
              <w:rPr>
                <w:rFonts w:asciiTheme="minorHAnsi" w:hAnsiTheme="minorHAnsi" w:cstheme="minorHAnsi"/>
                <w:sz w:val="20"/>
                <w:szCs w:val="20"/>
              </w:rPr>
            </w:pPr>
          </w:p>
        </w:tc>
        <w:tc>
          <w:tcPr>
            <w:tcW w:w="1560" w:type="dxa"/>
            <w:tcBorders>
              <w:left w:val="single" w:sz="4" w:space="0" w:color="auto"/>
              <w:right w:val="single" w:sz="4" w:space="0" w:color="auto"/>
            </w:tcBorders>
          </w:tcPr>
          <w:p w14:paraId="7CAF18B7" w14:textId="77777777" w:rsidR="00783FFF" w:rsidRPr="00E94FFE" w:rsidRDefault="00783FFF" w:rsidP="00783FFF">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0,04</w:t>
            </w:r>
          </w:p>
        </w:tc>
        <w:tc>
          <w:tcPr>
            <w:tcW w:w="567" w:type="dxa"/>
            <w:tcBorders>
              <w:left w:val="single" w:sz="4" w:space="0" w:color="auto"/>
              <w:right w:val="single" w:sz="4" w:space="0" w:color="auto"/>
            </w:tcBorders>
          </w:tcPr>
          <w:p w14:paraId="64542F19" w14:textId="77777777" w:rsidR="00783FFF" w:rsidRPr="00E94FFE" w:rsidRDefault="00783FFF" w:rsidP="00783FFF">
            <w:pPr>
              <w:pStyle w:val="a9"/>
              <w:widowControl w:val="0"/>
              <w:tabs>
                <w:tab w:val="left" w:pos="709"/>
              </w:tabs>
              <w:spacing w:line="239" w:lineRule="auto"/>
              <w:ind w:right="112"/>
              <w:jc w:val="right"/>
              <w:rPr>
                <w:rFonts w:asciiTheme="minorHAnsi" w:hAnsiTheme="minorHAnsi" w:cstheme="minorHAnsi"/>
                <w:sz w:val="20"/>
                <w:szCs w:val="20"/>
              </w:rPr>
            </w:pPr>
          </w:p>
        </w:tc>
        <w:tc>
          <w:tcPr>
            <w:tcW w:w="1701" w:type="dxa"/>
            <w:tcBorders>
              <w:left w:val="single" w:sz="4" w:space="0" w:color="auto"/>
            </w:tcBorders>
          </w:tcPr>
          <w:p w14:paraId="0C9FAD6C" w14:textId="77777777" w:rsidR="00783FFF" w:rsidRPr="00E94FFE" w:rsidRDefault="00783FFF" w:rsidP="00783FFF">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21.420</w:t>
            </w:r>
            <w:r w:rsidRPr="00E94FFE">
              <w:rPr>
                <w:rFonts w:asciiTheme="minorHAnsi" w:hAnsiTheme="minorHAnsi" w:cstheme="minorHAnsi"/>
                <w:sz w:val="20"/>
                <w:szCs w:val="20"/>
              </w:rPr>
              <w:t>,00€</w:t>
            </w:r>
          </w:p>
        </w:tc>
        <w:tc>
          <w:tcPr>
            <w:tcW w:w="2126" w:type="dxa"/>
          </w:tcPr>
          <w:p w14:paraId="64CCCBD1" w14:textId="77777777" w:rsidR="00783FFF" w:rsidRPr="00E94FFE" w:rsidRDefault="00783FFF" w:rsidP="00783FFF">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 xml:space="preserve">Είκοσι μια </w:t>
            </w:r>
            <w:r w:rsidRPr="00E94FFE">
              <w:rPr>
                <w:rFonts w:asciiTheme="minorHAnsi" w:hAnsiTheme="minorHAnsi" w:cstheme="minorHAnsi"/>
                <w:sz w:val="20"/>
                <w:szCs w:val="20"/>
              </w:rPr>
              <w:t xml:space="preserve"> χιλιάδες </w:t>
            </w:r>
            <w:r>
              <w:rPr>
                <w:rFonts w:asciiTheme="minorHAnsi" w:hAnsiTheme="minorHAnsi" w:cstheme="minorHAnsi"/>
                <w:sz w:val="20"/>
                <w:szCs w:val="20"/>
              </w:rPr>
              <w:t xml:space="preserve">τετρακόσια είκοσι </w:t>
            </w:r>
            <w:r w:rsidRPr="00E94FFE">
              <w:rPr>
                <w:rFonts w:asciiTheme="minorHAnsi" w:hAnsiTheme="minorHAnsi" w:cstheme="minorHAnsi"/>
                <w:sz w:val="20"/>
                <w:szCs w:val="20"/>
              </w:rPr>
              <w:t>Ευρώ</w:t>
            </w:r>
          </w:p>
        </w:tc>
      </w:tr>
      <w:tr w:rsidR="00783FFF" w:rsidRPr="00E94FFE" w14:paraId="7274C6C1" w14:textId="77777777" w:rsidTr="00783FFF">
        <w:tc>
          <w:tcPr>
            <w:tcW w:w="993" w:type="dxa"/>
            <w:tcBorders>
              <w:right w:val="single" w:sz="4" w:space="0" w:color="auto"/>
            </w:tcBorders>
          </w:tcPr>
          <w:p w14:paraId="59163B43" w14:textId="77777777" w:rsidR="00783FFF" w:rsidRPr="00783FFF" w:rsidRDefault="00783FFF" w:rsidP="00783FFF">
            <w:pPr>
              <w:jc w:val="center"/>
              <w:rPr>
                <w:rFonts w:asciiTheme="minorHAnsi" w:hAnsiTheme="minorHAnsi" w:cstheme="minorHAnsi"/>
                <w:b/>
                <w:sz w:val="20"/>
                <w:szCs w:val="20"/>
              </w:rPr>
            </w:pPr>
            <w:r w:rsidRPr="00783FFF">
              <w:rPr>
                <w:rFonts w:asciiTheme="minorHAnsi" w:hAnsiTheme="minorHAnsi" w:cstheme="minorHAnsi"/>
                <w:b/>
                <w:sz w:val="20"/>
                <w:szCs w:val="20"/>
              </w:rPr>
              <w:t xml:space="preserve">ΕΙΔΟΣ </w:t>
            </w:r>
            <w:r>
              <w:rPr>
                <w:rFonts w:asciiTheme="minorHAnsi" w:hAnsiTheme="minorHAnsi" w:cstheme="minorHAnsi"/>
                <w:b/>
                <w:sz w:val="20"/>
                <w:szCs w:val="20"/>
              </w:rPr>
              <w:t>3</w:t>
            </w:r>
            <w:r w:rsidRPr="00783FFF">
              <w:rPr>
                <w:rFonts w:asciiTheme="minorHAnsi" w:hAnsiTheme="minorHAnsi" w:cstheme="minorHAnsi"/>
                <w:b/>
                <w:sz w:val="20"/>
                <w:szCs w:val="20"/>
              </w:rPr>
              <w:t xml:space="preserve"> </w:t>
            </w:r>
          </w:p>
        </w:tc>
        <w:tc>
          <w:tcPr>
            <w:tcW w:w="1984" w:type="dxa"/>
            <w:tcBorders>
              <w:right w:val="single" w:sz="4" w:space="0" w:color="auto"/>
            </w:tcBorders>
          </w:tcPr>
          <w:p w14:paraId="44EC71C0" w14:textId="77777777" w:rsidR="00783FFF" w:rsidRPr="00E94FFE" w:rsidRDefault="00783FFF" w:rsidP="00783FFF">
            <w:pPr>
              <w:jc w:val="center"/>
              <w:rPr>
                <w:rFonts w:asciiTheme="minorHAnsi" w:hAnsiTheme="minorHAnsi" w:cstheme="minorHAnsi"/>
                <w:sz w:val="20"/>
                <w:szCs w:val="20"/>
              </w:rPr>
            </w:pPr>
            <w:r w:rsidRPr="00E94FFE">
              <w:rPr>
                <w:rFonts w:asciiTheme="minorHAnsi" w:hAnsiTheme="minorHAnsi" w:cstheme="minorHAnsi"/>
                <w:sz w:val="20"/>
                <w:szCs w:val="20"/>
              </w:rPr>
              <w:t xml:space="preserve"> 44.500,00€</w:t>
            </w:r>
          </w:p>
        </w:tc>
        <w:tc>
          <w:tcPr>
            <w:tcW w:w="992" w:type="dxa"/>
            <w:tcBorders>
              <w:top w:val="nil"/>
              <w:left w:val="single" w:sz="4" w:space="0" w:color="auto"/>
              <w:bottom w:val="nil"/>
              <w:right w:val="single" w:sz="4" w:space="0" w:color="auto"/>
            </w:tcBorders>
          </w:tcPr>
          <w:p w14:paraId="3DD4A89E" w14:textId="77777777" w:rsidR="00783FFF" w:rsidRPr="00E94FFE" w:rsidRDefault="00783FFF" w:rsidP="00783FFF">
            <w:pPr>
              <w:pStyle w:val="a9"/>
              <w:widowControl w:val="0"/>
              <w:tabs>
                <w:tab w:val="left" w:pos="709"/>
              </w:tabs>
              <w:spacing w:line="239" w:lineRule="auto"/>
              <w:ind w:right="112"/>
              <w:jc w:val="center"/>
              <w:rPr>
                <w:rFonts w:asciiTheme="minorHAnsi" w:hAnsiTheme="minorHAnsi" w:cstheme="minorHAnsi"/>
                <w:sz w:val="20"/>
                <w:szCs w:val="20"/>
              </w:rPr>
            </w:pPr>
          </w:p>
        </w:tc>
        <w:tc>
          <w:tcPr>
            <w:tcW w:w="1560" w:type="dxa"/>
            <w:tcBorders>
              <w:left w:val="single" w:sz="4" w:space="0" w:color="auto"/>
              <w:right w:val="single" w:sz="4" w:space="0" w:color="auto"/>
            </w:tcBorders>
          </w:tcPr>
          <w:p w14:paraId="22559562" w14:textId="77777777" w:rsidR="00783FFF" w:rsidRPr="00E94FFE" w:rsidRDefault="00783FFF" w:rsidP="00783FFF">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0,04</w:t>
            </w:r>
          </w:p>
        </w:tc>
        <w:tc>
          <w:tcPr>
            <w:tcW w:w="567" w:type="dxa"/>
            <w:tcBorders>
              <w:left w:val="single" w:sz="4" w:space="0" w:color="auto"/>
              <w:bottom w:val="nil"/>
              <w:right w:val="single" w:sz="4" w:space="0" w:color="auto"/>
            </w:tcBorders>
          </w:tcPr>
          <w:p w14:paraId="48509E3A" w14:textId="77777777" w:rsidR="00783FFF" w:rsidRPr="00E94FFE" w:rsidRDefault="00783FFF" w:rsidP="00783FFF">
            <w:pPr>
              <w:pStyle w:val="a9"/>
              <w:widowControl w:val="0"/>
              <w:tabs>
                <w:tab w:val="left" w:pos="709"/>
              </w:tabs>
              <w:spacing w:line="239" w:lineRule="auto"/>
              <w:ind w:right="112"/>
              <w:jc w:val="right"/>
              <w:rPr>
                <w:rFonts w:asciiTheme="minorHAnsi" w:hAnsiTheme="minorHAnsi" w:cstheme="minorHAnsi"/>
                <w:sz w:val="20"/>
                <w:szCs w:val="20"/>
              </w:rPr>
            </w:pPr>
          </w:p>
        </w:tc>
        <w:tc>
          <w:tcPr>
            <w:tcW w:w="1701" w:type="dxa"/>
            <w:tcBorders>
              <w:left w:val="single" w:sz="4" w:space="0" w:color="auto"/>
            </w:tcBorders>
          </w:tcPr>
          <w:p w14:paraId="57D2F7CD" w14:textId="77777777" w:rsidR="00783FFF" w:rsidRPr="00E94FFE" w:rsidRDefault="00783FFF" w:rsidP="00783FFF">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1.780,</w:t>
            </w:r>
            <w:r w:rsidRPr="00E94FFE">
              <w:rPr>
                <w:rFonts w:asciiTheme="minorHAnsi" w:hAnsiTheme="minorHAnsi" w:cstheme="minorHAnsi"/>
                <w:sz w:val="20"/>
                <w:szCs w:val="20"/>
              </w:rPr>
              <w:t>00€</w:t>
            </w:r>
          </w:p>
        </w:tc>
        <w:tc>
          <w:tcPr>
            <w:tcW w:w="2126" w:type="dxa"/>
          </w:tcPr>
          <w:p w14:paraId="5379606B" w14:textId="77777777" w:rsidR="00783FFF" w:rsidRPr="00E94FFE" w:rsidRDefault="00783FFF" w:rsidP="00783FFF">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 xml:space="preserve">Χίλια επτακόσια ογδόντα </w:t>
            </w:r>
            <w:r w:rsidRPr="00E94FFE">
              <w:rPr>
                <w:rFonts w:asciiTheme="minorHAnsi" w:hAnsiTheme="minorHAnsi" w:cstheme="minorHAnsi"/>
                <w:sz w:val="20"/>
                <w:szCs w:val="20"/>
              </w:rPr>
              <w:t>Ευρώ</w:t>
            </w:r>
          </w:p>
        </w:tc>
      </w:tr>
      <w:tr w:rsidR="00783FFF" w:rsidRPr="00E94FFE" w14:paraId="791CDEDB" w14:textId="77777777" w:rsidTr="00783FFF">
        <w:tc>
          <w:tcPr>
            <w:tcW w:w="993" w:type="dxa"/>
            <w:tcBorders>
              <w:right w:val="single" w:sz="4" w:space="0" w:color="auto"/>
            </w:tcBorders>
          </w:tcPr>
          <w:p w14:paraId="04F9CACF" w14:textId="77777777" w:rsidR="00783FFF" w:rsidRPr="00783FFF" w:rsidRDefault="00783FFF" w:rsidP="00783FFF">
            <w:pPr>
              <w:jc w:val="center"/>
              <w:rPr>
                <w:rFonts w:asciiTheme="minorHAnsi" w:hAnsiTheme="minorHAnsi" w:cstheme="minorHAnsi"/>
                <w:b/>
                <w:sz w:val="20"/>
                <w:szCs w:val="20"/>
              </w:rPr>
            </w:pPr>
            <w:r w:rsidRPr="00783FFF">
              <w:rPr>
                <w:rFonts w:asciiTheme="minorHAnsi" w:hAnsiTheme="minorHAnsi" w:cstheme="minorHAnsi"/>
                <w:b/>
                <w:sz w:val="20"/>
                <w:szCs w:val="20"/>
              </w:rPr>
              <w:t xml:space="preserve">ΕΙΔΟΣ </w:t>
            </w:r>
            <w:r>
              <w:rPr>
                <w:rFonts w:asciiTheme="minorHAnsi" w:hAnsiTheme="minorHAnsi" w:cstheme="minorHAnsi"/>
                <w:b/>
                <w:sz w:val="20"/>
                <w:szCs w:val="20"/>
              </w:rPr>
              <w:t>4</w:t>
            </w:r>
            <w:r w:rsidRPr="00783FFF">
              <w:rPr>
                <w:rFonts w:asciiTheme="minorHAnsi" w:hAnsiTheme="minorHAnsi" w:cstheme="minorHAnsi"/>
                <w:b/>
                <w:sz w:val="20"/>
                <w:szCs w:val="20"/>
              </w:rPr>
              <w:t xml:space="preserve"> </w:t>
            </w:r>
          </w:p>
        </w:tc>
        <w:tc>
          <w:tcPr>
            <w:tcW w:w="1984" w:type="dxa"/>
            <w:tcBorders>
              <w:right w:val="single" w:sz="4" w:space="0" w:color="auto"/>
            </w:tcBorders>
          </w:tcPr>
          <w:p w14:paraId="7DE621DD" w14:textId="77777777" w:rsidR="00783FFF" w:rsidRPr="00E94FFE" w:rsidRDefault="00783FFF" w:rsidP="00783FFF">
            <w:pPr>
              <w:jc w:val="center"/>
              <w:rPr>
                <w:rFonts w:asciiTheme="minorHAnsi" w:hAnsiTheme="minorHAnsi" w:cstheme="minorHAnsi"/>
                <w:sz w:val="20"/>
                <w:szCs w:val="20"/>
              </w:rPr>
            </w:pPr>
            <w:r w:rsidRPr="00E94FFE">
              <w:rPr>
                <w:rFonts w:asciiTheme="minorHAnsi" w:hAnsiTheme="minorHAnsi" w:cstheme="minorHAnsi"/>
                <w:sz w:val="20"/>
                <w:szCs w:val="20"/>
              </w:rPr>
              <w:t xml:space="preserve"> 44.500,00€</w:t>
            </w:r>
          </w:p>
        </w:tc>
        <w:tc>
          <w:tcPr>
            <w:tcW w:w="992" w:type="dxa"/>
            <w:tcBorders>
              <w:top w:val="nil"/>
              <w:left w:val="single" w:sz="4" w:space="0" w:color="auto"/>
              <w:bottom w:val="nil"/>
              <w:right w:val="single" w:sz="4" w:space="0" w:color="auto"/>
            </w:tcBorders>
          </w:tcPr>
          <w:p w14:paraId="00AE241C" w14:textId="77777777" w:rsidR="00783FFF" w:rsidRPr="00E94FFE" w:rsidRDefault="00783FFF" w:rsidP="00783FFF">
            <w:pPr>
              <w:pStyle w:val="a9"/>
              <w:widowControl w:val="0"/>
              <w:tabs>
                <w:tab w:val="left" w:pos="709"/>
              </w:tabs>
              <w:spacing w:line="239" w:lineRule="auto"/>
              <w:ind w:right="112"/>
              <w:jc w:val="center"/>
              <w:rPr>
                <w:rFonts w:asciiTheme="minorHAnsi" w:hAnsiTheme="minorHAnsi" w:cstheme="minorHAnsi"/>
                <w:sz w:val="20"/>
                <w:szCs w:val="20"/>
              </w:rPr>
            </w:pPr>
          </w:p>
        </w:tc>
        <w:tc>
          <w:tcPr>
            <w:tcW w:w="1560" w:type="dxa"/>
            <w:tcBorders>
              <w:left w:val="single" w:sz="4" w:space="0" w:color="auto"/>
              <w:right w:val="single" w:sz="4" w:space="0" w:color="auto"/>
            </w:tcBorders>
          </w:tcPr>
          <w:p w14:paraId="33ABED5C" w14:textId="77777777" w:rsidR="00783FFF" w:rsidRPr="00E94FFE" w:rsidRDefault="00783FFF" w:rsidP="00783FFF">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0,04</w:t>
            </w:r>
          </w:p>
        </w:tc>
        <w:tc>
          <w:tcPr>
            <w:tcW w:w="567" w:type="dxa"/>
            <w:tcBorders>
              <w:left w:val="single" w:sz="4" w:space="0" w:color="auto"/>
              <w:bottom w:val="nil"/>
              <w:right w:val="single" w:sz="4" w:space="0" w:color="auto"/>
            </w:tcBorders>
          </w:tcPr>
          <w:p w14:paraId="65BDBC2F" w14:textId="77777777" w:rsidR="00783FFF" w:rsidRPr="00E94FFE" w:rsidRDefault="00783FFF" w:rsidP="00783FFF">
            <w:pPr>
              <w:pStyle w:val="a9"/>
              <w:widowControl w:val="0"/>
              <w:tabs>
                <w:tab w:val="left" w:pos="709"/>
              </w:tabs>
              <w:spacing w:line="239" w:lineRule="auto"/>
              <w:ind w:right="112"/>
              <w:jc w:val="right"/>
              <w:rPr>
                <w:rFonts w:asciiTheme="minorHAnsi" w:hAnsiTheme="minorHAnsi" w:cstheme="minorHAnsi"/>
                <w:sz w:val="20"/>
                <w:szCs w:val="20"/>
              </w:rPr>
            </w:pPr>
          </w:p>
        </w:tc>
        <w:tc>
          <w:tcPr>
            <w:tcW w:w="1701" w:type="dxa"/>
            <w:tcBorders>
              <w:left w:val="single" w:sz="4" w:space="0" w:color="auto"/>
            </w:tcBorders>
          </w:tcPr>
          <w:p w14:paraId="3AE953A5" w14:textId="77777777" w:rsidR="00783FFF" w:rsidRPr="00E94FFE" w:rsidRDefault="00783FFF" w:rsidP="00783FFF">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1.780,</w:t>
            </w:r>
            <w:r w:rsidRPr="00E94FFE">
              <w:rPr>
                <w:rFonts w:asciiTheme="minorHAnsi" w:hAnsiTheme="minorHAnsi" w:cstheme="minorHAnsi"/>
                <w:sz w:val="20"/>
                <w:szCs w:val="20"/>
              </w:rPr>
              <w:t>00€</w:t>
            </w:r>
          </w:p>
        </w:tc>
        <w:tc>
          <w:tcPr>
            <w:tcW w:w="2126" w:type="dxa"/>
          </w:tcPr>
          <w:p w14:paraId="243AA6C7" w14:textId="77777777" w:rsidR="00783FFF" w:rsidRPr="00F85BE1" w:rsidRDefault="00783FFF" w:rsidP="00783FFF">
            <w:pPr>
              <w:pStyle w:val="a9"/>
              <w:widowControl w:val="0"/>
              <w:tabs>
                <w:tab w:val="left" w:pos="709"/>
              </w:tabs>
              <w:suppressAutoHyphens w:val="0"/>
              <w:spacing w:line="239" w:lineRule="auto"/>
              <w:ind w:right="112"/>
              <w:jc w:val="left"/>
              <w:rPr>
                <w:rFonts w:asciiTheme="minorHAnsi" w:hAnsiTheme="minorHAnsi" w:cstheme="minorHAnsi"/>
                <w:sz w:val="20"/>
                <w:szCs w:val="20"/>
                <w:lang w:val="en-US"/>
              </w:rPr>
            </w:pPr>
            <w:r>
              <w:rPr>
                <w:rFonts w:asciiTheme="minorHAnsi" w:hAnsiTheme="minorHAnsi" w:cstheme="minorHAnsi"/>
                <w:sz w:val="20"/>
                <w:szCs w:val="20"/>
              </w:rPr>
              <w:t xml:space="preserve">Χίλια επτακόσια ογδόντα </w:t>
            </w:r>
            <w:r w:rsidRPr="00E94FFE">
              <w:rPr>
                <w:rFonts w:asciiTheme="minorHAnsi" w:hAnsiTheme="minorHAnsi" w:cstheme="minorHAnsi"/>
                <w:sz w:val="20"/>
                <w:szCs w:val="20"/>
              </w:rPr>
              <w:t>Ευρώ</w:t>
            </w:r>
          </w:p>
        </w:tc>
      </w:tr>
    </w:tbl>
    <w:p w14:paraId="639E6B19" w14:textId="77777777" w:rsidR="0087262F" w:rsidRPr="00E94FFE" w:rsidRDefault="0087262F" w:rsidP="00677647">
      <w:pPr>
        <w:rPr>
          <w:rFonts w:asciiTheme="minorHAnsi" w:hAnsiTheme="minorHAnsi" w:cstheme="minorHAnsi"/>
          <w:sz w:val="20"/>
          <w:szCs w:val="20"/>
        </w:rPr>
      </w:pPr>
    </w:p>
    <w:p w14:paraId="4F7F7B84" w14:textId="77777777" w:rsidR="00677647" w:rsidRPr="00E94FFE" w:rsidRDefault="00677647" w:rsidP="00677647">
      <w:pPr>
        <w:rPr>
          <w:rFonts w:asciiTheme="minorHAnsi" w:hAnsiTheme="minorHAnsi" w:cstheme="minorHAnsi"/>
          <w:sz w:val="20"/>
          <w:szCs w:val="20"/>
        </w:rPr>
      </w:pPr>
      <w:r w:rsidRPr="00E94FFE">
        <w:rPr>
          <w:rFonts w:asciiTheme="minorHAnsi" w:hAnsiTheme="minorHAnsi" w:cstheme="minorHAnsi"/>
          <w:sz w:val="20"/>
          <w:szCs w:val="20"/>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οριζόμενα στο άρθρο 72 του ν. 4412/2016.</w:t>
      </w:r>
    </w:p>
    <w:p w14:paraId="68B26432" w14:textId="77777777" w:rsidR="00677647" w:rsidRPr="00E94FFE" w:rsidRDefault="00677647" w:rsidP="00677647">
      <w:pPr>
        <w:rPr>
          <w:rFonts w:asciiTheme="minorHAnsi" w:hAnsiTheme="minorHAnsi" w:cstheme="minorHAnsi"/>
          <w:sz w:val="20"/>
          <w:szCs w:val="20"/>
        </w:rPr>
      </w:pPr>
      <w:r w:rsidRPr="00E94FFE">
        <w:rPr>
          <w:rFonts w:asciiTheme="minorHAnsi" w:hAnsiTheme="minorHAnsi" w:cstheme="minorHAnsi"/>
          <w:sz w:val="20"/>
          <w:szCs w:val="20"/>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Συγκεκριμένα κατά το ένα μέρος αφορά στην υλοποίηση της προμήθειας των ειδών σύμφωνα με τη σύμβαση και κατά το άλλο μέρος αφορά στην πενταετή περίοδο εγγυημένης  καλής λειτουργίας (προληπτική  συντήρηση και αποκατάσταση βλαβών και ελαττωμάτων που ανακύπτουν ή των ζημιών που προκαλούνται από δυσλειτουργία των ειδών) σύμφωνα με τη σύμβαση. </w:t>
      </w:r>
    </w:p>
    <w:p w14:paraId="1EBACBED" w14:textId="77777777" w:rsidR="00F235AC" w:rsidRPr="00E94FFE" w:rsidRDefault="00F235AC" w:rsidP="00F235AC">
      <w:pPr>
        <w:rPr>
          <w:rFonts w:asciiTheme="minorHAnsi" w:hAnsiTheme="minorHAnsi" w:cstheme="minorHAnsi"/>
          <w:sz w:val="20"/>
          <w:szCs w:val="20"/>
        </w:rPr>
      </w:pPr>
      <w:r w:rsidRPr="00E94FFE">
        <w:rPr>
          <w:rFonts w:asciiTheme="minorHAnsi" w:hAnsiTheme="minorHAnsi" w:cstheme="minorHAnsi"/>
          <w:sz w:val="20"/>
          <w:szCs w:val="20"/>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εκτός Φ.Π.Α..</w:t>
      </w:r>
    </w:p>
    <w:p w14:paraId="7F2DFCF0" w14:textId="77777777" w:rsidR="00AD2E3F" w:rsidRPr="00E94FFE" w:rsidRDefault="00F235AC" w:rsidP="00AD2E3F">
      <w:pPr>
        <w:rPr>
          <w:rFonts w:asciiTheme="minorHAnsi" w:hAnsiTheme="minorHAnsi" w:cstheme="minorHAnsi"/>
          <w:sz w:val="20"/>
          <w:szCs w:val="20"/>
        </w:rPr>
      </w:pPr>
      <w:r w:rsidRPr="00E94FFE">
        <w:rPr>
          <w:rFonts w:asciiTheme="minorHAnsi" w:hAnsiTheme="minorHAnsi" w:cstheme="minorHAnsi"/>
          <w:sz w:val="20"/>
          <w:szCs w:val="20"/>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r w:rsidR="00AD2E3F" w:rsidRPr="00E94FFE">
        <w:rPr>
          <w:rFonts w:asciiTheme="minorHAnsi" w:hAnsiTheme="minorHAnsi" w:cstheme="minorHAnsi"/>
          <w:sz w:val="20"/>
          <w:szCs w:val="20"/>
        </w:rPr>
        <w:t xml:space="preserve">Σε περίπτωση κατάπτωσής της, το οφειλόμενο ποσό υπόκειται </w:t>
      </w:r>
      <w:r w:rsidR="00AD2E3F" w:rsidRPr="00E94FFE">
        <w:rPr>
          <w:rFonts w:asciiTheme="minorHAnsi" w:hAnsiTheme="minorHAnsi" w:cstheme="minorHAnsi"/>
          <w:sz w:val="20"/>
          <w:szCs w:val="20"/>
        </w:rPr>
        <w:lastRenderedPageBreak/>
        <w:t>στο κατά περίπτωση νόμιμο τέλος χαρτοσήμου. Στις ίδιες επιβαρύνσεις υπόκειται και το τυχόν οφειλόμενο ποσό λόγω επιβολής προστίμου.</w:t>
      </w:r>
    </w:p>
    <w:p w14:paraId="224D8C15" w14:textId="77777777" w:rsidR="00677647" w:rsidRPr="00E94FFE" w:rsidRDefault="00677647" w:rsidP="00677647">
      <w:pPr>
        <w:rPr>
          <w:rFonts w:asciiTheme="minorHAnsi" w:hAnsiTheme="minorHAnsi" w:cstheme="minorHAnsi"/>
          <w:sz w:val="20"/>
          <w:szCs w:val="20"/>
        </w:rPr>
      </w:pPr>
      <w:r w:rsidRPr="00E94FFE">
        <w:rPr>
          <w:rFonts w:asciiTheme="minorHAnsi" w:hAnsiTheme="minorHAnsi" w:cstheme="minorHAnsi"/>
          <w:sz w:val="20"/>
          <w:szCs w:val="20"/>
        </w:rPr>
        <w:t xml:space="preserve">Η εγγύηση καλής εκτέλεσης επιστρέφεται στο σύνολό της ή αποδεσμεύεται τμηματικά, κατά το ποσό που αναλογεί στην αξία τμήματος των ειδών που παραλήφθηκε οριστικά. Κατά την τμηματική αποδέσμευση,  μετά την οριστική ποιοτική και ποσοτική παραλαβή των ειδών αποδεσμεύεται το αντίστοιχο ποσό που αφορά στην καλή εκτέλεση της προμήθειας αυτών. Το ποσό που αφορά στην καλή εκτέλεση της πενταετούς παροχής υπηρεσιών εγγύησης καλής λειτουργίας αποδεσμεύεται μετά τη λήξη της εγγυητικής περιόδου του εξοπλισμού, ύστερα από την οριστική παραλαβή των </w:t>
      </w:r>
      <w:proofErr w:type="spellStart"/>
      <w:r w:rsidRPr="00E94FFE">
        <w:rPr>
          <w:rFonts w:asciiTheme="minorHAnsi" w:hAnsiTheme="minorHAnsi" w:cstheme="minorHAnsi"/>
          <w:sz w:val="20"/>
          <w:szCs w:val="20"/>
        </w:rPr>
        <w:t>παρασχεθεισών</w:t>
      </w:r>
      <w:proofErr w:type="spellEnd"/>
      <w:r w:rsidRPr="00E94FFE">
        <w:rPr>
          <w:rFonts w:asciiTheme="minorHAnsi" w:hAnsiTheme="minorHAnsi" w:cstheme="minorHAnsi"/>
          <w:sz w:val="20"/>
          <w:szCs w:val="20"/>
        </w:rPr>
        <w:t xml:space="preserve"> υπηρεσιών και την εκκαθάριση των τυχόν απαιτήσεων μεταξύ των συμβαλλόμενων.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14:paraId="1403D613" w14:textId="77777777" w:rsidR="00C73F6B" w:rsidRPr="00E94FFE" w:rsidRDefault="00C73F6B" w:rsidP="00F235AC">
      <w:pPr>
        <w:rPr>
          <w:rFonts w:asciiTheme="minorHAnsi" w:hAnsiTheme="minorHAnsi" w:cstheme="minorHAnsi"/>
          <w:sz w:val="20"/>
          <w:szCs w:val="20"/>
        </w:rPr>
      </w:pPr>
    </w:p>
    <w:p w14:paraId="72386593" w14:textId="77777777" w:rsidR="00617B46" w:rsidRPr="00E94FFE" w:rsidRDefault="00617B46" w:rsidP="00617B46">
      <w:pPr>
        <w:pStyle w:val="2"/>
        <w:rPr>
          <w:rFonts w:asciiTheme="minorHAnsi" w:hAnsiTheme="minorHAnsi" w:cstheme="minorHAnsi"/>
          <w:sz w:val="20"/>
          <w:szCs w:val="20"/>
          <w:u w:val="single"/>
        </w:rPr>
      </w:pPr>
      <w:bookmarkStart w:id="93" w:name="__RefHeading___Toc470009819"/>
      <w:bookmarkStart w:id="94" w:name="__RefHeading___Toc470009820"/>
      <w:bookmarkStart w:id="95" w:name="_Toc535577392"/>
      <w:bookmarkStart w:id="96" w:name="_Toc134003406"/>
      <w:bookmarkEnd w:id="93"/>
      <w:r w:rsidRPr="00E94FFE">
        <w:rPr>
          <w:rFonts w:asciiTheme="minorHAnsi" w:hAnsiTheme="minorHAnsi" w:cstheme="minorHAnsi"/>
          <w:sz w:val="20"/>
          <w:szCs w:val="20"/>
          <w:u w:val="single"/>
        </w:rPr>
        <w:t>4.2  Συμβατικό Πλαίσιο - Εφαρμοστέα Νομοθεσία</w:t>
      </w:r>
      <w:bookmarkEnd w:id="94"/>
      <w:bookmarkEnd w:id="95"/>
      <w:bookmarkEnd w:id="96"/>
      <w:r w:rsidRPr="00E94FFE">
        <w:rPr>
          <w:rFonts w:asciiTheme="minorHAnsi" w:hAnsiTheme="minorHAnsi" w:cstheme="minorHAnsi"/>
          <w:sz w:val="20"/>
          <w:szCs w:val="20"/>
          <w:u w:val="single"/>
        </w:rPr>
        <w:t xml:space="preserve"> </w:t>
      </w:r>
    </w:p>
    <w:p w14:paraId="789DADF6"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5427B66B" w14:textId="77777777" w:rsidR="00617B46" w:rsidRPr="00E94FFE" w:rsidRDefault="00617B46" w:rsidP="00617B46">
      <w:pPr>
        <w:rPr>
          <w:rFonts w:asciiTheme="minorHAnsi" w:hAnsiTheme="minorHAnsi" w:cstheme="minorHAnsi"/>
          <w:sz w:val="20"/>
          <w:szCs w:val="20"/>
        </w:rPr>
      </w:pPr>
    </w:p>
    <w:p w14:paraId="128E110C" w14:textId="77777777" w:rsidR="00617B46" w:rsidRPr="00E94FFE" w:rsidRDefault="00617B46" w:rsidP="00617B46">
      <w:pPr>
        <w:pStyle w:val="2"/>
        <w:rPr>
          <w:rFonts w:asciiTheme="minorHAnsi" w:hAnsiTheme="minorHAnsi" w:cstheme="minorHAnsi"/>
          <w:sz w:val="20"/>
          <w:szCs w:val="20"/>
          <w:u w:val="single"/>
        </w:rPr>
      </w:pPr>
      <w:bookmarkStart w:id="97" w:name="__RefHeading___Toc470009821"/>
      <w:bookmarkStart w:id="98" w:name="_Toc535577393"/>
      <w:bookmarkStart w:id="99" w:name="_Toc134003407"/>
      <w:bookmarkEnd w:id="97"/>
      <w:r w:rsidRPr="00E94FFE">
        <w:rPr>
          <w:rFonts w:asciiTheme="minorHAnsi" w:hAnsiTheme="minorHAnsi" w:cstheme="minorHAnsi"/>
          <w:sz w:val="20"/>
          <w:szCs w:val="20"/>
          <w:u w:val="single"/>
        </w:rPr>
        <w:t>4.3 Όροι εκτέλεσης της σύμβασης</w:t>
      </w:r>
      <w:bookmarkEnd w:id="98"/>
      <w:bookmarkEnd w:id="99"/>
    </w:p>
    <w:p w14:paraId="6F30BB98" w14:textId="77777777" w:rsidR="00617B46" w:rsidRPr="00E94FFE" w:rsidRDefault="006F54A2" w:rsidP="00617B46">
      <w:pPr>
        <w:rPr>
          <w:rFonts w:asciiTheme="minorHAnsi" w:hAnsiTheme="minorHAnsi" w:cstheme="minorHAnsi"/>
          <w:sz w:val="20"/>
          <w:szCs w:val="20"/>
        </w:rPr>
      </w:pPr>
      <w:r w:rsidRPr="00E94FFE">
        <w:rPr>
          <w:rFonts w:asciiTheme="minorHAnsi" w:hAnsiTheme="minorHAnsi" w:cstheme="minorHAnsi"/>
          <w:b/>
          <w:sz w:val="20"/>
          <w:szCs w:val="20"/>
        </w:rPr>
        <w:t>4.3.1</w:t>
      </w:r>
      <w:r w:rsidRPr="00E94FFE">
        <w:rPr>
          <w:rFonts w:asciiTheme="minorHAnsi" w:hAnsiTheme="minorHAnsi" w:cstheme="minorHAnsi"/>
          <w:sz w:val="20"/>
          <w:szCs w:val="20"/>
        </w:rPr>
        <w:t xml:space="preserve">. </w:t>
      </w:r>
      <w:r w:rsidR="00617B46" w:rsidRPr="00E94FFE">
        <w:rPr>
          <w:rFonts w:asciiTheme="minorHAnsi" w:hAnsiTheme="minorHAnsi" w:cstheme="minorHAnsi"/>
          <w:sz w:val="20"/>
          <w:szCs w:val="20"/>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14:paraId="3B99A5F0"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6F24D3" w:rsidRPr="00E94FFE">
        <w:rPr>
          <w:rFonts w:asciiTheme="minorHAnsi" w:hAnsiTheme="minorHAnsi" w:cstheme="minorHAnsi"/>
          <w:sz w:val="20"/>
          <w:szCs w:val="20"/>
        </w:rPr>
        <w:t>τους</w:t>
      </w:r>
    </w:p>
    <w:p w14:paraId="107FBB70" w14:textId="77777777" w:rsidR="006F24D3" w:rsidRPr="00E94FFE" w:rsidRDefault="006F24D3" w:rsidP="00617B46">
      <w:pPr>
        <w:rPr>
          <w:rFonts w:asciiTheme="minorHAnsi" w:hAnsiTheme="minorHAnsi" w:cstheme="minorHAnsi"/>
          <w:sz w:val="20"/>
          <w:szCs w:val="20"/>
        </w:rPr>
      </w:pPr>
    </w:p>
    <w:p w14:paraId="0F466399" w14:textId="77777777" w:rsidR="006F24D3" w:rsidRPr="00E94FFE" w:rsidRDefault="006F24D3" w:rsidP="006F24D3">
      <w:pPr>
        <w:rPr>
          <w:rFonts w:asciiTheme="minorHAnsi" w:hAnsiTheme="minorHAnsi" w:cstheme="minorHAnsi"/>
          <w:sz w:val="20"/>
          <w:szCs w:val="20"/>
        </w:rPr>
      </w:pPr>
      <w:r w:rsidRPr="00E94FFE">
        <w:rPr>
          <w:rFonts w:asciiTheme="minorHAnsi" w:hAnsiTheme="minorHAnsi" w:cstheme="minorHAnsi"/>
          <w:b/>
          <w:sz w:val="20"/>
          <w:szCs w:val="20"/>
        </w:rPr>
        <w:t>4.3.2.</w:t>
      </w:r>
      <w:r w:rsidRPr="00E94FFE">
        <w:rPr>
          <w:rFonts w:asciiTheme="minorHAnsi" w:hAnsiTheme="minorHAnsi" w:cstheme="minorHAnsi"/>
          <w:sz w:val="20"/>
          <w:szCs w:val="20"/>
        </w:rPr>
        <w:t xml:space="preserve"> 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7 του άρθρου 105 του ν. 4412/2016.</w:t>
      </w:r>
    </w:p>
    <w:p w14:paraId="1A67A8FF" w14:textId="77777777" w:rsidR="006F24D3" w:rsidRPr="00E94FFE" w:rsidRDefault="006F24D3" w:rsidP="00617B46">
      <w:pPr>
        <w:rPr>
          <w:rFonts w:asciiTheme="minorHAnsi" w:hAnsiTheme="minorHAnsi" w:cstheme="minorHAnsi"/>
          <w:sz w:val="20"/>
          <w:szCs w:val="20"/>
        </w:rPr>
      </w:pPr>
    </w:p>
    <w:p w14:paraId="15CAEBE5" w14:textId="77777777" w:rsidR="006F54A2" w:rsidRPr="00E94FFE" w:rsidRDefault="006F54A2" w:rsidP="006F5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rFonts w:asciiTheme="minorHAnsi" w:hAnsiTheme="minorHAnsi" w:cstheme="minorHAnsi"/>
          <w:sz w:val="20"/>
          <w:szCs w:val="20"/>
          <w:u w:val="none"/>
        </w:rPr>
      </w:pPr>
      <w:r w:rsidRPr="00E94FFE">
        <w:rPr>
          <w:rStyle w:val="-"/>
          <w:rFonts w:asciiTheme="minorHAnsi" w:hAnsiTheme="minorHAnsi" w:cstheme="minorHAnsi"/>
          <w:b/>
          <w:color w:val="auto"/>
          <w:sz w:val="20"/>
          <w:szCs w:val="20"/>
          <w:u w:val="none"/>
        </w:rPr>
        <w:t>4.3.</w:t>
      </w:r>
      <w:r w:rsidR="006F24D3" w:rsidRPr="00E94FFE">
        <w:rPr>
          <w:rStyle w:val="-"/>
          <w:rFonts w:asciiTheme="minorHAnsi" w:hAnsiTheme="minorHAnsi" w:cstheme="minorHAnsi"/>
          <w:b/>
          <w:color w:val="auto"/>
          <w:sz w:val="20"/>
          <w:szCs w:val="20"/>
          <w:u w:val="none"/>
        </w:rPr>
        <w:t>3</w:t>
      </w:r>
      <w:r w:rsidRPr="00E94FFE">
        <w:rPr>
          <w:rStyle w:val="-"/>
          <w:rFonts w:asciiTheme="minorHAnsi" w:hAnsiTheme="minorHAnsi" w:cstheme="minorHAnsi"/>
          <w:b/>
          <w:color w:val="auto"/>
          <w:sz w:val="20"/>
          <w:szCs w:val="20"/>
          <w:u w:val="none"/>
        </w:rPr>
        <w:t>.</w:t>
      </w:r>
      <w:r w:rsidRPr="00E94FFE">
        <w:rPr>
          <w:rStyle w:val="-"/>
          <w:rFonts w:asciiTheme="minorHAnsi" w:hAnsiTheme="minorHAnsi" w:cstheme="minorHAnsi"/>
          <w:color w:val="auto"/>
          <w:sz w:val="20"/>
          <w:szCs w:val="20"/>
          <w:u w:val="none"/>
        </w:rPr>
        <w:t xml:space="preserve"> Ο ανάδοχος δεσμεύεται ότι : </w:t>
      </w:r>
    </w:p>
    <w:p w14:paraId="24C87EF1" w14:textId="77777777" w:rsidR="006F54A2" w:rsidRPr="00E94FFE" w:rsidRDefault="006F54A2" w:rsidP="006F54A2">
      <w:pPr>
        <w:rPr>
          <w:rStyle w:val="-"/>
          <w:rFonts w:asciiTheme="minorHAnsi" w:hAnsiTheme="minorHAnsi" w:cstheme="minorHAnsi"/>
          <w:sz w:val="20"/>
          <w:szCs w:val="20"/>
          <w:u w:val="none"/>
        </w:rPr>
      </w:pPr>
      <w:r w:rsidRPr="00E94FFE">
        <w:rPr>
          <w:rStyle w:val="-"/>
          <w:rFonts w:asciiTheme="minorHAnsi" w:hAnsiTheme="minorHAnsi" w:cstheme="minorHAnsi"/>
          <w:color w:val="auto"/>
          <w:sz w:val="20"/>
          <w:szCs w:val="20"/>
          <w:u w:val="none"/>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3ABAB9B8" w14:textId="77777777" w:rsidR="006F54A2" w:rsidRPr="00E94FFE" w:rsidRDefault="006F54A2" w:rsidP="006F54A2">
      <w:pPr>
        <w:rPr>
          <w:rStyle w:val="-"/>
          <w:rFonts w:asciiTheme="minorHAnsi" w:hAnsiTheme="minorHAnsi" w:cstheme="minorHAnsi"/>
          <w:sz w:val="20"/>
          <w:szCs w:val="20"/>
          <w:u w:val="none"/>
        </w:rPr>
      </w:pPr>
      <w:r w:rsidRPr="00E94FFE">
        <w:rPr>
          <w:rStyle w:val="-"/>
          <w:rFonts w:asciiTheme="minorHAnsi" w:hAnsiTheme="minorHAnsi" w:cstheme="minorHAnsi"/>
          <w:color w:val="auto"/>
          <w:sz w:val="20"/>
          <w:szCs w:val="20"/>
          <w:u w:val="none"/>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E94FFE">
        <w:rPr>
          <w:rStyle w:val="-"/>
          <w:rFonts w:asciiTheme="minorHAnsi" w:hAnsiTheme="minorHAnsi" w:cstheme="minorHAnsi"/>
          <w:color w:val="auto"/>
          <w:sz w:val="20"/>
          <w:szCs w:val="20"/>
          <w:u w:val="none"/>
        </w:rPr>
        <w:t>νομίμων</w:t>
      </w:r>
      <w:proofErr w:type="spellEnd"/>
      <w:r w:rsidRPr="00E94FFE">
        <w:rPr>
          <w:rStyle w:val="-"/>
          <w:rFonts w:asciiTheme="minorHAnsi" w:hAnsiTheme="minorHAnsi" w:cstheme="minorHAnsi"/>
          <w:color w:val="auto"/>
          <w:sz w:val="20"/>
          <w:szCs w:val="20"/>
          <w:u w:val="none"/>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28739D57" w14:textId="77777777" w:rsidR="006F54A2" w:rsidRPr="00E94FFE" w:rsidRDefault="006F54A2" w:rsidP="006F54A2">
      <w:pPr>
        <w:rPr>
          <w:rStyle w:val="-"/>
          <w:rFonts w:asciiTheme="minorHAnsi" w:hAnsiTheme="minorHAnsi" w:cstheme="minorHAnsi"/>
          <w:sz w:val="20"/>
          <w:szCs w:val="20"/>
          <w:u w:val="none"/>
        </w:rPr>
      </w:pPr>
      <w:r w:rsidRPr="00E94FFE">
        <w:rPr>
          <w:rStyle w:val="-"/>
          <w:rFonts w:asciiTheme="minorHAnsi" w:hAnsiTheme="minorHAnsi" w:cstheme="minorHAnsi"/>
          <w:color w:val="auto"/>
          <w:sz w:val="20"/>
          <w:szCs w:val="20"/>
          <w:u w:val="none"/>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7667CFBE" w14:textId="77777777" w:rsidR="00F258D9" w:rsidRPr="00E94FFE" w:rsidRDefault="00F258D9" w:rsidP="00617B46">
      <w:pPr>
        <w:rPr>
          <w:rFonts w:asciiTheme="minorHAnsi" w:hAnsiTheme="minorHAnsi" w:cstheme="minorHAnsi"/>
          <w:b/>
          <w:sz w:val="20"/>
          <w:szCs w:val="20"/>
          <w:u w:val="single"/>
        </w:rPr>
      </w:pPr>
    </w:p>
    <w:p w14:paraId="0799B49F" w14:textId="77777777" w:rsidR="00617B46" w:rsidRPr="00E94FFE" w:rsidRDefault="00617B46" w:rsidP="00EB1A3E">
      <w:pPr>
        <w:pStyle w:val="2"/>
        <w:rPr>
          <w:rFonts w:asciiTheme="minorHAnsi" w:hAnsiTheme="minorHAnsi" w:cstheme="minorHAnsi"/>
          <w:sz w:val="20"/>
          <w:szCs w:val="20"/>
          <w:u w:val="single"/>
        </w:rPr>
      </w:pPr>
      <w:bookmarkStart w:id="100" w:name="_Toc134003408"/>
      <w:r w:rsidRPr="00E94FFE">
        <w:rPr>
          <w:rFonts w:asciiTheme="minorHAnsi" w:hAnsiTheme="minorHAnsi" w:cstheme="minorHAnsi"/>
          <w:sz w:val="20"/>
          <w:szCs w:val="20"/>
          <w:u w:val="single"/>
        </w:rPr>
        <w:lastRenderedPageBreak/>
        <w:t>4.4 Υπεργολαβία</w:t>
      </w:r>
      <w:bookmarkEnd w:id="100"/>
    </w:p>
    <w:p w14:paraId="2EB2F055"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b/>
          <w:sz w:val="20"/>
          <w:szCs w:val="20"/>
        </w:rPr>
        <w:t>4.4.1.</w:t>
      </w:r>
      <w:r w:rsidRPr="00E94FFE">
        <w:rPr>
          <w:rFonts w:asciiTheme="minorHAnsi" w:hAnsiTheme="minorHAnsi" w:cs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21BACC0A"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b/>
          <w:sz w:val="20"/>
          <w:szCs w:val="20"/>
        </w:rPr>
        <w:t>4.4.2.</w:t>
      </w:r>
      <w:r w:rsidRPr="00E94FFE">
        <w:rPr>
          <w:rFonts w:asciiTheme="minorHAnsi" w:hAnsiTheme="minorHAnsi" w:cs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16326956"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b/>
          <w:sz w:val="20"/>
          <w:szCs w:val="20"/>
        </w:rPr>
        <w:t>4.4.3.</w:t>
      </w:r>
      <w:r w:rsidRPr="00E94FFE">
        <w:rPr>
          <w:rFonts w:asciiTheme="minorHAnsi" w:hAnsiTheme="minorHAnsi" w:cs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sidR="006F54A2" w:rsidRPr="00E94FFE">
        <w:rPr>
          <w:rFonts w:asciiTheme="minorHAnsi" w:hAnsiTheme="minorHAnsi" w:cstheme="minorHAnsi"/>
          <w:sz w:val="20"/>
          <w:szCs w:val="20"/>
        </w:rPr>
        <w:t>6</w:t>
      </w:r>
      <w:r w:rsidRPr="00E94FFE">
        <w:rPr>
          <w:rFonts w:asciiTheme="minorHAnsi" w:hAnsiTheme="minorHAnsi" w:cstheme="minorHAnsi"/>
          <w:sz w:val="20"/>
          <w:szCs w:val="20"/>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26FFC995"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3DE51B97" w14:textId="77777777" w:rsidR="0087262F" w:rsidRPr="00E94FFE" w:rsidRDefault="0087262F" w:rsidP="00617B46">
      <w:pPr>
        <w:rPr>
          <w:rFonts w:asciiTheme="minorHAnsi" w:hAnsiTheme="minorHAnsi" w:cstheme="minorHAnsi"/>
          <w:sz w:val="20"/>
          <w:szCs w:val="20"/>
        </w:rPr>
      </w:pPr>
    </w:p>
    <w:p w14:paraId="19604E1E" w14:textId="77777777" w:rsidR="00617B46" w:rsidRPr="00E94FFE" w:rsidRDefault="00617B46" w:rsidP="009D18A5">
      <w:pPr>
        <w:pStyle w:val="2"/>
        <w:ind w:left="0" w:firstLine="0"/>
        <w:rPr>
          <w:rFonts w:asciiTheme="minorHAnsi" w:hAnsiTheme="minorHAnsi" w:cstheme="minorHAnsi"/>
          <w:sz w:val="20"/>
          <w:szCs w:val="20"/>
          <w:u w:val="single"/>
        </w:rPr>
      </w:pPr>
      <w:bookmarkStart w:id="101" w:name="__RefHeading___Toc470009823"/>
      <w:bookmarkStart w:id="102" w:name="_Toc535577394"/>
      <w:bookmarkStart w:id="103" w:name="_Toc134003409"/>
      <w:r w:rsidRPr="00E94FFE">
        <w:rPr>
          <w:rFonts w:asciiTheme="minorHAnsi" w:hAnsiTheme="minorHAnsi" w:cstheme="minorHAnsi"/>
          <w:sz w:val="20"/>
          <w:szCs w:val="20"/>
          <w:u w:val="single"/>
        </w:rPr>
        <w:t>4.5 Τροποποίηση σύμβασης κατά τη διάρκειά της</w:t>
      </w:r>
      <w:bookmarkEnd w:id="101"/>
      <w:bookmarkEnd w:id="102"/>
      <w:bookmarkEnd w:id="103"/>
      <w:r w:rsidRPr="00E94FFE">
        <w:rPr>
          <w:rFonts w:asciiTheme="minorHAnsi" w:hAnsiTheme="minorHAnsi" w:cstheme="minorHAnsi"/>
          <w:sz w:val="20"/>
          <w:szCs w:val="20"/>
          <w:u w:val="single"/>
        </w:rPr>
        <w:t xml:space="preserve"> </w:t>
      </w:r>
    </w:p>
    <w:p w14:paraId="1EA19BB5" w14:textId="77777777" w:rsidR="00144545"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p>
    <w:p w14:paraId="38DF3B2E" w14:textId="77777777" w:rsidR="00144545" w:rsidRPr="00E94FFE" w:rsidRDefault="00144545" w:rsidP="00144545">
      <w:pPr>
        <w:rPr>
          <w:rFonts w:asciiTheme="minorHAnsi" w:hAnsiTheme="minorHAnsi" w:cstheme="minorHAnsi"/>
          <w:sz w:val="20"/>
          <w:szCs w:val="20"/>
        </w:rPr>
      </w:pPr>
      <w:r w:rsidRPr="00E94FFE">
        <w:rPr>
          <w:rFonts w:asciiTheme="minorHAnsi" w:hAnsiTheme="minorHAnsi" w:cstheme="minorHAnsi"/>
          <w:sz w:val="20"/>
          <w:szCs w:val="20"/>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w:t>
      </w:r>
      <w:proofErr w:type="spellStart"/>
      <w:r w:rsidRPr="00E94FFE">
        <w:rPr>
          <w:rFonts w:asciiTheme="minorHAnsi" w:hAnsiTheme="minorHAnsi" w:cstheme="minorHAnsi"/>
          <w:sz w:val="20"/>
          <w:szCs w:val="20"/>
        </w:rPr>
        <w:t>τεθείσας</w:t>
      </w:r>
      <w:proofErr w:type="spellEnd"/>
      <w:r w:rsidRPr="00E94FFE">
        <w:rPr>
          <w:rFonts w:asciiTheme="minorHAnsi" w:hAnsiTheme="minorHAnsi" w:cstheme="minorHAnsi"/>
          <w:sz w:val="20"/>
          <w:szCs w:val="20"/>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66EE380A" w14:textId="77777777" w:rsidR="00D94B20" w:rsidRPr="00E94FFE" w:rsidRDefault="00D94B20" w:rsidP="00144545">
      <w:pPr>
        <w:rPr>
          <w:rFonts w:asciiTheme="minorHAnsi" w:hAnsiTheme="minorHAnsi" w:cstheme="minorHAnsi"/>
          <w:sz w:val="20"/>
          <w:szCs w:val="20"/>
        </w:rPr>
      </w:pPr>
    </w:p>
    <w:p w14:paraId="5BE8B9CA" w14:textId="77777777" w:rsidR="00617B46" w:rsidRPr="00E94FFE" w:rsidRDefault="00617B46" w:rsidP="00617B46">
      <w:pPr>
        <w:pStyle w:val="2"/>
        <w:rPr>
          <w:rFonts w:asciiTheme="minorHAnsi" w:hAnsiTheme="minorHAnsi" w:cstheme="minorHAnsi"/>
          <w:bCs/>
          <w:sz w:val="20"/>
          <w:szCs w:val="20"/>
          <w:u w:val="single"/>
        </w:rPr>
      </w:pPr>
      <w:bookmarkStart w:id="104" w:name="__RefHeading___Toc470009824"/>
      <w:bookmarkStart w:id="105" w:name="_Toc535577395"/>
      <w:bookmarkStart w:id="106" w:name="_Toc134003410"/>
      <w:r w:rsidRPr="00E94FFE">
        <w:rPr>
          <w:rFonts w:asciiTheme="minorHAnsi" w:hAnsiTheme="minorHAnsi" w:cstheme="minorHAnsi"/>
          <w:sz w:val="20"/>
          <w:szCs w:val="20"/>
          <w:u w:val="single"/>
        </w:rPr>
        <w:t>4.6 Δικαίωμα μονομερούς λύσης της σύμβασης</w:t>
      </w:r>
      <w:bookmarkEnd w:id="104"/>
      <w:bookmarkEnd w:id="105"/>
      <w:bookmarkEnd w:id="106"/>
    </w:p>
    <w:p w14:paraId="0A2C5247"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15D23BD" w14:textId="77777777" w:rsidR="00617B46" w:rsidRPr="00E94FFE" w:rsidRDefault="00617B46" w:rsidP="00BD7F33">
      <w:pPr>
        <w:pStyle w:val="aff0"/>
        <w:numPr>
          <w:ilvl w:val="0"/>
          <w:numId w:val="4"/>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4D310178" w14:textId="77777777" w:rsidR="00617B46" w:rsidRPr="00E94FFE" w:rsidRDefault="00617B46" w:rsidP="00BD7F33">
      <w:pPr>
        <w:pStyle w:val="aff0"/>
        <w:numPr>
          <w:ilvl w:val="0"/>
          <w:numId w:val="4"/>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6C124370" w14:textId="77777777" w:rsidR="00617B46" w:rsidRPr="00E94FFE" w:rsidRDefault="00617B46" w:rsidP="00BD7F33">
      <w:pPr>
        <w:pStyle w:val="aff0"/>
        <w:numPr>
          <w:ilvl w:val="0"/>
          <w:numId w:val="4"/>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13B220A4" w14:textId="77777777" w:rsidR="0087262F" w:rsidRPr="00E94FFE" w:rsidRDefault="0087262F" w:rsidP="0087262F">
      <w:pPr>
        <w:pStyle w:val="aff0"/>
        <w:ind w:left="284"/>
        <w:jc w:val="both"/>
        <w:rPr>
          <w:rFonts w:asciiTheme="minorHAnsi" w:hAnsiTheme="minorHAnsi" w:cstheme="minorHAnsi"/>
          <w:sz w:val="20"/>
          <w:szCs w:val="20"/>
        </w:rPr>
      </w:pPr>
    </w:p>
    <w:p w14:paraId="339AFE48" w14:textId="77777777" w:rsidR="0087262F" w:rsidRPr="00E94FFE" w:rsidRDefault="0087262F" w:rsidP="0087262F">
      <w:pPr>
        <w:pStyle w:val="aff0"/>
        <w:ind w:left="284"/>
        <w:jc w:val="both"/>
        <w:rPr>
          <w:rFonts w:asciiTheme="minorHAnsi" w:hAnsiTheme="minorHAnsi" w:cstheme="minorHAnsi"/>
          <w:sz w:val="20"/>
          <w:szCs w:val="20"/>
        </w:rPr>
      </w:pPr>
    </w:p>
    <w:p w14:paraId="5C19EDAA" w14:textId="77777777" w:rsidR="0087262F" w:rsidRPr="00E94FFE" w:rsidRDefault="0087262F" w:rsidP="0087262F">
      <w:pPr>
        <w:pStyle w:val="aff0"/>
        <w:ind w:left="284"/>
        <w:jc w:val="both"/>
        <w:rPr>
          <w:rFonts w:asciiTheme="minorHAnsi" w:hAnsiTheme="minorHAnsi" w:cstheme="minorHAnsi"/>
          <w:sz w:val="20"/>
          <w:szCs w:val="20"/>
        </w:rPr>
      </w:pPr>
    </w:p>
    <w:p w14:paraId="69BF86F8" w14:textId="77777777" w:rsidR="0087262F" w:rsidRPr="00E94FFE" w:rsidRDefault="0087262F" w:rsidP="0087262F">
      <w:pPr>
        <w:pStyle w:val="aff0"/>
        <w:ind w:left="284"/>
        <w:jc w:val="both"/>
        <w:rPr>
          <w:rFonts w:asciiTheme="minorHAnsi" w:hAnsiTheme="minorHAnsi" w:cstheme="minorHAnsi"/>
          <w:sz w:val="20"/>
          <w:szCs w:val="20"/>
        </w:rPr>
      </w:pPr>
    </w:p>
    <w:p w14:paraId="73A9CDBA" w14:textId="77777777" w:rsidR="00617B46" w:rsidRPr="00E94FFE" w:rsidRDefault="00617B46" w:rsidP="00617B46">
      <w:pPr>
        <w:pStyle w:val="1"/>
        <w:jc w:val="both"/>
        <w:rPr>
          <w:rFonts w:asciiTheme="minorHAnsi" w:hAnsiTheme="minorHAnsi" w:cstheme="minorHAnsi"/>
          <w:sz w:val="20"/>
          <w:szCs w:val="20"/>
          <w:u w:val="single"/>
          <w:lang w:val="el-GR"/>
        </w:rPr>
      </w:pPr>
      <w:bookmarkStart w:id="107" w:name="_Toc535577396"/>
      <w:bookmarkStart w:id="108" w:name="_Toc134003411"/>
      <w:r w:rsidRPr="00E94FFE">
        <w:rPr>
          <w:rFonts w:asciiTheme="minorHAnsi" w:hAnsiTheme="minorHAnsi" w:cstheme="minorHAnsi"/>
          <w:sz w:val="20"/>
          <w:szCs w:val="20"/>
          <w:u w:val="single"/>
          <w:lang w:val="el-GR"/>
        </w:rPr>
        <w:t>5. ΕΙΔΙΚΟΙ ΟΡΟΙ ΕΚΤΕΛΕΣΗΣ ΤΗΣ ΣΥΜΒΑΣΗΣ</w:t>
      </w:r>
      <w:bookmarkEnd w:id="107"/>
      <w:bookmarkEnd w:id="108"/>
    </w:p>
    <w:p w14:paraId="54465F84" w14:textId="77777777" w:rsidR="00617B46" w:rsidRPr="00E94FFE" w:rsidRDefault="00617B46" w:rsidP="00617B46">
      <w:pPr>
        <w:rPr>
          <w:rFonts w:asciiTheme="minorHAnsi" w:hAnsiTheme="minorHAnsi" w:cstheme="minorHAnsi"/>
          <w:b/>
          <w:sz w:val="20"/>
          <w:szCs w:val="20"/>
          <w:u w:val="single"/>
        </w:rPr>
      </w:pPr>
    </w:p>
    <w:p w14:paraId="2ACB2A0A" w14:textId="77777777" w:rsidR="00A43F26" w:rsidRPr="00E94FFE" w:rsidRDefault="00A43F26" w:rsidP="00A43F26">
      <w:pPr>
        <w:pStyle w:val="2"/>
        <w:rPr>
          <w:rFonts w:asciiTheme="minorHAnsi" w:hAnsiTheme="minorHAnsi" w:cstheme="minorHAnsi"/>
          <w:bCs/>
          <w:sz w:val="20"/>
          <w:szCs w:val="20"/>
          <w:u w:val="single"/>
        </w:rPr>
      </w:pPr>
      <w:bookmarkStart w:id="109" w:name="_Toc65066447"/>
      <w:bookmarkStart w:id="110" w:name="_Toc134003412"/>
      <w:r w:rsidRPr="00E94FFE">
        <w:rPr>
          <w:rFonts w:asciiTheme="minorHAnsi" w:hAnsiTheme="minorHAnsi" w:cstheme="minorHAnsi"/>
          <w:sz w:val="20"/>
          <w:szCs w:val="20"/>
          <w:u w:val="single"/>
        </w:rPr>
        <w:t>5.1 Τρόπος πληρωμής</w:t>
      </w:r>
      <w:bookmarkEnd w:id="109"/>
      <w:bookmarkEnd w:id="110"/>
      <w:r w:rsidRPr="00E94FFE">
        <w:rPr>
          <w:rFonts w:asciiTheme="minorHAnsi" w:hAnsiTheme="minorHAnsi" w:cstheme="minorHAnsi"/>
          <w:sz w:val="20"/>
          <w:szCs w:val="20"/>
          <w:u w:val="single"/>
        </w:rPr>
        <w:t xml:space="preserve"> </w:t>
      </w:r>
    </w:p>
    <w:p w14:paraId="4F18885D" w14:textId="77777777" w:rsidR="00A43F26" w:rsidRPr="00E94FFE" w:rsidRDefault="00A43F26" w:rsidP="00A43F26">
      <w:pPr>
        <w:rPr>
          <w:rFonts w:asciiTheme="minorHAnsi" w:hAnsiTheme="minorHAnsi" w:cstheme="minorHAnsi"/>
          <w:b/>
          <w:bCs/>
          <w:sz w:val="20"/>
          <w:szCs w:val="20"/>
        </w:rPr>
      </w:pPr>
      <w:r w:rsidRPr="00E94FFE">
        <w:rPr>
          <w:rFonts w:asciiTheme="minorHAnsi" w:hAnsiTheme="minorHAnsi" w:cstheme="minorHAnsi"/>
          <w:b/>
          <w:bCs/>
          <w:sz w:val="20"/>
          <w:szCs w:val="20"/>
        </w:rPr>
        <w:t>5.1.1.</w:t>
      </w:r>
    </w:p>
    <w:p w14:paraId="7B34439B" w14:textId="77777777" w:rsidR="00A43F26" w:rsidRPr="00E94FFE" w:rsidRDefault="00A43F26" w:rsidP="00A43F26">
      <w:pPr>
        <w:rPr>
          <w:rFonts w:asciiTheme="minorHAnsi" w:hAnsiTheme="minorHAnsi" w:cstheme="minorHAnsi"/>
          <w:sz w:val="20"/>
          <w:szCs w:val="20"/>
        </w:rPr>
      </w:pPr>
      <w:r w:rsidRPr="00E94FFE">
        <w:rPr>
          <w:rFonts w:asciiTheme="minorHAnsi" w:hAnsiTheme="minorHAnsi" w:cstheme="minorHAnsi"/>
          <w:sz w:val="20"/>
          <w:szCs w:val="20"/>
        </w:rPr>
        <w:t>Η πληρωμή του/των αναδόχων  θα γίνει ως εξής:</w:t>
      </w:r>
    </w:p>
    <w:p w14:paraId="1F1279C3" w14:textId="77777777" w:rsidR="00A43F26" w:rsidRPr="00E94FFE" w:rsidRDefault="00A43F26" w:rsidP="00A43F26">
      <w:pPr>
        <w:rPr>
          <w:rFonts w:asciiTheme="minorHAnsi" w:hAnsiTheme="minorHAnsi" w:cstheme="minorHAnsi"/>
          <w:sz w:val="20"/>
          <w:szCs w:val="20"/>
        </w:rPr>
      </w:pPr>
      <w:r w:rsidRPr="00E94FFE">
        <w:rPr>
          <w:rFonts w:asciiTheme="minorHAnsi" w:hAnsiTheme="minorHAnsi" w:cstheme="minorHAnsi"/>
          <w:sz w:val="20"/>
          <w:szCs w:val="20"/>
        </w:rPr>
        <w:t>α) Για την  προμήθεια των ειδών, μετά τη σύνταξη του σχετικού πρωτοκόλλου παραλαβής από τις αρμόδιες Επιτροπές Παραλαβής των Χημικών Υπηρεσιών, το οποίο θα βεβαιώνει:</w:t>
      </w:r>
    </w:p>
    <w:p w14:paraId="22D5E969" w14:textId="77777777" w:rsidR="00A43F26" w:rsidRPr="00E94FFE" w:rsidRDefault="00A43F26" w:rsidP="00BD7F33">
      <w:pPr>
        <w:pStyle w:val="aff0"/>
        <w:numPr>
          <w:ilvl w:val="0"/>
          <w:numId w:val="6"/>
        </w:numPr>
        <w:ind w:left="284" w:firstLine="0"/>
        <w:jc w:val="both"/>
        <w:rPr>
          <w:rFonts w:asciiTheme="minorHAnsi" w:hAnsiTheme="minorHAnsi" w:cstheme="minorHAnsi"/>
          <w:sz w:val="20"/>
          <w:szCs w:val="20"/>
        </w:rPr>
      </w:pPr>
      <w:r w:rsidRPr="00E94FFE">
        <w:rPr>
          <w:rFonts w:asciiTheme="minorHAnsi" w:hAnsiTheme="minorHAnsi" w:cstheme="minorHAnsi"/>
          <w:sz w:val="20"/>
          <w:szCs w:val="20"/>
        </w:rPr>
        <w:t xml:space="preserve">την εμπρόθεσμη παράδοση/εγκατάσταση  του είδους και </w:t>
      </w:r>
    </w:p>
    <w:p w14:paraId="03682422" w14:textId="77777777" w:rsidR="00A43F26" w:rsidRPr="00E94FFE" w:rsidRDefault="00A43F26" w:rsidP="00BD7F33">
      <w:pPr>
        <w:pStyle w:val="aff0"/>
        <w:numPr>
          <w:ilvl w:val="0"/>
          <w:numId w:val="6"/>
        </w:numPr>
        <w:ind w:left="709" w:hanging="425"/>
        <w:jc w:val="both"/>
        <w:rPr>
          <w:rFonts w:asciiTheme="minorHAnsi" w:hAnsiTheme="minorHAnsi" w:cstheme="minorHAnsi"/>
          <w:sz w:val="20"/>
          <w:szCs w:val="20"/>
        </w:rPr>
      </w:pPr>
      <w:r w:rsidRPr="00E94FFE">
        <w:rPr>
          <w:rFonts w:asciiTheme="minorHAnsi" w:hAnsiTheme="minorHAnsi" w:cstheme="minorHAnsi"/>
          <w:sz w:val="20"/>
          <w:szCs w:val="20"/>
        </w:rPr>
        <w:t>την επιτυχή υλοποίηση και ολοκλήρωση της προμήθειας σύμφωνα με τους όρους της διακήρυξης και της σύμβασης.</w:t>
      </w:r>
    </w:p>
    <w:p w14:paraId="4D3EEEAA" w14:textId="77777777" w:rsidR="00A43F26" w:rsidRPr="00E94FFE" w:rsidRDefault="00A43F26" w:rsidP="00A43F26">
      <w:pPr>
        <w:rPr>
          <w:rFonts w:asciiTheme="minorHAnsi" w:hAnsiTheme="minorHAnsi" w:cstheme="minorHAnsi"/>
          <w:sz w:val="20"/>
          <w:szCs w:val="20"/>
        </w:rPr>
      </w:pPr>
      <w:r w:rsidRPr="00E94FFE">
        <w:rPr>
          <w:rFonts w:asciiTheme="minorHAnsi" w:hAnsiTheme="minorHAnsi" w:cstheme="minorHAnsi"/>
          <w:sz w:val="20"/>
          <w:szCs w:val="20"/>
        </w:rPr>
        <w:t>θα πληρωθεί το 100% της συμβατικής αξίας των ειδών,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7131.</w:t>
      </w:r>
    </w:p>
    <w:p w14:paraId="0256C016" w14:textId="77777777" w:rsidR="00A43F26" w:rsidRPr="00E94FFE" w:rsidRDefault="00A43F26" w:rsidP="00A43F26">
      <w:pPr>
        <w:rPr>
          <w:rFonts w:asciiTheme="minorHAnsi" w:hAnsiTheme="minorHAnsi" w:cstheme="minorHAnsi"/>
          <w:sz w:val="20"/>
          <w:szCs w:val="20"/>
        </w:rPr>
      </w:pPr>
      <w:r w:rsidRPr="00E94FFE">
        <w:rPr>
          <w:rFonts w:asciiTheme="minorHAnsi" w:hAnsiTheme="minorHAnsi" w:cstheme="minorHAnsi"/>
          <w:sz w:val="20"/>
          <w:szCs w:val="20"/>
        </w:rPr>
        <w:t xml:space="preserve">β) Για την παροχή υπηρεσιών πενταετούς περιόδου εγγύησης καλής λειτουργίας, η περίοδος των δύο ετών (24 μηνών) αμέσως μετά την παραλαβή των ειδών δεν περιλαμβάνει πληρωμή διότι η εγγύηση καλής λειτουργίας παρέχεται δωρεάν για αυτή την περίοδο.  Για την περίοδο των επόμενων τριών ετών (36 μηνών) η πληρωμή θα γίνεται ανά έτος, με καταβολή της ετήσιας συμβατικής αξίας των υπηρεσιών, μετά την οριστική παραλαβή των σχετικών υπηρεσιών προληπτικής και τυχόν υπηρεσιών </w:t>
      </w:r>
      <w:r w:rsidRPr="00E94FFE">
        <w:rPr>
          <w:rFonts w:asciiTheme="minorHAnsi" w:eastAsia="SimSun" w:hAnsiTheme="minorHAnsi" w:cstheme="minorHAnsi"/>
          <w:sz w:val="20"/>
          <w:szCs w:val="20"/>
        </w:rPr>
        <w:t xml:space="preserve">επανορθωτικής </w:t>
      </w:r>
      <w:r w:rsidRPr="00E94FFE">
        <w:rPr>
          <w:rFonts w:asciiTheme="minorHAnsi" w:hAnsiTheme="minorHAnsi" w:cstheme="minorHAnsi"/>
          <w:sz w:val="20"/>
          <w:szCs w:val="20"/>
        </w:rPr>
        <w:t>συντήρησης κατά το διάστημα εκείνο, από τις αρμόδιες Επιτροπές παραλαβής,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0889.</w:t>
      </w:r>
    </w:p>
    <w:p w14:paraId="5513B4AD"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b/>
          <w:bCs/>
          <w:sz w:val="20"/>
          <w:szCs w:val="20"/>
        </w:rPr>
        <w:t>5.1.2.</w:t>
      </w:r>
      <w:r w:rsidRPr="00E94FFE">
        <w:rPr>
          <w:rFonts w:asciiTheme="minorHAnsi" w:hAnsiTheme="minorHAnsi" w:cstheme="minorHAnsi"/>
          <w:sz w:val="20"/>
          <w:szCs w:val="20"/>
        </w:rPr>
        <w:t xml:space="preserve"> </w:t>
      </w:r>
      <w:proofErr w:type="spellStart"/>
      <w:r w:rsidRPr="00E94FFE">
        <w:rPr>
          <w:rFonts w:asciiTheme="minorHAnsi" w:hAnsiTheme="minorHAnsi" w:cstheme="minorHAnsi"/>
          <w:sz w:val="20"/>
          <w:szCs w:val="20"/>
        </w:rPr>
        <w:t>Toν</w:t>
      </w:r>
      <w:proofErr w:type="spellEnd"/>
      <w:r w:rsidRPr="00E94FFE">
        <w:rPr>
          <w:rFonts w:asciiTheme="minorHAnsi" w:hAnsiTheme="minorHAnsi" w:cstheme="minorHAnsi"/>
          <w:sz w:val="20"/>
          <w:szCs w:val="20"/>
        </w:rPr>
        <w:t xml:space="preserve">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w:t>
      </w:r>
      <w:r w:rsidR="0023792B" w:rsidRPr="00E94FFE">
        <w:rPr>
          <w:rFonts w:asciiTheme="minorHAnsi" w:hAnsiTheme="minorHAnsi" w:cstheme="minorHAnsi"/>
          <w:sz w:val="20"/>
          <w:szCs w:val="20"/>
        </w:rPr>
        <w:t>είδους</w:t>
      </w:r>
      <w:r w:rsidRPr="00E94FFE">
        <w:rPr>
          <w:rFonts w:asciiTheme="minorHAnsi" w:hAnsiTheme="minorHAnsi" w:cstheme="minorHAnsi"/>
          <w:sz w:val="20"/>
          <w:szCs w:val="20"/>
        </w:rPr>
        <w:t xml:space="preserve"> στον τόπο και με τον τρόπο που προβλέπεται στα έγγραφα της σύμβασης. Ιδίως </w:t>
      </w:r>
      <w:proofErr w:type="spellStart"/>
      <w:r w:rsidRPr="00E94FFE">
        <w:rPr>
          <w:rFonts w:asciiTheme="minorHAnsi" w:hAnsiTheme="minorHAnsi" w:cstheme="minorHAnsi"/>
          <w:sz w:val="20"/>
          <w:szCs w:val="20"/>
        </w:rPr>
        <w:t>βαρύνεται</w:t>
      </w:r>
      <w:proofErr w:type="spellEnd"/>
      <w:r w:rsidRPr="00E94FFE">
        <w:rPr>
          <w:rFonts w:asciiTheme="minorHAnsi" w:hAnsiTheme="minorHAnsi" w:cstheme="minorHAnsi"/>
          <w:sz w:val="20"/>
          <w:szCs w:val="20"/>
        </w:rPr>
        <w:t xml:space="preserve"> με τις ακόλουθες κρατήσεις: </w:t>
      </w:r>
    </w:p>
    <w:p w14:paraId="700742E3" w14:textId="77777777" w:rsidR="00617B46" w:rsidRPr="00E94FFE" w:rsidRDefault="00617B46" w:rsidP="00A90D4E">
      <w:pPr>
        <w:spacing w:line="276" w:lineRule="auto"/>
        <w:contextualSpacing/>
        <w:rPr>
          <w:rFonts w:asciiTheme="minorHAnsi" w:hAnsiTheme="minorHAnsi" w:cstheme="minorHAnsi"/>
          <w:sz w:val="20"/>
          <w:szCs w:val="20"/>
        </w:rPr>
      </w:pPr>
      <w:r w:rsidRPr="00E94FFE">
        <w:rPr>
          <w:rFonts w:asciiTheme="minorHAnsi" w:hAnsiTheme="minorHAnsi" w:cstheme="minorHAnsi"/>
          <w:sz w:val="20"/>
          <w:szCs w:val="20"/>
        </w:rPr>
        <w:t xml:space="preserve">α) Κράτηση </w:t>
      </w:r>
      <w:r w:rsidR="00A90D4E" w:rsidRPr="00E94FFE">
        <w:rPr>
          <w:rFonts w:asciiTheme="minorHAnsi" w:hAnsiTheme="minorHAnsi" w:cstheme="minorHAnsi"/>
          <w:sz w:val="20"/>
          <w:szCs w:val="20"/>
        </w:rPr>
        <w:t>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619E00D7"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 xml:space="preserve">β) </w:t>
      </w:r>
      <w:r w:rsidR="0023792B" w:rsidRPr="00E94FFE">
        <w:rPr>
          <w:rFonts w:asciiTheme="minorHAnsi" w:hAnsiTheme="minorHAnsi" w:cstheme="minorHAnsi"/>
          <w:sz w:val="20"/>
          <w:szCs w:val="20"/>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0023792B" w:rsidRPr="00E94FFE">
        <w:rPr>
          <w:rFonts w:asciiTheme="minorHAnsi" w:hAnsiTheme="minorHAnsi" w:cstheme="minorHAnsi"/>
          <w:sz w:val="20"/>
          <w:szCs w:val="20"/>
        </w:rPr>
        <w:t>παρακρατείται</w:t>
      </w:r>
      <w:proofErr w:type="spellEnd"/>
      <w:r w:rsidR="0023792B" w:rsidRPr="00E94FFE">
        <w:rPr>
          <w:rFonts w:asciiTheme="minorHAnsi" w:hAnsiTheme="minorHAnsi" w:cstheme="minorHAnsi"/>
          <w:sz w:val="20"/>
          <w:szCs w:val="20"/>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0593140C"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 xml:space="preserve">Οι υπέρ τρίτων κρατήσεις υπόκεινται στο εκάστοτε ισχύον αναλογικό </w:t>
      </w:r>
      <w:r w:rsidR="00275033" w:rsidRPr="00E94FFE">
        <w:rPr>
          <w:rFonts w:asciiTheme="minorHAnsi" w:hAnsiTheme="minorHAnsi" w:cstheme="minorHAnsi"/>
          <w:sz w:val="20"/>
          <w:szCs w:val="20"/>
        </w:rPr>
        <w:t xml:space="preserve">τέλος χαρτοσήμου 3% και στην </w:t>
      </w:r>
      <w:proofErr w:type="spellStart"/>
      <w:r w:rsidR="00275033" w:rsidRPr="00E94FFE">
        <w:rPr>
          <w:rFonts w:asciiTheme="minorHAnsi" w:hAnsiTheme="minorHAnsi" w:cstheme="minorHAnsi"/>
          <w:sz w:val="20"/>
          <w:szCs w:val="20"/>
        </w:rPr>
        <w:t>επ</w:t>
      </w:r>
      <w:proofErr w:type="spellEnd"/>
      <w:r w:rsidR="00275033" w:rsidRPr="00E94FFE">
        <w:rPr>
          <w:rFonts w:asciiTheme="minorHAnsi" w:hAnsiTheme="minorHAnsi" w:cstheme="minorHAnsi"/>
          <w:sz w:val="20"/>
          <w:szCs w:val="20"/>
        </w:rPr>
        <w:t xml:space="preserve">΄ </w:t>
      </w:r>
      <w:r w:rsidRPr="00E94FFE">
        <w:rPr>
          <w:rFonts w:asciiTheme="minorHAnsi" w:hAnsiTheme="minorHAnsi" w:cstheme="minorHAnsi"/>
          <w:sz w:val="20"/>
          <w:szCs w:val="20"/>
        </w:rPr>
        <w:t>αυτού εισφορά υπέρ ΟΓΑ 20%.</w:t>
      </w:r>
    </w:p>
    <w:p w14:paraId="7674BEF6" w14:textId="77777777" w:rsidR="00941E72" w:rsidRPr="00E94FFE" w:rsidRDefault="00941E72" w:rsidP="00941E72">
      <w:pPr>
        <w:rPr>
          <w:rFonts w:asciiTheme="minorHAnsi" w:hAnsiTheme="minorHAnsi" w:cstheme="minorHAnsi"/>
          <w:sz w:val="20"/>
          <w:szCs w:val="20"/>
        </w:rPr>
      </w:pPr>
      <w:r w:rsidRPr="00E94FFE">
        <w:rPr>
          <w:rFonts w:asciiTheme="minorHAnsi" w:hAnsiTheme="minorHAnsi" w:cs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 για την προμήθεια και 8% επί του καθαρού ποσού για τις υπηρεσίες.</w:t>
      </w:r>
    </w:p>
    <w:p w14:paraId="77CEE2D1" w14:textId="77777777" w:rsidR="00355E79" w:rsidRPr="00E94FFE" w:rsidRDefault="00617B46" w:rsidP="00A90D4E">
      <w:pPr>
        <w:rPr>
          <w:rFonts w:asciiTheme="minorHAnsi" w:hAnsiTheme="minorHAnsi" w:cstheme="minorHAnsi"/>
          <w:sz w:val="20"/>
          <w:szCs w:val="20"/>
        </w:rPr>
      </w:pPr>
      <w:r w:rsidRPr="00E94FFE">
        <w:rPr>
          <w:rFonts w:asciiTheme="minorHAnsi" w:hAnsiTheme="minorHAnsi" w:cstheme="minorHAnsi"/>
          <w:sz w:val="20"/>
          <w:szCs w:val="20"/>
        </w:rPr>
        <w:t>Ο Φ.Π.Α. βαρύνει το Ελληνικό Δημόσιο.</w:t>
      </w:r>
      <w:bookmarkStart w:id="111" w:name="__RefHeading___Toc470009827"/>
      <w:bookmarkStart w:id="112" w:name="_Toc535577398"/>
    </w:p>
    <w:p w14:paraId="56E06B14" w14:textId="77777777" w:rsidR="00A90D4E" w:rsidRPr="00E94FFE" w:rsidRDefault="00A90D4E" w:rsidP="00A90D4E">
      <w:pPr>
        <w:rPr>
          <w:rFonts w:asciiTheme="minorHAnsi" w:hAnsiTheme="minorHAnsi" w:cstheme="minorHAnsi"/>
          <w:sz w:val="20"/>
          <w:szCs w:val="20"/>
        </w:rPr>
      </w:pPr>
    </w:p>
    <w:p w14:paraId="7A78C18B" w14:textId="77777777" w:rsidR="00617B46" w:rsidRPr="00E94FFE" w:rsidRDefault="00617B46" w:rsidP="00617B46">
      <w:pPr>
        <w:pStyle w:val="2"/>
        <w:rPr>
          <w:rFonts w:asciiTheme="minorHAnsi" w:hAnsiTheme="minorHAnsi" w:cstheme="minorHAnsi"/>
          <w:sz w:val="20"/>
          <w:szCs w:val="20"/>
          <w:u w:val="single"/>
        </w:rPr>
      </w:pPr>
      <w:bookmarkStart w:id="113" w:name="_Toc134003413"/>
      <w:r w:rsidRPr="00E94FFE">
        <w:rPr>
          <w:rFonts w:asciiTheme="minorHAnsi" w:hAnsiTheme="minorHAnsi" w:cstheme="minorHAnsi"/>
          <w:sz w:val="20"/>
          <w:szCs w:val="20"/>
          <w:u w:val="single"/>
        </w:rPr>
        <w:t>5.2 Κήρυξη οικονομικού φορέα εκπτώτου - Κυρώσεις</w:t>
      </w:r>
      <w:bookmarkEnd w:id="111"/>
      <w:bookmarkEnd w:id="112"/>
      <w:bookmarkEnd w:id="113"/>
      <w:r w:rsidRPr="00E94FFE">
        <w:rPr>
          <w:rFonts w:asciiTheme="minorHAnsi" w:hAnsiTheme="minorHAnsi" w:cstheme="minorHAnsi"/>
          <w:sz w:val="20"/>
          <w:szCs w:val="20"/>
          <w:u w:val="single"/>
        </w:rPr>
        <w:t xml:space="preserve"> </w:t>
      </w:r>
    </w:p>
    <w:p w14:paraId="05A5E530"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b/>
          <w:bCs/>
          <w:sz w:val="20"/>
          <w:szCs w:val="20"/>
        </w:rPr>
        <w:t>5.2.1.</w:t>
      </w:r>
      <w:r w:rsidRPr="00E94FFE">
        <w:rPr>
          <w:rFonts w:asciiTheme="minorHAnsi" w:hAnsiTheme="minorHAnsi" w:cs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4856274C"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α) στην περίπτωση της παρ. 7 του άρθρου 105 περί κατακύρωσης και σύναψης σύμβασης,</w:t>
      </w:r>
    </w:p>
    <w:p w14:paraId="2C2E65AD"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0AFF7A3D"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lastRenderedPageBreak/>
        <w:t>γ) εφόσον δεν παραδώσει ή δεν αντικαταστήσει το συμβατικό είδος μέσα στον συμβατικό χρόνο ή στον χρόνο παράτασης που του δόθηκε, σύμφωνα με όσα προβλέπονται στο άρθρο 206 του ν. 4412/2016 και την παράγραφο 6.1 της παρούσας με την επιφύλαξη της επόμενης παραγράφου.</w:t>
      </w:r>
    </w:p>
    <w:p w14:paraId="06012837"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w:t>
      </w:r>
      <w:r w:rsidRPr="00E94FFE">
        <w:rPr>
          <w:rFonts w:asciiTheme="minorHAnsi" w:hAnsiTheme="minorHAnsi" w:cstheme="minorHAnsi"/>
          <w:iCs/>
          <w:spacing w:val="5"/>
          <w:kern w:val="1"/>
          <w:sz w:val="20"/>
          <w:szCs w:val="20"/>
        </w:rPr>
        <w:t>Η τασσόμενη προθεσμία δεν θα είναι μικρότερη των δεκαπέντε (15) ημερών.</w:t>
      </w:r>
      <w:r w:rsidRPr="00E94FFE">
        <w:rPr>
          <w:rFonts w:asciiTheme="minorHAnsi" w:hAnsiTheme="minorHAnsi" w:cstheme="minorHAnsi"/>
          <w:sz w:val="20"/>
          <w:szCs w:val="20"/>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5708657"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78DEB8EE"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13697016"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α) ολική κατάπτωση της εγγύησης συμμετοχής ή καλής εκτέλεσης της σύμβασης κατά περίπτωση,</w:t>
      </w:r>
    </w:p>
    <w:p w14:paraId="4EFDA594" w14:textId="77777777" w:rsidR="00224373" w:rsidRPr="00E94FFE" w:rsidRDefault="00224373"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14:paraId="73C5F155" w14:textId="77777777" w:rsidR="001F01CF" w:rsidRPr="00E94FFE" w:rsidRDefault="00224373"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γ</w:t>
      </w:r>
      <w:r w:rsidR="001F01CF" w:rsidRPr="00E94FFE">
        <w:rPr>
          <w:rFonts w:asciiTheme="minorHAnsi" w:hAnsiTheme="minorHAnsi" w:cstheme="minorHAnsi"/>
          <w:sz w:val="20"/>
          <w:szCs w:val="20"/>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0BC85087" w14:textId="77777777" w:rsidR="008A670A" w:rsidRPr="00E94FFE" w:rsidRDefault="001F01CF" w:rsidP="00BF54AF">
      <w:pPr>
        <w:suppressAutoHyphens w:val="0"/>
        <w:autoSpaceDE w:val="0"/>
        <w:jc w:val="center"/>
        <w:rPr>
          <w:rFonts w:asciiTheme="minorHAnsi" w:hAnsiTheme="minorHAnsi" w:cstheme="minorHAnsi"/>
          <w:color w:val="000000" w:themeColor="text1"/>
          <w:sz w:val="20"/>
          <w:szCs w:val="20"/>
        </w:rPr>
      </w:pPr>
      <w:r w:rsidRPr="00E94FFE">
        <w:rPr>
          <w:rFonts w:asciiTheme="minorHAnsi" w:hAnsiTheme="minorHAnsi" w:cstheme="minorHAnsi"/>
          <w:color w:val="000000" w:themeColor="text1"/>
          <w:sz w:val="20"/>
          <w:szCs w:val="20"/>
        </w:rPr>
        <w:t xml:space="preserve">Δ = (ΤΚΤ </w:t>
      </w:r>
      <w:r w:rsidR="008A670A" w:rsidRPr="00E94FFE">
        <w:rPr>
          <w:rFonts w:asciiTheme="minorHAnsi" w:hAnsiTheme="minorHAnsi" w:cstheme="minorHAnsi"/>
          <w:color w:val="000000" w:themeColor="text1"/>
          <w:sz w:val="20"/>
          <w:szCs w:val="20"/>
        </w:rPr>
        <w:t xml:space="preserve">- </w:t>
      </w:r>
      <w:r w:rsidRPr="00E94FFE">
        <w:rPr>
          <w:rFonts w:asciiTheme="minorHAnsi" w:hAnsiTheme="minorHAnsi" w:cstheme="minorHAnsi"/>
          <w:color w:val="000000" w:themeColor="text1"/>
          <w:sz w:val="20"/>
          <w:szCs w:val="20"/>
        </w:rPr>
        <w:t>ΤΚΕ) x Π</w:t>
      </w:r>
    </w:p>
    <w:p w14:paraId="1EC60E42"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F1DAAD5"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ΤΚΤ = Τιμή κατακύρωσης της προμήθειας των αγαθών, που δεν προσκομίστηκαν προσηκόντως από τον έκπτωτο οικονομικό φορέα στον νέο ανάδοχο.</w:t>
      </w:r>
    </w:p>
    <w:p w14:paraId="202F7157"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571BE6C7" w14:textId="77777777" w:rsidR="001F01CF" w:rsidRPr="00E94FFE" w:rsidRDefault="001F01CF" w:rsidP="001F01CF">
      <w:pPr>
        <w:suppressAutoHyphens w:val="0"/>
        <w:autoSpaceDE w:val="0"/>
        <w:rPr>
          <w:rFonts w:asciiTheme="minorHAnsi" w:hAnsiTheme="minorHAnsi" w:cstheme="minorHAnsi"/>
          <w:i/>
          <w:color w:val="4F81BD"/>
          <w:sz w:val="20"/>
          <w:szCs w:val="20"/>
        </w:rPr>
      </w:pPr>
      <w:r w:rsidRPr="00E94FFE">
        <w:rPr>
          <w:rFonts w:asciiTheme="minorHAnsi" w:hAnsiTheme="minorHAnsi" w:cstheme="minorHAnsi"/>
          <w:sz w:val="20"/>
          <w:szCs w:val="20"/>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w:t>
      </w:r>
      <w:r w:rsidR="00CC2579" w:rsidRPr="00E94FFE">
        <w:rPr>
          <w:rFonts w:asciiTheme="minorHAnsi" w:hAnsiTheme="minorHAnsi" w:cstheme="minorHAnsi"/>
          <w:sz w:val="20"/>
          <w:szCs w:val="20"/>
        </w:rPr>
        <w:t>1,05.</w:t>
      </w:r>
    </w:p>
    <w:p w14:paraId="647147C4"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68DB247C" w14:textId="77777777" w:rsidR="001F01CF" w:rsidRPr="00E94FFE" w:rsidRDefault="00224373"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δ</w:t>
      </w:r>
      <w:r w:rsidR="001F01CF" w:rsidRPr="00E94FFE">
        <w:rPr>
          <w:rFonts w:asciiTheme="minorHAnsi" w:hAnsiTheme="minorHAnsi" w:cstheme="minorHAnsi"/>
          <w:sz w:val="20"/>
          <w:szCs w:val="20"/>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00CC2579" w:rsidRPr="00E94FFE">
        <w:rPr>
          <w:rFonts w:asciiTheme="minorHAnsi" w:hAnsiTheme="minorHAnsi" w:cstheme="minorHAnsi"/>
          <w:sz w:val="20"/>
          <w:szCs w:val="20"/>
        </w:rPr>
        <w:t>.</w:t>
      </w:r>
    </w:p>
    <w:p w14:paraId="3A1393AC"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b/>
          <w:bCs/>
          <w:sz w:val="20"/>
          <w:szCs w:val="20"/>
        </w:rPr>
        <w:t>5.2.2.</w:t>
      </w:r>
      <w:r w:rsidRPr="00E94FFE">
        <w:rPr>
          <w:rFonts w:asciiTheme="minorHAnsi" w:hAnsiTheme="minorHAnsi" w:cstheme="minorHAnsi"/>
          <w:sz w:val="20"/>
          <w:szCs w:val="20"/>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14:paraId="1C14F32C"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lastRenderedPageBreak/>
        <w:t xml:space="preserve">Το παραπάνω πρόστιμο υπολογίζεται επί της συμβατικής αξίας των εκπρόθεσμα </w:t>
      </w:r>
      <w:proofErr w:type="spellStart"/>
      <w:r w:rsidRPr="00E94FFE">
        <w:rPr>
          <w:rFonts w:asciiTheme="minorHAnsi" w:hAnsiTheme="minorHAnsi" w:cstheme="minorHAnsi"/>
          <w:sz w:val="20"/>
          <w:szCs w:val="20"/>
        </w:rPr>
        <w:t>παραδοθέντων</w:t>
      </w:r>
      <w:proofErr w:type="spellEnd"/>
      <w:r w:rsidRPr="00E94FFE">
        <w:rPr>
          <w:rFonts w:asciiTheme="minorHAnsi" w:hAnsiTheme="minorHAnsi" w:cstheme="minorHAnsi"/>
          <w:sz w:val="20"/>
          <w:szCs w:val="20"/>
        </w:rPr>
        <w:t xml:space="preserve">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6AC18F9C"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E94FFE">
        <w:rPr>
          <w:rFonts w:asciiTheme="minorHAnsi" w:hAnsiTheme="minorHAnsi" w:cstheme="minorHAnsi"/>
          <w:sz w:val="20"/>
          <w:szCs w:val="20"/>
        </w:rPr>
        <w:t>αποφαινομένου</w:t>
      </w:r>
      <w:proofErr w:type="spellEnd"/>
      <w:r w:rsidRPr="00E94FFE">
        <w:rPr>
          <w:rFonts w:asciiTheme="minorHAnsi" w:hAnsiTheme="minorHAnsi" w:cstheme="minorHAnsi"/>
          <w:sz w:val="20"/>
          <w:szCs w:val="20"/>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1EAF4F75"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4687F1AD"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Σε περίπτωση ένωσης οικονομικών φορέων, το πρόστιμο και οι τόκοι επιβάλλονται αναλόγως σε όλα τα μέλη της ένωσης.</w:t>
      </w:r>
    </w:p>
    <w:p w14:paraId="684F6033" w14:textId="77777777" w:rsidR="001B6E9F" w:rsidRPr="00E94FFE" w:rsidRDefault="001B6E9F" w:rsidP="001B6E9F">
      <w:pPr>
        <w:suppressAutoHyphens w:val="0"/>
        <w:autoSpaceDE w:val="0"/>
        <w:rPr>
          <w:rFonts w:asciiTheme="minorHAnsi" w:hAnsiTheme="minorHAnsi" w:cstheme="minorHAnsi"/>
          <w:sz w:val="20"/>
          <w:szCs w:val="20"/>
        </w:rPr>
      </w:pPr>
      <w:r w:rsidRPr="00E94FFE">
        <w:rPr>
          <w:rFonts w:asciiTheme="minorHAnsi" w:hAnsiTheme="minorHAnsi" w:cstheme="minorHAnsi"/>
          <w:b/>
          <w:sz w:val="20"/>
          <w:szCs w:val="20"/>
        </w:rPr>
        <w:t>5.2.3.</w:t>
      </w:r>
      <w:r w:rsidRPr="00E94FFE">
        <w:rPr>
          <w:rFonts w:asciiTheme="minorHAnsi" w:hAnsiTheme="minorHAnsi" w:cstheme="minorHAnsi"/>
          <w:sz w:val="20"/>
          <w:szCs w:val="20"/>
        </w:rPr>
        <w:t xml:space="preserve"> Για πλημμελή εκτέλεση των υπηρεσιών που αφορούν στην πενταετούς (60 μηνών) διάρκειας εγγύηση καλής λειτουργίας επιβάλλονται ποινικές ρήτρες ως εξής:</w:t>
      </w:r>
    </w:p>
    <w:p w14:paraId="482A6303" w14:textId="77777777" w:rsidR="001B6E9F" w:rsidRPr="00E94FFE" w:rsidRDefault="001B6E9F" w:rsidP="001B6E9F">
      <w:pPr>
        <w:contextualSpacing/>
        <w:rPr>
          <w:rFonts w:asciiTheme="minorHAnsi" w:hAnsiTheme="minorHAnsi" w:cstheme="minorHAnsi"/>
          <w:sz w:val="20"/>
          <w:szCs w:val="20"/>
        </w:rPr>
      </w:pPr>
      <w:r w:rsidRPr="00E94FFE">
        <w:rPr>
          <w:rFonts w:asciiTheme="minorHAnsi" w:hAnsiTheme="minorHAnsi" w:cstheme="minorHAnsi"/>
          <w:sz w:val="20"/>
          <w:szCs w:val="20"/>
        </w:rPr>
        <w:t>Για καθυστέρηση μεγαλύτερη των τριών (3) εργάσιμων ημερών στην ανταπόκριση του αναδόχου  μετά από ειδοποίηση ή αναγγελία για βλάβη, ρητά αναγνωρίζεται το δικαίωμα της Αναθέτουσας Αρχής να επιβάλλει σε αυτόν ρήτρα για κάθε ημέρα καθυστέρησης ίση με το 2,5% του «ετήσιου κόστους εγγύησης καλής λειτουργίας» ανά συντηρούμενο σύστημα/συσκευή, εφόσον δεν συντρέχουν λόγοι ανωτέρας βίας.  Η ως άνω καθυστέρηση ανταπόκρισης θα πιστοποιείται από την αρμόδια Επιτροπή Παραλαβής της Χημικής Υπηρεσίας και θα σημειώνεται στο σχετικό πρακτικό της Επιτροπής Παραλαβής που θα συντάσσεται για την  παραλαβή των υπηρεσιών προληπτικής συντήρησης.</w:t>
      </w:r>
    </w:p>
    <w:p w14:paraId="1D2545CE" w14:textId="77777777" w:rsidR="001B6E9F" w:rsidRPr="00E94FFE" w:rsidRDefault="001B6E9F" w:rsidP="001B6E9F">
      <w:pPr>
        <w:contextualSpacing/>
        <w:rPr>
          <w:rFonts w:asciiTheme="minorHAnsi" w:hAnsiTheme="minorHAnsi" w:cstheme="minorHAnsi"/>
          <w:sz w:val="20"/>
          <w:szCs w:val="20"/>
        </w:rPr>
      </w:pPr>
      <w:r w:rsidRPr="00E94FFE">
        <w:rPr>
          <w:rFonts w:asciiTheme="minorHAnsi" w:hAnsiTheme="minorHAnsi" w:cstheme="minorHAnsi"/>
          <w:sz w:val="20"/>
          <w:szCs w:val="20"/>
        </w:rPr>
        <w:t xml:space="preserve">Επίσης αν  ο εξοπλισμός παραμείνει στη διάρκεια ενός έτους ανενεργός, λόγω βλάβης, για χρονικό διάστημα συνολικά μεγαλύτερο από το επιτρεπτό διάστημα </w:t>
      </w:r>
      <w:proofErr w:type="spellStart"/>
      <w:r w:rsidRPr="00E94FFE">
        <w:rPr>
          <w:rFonts w:asciiTheme="minorHAnsi" w:hAnsiTheme="minorHAnsi" w:cstheme="minorHAnsi"/>
          <w:sz w:val="20"/>
          <w:szCs w:val="20"/>
        </w:rPr>
        <w:t>downtime</w:t>
      </w:r>
      <w:proofErr w:type="spellEnd"/>
      <w:r w:rsidRPr="00E94FFE">
        <w:rPr>
          <w:rFonts w:asciiTheme="minorHAnsi" w:hAnsiTheme="minorHAnsi" w:cstheme="minorHAnsi"/>
          <w:sz w:val="20"/>
          <w:szCs w:val="20"/>
        </w:rPr>
        <w:t xml:space="preserve"> (ελάχιστη διαθεσιμότητα 90% για λειτουργία 365 ημέρες το έτος σε 24ωρη βάση), ρητά αναγνωρίζεται το δικαίωμα της Υπηρεσίας να επιβάλει ρήτρα για κάθε επιπλέον ημέρα μη διαθεσιμότητας πέραν του επιτρεπτού διαστήματος </w:t>
      </w:r>
      <w:proofErr w:type="spellStart"/>
      <w:r w:rsidRPr="00E94FFE">
        <w:rPr>
          <w:rFonts w:asciiTheme="minorHAnsi" w:hAnsiTheme="minorHAnsi" w:cstheme="minorHAnsi"/>
          <w:sz w:val="20"/>
          <w:szCs w:val="20"/>
        </w:rPr>
        <w:t>downtime</w:t>
      </w:r>
      <w:proofErr w:type="spellEnd"/>
      <w:r w:rsidRPr="00E94FFE">
        <w:rPr>
          <w:rFonts w:asciiTheme="minorHAnsi" w:hAnsiTheme="minorHAnsi" w:cstheme="minorHAnsi"/>
          <w:sz w:val="20"/>
          <w:szCs w:val="20"/>
        </w:rPr>
        <w:t>, ίση με το 2,5% του «ετήσιου κόστους της παροχής υπηρεσιών εγγύησης καλής λειτουργίας» ανά συντηρούμενο σύστημα/συσκευή. Το επίπεδο διαθεσιμότητας (</w:t>
      </w:r>
      <w:proofErr w:type="spellStart"/>
      <w:r w:rsidRPr="00E94FFE">
        <w:rPr>
          <w:rFonts w:asciiTheme="minorHAnsi" w:hAnsiTheme="minorHAnsi" w:cstheme="minorHAnsi"/>
          <w:sz w:val="20"/>
          <w:szCs w:val="20"/>
        </w:rPr>
        <w:t>availability</w:t>
      </w:r>
      <w:proofErr w:type="spellEnd"/>
      <w:r w:rsidRPr="00E94FFE">
        <w:rPr>
          <w:rFonts w:asciiTheme="minorHAnsi" w:hAnsiTheme="minorHAnsi" w:cstheme="minorHAnsi"/>
          <w:sz w:val="20"/>
          <w:szCs w:val="20"/>
        </w:rPr>
        <w:t>) του συστήματος, θα ελέγχεται σε ετήσια βάση από την αρμόδια Επιτροπή Παραλαβής της Χημικής Υπηρεσίας. Μετά τον έλεγχο διαθεσιμότητας (</w:t>
      </w:r>
      <w:proofErr w:type="spellStart"/>
      <w:r w:rsidRPr="00E94FFE">
        <w:rPr>
          <w:rFonts w:asciiTheme="minorHAnsi" w:hAnsiTheme="minorHAnsi" w:cstheme="minorHAnsi"/>
          <w:sz w:val="20"/>
          <w:szCs w:val="20"/>
        </w:rPr>
        <w:t>availability</w:t>
      </w:r>
      <w:proofErr w:type="spellEnd"/>
      <w:r w:rsidRPr="00E94FFE">
        <w:rPr>
          <w:rFonts w:asciiTheme="minorHAnsi" w:hAnsiTheme="minorHAnsi" w:cstheme="minorHAnsi"/>
          <w:sz w:val="20"/>
          <w:szCs w:val="20"/>
        </w:rPr>
        <w:t>) του συστήματος συντάσσεται το σχετικό πρακτικό από την Επιτροπή Παραλαβής.</w:t>
      </w:r>
    </w:p>
    <w:p w14:paraId="39F3AFE6" w14:textId="77777777" w:rsidR="001B6E9F" w:rsidRPr="00E94FFE" w:rsidRDefault="001B6E9F" w:rsidP="001B6E9F">
      <w:pPr>
        <w:suppressAutoHyphens w:val="0"/>
        <w:autoSpaceDE w:val="0"/>
        <w:rPr>
          <w:rFonts w:asciiTheme="minorHAnsi" w:hAnsiTheme="minorHAnsi" w:cstheme="minorHAnsi"/>
          <w:strike/>
          <w:sz w:val="20"/>
          <w:szCs w:val="20"/>
        </w:rPr>
      </w:pPr>
      <w:r w:rsidRPr="00E94FFE">
        <w:rPr>
          <w:rFonts w:asciiTheme="minorHAnsi" w:hAnsiTheme="minorHAnsi" w:cstheme="minorHAnsi"/>
          <w:sz w:val="20"/>
          <w:szCs w:val="20"/>
        </w:rPr>
        <w:t xml:space="preserve">Για τον υπολογισμό των ως άνω ρητρών λαμβάνεται ως «ετήσιο κόστος παροχής υπηρεσιών εγγύησης καλής λειτουργίας» το ένα τρίτο (⅓) της συνολικής συμβατικής αξίας της τριετούς περιόδου επέκτασης της εγγύησης καλής λειτουργίας. Οι ως άνω ρήτρες ισχύουν τόσο για τη διετή περίοδο δωρεάν παροχής υπηρεσιών εγγύησης καλής λειτουργίας, όσο και για την τριετή περίοδο παροχής υπηρεσιών επέκτασής της.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παροχής υπηρεσιών εγγύησης καλής λειτουργίας. Σημειώνεται ότι, το σύνολο των ρητρών κάθε έτους δεν δύναται να υπερβαίνει το 10% του «ετήσιου κόστους παροχής υπηρεσιών εγγύησης καλής λειτουργίας» του κάθε συστήματος.  </w:t>
      </w:r>
    </w:p>
    <w:p w14:paraId="54AFF002" w14:textId="77777777" w:rsidR="00CC2579" w:rsidRPr="00E94FFE" w:rsidRDefault="00CC2579" w:rsidP="00617B46">
      <w:pPr>
        <w:suppressAutoHyphens w:val="0"/>
        <w:autoSpaceDE w:val="0"/>
        <w:rPr>
          <w:rFonts w:asciiTheme="minorHAnsi" w:hAnsiTheme="minorHAnsi" w:cstheme="minorHAnsi"/>
          <w:strike/>
          <w:sz w:val="20"/>
          <w:szCs w:val="20"/>
        </w:rPr>
      </w:pPr>
    </w:p>
    <w:p w14:paraId="7C975450" w14:textId="77777777" w:rsidR="00CC2579" w:rsidRPr="00E94FFE" w:rsidRDefault="00CC2579" w:rsidP="00CC2579">
      <w:pPr>
        <w:pStyle w:val="2"/>
        <w:suppressAutoHyphens w:val="0"/>
        <w:autoSpaceDE w:val="0"/>
        <w:rPr>
          <w:rFonts w:asciiTheme="minorHAnsi" w:hAnsiTheme="minorHAnsi" w:cstheme="minorHAnsi"/>
          <w:sz w:val="20"/>
          <w:szCs w:val="20"/>
        </w:rPr>
      </w:pPr>
      <w:bookmarkStart w:id="114" w:name="_Toc74084888"/>
      <w:bookmarkStart w:id="115" w:name="_Toc134003414"/>
      <w:r w:rsidRPr="00E94FFE">
        <w:rPr>
          <w:rFonts w:asciiTheme="minorHAnsi" w:hAnsiTheme="minorHAnsi" w:cstheme="minorHAnsi"/>
          <w:sz w:val="20"/>
          <w:szCs w:val="20"/>
        </w:rPr>
        <w:t>5.3</w:t>
      </w:r>
      <w:r w:rsidRPr="00E94FFE">
        <w:rPr>
          <w:rFonts w:asciiTheme="minorHAnsi" w:hAnsiTheme="minorHAnsi" w:cstheme="minorHAnsi"/>
          <w:sz w:val="20"/>
          <w:szCs w:val="20"/>
        </w:rPr>
        <w:tab/>
        <w:t>Διοικητικές προσφυγές κατά τη διαδικασία εκτέλεσης των συμβάσεων</w:t>
      </w:r>
      <w:bookmarkEnd w:id="114"/>
      <w:bookmarkEnd w:id="115"/>
      <w:r w:rsidRPr="00E94FFE">
        <w:rPr>
          <w:rFonts w:asciiTheme="minorHAnsi" w:hAnsiTheme="minorHAnsi" w:cstheme="minorHAnsi"/>
          <w:sz w:val="20"/>
          <w:szCs w:val="20"/>
        </w:rPr>
        <w:t xml:space="preserve">  </w:t>
      </w:r>
    </w:p>
    <w:p w14:paraId="548A8E3A" w14:textId="77777777" w:rsidR="00CC2579" w:rsidRPr="00E94FFE" w:rsidRDefault="00CC2579" w:rsidP="00CC2579">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627F2900" w14:textId="77777777" w:rsidR="0087262F" w:rsidRPr="00E94FFE" w:rsidRDefault="0087262F" w:rsidP="00CC2579">
      <w:pPr>
        <w:suppressAutoHyphens w:val="0"/>
        <w:autoSpaceDE w:val="0"/>
        <w:rPr>
          <w:rFonts w:asciiTheme="minorHAnsi" w:hAnsiTheme="minorHAnsi" w:cstheme="minorHAnsi"/>
          <w:sz w:val="20"/>
          <w:szCs w:val="20"/>
        </w:rPr>
      </w:pPr>
    </w:p>
    <w:p w14:paraId="4354CE59" w14:textId="77777777" w:rsidR="00CC2579" w:rsidRPr="00E94FFE" w:rsidRDefault="00CC2579" w:rsidP="00CC2579">
      <w:pPr>
        <w:pStyle w:val="2"/>
        <w:suppressAutoHyphens w:val="0"/>
        <w:autoSpaceDE w:val="0"/>
        <w:rPr>
          <w:rFonts w:asciiTheme="minorHAnsi" w:hAnsiTheme="minorHAnsi" w:cstheme="minorHAnsi"/>
          <w:sz w:val="20"/>
          <w:szCs w:val="20"/>
        </w:rPr>
      </w:pPr>
      <w:bookmarkStart w:id="116" w:name="_Toc74084889"/>
      <w:bookmarkStart w:id="117" w:name="_Toc134003415"/>
      <w:r w:rsidRPr="00E94FFE">
        <w:rPr>
          <w:rFonts w:asciiTheme="minorHAnsi" w:hAnsiTheme="minorHAnsi" w:cstheme="minorHAnsi"/>
          <w:sz w:val="20"/>
          <w:szCs w:val="20"/>
        </w:rPr>
        <w:lastRenderedPageBreak/>
        <w:t>5.4</w:t>
      </w:r>
      <w:r w:rsidRPr="00E94FFE">
        <w:rPr>
          <w:rFonts w:asciiTheme="minorHAnsi" w:hAnsiTheme="minorHAnsi" w:cstheme="minorHAnsi"/>
          <w:sz w:val="20"/>
          <w:szCs w:val="20"/>
        </w:rPr>
        <w:tab/>
        <w:t>Δικαστική επίλυση διαφορών</w:t>
      </w:r>
      <w:bookmarkEnd w:id="116"/>
      <w:bookmarkEnd w:id="117"/>
    </w:p>
    <w:p w14:paraId="277D1502" w14:textId="77777777" w:rsidR="00CC2579" w:rsidRPr="00E94FFE" w:rsidRDefault="00CC2579" w:rsidP="00CC2579">
      <w:pPr>
        <w:rPr>
          <w:rFonts w:asciiTheme="minorHAnsi" w:hAnsiTheme="minorHAnsi" w:cstheme="minorHAnsi"/>
          <w:sz w:val="20"/>
          <w:szCs w:val="20"/>
        </w:rPr>
      </w:pPr>
      <w:r w:rsidRPr="00E94FFE">
        <w:rPr>
          <w:rFonts w:asciiTheme="minorHAnsi" w:hAnsiTheme="minorHAnsi" w:cstheme="minorHAnsi"/>
          <w:sz w:val="20"/>
          <w:szCs w:val="20"/>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E94FFE">
        <w:rPr>
          <w:rFonts w:asciiTheme="minorHAnsi" w:hAnsiTheme="minorHAnsi" w:cstheme="minorHAnsi"/>
          <w:sz w:val="20"/>
          <w:szCs w:val="20"/>
        </w:rPr>
        <w:t>ενδικοφανούς</w:t>
      </w:r>
      <w:proofErr w:type="spellEnd"/>
      <w:r w:rsidRPr="00E94FFE">
        <w:rPr>
          <w:rFonts w:asciiTheme="minorHAnsi" w:hAnsiTheme="minorHAnsi" w:cstheme="minorHAnsi"/>
          <w:sz w:val="20"/>
          <w:szCs w:val="20"/>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E94FFE">
        <w:rPr>
          <w:rFonts w:asciiTheme="minorHAnsi" w:hAnsiTheme="minorHAnsi" w:cstheme="minorHAnsi"/>
          <w:sz w:val="20"/>
          <w:szCs w:val="20"/>
        </w:rPr>
        <w:t>ενδικοφανούς</w:t>
      </w:r>
      <w:proofErr w:type="spellEnd"/>
      <w:r w:rsidRPr="00E94FFE">
        <w:rPr>
          <w:rFonts w:asciiTheme="minorHAnsi" w:hAnsiTheme="minorHAnsi" w:cstheme="minorHAnsi"/>
          <w:sz w:val="20"/>
          <w:szCs w:val="20"/>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049BBE0E" w14:textId="77777777" w:rsidR="00617B46" w:rsidRPr="00E94FFE" w:rsidRDefault="00617B46" w:rsidP="00617B46">
      <w:pPr>
        <w:contextualSpacing/>
        <w:rPr>
          <w:rFonts w:asciiTheme="minorHAnsi" w:hAnsiTheme="minorHAnsi" w:cstheme="minorHAnsi"/>
          <w:strike/>
          <w:sz w:val="20"/>
          <w:szCs w:val="20"/>
        </w:rPr>
      </w:pPr>
    </w:p>
    <w:p w14:paraId="65D6C7C5" w14:textId="77777777" w:rsidR="00617B46" w:rsidRPr="00E94FFE" w:rsidRDefault="00617B46" w:rsidP="00617B46">
      <w:pPr>
        <w:pStyle w:val="1"/>
        <w:jc w:val="both"/>
        <w:rPr>
          <w:rFonts w:asciiTheme="minorHAnsi" w:hAnsiTheme="minorHAnsi" w:cstheme="minorHAnsi"/>
          <w:sz w:val="20"/>
          <w:szCs w:val="20"/>
          <w:u w:val="single"/>
          <w:lang w:val="el-GR"/>
        </w:rPr>
      </w:pPr>
      <w:bookmarkStart w:id="118" w:name="__RefHeading___Toc470009829"/>
      <w:bookmarkStart w:id="119" w:name="_Toc535577400"/>
      <w:bookmarkStart w:id="120" w:name="_Toc134003416"/>
      <w:r w:rsidRPr="00E94FFE">
        <w:rPr>
          <w:rFonts w:asciiTheme="minorHAnsi" w:hAnsiTheme="minorHAnsi" w:cstheme="minorHAnsi"/>
          <w:sz w:val="20"/>
          <w:szCs w:val="20"/>
          <w:u w:val="single"/>
          <w:lang w:val="el-GR"/>
        </w:rPr>
        <w:t xml:space="preserve">6. </w:t>
      </w:r>
      <w:bookmarkEnd w:id="118"/>
      <w:bookmarkEnd w:id="119"/>
      <w:r w:rsidR="00256CF8" w:rsidRPr="00E94FFE">
        <w:rPr>
          <w:rFonts w:asciiTheme="minorHAnsi" w:hAnsiTheme="minorHAnsi" w:cstheme="minorHAnsi"/>
          <w:sz w:val="20"/>
          <w:szCs w:val="20"/>
          <w:u w:val="single"/>
          <w:lang w:val="el-GR"/>
        </w:rPr>
        <w:t>ΧΡΟΝΟΣ ΚΑΙ ΤΡΟΠΟΣ ΕΚΤΕΛΕΣΗΣ</w:t>
      </w:r>
      <w:bookmarkEnd w:id="120"/>
      <w:r w:rsidRPr="00E94FFE">
        <w:rPr>
          <w:rFonts w:asciiTheme="minorHAnsi" w:hAnsiTheme="minorHAnsi" w:cstheme="minorHAnsi"/>
          <w:sz w:val="20"/>
          <w:szCs w:val="20"/>
          <w:u w:val="single"/>
          <w:lang w:val="el-GR"/>
        </w:rPr>
        <w:t xml:space="preserve"> </w:t>
      </w:r>
    </w:p>
    <w:p w14:paraId="7BBAC29B" w14:textId="77777777" w:rsidR="00617B46" w:rsidRPr="00E94FFE" w:rsidRDefault="00617B46" w:rsidP="00617B46">
      <w:pPr>
        <w:rPr>
          <w:rFonts w:asciiTheme="minorHAnsi" w:hAnsiTheme="minorHAnsi" w:cstheme="minorHAnsi"/>
          <w:sz w:val="20"/>
          <w:szCs w:val="20"/>
        </w:rPr>
      </w:pPr>
    </w:p>
    <w:p w14:paraId="46C89FAE" w14:textId="77777777" w:rsidR="00617B46" w:rsidRPr="00E94FFE" w:rsidRDefault="00617B46" w:rsidP="00617B46">
      <w:pPr>
        <w:pStyle w:val="2"/>
        <w:rPr>
          <w:rFonts w:asciiTheme="minorHAnsi" w:hAnsiTheme="minorHAnsi" w:cstheme="minorHAnsi"/>
          <w:sz w:val="20"/>
          <w:szCs w:val="20"/>
          <w:u w:val="single"/>
        </w:rPr>
      </w:pPr>
      <w:bookmarkStart w:id="121" w:name="__RefHeading___Toc470009830"/>
      <w:bookmarkStart w:id="122" w:name="_Toc535577401"/>
      <w:bookmarkStart w:id="123" w:name="_Toc134003417"/>
      <w:bookmarkEnd w:id="121"/>
      <w:r w:rsidRPr="00E94FFE">
        <w:rPr>
          <w:rFonts w:asciiTheme="minorHAnsi" w:hAnsiTheme="minorHAnsi" w:cstheme="minorHAnsi"/>
          <w:sz w:val="20"/>
          <w:szCs w:val="20"/>
          <w:u w:val="single"/>
        </w:rPr>
        <w:t>6.1  Χρόνος παράδοσης ειδών</w:t>
      </w:r>
      <w:bookmarkEnd w:id="122"/>
      <w:r w:rsidR="009039E3" w:rsidRPr="00E94FFE">
        <w:rPr>
          <w:rFonts w:asciiTheme="minorHAnsi" w:hAnsiTheme="minorHAnsi" w:cstheme="minorHAnsi"/>
          <w:sz w:val="20"/>
          <w:szCs w:val="20"/>
          <w:u w:val="single"/>
        </w:rPr>
        <w:t xml:space="preserve"> / υπηρεσιών</w:t>
      </w:r>
      <w:bookmarkEnd w:id="123"/>
    </w:p>
    <w:p w14:paraId="19A2BB4B" w14:textId="77777777" w:rsidR="006B01D3" w:rsidRPr="00E94FFE" w:rsidRDefault="00617B46" w:rsidP="006B01D3">
      <w:pPr>
        <w:pStyle w:val="Standard"/>
        <w:widowControl/>
        <w:textAlignment w:val="auto"/>
        <w:rPr>
          <w:rFonts w:asciiTheme="minorHAnsi" w:hAnsiTheme="minorHAnsi" w:cstheme="minorHAnsi"/>
          <w:bCs/>
          <w:sz w:val="20"/>
          <w:szCs w:val="20"/>
          <w:lang w:val="el-GR"/>
        </w:rPr>
      </w:pPr>
      <w:r w:rsidRPr="00E94FFE">
        <w:rPr>
          <w:rFonts w:asciiTheme="minorHAnsi" w:hAnsiTheme="minorHAnsi" w:cstheme="minorHAnsi"/>
          <w:b/>
          <w:bCs/>
          <w:sz w:val="20"/>
          <w:szCs w:val="20"/>
          <w:lang w:val="el-GR" w:eastAsia="el-GR"/>
        </w:rPr>
        <w:t>6.1.1.</w:t>
      </w:r>
      <w:r w:rsidRPr="00E94FFE">
        <w:rPr>
          <w:rFonts w:asciiTheme="minorHAnsi" w:hAnsiTheme="minorHAnsi" w:cstheme="minorHAnsi"/>
          <w:sz w:val="20"/>
          <w:szCs w:val="20"/>
          <w:lang w:val="el-GR" w:eastAsia="el-GR"/>
        </w:rPr>
        <w:t xml:space="preserve"> </w:t>
      </w:r>
      <w:r w:rsidR="006B01D3" w:rsidRPr="00E94FFE">
        <w:rPr>
          <w:rFonts w:asciiTheme="minorHAnsi" w:hAnsiTheme="minorHAnsi" w:cstheme="minorHAnsi"/>
          <w:sz w:val="20"/>
          <w:szCs w:val="20"/>
          <w:lang w:val="el-GR"/>
        </w:rPr>
        <w:t>Ο ανάδοχος υποχρεούται να παραδώσει και να εγκαταστήσει τα προς προμήθεια είδη (συμπεριλαμβανομένης της εκπαίδευσης) εντός τριών (3)</w:t>
      </w:r>
      <w:r w:rsidR="006B01D3" w:rsidRPr="00E94FFE">
        <w:rPr>
          <w:rFonts w:asciiTheme="minorHAnsi" w:hAnsiTheme="minorHAnsi" w:cstheme="minorHAnsi"/>
          <w:bCs/>
          <w:sz w:val="20"/>
          <w:szCs w:val="20"/>
          <w:lang w:val="el-GR"/>
        </w:rPr>
        <w:t xml:space="preserve"> μηνών από την ανάρτηση της σύμβασης στο ΚΗΜΔΗΣ. </w:t>
      </w:r>
    </w:p>
    <w:p w14:paraId="12F7E100" w14:textId="77777777" w:rsidR="00900F95" w:rsidRPr="00E94FFE" w:rsidRDefault="00900F95" w:rsidP="00941E72">
      <w:pPr>
        <w:rPr>
          <w:rFonts w:asciiTheme="minorHAnsi" w:hAnsiTheme="minorHAnsi" w:cstheme="minorHAnsi"/>
          <w:sz w:val="20"/>
          <w:szCs w:val="20"/>
          <w:lang w:eastAsia="ar-SA"/>
        </w:rPr>
      </w:pPr>
      <w:r w:rsidRPr="00E94FFE">
        <w:rPr>
          <w:rFonts w:asciiTheme="minorHAnsi" w:hAnsiTheme="minorHAnsi" w:cstheme="minorHAnsi"/>
          <w:sz w:val="20"/>
          <w:szCs w:val="20"/>
          <w:lang w:eastAsia="ar-SA"/>
        </w:rPr>
        <w:t>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14:paraId="4A7F6BAE" w14:textId="77777777" w:rsidR="00900F95" w:rsidRPr="00E94FFE" w:rsidRDefault="00900F95" w:rsidP="00900F95">
      <w:pPr>
        <w:pStyle w:val="Standard"/>
        <w:rPr>
          <w:rFonts w:asciiTheme="minorHAnsi" w:hAnsiTheme="minorHAnsi" w:cstheme="minorHAnsi"/>
          <w:sz w:val="20"/>
          <w:szCs w:val="20"/>
          <w:lang w:val="el-GR" w:eastAsia="ar-SA"/>
        </w:rPr>
      </w:pPr>
      <w:r w:rsidRPr="00E94FFE">
        <w:rPr>
          <w:rFonts w:asciiTheme="minorHAnsi" w:hAnsiTheme="minorHAnsi" w:cstheme="minorHAnsi"/>
          <w:sz w:val="20"/>
          <w:szCs w:val="20"/>
          <w:lang w:val="el-GR" w:eastAsia="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1552D246" w14:textId="77777777" w:rsidR="00900F95" w:rsidRPr="00E94FFE" w:rsidRDefault="00900F95" w:rsidP="00900F95">
      <w:pPr>
        <w:pStyle w:val="Standard"/>
        <w:widowControl/>
        <w:spacing w:after="120"/>
        <w:textAlignment w:val="auto"/>
        <w:rPr>
          <w:rFonts w:asciiTheme="minorHAnsi" w:hAnsiTheme="minorHAnsi" w:cstheme="minorHAnsi"/>
          <w:sz w:val="20"/>
          <w:szCs w:val="20"/>
          <w:lang w:val="el-GR" w:eastAsia="ar-SA"/>
        </w:rPr>
      </w:pPr>
      <w:r w:rsidRPr="00E94FFE">
        <w:rPr>
          <w:rFonts w:asciiTheme="minorHAnsi" w:hAnsiTheme="minorHAnsi" w:cstheme="minorHAnsi"/>
          <w:sz w:val="20"/>
          <w:szCs w:val="20"/>
          <w:lang w:val="el-GR" w:eastAsia="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55975AA" w14:textId="77777777" w:rsidR="00617B46" w:rsidRPr="00E94FFE" w:rsidRDefault="00617B46" w:rsidP="00617B46">
      <w:pPr>
        <w:pStyle w:val="Standard"/>
        <w:widowControl/>
        <w:spacing w:after="120"/>
        <w:textAlignment w:val="auto"/>
        <w:rPr>
          <w:rFonts w:asciiTheme="minorHAnsi" w:hAnsiTheme="minorHAnsi" w:cstheme="minorHAnsi"/>
          <w:b/>
          <w:bCs/>
          <w:sz w:val="20"/>
          <w:szCs w:val="20"/>
          <w:lang w:val="el-GR" w:eastAsia="el-GR"/>
        </w:rPr>
      </w:pPr>
      <w:r w:rsidRPr="00E94FFE">
        <w:rPr>
          <w:rFonts w:asciiTheme="minorHAnsi" w:hAnsiTheme="minorHAnsi" w:cstheme="minorHAnsi"/>
          <w:b/>
          <w:bCs/>
          <w:sz w:val="20"/>
          <w:szCs w:val="20"/>
          <w:lang w:val="el-GR" w:eastAsia="el-GR"/>
        </w:rPr>
        <w:t xml:space="preserve">6.1.2. </w:t>
      </w:r>
      <w:r w:rsidRPr="00E94FFE">
        <w:rPr>
          <w:rFonts w:asciiTheme="minorHAnsi" w:hAnsiTheme="minorHAnsi" w:cstheme="minorHAns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E94FFE">
        <w:rPr>
          <w:rFonts w:asciiTheme="minorHAnsi" w:hAnsiTheme="minorHAnsi" w:cstheme="minorHAnsi"/>
          <w:sz w:val="20"/>
          <w:szCs w:val="20"/>
          <w:lang w:val="el-GR"/>
        </w:rPr>
        <w:t>είδος</w:t>
      </w:r>
      <w:r w:rsidRPr="00E94FFE">
        <w:rPr>
          <w:rFonts w:asciiTheme="minorHAnsi" w:hAnsiTheme="minorHAnsi" w:cstheme="minorHAnsi"/>
          <w:sz w:val="20"/>
          <w:szCs w:val="20"/>
          <w:lang w:val="el-GR" w:eastAsia="el-GR"/>
        </w:rPr>
        <w:t>, ο ανάδοχος κηρύσσεται έκπτωτος.</w:t>
      </w:r>
    </w:p>
    <w:p w14:paraId="7403B101" w14:textId="77777777" w:rsidR="00617B46" w:rsidRPr="00E94FFE" w:rsidRDefault="00617B46" w:rsidP="00617B46">
      <w:pPr>
        <w:pStyle w:val="Standard"/>
        <w:widowControl/>
        <w:spacing w:after="120"/>
        <w:textAlignment w:val="auto"/>
        <w:rPr>
          <w:rFonts w:asciiTheme="minorHAnsi" w:hAnsiTheme="minorHAnsi" w:cstheme="minorHAnsi"/>
          <w:sz w:val="20"/>
          <w:szCs w:val="20"/>
          <w:lang w:val="el-GR" w:eastAsia="el-GR"/>
        </w:rPr>
      </w:pPr>
      <w:r w:rsidRPr="00E94FFE">
        <w:rPr>
          <w:rFonts w:asciiTheme="minorHAnsi" w:hAnsiTheme="minorHAnsi" w:cstheme="minorHAnsi"/>
          <w:b/>
          <w:bCs/>
          <w:sz w:val="20"/>
          <w:szCs w:val="20"/>
          <w:lang w:val="el-GR" w:eastAsia="el-GR"/>
        </w:rPr>
        <w:t>6.1.3.</w:t>
      </w:r>
      <w:r w:rsidRPr="00E94FFE">
        <w:rPr>
          <w:rFonts w:asciiTheme="minorHAnsi" w:hAnsiTheme="minorHAnsi" w:cstheme="minorHAnsi"/>
          <w:sz w:val="20"/>
          <w:szCs w:val="20"/>
          <w:lang w:val="el-GR" w:eastAsia="el-GR"/>
        </w:rPr>
        <w:t xml:space="preserve"> Ο ανάδοχος υποχρεούται να ειδοποιεί την υπηρεσία που εκτελεί την προμήθεια, την αποθήκη υποδοχής των </w:t>
      </w:r>
      <w:r w:rsidRPr="00E94FFE">
        <w:rPr>
          <w:rFonts w:asciiTheme="minorHAnsi" w:hAnsiTheme="minorHAnsi" w:cstheme="minorHAnsi"/>
          <w:sz w:val="20"/>
          <w:szCs w:val="20"/>
          <w:lang w:val="el-GR"/>
        </w:rPr>
        <w:t>ειδών</w:t>
      </w:r>
      <w:r w:rsidRPr="00E94FFE">
        <w:rPr>
          <w:rFonts w:asciiTheme="minorHAnsi" w:hAnsiTheme="minorHAnsi" w:cstheme="minorHAnsi"/>
          <w:sz w:val="20"/>
          <w:szCs w:val="20"/>
          <w:lang w:val="el-GR" w:eastAsia="el-GR"/>
        </w:rPr>
        <w:t xml:space="preserve"> και την επιτροπή παραλαβής, για την ημερομηνία που προτίθεται να παραδώσει το </w:t>
      </w:r>
      <w:r w:rsidRPr="00E94FFE">
        <w:rPr>
          <w:rFonts w:asciiTheme="minorHAnsi" w:hAnsiTheme="minorHAnsi" w:cstheme="minorHAnsi"/>
          <w:sz w:val="20"/>
          <w:szCs w:val="20"/>
          <w:lang w:val="el-GR"/>
        </w:rPr>
        <w:t>είδος,</w:t>
      </w:r>
      <w:r w:rsidRPr="00E94FFE">
        <w:rPr>
          <w:rFonts w:asciiTheme="minorHAnsi" w:hAnsiTheme="minorHAnsi" w:cstheme="minorHAnsi"/>
          <w:sz w:val="20"/>
          <w:szCs w:val="20"/>
          <w:lang w:val="el-GR" w:eastAsia="el-GR"/>
        </w:rPr>
        <w:t xml:space="preserve"> τουλάχιστον πέντε (5) εργάσιμες ημέρες νωρίτερα.</w:t>
      </w:r>
    </w:p>
    <w:p w14:paraId="4CAA60AF" w14:textId="77777777" w:rsidR="00BE64E9" w:rsidRPr="00E94FFE" w:rsidRDefault="009039E3" w:rsidP="006B01D3">
      <w:pPr>
        <w:pStyle w:val="Standard"/>
        <w:widowControl/>
        <w:textAlignment w:val="auto"/>
        <w:rPr>
          <w:rFonts w:asciiTheme="minorHAnsi" w:hAnsiTheme="minorHAnsi" w:cstheme="minorHAnsi"/>
          <w:sz w:val="20"/>
          <w:szCs w:val="20"/>
          <w:lang w:val="el-GR"/>
        </w:rPr>
      </w:pPr>
      <w:r w:rsidRPr="00E94FFE">
        <w:rPr>
          <w:rFonts w:asciiTheme="minorHAnsi" w:hAnsiTheme="minorHAnsi" w:cstheme="minorHAnsi"/>
          <w:b/>
          <w:sz w:val="20"/>
          <w:szCs w:val="20"/>
          <w:lang w:val="el-GR" w:eastAsia="el-GR"/>
        </w:rPr>
        <w:t xml:space="preserve">6.1.4. </w:t>
      </w:r>
      <w:r w:rsidR="006B01D3" w:rsidRPr="00E94FFE">
        <w:rPr>
          <w:rFonts w:asciiTheme="minorHAnsi" w:hAnsiTheme="minorHAnsi" w:cstheme="minorHAnsi"/>
          <w:sz w:val="20"/>
          <w:szCs w:val="20"/>
          <w:lang w:val="el-GR"/>
        </w:rPr>
        <w:t>Κατά τη διάρκεια της πενταετούς εγγύησης καλής λειτουργίας, ο ανάδοχος θα προβαίνει στην προλ</w:t>
      </w:r>
      <w:r w:rsidR="006C479C" w:rsidRPr="00E94FFE">
        <w:rPr>
          <w:rFonts w:asciiTheme="minorHAnsi" w:hAnsiTheme="minorHAnsi" w:cstheme="minorHAnsi"/>
          <w:sz w:val="20"/>
          <w:szCs w:val="20"/>
          <w:lang w:val="el-GR"/>
        </w:rPr>
        <w:t xml:space="preserve">ηπτική συντήρηση των ειδών </w:t>
      </w:r>
      <w:r w:rsidR="001B1496">
        <w:rPr>
          <w:rFonts w:asciiTheme="minorHAnsi" w:hAnsiTheme="minorHAnsi" w:cstheme="minorHAnsi"/>
          <w:sz w:val="20"/>
          <w:szCs w:val="20"/>
          <w:lang w:val="el-GR"/>
        </w:rPr>
        <w:t xml:space="preserve">1 &amp; 2 </w:t>
      </w:r>
      <w:r w:rsidR="006C479C" w:rsidRPr="00E94FFE">
        <w:rPr>
          <w:rFonts w:asciiTheme="minorHAnsi" w:hAnsiTheme="minorHAnsi" w:cstheme="minorHAnsi"/>
          <w:sz w:val="20"/>
          <w:szCs w:val="20"/>
          <w:lang w:val="el-GR"/>
        </w:rPr>
        <w:t xml:space="preserve">ανά </w:t>
      </w:r>
      <w:r w:rsidR="001B1496">
        <w:rPr>
          <w:rFonts w:asciiTheme="minorHAnsi" w:hAnsiTheme="minorHAnsi" w:cstheme="minorHAnsi"/>
          <w:sz w:val="20"/>
          <w:szCs w:val="20"/>
          <w:lang w:val="el-GR"/>
        </w:rPr>
        <w:t xml:space="preserve">εξάμηνο και των ειδών 3 &amp; 4 ανά </w:t>
      </w:r>
      <w:r w:rsidR="006C479C" w:rsidRPr="00E94FFE">
        <w:rPr>
          <w:rFonts w:asciiTheme="minorHAnsi" w:hAnsiTheme="minorHAnsi" w:cstheme="minorHAnsi"/>
          <w:sz w:val="20"/>
          <w:szCs w:val="20"/>
          <w:lang w:val="el-GR"/>
        </w:rPr>
        <w:t>έτος</w:t>
      </w:r>
      <w:r w:rsidR="006B01D3" w:rsidRPr="00E94FFE">
        <w:rPr>
          <w:rFonts w:asciiTheme="minorHAnsi" w:hAnsiTheme="minorHAnsi" w:cstheme="minorHAnsi"/>
          <w:sz w:val="20"/>
          <w:szCs w:val="20"/>
          <w:lang w:val="el-GR"/>
        </w:rPr>
        <w:t>. Η ακριβής ημερομηνία παράδοσης των υπηρεσιών προληπτικής συντήρησης ορίζεται κατόπιν συνεννόησης με την κάθε Χημική Υπηρεσία.</w:t>
      </w:r>
    </w:p>
    <w:p w14:paraId="3F4BF403" w14:textId="77777777" w:rsidR="006B01D3" w:rsidRPr="00E94FFE" w:rsidRDefault="006B01D3" w:rsidP="006B01D3">
      <w:pPr>
        <w:pStyle w:val="Standard"/>
        <w:widowControl/>
        <w:textAlignment w:val="auto"/>
        <w:rPr>
          <w:rFonts w:asciiTheme="minorHAnsi" w:hAnsiTheme="minorHAnsi" w:cstheme="minorHAnsi"/>
          <w:sz w:val="20"/>
          <w:szCs w:val="20"/>
          <w:lang w:val="el-GR" w:eastAsia="el-GR"/>
        </w:rPr>
      </w:pPr>
    </w:p>
    <w:p w14:paraId="5FDCFA25" w14:textId="77777777" w:rsidR="001B6E9F" w:rsidRPr="00E94FFE" w:rsidRDefault="001B6E9F" w:rsidP="001B6E9F">
      <w:pPr>
        <w:pStyle w:val="2"/>
        <w:ind w:left="0" w:firstLine="0"/>
        <w:rPr>
          <w:rFonts w:asciiTheme="minorHAnsi" w:hAnsiTheme="minorHAnsi" w:cstheme="minorHAnsi"/>
          <w:sz w:val="20"/>
          <w:szCs w:val="20"/>
          <w:u w:val="single"/>
        </w:rPr>
      </w:pPr>
      <w:bookmarkStart w:id="124" w:name="_Toc65066453"/>
      <w:bookmarkStart w:id="125" w:name="_Toc134003418"/>
      <w:r w:rsidRPr="00E94FFE">
        <w:rPr>
          <w:rFonts w:asciiTheme="minorHAnsi" w:hAnsiTheme="minorHAnsi" w:cstheme="minorHAnsi"/>
          <w:sz w:val="20"/>
          <w:szCs w:val="20"/>
          <w:u w:val="single"/>
        </w:rPr>
        <w:t>6.2 Παραλαβή ειδών/ υπηρεσιών  - Χρόνος και τρόπος παραλαβής ειδών</w:t>
      </w:r>
      <w:bookmarkEnd w:id="124"/>
      <w:bookmarkEnd w:id="125"/>
    </w:p>
    <w:p w14:paraId="3B753C3A" w14:textId="77777777" w:rsidR="001B6E9F" w:rsidRPr="00E94FFE" w:rsidRDefault="001B6E9F" w:rsidP="001B6E9F">
      <w:pPr>
        <w:contextualSpacing/>
        <w:rPr>
          <w:rFonts w:asciiTheme="minorHAnsi" w:hAnsiTheme="minorHAnsi" w:cstheme="minorHAnsi"/>
          <w:sz w:val="20"/>
          <w:szCs w:val="20"/>
        </w:rPr>
      </w:pPr>
      <w:r w:rsidRPr="00E94FFE">
        <w:rPr>
          <w:rFonts w:asciiTheme="minorHAnsi" w:hAnsiTheme="minorHAnsi" w:cstheme="minorHAnsi"/>
          <w:b/>
          <w:sz w:val="20"/>
          <w:szCs w:val="20"/>
        </w:rPr>
        <w:t>6.2.1.</w:t>
      </w:r>
      <w:r w:rsidRPr="00E94FFE">
        <w:rPr>
          <w:rFonts w:asciiTheme="minorHAnsi" w:hAnsiTheme="minorHAnsi" w:cstheme="minorHAnsi"/>
          <w:sz w:val="20"/>
          <w:szCs w:val="20"/>
        </w:rPr>
        <w:t xml:space="preserve"> Η παραλαβή των ειδών και υπηρεσιών πενταετούς περιόδου εγγύησης καλής λειτουργίας θα γίνει από τις Επιτροπές Παραλαβής  των Χημικών Υπηρεσιών, σύμφωνα με τα οριζόμενα στα άρθρα 208  και 219 του ν 4412/2016. Κατά την διαδικασία παραλαβής των ειδών και της παροχής </w:t>
      </w:r>
      <w:r w:rsidRPr="00E94FFE">
        <w:rPr>
          <w:rFonts w:asciiTheme="minorHAnsi" w:hAnsiTheme="minorHAnsi" w:cstheme="minorHAnsi"/>
          <w:sz w:val="20"/>
          <w:szCs w:val="20"/>
          <w:lang w:eastAsia="el-GR"/>
        </w:rPr>
        <w:t xml:space="preserve">των υπηρεσιών </w:t>
      </w:r>
      <w:r w:rsidRPr="00E94FFE">
        <w:rPr>
          <w:rFonts w:asciiTheme="minorHAnsi" w:hAnsiTheme="minorHAnsi" w:cstheme="minorHAnsi"/>
          <w:sz w:val="20"/>
          <w:szCs w:val="20"/>
        </w:rPr>
        <w:t xml:space="preserve">προληπτικής και τυχόν </w:t>
      </w:r>
      <w:r w:rsidRPr="00E94FFE">
        <w:rPr>
          <w:rFonts w:asciiTheme="minorHAnsi" w:eastAsia="SimSun" w:hAnsiTheme="minorHAnsi" w:cstheme="minorHAnsi"/>
          <w:sz w:val="20"/>
          <w:szCs w:val="20"/>
        </w:rPr>
        <w:t xml:space="preserve">επανορθωτικής </w:t>
      </w:r>
      <w:r w:rsidRPr="00E94FFE">
        <w:rPr>
          <w:rFonts w:asciiTheme="minorHAnsi" w:hAnsiTheme="minorHAnsi" w:cstheme="minorHAnsi"/>
          <w:sz w:val="20"/>
          <w:szCs w:val="20"/>
        </w:rPr>
        <w:t xml:space="preserve">συντήρησης διενεργείται ποσοτικός, ποιοτικός έλεγχος και πιστοποίηση της καλής λειτουργίας αυτών, όπου εφόσον το επιθυμεί μπορεί να παραστεί και ο ανάδοχος.  Οι αρμόδιες Επιτροπές Παραλαβής εντός 30 ημερών από την ποσοτική παράδοση των υπό προμήθεια ειδών  και την παροχή των υπηρεσιών προληπτικής και τυχόν </w:t>
      </w:r>
      <w:r w:rsidRPr="00E94FFE">
        <w:rPr>
          <w:rFonts w:asciiTheme="minorHAnsi" w:eastAsia="SimSun" w:hAnsiTheme="minorHAnsi" w:cstheme="minorHAnsi"/>
          <w:sz w:val="20"/>
          <w:szCs w:val="20"/>
        </w:rPr>
        <w:t xml:space="preserve">επανορθωτικής </w:t>
      </w:r>
      <w:r w:rsidRPr="00E94FFE">
        <w:rPr>
          <w:rFonts w:asciiTheme="minorHAnsi" w:hAnsiTheme="minorHAnsi" w:cstheme="minorHAnsi"/>
          <w:sz w:val="20"/>
          <w:szCs w:val="20"/>
        </w:rPr>
        <w:t xml:space="preserve">συντήρησης κατά το διάστημα εκείνο, θα συντάξουν σχετικό πρακτικό παραλαβής, σύμφωνα με τα προβλεπόμενα   στην παρ.3 του άρθρου 208  και του άρθρου 219 του ν. 4412/16, το οποίο  θα το κοινοποιήσουν στους αναδόχους. </w:t>
      </w:r>
      <w:r w:rsidRPr="00E94FFE">
        <w:rPr>
          <w:rFonts w:asciiTheme="minorHAnsi" w:hAnsiTheme="minorHAnsi" w:cstheme="minorHAnsi"/>
          <w:sz w:val="20"/>
          <w:szCs w:val="20"/>
        </w:rPr>
        <w:lastRenderedPageBreak/>
        <w:t xml:space="preserve">Μετά την κοινοποίηση του πρωτοκόλλου παραλαβής της αρμόδιας Επιτροπής στον ανάδοχο, εκδίδονται τα σχετικά  τιμολόγια, με βάση τα οποία θα πληρωθεί ο ανάδοχος. </w:t>
      </w:r>
    </w:p>
    <w:p w14:paraId="1B944E4C" w14:textId="77777777" w:rsidR="001B6E9F" w:rsidRPr="00E94FFE" w:rsidRDefault="001B6E9F" w:rsidP="001B6E9F">
      <w:pPr>
        <w:rPr>
          <w:rFonts w:asciiTheme="minorHAnsi" w:hAnsiTheme="minorHAnsi" w:cstheme="minorHAnsi"/>
          <w:sz w:val="20"/>
          <w:szCs w:val="20"/>
        </w:rPr>
      </w:pPr>
      <w:r w:rsidRPr="00E94FFE">
        <w:rPr>
          <w:rFonts w:asciiTheme="minorHAnsi" w:hAnsiTheme="minorHAnsi" w:cstheme="minorHAnsi"/>
          <w:b/>
          <w:sz w:val="20"/>
          <w:szCs w:val="20"/>
        </w:rPr>
        <w:t>6.2.2.</w:t>
      </w:r>
      <w:r w:rsidRPr="00E94FFE">
        <w:rPr>
          <w:rFonts w:asciiTheme="minorHAnsi" w:hAnsiTheme="minorHAnsi" w:cstheme="minorHAnsi"/>
          <w:sz w:val="20"/>
          <w:szCs w:val="20"/>
        </w:rPr>
        <w:t xml:space="preserve"> Αν η παραλαβή των ειδών και υπηρεσιών καθώς και η σύνταξη του σχετικού πρωτοκόλλου δεν πραγματοποιηθεί από την επιτροπή παραλαβής μέσα στον οριζόμενο κατά την παράγραφο 6.2.1 χρόνο, ισχύουν τα αναφερόμενα στις παραγράφους 3 και 4 του άρθρου 209 και στις παραγράφους 5 και 6 του άρθρου 219 του ν 4412/2016.</w:t>
      </w:r>
    </w:p>
    <w:p w14:paraId="238C6931" w14:textId="77777777" w:rsidR="00617B46" w:rsidRPr="00E94FFE" w:rsidRDefault="00617B46" w:rsidP="00617B46">
      <w:pPr>
        <w:pStyle w:val="Default"/>
        <w:rPr>
          <w:rFonts w:asciiTheme="minorHAnsi" w:hAnsiTheme="minorHAnsi" w:cstheme="minorHAnsi"/>
          <w:sz w:val="20"/>
          <w:szCs w:val="20"/>
          <w:lang w:eastAsia="en-US"/>
        </w:rPr>
      </w:pPr>
    </w:p>
    <w:p w14:paraId="5CAC3D63" w14:textId="77777777" w:rsidR="00617B46" w:rsidRPr="00E94FFE" w:rsidRDefault="00617B46" w:rsidP="00617B46">
      <w:pPr>
        <w:pStyle w:val="2"/>
        <w:rPr>
          <w:rFonts w:asciiTheme="minorHAnsi" w:hAnsiTheme="minorHAnsi" w:cstheme="minorHAnsi"/>
          <w:sz w:val="20"/>
          <w:szCs w:val="20"/>
          <w:u w:val="single"/>
        </w:rPr>
      </w:pPr>
      <w:bookmarkStart w:id="126" w:name="_Toc535577403"/>
      <w:bookmarkStart w:id="127" w:name="_Toc134003419"/>
      <w:r w:rsidRPr="00E94FFE">
        <w:rPr>
          <w:rFonts w:asciiTheme="minorHAnsi" w:hAnsiTheme="minorHAnsi" w:cstheme="minorHAnsi"/>
          <w:sz w:val="20"/>
          <w:szCs w:val="20"/>
          <w:u w:val="single"/>
        </w:rPr>
        <w:t>6.3 Απόρριψη συμβατικών ειδών – Αντικατάσταση</w:t>
      </w:r>
      <w:bookmarkEnd w:id="126"/>
      <w:bookmarkEnd w:id="127"/>
    </w:p>
    <w:p w14:paraId="56BBEED5" w14:textId="77777777" w:rsidR="00617B46" w:rsidRPr="00E94FFE" w:rsidRDefault="00617B46" w:rsidP="00617B46">
      <w:pPr>
        <w:rPr>
          <w:rFonts w:asciiTheme="minorHAnsi" w:eastAsia="SimSun" w:hAnsiTheme="minorHAnsi" w:cstheme="minorHAnsi"/>
          <w:b/>
          <w:bCs/>
          <w:sz w:val="20"/>
          <w:szCs w:val="20"/>
        </w:rPr>
      </w:pPr>
      <w:r w:rsidRPr="00E94FFE">
        <w:rPr>
          <w:rFonts w:asciiTheme="minorHAnsi" w:eastAsia="SimSun" w:hAnsiTheme="minorHAnsi" w:cstheme="minorHAnsi"/>
          <w:b/>
          <w:bCs/>
          <w:sz w:val="20"/>
          <w:szCs w:val="20"/>
        </w:rPr>
        <w:t>6.3.1.</w:t>
      </w:r>
      <w:r w:rsidRPr="00E94FFE">
        <w:rPr>
          <w:rFonts w:asciiTheme="minorHAnsi" w:eastAsia="SimSun" w:hAnsiTheme="minorHAnsi" w:cstheme="minorHAnsi"/>
          <w:sz w:val="20"/>
          <w:szCs w:val="20"/>
        </w:rPr>
        <w:t xml:space="preserve"> Σε περίπτωση οριστικής απόρριψης ολόκληρης ή μέρους της συμβατικής ποσότητας </w:t>
      </w:r>
      <w:r w:rsidR="002568FA" w:rsidRPr="00E94FFE">
        <w:rPr>
          <w:rFonts w:asciiTheme="minorHAnsi" w:eastAsia="SimSun" w:hAnsiTheme="minorHAnsi" w:cstheme="minorHAnsi"/>
          <w:sz w:val="20"/>
          <w:szCs w:val="20"/>
        </w:rPr>
        <w:t>του είδους</w:t>
      </w:r>
      <w:r w:rsidRPr="00E94FFE">
        <w:rPr>
          <w:rFonts w:asciiTheme="minorHAnsi" w:eastAsia="SimSun" w:hAnsiTheme="minorHAnsi" w:cstheme="minorHAnsi"/>
          <w:sz w:val="20"/>
          <w:szCs w:val="20"/>
        </w:rPr>
        <w:t>,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02C6427D" w14:textId="77777777" w:rsidR="001B6E9F" w:rsidRPr="00E94FFE" w:rsidRDefault="001B6E9F" w:rsidP="001B6E9F">
      <w:pPr>
        <w:rPr>
          <w:rFonts w:asciiTheme="minorHAnsi" w:hAnsiTheme="minorHAnsi" w:cstheme="minorHAnsi"/>
          <w:sz w:val="20"/>
          <w:szCs w:val="20"/>
        </w:rPr>
      </w:pPr>
      <w:bookmarkStart w:id="128" w:name="_Toc499644065"/>
      <w:bookmarkStart w:id="129" w:name="_Toc535577404"/>
      <w:r w:rsidRPr="00E94FFE">
        <w:rPr>
          <w:rFonts w:asciiTheme="minorHAnsi" w:eastAsia="SimSun" w:hAnsiTheme="minorHAnsi" w:cstheme="minorHAnsi"/>
          <w:b/>
          <w:bCs/>
          <w:sz w:val="20"/>
          <w:szCs w:val="20"/>
        </w:rPr>
        <w:t>6.3.2.</w:t>
      </w:r>
      <w:r w:rsidRPr="00E94FFE">
        <w:rPr>
          <w:rFonts w:asciiTheme="minorHAnsi" w:eastAsia="SimSun" w:hAnsiTheme="minorHAnsi" w:cstheme="minorHAnsi"/>
          <w:sz w:val="20"/>
          <w:szCs w:val="20"/>
        </w:rPr>
        <w:t xml:space="preserve"> Η απόρριψη και αντικατάσταση  των υπό προμήθεια ειδών  και των υπηρεσιών γίνονται σύμφωνα με τα άρθρα 213 και 220 του ν. 4412/2016 αντίστοιχα.</w:t>
      </w:r>
    </w:p>
    <w:p w14:paraId="0AF17879" w14:textId="77777777" w:rsidR="00617B46" w:rsidRPr="00E94FFE" w:rsidRDefault="00617B46" w:rsidP="00617B46">
      <w:pPr>
        <w:pStyle w:val="2"/>
        <w:spacing w:after="0"/>
        <w:rPr>
          <w:rFonts w:asciiTheme="minorHAnsi" w:hAnsiTheme="minorHAnsi" w:cstheme="minorHAnsi"/>
          <w:sz w:val="20"/>
          <w:szCs w:val="20"/>
          <w:u w:val="single"/>
        </w:rPr>
      </w:pPr>
    </w:p>
    <w:p w14:paraId="6CA7833D" w14:textId="77777777" w:rsidR="009F57B4" w:rsidRPr="00E94FFE" w:rsidRDefault="009F57B4" w:rsidP="00BE64E9">
      <w:pPr>
        <w:pStyle w:val="2"/>
        <w:rPr>
          <w:rFonts w:asciiTheme="minorHAnsi" w:hAnsiTheme="minorHAnsi" w:cstheme="minorHAnsi"/>
          <w:sz w:val="20"/>
          <w:szCs w:val="20"/>
          <w:u w:val="single"/>
        </w:rPr>
      </w:pPr>
      <w:bookmarkStart w:id="130" w:name="_Toc74084896"/>
    </w:p>
    <w:p w14:paraId="71629E5A" w14:textId="77777777" w:rsidR="006107FD" w:rsidRPr="00E94FFE" w:rsidRDefault="006107FD" w:rsidP="00BE64E9">
      <w:pPr>
        <w:pStyle w:val="2"/>
        <w:rPr>
          <w:rFonts w:asciiTheme="minorHAnsi" w:hAnsiTheme="minorHAnsi" w:cstheme="minorHAnsi"/>
          <w:i/>
          <w:iCs/>
          <w:color w:val="5B9BD5"/>
          <w:spacing w:val="5"/>
          <w:kern w:val="1"/>
          <w:sz w:val="20"/>
          <w:szCs w:val="20"/>
        </w:rPr>
      </w:pPr>
      <w:bookmarkStart w:id="131" w:name="_Toc134003420"/>
      <w:r w:rsidRPr="00E94FFE">
        <w:rPr>
          <w:rFonts w:asciiTheme="minorHAnsi" w:hAnsiTheme="minorHAnsi" w:cstheme="minorHAnsi"/>
          <w:sz w:val="20"/>
          <w:szCs w:val="20"/>
          <w:u w:val="single"/>
        </w:rPr>
        <w:t>6.4 Εγγυημένη λειτουργία προμήθειας</w:t>
      </w:r>
      <w:bookmarkEnd w:id="130"/>
      <w:bookmarkEnd w:id="131"/>
      <w:r w:rsidRPr="00E94FFE">
        <w:rPr>
          <w:rFonts w:asciiTheme="minorHAnsi" w:hAnsiTheme="minorHAnsi" w:cstheme="minorHAnsi"/>
          <w:sz w:val="20"/>
          <w:szCs w:val="20"/>
        </w:rPr>
        <w:t xml:space="preserve"> </w:t>
      </w:r>
    </w:p>
    <w:p w14:paraId="6F61E6A4" w14:textId="77777777" w:rsidR="009763AA" w:rsidRPr="00E94FFE" w:rsidRDefault="009763AA" w:rsidP="00BE64E9">
      <w:pPr>
        <w:rPr>
          <w:rFonts w:asciiTheme="minorHAnsi" w:eastAsia="SimSun" w:hAnsiTheme="minorHAnsi" w:cstheme="minorHAnsi"/>
          <w:sz w:val="20"/>
          <w:szCs w:val="20"/>
        </w:rPr>
      </w:pPr>
      <w:r w:rsidRPr="00E94FFE">
        <w:rPr>
          <w:rFonts w:asciiTheme="minorHAnsi" w:eastAsia="SimSun" w:hAnsiTheme="minorHAnsi" w:cstheme="minorHAnsi"/>
          <w:sz w:val="20"/>
          <w:szCs w:val="20"/>
        </w:rPr>
        <w:t xml:space="preserve">Οι ανάδοχοι εγγυώνται την </w:t>
      </w:r>
      <w:r w:rsidRPr="00E94FFE">
        <w:rPr>
          <w:rFonts w:asciiTheme="minorHAnsi" w:hAnsiTheme="minorHAnsi" w:cstheme="minorHAnsi"/>
          <w:sz w:val="20"/>
          <w:szCs w:val="20"/>
        </w:rPr>
        <w:t xml:space="preserve">πενταετούς (60 μηνών) διάρκειας καλή λειτουργία των υπό προμήθεια ειδών, </w:t>
      </w:r>
      <w:r w:rsidRPr="00E94FFE">
        <w:rPr>
          <w:rFonts w:asciiTheme="minorHAnsi" w:eastAsia="SimSun" w:hAnsiTheme="minorHAnsi" w:cstheme="minorHAnsi"/>
          <w:sz w:val="20"/>
          <w:szCs w:val="20"/>
        </w:rPr>
        <w:t xml:space="preserve">η οποία θα </w:t>
      </w:r>
      <w:proofErr w:type="spellStart"/>
      <w:r w:rsidRPr="00E94FFE">
        <w:rPr>
          <w:rFonts w:asciiTheme="minorHAnsi" w:eastAsia="SimSun" w:hAnsiTheme="minorHAnsi" w:cstheme="minorHAnsi"/>
          <w:sz w:val="20"/>
          <w:szCs w:val="20"/>
        </w:rPr>
        <w:t>άρχεται</w:t>
      </w:r>
      <w:proofErr w:type="spellEnd"/>
      <w:r w:rsidRPr="00E94FFE">
        <w:rPr>
          <w:rFonts w:asciiTheme="minorHAnsi" w:eastAsia="SimSun" w:hAnsiTheme="minorHAnsi" w:cstheme="minorHAnsi"/>
          <w:sz w:val="20"/>
          <w:szCs w:val="20"/>
        </w:rPr>
        <w:t xml:space="preserve"> από την ημερομηνία οριστικής παραλαβής αυτών. Κατά την περίοδο της εγγυημένης λειτουργίας, οι ανάδοχοι ευθύνονται για την καλή λειτουργία του αντικειμένου της προμήθειας. Επίσης, οφείλουν κατά το χρόνο της εγγυημένης λειτουργίας να προβαίνουν στην προβλεπόμενη προληπτική αλλά και επανορθωτική συντήρηση των υπό προμήθεια ειδών, αποκαθιστώντας  οποιαδήποτε βλάβη με τρόπο και σε χρόνο που περιγράφεται στις τεχνικές προδιαγραφές του Παραρτήματος Α΄</w:t>
      </w:r>
      <w:r w:rsidR="002C0124" w:rsidRPr="00E94FFE">
        <w:rPr>
          <w:rFonts w:asciiTheme="minorHAnsi" w:eastAsia="SimSun" w:hAnsiTheme="minorHAnsi" w:cstheme="minorHAnsi"/>
          <w:sz w:val="20"/>
          <w:szCs w:val="20"/>
        </w:rPr>
        <w:t xml:space="preserve"> </w:t>
      </w:r>
      <w:r w:rsidRPr="00E94FFE">
        <w:rPr>
          <w:rFonts w:asciiTheme="minorHAnsi" w:eastAsia="SimSun" w:hAnsiTheme="minorHAnsi" w:cstheme="minorHAnsi"/>
          <w:sz w:val="20"/>
          <w:szCs w:val="20"/>
        </w:rPr>
        <w:t>της παρούσης και στα λοιπά τεύχη της σύμβασης.</w:t>
      </w:r>
    </w:p>
    <w:p w14:paraId="19DA1CD6" w14:textId="77777777" w:rsidR="009763AA" w:rsidRPr="00E94FFE" w:rsidRDefault="009763AA" w:rsidP="009763AA">
      <w:pPr>
        <w:rPr>
          <w:rFonts w:asciiTheme="minorHAnsi" w:eastAsia="SimSun" w:hAnsiTheme="minorHAnsi" w:cstheme="minorHAnsi"/>
          <w:sz w:val="20"/>
          <w:szCs w:val="20"/>
        </w:rPr>
      </w:pPr>
      <w:r w:rsidRPr="00E94FFE">
        <w:rPr>
          <w:rFonts w:asciiTheme="minorHAnsi" w:eastAsia="SimSun" w:hAnsiTheme="minorHAnsi" w:cstheme="minorHAnsi"/>
          <w:sz w:val="20"/>
          <w:szCs w:val="20"/>
        </w:rPr>
        <w:t>Ειδικότερα:</w:t>
      </w:r>
    </w:p>
    <w:p w14:paraId="5F910FF0" w14:textId="77777777" w:rsidR="009763AA" w:rsidRPr="00E94FFE" w:rsidRDefault="009763AA" w:rsidP="009763AA">
      <w:pPr>
        <w:rPr>
          <w:rFonts w:asciiTheme="minorHAnsi" w:eastAsia="SimSun" w:hAnsiTheme="minorHAnsi" w:cstheme="minorHAnsi"/>
          <w:sz w:val="20"/>
          <w:szCs w:val="20"/>
        </w:rPr>
      </w:pPr>
      <w:r w:rsidRPr="00E94FFE">
        <w:rPr>
          <w:rFonts w:asciiTheme="minorHAnsi" w:eastAsia="SimSun" w:hAnsiTheme="minorHAnsi" w:cstheme="minorHAnsi"/>
          <w:sz w:val="20"/>
          <w:szCs w:val="20"/>
        </w:rPr>
        <w:t>Οι ελάχιστες προδιαγραφές της εγγυημένης καλής λειτουργίας του εξοπλισμού και της σχετικής παροχής υπηρεσιών είναι:</w:t>
      </w:r>
    </w:p>
    <w:p w14:paraId="5B1D4DFE" w14:textId="77777777" w:rsidR="009763AA" w:rsidRPr="00E94FFE" w:rsidRDefault="009763AA" w:rsidP="009763AA">
      <w:pPr>
        <w:rPr>
          <w:rFonts w:asciiTheme="minorHAnsi" w:eastAsia="SimSun" w:hAnsiTheme="minorHAnsi" w:cstheme="minorHAnsi"/>
          <w:sz w:val="20"/>
          <w:szCs w:val="20"/>
        </w:rPr>
      </w:pPr>
      <w:r w:rsidRPr="00E94FFE">
        <w:rPr>
          <w:rFonts w:asciiTheme="minorHAnsi" w:eastAsia="SimSun" w:hAnsiTheme="minorHAnsi" w:cstheme="minorHAnsi"/>
          <w:sz w:val="20"/>
          <w:szCs w:val="20"/>
        </w:rPr>
        <w:t>Επιδιόρθωση/Αντικατάσταση δωρεάν, οποιουδήποτε υλικού παρουσιάσει προβλήματα λειτουργίας, εκτός των αναλωσίμων, που χρησιμοποιούνται για τις αναλύσεις, οι οποίες διενεργούνται με τον εν λόγω εξοπλισμό όπως ενδεικτικά διαλύτες, φιαλίδια, αέρια, στήλες, σύριγγες. Δεν καλύπτονται περιπτώσεις κακής χρήσης του εξοπλισμού, εφ’ όσον μπορεί να τεκμηριωθεί η κακή χρήση με πραγματικά ευρήματα, που να αποδεικνύουν την μη εφαρμογή της προτεινόμενης από τον κατασκευαστή διαδικασίας ορθής λειτουργίας. Αποκατάσταση οποιασδήποτε δυσλειτουργίας, που οφείλεται σε σφάλματα λογισμικού (όπου ισχύει).</w:t>
      </w:r>
    </w:p>
    <w:p w14:paraId="0E45E105" w14:textId="77777777" w:rsidR="009763AA" w:rsidRPr="00E94FFE" w:rsidRDefault="009763AA" w:rsidP="009763AA">
      <w:pPr>
        <w:rPr>
          <w:rFonts w:asciiTheme="minorHAnsi" w:eastAsia="SimSun" w:hAnsiTheme="minorHAnsi" w:cstheme="minorHAnsi"/>
          <w:sz w:val="20"/>
          <w:szCs w:val="20"/>
        </w:rPr>
      </w:pPr>
      <w:r w:rsidRPr="00E94FFE">
        <w:rPr>
          <w:rFonts w:asciiTheme="minorHAnsi" w:eastAsia="SimSun" w:hAnsiTheme="minorHAnsi" w:cstheme="minorHAnsi"/>
          <w:sz w:val="20"/>
          <w:szCs w:val="20"/>
        </w:rPr>
        <w:t>Αποστολή στον τόπο εγκατάστασης και λειτουργίας του εξοπλισμού, εξειδικευμένου προσωπικού από την ειδοποίησή του για βλάβη/ δυσλειτουργία/αστοχία του συστήματος. 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Ο Ανάδοχος υποχρεούται να παρέχει καθ’ όλη την διάρκεια της περιόδου εγγύησης όλες τις νέες εκδόσεις του λογισμικού (αν χρειάζεται). Στην εγγύηση του εξοπλισμού περιλαμβάνονται οι εργασίες ελέγχου, επισκευής, καθώς και τα απαιτούμενα ανταλλακτικά.</w:t>
      </w:r>
    </w:p>
    <w:p w14:paraId="29D624D4" w14:textId="77777777" w:rsidR="009763AA" w:rsidRPr="00E94FFE" w:rsidRDefault="009763AA" w:rsidP="009763AA">
      <w:pPr>
        <w:rPr>
          <w:rFonts w:asciiTheme="minorHAnsi" w:eastAsia="SimSun" w:hAnsiTheme="minorHAnsi" w:cstheme="minorHAnsi"/>
          <w:sz w:val="20"/>
          <w:szCs w:val="20"/>
        </w:rPr>
      </w:pPr>
      <w:r w:rsidRPr="00E94FFE">
        <w:rPr>
          <w:rFonts w:asciiTheme="minorHAnsi" w:eastAsia="SimSun" w:hAnsiTheme="minorHAnsi" w:cstheme="minorHAnsi"/>
          <w:sz w:val="20"/>
          <w:szCs w:val="20"/>
        </w:rPr>
        <w:t>Η παρακολούθηση του έργου του Αναδόχου από την Επιτροπή Παραλαβής, δεν απαλλάσσει τον Ανάδοχο από την ευθύνη του για σφάλματα, ανακρίβειες ή παραλείψεις που θα διαπιστωθούν μετά την οριστική παραλαβή της προμήθειας και τα οποία ο Ανάδοχος υποχρεούται να αναμορφώσει σύμφωνα με τα οριζόμενα στο παρόν άρθρο, έστω κι αν αυτά δεν διαπιστώθηκαν κατά την διαδικασία παραλαβής της προμήθειας. Για την παρακολούθηση της εκπλήρωσης των συμβατικών υποχρεώσεων του αναδόχου η επιτροπή παραλαβής, προβαίνει στον απαιτούμενο έλεγχο της συμμόρφωσης του αναδόχου στα προβλεπόμενα στη σύμβαση για την εγγυημένη λειτουργία καθ’ όλον το χρόνο ισχύος της τηρώντας σχετικά πρακτικά. Σε περίπτωση μη συμμόρφωσης του αναδόχου προς τις συμβατικές του υποχρεώσεις, η επιτροπή εισηγείται στο αποφαινόμενο όργανο της σύμβασης την έκπτωση του αναδόχου.</w:t>
      </w:r>
    </w:p>
    <w:p w14:paraId="174FB2B5" w14:textId="77777777" w:rsidR="009763AA" w:rsidRPr="00E94FFE" w:rsidRDefault="009763AA" w:rsidP="009763AA">
      <w:pPr>
        <w:rPr>
          <w:rFonts w:asciiTheme="minorHAnsi" w:eastAsia="SimSun" w:hAnsiTheme="minorHAnsi" w:cstheme="minorHAnsi"/>
          <w:sz w:val="20"/>
          <w:szCs w:val="20"/>
        </w:rPr>
      </w:pPr>
      <w:r w:rsidRPr="00E94FFE">
        <w:rPr>
          <w:rFonts w:asciiTheme="minorHAnsi" w:eastAsia="SimSun" w:hAnsiTheme="minorHAnsi" w:cstheme="minorHAnsi"/>
          <w:sz w:val="20"/>
          <w:szCs w:val="20"/>
        </w:rPr>
        <w:t xml:space="preserve">Μέσα σε ένα (1) μήνα από τη λήξη του προβλεπόμενου χρόνου της πενταετούς εγγυημένης λειτουργίας η ως άνω επιτροπή 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εκτέλεσης που προβλέπεται </w:t>
      </w:r>
      <w:proofErr w:type="spellStart"/>
      <w:r w:rsidRPr="00E94FFE">
        <w:rPr>
          <w:rFonts w:asciiTheme="minorHAnsi" w:eastAsia="SimSun" w:hAnsiTheme="minorHAnsi" w:cstheme="minorHAnsi"/>
          <w:sz w:val="20"/>
          <w:szCs w:val="20"/>
        </w:rPr>
        <w:t>στ</w:t>
      </w:r>
      <w:proofErr w:type="spellEnd"/>
      <w:r w:rsidRPr="00E94FFE">
        <w:rPr>
          <w:rFonts w:asciiTheme="minorHAnsi" w:eastAsia="SimSun" w:hAnsiTheme="minorHAnsi" w:cstheme="minorHAnsi"/>
          <w:sz w:val="20"/>
          <w:szCs w:val="20"/>
          <w:lang w:val="en-US"/>
        </w:rPr>
        <w:t>o</w:t>
      </w:r>
      <w:r w:rsidRPr="00E94FFE">
        <w:rPr>
          <w:rFonts w:asciiTheme="minorHAnsi" w:eastAsia="SimSun" w:hAnsiTheme="minorHAnsi" w:cstheme="minorHAnsi"/>
          <w:sz w:val="20"/>
          <w:szCs w:val="20"/>
        </w:rPr>
        <w:t xml:space="preserve"> </w:t>
      </w:r>
      <w:proofErr w:type="spellStart"/>
      <w:r w:rsidRPr="00E94FFE">
        <w:rPr>
          <w:rFonts w:asciiTheme="minorHAnsi" w:eastAsia="SimSun" w:hAnsiTheme="minorHAnsi" w:cstheme="minorHAnsi"/>
          <w:sz w:val="20"/>
          <w:szCs w:val="20"/>
        </w:rPr>
        <w:t>άρθρ</w:t>
      </w:r>
      <w:proofErr w:type="spellEnd"/>
      <w:r w:rsidRPr="00E94FFE">
        <w:rPr>
          <w:rFonts w:asciiTheme="minorHAnsi" w:eastAsia="SimSun" w:hAnsiTheme="minorHAnsi" w:cstheme="minorHAnsi"/>
          <w:sz w:val="20"/>
          <w:szCs w:val="20"/>
          <w:lang w:val="en-US"/>
        </w:rPr>
        <w:t>o</w:t>
      </w:r>
      <w:r w:rsidRPr="00E94FFE">
        <w:rPr>
          <w:rFonts w:asciiTheme="minorHAnsi" w:eastAsia="SimSun" w:hAnsiTheme="minorHAnsi" w:cstheme="minorHAnsi"/>
          <w:sz w:val="20"/>
          <w:szCs w:val="20"/>
        </w:rPr>
        <w:t xml:space="preserve"> 4.1., η οποία εγκρίνεται από το αρμόδιο αποφαινόμενο όργανο.</w:t>
      </w:r>
    </w:p>
    <w:p w14:paraId="67878D7D" w14:textId="77777777" w:rsidR="00C82B18" w:rsidRPr="00E94FFE" w:rsidRDefault="00C82B18" w:rsidP="009763AA">
      <w:pPr>
        <w:rPr>
          <w:rFonts w:asciiTheme="minorHAnsi" w:eastAsia="SimSun" w:hAnsiTheme="minorHAnsi" w:cstheme="minorHAnsi"/>
          <w:sz w:val="20"/>
          <w:szCs w:val="20"/>
        </w:rPr>
      </w:pPr>
    </w:p>
    <w:tbl>
      <w:tblPr>
        <w:tblW w:w="10911" w:type="dxa"/>
        <w:jc w:val="center"/>
        <w:tblLayout w:type="fixed"/>
        <w:tblLook w:val="04A0" w:firstRow="1" w:lastRow="0" w:firstColumn="1" w:lastColumn="0" w:noHBand="0" w:noVBand="1"/>
      </w:tblPr>
      <w:tblGrid>
        <w:gridCol w:w="1630"/>
        <w:gridCol w:w="1842"/>
        <w:gridCol w:w="2619"/>
        <w:gridCol w:w="2059"/>
        <w:gridCol w:w="2761"/>
      </w:tblGrid>
      <w:tr w:rsidR="00C82B18" w:rsidRPr="00E94FFE" w14:paraId="312C18A9" w14:textId="77777777" w:rsidTr="007D1C53">
        <w:trPr>
          <w:trHeight w:val="331"/>
          <w:jc w:val="center"/>
        </w:trPr>
        <w:tc>
          <w:tcPr>
            <w:tcW w:w="1630" w:type="dxa"/>
          </w:tcPr>
          <w:p w14:paraId="564BD60A" w14:textId="77777777" w:rsidR="00C82B18" w:rsidRPr="00E94FFE" w:rsidRDefault="00C82B18" w:rsidP="003D6D73">
            <w:pPr>
              <w:suppressAutoHyphens w:val="0"/>
              <w:spacing w:after="120" w:line="264" w:lineRule="auto"/>
              <w:rPr>
                <w:rFonts w:asciiTheme="minorHAnsi" w:hAnsiTheme="minorHAnsi" w:cstheme="minorHAnsi"/>
                <w:b/>
                <w:kern w:val="1"/>
                <w:sz w:val="20"/>
                <w:szCs w:val="20"/>
                <w:lang w:eastAsia="el-GR"/>
              </w:rPr>
            </w:pPr>
          </w:p>
        </w:tc>
        <w:tc>
          <w:tcPr>
            <w:tcW w:w="1842" w:type="dxa"/>
          </w:tcPr>
          <w:p w14:paraId="365F3179" w14:textId="77777777" w:rsidR="00C82B18" w:rsidRPr="00E94FFE" w:rsidRDefault="00C82B18" w:rsidP="003D6D73">
            <w:pPr>
              <w:suppressAutoHyphens w:val="0"/>
              <w:spacing w:after="120" w:line="264" w:lineRule="auto"/>
              <w:rPr>
                <w:rFonts w:asciiTheme="minorHAnsi" w:hAnsiTheme="minorHAnsi" w:cstheme="minorHAnsi"/>
                <w:b/>
                <w:kern w:val="1"/>
                <w:sz w:val="20"/>
                <w:szCs w:val="20"/>
                <w:lang w:eastAsia="el-GR"/>
              </w:rPr>
            </w:pPr>
          </w:p>
        </w:tc>
        <w:tc>
          <w:tcPr>
            <w:tcW w:w="2619" w:type="dxa"/>
          </w:tcPr>
          <w:p w14:paraId="7CF9C1C0" w14:textId="77777777" w:rsidR="00C82B18" w:rsidRPr="00E94FFE" w:rsidRDefault="00C82B18" w:rsidP="003D6D73">
            <w:pPr>
              <w:suppressAutoHyphens w:val="0"/>
              <w:spacing w:after="120" w:line="264" w:lineRule="auto"/>
              <w:rPr>
                <w:rFonts w:asciiTheme="minorHAnsi" w:hAnsiTheme="minorHAnsi" w:cstheme="minorHAnsi"/>
                <w:b/>
                <w:kern w:val="1"/>
                <w:sz w:val="20"/>
                <w:szCs w:val="20"/>
                <w:lang w:eastAsia="el-GR"/>
              </w:rPr>
            </w:pPr>
          </w:p>
        </w:tc>
        <w:tc>
          <w:tcPr>
            <w:tcW w:w="2059" w:type="dxa"/>
          </w:tcPr>
          <w:p w14:paraId="148AD7F1" w14:textId="77777777" w:rsidR="00C82B18" w:rsidRPr="00E94FFE" w:rsidRDefault="00C82B18" w:rsidP="0087262F">
            <w:pPr>
              <w:suppressAutoHyphens w:val="0"/>
              <w:spacing w:line="264" w:lineRule="auto"/>
              <w:jc w:val="center"/>
              <w:rPr>
                <w:rFonts w:asciiTheme="minorHAnsi" w:hAnsiTheme="minorHAnsi" w:cstheme="minorHAnsi"/>
                <w:b/>
                <w:kern w:val="1"/>
                <w:sz w:val="20"/>
                <w:szCs w:val="20"/>
                <w:lang w:eastAsia="el-GR"/>
              </w:rPr>
            </w:pPr>
          </w:p>
        </w:tc>
        <w:tc>
          <w:tcPr>
            <w:tcW w:w="2761" w:type="dxa"/>
          </w:tcPr>
          <w:p w14:paraId="2D8AEF53" w14:textId="77777777" w:rsidR="0087262F" w:rsidRPr="00E94FFE" w:rsidRDefault="00C82B18" w:rsidP="0087262F">
            <w:pPr>
              <w:suppressAutoHyphens w:val="0"/>
              <w:spacing w:line="264" w:lineRule="auto"/>
              <w:jc w:val="center"/>
              <w:rPr>
                <w:rFonts w:asciiTheme="minorHAnsi" w:hAnsiTheme="minorHAnsi" w:cstheme="minorHAnsi"/>
                <w:b/>
                <w:kern w:val="1"/>
                <w:sz w:val="20"/>
                <w:szCs w:val="20"/>
                <w:lang w:eastAsia="el-GR"/>
              </w:rPr>
            </w:pPr>
            <w:r w:rsidRPr="00E94FFE">
              <w:rPr>
                <w:rFonts w:asciiTheme="minorHAnsi" w:hAnsiTheme="minorHAnsi" w:cstheme="minorHAnsi"/>
                <w:b/>
                <w:kern w:val="1"/>
                <w:sz w:val="20"/>
                <w:szCs w:val="20"/>
                <w:lang w:eastAsia="el-GR"/>
              </w:rPr>
              <w:t xml:space="preserve">Ο ΔΙΟΙΚΗΤΗΣ ΤΗΣ </w:t>
            </w:r>
          </w:p>
          <w:p w14:paraId="460C1486" w14:textId="77777777" w:rsidR="00C82B18" w:rsidRPr="00E94FFE" w:rsidRDefault="00C82B18" w:rsidP="0087262F">
            <w:pPr>
              <w:suppressAutoHyphens w:val="0"/>
              <w:spacing w:line="264" w:lineRule="auto"/>
              <w:jc w:val="center"/>
              <w:rPr>
                <w:rFonts w:asciiTheme="minorHAnsi" w:hAnsiTheme="minorHAnsi" w:cstheme="minorHAnsi"/>
                <w:b/>
                <w:kern w:val="1"/>
                <w:sz w:val="20"/>
                <w:szCs w:val="20"/>
                <w:lang w:eastAsia="el-GR"/>
              </w:rPr>
            </w:pPr>
            <w:r w:rsidRPr="00E94FFE">
              <w:rPr>
                <w:rFonts w:asciiTheme="minorHAnsi" w:hAnsiTheme="minorHAnsi" w:cstheme="minorHAnsi"/>
                <w:b/>
                <w:kern w:val="1"/>
                <w:sz w:val="20"/>
                <w:szCs w:val="20"/>
                <w:lang w:eastAsia="el-GR"/>
              </w:rPr>
              <w:t>ΑΝΕΞΑΡΤΗΤΗΣ ΑΡΧΗΣ</w:t>
            </w:r>
          </w:p>
          <w:p w14:paraId="587C3C8F" w14:textId="77777777" w:rsidR="00C82B18" w:rsidRPr="00E94FFE" w:rsidRDefault="00C82B18" w:rsidP="0087262F">
            <w:pPr>
              <w:suppressAutoHyphens w:val="0"/>
              <w:spacing w:line="264" w:lineRule="auto"/>
              <w:jc w:val="center"/>
              <w:rPr>
                <w:rFonts w:asciiTheme="minorHAnsi" w:hAnsiTheme="minorHAnsi" w:cstheme="minorHAnsi"/>
                <w:b/>
                <w:kern w:val="1"/>
                <w:sz w:val="20"/>
                <w:szCs w:val="20"/>
                <w:lang w:eastAsia="el-GR"/>
              </w:rPr>
            </w:pPr>
            <w:r w:rsidRPr="00E94FFE">
              <w:rPr>
                <w:rFonts w:asciiTheme="minorHAnsi" w:hAnsiTheme="minorHAnsi" w:cstheme="minorHAnsi"/>
                <w:b/>
                <w:kern w:val="1"/>
                <w:sz w:val="20"/>
                <w:szCs w:val="20"/>
                <w:lang w:eastAsia="el-GR"/>
              </w:rPr>
              <w:t>ΔΗΜΟΣΙΩΝ ΕΣΟΔΩΝ</w:t>
            </w:r>
          </w:p>
        </w:tc>
      </w:tr>
      <w:tr w:rsidR="00C82B18" w:rsidRPr="00E94FFE" w14:paraId="496BE116" w14:textId="77777777" w:rsidTr="007D1C53">
        <w:trPr>
          <w:trHeight w:val="2202"/>
          <w:jc w:val="center"/>
        </w:trPr>
        <w:tc>
          <w:tcPr>
            <w:tcW w:w="1630" w:type="dxa"/>
          </w:tcPr>
          <w:p w14:paraId="03BAD5A7" w14:textId="77777777" w:rsidR="00C82B18" w:rsidRPr="00E94FFE" w:rsidRDefault="00C82B18" w:rsidP="003D6D73">
            <w:pPr>
              <w:suppressAutoHyphens w:val="0"/>
              <w:spacing w:after="120" w:line="264" w:lineRule="auto"/>
              <w:rPr>
                <w:rFonts w:asciiTheme="minorHAnsi" w:hAnsiTheme="minorHAnsi" w:cstheme="minorHAnsi"/>
                <w:kern w:val="1"/>
                <w:sz w:val="20"/>
                <w:szCs w:val="20"/>
                <w:lang w:eastAsia="el-GR"/>
              </w:rPr>
            </w:pPr>
          </w:p>
        </w:tc>
        <w:tc>
          <w:tcPr>
            <w:tcW w:w="1842" w:type="dxa"/>
          </w:tcPr>
          <w:p w14:paraId="31A31B5F" w14:textId="77777777" w:rsidR="00C82B18" w:rsidRPr="00E94FFE" w:rsidRDefault="00C82B18" w:rsidP="003D6D73">
            <w:pPr>
              <w:suppressAutoHyphens w:val="0"/>
              <w:spacing w:after="120" w:line="264" w:lineRule="auto"/>
              <w:rPr>
                <w:rFonts w:asciiTheme="minorHAnsi" w:hAnsiTheme="minorHAnsi" w:cstheme="minorHAnsi"/>
                <w:kern w:val="1"/>
                <w:sz w:val="20"/>
                <w:szCs w:val="20"/>
                <w:lang w:eastAsia="el-GR"/>
              </w:rPr>
            </w:pPr>
          </w:p>
        </w:tc>
        <w:tc>
          <w:tcPr>
            <w:tcW w:w="2619" w:type="dxa"/>
          </w:tcPr>
          <w:p w14:paraId="595DCBB9" w14:textId="77777777" w:rsidR="009658F1" w:rsidRPr="00E94FFE" w:rsidRDefault="009658F1" w:rsidP="003D6D73">
            <w:pPr>
              <w:suppressAutoHyphens w:val="0"/>
              <w:spacing w:after="120" w:line="264" w:lineRule="auto"/>
              <w:jc w:val="left"/>
              <w:rPr>
                <w:rFonts w:asciiTheme="minorHAnsi" w:hAnsiTheme="minorHAnsi" w:cstheme="minorHAnsi"/>
                <w:kern w:val="1"/>
                <w:sz w:val="20"/>
                <w:szCs w:val="20"/>
                <w:lang w:eastAsia="el-GR"/>
              </w:rPr>
            </w:pPr>
          </w:p>
        </w:tc>
        <w:tc>
          <w:tcPr>
            <w:tcW w:w="2059" w:type="dxa"/>
          </w:tcPr>
          <w:p w14:paraId="7E5D6B98" w14:textId="77777777" w:rsidR="00C82B18" w:rsidRPr="00E94FFE" w:rsidRDefault="00C82B18" w:rsidP="003D6D73">
            <w:pPr>
              <w:suppressAutoHyphens w:val="0"/>
              <w:spacing w:after="120" w:line="264" w:lineRule="auto"/>
              <w:rPr>
                <w:rFonts w:asciiTheme="minorHAnsi" w:hAnsiTheme="minorHAnsi" w:cstheme="minorHAnsi"/>
                <w:kern w:val="1"/>
                <w:sz w:val="20"/>
                <w:szCs w:val="20"/>
                <w:lang w:eastAsia="el-GR"/>
              </w:rPr>
            </w:pPr>
          </w:p>
        </w:tc>
        <w:tc>
          <w:tcPr>
            <w:tcW w:w="2761" w:type="dxa"/>
          </w:tcPr>
          <w:p w14:paraId="60F59BEE" w14:textId="77777777" w:rsidR="00C82B18" w:rsidRPr="00E94FFE" w:rsidRDefault="00C82B18" w:rsidP="003D6D73">
            <w:pPr>
              <w:suppressAutoHyphens w:val="0"/>
              <w:spacing w:after="120" w:line="264" w:lineRule="auto"/>
              <w:rPr>
                <w:rFonts w:asciiTheme="minorHAnsi" w:hAnsiTheme="minorHAnsi" w:cstheme="minorHAnsi"/>
                <w:kern w:val="1"/>
                <w:sz w:val="20"/>
                <w:szCs w:val="20"/>
                <w:lang w:eastAsia="el-GR"/>
              </w:rPr>
            </w:pPr>
          </w:p>
        </w:tc>
      </w:tr>
      <w:tr w:rsidR="00C82B18" w:rsidRPr="00E94FFE" w14:paraId="33FB7DBA" w14:textId="77777777" w:rsidTr="007D1C53">
        <w:trPr>
          <w:trHeight w:val="423"/>
          <w:jc w:val="center"/>
        </w:trPr>
        <w:tc>
          <w:tcPr>
            <w:tcW w:w="1630" w:type="dxa"/>
          </w:tcPr>
          <w:p w14:paraId="4AA6EAD9" w14:textId="77777777" w:rsidR="00C82B18" w:rsidRPr="00E94FFE" w:rsidRDefault="00C82B18" w:rsidP="003D6D73">
            <w:pPr>
              <w:suppressAutoHyphens w:val="0"/>
              <w:spacing w:line="264" w:lineRule="auto"/>
              <w:jc w:val="center"/>
              <w:rPr>
                <w:rFonts w:asciiTheme="minorHAnsi" w:hAnsiTheme="minorHAnsi" w:cstheme="minorHAnsi"/>
                <w:b/>
                <w:kern w:val="1"/>
                <w:sz w:val="20"/>
                <w:szCs w:val="20"/>
                <w:lang w:eastAsia="el-GR"/>
              </w:rPr>
            </w:pPr>
          </w:p>
        </w:tc>
        <w:tc>
          <w:tcPr>
            <w:tcW w:w="1842" w:type="dxa"/>
          </w:tcPr>
          <w:p w14:paraId="008C6938" w14:textId="77777777" w:rsidR="00C82B18" w:rsidRPr="00E94FFE" w:rsidRDefault="00C82B18" w:rsidP="003D6D73">
            <w:pPr>
              <w:suppressAutoHyphens w:val="0"/>
              <w:spacing w:line="264" w:lineRule="auto"/>
              <w:jc w:val="center"/>
              <w:rPr>
                <w:rFonts w:asciiTheme="minorHAnsi" w:hAnsiTheme="minorHAnsi" w:cstheme="minorHAnsi"/>
                <w:b/>
                <w:kern w:val="1"/>
                <w:sz w:val="20"/>
                <w:szCs w:val="20"/>
                <w:lang w:eastAsia="el-GR"/>
              </w:rPr>
            </w:pPr>
          </w:p>
        </w:tc>
        <w:tc>
          <w:tcPr>
            <w:tcW w:w="2619" w:type="dxa"/>
          </w:tcPr>
          <w:p w14:paraId="25AD296A" w14:textId="77777777" w:rsidR="00C82B18" w:rsidRPr="00E94FFE" w:rsidRDefault="00C82B18" w:rsidP="003D6D73">
            <w:pPr>
              <w:suppressAutoHyphens w:val="0"/>
              <w:spacing w:line="264" w:lineRule="auto"/>
              <w:jc w:val="center"/>
              <w:rPr>
                <w:rFonts w:asciiTheme="minorHAnsi" w:hAnsiTheme="minorHAnsi" w:cstheme="minorHAnsi"/>
                <w:b/>
                <w:kern w:val="1"/>
                <w:sz w:val="20"/>
                <w:szCs w:val="20"/>
                <w:lang w:eastAsia="el-GR"/>
              </w:rPr>
            </w:pPr>
          </w:p>
        </w:tc>
        <w:tc>
          <w:tcPr>
            <w:tcW w:w="2059" w:type="dxa"/>
          </w:tcPr>
          <w:p w14:paraId="7F1A9774" w14:textId="77777777" w:rsidR="00C82B18" w:rsidRPr="00E94FFE" w:rsidRDefault="00C82B18" w:rsidP="003D6D73">
            <w:pPr>
              <w:suppressAutoHyphens w:val="0"/>
              <w:spacing w:line="264" w:lineRule="auto"/>
              <w:jc w:val="center"/>
              <w:rPr>
                <w:rFonts w:asciiTheme="minorHAnsi" w:hAnsiTheme="minorHAnsi" w:cstheme="minorHAnsi"/>
                <w:b/>
                <w:kern w:val="1"/>
                <w:sz w:val="20"/>
                <w:szCs w:val="20"/>
                <w:lang w:eastAsia="el-GR"/>
              </w:rPr>
            </w:pPr>
          </w:p>
        </w:tc>
        <w:tc>
          <w:tcPr>
            <w:tcW w:w="2761" w:type="dxa"/>
          </w:tcPr>
          <w:p w14:paraId="3A314194" w14:textId="77777777" w:rsidR="00C82B18" w:rsidRPr="00E94FFE" w:rsidRDefault="00C82B18" w:rsidP="003D6D73">
            <w:pPr>
              <w:suppressAutoHyphens w:val="0"/>
              <w:spacing w:line="264" w:lineRule="auto"/>
              <w:jc w:val="center"/>
              <w:rPr>
                <w:rFonts w:asciiTheme="minorHAnsi" w:hAnsiTheme="minorHAnsi" w:cstheme="minorHAnsi"/>
                <w:b/>
                <w:kern w:val="1"/>
                <w:sz w:val="20"/>
                <w:szCs w:val="20"/>
                <w:lang w:eastAsia="el-GR"/>
              </w:rPr>
            </w:pPr>
          </w:p>
          <w:p w14:paraId="0EAD9360" w14:textId="77777777" w:rsidR="00C82B18" w:rsidRPr="00E94FFE" w:rsidRDefault="00C82B18" w:rsidP="003D6D73">
            <w:pPr>
              <w:suppressAutoHyphens w:val="0"/>
              <w:spacing w:line="264" w:lineRule="auto"/>
              <w:jc w:val="center"/>
              <w:rPr>
                <w:rFonts w:asciiTheme="minorHAnsi" w:hAnsiTheme="minorHAnsi" w:cstheme="minorHAnsi"/>
                <w:b/>
                <w:kern w:val="1"/>
                <w:sz w:val="20"/>
                <w:szCs w:val="20"/>
                <w:lang w:eastAsia="el-GR"/>
              </w:rPr>
            </w:pPr>
            <w:r w:rsidRPr="00E94FFE">
              <w:rPr>
                <w:rFonts w:asciiTheme="minorHAnsi" w:hAnsiTheme="minorHAnsi" w:cstheme="minorHAnsi"/>
                <w:b/>
                <w:kern w:val="1"/>
                <w:sz w:val="20"/>
                <w:szCs w:val="20"/>
                <w:lang w:eastAsia="el-GR"/>
              </w:rPr>
              <w:t>ΓΕΩΡΓΙΟΣ ΠΙΤΣΙΛΗΣ</w:t>
            </w:r>
          </w:p>
        </w:tc>
      </w:tr>
      <w:bookmarkEnd w:id="128"/>
      <w:bookmarkEnd w:id="129"/>
    </w:tbl>
    <w:p w14:paraId="521316B8" w14:textId="77777777" w:rsidR="0087262F" w:rsidRPr="00E94FFE" w:rsidRDefault="0087262F" w:rsidP="00617B46">
      <w:pPr>
        <w:tabs>
          <w:tab w:val="left" w:pos="5040"/>
        </w:tabs>
        <w:ind w:right="-108"/>
        <w:rPr>
          <w:rFonts w:asciiTheme="minorHAnsi" w:hAnsiTheme="minorHAnsi" w:cstheme="minorHAnsi"/>
          <w:b/>
          <w:sz w:val="20"/>
          <w:szCs w:val="20"/>
          <w:u w:val="single"/>
        </w:rPr>
      </w:pPr>
    </w:p>
    <w:p w14:paraId="415B7BFE" w14:textId="77777777" w:rsidR="00617B46" w:rsidRPr="00E94FFE" w:rsidRDefault="00617B46" w:rsidP="00617B46">
      <w:pPr>
        <w:tabs>
          <w:tab w:val="left" w:pos="5040"/>
        </w:tabs>
        <w:ind w:right="-108"/>
        <w:rPr>
          <w:rFonts w:asciiTheme="minorHAnsi" w:hAnsiTheme="minorHAnsi" w:cstheme="minorHAnsi"/>
          <w:b/>
          <w:sz w:val="20"/>
          <w:szCs w:val="20"/>
          <w:u w:val="single"/>
        </w:rPr>
      </w:pPr>
      <w:r w:rsidRPr="00E94FFE">
        <w:rPr>
          <w:rFonts w:asciiTheme="minorHAnsi" w:hAnsiTheme="minorHAnsi" w:cstheme="minorHAnsi"/>
          <w:b/>
          <w:sz w:val="20"/>
          <w:szCs w:val="20"/>
          <w:u w:val="single"/>
        </w:rPr>
        <w:t>Κοινοποίηση:</w:t>
      </w:r>
    </w:p>
    <w:p w14:paraId="6DB08F5F" w14:textId="77777777" w:rsidR="00981AFF" w:rsidRPr="00E94FFE" w:rsidRDefault="00617B46" w:rsidP="00BD7F33">
      <w:pPr>
        <w:pStyle w:val="aff0"/>
        <w:numPr>
          <w:ilvl w:val="0"/>
          <w:numId w:val="7"/>
        </w:numPr>
        <w:tabs>
          <w:tab w:val="left" w:pos="5040"/>
        </w:tabs>
        <w:ind w:left="351" w:right="-108" w:hanging="284"/>
        <w:rPr>
          <w:rFonts w:asciiTheme="minorHAnsi" w:hAnsiTheme="minorHAnsi" w:cstheme="minorHAnsi"/>
          <w:sz w:val="20"/>
          <w:szCs w:val="20"/>
        </w:rPr>
      </w:pPr>
      <w:r w:rsidRPr="00E94FFE">
        <w:rPr>
          <w:rFonts w:asciiTheme="minorHAnsi" w:hAnsiTheme="minorHAnsi" w:cstheme="minorHAnsi"/>
          <w:sz w:val="20"/>
          <w:szCs w:val="20"/>
        </w:rPr>
        <w:t>Διεύθυνση Προϋπολογισμού και Δημοσιονομικών Αναφορών (e-</w:t>
      </w:r>
      <w:proofErr w:type="spellStart"/>
      <w:r w:rsidRPr="00E94FFE">
        <w:rPr>
          <w:rFonts w:asciiTheme="minorHAnsi" w:hAnsiTheme="minorHAnsi" w:cstheme="minorHAnsi"/>
          <w:sz w:val="20"/>
          <w:szCs w:val="20"/>
        </w:rPr>
        <w:t>mail</w:t>
      </w:r>
      <w:proofErr w:type="spellEnd"/>
      <w:r w:rsidRPr="00E94FFE">
        <w:rPr>
          <w:rFonts w:asciiTheme="minorHAnsi" w:hAnsiTheme="minorHAnsi" w:cstheme="minorHAnsi"/>
          <w:sz w:val="20"/>
          <w:szCs w:val="20"/>
        </w:rPr>
        <w:t xml:space="preserve">: </w:t>
      </w:r>
      <w:hyperlink r:id="rId34" w:history="1">
        <w:r w:rsidR="00FD410C" w:rsidRPr="00E94FFE">
          <w:rPr>
            <w:rFonts w:asciiTheme="minorHAnsi" w:hAnsiTheme="minorHAnsi" w:cstheme="minorHAnsi"/>
            <w:sz w:val="20"/>
            <w:szCs w:val="20"/>
          </w:rPr>
          <w:t>dpdad2@aade.g</w:t>
        </w:r>
        <w:r w:rsidRPr="00E94FFE">
          <w:rPr>
            <w:rFonts w:asciiTheme="minorHAnsi" w:hAnsiTheme="minorHAnsi" w:cstheme="minorHAnsi"/>
            <w:sz w:val="20"/>
            <w:szCs w:val="20"/>
          </w:rPr>
          <w:t>r</w:t>
        </w:r>
      </w:hyperlink>
      <w:r w:rsidRPr="00E94FFE">
        <w:rPr>
          <w:rFonts w:asciiTheme="minorHAnsi" w:hAnsiTheme="minorHAnsi" w:cstheme="minorHAnsi"/>
          <w:sz w:val="20"/>
          <w:szCs w:val="20"/>
        </w:rPr>
        <w:t>)</w:t>
      </w:r>
    </w:p>
    <w:p w14:paraId="29791005" w14:textId="77777777" w:rsidR="00617B46" w:rsidRPr="00E94FFE" w:rsidRDefault="00617B46" w:rsidP="00BD7F33">
      <w:pPr>
        <w:pStyle w:val="aff0"/>
        <w:numPr>
          <w:ilvl w:val="0"/>
          <w:numId w:val="7"/>
        </w:numPr>
        <w:tabs>
          <w:tab w:val="left" w:pos="5040"/>
        </w:tabs>
        <w:ind w:left="351" w:right="-108" w:hanging="284"/>
        <w:rPr>
          <w:rFonts w:asciiTheme="minorHAnsi" w:hAnsiTheme="minorHAnsi" w:cstheme="minorHAnsi"/>
          <w:sz w:val="20"/>
          <w:szCs w:val="20"/>
        </w:rPr>
      </w:pPr>
      <w:r w:rsidRPr="00E94FFE">
        <w:rPr>
          <w:rFonts w:asciiTheme="minorHAnsi" w:hAnsiTheme="minorHAnsi" w:cstheme="minorHAnsi"/>
          <w:sz w:val="20"/>
          <w:szCs w:val="20"/>
        </w:rPr>
        <w:t>Διεύθυνση Υποστήριξης Ηλεκτρονικών Υπηρεσιών ΑΑΔΕ (</w:t>
      </w:r>
      <w:r w:rsidRPr="00E94FFE">
        <w:rPr>
          <w:rFonts w:asciiTheme="minorHAnsi" w:hAnsiTheme="minorHAnsi" w:cstheme="minorHAnsi"/>
          <w:sz w:val="20"/>
          <w:szCs w:val="20"/>
          <w:lang w:val="en-US"/>
        </w:rPr>
        <w:t>e</w:t>
      </w:r>
      <w:r w:rsidRPr="00E94FFE">
        <w:rPr>
          <w:rFonts w:asciiTheme="minorHAnsi" w:hAnsiTheme="minorHAnsi" w:cstheme="minorHAnsi"/>
          <w:sz w:val="20"/>
          <w:szCs w:val="20"/>
        </w:rPr>
        <w:t>-</w:t>
      </w:r>
      <w:r w:rsidRPr="00E94FFE">
        <w:rPr>
          <w:rFonts w:asciiTheme="minorHAnsi" w:hAnsiTheme="minorHAnsi" w:cstheme="minorHAnsi"/>
          <w:sz w:val="20"/>
          <w:szCs w:val="20"/>
          <w:lang w:val="en-US"/>
        </w:rPr>
        <w:t>mail</w:t>
      </w:r>
      <w:r w:rsidRPr="00E94FFE">
        <w:rPr>
          <w:rFonts w:asciiTheme="minorHAnsi" w:hAnsiTheme="minorHAnsi" w:cstheme="minorHAnsi"/>
          <w:sz w:val="20"/>
          <w:szCs w:val="20"/>
        </w:rPr>
        <w:t xml:space="preserve">: </w:t>
      </w:r>
      <w:hyperlink r:id="rId35" w:history="1">
        <w:r w:rsidRPr="00E94FFE">
          <w:rPr>
            <w:rStyle w:val="-"/>
            <w:rFonts w:asciiTheme="minorHAnsi" w:hAnsiTheme="minorHAnsi" w:cstheme="minorHAnsi"/>
            <w:sz w:val="20"/>
            <w:szCs w:val="20"/>
            <w:lang w:val="en-US"/>
          </w:rPr>
          <w:t>siteadmin</w:t>
        </w:r>
        <w:r w:rsidRPr="00E94FFE">
          <w:rPr>
            <w:rStyle w:val="-"/>
            <w:rFonts w:asciiTheme="minorHAnsi" w:hAnsiTheme="minorHAnsi" w:cstheme="minorHAnsi"/>
            <w:sz w:val="20"/>
            <w:szCs w:val="20"/>
          </w:rPr>
          <w:t>@</w:t>
        </w:r>
        <w:r w:rsidRPr="00E94FFE">
          <w:rPr>
            <w:rStyle w:val="-"/>
            <w:rFonts w:asciiTheme="minorHAnsi" w:hAnsiTheme="minorHAnsi" w:cstheme="minorHAnsi"/>
            <w:sz w:val="20"/>
            <w:szCs w:val="20"/>
            <w:lang w:val="en-US"/>
          </w:rPr>
          <w:t>aade</w:t>
        </w:r>
        <w:r w:rsidRPr="00E94FFE">
          <w:rPr>
            <w:rStyle w:val="-"/>
            <w:rFonts w:asciiTheme="minorHAnsi" w:hAnsiTheme="minorHAnsi" w:cstheme="minorHAnsi"/>
            <w:sz w:val="20"/>
            <w:szCs w:val="20"/>
          </w:rPr>
          <w:t>.</w:t>
        </w:r>
        <w:r w:rsidRPr="00E94FFE">
          <w:rPr>
            <w:rStyle w:val="-"/>
            <w:rFonts w:asciiTheme="minorHAnsi" w:hAnsiTheme="minorHAnsi" w:cstheme="minorHAnsi"/>
            <w:sz w:val="20"/>
            <w:szCs w:val="20"/>
            <w:lang w:val="en-US"/>
          </w:rPr>
          <w:t>gr</w:t>
        </w:r>
      </w:hyperlink>
      <w:r w:rsidRPr="00E94FFE">
        <w:rPr>
          <w:rFonts w:asciiTheme="minorHAnsi" w:hAnsiTheme="minorHAnsi" w:cstheme="minorHAnsi"/>
          <w:sz w:val="20"/>
          <w:szCs w:val="20"/>
        </w:rPr>
        <w:t>)</w:t>
      </w:r>
    </w:p>
    <w:p w14:paraId="246867DC" w14:textId="77777777" w:rsidR="0087262F" w:rsidRPr="00E94FFE" w:rsidRDefault="0087262F" w:rsidP="00617B46">
      <w:pPr>
        <w:tabs>
          <w:tab w:val="left" w:pos="5040"/>
        </w:tabs>
        <w:ind w:right="-108"/>
        <w:rPr>
          <w:rFonts w:asciiTheme="minorHAnsi" w:hAnsiTheme="minorHAnsi" w:cstheme="minorHAnsi"/>
          <w:sz w:val="20"/>
          <w:szCs w:val="20"/>
        </w:rPr>
      </w:pPr>
    </w:p>
    <w:p w14:paraId="546526CE" w14:textId="77777777" w:rsidR="00617B46" w:rsidRPr="00E94FFE" w:rsidRDefault="00617B46" w:rsidP="00617B46">
      <w:pPr>
        <w:tabs>
          <w:tab w:val="left" w:pos="5040"/>
        </w:tabs>
        <w:ind w:right="-108"/>
        <w:rPr>
          <w:rFonts w:asciiTheme="minorHAnsi" w:hAnsiTheme="minorHAnsi" w:cstheme="minorHAnsi"/>
          <w:b/>
          <w:sz w:val="20"/>
          <w:szCs w:val="20"/>
          <w:u w:val="single"/>
        </w:rPr>
      </w:pPr>
      <w:r w:rsidRPr="00E94FFE">
        <w:rPr>
          <w:rFonts w:asciiTheme="minorHAnsi" w:hAnsiTheme="minorHAnsi" w:cstheme="minorHAnsi"/>
          <w:sz w:val="20"/>
          <w:szCs w:val="20"/>
        </w:rPr>
        <w:t xml:space="preserve"> </w:t>
      </w:r>
      <w:r w:rsidRPr="00E94FFE">
        <w:rPr>
          <w:rFonts w:asciiTheme="minorHAnsi" w:hAnsiTheme="minorHAnsi" w:cstheme="minorHAnsi"/>
          <w:b/>
          <w:sz w:val="20"/>
          <w:szCs w:val="20"/>
          <w:u w:val="single"/>
        </w:rPr>
        <w:t>Εσωτερική Διανομή:</w:t>
      </w:r>
    </w:p>
    <w:p w14:paraId="478E9C67" w14:textId="77777777" w:rsidR="00617B46" w:rsidRPr="00E94FFE" w:rsidRDefault="00617B46" w:rsidP="00BD7F33">
      <w:pPr>
        <w:pStyle w:val="aff0"/>
        <w:numPr>
          <w:ilvl w:val="0"/>
          <w:numId w:val="7"/>
        </w:numPr>
        <w:tabs>
          <w:tab w:val="left" w:pos="5040"/>
        </w:tabs>
        <w:ind w:left="351" w:right="-108" w:hanging="284"/>
        <w:rPr>
          <w:rFonts w:asciiTheme="minorHAnsi" w:hAnsiTheme="minorHAnsi" w:cstheme="minorHAnsi"/>
          <w:sz w:val="20"/>
          <w:szCs w:val="20"/>
        </w:rPr>
      </w:pPr>
      <w:r w:rsidRPr="00E94FFE">
        <w:rPr>
          <w:rFonts w:asciiTheme="minorHAnsi" w:hAnsiTheme="minorHAnsi" w:cstheme="minorHAnsi"/>
          <w:sz w:val="20"/>
          <w:szCs w:val="20"/>
        </w:rPr>
        <w:t xml:space="preserve">Γραφείο Διοικητή της ΑΑΔΕ </w:t>
      </w:r>
    </w:p>
    <w:p w14:paraId="45130704" w14:textId="77777777" w:rsidR="00617B46" w:rsidRPr="00E94FFE" w:rsidRDefault="00617B46" w:rsidP="00BD7F33">
      <w:pPr>
        <w:pStyle w:val="aff0"/>
        <w:numPr>
          <w:ilvl w:val="0"/>
          <w:numId w:val="7"/>
        </w:numPr>
        <w:tabs>
          <w:tab w:val="left" w:pos="5040"/>
        </w:tabs>
        <w:ind w:left="351" w:right="-108" w:hanging="284"/>
        <w:rPr>
          <w:rFonts w:asciiTheme="minorHAnsi" w:hAnsiTheme="minorHAnsi" w:cstheme="minorHAnsi"/>
          <w:sz w:val="20"/>
          <w:szCs w:val="20"/>
        </w:rPr>
      </w:pPr>
      <w:r w:rsidRPr="00E94FFE">
        <w:rPr>
          <w:rFonts w:asciiTheme="minorHAnsi" w:hAnsiTheme="minorHAnsi" w:cstheme="minorHAnsi"/>
          <w:sz w:val="20"/>
          <w:szCs w:val="20"/>
        </w:rPr>
        <w:t>Γραφείο Προϊσταμένης Γενικής Διεύθυνσης Γ.Χ.Κ.</w:t>
      </w:r>
    </w:p>
    <w:p w14:paraId="0600F801" w14:textId="77777777" w:rsidR="00617B46" w:rsidRPr="00E94FFE" w:rsidRDefault="00617B46" w:rsidP="00BD7F33">
      <w:pPr>
        <w:pStyle w:val="aff0"/>
        <w:numPr>
          <w:ilvl w:val="0"/>
          <w:numId w:val="7"/>
        </w:numPr>
        <w:tabs>
          <w:tab w:val="left" w:pos="5040"/>
        </w:tabs>
        <w:ind w:left="351" w:right="-108" w:hanging="284"/>
        <w:rPr>
          <w:rFonts w:asciiTheme="minorHAnsi" w:hAnsiTheme="minorHAnsi" w:cstheme="minorHAnsi"/>
          <w:bCs/>
          <w:sz w:val="20"/>
          <w:szCs w:val="20"/>
        </w:rPr>
      </w:pPr>
      <w:r w:rsidRPr="00E94FFE">
        <w:rPr>
          <w:rFonts w:asciiTheme="minorHAnsi" w:hAnsiTheme="minorHAnsi" w:cstheme="minorHAnsi"/>
          <w:sz w:val="20"/>
          <w:szCs w:val="20"/>
        </w:rPr>
        <w:t>Διεύθυνση Σχεδιασμ</w:t>
      </w:r>
      <w:r w:rsidR="0087262F" w:rsidRPr="00E94FFE">
        <w:rPr>
          <w:rFonts w:asciiTheme="minorHAnsi" w:hAnsiTheme="minorHAnsi" w:cstheme="minorHAnsi"/>
          <w:sz w:val="20"/>
          <w:szCs w:val="20"/>
        </w:rPr>
        <w:t>ού και Υποστήριξης Εργαστηρίων</w:t>
      </w:r>
    </w:p>
    <w:p w14:paraId="6E36DFC7" w14:textId="77777777" w:rsidR="006D0B5F" w:rsidRPr="00E94FFE" w:rsidRDefault="006D0B5F">
      <w:pPr>
        <w:rPr>
          <w:rFonts w:asciiTheme="minorHAnsi" w:hAnsiTheme="minorHAnsi" w:cstheme="minorHAnsi"/>
          <w:sz w:val="20"/>
          <w:szCs w:val="20"/>
        </w:rPr>
      </w:pPr>
      <w:r w:rsidRPr="00E94FFE">
        <w:rPr>
          <w:rFonts w:asciiTheme="minorHAnsi" w:hAnsiTheme="minorHAnsi" w:cstheme="minorHAnsi"/>
          <w:b/>
          <w:bCs/>
          <w:sz w:val="20"/>
          <w:szCs w:val="20"/>
        </w:rPr>
        <w:br w:type="page"/>
      </w:r>
    </w:p>
    <w:tbl>
      <w:tblPr>
        <w:tblW w:w="10206" w:type="dxa"/>
        <w:tblLayout w:type="fixed"/>
        <w:tblLook w:val="01E0" w:firstRow="1" w:lastRow="1" w:firstColumn="1" w:lastColumn="1" w:noHBand="0" w:noVBand="0"/>
      </w:tblPr>
      <w:tblGrid>
        <w:gridCol w:w="10206"/>
      </w:tblGrid>
      <w:tr w:rsidR="00C349CD" w:rsidRPr="00E94FFE" w14:paraId="3AE4BD70" w14:textId="77777777" w:rsidTr="00B023D6">
        <w:tc>
          <w:tcPr>
            <w:tcW w:w="10206" w:type="dxa"/>
            <w:shd w:val="clear" w:color="auto" w:fill="auto"/>
          </w:tcPr>
          <w:p w14:paraId="4A33D5F2" w14:textId="77777777" w:rsidR="00D67AAF" w:rsidRPr="00C16576" w:rsidRDefault="00CC1C2D" w:rsidP="00A65C3D">
            <w:pPr>
              <w:pStyle w:val="1"/>
              <w:rPr>
                <w:rFonts w:asciiTheme="minorHAnsi" w:hAnsiTheme="minorHAnsi" w:cstheme="minorHAnsi"/>
                <w:b w:val="0"/>
                <w:bCs w:val="0"/>
                <w:sz w:val="20"/>
                <w:szCs w:val="20"/>
                <w:lang w:val="el-GR"/>
              </w:rPr>
            </w:pPr>
            <w:r w:rsidRPr="00C16576">
              <w:rPr>
                <w:rFonts w:asciiTheme="minorHAnsi" w:hAnsiTheme="minorHAnsi" w:cstheme="minorHAnsi"/>
                <w:b w:val="0"/>
                <w:bCs w:val="0"/>
                <w:sz w:val="20"/>
                <w:szCs w:val="20"/>
                <w:lang w:val="el-GR"/>
              </w:rPr>
              <w:lastRenderedPageBreak/>
              <w:br w:type="page"/>
            </w:r>
            <w:r w:rsidR="00472964" w:rsidRPr="00C16576">
              <w:rPr>
                <w:rFonts w:asciiTheme="minorHAnsi" w:hAnsiTheme="minorHAnsi" w:cstheme="minorHAnsi"/>
                <w:b w:val="0"/>
                <w:bCs w:val="0"/>
                <w:sz w:val="20"/>
                <w:szCs w:val="20"/>
                <w:lang w:val="el-GR"/>
              </w:rPr>
              <w:br w:type="page"/>
            </w:r>
          </w:p>
          <w:p w14:paraId="41A37A1C" w14:textId="77777777" w:rsidR="00A65C3D" w:rsidRPr="00C16576" w:rsidRDefault="00FA46CC" w:rsidP="00A65C3D">
            <w:pPr>
              <w:pStyle w:val="1"/>
              <w:rPr>
                <w:rFonts w:asciiTheme="minorHAnsi" w:hAnsiTheme="minorHAnsi" w:cstheme="minorHAnsi"/>
                <w:sz w:val="20"/>
                <w:szCs w:val="20"/>
                <w:u w:val="single"/>
                <w:lang w:val="el-GR"/>
              </w:rPr>
            </w:pPr>
            <w:r w:rsidRPr="00C16576">
              <w:rPr>
                <w:rFonts w:asciiTheme="minorHAnsi" w:hAnsiTheme="minorHAnsi" w:cstheme="minorHAnsi"/>
                <w:b w:val="0"/>
                <w:bCs w:val="0"/>
                <w:sz w:val="20"/>
                <w:szCs w:val="20"/>
                <w:lang w:val="el-GR"/>
              </w:rPr>
              <w:br w:type="page"/>
            </w:r>
            <w:bookmarkStart w:id="132" w:name="_Toc134003421"/>
            <w:r w:rsidR="009763AA" w:rsidRPr="00C16576">
              <w:rPr>
                <w:rFonts w:asciiTheme="minorHAnsi" w:hAnsiTheme="minorHAnsi" w:cstheme="minorHAnsi"/>
                <w:sz w:val="20"/>
                <w:szCs w:val="20"/>
                <w:u w:val="single"/>
                <w:lang w:val="el-GR"/>
              </w:rPr>
              <w:t>Π</w:t>
            </w:r>
            <w:r w:rsidR="00A65C3D" w:rsidRPr="00C16576">
              <w:rPr>
                <w:rFonts w:asciiTheme="minorHAnsi" w:hAnsiTheme="minorHAnsi" w:cstheme="minorHAnsi"/>
                <w:sz w:val="20"/>
                <w:szCs w:val="20"/>
                <w:u w:val="single"/>
                <w:lang w:val="el-GR"/>
              </w:rPr>
              <w:t>Α</w:t>
            </w:r>
            <w:r w:rsidR="00D67AAF" w:rsidRPr="00C16576">
              <w:rPr>
                <w:rFonts w:asciiTheme="minorHAnsi" w:hAnsiTheme="minorHAnsi" w:cstheme="minorHAnsi"/>
                <w:sz w:val="20"/>
                <w:szCs w:val="20"/>
                <w:u w:val="single"/>
                <w:lang w:val="el-GR"/>
              </w:rPr>
              <w:t>ΡΑ</w:t>
            </w:r>
            <w:r w:rsidR="00A65C3D" w:rsidRPr="00C16576">
              <w:rPr>
                <w:rFonts w:asciiTheme="minorHAnsi" w:hAnsiTheme="minorHAnsi" w:cstheme="minorHAnsi"/>
                <w:sz w:val="20"/>
                <w:szCs w:val="20"/>
                <w:u w:val="single"/>
                <w:lang w:val="el-GR"/>
              </w:rPr>
              <w:t>ΡΤΗΜΑΤΑ</w:t>
            </w:r>
            <w:bookmarkEnd w:id="132"/>
          </w:p>
          <w:p w14:paraId="37904BCE" w14:textId="77777777" w:rsidR="00A65C3D" w:rsidRPr="00C16576" w:rsidRDefault="00A65C3D" w:rsidP="00A65C3D">
            <w:pPr>
              <w:pStyle w:val="2"/>
              <w:jc w:val="center"/>
              <w:rPr>
                <w:rFonts w:asciiTheme="minorHAnsi" w:hAnsiTheme="minorHAnsi" w:cstheme="minorHAnsi"/>
                <w:sz w:val="20"/>
                <w:szCs w:val="20"/>
                <w:u w:val="single"/>
              </w:rPr>
            </w:pPr>
            <w:bookmarkStart w:id="133" w:name="_Toc134003422"/>
            <w:r w:rsidRPr="00C16576">
              <w:rPr>
                <w:rFonts w:asciiTheme="minorHAnsi" w:hAnsiTheme="minorHAnsi" w:cstheme="minorHAnsi"/>
                <w:sz w:val="20"/>
                <w:szCs w:val="20"/>
                <w:u w:val="single"/>
              </w:rPr>
              <w:t>ΠΑΡΑΡΤΗΜΑ Α΄: ΤΕΧΝΙΚΕΣ ΠΡΟΔΙΑΓΡΑΦΕΣ- ΠΙΝΑΚΑΣ  ΣΥΜΜΟΡΦΩΣΗΣ</w:t>
            </w:r>
            <w:bookmarkEnd w:id="133"/>
          </w:p>
          <w:p w14:paraId="35B8EA30" w14:textId="77777777" w:rsidR="00A65C3D" w:rsidRPr="00C16576"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u w:val="single"/>
              </w:rPr>
            </w:pPr>
            <w:r w:rsidRPr="00C16576">
              <w:rPr>
                <w:rFonts w:asciiTheme="minorHAnsi" w:hAnsiTheme="minorHAnsi" w:cstheme="minorHAnsi"/>
                <w:b/>
                <w:sz w:val="20"/>
                <w:szCs w:val="20"/>
                <w:u w:val="single"/>
              </w:rPr>
              <w:t>ΤΕΧΝΙΚΕΣ ΠΡΟΔΙΑΓΡΑΦΕΣ</w:t>
            </w:r>
          </w:p>
          <w:p w14:paraId="11FD10CD" w14:textId="77777777" w:rsidR="00A65C3D" w:rsidRPr="00C16576"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pPr>
            <w:r w:rsidRPr="00C16576">
              <w:rPr>
                <w:rFonts w:asciiTheme="minorHAnsi" w:hAnsiTheme="minorHAnsi" w:cstheme="minorHAnsi"/>
                <w:b/>
                <w:sz w:val="20"/>
                <w:szCs w:val="20"/>
              </w:rPr>
              <w:t xml:space="preserve">                                          </w:t>
            </w:r>
          </w:p>
          <w:p w14:paraId="347A4863" w14:textId="77777777" w:rsidR="00A65C3D" w:rsidRPr="00C16576"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C16576">
              <w:rPr>
                <w:rFonts w:asciiTheme="minorHAnsi" w:hAnsiTheme="minorHAnsi" w:cstheme="minorHAnsi"/>
                <w:sz w:val="20"/>
                <w:szCs w:val="20"/>
              </w:rPr>
              <w:t xml:space="preserve"> Το προαναφερόμενο είδος της παραγράφου 1.3  θα πρέπει να πληροί τις Τεχνικές Προδιαγραφές, που αποτελούν αναπόσπαστο μέρος της παρούσας Διακήρυξης.</w:t>
            </w:r>
          </w:p>
          <w:p w14:paraId="5237D57B" w14:textId="77777777" w:rsidR="00A178B5" w:rsidRPr="00C16576" w:rsidRDefault="00A178B5" w:rsidP="005A05F7">
            <w:pPr>
              <w:jc w:val="center"/>
              <w:rPr>
                <w:rFonts w:asciiTheme="minorHAnsi" w:hAnsiTheme="minorHAnsi" w:cstheme="minorHAnsi"/>
                <w:b/>
                <w:sz w:val="20"/>
                <w:szCs w:val="20"/>
              </w:rPr>
            </w:pPr>
          </w:p>
          <w:p w14:paraId="4305AF84" w14:textId="77777777" w:rsidR="005A05F7" w:rsidRPr="00C16576" w:rsidRDefault="005A05F7" w:rsidP="005A05F7">
            <w:pPr>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t>ΕΙΔΟΣ 1</w:t>
            </w:r>
          </w:p>
          <w:p w14:paraId="4C2B4101" w14:textId="77777777" w:rsidR="00BE3793" w:rsidRPr="00C16576" w:rsidRDefault="00A178B5" w:rsidP="00A178B5">
            <w:pPr>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t xml:space="preserve">Σύστημα αέριας χρωματογραφίας με ανιχνευτή ιονισμού φλόγας και φασματογράφο μάζας (GC-FID/MS) με δειγματολήπτη πολλαπλών λειτουργιών &amp; παροχή υπηρεσιών πενταετούς διάρκειας εγγύησης καλής λειτουργίας </w:t>
            </w:r>
          </w:p>
          <w:p w14:paraId="3269AC57" w14:textId="77777777" w:rsidR="00A178B5" w:rsidRPr="00C16576" w:rsidRDefault="00A178B5" w:rsidP="00A178B5">
            <w:pPr>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t>2 τεμάχια</w:t>
            </w:r>
          </w:p>
          <w:p w14:paraId="1B054B71" w14:textId="77777777" w:rsidR="00A178B5" w:rsidRPr="00C16576" w:rsidRDefault="00A178B5" w:rsidP="00A178B5">
            <w:pPr>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t>Π</w:t>
            </w:r>
            <w:r w:rsidR="00BE3793" w:rsidRPr="00C16576">
              <w:rPr>
                <w:rFonts w:asciiTheme="minorHAnsi" w:hAnsiTheme="minorHAnsi" w:cstheme="minorHAnsi"/>
                <w:b/>
                <w:sz w:val="20"/>
                <w:szCs w:val="20"/>
                <w:lang w:eastAsia="el-GR"/>
              </w:rPr>
              <w:t>ροορίζ</w:t>
            </w:r>
            <w:r w:rsidR="00C6436F" w:rsidRPr="00C16576">
              <w:rPr>
                <w:rFonts w:asciiTheme="minorHAnsi" w:hAnsiTheme="minorHAnsi" w:cstheme="minorHAnsi"/>
                <w:b/>
                <w:sz w:val="20"/>
                <w:szCs w:val="20"/>
                <w:lang w:eastAsia="el-GR"/>
              </w:rPr>
              <w:t xml:space="preserve">εται για τις </w:t>
            </w:r>
            <w:r w:rsidRPr="00C16576">
              <w:rPr>
                <w:rFonts w:asciiTheme="minorHAnsi" w:hAnsiTheme="minorHAnsi" w:cstheme="minorHAnsi"/>
                <w:b/>
                <w:sz w:val="20"/>
                <w:szCs w:val="20"/>
                <w:lang w:eastAsia="el-GR"/>
              </w:rPr>
              <w:t xml:space="preserve">Β΄ Χ.Υ. Αθηνών – Τμήμα Δ΄&amp; Α΄Χ.Υ. Αθηνών- Τμήμα Δ΄ </w:t>
            </w:r>
          </w:p>
          <w:p w14:paraId="352BEC9E" w14:textId="77777777" w:rsidR="00A178B5" w:rsidRPr="00C16576" w:rsidRDefault="00A178B5" w:rsidP="00A178B5">
            <w:pPr>
              <w:jc w:val="center"/>
              <w:rPr>
                <w:rFonts w:asciiTheme="minorHAnsi" w:hAnsiTheme="minorHAnsi" w:cstheme="minorHAnsi"/>
                <w:b/>
                <w:sz w:val="20"/>
                <w:szCs w:val="20"/>
                <w:lang w:eastAsia="el-GR"/>
              </w:rPr>
            </w:pPr>
          </w:p>
          <w:p w14:paraId="71213692" w14:textId="77777777" w:rsidR="00A178B5" w:rsidRPr="00C16576" w:rsidRDefault="00A178B5" w:rsidP="00A178B5">
            <w:pPr>
              <w:jc w:val="center"/>
              <w:rPr>
                <w:rFonts w:asciiTheme="minorHAnsi" w:hAnsiTheme="minorHAnsi" w:cstheme="minorHAnsi"/>
                <w:b/>
                <w:sz w:val="20"/>
                <w:szCs w:val="20"/>
              </w:rPr>
            </w:pPr>
          </w:p>
          <w:p w14:paraId="223782B1" w14:textId="77777777" w:rsidR="00A178B5" w:rsidRPr="00C16576" w:rsidRDefault="00A178B5" w:rsidP="00A178B5">
            <w:pPr>
              <w:rPr>
                <w:rFonts w:asciiTheme="minorHAnsi" w:hAnsiTheme="minorHAnsi" w:cstheme="minorHAnsi"/>
                <w:sz w:val="20"/>
                <w:szCs w:val="20"/>
              </w:rPr>
            </w:pPr>
            <w:r w:rsidRPr="00C16576">
              <w:rPr>
                <w:rFonts w:asciiTheme="minorHAnsi" w:hAnsiTheme="minorHAnsi" w:cstheme="minorHAnsi"/>
                <w:sz w:val="20"/>
                <w:szCs w:val="20"/>
              </w:rPr>
              <w:t>Πλήρες αυτοματοποιημένο σύστημα αέριας χρωματογραφίας-</w:t>
            </w:r>
            <w:proofErr w:type="spellStart"/>
            <w:r w:rsidRPr="00C16576">
              <w:rPr>
                <w:rFonts w:asciiTheme="minorHAnsi" w:hAnsiTheme="minorHAnsi" w:cstheme="minorHAnsi"/>
                <w:sz w:val="20"/>
                <w:szCs w:val="20"/>
              </w:rPr>
              <w:t>φασματομετρίας</w:t>
            </w:r>
            <w:proofErr w:type="spellEnd"/>
            <w:r w:rsidRPr="00C16576">
              <w:rPr>
                <w:rFonts w:asciiTheme="minorHAnsi" w:hAnsiTheme="minorHAnsi" w:cstheme="minorHAnsi"/>
                <w:sz w:val="20"/>
                <w:szCs w:val="20"/>
              </w:rPr>
              <w:t xml:space="preserve"> μάζας, αποτελούμενο από τις κατωτέρω επιμέρους μονάδες με τα εξής ελάχιστα τεχνικά χαρακτηριστικά:</w:t>
            </w:r>
          </w:p>
          <w:p w14:paraId="469D7952" w14:textId="77777777" w:rsidR="00A178B5" w:rsidRPr="00C16576" w:rsidRDefault="00A178B5" w:rsidP="00A178B5">
            <w:pPr>
              <w:rPr>
                <w:rFonts w:asciiTheme="minorHAnsi" w:hAnsiTheme="minorHAnsi" w:cstheme="minorHAnsi"/>
                <w:sz w:val="20"/>
                <w:szCs w:val="20"/>
              </w:rPr>
            </w:pPr>
          </w:p>
          <w:p w14:paraId="22442166" w14:textId="77777777" w:rsidR="00A178B5" w:rsidRPr="00C16576" w:rsidRDefault="00A178B5" w:rsidP="00A178B5">
            <w:pPr>
              <w:rPr>
                <w:rFonts w:asciiTheme="minorHAnsi" w:hAnsiTheme="minorHAnsi" w:cstheme="minorHAnsi"/>
                <w:b/>
                <w:sz w:val="20"/>
                <w:szCs w:val="20"/>
              </w:rPr>
            </w:pPr>
            <w:r w:rsidRPr="00C16576">
              <w:rPr>
                <w:rFonts w:asciiTheme="minorHAnsi" w:hAnsiTheme="minorHAnsi" w:cstheme="minorHAnsi"/>
                <w:b/>
                <w:sz w:val="20"/>
                <w:szCs w:val="20"/>
              </w:rPr>
              <w:t>Α. ΑΕΡΙΟΣ ΧΡΩΜΑΤΟΓΡΑΦΟΣ - ΒΑΣΙΚΗ ΜΟΝΑΔΑ</w:t>
            </w:r>
          </w:p>
          <w:p w14:paraId="2AC1FB08" w14:textId="77777777" w:rsidR="00A178B5" w:rsidRPr="00C16576" w:rsidRDefault="00A178B5" w:rsidP="00811BC8">
            <w:pPr>
              <w:pStyle w:val="aff0"/>
              <w:numPr>
                <w:ilvl w:val="0"/>
                <w:numId w:val="18"/>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διαθέτει κλίβανο χωρητικότητας τουλάχιστον </w:t>
            </w:r>
            <w:r w:rsidRPr="00C16576">
              <w:rPr>
                <w:rFonts w:asciiTheme="minorHAnsi" w:hAnsiTheme="minorHAnsi" w:cstheme="minorHAnsi"/>
                <w:color w:val="000000" w:themeColor="text1"/>
                <w:sz w:val="20"/>
                <w:szCs w:val="20"/>
              </w:rPr>
              <w:t>12</w:t>
            </w:r>
            <w:r w:rsidRPr="00C16576">
              <w:rPr>
                <w:rFonts w:asciiTheme="minorHAnsi" w:hAnsiTheme="minorHAnsi" w:cstheme="minorHAnsi"/>
                <w:sz w:val="20"/>
                <w:szCs w:val="20"/>
              </w:rPr>
              <w:t>L, με επαρκή χώρο για τουλάχιστον δύο στήλες οποιουδήποτε τύπου (</w:t>
            </w:r>
            <w:proofErr w:type="spellStart"/>
            <w:r w:rsidRPr="00C16576">
              <w:rPr>
                <w:rFonts w:asciiTheme="minorHAnsi" w:hAnsiTheme="minorHAnsi" w:cstheme="minorHAnsi"/>
                <w:sz w:val="20"/>
                <w:szCs w:val="20"/>
              </w:rPr>
              <w:t>capillary</w:t>
            </w:r>
            <w:proofErr w:type="spellEnd"/>
            <w:r w:rsidRPr="00C16576">
              <w:rPr>
                <w:rFonts w:asciiTheme="minorHAnsi" w:hAnsiTheme="minorHAnsi" w:cstheme="minorHAnsi"/>
                <w:sz w:val="20"/>
                <w:szCs w:val="20"/>
              </w:rPr>
              <w:t xml:space="preserve"> ή </w:t>
            </w:r>
            <w:proofErr w:type="spellStart"/>
            <w:r w:rsidRPr="00C16576">
              <w:rPr>
                <w:rFonts w:asciiTheme="minorHAnsi" w:hAnsiTheme="minorHAnsi" w:cstheme="minorHAnsi"/>
                <w:sz w:val="20"/>
                <w:szCs w:val="20"/>
              </w:rPr>
              <w:t>packed</w:t>
            </w:r>
            <w:proofErr w:type="spellEnd"/>
            <w:r w:rsidRPr="00C16576">
              <w:rPr>
                <w:rFonts w:asciiTheme="minorHAnsi" w:hAnsiTheme="minorHAnsi" w:cstheme="minorHAnsi"/>
                <w:sz w:val="20"/>
                <w:szCs w:val="20"/>
              </w:rPr>
              <w:t xml:space="preserve">). </w:t>
            </w:r>
          </w:p>
          <w:p w14:paraId="6EC8257D" w14:textId="77777777" w:rsidR="00A178B5" w:rsidRPr="00C16576" w:rsidRDefault="00A178B5" w:rsidP="00811BC8">
            <w:pPr>
              <w:pStyle w:val="aff0"/>
              <w:numPr>
                <w:ilvl w:val="0"/>
                <w:numId w:val="18"/>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Η περιοχή θερμοκρασίας λειτουργίας του κλιβάνου να είναι από 4 </w:t>
            </w:r>
            <w:proofErr w:type="spellStart"/>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w:t>
            </w:r>
            <w:proofErr w:type="spellEnd"/>
            <w:r w:rsidRPr="00C16576">
              <w:rPr>
                <w:rFonts w:asciiTheme="minorHAnsi" w:hAnsiTheme="minorHAnsi" w:cstheme="minorHAnsi"/>
                <w:sz w:val="20"/>
                <w:szCs w:val="20"/>
              </w:rPr>
              <w:t xml:space="preserve"> πάνω από τη θερμοκρασία περιβάλλοντος έως 450 </w:t>
            </w:r>
            <w:proofErr w:type="spellStart"/>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w:t>
            </w:r>
            <w:proofErr w:type="spellEnd"/>
            <w:r w:rsidRPr="00C16576">
              <w:rPr>
                <w:rFonts w:asciiTheme="minorHAnsi" w:hAnsiTheme="minorHAnsi" w:cstheme="minorHAnsi"/>
                <w:sz w:val="20"/>
                <w:szCs w:val="20"/>
              </w:rPr>
              <w:t xml:space="preserve"> με ως 20 τουλάχιστον ανεξάρτητα στάδια ανόδου/καθόδου.</w:t>
            </w:r>
          </w:p>
          <w:p w14:paraId="0F532679" w14:textId="77777777" w:rsidR="00A178B5" w:rsidRPr="00C16576" w:rsidRDefault="00A178B5" w:rsidP="00811BC8">
            <w:pPr>
              <w:pStyle w:val="aff0"/>
              <w:numPr>
                <w:ilvl w:val="0"/>
                <w:numId w:val="18"/>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διαθέτει ρυθμό ανόδου θερμοκρασίας τουλάχιστον 1</w:t>
            </w:r>
            <w:r w:rsidR="00045DBA" w:rsidRPr="00045DBA">
              <w:rPr>
                <w:rFonts w:asciiTheme="minorHAnsi" w:hAnsiTheme="minorHAnsi" w:cstheme="minorHAnsi"/>
                <w:sz w:val="20"/>
                <w:szCs w:val="20"/>
              </w:rPr>
              <w:t>0</w:t>
            </w:r>
            <w:r w:rsidRPr="00C16576">
              <w:rPr>
                <w:rFonts w:asciiTheme="minorHAnsi" w:hAnsiTheme="minorHAnsi" w:cstheme="minorHAnsi"/>
                <w:sz w:val="20"/>
                <w:szCs w:val="20"/>
              </w:rPr>
              <w:t>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w:t>
            </w:r>
            <w:proofErr w:type="spellStart"/>
            <w:r w:rsidRPr="00C16576">
              <w:rPr>
                <w:rFonts w:asciiTheme="minorHAnsi" w:hAnsiTheme="minorHAnsi" w:cstheme="minorHAnsi"/>
                <w:sz w:val="20"/>
                <w:szCs w:val="20"/>
              </w:rPr>
              <w:t>min</w:t>
            </w:r>
            <w:proofErr w:type="spellEnd"/>
            <w:r w:rsidRPr="00C16576">
              <w:rPr>
                <w:rFonts w:asciiTheme="minorHAnsi" w:hAnsiTheme="minorHAnsi" w:cstheme="minorHAnsi"/>
                <w:sz w:val="20"/>
                <w:szCs w:val="20"/>
              </w:rPr>
              <w:t>.</w:t>
            </w:r>
          </w:p>
          <w:p w14:paraId="03F79F64" w14:textId="77777777" w:rsidR="00A178B5" w:rsidRPr="00C16576" w:rsidRDefault="00A178B5" w:rsidP="00811BC8">
            <w:pPr>
              <w:pStyle w:val="aff0"/>
              <w:numPr>
                <w:ilvl w:val="0"/>
                <w:numId w:val="18"/>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διαθέτει δυνατότητα ψύξης του κλιβάνου από τους 450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 στους 50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 xml:space="preserve">C σε χρόνο </w:t>
            </w:r>
            <w:r w:rsidRPr="00045DBA">
              <w:rPr>
                <w:rFonts w:asciiTheme="minorHAnsi" w:hAnsiTheme="minorHAnsi" w:cstheme="minorHAnsi"/>
                <w:sz w:val="20"/>
                <w:szCs w:val="20"/>
              </w:rPr>
              <w:t xml:space="preserve">μικρότερο </w:t>
            </w:r>
            <w:r w:rsidR="00522165" w:rsidRPr="00045DBA">
              <w:rPr>
                <w:rFonts w:asciiTheme="minorHAnsi" w:hAnsiTheme="minorHAnsi" w:cstheme="minorHAnsi"/>
                <w:sz w:val="20"/>
                <w:szCs w:val="20"/>
              </w:rPr>
              <w:t>ή ίσο</w:t>
            </w:r>
            <w:r w:rsidR="00522165">
              <w:rPr>
                <w:rFonts w:asciiTheme="minorHAnsi" w:hAnsiTheme="minorHAnsi" w:cstheme="minorHAnsi"/>
                <w:sz w:val="20"/>
                <w:szCs w:val="20"/>
              </w:rPr>
              <w:t xml:space="preserve"> </w:t>
            </w:r>
            <w:r w:rsidRPr="00C16576">
              <w:rPr>
                <w:rFonts w:asciiTheme="minorHAnsi" w:hAnsiTheme="minorHAnsi" w:cstheme="minorHAnsi"/>
                <w:sz w:val="20"/>
                <w:szCs w:val="20"/>
              </w:rPr>
              <w:t>από 4 λεπτά.</w:t>
            </w:r>
          </w:p>
          <w:p w14:paraId="4DAA71FB" w14:textId="77777777" w:rsidR="00A178B5" w:rsidRPr="00C16576" w:rsidRDefault="00A178B5" w:rsidP="00811BC8">
            <w:pPr>
              <w:pStyle w:val="aff0"/>
              <w:numPr>
                <w:ilvl w:val="0"/>
                <w:numId w:val="18"/>
              </w:numPr>
              <w:ind w:left="426" w:hanging="284"/>
              <w:contextualSpacing/>
              <w:jc w:val="both"/>
              <w:rPr>
                <w:rFonts w:asciiTheme="minorHAnsi" w:hAnsiTheme="minorHAnsi" w:cstheme="minorHAnsi"/>
                <w:sz w:val="20"/>
                <w:szCs w:val="20"/>
              </w:rPr>
            </w:pPr>
            <w:r w:rsidRPr="00C16576">
              <w:rPr>
                <w:rFonts w:asciiTheme="minorHAnsi" w:hAnsiTheme="minorHAnsi" w:cstheme="minorHAnsi"/>
                <w:color w:val="000000"/>
                <w:sz w:val="20"/>
                <w:szCs w:val="20"/>
              </w:rPr>
              <w:t>Να είναι πλήρως ελεγχόμενος και προγραμματιζόμενος από το λογισμικό και από πληκτρολόγιο επί του οργάνου</w:t>
            </w:r>
            <w:r w:rsidRPr="00C16576">
              <w:rPr>
                <w:rFonts w:asciiTheme="minorHAnsi" w:hAnsiTheme="minorHAnsi" w:cstheme="minorHAnsi"/>
                <w:sz w:val="20"/>
                <w:szCs w:val="20"/>
              </w:rPr>
              <w:t>.</w:t>
            </w:r>
          </w:p>
          <w:p w14:paraId="1EE37BEF" w14:textId="77777777" w:rsidR="00A178B5" w:rsidRPr="00C16576" w:rsidRDefault="00A178B5" w:rsidP="00811BC8">
            <w:pPr>
              <w:pStyle w:val="aff0"/>
              <w:numPr>
                <w:ilvl w:val="0"/>
                <w:numId w:val="18"/>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διαθέτει σύγχρονο σύστημα ηλεκτρονικού αυτομάτου ελέγχου της πίεσης και της ροής του φέροντος αερίου με λειτουργίες σταθερής ροής και σταθερής πίεσης τουλάχιστον.</w:t>
            </w:r>
          </w:p>
          <w:p w14:paraId="181639D2" w14:textId="77777777" w:rsidR="00A178B5" w:rsidRPr="00C16576" w:rsidRDefault="00A178B5" w:rsidP="00811BC8">
            <w:pPr>
              <w:pStyle w:val="aff0"/>
              <w:numPr>
                <w:ilvl w:val="0"/>
                <w:numId w:val="18"/>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λειτουργεί σε τοπικό δίκτυο (LAN </w:t>
            </w:r>
            <w:proofErr w:type="spellStart"/>
            <w:r w:rsidRPr="00C16576">
              <w:rPr>
                <w:rFonts w:asciiTheme="minorHAnsi" w:hAnsiTheme="minorHAnsi" w:cstheme="minorHAnsi"/>
                <w:sz w:val="20"/>
                <w:szCs w:val="20"/>
              </w:rPr>
              <w:t>interface</w:t>
            </w:r>
            <w:proofErr w:type="spellEnd"/>
            <w:r w:rsidRPr="00C16576">
              <w:rPr>
                <w:rFonts w:asciiTheme="minorHAnsi" w:hAnsiTheme="minorHAnsi" w:cstheme="minorHAnsi"/>
                <w:sz w:val="20"/>
                <w:szCs w:val="20"/>
              </w:rPr>
              <w:t>).</w:t>
            </w:r>
          </w:p>
          <w:p w14:paraId="27B4F765" w14:textId="77777777" w:rsidR="00A178B5" w:rsidRPr="00C16576" w:rsidRDefault="00A178B5" w:rsidP="00811BC8">
            <w:pPr>
              <w:pStyle w:val="aff0"/>
              <w:numPr>
                <w:ilvl w:val="0"/>
                <w:numId w:val="18"/>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διαθέτει δύο εισαγωγείς  τύπου </w:t>
            </w:r>
            <w:proofErr w:type="spellStart"/>
            <w:r w:rsidRPr="00C16576">
              <w:rPr>
                <w:rFonts w:asciiTheme="minorHAnsi" w:hAnsiTheme="minorHAnsi" w:cstheme="minorHAnsi"/>
                <w:sz w:val="20"/>
                <w:szCs w:val="20"/>
              </w:rPr>
              <w:t>split</w:t>
            </w:r>
            <w:proofErr w:type="spellEnd"/>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rPr>
              <w:t>splitless</w:t>
            </w:r>
            <w:proofErr w:type="spellEnd"/>
            <w:r w:rsidRPr="00C16576">
              <w:rPr>
                <w:rFonts w:asciiTheme="minorHAnsi" w:hAnsiTheme="minorHAnsi" w:cstheme="minorHAnsi"/>
                <w:sz w:val="20"/>
                <w:szCs w:val="20"/>
              </w:rPr>
              <w:t xml:space="preserve"> με τα ακόλουθα χαρακτηριστικά:</w:t>
            </w:r>
          </w:p>
          <w:p w14:paraId="6483A9D1" w14:textId="77777777" w:rsidR="00A178B5" w:rsidRPr="00C16576" w:rsidRDefault="00A178B5" w:rsidP="00811BC8">
            <w:pPr>
              <w:pStyle w:val="aff0"/>
              <w:numPr>
                <w:ilvl w:val="0"/>
                <w:numId w:val="26"/>
              </w:numPr>
              <w:ind w:left="851"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είναι κατάλληλοι για στήλες όλων των ειδών </w:t>
            </w:r>
          </w:p>
          <w:p w14:paraId="2A16A5BF" w14:textId="77777777" w:rsidR="00A178B5" w:rsidRPr="00C16576" w:rsidRDefault="00A178B5" w:rsidP="00811BC8">
            <w:pPr>
              <w:pStyle w:val="aff0"/>
              <w:numPr>
                <w:ilvl w:val="0"/>
                <w:numId w:val="26"/>
              </w:numPr>
              <w:ind w:left="851"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είναι ανεξάρτητα </w:t>
            </w:r>
            <w:proofErr w:type="spellStart"/>
            <w:r w:rsidRPr="00C16576">
              <w:rPr>
                <w:rFonts w:asciiTheme="minorHAnsi" w:hAnsiTheme="minorHAnsi" w:cstheme="minorHAnsi"/>
                <w:sz w:val="20"/>
                <w:szCs w:val="20"/>
              </w:rPr>
              <w:t>θερμοστατούμενοι</w:t>
            </w:r>
            <w:proofErr w:type="spellEnd"/>
            <w:r w:rsidRPr="00C16576">
              <w:rPr>
                <w:rFonts w:asciiTheme="minorHAnsi" w:hAnsiTheme="minorHAnsi" w:cstheme="minorHAnsi"/>
                <w:sz w:val="20"/>
                <w:szCs w:val="20"/>
              </w:rPr>
              <w:t xml:space="preserve"> έως 400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 τουλάχιστον.</w:t>
            </w:r>
          </w:p>
          <w:p w14:paraId="41E15CAA" w14:textId="77777777" w:rsidR="00A178B5" w:rsidRPr="00C16576" w:rsidRDefault="00A178B5" w:rsidP="00811BC8">
            <w:pPr>
              <w:pStyle w:val="aff0"/>
              <w:numPr>
                <w:ilvl w:val="0"/>
                <w:numId w:val="26"/>
              </w:numPr>
              <w:ind w:left="851"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δέχονται λόγο </w:t>
            </w:r>
            <w:proofErr w:type="spellStart"/>
            <w:r w:rsidRPr="00C16576">
              <w:rPr>
                <w:rFonts w:asciiTheme="minorHAnsi" w:hAnsiTheme="minorHAnsi" w:cstheme="minorHAnsi"/>
                <w:sz w:val="20"/>
                <w:szCs w:val="20"/>
              </w:rPr>
              <w:t>split</w:t>
            </w:r>
            <w:proofErr w:type="spellEnd"/>
            <w:r w:rsidRPr="00C16576">
              <w:rPr>
                <w:rFonts w:asciiTheme="minorHAnsi" w:hAnsiTheme="minorHAnsi" w:cstheme="minorHAnsi"/>
                <w:sz w:val="20"/>
                <w:szCs w:val="20"/>
              </w:rPr>
              <w:t xml:space="preserve"> έως τουλάχιστον 7000:1.</w:t>
            </w:r>
          </w:p>
          <w:p w14:paraId="7DACBC26" w14:textId="77777777" w:rsidR="00A178B5" w:rsidRPr="00C16576" w:rsidRDefault="00A178B5" w:rsidP="00811BC8">
            <w:pPr>
              <w:pStyle w:val="aff0"/>
              <w:numPr>
                <w:ilvl w:val="0"/>
                <w:numId w:val="26"/>
              </w:numPr>
              <w:ind w:left="851"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διαθέτουν ηλεκτρονικό και αυτόματα προγραμματιζόμενο σύστημα ροής για τον καθαρισμό του διαφράγματος (</w:t>
            </w:r>
            <w:proofErr w:type="spellStart"/>
            <w:r w:rsidRPr="00C16576">
              <w:rPr>
                <w:rFonts w:asciiTheme="minorHAnsi" w:hAnsiTheme="minorHAnsi" w:cstheme="minorHAnsi"/>
                <w:sz w:val="20"/>
                <w:szCs w:val="20"/>
              </w:rPr>
              <w:t>septum</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purge</w:t>
            </w:r>
            <w:proofErr w:type="spellEnd"/>
            <w:r w:rsidRPr="00C16576">
              <w:rPr>
                <w:rFonts w:asciiTheme="minorHAnsi" w:hAnsiTheme="minorHAnsi" w:cstheme="minorHAnsi"/>
                <w:sz w:val="20"/>
                <w:szCs w:val="20"/>
              </w:rPr>
              <w:t>).</w:t>
            </w:r>
          </w:p>
          <w:p w14:paraId="66BAE833" w14:textId="77777777" w:rsidR="00A178B5" w:rsidRPr="00C16576" w:rsidRDefault="00A178B5" w:rsidP="00811BC8">
            <w:pPr>
              <w:pStyle w:val="aff0"/>
              <w:numPr>
                <w:ilvl w:val="0"/>
                <w:numId w:val="26"/>
              </w:numPr>
              <w:ind w:left="851"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διαθέτουν σύστημα ηλεκτρονικού προγραμματισμού της ροής και της πίεσης με ικανότητα προγραμματισμού ανεξάρτητων σταδίων. </w:t>
            </w:r>
          </w:p>
          <w:p w14:paraId="2B6AEA09" w14:textId="77777777" w:rsidR="00A178B5" w:rsidRPr="00C16576" w:rsidRDefault="00A178B5" w:rsidP="00811BC8">
            <w:pPr>
              <w:pStyle w:val="aff0"/>
              <w:numPr>
                <w:ilvl w:val="0"/>
                <w:numId w:val="26"/>
              </w:numPr>
              <w:ind w:left="851"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διαθέτουν εύρος πίεσης έως τουλάχιστον 140 </w:t>
            </w:r>
            <w:proofErr w:type="spellStart"/>
            <w:r w:rsidRPr="00C16576">
              <w:rPr>
                <w:rFonts w:asciiTheme="minorHAnsi" w:hAnsiTheme="minorHAnsi" w:cstheme="minorHAnsi"/>
                <w:sz w:val="20"/>
                <w:szCs w:val="20"/>
              </w:rPr>
              <w:t>psi</w:t>
            </w:r>
            <w:proofErr w:type="spellEnd"/>
            <w:r w:rsidRPr="00C16576">
              <w:rPr>
                <w:rFonts w:asciiTheme="minorHAnsi" w:hAnsiTheme="minorHAnsi" w:cstheme="minorHAnsi"/>
                <w:sz w:val="20"/>
                <w:szCs w:val="20"/>
              </w:rPr>
              <w:t xml:space="preserve"> και εύρος συνολικής ροής έως τουλάχιστον 1200 </w:t>
            </w:r>
            <w:proofErr w:type="spellStart"/>
            <w:r w:rsidRPr="00C16576">
              <w:rPr>
                <w:rFonts w:asciiTheme="minorHAnsi" w:hAnsiTheme="minorHAnsi" w:cstheme="minorHAnsi"/>
                <w:sz w:val="20"/>
                <w:szCs w:val="20"/>
              </w:rPr>
              <w:t>ml</w:t>
            </w:r>
            <w:proofErr w:type="spellEnd"/>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rPr>
              <w:t>min</w:t>
            </w:r>
            <w:proofErr w:type="spellEnd"/>
            <w:r w:rsidRPr="00C16576">
              <w:rPr>
                <w:rFonts w:asciiTheme="minorHAnsi" w:hAnsiTheme="minorHAnsi" w:cstheme="minorHAnsi"/>
                <w:sz w:val="20"/>
                <w:szCs w:val="20"/>
              </w:rPr>
              <w:t xml:space="preserve"> με φέρον αέριο Ήλιο (</w:t>
            </w:r>
            <w:proofErr w:type="spellStart"/>
            <w:r w:rsidRPr="00C16576">
              <w:rPr>
                <w:rFonts w:asciiTheme="minorHAnsi" w:hAnsiTheme="minorHAnsi" w:cstheme="minorHAnsi"/>
                <w:sz w:val="20"/>
                <w:szCs w:val="20"/>
              </w:rPr>
              <w:t>He</w:t>
            </w:r>
            <w:proofErr w:type="spellEnd"/>
            <w:r w:rsidRPr="00C16576">
              <w:rPr>
                <w:rFonts w:asciiTheme="minorHAnsi" w:hAnsiTheme="minorHAnsi" w:cstheme="minorHAnsi"/>
                <w:sz w:val="20"/>
                <w:szCs w:val="20"/>
              </w:rPr>
              <w:t>).</w:t>
            </w:r>
          </w:p>
          <w:p w14:paraId="3FA11843" w14:textId="77777777" w:rsidR="00A178B5" w:rsidRPr="00C16576" w:rsidRDefault="00A178B5" w:rsidP="00811BC8">
            <w:pPr>
              <w:pStyle w:val="aff0"/>
              <w:numPr>
                <w:ilvl w:val="0"/>
                <w:numId w:val="26"/>
              </w:numPr>
              <w:ind w:left="851"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έχουν σύστημα εξοικονόμησης του φέροντος αερίου.</w:t>
            </w:r>
          </w:p>
          <w:p w14:paraId="222C96A3" w14:textId="77777777" w:rsidR="00A178B5" w:rsidRPr="00C16576" w:rsidRDefault="00A178B5" w:rsidP="00811BC8">
            <w:pPr>
              <w:pStyle w:val="aff0"/>
              <w:numPr>
                <w:ilvl w:val="0"/>
                <w:numId w:val="18"/>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μπορεί μελλοντικά να δεχθεί εισαγωγέα τύπου on </w:t>
            </w:r>
            <w:proofErr w:type="spellStart"/>
            <w:r w:rsidRPr="00C16576">
              <w:rPr>
                <w:rFonts w:asciiTheme="minorHAnsi" w:hAnsiTheme="minorHAnsi" w:cstheme="minorHAnsi"/>
                <w:sz w:val="20"/>
                <w:szCs w:val="20"/>
              </w:rPr>
              <w:t>column</w:t>
            </w:r>
            <w:proofErr w:type="spellEnd"/>
            <w:r w:rsidRPr="00C16576">
              <w:rPr>
                <w:rFonts w:asciiTheme="minorHAnsi" w:hAnsiTheme="minorHAnsi" w:cstheme="minorHAnsi"/>
                <w:sz w:val="20"/>
                <w:szCs w:val="20"/>
              </w:rPr>
              <w:t xml:space="preserve"> και PTV (</w:t>
            </w:r>
            <w:proofErr w:type="spellStart"/>
            <w:r w:rsidRPr="00C16576">
              <w:rPr>
                <w:rFonts w:asciiTheme="minorHAnsi" w:hAnsiTheme="minorHAnsi" w:cstheme="minorHAnsi"/>
                <w:sz w:val="20"/>
                <w:szCs w:val="20"/>
              </w:rPr>
              <w:t>programm</w:t>
            </w:r>
            <w:proofErr w:type="spellEnd"/>
            <w:r w:rsidRPr="00C16576">
              <w:rPr>
                <w:rFonts w:asciiTheme="minorHAnsi" w:hAnsiTheme="minorHAnsi" w:cstheme="minorHAnsi"/>
                <w:sz w:val="20"/>
                <w:szCs w:val="20"/>
                <w:lang w:val="en-US"/>
              </w:rPr>
              <w:t>able</w:t>
            </w:r>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temperature</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vaporization</w:t>
            </w:r>
            <w:proofErr w:type="spellEnd"/>
            <w:r w:rsidRPr="00C16576">
              <w:rPr>
                <w:rFonts w:asciiTheme="minorHAnsi" w:hAnsiTheme="minorHAnsi" w:cstheme="minorHAnsi"/>
                <w:sz w:val="20"/>
                <w:szCs w:val="20"/>
              </w:rPr>
              <w:t>).</w:t>
            </w:r>
          </w:p>
          <w:p w14:paraId="239BABF4" w14:textId="77777777" w:rsidR="00A178B5" w:rsidRPr="00C16576" w:rsidRDefault="00A178B5" w:rsidP="00A178B5">
            <w:pPr>
              <w:rPr>
                <w:rFonts w:asciiTheme="minorHAnsi" w:hAnsiTheme="minorHAnsi" w:cstheme="minorHAnsi"/>
                <w:sz w:val="20"/>
                <w:szCs w:val="20"/>
              </w:rPr>
            </w:pPr>
          </w:p>
          <w:p w14:paraId="26208715" w14:textId="77777777" w:rsidR="00A178B5" w:rsidRPr="00C16576" w:rsidRDefault="00A178B5" w:rsidP="00A178B5">
            <w:pPr>
              <w:rPr>
                <w:rFonts w:asciiTheme="minorHAnsi" w:hAnsiTheme="minorHAnsi" w:cstheme="minorHAnsi"/>
                <w:sz w:val="20"/>
                <w:szCs w:val="20"/>
              </w:rPr>
            </w:pPr>
          </w:p>
          <w:p w14:paraId="48EB097E" w14:textId="77777777" w:rsidR="00A178B5" w:rsidRPr="00C16576" w:rsidRDefault="00A178B5" w:rsidP="00A178B5">
            <w:pPr>
              <w:rPr>
                <w:rFonts w:asciiTheme="minorHAnsi" w:hAnsiTheme="minorHAnsi" w:cstheme="minorHAnsi"/>
                <w:b/>
                <w:sz w:val="20"/>
                <w:szCs w:val="20"/>
              </w:rPr>
            </w:pPr>
            <w:r w:rsidRPr="00C16576">
              <w:rPr>
                <w:rFonts w:asciiTheme="minorHAnsi" w:hAnsiTheme="minorHAnsi" w:cstheme="minorHAnsi"/>
                <w:b/>
                <w:sz w:val="20"/>
                <w:szCs w:val="20"/>
              </w:rPr>
              <w:t>Β. ΑΝΙΧΝΕΥΤΗΣ FID</w:t>
            </w:r>
          </w:p>
          <w:p w14:paraId="7BD810F2" w14:textId="77777777" w:rsidR="00A178B5" w:rsidRPr="00C16576" w:rsidRDefault="00A178B5" w:rsidP="00A178B5">
            <w:pPr>
              <w:pStyle w:val="aff0"/>
              <w:ind w:left="284"/>
              <w:jc w:val="both"/>
              <w:rPr>
                <w:rFonts w:asciiTheme="minorHAnsi" w:hAnsiTheme="minorHAnsi" w:cstheme="minorHAnsi"/>
                <w:sz w:val="20"/>
                <w:szCs w:val="20"/>
              </w:rPr>
            </w:pPr>
            <w:r w:rsidRPr="00C16576">
              <w:rPr>
                <w:rFonts w:asciiTheme="minorHAnsi" w:hAnsiTheme="minorHAnsi" w:cstheme="minorHAnsi"/>
                <w:sz w:val="20"/>
                <w:szCs w:val="20"/>
              </w:rPr>
              <w:t>Να διαθέτει έναν ανιχνευτή Ιονισμού Φλόγας (</w:t>
            </w:r>
            <w:r w:rsidRPr="00C16576">
              <w:rPr>
                <w:rFonts w:asciiTheme="minorHAnsi" w:hAnsiTheme="minorHAnsi" w:cstheme="minorHAnsi"/>
                <w:sz w:val="20"/>
                <w:szCs w:val="20"/>
                <w:lang w:val="en-US"/>
              </w:rPr>
              <w:t>FID</w:t>
            </w:r>
            <w:r w:rsidRPr="00C16576">
              <w:rPr>
                <w:rFonts w:asciiTheme="minorHAnsi" w:hAnsiTheme="minorHAnsi" w:cstheme="minorHAnsi"/>
                <w:sz w:val="20"/>
                <w:szCs w:val="20"/>
              </w:rPr>
              <w:t>) με τα ακόλουθα χαρακτηριστικά :</w:t>
            </w:r>
          </w:p>
          <w:p w14:paraId="2B0EFC84" w14:textId="77777777" w:rsidR="00A178B5" w:rsidRPr="00C16576" w:rsidRDefault="00A178B5" w:rsidP="00811BC8">
            <w:pPr>
              <w:pStyle w:val="aff0"/>
              <w:numPr>
                <w:ilvl w:val="0"/>
                <w:numId w:val="23"/>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Θερμοκρασία λειτουργίας έως τουλάχιστον 400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 xml:space="preserve">C. </w:t>
            </w:r>
          </w:p>
          <w:p w14:paraId="78FA1D4E" w14:textId="77777777" w:rsidR="00A178B5" w:rsidRPr="00C16576" w:rsidRDefault="00A178B5" w:rsidP="00811BC8">
            <w:pPr>
              <w:pStyle w:val="aff0"/>
              <w:numPr>
                <w:ilvl w:val="0"/>
                <w:numId w:val="23"/>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Όριο ανίχνευσης μικρότερο από 1,4 </w:t>
            </w:r>
            <w:proofErr w:type="spellStart"/>
            <w:r w:rsidRPr="00C16576">
              <w:rPr>
                <w:rFonts w:asciiTheme="minorHAnsi" w:hAnsiTheme="minorHAnsi" w:cstheme="minorHAnsi"/>
                <w:sz w:val="20"/>
                <w:szCs w:val="20"/>
              </w:rPr>
              <w:t>pgC</w:t>
            </w:r>
            <w:proofErr w:type="spellEnd"/>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rPr>
              <w:t>sec</w:t>
            </w:r>
            <w:proofErr w:type="spellEnd"/>
            <w:r w:rsidRPr="00C16576">
              <w:rPr>
                <w:rFonts w:asciiTheme="minorHAnsi" w:hAnsiTheme="minorHAnsi" w:cstheme="minorHAnsi"/>
                <w:sz w:val="20"/>
                <w:szCs w:val="20"/>
              </w:rPr>
              <w:t xml:space="preserve">. </w:t>
            </w:r>
          </w:p>
          <w:p w14:paraId="2E4332DF" w14:textId="77777777" w:rsidR="00A178B5" w:rsidRPr="00C16576" w:rsidRDefault="00A178B5" w:rsidP="00811BC8">
            <w:pPr>
              <w:pStyle w:val="aff0"/>
              <w:numPr>
                <w:ilvl w:val="0"/>
                <w:numId w:val="23"/>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Συχνότητα δειγματοληψίας από 500 </w:t>
            </w:r>
            <w:proofErr w:type="spellStart"/>
            <w:r w:rsidRPr="00C16576">
              <w:rPr>
                <w:rFonts w:asciiTheme="minorHAnsi" w:hAnsiTheme="minorHAnsi" w:cstheme="minorHAnsi"/>
                <w:sz w:val="20"/>
                <w:szCs w:val="20"/>
              </w:rPr>
              <w:t>Hz</w:t>
            </w:r>
            <w:proofErr w:type="spellEnd"/>
            <w:r w:rsidRPr="00C16576">
              <w:rPr>
                <w:rFonts w:asciiTheme="minorHAnsi" w:hAnsiTheme="minorHAnsi" w:cstheme="minorHAnsi"/>
                <w:sz w:val="20"/>
                <w:szCs w:val="20"/>
              </w:rPr>
              <w:t xml:space="preserve">. </w:t>
            </w:r>
          </w:p>
          <w:p w14:paraId="63036076" w14:textId="77777777" w:rsidR="00A178B5" w:rsidRPr="00C16576" w:rsidRDefault="00A178B5" w:rsidP="00811BC8">
            <w:pPr>
              <w:pStyle w:val="aff0"/>
              <w:numPr>
                <w:ilvl w:val="0"/>
                <w:numId w:val="23"/>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Δυναμικό εύρος 10</w:t>
            </w:r>
            <w:r w:rsidRPr="00C16576">
              <w:rPr>
                <w:rFonts w:asciiTheme="minorHAnsi" w:hAnsiTheme="minorHAnsi" w:cstheme="minorHAnsi"/>
                <w:sz w:val="20"/>
                <w:szCs w:val="20"/>
                <w:vertAlign w:val="superscript"/>
              </w:rPr>
              <w:t>7</w:t>
            </w:r>
            <w:r w:rsidRPr="00C16576">
              <w:rPr>
                <w:rFonts w:asciiTheme="minorHAnsi" w:hAnsiTheme="minorHAnsi" w:cstheme="minorHAnsi"/>
                <w:sz w:val="20"/>
                <w:szCs w:val="20"/>
              </w:rPr>
              <w:t xml:space="preserve">. </w:t>
            </w:r>
          </w:p>
          <w:p w14:paraId="13988BB3" w14:textId="77777777" w:rsidR="00A178B5" w:rsidRPr="00C16576" w:rsidRDefault="00A178B5" w:rsidP="00811BC8">
            <w:pPr>
              <w:pStyle w:val="aff0"/>
              <w:numPr>
                <w:ilvl w:val="0"/>
                <w:numId w:val="23"/>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Ικανότητα αυτόματης </w:t>
            </w:r>
            <w:proofErr w:type="spellStart"/>
            <w:r w:rsidRPr="00C16576">
              <w:rPr>
                <w:rFonts w:asciiTheme="minorHAnsi" w:hAnsiTheme="minorHAnsi" w:cstheme="minorHAnsi"/>
                <w:sz w:val="20"/>
                <w:szCs w:val="20"/>
              </w:rPr>
              <w:t>έναυσης</w:t>
            </w:r>
            <w:proofErr w:type="spellEnd"/>
            <w:r w:rsidRPr="00C16576">
              <w:rPr>
                <w:rFonts w:asciiTheme="minorHAnsi" w:hAnsiTheme="minorHAnsi" w:cstheme="minorHAnsi"/>
                <w:sz w:val="20"/>
                <w:szCs w:val="20"/>
              </w:rPr>
              <w:t xml:space="preserve"> και </w:t>
            </w:r>
            <w:proofErr w:type="spellStart"/>
            <w:r w:rsidRPr="00C16576">
              <w:rPr>
                <w:rFonts w:asciiTheme="minorHAnsi" w:hAnsiTheme="minorHAnsi" w:cstheme="minorHAnsi"/>
                <w:sz w:val="20"/>
                <w:szCs w:val="20"/>
              </w:rPr>
              <w:t>επανέναυσης</w:t>
            </w:r>
            <w:proofErr w:type="spellEnd"/>
            <w:r w:rsidRPr="00C16576">
              <w:rPr>
                <w:rFonts w:asciiTheme="minorHAnsi" w:hAnsiTheme="minorHAnsi" w:cstheme="minorHAnsi"/>
                <w:sz w:val="20"/>
                <w:szCs w:val="20"/>
              </w:rPr>
              <w:t xml:space="preserve">  της φλόγας,  και αυτόματης διακοπής της ροής του υδρογόνου και του αέρα σε περίπτωση σβέσης της.  </w:t>
            </w:r>
          </w:p>
          <w:p w14:paraId="5E341D07" w14:textId="77777777" w:rsidR="00A178B5" w:rsidRPr="00C16576" w:rsidRDefault="00A178B5" w:rsidP="00811BC8">
            <w:pPr>
              <w:pStyle w:val="aff0"/>
              <w:numPr>
                <w:ilvl w:val="0"/>
                <w:numId w:val="23"/>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Αυτόματο ηλεκτρονικό έλεγχο της ροής αέρα, υδρογόνου και αερίου </w:t>
            </w:r>
            <w:proofErr w:type="spellStart"/>
            <w:r w:rsidRPr="00C16576">
              <w:rPr>
                <w:rFonts w:asciiTheme="minorHAnsi" w:hAnsiTheme="minorHAnsi" w:cstheme="minorHAnsi"/>
                <w:sz w:val="20"/>
                <w:szCs w:val="20"/>
              </w:rPr>
              <w:t>make</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up</w:t>
            </w:r>
            <w:proofErr w:type="spellEnd"/>
            <w:r w:rsidRPr="00C16576">
              <w:rPr>
                <w:rFonts w:asciiTheme="minorHAnsi" w:hAnsiTheme="minorHAnsi" w:cstheme="minorHAnsi"/>
                <w:sz w:val="20"/>
                <w:szCs w:val="20"/>
              </w:rPr>
              <w:t xml:space="preserve"> .  </w:t>
            </w:r>
          </w:p>
          <w:p w14:paraId="104A8EEE" w14:textId="77777777" w:rsidR="00A178B5" w:rsidRPr="00C16576" w:rsidRDefault="00A178B5" w:rsidP="00A178B5">
            <w:pPr>
              <w:rPr>
                <w:rFonts w:asciiTheme="minorHAnsi" w:hAnsiTheme="minorHAnsi" w:cstheme="minorHAnsi"/>
                <w:sz w:val="20"/>
                <w:szCs w:val="20"/>
              </w:rPr>
            </w:pPr>
          </w:p>
          <w:p w14:paraId="1759FDD4" w14:textId="77777777" w:rsidR="00A178B5" w:rsidRPr="00C16576" w:rsidRDefault="00A178B5" w:rsidP="00A178B5">
            <w:pPr>
              <w:rPr>
                <w:rFonts w:asciiTheme="minorHAnsi" w:hAnsiTheme="minorHAnsi" w:cstheme="minorHAnsi"/>
                <w:sz w:val="20"/>
                <w:szCs w:val="20"/>
              </w:rPr>
            </w:pPr>
          </w:p>
          <w:p w14:paraId="726B7EC9" w14:textId="77777777" w:rsidR="00A178B5" w:rsidRPr="00C16576" w:rsidRDefault="00A178B5" w:rsidP="00A178B5">
            <w:pPr>
              <w:rPr>
                <w:rFonts w:asciiTheme="minorHAnsi" w:hAnsiTheme="minorHAnsi" w:cstheme="minorHAnsi"/>
                <w:sz w:val="20"/>
                <w:szCs w:val="20"/>
              </w:rPr>
            </w:pPr>
          </w:p>
          <w:p w14:paraId="20EBDDE2" w14:textId="77777777" w:rsidR="00A178B5" w:rsidRPr="00C16576" w:rsidRDefault="00A178B5" w:rsidP="00A178B5">
            <w:pPr>
              <w:rPr>
                <w:rFonts w:asciiTheme="minorHAnsi" w:hAnsiTheme="minorHAnsi" w:cstheme="minorHAnsi"/>
                <w:sz w:val="20"/>
                <w:szCs w:val="20"/>
              </w:rPr>
            </w:pPr>
          </w:p>
          <w:p w14:paraId="13ABDA21" w14:textId="77777777" w:rsidR="00A178B5" w:rsidRPr="00C16576" w:rsidRDefault="00A178B5" w:rsidP="00A178B5">
            <w:pPr>
              <w:rPr>
                <w:rFonts w:asciiTheme="minorHAnsi" w:hAnsiTheme="minorHAnsi" w:cstheme="minorHAnsi"/>
                <w:b/>
                <w:sz w:val="20"/>
                <w:szCs w:val="20"/>
              </w:rPr>
            </w:pPr>
            <w:r w:rsidRPr="00C16576">
              <w:rPr>
                <w:rFonts w:asciiTheme="minorHAnsi" w:hAnsiTheme="minorHAnsi" w:cstheme="minorHAnsi"/>
                <w:b/>
                <w:sz w:val="20"/>
                <w:szCs w:val="20"/>
              </w:rPr>
              <w:t>Γ. ΡΟΜΠΟΤΙΚΟΣ ΑΥΤΟΜΑΤΟΣ ΔΕΙΓΜΑΤΟΛΗΠΤΗΣ</w:t>
            </w:r>
          </w:p>
          <w:p w14:paraId="42DBF237" w14:textId="77777777" w:rsidR="00A178B5" w:rsidRPr="00C16576" w:rsidRDefault="00A178B5" w:rsidP="00811BC8">
            <w:pPr>
              <w:pStyle w:val="aff0"/>
              <w:numPr>
                <w:ilvl w:val="0"/>
                <w:numId w:val="19"/>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αποτελεί πλήρως ρομποτική μονάδα με ικανότητα κίνησης στους τρεις άξονες  Χ, Ψ, Ζ και ακρίβεια τοποθέτησης την καλύτερη  δυνατή.</w:t>
            </w:r>
          </w:p>
          <w:p w14:paraId="0AE7F3BD" w14:textId="77777777" w:rsidR="00A178B5" w:rsidRPr="00C16576" w:rsidRDefault="00A178B5" w:rsidP="00811BC8">
            <w:pPr>
              <w:pStyle w:val="aff0"/>
              <w:numPr>
                <w:ilvl w:val="0"/>
                <w:numId w:val="19"/>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Ο δειγματολήπτης να διαθέτει ηλεκτρονική λειτουργία και να συνεργάζεται απόλυτα με τα υπόλοιπα μέρη τους συστήματος.  Οι παράμετροι λειτουργίας του δειγματολήπτη να ελέγχονται από το λογισμικό του οργάνου.  </w:t>
            </w:r>
          </w:p>
          <w:p w14:paraId="7F7E3F45" w14:textId="77777777" w:rsidR="00A178B5" w:rsidRPr="00C16576" w:rsidRDefault="00A178B5" w:rsidP="00811BC8">
            <w:pPr>
              <w:pStyle w:val="aff0"/>
              <w:numPr>
                <w:ilvl w:val="0"/>
                <w:numId w:val="19"/>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εκτελεί δειγματοληψίες υγρών, </w:t>
            </w:r>
            <w:proofErr w:type="spellStart"/>
            <w:r w:rsidRPr="00C16576">
              <w:rPr>
                <w:rFonts w:asciiTheme="minorHAnsi" w:hAnsiTheme="minorHAnsi" w:cstheme="minorHAnsi"/>
                <w:sz w:val="20"/>
                <w:szCs w:val="20"/>
              </w:rPr>
              <w:t>Headspace</w:t>
            </w:r>
            <w:proofErr w:type="spellEnd"/>
            <w:r w:rsidRPr="00C16576">
              <w:rPr>
                <w:rFonts w:asciiTheme="minorHAnsi" w:hAnsiTheme="minorHAnsi" w:cstheme="minorHAnsi"/>
                <w:sz w:val="20"/>
                <w:szCs w:val="20"/>
              </w:rPr>
              <w:t xml:space="preserve"> και </w:t>
            </w:r>
            <w:r w:rsidRPr="00C16576">
              <w:rPr>
                <w:rFonts w:asciiTheme="minorHAnsi" w:hAnsiTheme="minorHAnsi" w:cstheme="minorHAnsi"/>
                <w:sz w:val="20"/>
                <w:szCs w:val="20"/>
                <w:lang w:val="en-US"/>
              </w:rPr>
              <w:t>SPME</w:t>
            </w:r>
            <w:r w:rsidRPr="00C16576">
              <w:rPr>
                <w:rFonts w:asciiTheme="minorHAnsi" w:hAnsiTheme="minorHAnsi" w:cstheme="minorHAnsi"/>
                <w:sz w:val="20"/>
                <w:szCs w:val="20"/>
              </w:rPr>
              <w:t xml:space="preserve"> με αυτόματη εναλλαγή μεταξύ των τριών μεθόδων δειγματοληψίας , η οποία θα ελέγχεται από το λογισμικό.</w:t>
            </w:r>
          </w:p>
          <w:p w14:paraId="294E4150" w14:textId="77777777" w:rsidR="00A178B5" w:rsidRPr="00C16576" w:rsidRDefault="00A178B5" w:rsidP="00811BC8">
            <w:pPr>
              <w:pStyle w:val="aff0"/>
              <w:numPr>
                <w:ilvl w:val="0"/>
                <w:numId w:val="19"/>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διαθέτει υποδοχέα - φούρνο δειγμάτων με δυνατότητα ανακίνησης, κατάλληλο για θέρμανση δειγμάτων από 40°C έως 150°C τουλάχιστον, για φιαλίδια των 20ml, για τις τεχνικές </w:t>
            </w:r>
            <w:proofErr w:type="spellStart"/>
            <w:r w:rsidRPr="00C16576">
              <w:rPr>
                <w:rFonts w:asciiTheme="minorHAnsi" w:hAnsiTheme="minorHAnsi" w:cstheme="minorHAnsi"/>
                <w:sz w:val="20"/>
                <w:szCs w:val="20"/>
              </w:rPr>
              <w:t>headspace</w:t>
            </w:r>
            <w:proofErr w:type="spellEnd"/>
            <w:r w:rsidRPr="00C16576">
              <w:rPr>
                <w:rFonts w:asciiTheme="minorHAnsi" w:hAnsiTheme="minorHAnsi" w:cstheme="minorHAnsi"/>
                <w:sz w:val="20"/>
                <w:szCs w:val="20"/>
              </w:rPr>
              <w:t xml:space="preserve"> και SPME.</w:t>
            </w:r>
          </w:p>
          <w:p w14:paraId="3A2C6EA8" w14:textId="77777777" w:rsidR="00A178B5" w:rsidRPr="00C16576" w:rsidRDefault="00A178B5" w:rsidP="00A178B5">
            <w:pPr>
              <w:rPr>
                <w:rFonts w:asciiTheme="minorHAnsi" w:hAnsiTheme="minorHAnsi" w:cstheme="minorHAnsi"/>
                <w:sz w:val="20"/>
                <w:szCs w:val="20"/>
              </w:rPr>
            </w:pPr>
          </w:p>
          <w:p w14:paraId="559DFFA4" w14:textId="77777777" w:rsidR="00A178B5" w:rsidRPr="00C16576" w:rsidRDefault="00A178B5" w:rsidP="00A178B5">
            <w:pPr>
              <w:ind w:left="284"/>
              <w:rPr>
                <w:rFonts w:asciiTheme="minorHAnsi" w:hAnsiTheme="minorHAnsi" w:cstheme="minorHAnsi"/>
                <w:sz w:val="20"/>
                <w:szCs w:val="20"/>
              </w:rPr>
            </w:pPr>
            <w:r w:rsidRPr="00C16576">
              <w:rPr>
                <w:rFonts w:asciiTheme="minorHAnsi" w:hAnsiTheme="minorHAnsi" w:cstheme="minorHAnsi"/>
                <w:sz w:val="20"/>
                <w:szCs w:val="20"/>
              </w:rPr>
              <w:t>I. Δειγματοληψία Υγρών:</w:t>
            </w:r>
          </w:p>
          <w:p w14:paraId="296523E6" w14:textId="77777777" w:rsidR="00A178B5" w:rsidRPr="00C16576" w:rsidRDefault="00A178B5" w:rsidP="00811BC8">
            <w:pPr>
              <w:pStyle w:val="aff0"/>
              <w:numPr>
                <w:ilvl w:val="0"/>
                <w:numId w:val="20"/>
              </w:numPr>
              <w:ind w:left="567"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Να εκτελεί εισαγωγή υγρών δειγμάτων.</w:t>
            </w:r>
          </w:p>
          <w:p w14:paraId="281F08EC" w14:textId="77777777" w:rsidR="00A178B5" w:rsidRPr="00C16576" w:rsidRDefault="00A178B5" w:rsidP="00811BC8">
            <w:pPr>
              <w:pStyle w:val="aff0"/>
              <w:numPr>
                <w:ilvl w:val="0"/>
                <w:numId w:val="20"/>
              </w:numPr>
              <w:ind w:left="567"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τη δυνατότητα έγχυσης και στους δύο εισαγωγείς του χρωματογράφου, ενώ να υπάρχει και η δυνατότητα έγχυσης διά χειρός (</w:t>
            </w:r>
            <w:proofErr w:type="spellStart"/>
            <w:r w:rsidRPr="00C16576">
              <w:rPr>
                <w:rFonts w:asciiTheme="minorHAnsi" w:hAnsiTheme="minorHAnsi" w:cstheme="minorHAnsi"/>
                <w:sz w:val="20"/>
                <w:szCs w:val="20"/>
              </w:rPr>
              <w:t>manual</w:t>
            </w:r>
            <w:proofErr w:type="spellEnd"/>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injection</w:t>
            </w:r>
            <w:r w:rsidRPr="00C16576">
              <w:rPr>
                <w:rFonts w:asciiTheme="minorHAnsi" w:hAnsiTheme="minorHAnsi" w:cstheme="minorHAnsi"/>
                <w:sz w:val="20"/>
                <w:szCs w:val="20"/>
              </w:rPr>
              <w:t>).</w:t>
            </w:r>
          </w:p>
          <w:p w14:paraId="49A5FB75" w14:textId="77777777" w:rsidR="00A178B5" w:rsidRPr="00C16576" w:rsidRDefault="00A178B5" w:rsidP="00811BC8">
            <w:pPr>
              <w:pStyle w:val="aff0"/>
              <w:numPr>
                <w:ilvl w:val="0"/>
                <w:numId w:val="20"/>
              </w:numPr>
              <w:ind w:left="567"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Να δέχεται σύριγγες για την έγχυση υγρών έως όγκου 500μl, με δυνατότητα έγχυσης έως 500μl.</w:t>
            </w:r>
          </w:p>
          <w:p w14:paraId="7FAC9A68" w14:textId="77777777" w:rsidR="00A178B5" w:rsidRPr="00C16576" w:rsidRDefault="00A178B5" w:rsidP="00811BC8">
            <w:pPr>
              <w:pStyle w:val="aff0"/>
              <w:numPr>
                <w:ilvl w:val="0"/>
                <w:numId w:val="20"/>
              </w:numPr>
              <w:ind w:left="567"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ρυθμιζόμενη ταχύτητα έγχυσης και αναρρόφησης.</w:t>
            </w:r>
          </w:p>
          <w:p w14:paraId="1BAC7EFF" w14:textId="77777777" w:rsidR="00A178B5" w:rsidRPr="00C16576" w:rsidRDefault="00A178B5" w:rsidP="00811BC8">
            <w:pPr>
              <w:pStyle w:val="aff0"/>
              <w:numPr>
                <w:ilvl w:val="0"/>
                <w:numId w:val="20"/>
              </w:numPr>
              <w:ind w:left="567"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έχει δυνατότητα </w:t>
            </w:r>
            <w:proofErr w:type="spellStart"/>
            <w:r w:rsidRPr="00C16576">
              <w:rPr>
                <w:rFonts w:asciiTheme="minorHAnsi" w:hAnsiTheme="minorHAnsi" w:cstheme="minorHAnsi"/>
                <w:sz w:val="20"/>
                <w:szCs w:val="20"/>
              </w:rPr>
              <w:t>έκπλυσης</w:t>
            </w:r>
            <w:proofErr w:type="spellEnd"/>
            <w:r w:rsidRPr="00C16576">
              <w:rPr>
                <w:rFonts w:asciiTheme="minorHAnsi" w:hAnsiTheme="minorHAnsi" w:cstheme="minorHAnsi"/>
                <w:sz w:val="20"/>
                <w:szCs w:val="20"/>
              </w:rPr>
              <w:t xml:space="preserve"> της σύριγγας με δύο διαλύτες τουλάχιστον, και πριν και μετά την έγχυση.</w:t>
            </w:r>
          </w:p>
          <w:p w14:paraId="4390AFD0" w14:textId="77777777" w:rsidR="00A178B5" w:rsidRPr="00C16576" w:rsidRDefault="00A178B5" w:rsidP="00811BC8">
            <w:pPr>
              <w:pStyle w:val="aff0"/>
              <w:numPr>
                <w:ilvl w:val="0"/>
                <w:numId w:val="20"/>
              </w:numPr>
              <w:ind w:left="567"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Να συνοδεύεται από δίσκο δειγμάτων για φιαλίδια των 1,5 έως 2ml, συνολικά τουλάχιστον 90 θέσεων.</w:t>
            </w:r>
          </w:p>
          <w:p w14:paraId="20B59ABA" w14:textId="77777777" w:rsidR="00A178B5" w:rsidRPr="00C16576" w:rsidRDefault="00A178B5" w:rsidP="00A178B5">
            <w:pPr>
              <w:pStyle w:val="aff0"/>
              <w:ind w:left="284"/>
              <w:rPr>
                <w:rFonts w:asciiTheme="minorHAnsi" w:hAnsiTheme="minorHAnsi" w:cstheme="minorHAnsi"/>
                <w:sz w:val="20"/>
                <w:szCs w:val="20"/>
              </w:rPr>
            </w:pPr>
          </w:p>
          <w:p w14:paraId="71FD9514" w14:textId="77777777" w:rsidR="00A178B5" w:rsidRPr="00C16576" w:rsidRDefault="00A178B5" w:rsidP="00A178B5">
            <w:pPr>
              <w:ind w:left="284"/>
              <w:rPr>
                <w:rFonts w:asciiTheme="minorHAnsi" w:hAnsiTheme="minorHAnsi" w:cstheme="minorHAnsi"/>
                <w:sz w:val="20"/>
                <w:szCs w:val="20"/>
              </w:rPr>
            </w:pPr>
            <w:r w:rsidRPr="00C16576">
              <w:rPr>
                <w:rFonts w:asciiTheme="minorHAnsi" w:hAnsiTheme="minorHAnsi" w:cstheme="minorHAnsi"/>
                <w:sz w:val="20"/>
                <w:szCs w:val="20"/>
              </w:rPr>
              <w:t>II. Δειγματοληψία υπερκείμενης φάσης (</w:t>
            </w:r>
            <w:proofErr w:type="spellStart"/>
            <w:r w:rsidRPr="00C16576">
              <w:rPr>
                <w:rFonts w:asciiTheme="minorHAnsi" w:hAnsiTheme="minorHAnsi" w:cstheme="minorHAnsi"/>
                <w:sz w:val="20"/>
                <w:szCs w:val="20"/>
              </w:rPr>
              <w:t>Headspace</w:t>
            </w:r>
            <w:proofErr w:type="spellEnd"/>
            <w:r w:rsidRPr="00C16576">
              <w:rPr>
                <w:rFonts w:asciiTheme="minorHAnsi" w:hAnsiTheme="minorHAnsi" w:cstheme="minorHAnsi"/>
                <w:sz w:val="20"/>
                <w:szCs w:val="20"/>
              </w:rPr>
              <w:t>):</w:t>
            </w:r>
          </w:p>
          <w:p w14:paraId="284D135B" w14:textId="77777777" w:rsidR="00A178B5" w:rsidRPr="00C16576" w:rsidRDefault="00A178B5" w:rsidP="00811BC8">
            <w:pPr>
              <w:pStyle w:val="aff0"/>
              <w:numPr>
                <w:ilvl w:val="0"/>
                <w:numId w:val="21"/>
              </w:numPr>
              <w:ind w:left="567"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Να δέχεται σύριγγες για την έγχυση αέριας υπερκείμενης φάσης (</w:t>
            </w:r>
            <w:proofErr w:type="spellStart"/>
            <w:r w:rsidRPr="00C16576">
              <w:rPr>
                <w:rFonts w:asciiTheme="minorHAnsi" w:hAnsiTheme="minorHAnsi" w:cstheme="minorHAnsi"/>
                <w:sz w:val="20"/>
                <w:szCs w:val="20"/>
              </w:rPr>
              <w:t>Headspace</w:t>
            </w:r>
            <w:proofErr w:type="spellEnd"/>
            <w:r w:rsidRPr="00C16576">
              <w:rPr>
                <w:rFonts w:asciiTheme="minorHAnsi" w:hAnsiTheme="minorHAnsi" w:cstheme="minorHAnsi"/>
                <w:sz w:val="20"/>
                <w:szCs w:val="20"/>
              </w:rPr>
              <w:t xml:space="preserve">),όγκου έως 2,5 </w:t>
            </w:r>
            <w:proofErr w:type="spellStart"/>
            <w:r w:rsidRPr="00C16576">
              <w:rPr>
                <w:rFonts w:asciiTheme="minorHAnsi" w:hAnsiTheme="minorHAnsi" w:cstheme="minorHAnsi"/>
                <w:sz w:val="20"/>
                <w:szCs w:val="20"/>
              </w:rPr>
              <w:t>ml</w:t>
            </w:r>
            <w:proofErr w:type="spellEnd"/>
            <w:r w:rsidRPr="00C16576">
              <w:rPr>
                <w:rFonts w:asciiTheme="minorHAnsi" w:hAnsiTheme="minorHAnsi" w:cstheme="minorHAnsi"/>
                <w:sz w:val="20"/>
                <w:szCs w:val="20"/>
              </w:rPr>
              <w:t xml:space="preserve">, με δυνατότητα έγχυσης έως 2,5ml. </w:t>
            </w:r>
          </w:p>
          <w:p w14:paraId="2FEC63E6" w14:textId="77777777" w:rsidR="00A178B5" w:rsidRPr="00C16576" w:rsidRDefault="00A178B5" w:rsidP="00811BC8">
            <w:pPr>
              <w:pStyle w:val="aff0"/>
              <w:numPr>
                <w:ilvl w:val="0"/>
                <w:numId w:val="21"/>
              </w:numPr>
              <w:ind w:left="567"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Η σύριγγα για τη μέθοδο της έγχυσης αέριας υπερκείμενης φάσης (</w:t>
            </w:r>
            <w:proofErr w:type="spellStart"/>
            <w:r w:rsidRPr="00C16576">
              <w:rPr>
                <w:rFonts w:asciiTheme="minorHAnsi" w:hAnsiTheme="minorHAnsi" w:cstheme="minorHAnsi"/>
                <w:sz w:val="20"/>
                <w:szCs w:val="20"/>
              </w:rPr>
              <w:t>Headspace</w:t>
            </w:r>
            <w:proofErr w:type="spellEnd"/>
            <w:r w:rsidRPr="00C16576">
              <w:rPr>
                <w:rFonts w:asciiTheme="minorHAnsi" w:hAnsiTheme="minorHAnsi" w:cstheme="minorHAnsi"/>
                <w:sz w:val="20"/>
                <w:szCs w:val="20"/>
              </w:rPr>
              <w:t xml:space="preserve">), να </w:t>
            </w:r>
            <w:proofErr w:type="spellStart"/>
            <w:r w:rsidRPr="00C16576">
              <w:rPr>
                <w:rFonts w:asciiTheme="minorHAnsi" w:hAnsiTheme="minorHAnsi" w:cstheme="minorHAnsi"/>
                <w:sz w:val="20"/>
                <w:szCs w:val="20"/>
              </w:rPr>
              <w:t>θερμοστατείται</w:t>
            </w:r>
            <w:proofErr w:type="spellEnd"/>
            <w:r w:rsidRPr="00C16576">
              <w:rPr>
                <w:rFonts w:asciiTheme="minorHAnsi" w:hAnsiTheme="minorHAnsi" w:cstheme="minorHAnsi"/>
                <w:sz w:val="20"/>
                <w:szCs w:val="20"/>
              </w:rPr>
              <w:t xml:space="preserve"> και η ρύθμιση της θερμοκρασίας να γίνεται έως τους 150°C με ρύθμιση κατά 1°C.</w:t>
            </w:r>
          </w:p>
          <w:p w14:paraId="1AC1403B" w14:textId="77777777" w:rsidR="00A178B5" w:rsidRPr="00C16576" w:rsidRDefault="00A178B5" w:rsidP="00811BC8">
            <w:pPr>
              <w:pStyle w:val="aff0"/>
              <w:numPr>
                <w:ilvl w:val="0"/>
                <w:numId w:val="21"/>
              </w:numPr>
              <w:ind w:left="567"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Ο ανωτέρω χρόνος </w:t>
            </w:r>
            <w:proofErr w:type="spellStart"/>
            <w:r w:rsidRPr="00C16576">
              <w:rPr>
                <w:rFonts w:asciiTheme="minorHAnsi" w:hAnsiTheme="minorHAnsi" w:cstheme="minorHAnsi"/>
                <w:sz w:val="20"/>
                <w:szCs w:val="20"/>
              </w:rPr>
              <w:t>θερμοστάτησης</w:t>
            </w:r>
            <w:proofErr w:type="spellEnd"/>
            <w:r w:rsidRPr="00C16576">
              <w:rPr>
                <w:rFonts w:asciiTheme="minorHAnsi" w:hAnsiTheme="minorHAnsi" w:cstheme="minorHAnsi"/>
                <w:sz w:val="20"/>
                <w:szCs w:val="20"/>
              </w:rPr>
              <w:t xml:space="preserve"> να ρυθμίζεται από 0 </w:t>
            </w:r>
            <w:proofErr w:type="spellStart"/>
            <w:r w:rsidRPr="00C16576">
              <w:rPr>
                <w:rFonts w:asciiTheme="minorHAnsi" w:hAnsiTheme="minorHAnsi" w:cstheme="minorHAnsi"/>
                <w:sz w:val="20"/>
                <w:szCs w:val="20"/>
              </w:rPr>
              <w:t>min</w:t>
            </w:r>
            <w:proofErr w:type="spellEnd"/>
            <w:r w:rsidRPr="00C16576">
              <w:rPr>
                <w:rFonts w:asciiTheme="minorHAnsi" w:hAnsiTheme="minorHAnsi" w:cstheme="minorHAnsi"/>
                <w:sz w:val="20"/>
                <w:szCs w:val="20"/>
              </w:rPr>
              <w:t xml:space="preserve"> έως μερικές ώρες.</w:t>
            </w:r>
          </w:p>
          <w:p w14:paraId="02C9CA77" w14:textId="77777777" w:rsidR="00A178B5" w:rsidRPr="00C16576" w:rsidRDefault="00A178B5" w:rsidP="00811BC8">
            <w:pPr>
              <w:pStyle w:val="aff0"/>
              <w:numPr>
                <w:ilvl w:val="0"/>
                <w:numId w:val="21"/>
              </w:numPr>
              <w:ind w:left="567"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διαθέτει σύστημα καθαρισμού της σύριγγας με ροή αερίου.</w:t>
            </w:r>
          </w:p>
          <w:p w14:paraId="1268DF18" w14:textId="77777777" w:rsidR="00A178B5" w:rsidRPr="00C16576" w:rsidRDefault="00A178B5" w:rsidP="00811BC8">
            <w:pPr>
              <w:pStyle w:val="aff0"/>
              <w:numPr>
                <w:ilvl w:val="0"/>
                <w:numId w:val="21"/>
              </w:numPr>
              <w:ind w:left="567"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ρυθμιζόμενη ταχύτητα έγχυσης.</w:t>
            </w:r>
          </w:p>
          <w:p w14:paraId="5C436779" w14:textId="77777777" w:rsidR="00A178B5" w:rsidRPr="00C16576" w:rsidRDefault="00A178B5" w:rsidP="00811BC8">
            <w:pPr>
              <w:pStyle w:val="aff0"/>
              <w:numPr>
                <w:ilvl w:val="0"/>
                <w:numId w:val="21"/>
              </w:numPr>
              <w:ind w:left="567"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Να συνοδεύεται από δίσκο δειγμάτων για υποδοχή φιαλιδίων των 20ml, ο οποίος να είναι τουλάχιστον 30 θέσεων.</w:t>
            </w:r>
          </w:p>
          <w:p w14:paraId="20E56FF1" w14:textId="77777777" w:rsidR="00A178B5" w:rsidRPr="00C16576" w:rsidRDefault="00A178B5" w:rsidP="00A178B5">
            <w:pPr>
              <w:rPr>
                <w:rFonts w:asciiTheme="minorHAnsi" w:hAnsiTheme="minorHAnsi" w:cstheme="minorHAnsi"/>
                <w:sz w:val="20"/>
                <w:szCs w:val="20"/>
              </w:rPr>
            </w:pPr>
          </w:p>
          <w:p w14:paraId="1D042202" w14:textId="77777777" w:rsidR="00A178B5" w:rsidRPr="00C16576" w:rsidRDefault="00A178B5" w:rsidP="00A178B5">
            <w:pPr>
              <w:ind w:left="284"/>
              <w:rPr>
                <w:rFonts w:asciiTheme="minorHAnsi" w:hAnsiTheme="minorHAnsi" w:cstheme="minorHAnsi"/>
                <w:sz w:val="20"/>
                <w:szCs w:val="20"/>
              </w:rPr>
            </w:pPr>
            <w:r w:rsidRPr="00C16576">
              <w:rPr>
                <w:rFonts w:asciiTheme="minorHAnsi" w:hAnsiTheme="minorHAnsi" w:cstheme="minorHAnsi"/>
                <w:sz w:val="20"/>
                <w:szCs w:val="20"/>
              </w:rPr>
              <w:t xml:space="preserve">ΙΙΙ. Δειγματοληψία </w:t>
            </w:r>
            <w:proofErr w:type="spellStart"/>
            <w:r w:rsidRPr="00C16576">
              <w:rPr>
                <w:rFonts w:asciiTheme="minorHAnsi" w:hAnsiTheme="minorHAnsi" w:cstheme="minorHAnsi"/>
                <w:sz w:val="20"/>
                <w:szCs w:val="20"/>
              </w:rPr>
              <w:t>Μικροεκχύλισης</w:t>
            </w:r>
            <w:proofErr w:type="spellEnd"/>
            <w:r w:rsidRPr="00C16576">
              <w:rPr>
                <w:rFonts w:asciiTheme="minorHAnsi" w:hAnsiTheme="minorHAnsi" w:cstheme="minorHAnsi"/>
                <w:sz w:val="20"/>
                <w:szCs w:val="20"/>
              </w:rPr>
              <w:t xml:space="preserve"> Στερεάς Φάσης (</w:t>
            </w:r>
            <w:r w:rsidRPr="00C16576">
              <w:rPr>
                <w:rFonts w:asciiTheme="minorHAnsi" w:hAnsiTheme="minorHAnsi" w:cstheme="minorHAnsi"/>
                <w:sz w:val="20"/>
                <w:szCs w:val="20"/>
                <w:lang w:val="en-US"/>
              </w:rPr>
              <w:t>SPME</w:t>
            </w:r>
            <w:r w:rsidRPr="00C16576">
              <w:rPr>
                <w:rFonts w:asciiTheme="minorHAnsi" w:hAnsiTheme="minorHAnsi" w:cstheme="minorHAnsi"/>
                <w:sz w:val="20"/>
                <w:szCs w:val="20"/>
              </w:rPr>
              <w:t>)</w:t>
            </w:r>
          </w:p>
          <w:p w14:paraId="429955B5" w14:textId="77777777" w:rsidR="00A178B5" w:rsidRPr="00C16576" w:rsidRDefault="00A178B5" w:rsidP="00811BC8">
            <w:pPr>
              <w:pStyle w:val="aff0"/>
              <w:numPr>
                <w:ilvl w:val="0"/>
                <w:numId w:val="24"/>
              </w:numPr>
              <w:ind w:left="567"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δέχεται δειγματολήπτες τύπου ίνας για την τεχνική SPME. </w:t>
            </w:r>
          </w:p>
          <w:p w14:paraId="0F79D653" w14:textId="77777777" w:rsidR="00A178B5" w:rsidRPr="00C16576" w:rsidRDefault="00A178B5" w:rsidP="00811BC8">
            <w:pPr>
              <w:pStyle w:val="aff0"/>
              <w:numPr>
                <w:ilvl w:val="0"/>
                <w:numId w:val="24"/>
              </w:numPr>
              <w:ind w:left="567"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συνοδεύεται από εξάρτημα για το </w:t>
            </w:r>
            <w:proofErr w:type="spellStart"/>
            <w:r w:rsidRPr="00C16576">
              <w:rPr>
                <w:rFonts w:asciiTheme="minorHAnsi" w:hAnsiTheme="minorHAnsi" w:cstheme="minorHAnsi"/>
                <w:sz w:val="20"/>
                <w:szCs w:val="20"/>
              </w:rPr>
              <w:t>conditioning</w:t>
            </w:r>
            <w:proofErr w:type="spellEnd"/>
            <w:r w:rsidRPr="00C16576">
              <w:rPr>
                <w:rFonts w:asciiTheme="minorHAnsi" w:hAnsiTheme="minorHAnsi" w:cstheme="minorHAnsi"/>
                <w:sz w:val="20"/>
                <w:szCs w:val="20"/>
              </w:rPr>
              <w:t xml:space="preserve"> των ινών SPME με θέρμανση, υπό ροή ηλίου.</w:t>
            </w:r>
          </w:p>
          <w:p w14:paraId="501FF243" w14:textId="77777777" w:rsidR="00A178B5" w:rsidRPr="00C16576" w:rsidRDefault="00A178B5" w:rsidP="00A178B5">
            <w:pPr>
              <w:ind w:left="567"/>
              <w:rPr>
                <w:rFonts w:asciiTheme="minorHAnsi" w:hAnsiTheme="minorHAnsi" w:cstheme="minorHAnsi"/>
                <w:sz w:val="20"/>
                <w:szCs w:val="20"/>
              </w:rPr>
            </w:pPr>
          </w:p>
          <w:p w14:paraId="749DD272" w14:textId="77777777" w:rsidR="00A178B5" w:rsidRPr="00C16576" w:rsidRDefault="00A178B5" w:rsidP="00A178B5">
            <w:pPr>
              <w:rPr>
                <w:rFonts w:asciiTheme="minorHAnsi" w:hAnsiTheme="minorHAnsi" w:cstheme="minorHAnsi"/>
                <w:sz w:val="20"/>
                <w:szCs w:val="20"/>
              </w:rPr>
            </w:pPr>
          </w:p>
          <w:p w14:paraId="659F6502" w14:textId="77777777" w:rsidR="00A178B5" w:rsidRPr="00C16576" w:rsidRDefault="00A178B5" w:rsidP="00A178B5">
            <w:pPr>
              <w:rPr>
                <w:rFonts w:asciiTheme="minorHAnsi" w:hAnsiTheme="minorHAnsi" w:cstheme="minorHAnsi"/>
                <w:b/>
                <w:sz w:val="20"/>
                <w:szCs w:val="20"/>
              </w:rPr>
            </w:pPr>
            <w:r w:rsidRPr="00C16576">
              <w:rPr>
                <w:rFonts w:asciiTheme="minorHAnsi" w:hAnsiTheme="minorHAnsi" w:cstheme="minorHAnsi"/>
                <w:b/>
                <w:sz w:val="20"/>
                <w:szCs w:val="20"/>
              </w:rPr>
              <w:t>Δ. ΣΥΣΤΗΜΑ ΦΑΣΜΑΤΟΜΕΤΡΙΑΣ ΜΑΖΑΣ</w:t>
            </w:r>
          </w:p>
          <w:p w14:paraId="2EF2F8D6" w14:textId="77777777" w:rsidR="00A178B5" w:rsidRPr="00C16576" w:rsidRDefault="00A178B5" w:rsidP="00811BC8">
            <w:pPr>
              <w:pStyle w:val="aff0"/>
              <w:numPr>
                <w:ilvl w:val="0"/>
                <w:numId w:val="1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Ανιχνευτής μάζας ο οποίος να είναι μονήρης </w:t>
            </w:r>
            <w:proofErr w:type="spellStart"/>
            <w:r w:rsidRPr="00C16576">
              <w:rPr>
                <w:rFonts w:asciiTheme="minorHAnsi" w:hAnsiTheme="minorHAnsi" w:cstheme="minorHAnsi"/>
                <w:sz w:val="20"/>
                <w:szCs w:val="20"/>
              </w:rPr>
              <w:t>τετραπολικός</w:t>
            </w:r>
            <w:proofErr w:type="spellEnd"/>
            <w:r w:rsidRPr="00C16576">
              <w:rPr>
                <w:rFonts w:asciiTheme="minorHAnsi" w:hAnsiTheme="minorHAnsi" w:cstheme="minorHAnsi"/>
                <w:sz w:val="20"/>
                <w:szCs w:val="20"/>
              </w:rPr>
              <w:t xml:space="preserve"> αναλυτής (πραγματικό </w:t>
            </w:r>
            <w:proofErr w:type="spellStart"/>
            <w:r w:rsidRPr="00C16576">
              <w:rPr>
                <w:rFonts w:asciiTheme="minorHAnsi" w:hAnsiTheme="minorHAnsi" w:cstheme="minorHAnsi"/>
                <w:sz w:val="20"/>
                <w:szCs w:val="20"/>
              </w:rPr>
              <w:t>τετράπολο-single</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quadrupole</w:t>
            </w:r>
            <w:proofErr w:type="spellEnd"/>
            <w:r w:rsidRPr="00C16576">
              <w:rPr>
                <w:rFonts w:asciiTheme="minorHAnsi" w:hAnsiTheme="minorHAnsi" w:cstheme="minorHAnsi"/>
                <w:sz w:val="20"/>
                <w:szCs w:val="20"/>
              </w:rPr>
              <w:t>) με 4 ράβδους, κατασκευασμένες από κατάλληλο μεταλλικό ανθεκτικό υλικό.</w:t>
            </w:r>
          </w:p>
          <w:p w14:paraId="3A40EDED" w14:textId="77777777" w:rsidR="00A178B5" w:rsidRPr="00C16576" w:rsidRDefault="00A178B5" w:rsidP="00811BC8">
            <w:pPr>
              <w:pStyle w:val="aff0"/>
              <w:numPr>
                <w:ilvl w:val="0"/>
                <w:numId w:val="1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Πηγή ιονισμού υψηλής ενέργειας, με πρόσκρουση ηλεκτρονίων </w:t>
            </w:r>
            <w:proofErr w:type="spellStart"/>
            <w:r w:rsidRPr="00C16576">
              <w:rPr>
                <w:rFonts w:asciiTheme="minorHAnsi" w:hAnsiTheme="minorHAnsi" w:cstheme="minorHAnsi"/>
                <w:sz w:val="20"/>
                <w:szCs w:val="20"/>
              </w:rPr>
              <w:t>El</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Electron</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Impact</w:t>
            </w:r>
            <w:proofErr w:type="spellEnd"/>
            <w:r w:rsidRPr="00C16576">
              <w:rPr>
                <w:rFonts w:asciiTheme="minorHAnsi" w:hAnsiTheme="minorHAnsi" w:cstheme="minorHAnsi"/>
                <w:sz w:val="20"/>
                <w:szCs w:val="20"/>
              </w:rPr>
              <w:t xml:space="preserve">), ανεξάρτητα θερμαινόμενη σε θερμοκρασία έως τουλάχιστον 300 </w:t>
            </w:r>
            <w:proofErr w:type="spellStart"/>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w:t>
            </w:r>
            <w:proofErr w:type="spellEnd"/>
            <w:r w:rsidRPr="00C16576">
              <w:rPr>
                <w:rFonts w:asciiTheme="minorHAnsi" w:hAnsiTheme="minorHAnsi" w:cstheme="minorHAnsi"/>
                <w:sz w:val="20"/>
                <w:szCs w:val="20"/>
              </w:rPr>
              <w:t>.</w:t>
            </w:r>
          </w:p>
          <w:p w14:paraId="67F4822C" w14:textId="77777777" w:rsidR="00A178B5" w:rsidRPr="00C16576" w:rsidRDefault="00A178B5" w:rsidP="00811BC8">
            <w:pPr>
              <w:pStyle w:val="aff0"/>
              <w:numPr>
                <w:ilvl w:val="0"/>
                <w:numId w:val="1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Δυνατότητα επέκτασης με πηγή θετικού και αρνητικού χημικού ιονισμού (PCI,NCI). </w:t>
            </w:r>
          </w:p>
          <w:p w14:paraId="2A32D376" w14:textId="77777777" w:rsidR="00A178B5" w:rsidRPr="00C16576" w:rsidRDefault="00A178B5" w:rsidP="00811BC8">
            <w:pPr>
              <w:pStyle w:val="aff0"/>
              <w:numPr>
                <w:ilvl w:val="0"/>
                <w:numId w:val="1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Περιοχή μαζών τουλάχιστον από 10 έως 1000 </w:t>
            </w:r>
            <w:proofErr w:type="spellStart"/>
            <w:r w:rsidRPr="00C16576">
              <w:rPr>
                <w:rFonts w:asciiTheme="minorHAnsi" w:hAnsiTheme="minorHAnsi" w:cstheme="minorHAnsi"/>
                <w:sz w:val="20"/>
                <w:szCs w:val="20"/>
              </w:rPr>
              <w:t>amu</w:t>
            </w:r>
            <w:proofErr w:type="spellEnd"/>
            <w:r w:rsidRPr="00C16576">
              <w:rPr>
                <w:rFonts w:asciiTheme="minorHAnsi" w:hAnsiTheme="minorHAnsi" w:cstheme="minorHAnsi"/>
                <w:sz w:val="20"/>
                <w:szCs w:val="20"/>
              </w:rPr>
              <w:t xml:space="preserve"> σε </w:t>
            </w:r>
            <w:proofErr w:type="spellStart"/>
            <w:r w:rsidRPr="00C16576">
              <w:rPr>
                <w:rFonts w:asciiTheme="minorHAnsi" w:hAnsiTheme="minorHAnsi" w:cstheme="minorHAnsi"/>
                <w:sz w:val="20"/>
                <w:szCs w:val="20"/>
              </w:rPr>
              <w:t>full</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scan</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mode</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Nα</w:t>
            </w:r>
            <w:proofErr w:type="spellEnd"/>
            <w:r w:rsidRPr="00C16576">
              <w:rPr>
                <w:rFonts w:asciiTheme="minorHAnsi" w:hAnsiTheme="minorHAnsi" w:cstheme="minorHAnsi"/>
                <w:sz w:val="20"/>
                <w:szCs w:val="20"/>
              </w:rPr>
              <w:t xml:space="preserve"> δοθεί το MS φάσμα χημικής ουσίας που να αποδεικνύει το ζητούμενο εύρος.</w:t>
            </w:r>
          </w:p>
          <w:p w14:paraId="7AE72AE8" w14:textId="77777777" w:rsidR="00A178B5" w:rsidRPr="00C16576" w:rsidRDefault="00A178B5" w:rsidP="00811BC8">
            <w:pPr>
              <w:pStyle w:val="aff0"/>
              <w:numPr>
                <w:ilvl w:val="0"/>
                <w:numId w:val="1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Σταθερότητα μάζας: ±0,1 </w:t>
            </w:r>
            <w:proofErr w:type="spellStart"/>
            <w:r w:rsidRPr="00C16576">
              <w:rPr>
                <w:rFonts w:asciiTheme="minorHAnsi" w:hAnsiTheme="minorHAnsi" w:cstheme="minorHAnsi"/>
                <w:sz w:val="20"/>
                <w:szCs w:val="20"/>
              </w:rPr>
              <w:t>amu</w:t>
            </w:r>
            <w:proofErr w:type="spellEnd"/>
            <w:r w:rsidRPr="00C16576">
              <w:rPr>
                <w:rFonts w:asciiTheme="minorHAnsi" w:hAnsiTheme="minorHAnsi" w:cstheme="minorHAnsi"/>
                <w:sz w:val="20"/>
                <w:szCs w:val="20"/>
              </w:rPr>
              <w:t xml:space="preserve"> σε 48 ώρες.</w:t>
            </w:r>
          </w:p>
          <w:p w14:paraId="11660CB5" w14:textId="77777777" w:rsidR="00A178B5" w:rsidRPr="00C16576" w:rsidRDefault="00A178B5" w:rsidP="00811BC8">
            <w:pPr>
              <w:pStyle w:val="aff0"/>
              <w:numPr>
                <w:ilvl w:val="0"/>
                <w:numId w:val="1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ελεγχόμενη θερμοκρασία στη γραμμή μεταφοράς.</w:t>
            </w:r>
          </w:p>
          <w:p w14:paraId="13022A23" w14:textId="77777777" w:rsidR="00A178B5" w:rsidRPr="00C16576" w:rsidRDefault="00A178B5" w:rsidP="00811BC8">
            <w:pPr>
              <w:pStyle w:val="aff0"/>
              <w:numPr>
                <w:ilvl w:val="0"/>
                <w:numId w:val="1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συνοδεύεται από σύστημα κενού με ικανότητα γρήγορης άντλησης τουλάχιστον 250L/ </w:t>
            </w:r>
            <w:proofErr w:type="spellStart"/>
            <w:r w:rsidRPr="00C16576">
              <w:rPr>
                <w:rFonts w:asciiTheme="minorHAnsi" w:hAnsiTheme="minorHAnsi" w:cstheme="minorHAnsi"/>
                <w:sz w:val="20"/>
                <w:szCs w:val="20"/>
              </w:rPr>
              <w:t>sec</w:t>
            </w:r>
            <w:proofErr w:type="spellEnd"/>
            <w:r w:rsidRPr="00C16576">
              <w:rPr>
                <w:rFonts w:asciiTheme="minorHAnsi" w:hAnsiTheme="minorHAnsi" w:cstheme="minorHAnsi"/>
                <w:sz w:val="20"/>
                <w:szCs w:val="20"/>
              </w:rPr>
              <w:t>.</w:t>
            </w:r>
          </w:p>
          <w:p w14:paraId="551744E6" w14:textId="77777777" w:rsidR="00A178B5" w:rsidRPr="00C16576" w:rsidRDefault="00A178B5" w:rsidP="00811BC8">
            <w:pPr>
              <w:pStyle w:val="aff0"/>
              <w:numPr>
                <w:ilvl w:val="0"/>
                <w:numId w:val="1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διαθέτει λειτουργίες </w:t>
            </w:r>
            <w:proofErr w:type="spellStart"/>
            <w:r w:rsidRPr="00C16576">
              <w:rPr>
                <w:rFonts w:asciiTheme="minorHAnsi" w:hAnsiTheme="minorHAnsi" w:cstheme="minorHAnsi"/>
                <w:sz w:val="20"/>
                <w:szCs w:val="20"/>
              </w:rPr>
              <w:t>auto</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tune</w:t>
            </w:r>
            <w:proofErr w:type="spellEnd"/>
            <w:r w:rsidRPr="00C16576">
              <w:rPr>
                <w:rFonts w:asciiTheme="minorHAnsi" w:hAnsiTheme="minorHAnsi" w:cstheme="minorHAnsi"/>
                <w:sz w:val="20"/>
                <w:szCs w:val="20"/>
              </w:rPr>
              <w:t xml:space="preserve"> και </w:t>
            </w:r>
            <w:proofErr w:type="spellStart"/>
            <w:r w:rsidRPr="00C16576">
              <w:rPr>
                <w:rFonts w:asciiTheme="minorHAnsi" w:hAnsiTheme="minorHAnsi" w:cstheme="minorHAnsi"/>
                <w:sz w:val="20"/>
                <w:szCs w:val="20"/>
              </w:rPr>
              <w:t>mass</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calibration</w:t>
            </w:r>
            <w:proofErr w:type="spellEnd"/>
            <w:r w:rsidRPr="00C16576">
              <w:rPr>
                <w:rFonts w:asciiTheme="minorHAnsi" w:hAnsiTheme="minorHAnsi" w:cstheme="minorHAnsi"/>
                <w:sz w:val="20"/>
                <w:szCs w:val="20"/>
              </w:rPr>
              <w:t>.</w:t>
            </w:r>
          </w:p>
          <w:p w14:paraId="78BB10A1" w14:textId="77777777" w:rsidR="00A178B5" w:rsidRPr="00C16576" w:rsidRDefault="00A178B5" w:rsidP="00811BC8">
            <w:pPr>
              <w:pStyle w:val="aff0"/>
              <w:numPr>
                <w:ilvl w:val="0"/>
                <w:numId w:val="1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διαθέτει ταχύτητα σάρωσης μεγαλύτερη ή ίση από 20.000 </w:t>
            </w:r>
            <w:proofErr w:type="spellStart"/>
            <w:r w:rsidRPr="00C16576">
              <w:rPr>
                <w:rFonts w:asciiTheme="minorHAnsi" w:hAnsiTheme="minorHAnsi" w:cstheme="minorHAnsi"/>
                <w:sz w:val="20"/>
                <w:szCs w:val="20"/>
              </w:rPr>
              <w:t>amu</w:t>
            </w:r>
            <w:proofErr w:type="spellEnd"/>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rPr>
              <w:t>sec</w:t>
            </w:r>
            <w:proofErr w:type="spellEnd"/>
            <w:r w:rsidRPr="00C16576">
              <w:rPr>
                <w:rFonts w:asciiTheme="minorHAnsi" w:hAnsiTheme="minorHAnsi" w:cstheme="minorHAnsi"/>
                <w:sz w:val="20"/>
                <w:szCs w:val="20"/>
              </w:rPr>
              <w:t>.</w:t>
            </w:r>
          </w:p>
          <w:p w14:paraId="3B79F1F7" w14:textId="77777777" w:rsidR="00A178B5" w:rsidRPr="00C16576" w:rsidRDefault="00A178B5" w:rsidP="00811BC8">
            <w:pPr>
              <w:pStyle w:val="aff0"/>
              <w:numPr>
                <w:ilvl w:val="0"/>
                <w:numId w:val="1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Η τάση του ιονισμού (</w:t>
            </w:r>
            <w:proofErr w:type="spellStart"/>
            <w:r w:rsidRPr="00C16576">
              <w:rPr>
                <w:rFonts w:asciiTheme="minorHAnsi" w:hAnsiTheme="minorHAnsi" w:cstheme="minorHAnsi"/>
                <w:sz w:val="20"/>
                <w:szCs w:val="20"/>
              </w:rPr>
              <w:t>ionization</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voltage-eV</w:t>
            </w:r>
            <w:proofErr w:type="spellEnd"/>
            <w:r w:rsidRPr="00C16576">
              <w:rPr>
                <w:rFonts w:asciiTheme="minorHAnsi" w:hAnsiTheme="minorHAnsi" w:cstheme="minorHAnsi"/>
                <w:sz w:val="20"/>
                <w:szCs w:val="20"/>
              </w:rPr>
              <w:t xml:space="preserve">) να ρυθμίζεται με εύρος τουλάχιστον από 10eV έως 150 </w:t>
            </w:r>
            <w:proofErr w:type="spellStart"/>
            <w:r w:rsidRPr="00C16576">
              <w:rPr>
                <w:rFonts w:asciiTheme="minorHAnsi" w:hAnsiTheme="minorHAnsi" w:cstheme="minorHAnsi"/>
                <w:sz w:val="20"/>
                <w:szCs w:val="20"/>
              </w:rPr>
              <w:t>eV</w:t>
            </w:r>
            <w:proofErr w:type="spellEnd"/>
            <w:r w:rsidRPr="00C16576">
              <w:rPr>
                <w:rFonts w:asciiTheme="minorHAnsi" w:hAnsiTheme="minorHAnsi" w:cstheme="minorHAnsi"/>
                <w:sz w:val="20"/>
                <w:szCs w:val="20"/>
              </w:rPr>
              <w:t>.</w:t>
            </w:r>
          </w:p>
          <w:p w14:paraId="504465C6" w14:textId="77777777" w:rsidR="00A178B5" w:rsidRPr="00C16576" w:rsidRDefault="00A178B5" w:rsidP="00811BC8">
            <w:pPr>
              <w:pStyle w:val="aff0"/>
              <w:numPr>
                <w:ilvl w:val="0"/>
                <w:numId w:val="1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δυνατότητα ανίχνευσης με ΕΙ σε λειτουργία πλήρους σάρωσης (</w:t>
            </w:r>
            <w:proofErr w:type="spellStart"/>
            <w:r w:rsidRPr="00C16576">
              <w:rPr>
                <w:rFonts w:asciiTheme="minorHAnsi" w:hAnsiTheme="minorHAnsi" w:cstheme="minorHAnsi"/>
                <w:sz w:val="20"/>
                <w:szCs w:val="20"/>
              </w:rPr>
              <w:t>Full</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Scan</w:t>
            </w:r>
            <w:proofErr w:type="spellEnd"/>
            <w:r w:rsidRPr="00C16576">
              <w:rPr>
                <w:rFonts w:asciiTheme="minorHAnsi" w:hAnsiTheme="minorHAnsi" w:cstheme="minorHAnsi"/>
                <w:sz w:val="20"/>
                <w:szCs w:val="20"/>
              </w:rPr>
              <w:t xml:space="preserve">): 1pg OFN με λόγο σήματος προς θόρυβο τουλάχιστον 1450:1 στο ιόν με m/z 272. </w:t>
            </w:r>
          </w:p>
          <w:p w14:paraId="6B013CFC" w14:textId="77777777" w:rsidR="00A178B5" w:rsidRPr="00C16576" w:rsidRDefault="00A178B5" w:rsidP="00811BC8">
            <w:pPr>
              <w:pStyle w:val="aff0"/>
              <w:numPr>
                <w:ilvl w:val="0"/>
                <w:numId w:val="1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lastRenderedPageBreak/>
              <w:t xml:space="preserve">Ο προμηθευτής είναι υποχρεωμένος, κατά την παράδοση του οργάνου, να αποδείξει ότι ικανοποιούνται οι προδιαγραφές ευαισθησίας (όριο ανίχνευσης του οργάνου και λόγος σήματος προς θόρυβο) που ορίζει ο κατασκευαστής στα τεχνικά φυλλάδια του. Να αναφερθούν αυτές καθώς και οι συνθήκες με τις οποίες θα ελεγχθούν.  </w:t>
            </w:r>
          </w:p>
          <w:p w14:paraId="298D8A82" w14:textId="77777777" w:rsidR="00A178B5" w:rsidRPr="00C16576" w:rsidRDefault="00A178B5" w:rsidP="00A178B5">
            <w:pPr>
              <w:pStyle w:val="aff0"/>
              <w:ind w:left="644"/>
              <w:rPr>
                <w:rFonts w:asciiTheme="minorHAnsi" w:hAnsiTheme="minorHAnsi" w:cstheme="minorHAnsi"/>
                <w:sz w:val="20"/>
                <w:szCs w:val="20"/>
              </w:rPr>
            </w:pPr>
          </w:p>
          <w:p w14:paraId="3607538D" w14:textId="77777777" w:rsidR="00A178B5" w:rsidRPr="00C16576" w:rsidRDefault="00A178B5" w:rsidP="00A178B5">
            <w:pPr>
              <w:rPr>
                <w:rFonts w:asciiTheme="minorHAnsi" w:hAnsiTheme="minorHAnsi" w:cstheme="minorHAnsi"/>
                <w:b/>
                <w:sz w:val="20"/>
                <w:szCs w:val="20"/>
              </w:rPr>
            </w:pPr>
            <w:r w:rsidRPr="00C16576">
              <w:rPr>
                <w:rFonts w:asciiTheme="minorHAnsi" w:hAnsiTheme="minorHAnsi" w:cstheme="minorHAnsi"/>
                <w:b/>
                <w:sz w:val="20"/>
                <w:szCs w:val="20"/>
              </w:rPr>
              <w:t>Ε. ΛΟΓΙΣΜΙΚΟ ΑΜΦΙΔΡΟΜΗΣ ΕΠΙΚΟΙΝΩΝΙΑΣ ΜΕ ΤΙΣ ΚΑΤΩΤΕΡΩ ΕΛΑΧΙΣΤΕΣ ΔΥΝΑΤΟΤΗΤΕΣ</w:t>
            </w:r>
          </w:p>
          <w:p w14:paraId="521D1626" w14:textId="77777777" w:rsidR="00A178B5" w:rsidRPr="00C16576" w:rsidRDefault="00A178B5" w:rsidP="00811BC8">
            <w:pPr>
              <w:pStyle w:val="aff0"/>
              <w:numPr>
                <w:ilvl w:val="0"/>
                <w:numId w:val="1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είναι γνήσιο και να λειτουργεί σε περιβάλλον Windows 10 ή νεότερο. </w:t>
            </w:r>
          </w:p>
          <w:p w14:paraId="40E7860C" w14:textId="77777777" w:rsidR="00A178B5" w:rsidRPr="00C16576" w:rsidRDefault="00A178B5" w:rsidP="00811BC8">
            <w:pPr>
              <w:pStyle w:val="aff0"/>
              <w:numPr>
                <w:ilvl w:val="0"/>
                <w:numId w:val="1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υποστηρίζει τον έλεγχο όλου του συστήματος, δηλαδή του Αέριου Χρωματογράφου, του Φασματόμετρου Μάζας, του αυτόματου δειγματολήπτη, καθώς και την καταγραφή και επεξεργασία αποτελεσμάτων.</w:t>
            </w:r>
          </w:p>
          <w:p w14:paraId="0D0E56D3" w14:textId="77777777" w:rsidR="00A178B5" w:rsidRPr="00C16576" w:rsidRDefault="00A178B5" w:rsidP="00811BC8">
            <w:pPr>
              <w:pStyle w:val="aff0"/>
              <w:numPr>
                <w:ilvl w:val="0"/>
                <w:numId w:val="1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πλήρη προγράμματα διαχείρισης δεδομένων, έρευνας βιβλιοθήκης φασμάτων μάζας, ποσοτικού προσδιορισμού κλπ.</w:t>
            </w:r>
          </w:p>
          <w:p w14:paraId="7A2595AB" w14:textId="77777777" w:rsidR="00A178B5" w:rsidRPr="00C16576" w:rsidRDefault="00A178B5" w:rsidP="00811BC8">
            <w:pPr>
              <w:pStyle w:val="aff0"/>
              <w:numPr>
                <w:ilvl w:val="0"/>
                <w:numId w:val="1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δύναται να εκτελεί αυτόματα σειρά αναλύσεων (</w:t>
            </w:r>
            <w:proofErr w:type="spellStart"/>
            <w:r w:rsidRPr="00C16576">
              <w:rPr>
                <w:rFonts w:asciiTheme="minorHAnsi" w:hAnsiTheme="minorHAnsi" w:cstheme="minorHAnsi"/>
                <w:sz w:val="20"/>
                <w:szCs w:val="20"/>
              </w:rPr>
              <w:t>sequence</w:t>
            </w:r>
            <w:proofErr w:type="spellEnd"/>
            <w:r w:rsidRPr="00C16576">
              <w:rPr>
                <w:rFonts w:asciiTheme="minorHAnsi" w:hAnsiTheme="minorHAnsi" w:cstheme="minorHAnsi"/>
                <w:sz w:val="20"/>
                <w:szCs w:val="20"/>
              </w:rPr>
              <w:t>).</w:t>
            </w:r>
          </w:p>
          <w:p w14:paraId="0EEBCA18" w14:textId="77777777" w:rsidR="00A178B5" w:rsidRPr="00C16576" w:rsidRDefault="00A178B5" w:rsidP="00811BC8">
            <w:pPr>
              <w:pStyle w:val="aff0"/>
              <w:numPr>
                <w:ilvl w:val="0"/>
                <w:numId w:val="1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έχει ικανότητα ταυτόχρονης λήψης σήματος SIM και  </w:t>
            </w:r>
            <w:r w:rsidRPr="00C16576">
              <w:rPr>
                <w:rFonts w:asciiTheme="minorHAnsi" w:hAnsiTheme="minorHAnsi" w:cstheme="minorHAnsi"/>
                <w:sz w:val="20"/>
                <w:szCs w:val="20"/>
                <w:lang w:val="en-US"/>
              </w:rPr>
              <w:t>SCAN</w:t>
            </w:r>
            <w:r w:rsidRPr="00C16576">
              <w:rPr>
                <w:rFonts w:asciiTheme="minorHAnsi" w:hAnsiTheme="minorHAnsi" w:cstheme="minorHAnsi"/>
                <w:sz w:val="20"/>
                <w:szCs w:val="20"/>
              </w:rPr>
              <w:t xml:space="preserve"> σε μία ανάλυση (ένα </w:t>
            </w:r>
            <w:proofErr w:type="spellStart"/>
            <w:r w:rsidRPr="00C16576">
              <w:rPr>
                <w:rFonts w:asciiTheme="minorHAnsi" w:hAnsiTheme="minorHAnsi" w:cstheme="minorHAnsi"/>
                <w:sz w:val="20"/>
                <w:szCs w:val="20"/>
              </w:rPr>
              <w:t>run</w:t>
            </w:r>
            <w:proofErr w:type="spellEnd"/>
            <w:r w:rsidRPr="00C16576">
              <w:rPr>
                <w:rFonts w:asciiTheme="minorHAnsi" w:hAnsiTheme="minorHAnsi" w:cstheme="minorHAnsi"/>
                <w:sz w:val="20"/>
                <w:szCs w:val="20"/>
              </w:rPr>
              <w:t xml:space="preserve">). Ταυτόχρονη απεικόνιση TIC </w:t>
            </w:r>
            <w:proofErr w:type="spellStart"/>
            <w:r w:rsidRPr="00C16576">
              <w:rPr>
                <w:rFonts w:asciiTheme="minorHAnsi" w:hAnsiTheme="minorHAnsi" w:cstheme="minorHAnsi"/>
                <w:sz w:val="20"/>
                <w:szCs w:val="20"/>
              </w:rPr>
              <w:t>χρωματογραφήματος</w:t>
            </w:r>
            <w:proofErr w:type="spellEnd"/>
            <w:r w:rsidRPr="00C16576">
              <w:rPr>
                <w:rFonts w:asciiTheme="minorHAnsi" w:hAnsiTheme="minorHAnsi" w:cstheme="minorHAnsi"/>
                <w:sz w:val="20"/>
                <w:szCs w:val="20"/>
              </w:rPr>
              <w:t xml:space="preserve">, SIM </w:t>
            </w:r>
            <w:proofErr w:type="spellStart"/>
            <w:r w:rsidRPr="00C16576">
              <w:rPr>
                <w:rFonts w:asciiTheme="minorHAnsi" w:hAnsiTheme="minorHAnsi" w:cstheme="minorHAnsi"/>
                <w:sz w:val="20"/>
                <w:szCs w:val="20"/>
              </w:rPr>
              <w:t>χρωματογραφήματος</w:t>
            </w:r>
            <w:proofErr w:type="spellEnd"/>
            <w:r w:rsidRPr="00C16576">
              <w:rPr>
                <w:rFonts w:asciiTheme="minorHAnsi" w:hAnsiTheme="minorHAnsi" w:cstheme="minorHAnsi"/>
                <w:sz w:val="20"/>
                <w:szCs w:val="20"/>
              </w:rPr>
              <w:t xml:space="preserve"> και φάσματος κορυφών.</w:t>
            </w:r>
          </w:p>
          <w:p w14:paraId="06B4AFB2" w14:textId="77777777" w:rsidR="00A178B5" w:rsidRPr="00C16576" w:rsidRDefault="00A178B5" w:rsidP="00811BC8">
            <w:pPr>
              <w:pStyle w:val="aff0"/>
              <w:numPr>
                <w:ilvl w:val="0"/>
                <w:numId w:val="1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διαθέτει πρόγραμμα συλλογής αρχειοθέτησης και επεξεργασίας μεθόδων και αρχείων αποτελεσμάτων με δυνατότητα λειτουργίας σύμφωνα με τις αρχές της ορθής εργαστηριακής πρακτικής (GLP).</w:t>
            </w:r>
          </w:p>
          <w:p w14:paraId="5CC5033F" w14:textId="77777777" w:rsidR="00A178B5" w:rsidRPr="00C16576" w:rsidRDefault="00A178B5" w:rsidP="00811BC8">
            <w:pPr>
              <w:pStyle w:val="aff0"/>
              <w:numPr>
                <w:ilvl w:val="0"/>
                <w:numId w:val="1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περιλαμβάνει βιβλιοθήκη φασμάτων NΙST της πλέον πρόσφατης έκδοσης κατά την  περίοδο παράδοσης του συστήματος. Να επιτρέπει την ταυτοποίηση ουσιών με σύγκριση του φάσματος μάζας τους με τα φάσματα της βιβλιοθήκης. Να συνοδεύεται και από το πρόγραμμα </w:t>
            </w:r>
            <w:r w:rsidRPr="00C16576">
              <w:rPr>
                <w:rFonts w:asciiTheme="minorHAnsi" w:hAnsiTheme="minorHAnsi" w:cstheme="minorHAnsi"/>
                <w:sz w:val="20"/>
                <w:szCs w:val="20"/>
                <w:lang w:val="en-US"/>
              </w:rPr>
              <w:t>AMDIS.</w:t>
            </w:r>
          </w:p>
          <w:p w14:paraId="0D1A81F3" w14:textId="77777777" w:rsidR="00A178B5" w:rsidRPr="00C16576" w:rsidRDefault="00A178B5" w:rsidP="00811BC8">
            <w:pPr>
              <w:pStyle w:val="aff0"/>
              <w:numPr>
                <w:ilvl w:val="0"/>
                <w:numId w:val="1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έχει ικανότητα επεξεργασίας δεδομένων με μεθόδους επί τοις εκατό </w:t>
            </w:r>
            <w:proofErr w:type="spellStart"/>
            <w:r w:rsidRPr="00C16576">
              <w:rPr>
                <w:rFonts w:asciiTheme="minorHAnsi" w:hAnsiTheme="minorHAnsi" w:cstheme="minorHAnsi"/>
                <w:sz w:val="20"/>
                <w:szCs w:val="20"/>
              </w:rPr>
              <w:t>κανονικοποίησης</w:t>
            </w:r>
            <w:proofErr w:type="spellEnd"/>
            <w:r w:rsidRPr="00C16576">
              <w:rPr>
                <w:rFonts w:asciiTheme="minorHAnsi" w:hAnsiTheme="minorHAnsi" w:cstheme="minorHAnsi"/>
                <w:sz w:val="20"/>
                <w:szCs w:val="20"/>
              </w:rPr>
              <w:t xml:space="preserve"> και εσωτερικού-εξωτερικού προτύπου τουλάχιστον.</w:t>
            </w:r>
          </w:p>
          <w:p w14:paraId="4CF7F6A2" w14:textId="77777777" w:rsidR="00A178B5" w:rsidRPr="00C16576" w:rsidRDefault="00A178B5" w:rsidP="00811BC8">
            <w:pPr>
              <w:pStyle w:val="aff0"/>
              <w:numPr>
                <w:ilvl w:val="0"/>
                <w:numId w:val="1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ικανότητα αυτόματης ολοκλήρωσης και ποσοτικής ανάλυσης με το πέρας της κάθε ανάλυσης ή αλληλουχίας (</w:t>
            </w:r>
            <w:proofErr w:type="spellStart"/>
            <w:r w:rsidRPr="00C16576">
              <w:rPr>
                <w:rFonts w:asciiTheme="minorHAnsi" w:hAnsiTheme="minorHAnsi" w:cstheme="minorHAnsi"/>
                <w:sz w:val="20"/>
                <w:szCs w:val="20"/>
              </w:rPr>
              <w:t>sequence</w:t>
            </w:r>
            <w:proofErr w:type="spellEnd"/>
            <w:r w:rsidRPr="00C16576">
              <w:rPr>
                <w:rFonts w:asciiTheme="minorHAnsi" w:hAnsiTheme="minorHAnsi" w:cstheme="minorHAnsi"/>
                <w:sz w:val="20"/>
                <w:szCs w:val="20"/>
              </w:rPr>
              <w:t>).</w:t>
            </w:r>
          </w:p>
          <w:p w14:paraId="5FBD76E5" w14:textId="77777777" w:rsidR="00A178B5" w:rsidRPr="00C16576" w:rsidRDefault="00A178B5" w:rsidP="00811BC8">
            <w:pPr>
              <w:pStyle w:val="aff0"/>
              <w:numPr>
                <w:ilvl w:val="0"/>
                <w:numId w:val="1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δύναται να αναγνωρίζει ονομασίες κορυφών στο </w:t>
            </w:r>
            <w:proofErr w:type="spellStart"/>
            <w:r w:rsidRPr="00C16576">
              <w:rPr>
                <w:rFonts w:asciiTheme="minorHAnsi" w:hAnsiTheme="minorHAnsi" w:cstheme="minorHAnsi"/>
                <w:sz w:val="20"/>
                <w:szCs w:val="20"/>
              </w:rPr>
              <w:t>χρωματογράφημα</w:t>
            </w:r>
            <w:proofErr w:type="spellEnd"/>
            <w:r w:rsidRPr="00C16576">
              <w:rPr>
                <w:rFonts w:asciiTheme="minorHAnsi" w:hAnsiTheme="minorHAnsi" w:cstheme="minorHAnsi"/>
                <w:sz w:val="20"/>
                <w:szCs w:val="20"/>
              </w:rPr>
              <w:t xml:space="preserve"> μετά από κατάλληλη βαθμονόμηση.</w:t>
            </w:r>
          </w:p>
          <w:p w14:paraId="02872B6D" w14:textId="77777777" w:rsidR="00A178B5" w:rsidRPr="00C16576" w:rsidRDefault="00A178B5" w:rsidP="00811BC8">
            <w:pPr>
              <w:pStyle w:val="aff0"/>
              <w:numPr>
                <w:ilvl w:val="0"/>
                <w:numId w:val="1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δύναται να υπολογίζει καμπύλη βαθμονόμησης (εξίσωση και συντελεστή συσχέτισης) με μέθοδο εσωτερικών ή εξωτερικών προτύπων. Να έχει ικανότητα βαθμονόμησης τουλάχιστον γραμμική και </w:t>
            </w:r>
            <w:proofErr w:type="spellStart"/>
            <w:r w:rsidRPr="00C16576">
              <w:rPr>
                <w:rFonts w:asciiTheme="minorHAnsi" w:hAnsiTheme="minorHAnsi" w:cstheme="minorHAnsi"/>
                <w:sz w:val="20"/>
                <w:szCs w:val="20"/>
              </w:rPr>
              <w:t>πολυωνυμική</w:t>
            </w:r>
            <w:proofErr w:type="spellEnd"/>
            <w:r w:rsidRPr="00C16576">
              <w:rPr>
                <w:rFonts w:asciiTheme="minorHAnsi" w:hAnsiTheme="minorHAnsi" w:cstheme="minorHAnsi"/>
                <w:sz w:val="20"/>
                <w:szCs w:val="20"/>
              </w:rPr>
              <w:t>.</w:t>
            </w:r>
          </w:p>
          <w:p w14:paraId="1699AE38" w14:textId="77777777" w:rsidR="00A178B5" w:rsidRPr="00C16576" w:rsidRDefault="00A178B5" w:rsidP="00811BC8">
            <w:pPr>
              <w:pStyle w:val="aff0"/>
              <w:numPr>
                <w:ilvl w:val="0"/>
                <w:numId w:val="1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δύναται να προσδιορίζει τη συγκέντρωση με συνυπολογισμό της ποσότητας του δείγματος ή /και της ποσότητας του εσωτερικού προτύπου.</w:t>
            </w:r>
          </w:p>
          <w:p w14:paraId="20BD67F9" w14:textId="77777777" w:rsidR="00A178B5" w:rsidRPr="00C16576" w:rsidRDefault="00A178B5" w:rsidP="00811BC8">
            <w:pPr>
              <w:pStyle w:val="aff0"/>
              <w:numPr>
                <w:ilvl w:val="0"/>
                <w:numId w:val="1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δύναται να υπολογίζει στοιχεία </w:t>
            </w:r>
            <w:proofErr w:type="spellStart"/>
            <w:r w:rsidRPr="00C16576">
              <w:rPr>
                <w:rFonts w:asciiTheme="minorHAnsi" w:hAnsiTheme="minorHAnsi" w:cstheme="minorHAnsi"/>
                <w:sz w:val="20"/>
                <w:szCs w:val="20"/>
              </w:rPr>
              <w:t>καταλληλότητας</w:t>
            </w:r>
            <w:proofErr w:type="spellEnd"/>
            <w:r w:rsidRPr="00C16576">
              <w:rPr>
                <w:rFonts w:asciiTheme="minorHAnsi" w:hAnsiTheme="minorHAnsi" w:cstheme="minorHAnsi"/>
                <w:sz w:val="20"/>
                <w:szCs w:val="20"/>
              </w:rPr>
              <w:t xml:space="preserve"> της μεθόδου όπως τον λόγο σήματος προς θόρυβο και τη </w:t>
            </w:r>
            <w:proofErr w:type="spellStart"/>
            <w:r w:rsidRPr="00C16576">
              <w:rPr>
                <w:rFonts w:asciiTheme="minorHAnsi" w:hAnsiTheme="minorHAnsi" w:cstheme="minorHAnsi"/>
                <w:sz w:val="20"/>
                <w:szCs w:val="20"/>
              </w:rPr>
              <w:t>διαχωριστότητα</w:t>
            </w:r>
            <w:proofErr w:type="spellEnd"/>
            <w:r w:rsidRPr="00C16576">
              <w:rPr>
                <w:rFonts w:asciiTheme="minorHAnsi" w:hAnsiTheme="minorHAnsi" w:cstheme="minorHAnsi"/>
                <w:sz w:val="20"/>
                <w:szCs w:val="20"/>
              </w:rPr>
              <w:t xml:space="preserve">, καθώς και λόγους ιόντων (θυγατρικά προς μητρικό </w:t>
            </w:r>
            <w:proofErr w:type="spellStart"/>
            <w:r w:rsidRPr="00C16576">
              <w:rPr>
                <w:rFonts w:asciiTheme="minorHAnsi" w:hAnsiTheme="minorHAnsi" w:cstheme="minorHAnsi"/>
                <w:sz w:val="20"/>
                <w:szCs w:val="20"/>
              </w:rPr>
              <w:t>κλπ</w:t>
            </w:r>
            <w:proofErr w:type="spellEnd"/>
            <w:r w:rsidRPr="00C16576">
              <w:rPr>
                <w:rFonts w:asciiTheme="minorHAnsi" w:hAnsiTheme="minorHAnsi" w:cstheme="minorHAnsi"/>
                <w:sz w:val="20"/>
                <w:szCs w:val="20"/>
              </w:rPr>
              <w:t>).</w:t>
            </w:r>
          </w:p>
          <w:p w14:paraId="1D4A8CD5" w14:textId="77777777" w:rsidR="00A178B5" w:rsidRPr="00C16576" w:rsidRDefault="00A178B5" w:rsidP="00811BC8">
            <w:pPr>
              <w:pStyle w:val="aff0"/>
              <w:numPr>
                <w:ilvl w:val="0"/>
                <w:numId w:val="1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εκτελεί </w:t>
            </w:r>
            <w:proofErr w:type="spellStart"/>
            <w:r w:rsidRPr="00C16576">
              <w:rPr>
                <w:rFonts w:asciiTheme="minorHAnsi" w:hAnsiTheme="minorHAnsi" w:cstheme="minorHAnsi"/>
                <w:sz w:val="20"/>
                <w:szCs w:val="20"/>
              </w:rPr>
              <w:t>επανεπεξεργασία</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χρωματογραφημάτων</w:t>
            </w:r>
            <w:proofErr w:type="spellEnd"/>
            <w:r w:rsidRPr="00C16576">
              <w:rPr>
                <w:rFonts w:asciiTheme="minorHAnsi" w:hAnsiTheme="minorHAnsi" w:cstheme="minorHAnsi"/>
                <w:sz w:val="20"/>
                <w:szCs w:val="20"/>
              </w:rPr>
              <w:t xml:space="preserve"> με αλλαγή μεθόδων και να αποθηκεύει τα </w:t>
            </w:r>
            <w:proofErr w:type="spellStart"/>
            <w:r w:rsidRPr="00C16576">
              <w:rPr>
                <w:rFonts w:asciiTheme="minorHAnsi" w:hAnsiTheme="minorHAnsi" w:cstheme="minorHAnsi"/>
                <w:sz w:val="20"/>
                <w:szCs w:val="20"/>
              </w:rPr>
              <w:t>χρωματογραφήματα</w:t>
            </w:r>
            <w:proofErr w:type="spellEnd"/>
            <w:r w:rsidRPr="00C16576">
              <w:rPr>
                <w:rFonts w:asciiTheme="minorHAnsi" w:hAnsiTheme="minorHAnsi" w:cstheme="minorHAnsi"/>
                <w:sz w:val="20"/>
                <w:szCs w:val="20"/>
              </w:rPr>
              <w:t xml:space="preserve"> κάθε ένα με τις δικές του συνθήκες ολοκλήρωσης.</w:t>
            </w:r>
          </w:p>
          <w:p w14:paraId="500984E5" w14:textId="77777777" w:rsidR="00A178B5" w:rsidRPr="00C16576" w:rsidRDefault="00A178B5" w:rsidP="00811BC8">
            <w:pPr>
              <w:pStyle w:val="aff0"/>
              <w:numPr>
                <w:ilvl w:val="0"/>
                <w:numId w:val="1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εκτελεί σύγκριση </w:t>
            </w:r>
            <w:proofErr w:type="spellStart"/>
            <w:r w:rsidRPr="00C16576">
              <w:rPr>
                <w:rFonts w:asciiTheme="minorHAnsi" w:hAnsiTheme="minorHAnsi" w:cstheme="minorHAnsi"/>
                <w:sz w:val="20"/>
                <w:szCs w:val="20"/>
              </w:rPr>
              <w:t>χρωματογραφημάτων</w:t>
            </w:r>
            <w:proofErr w:type="spellEnd"/>
            <w:r w:rsidRPr="00C16576">
              <w:rPr>
                <w:rFonts w:asciiTheme="minorHAnsi" w:hAnsiTheme="minorHAnsi" w:cstheme="minorHAnsi"/>
                <w:sz w:val="20"/>
                <w:szCs w:val="20"/>
              </w:rPr>
              <w:t xml:space="preserve"> σε κοινό διάγραμμα. </w:t>
            </w:r>
          </w:p>
          <w:p w14:paraId="183C23E7" w14:textId="77777777" w:rsidR="00A178B5" w:rsidRPr="00C16576" w:rsidRDefault="00A178B5" w:rsidP="00811BC8">
            <w:pPr>
              <w:pStyle w:val="aff0"/>
              <w:numPr>
                <w:ilvl w:val="0"/>
                <w:numId w:val="1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δυνατότητα χειροκίνητης γραφικής ολοκλήρωσης (</w:t>
            </w:r>
            <w:proofErr w:type="spellStart"/>
            <w:r w:rsidRPr="00C16576">
              <w:rPr>
                <w:rFonts w:asciiTheme="minorHAnsi" w:hAnsiTheme="minorHAnsi" w:cstheme="minorHAnsi"/>
                <w:sz w:val="20"/>
                <w:szCs w:val="20"/>
              </w:rPr>
              <w:t>manual</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integration</w:t>
            </w:r>
            <w:proofErr w:type="spellEnd"/>
            <w:r w:rsidRPr="00C16576">
              <w:rPr>
                <w:rFonts w:asciiTheme="minorHAnsi" w:hAnsiTheme="minorHAnsi" w:cstheme="minorHAnsi"/>
                <w:sz w:val="20"/>
                <w:szCs w:val="20"/>
              </w:rPr>
              <w:t xml:space="preserve">) με χρήση </w:t>
            </w:r>
            <w:proofErr w:type="spellStart"/>
            <w:r w:rsidRPr="00C16576">
              <w:rPr>
                <w:rFonts w:asciiTheme="minorHAnsi" w:hAnsiTheme="minorHAnsi" w:cstheme="minorHAnsi"/>
                <w:sz w:val="20"/>
                <w:szCs w:val="20"/>
              </w:rPr>
              <w:t>mouse</w:t>
            </w:r>
            <w:proofErr w:type="spellEnd"/>
            <w:r w:rsidRPr="00C16576">
              <w:rPr>
                <w:rFonts w:asciiTheme="minorHAnsi" w:hAnsiTheme="minorHAnsi" w:cstheme="minorHAnsi"/>
                <w:sz w:val="20"/>
                <w:szCs w:val="20"/>
              </w:rPr>
              <w:t>.</w:t>
            </w:r>
          </w:p>
          <w:p w14:paraId="563A1F2C" w14:textId="77777777" w:rsidR="00A178B5" w:rsidRPr="00C16576" w:rsidRDefault="00A178B5" w:rsidP="00811BC8">
            <w:pPr>
              <w:pStyle w:val="aff0"/>
              <w:numPr>
                <w:ilvl w:val="0"/>
                <w:numId w:val="1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επιτρέπει τη σύνταξη αναφορών (</w:t>
            </w:r>
            <w:r w:rsidRPr="00C16576">
              <w:rPr>
                <w:rFonts w:asciiTheme="minorHAnsi" w:hAnsiTheme="minorHAnsi" w:cstheme="minorHAnsi"/>
                <w:sz w:val="20"/>
                <w:szCs w:val="20"/>
                <w:lang w:val="en-US"/>
              </w:rPr>
              <w:t>reports</w:t>
            </w:r>
            <w:r w:rsidRPr="00C16576">
              <w:rPr>
                <w:rFonts w:asciiTheme="minorHAnsi" w:hAnsiTheme="minorHAnsi" w:cstheme="minorHAnsi"/>
                <w:sz w:val="20"/>
                <w:szCs w:val="20"/>
              </w:rPr>
              <w:t>) που η μορφή τους θα διαμορφώνεται από το χρήστη.</w:t>
            </w:r>
          </w:p>
          <w:p w14:paraId="0ECAB50D" w14:textId="77777777" w:rsidR="00A178B5" w:rsidRPr="00C16576" w:rsidRDefault="00A178B5" w:rsidP="00811BC8">
            <w:pPr>
              <w:pStyle w:val="aff0"/>
              <w:numPr>
                <w:ilvl w:val="0"/>
                <w:numId w:val="1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συνοδεύεται από εγχειρίδιο σε έντυπη ή ηλεκτρονική μορφή με αναλυτικές οδηγίες χρήσης και συντήρησης.</w:t>
            </w:r>
          </w:p>
          <w:p w14:paraId="119073F0" w14:textId="77777777" w:rsidR="00A178B5" w:rsidRPr="00C16576" w:rsidRDefault="00A178B5" w:rsidP="00A178B5">
            <w:pPr>
              <w:rPr>
                <w:rFonts w:asciiTheme="minorHAnsi" w:hAnsiTheme="minorHAnsi" w:cstheme="minorHAnsi"/>
                <w:sz w:val="20"/>
                <w:szCs w:val="20"/>
              </w:rPr>
            </w:pPr>
          </w:p>
          <w:p w14:paraId="6DBC8B36" w14:textId="77777777" w:rsidR="00A178B5" w:rsidRPr="00C16576" w:rsidRDefault="00A178B5" w:rsidP="00A178B5">
            <w:pPr>
              <w:rPr>
                <w:rFonts w:asciiTheme="minorHAnsi" w:hAnsiTheme="minorHAnsi" w:cstheme="minorHAnsi"/>
                <w:b/>
                <w:sz w:val="20"/>
                <w:szCs w:val="20"/>
              </w:rPr>
            </w:pPr>
            <w:r w:rsidRPr="00C16576">
              <w:rPr>
                <w:rFonts w:asciiTheme="minorHAnsi" w:hAnsiTheme="minorHAnsi" w:cstheme="minorHAnsi"/>
                <w:b/>
                <w:sz w:val="20"/>
                <w:szCs w:val="20"/>
              </w:rPr>
              <w:t>ΣΤ. ΥΠΟΛΟΓΙΣΤΗΣ</w:t>
            </w:r>
          </w:p>
          <w:p w14:paraId="75358C54" w14:textId="77777777" w:rsidR="00A178B5" w:rsidRPr="00C16576" w:rsidRDefault="00A178B5" w:rsidP="00A178B5">
            <w:pPr>
              <w:rPr>
                <w:rFonts w:asciiTheme="minorHAnsi" w:hAnsiTheme="minorHAnsi" w:cstheme="minorHAnsi"/>
                <w:sz w:val="20"/>
                <w:szCs w:val="20"/>
              </w:rPr>
            </w:pPr>
            <w:r w:rsidRPr="00C16576">
              <w:rPr>
                <w:rFonts w:asciiTheme="minorHAnsi" w:hAnsiTheme="minorHAnsi" w:cstheme="minorHAnsi"/>
                <w:sz w:val="20"/>
                <w:szCs w:val="20"/>
              </w:rPr>
              <w:t>Να συνοδεύεται από επιτραπέζιο ηλεκτρονικό υπολογιστή πρόσφατης τεχνολογίας κατάλληλο για την απρόσκοπτη λειτουργία του λογισμικού και τον έλεγχο του οργάνου, και εκτυπωτή με τα παρακάτω ελάχιστα χαρακτηριστικά εκτός εάν ορίζεται διαφορετικά από τον κατασκευαστή:</w:t>
            </w:r>
          </w:p>
          <w:p w14:paraId="22555A25" w14:textId="77777777" w:rsidR="00A178B5" w:rsidRPr="00C16576" w:rsidRDefault="00A178B5" w:rsidP="00811BC8">
            <w:pPr>
              <w:pStyle w:val="aff0"/>
              <w:numPr>
                <w:ilvl w:val="0"/>
                <w:numId w:val="2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Επεξεργαστή τουλάχιστον </w:t>
            </w:r>
            <w:proofErr w:type="spellStart"/>
            <w:r w:rsidRPr="00C16576">
              <w:rPr>
                <w:rFonts w:asciiTheme="minorHAnsi" w:hAnsiTheme="minorHAnsi" w:cstheme="minorHAnsi"/>
                <w:sz w:val="20"/>
                <w:szCs w:val="20"/>
                <w:lang w:val="en-US"/>
              </w:rPr>
              <w:t>i</w:t>
            </w:r>
            <w:proofErr w:type="spellEnd"/>
            <w:r w:rsidRPr="00C16576">
              <w:rPr>
                <w:rFonts w:asciiTheme="minorHAnsi" w:hAnsiTheme="minorHAnsi" w:cstheme="minorHAnsi"/>
                <w:sz w:val="20"/>
                <w:szCs w:val="20"/>
              </w:rPr>
              <w:t xml:space="preserve">5 ή ισοδύναμο τελευταίας γενιάς. </w:t>
            </w:r>
          </w:p>
          <w:p w14:paraId="3F6FF902" w14:textId="77777777" w:rsidR="00A178B5" w:rsidRPr="00C16576" w:rsidRDefault="00A178B5" w:rsidP="00811BC8">
            <w:pPr>
              <w:pStyle w:val="aff0"/>
              <w:numPr>
                <w:ilvl w:val="0"/>
                <w:numId w:val="2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Μνήμη RAM ≥16 GB.</w:t>
            </w:r>
          </w:p>
          <w:p w14:paraId="45B0AB13" w14:textId="77777777" w:rsidR="00A178B5" w:rsidRPr="00C16576" w:rsidRDefault="00A178B5" w:rsidP="00811BC8">
            <w:pPr>
              <w:pStyle w:val="aff0"/>
              <w:numPr>
                <w:ilvl w:val="0"/>
                <w:numId w:val="2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Σκληρό δίσκο ≥1 ΤΒ SSD.</w:t>
            </w:r>
          </w:p>
          <w:p w14:paraId="259FE094" w14:textId="77777777" w:rsidR="00A178B5" w:rsidRPr="00C16576" w:rsidRDefault="00A178B5" w:rsidP="00811BC8">
            <w:pPr>
              <w:pStyle w:val="aff0"/>
              <w:numPr>
                <w:ilvl w:val="0"/>
                <w:numId w:val="2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Έγχρωμη οθόνη 2</w:t>
            </w:r>
            <w:r w:rsidR="00522165">
              <w:rPr>
                <w:rFonts w:asciiTheme="minorHAnsi" w:hAnsiTheme="minorHAnsi" w:cstheme="minorHAnsi"/>
                <w:sz w:val="20"/>
                <w:szCs w:val="20"/>
              </w:rPr>
              <w:t>7</w:t>
            </w:r>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inch</w:t>
            </w:r>
            <w:proofErr w:type="spellEnd"/>
            <w:r w:rsidRPr="00C16576">
              <w:rPr>
                <w:rFonts w:asciiTheme="minorHAnsi" w:hAnsiTheme="minorHAnsi" w:cstheme="minorHAnsi"/>
                <w:sz w:val="20"/>
                <w:szCs w:val="20"/>
              </w:rPr>
              <w:t xml:space="preserve"> (LED), 1080p, </w:t>
            </w:r>
            <w:r w:rsidRPr="00C16576">
              <w:rPr>
                <w:rFonts w:asciiTheme="minorHAnsi" w:hAnsiTheme="minorHAnsi" w:cstheme="minorHAnsi"/>
                <w:sz w:val="20"/>
                <w:szCs w:val="20"/>
                <w:lang w:val="en-US"/>
              </w:rPr>
              <w:t>HDMI</w:t>
            </w:r>
            <w:r w:rsidRPr="00C16576">
              <w:rPr>
                <w:rFonts w:asciiTheme="minorHAnsi" w:hAnsiTheme="minorHAnsi" w:cstheme="minorHAnsi"/>
                <w:sz w:val="20"/>
                <w:szCs w:val="20"/>
              </w:rPr>
              <w:t xml:space="preserve"> σύνδεση ή </w:t>
            </w:r>
            <w:r w:rsidRPr="00C16576">
              <w:rPr>
                <w:rFonts w:asciiTheme="minorHAnsi" w:hAnsiTheme="minorHAnsi" w:cstheme="minorHAnsi"/>
                <w:sz w:val="20"/>
                <w:szCs w:val="20"/>
                <w:lang w:val="en-US"/>
              </w:rPr>
              <w:t>display</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port</w:t>
            </w:r>
            <w:r w:rsidRPr="00C16576">
              <w:rPr>
                <w:rFonts w:asciiTheme="minorHAnsi" w:hAnsiTheme="minorHAnsi" w:cstheme="minorHAnsi"/>
                <w:sz w:val="20"/>
                <w:szCs w:val="20"/>
              </w:rPr>
              <w:t xml:space="preserve"> σύνδεση.</w:t>
            </w:r>
          </w:p>
          <w:p w14:paraId="01775E18" w14:textId="77777777" w:rsidR="00A178B5" w:rsidRPr="00C16576" w:rsidRDefault="00A178B5" w:rsidP="00811BC8">
            <w:pPr>
              <w:pStyle w:val="aff0"/>
              <w:numPr>
                <w:ilvl w:val="0"/>
                <w:numId w:val="27"/>
              </w:numPr>
              <w:ind w:left="426" w:hanging="284"/>
              <w:contextualSpacing/>
              <w:jc w:val="both"/>
              <w:rPr>
                <w:rFonts w:asciiTheme="minorHAnsi" w:hAnsiTheme="minorHAnsi" w:cstheme="minorHAnsi"/>
                <w:sz w:val="20"/>
                <w:szCs w:val="20"/>
                <w:lang w:val="en-US"/>
              </w:rPr>
            </w:pPr>
            <w:r w:rsidRPr="00C16576">
              <w:rPr>
                <w:rFonts w:asciiTheme="minorHAnsi" w:hAnsiTheme="minorHAnsi" w:cstheme="minorHAnsi"/>
                <w:sz w:val="20"/>
                <w:szCs w:val="20"/>
              </w:rPr>
              <w:t>Κάρτα</w:t>
            </w:r>
            <w:r w:rsidRPr="00C16576">
              <w:rPr>
                <w:rFonts w:asciiTheme="minorHAnsi" w:hAnsiTheme="minorHAnsi" w:cstheme="minorHAnsi"/>
                <w:sz w:val="20"/>
                <w:szCs w:val="20"/>
                <w:lang w:val="en-US"/>
              </w:rPr>
              <w:t xml:space="preserve"> </w:t>
            </w:r>
            <w:r w:rsidRPr="00C16576">
              <w:rPr>
                <w:rFonts w:asciiTheme="minorHAnsi" w:hAnsiTheme="minorHAnsi" w:cstheme="minorHAnsi"/>
                <w:sz w:val="20"/>
                <w:szCs w:val="20"/>
              </w:rPr>
              <w:t>γραφικών</w:t>
            </w:r>
            <w:r w:rsidRPr="00C16576">
              <w:rPr>
                <w:rFonts w:asciiTheme="minorHAnsi" w:hAnsiTheme="minorHAnsi" w:cstheme="minorHAnsi"/>
                <w:sz w:val="20"/>
                <w:szCs w:val="20"/>
                <w:lang w:val="en-US"/>
              </w:rPr>
              <w:t xml:space="preserve">: on board graphics card </w:t>
            </w:r>
            <w:r w:rsidRPr="00C16576">
              <w:rPr>
                <w:rFonts w:asciiTheme="minorHAnsi" w:hAnsiTheme="minorHAnsi" w:cstheme="minorHAnsi"/>
                <w:sz w:val="20"/>
                <w:szCs w:val="20"/>
              </w:rPr>
              <w:t>ή</w:t>
            </w:r>
            <w:r w:rsidRPr="00C16576">
              <w:rPr>
                <w:rFonts w:asciiTheme="minorHAnsi" w:hAnsiTheme="minorHAnsi" w:cstheme="minorHAnsi"/>
                <w:sz w:val="20"/>
                <w:szCs w:val="20"/>
                <w:lang w:val="en-US"/>
              </w:rPr>
              <w:t xml:space="preserve"> PCI-E graphics card, HDMI ή display port </w:t>
            </w:r>
            <w:proofErr w:type="spellStart"/>
            <w:r w:rsidRPr="00C16576">
              <w:rPr>
                <w:rFonts w:asciiTheme="minorHAnsi" w:hAnsiTheme="minorHAnsi" w:cstheme="minorHAnsi"/>
                <w:sz w:val="20"/>
                <w:szCs w:val="20"/>
                <w:lang w:val="en-US"/>
              </w:rPr>
              <w:t>σύνδεση</w:t>
            </w:r>
            <w:proofErr w:type="spellEnd"/>
            <w:r w:rsidRPr="00C16576">
              <w:rPr>
                <w:rFonts w:asciiTheme="minorHAnsi" w:hAnsiTheme="minorHAnsi" w:cstheme="minorHAnsi"/>
                <w:sz w:val="20"/>
                <w:szCs w:val="20"/>
                <w:lang w:val="en-US"/>
              </w:rPr>
              <w:t>.</w:t>
            </w:r>
          </w:p>
          <w:p w14:paraId="5B616767" w14:textId="77777777" w:rsidR="00A178B5" w:rsidRPr="00C16576" w:rsidRDefault="00A178B5" w:rsidP="00811BC8">
            <w:pPr>
              <w:pStyle w:val="aff0"/>
              <w:numPr>
                <w:ilvl w:val="0"/>
                <w:numId w:val="2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Πληκτρολόγιο τύπου QWERTY 101 πλήκτρων και </w:t>
            </w:r>
            <w:proofErr w:type="spellStart"/>
            <w:r w:rsidRPr="00C16576">
              <w:rPr>
                <w:rFonts w:asciiTheme="minorHAnsi" w:hAnsiTheme="minorHAnsi" w:cstheme="minorHAnsi"/>
                <w:sz w:val="20"/>
                <w:szCs w:val="20"/>
              </w:rPr>
              <w:t>mouse</w:t>
            </w:r>
            <w:proofErr w:type="spellEnd"/>
            <w:r w:rsidRPr="00C16576">
              <w:rPr>
                <w:rFonts w:asciiTheme="minorHAnsi" w:hAnsiTheme="minorHAnsi" w:cstheme="minorHAnsi"/>
                <w:sz w:val="20"/>
                <w:szCs w:val="20"/>
              </w:rPr>
              <w:t>.</w:t>
            </w:r>
          </w:p>
          <w:p w14:paraId="42C8CC76" w14:textId="77777777" w:rsidR="00A178B5" w:rsidRPr="00C16576" w:rsidRDefault="00A178B5" w:rsidP="00811BC8">
            <w:pPr>
              <w:pStyle w:val="aff0"/>
              <w:numPr>
                <w:ilvl w:val="0"/>
                <w:numId w:val="2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Τις απαραίτητες θύρες επικοινωνίας με το όργανο.</w:t>
            </w:r>
          </w:p>
          <w:p w14:paraId="2C589B57" w14:textId="77777777" w:rsidR="00A178B5" w:rsidRPr="00C16576" w:rsidRDefault="00A178B5" w:rsidP="00811BC8">
            <w:pPr>
              <w:pStyle w:val="aff0"/>
              <w:numPr>
                <w:ilvl w:val="0"/>
                <w:numId w:val="2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Τις απαραίτητες θύρες διασύνδεσης (δικτύου </w:t>
            </w:r>
            <w:r w:rsidRPr="00C16576">
              <w:rPr>
                <w:rFonts w:asciiTheme="minorHAnsi" w:hAnsiTheme="minorHAnsi" w:cstheme="minorHAnsi"/>
                <w:sz w:val="20"/>
                <w:szCs w:val="20"/>
                <w:lang w:val="en-US"/>
              </w:rPr>
              <w:t>LAN</w:t>
            </w:r>
            <w:r w:rsidRPr="00C16576">
              <w:rPr>
                <w:rFonts w:asciiTheme="minorHAnsi" w:hAnsiTheme="minorHAnsi" w:cstheme="minorHAnsi"/>
                <w:sz w:val="20"/>
                <w:szCs w:val="20"/>
              </w:rPr>
              <w:t>≥1</w:t>
            </w:r>
            <w:r w:rsidRPr="00C16576">
              <w:rPr>
                <w:rFonts w:asciiTheme="minorHAnsi" w:hAnsiTheme="minorHAnsi" w:cstheme="minorHAnsi"/>
                <w:sz w:val="20"/>
                <w:szCs w:val="20"/>
                <w:lang w:val="en-US"/>
              </w:rPr>
              <w:t>Gbps</w:t>
            </w:r>
            <w:r w:rsidRPr="00C16576">
              <w:rPr>
                <w:rFonts w:asciiTheme="minorHAnsi" w:hAnsiTheme="minorHAnsi" w:cstheme="minorHAnsi"/>
                <w:sz w:val="20"/>
                <w:szCs w:val="20"/>
              </w:rPr>
              <w:t>, περισσότερες από τέσσερις USB3)</w:t>
            </w:r>
          </w:p>
          <w:p w14:paraId="5E4C3597" w14:textId="77777777" w:rsidR="00A178B5" w:rsidRPr="00C16576" w:rsidRDefault="00A178B5" w:rsidP="00811BC8">
            <w:pPr>
              <w:pStyle w:val="aff0"/>
              <w:numPr>
                <w:ilvl w:val="0"/>
                <w:numId w:val="2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Λειτουργικό σύστημα Windows κατάλληλης έκδοσης για την υποστήριξη του λογισμικού.</w:t>
            </w:r>
          </w:p>
          <w:p w14:paraId="2CB0CBA8" w14:textId="77777777" w:rsidR="00A178B5" w:rsidRPr="00C16576" w:rsidRDefault="00A178B5" w:rsidP="00811BC8">
            <w:pPr>
              <w:pStyle w:val="aff0"/>
              <w:numPr>
                <w:ilvl w:val="0"/>
                <w:numId w:val="2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lang w:val="en-US"/>
              </w:rPr>
              <w:t>Microsoft</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Office</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Home</w:t>
            </w:r>
            <w:r w:rsidRPr="00C16576">
              <w:rPr>
                <w:rFonts w:asciiTheme="minorHAnsi" w:hAnsiTheme="minorHAnsi" w:cstheme="minorHAnsi"/>
                <w:sz w:val="20"/>
                <w:szCs w:val="20"/>
              </w:rPr>
              <w:t xml:space="preserve"> &amp; </w:t>
            </w:r>
            <w:r w:rsidRPr="00C16576">
              <w:rPr>
                <w:rFonts w:asciiTheme="minorHAnsi" w:hAnsiTheme="minorHAnsi" w:cstheme="minorHAnsi"/>
                <w:sz w:val="20"/>
                <w:szCs w:val="20"/>
                <w:lang w:val="en-US"/>
              </w:rPr>
              <w:t>Business</w:t>
            </w:r>
            <w:r w:rsidRPr="00C16576">
              <w:rPr>
                <w:rFonts w:asciiTheme="minorHAnsi" w:hAnsiTheme="minorHAnsi" w:cstheme="minorHAnsi"/>
                <w:sz w:val="20"/>
                <w:szCs w:val="20"/>
              </w:rPr>
              <w:t xml:space="preserve"> 2021 (Ελληνικά) συμβατό με </w:t>
            </w:r>
            <w:r w:rsidRPr="00C16576">
              <w:rPr>
                <w:rFonts w:asciiTheme="minorHAnsi" w:hAnsiTheme="minorHAnsi" w:cstheme="minorHAnsi"/>
                <w:sz w:val="20"/>
                <w:szCs w:val="20"/>
                <w:lang w:val="en-US"/>
              </w:rPr>
              <w:t>Windows</w:t>
            </w:r>
            <w:r w:rsidRPr="00C16576">
              <w:rPr>
                <w:rFonts w:asciiTheme="minorHAnsi" w:hAnsiTheme="minorHAnsi" w:cstheme="minorHAnsi"/>
                <w:sz w:val="20"/>
                <w:szCs w:val="20"/>
              </w:rPr>
              <w:t xml:space="preserve"> με άδεια χρήσης για 1 χρήστη και αριθμό-κλειδί προϊόντος.</w:t>
            </w:r>
          </w:p>
          <w:p w14:paraId="1581B1CB" w14:textId="77777777" w:rsidR="00A178B5" w:rsidRPr="00C16576" w:rsidRDefault="00A178B5" w:rsidP="00811BC8">
            <w:pPr>
              <w:pStyle w:val="aff0"/>
              <w:numPr>
                <w:ilvl w:val="0"/>
                <w:numId w:val="2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Εκτυπωτή </w:t>
            </w:r>
            <w:proofErr w:type="spellStart"/>
            <w:r w:rsidRPr="00C16576">
              <w:rPr>
                <w:rFonts w:asciiTheme="minorHAnsi" w:hAnsiTheme="minorHAnsi" w:cstheme="minorHAnsi"/>
                <w:sz w:val="20"/>
                <w:szCs w:val="20"/>
              </w:rPr>
              <w:t>laser</w:t>
            </w:r>
            <w:proofErr w:type="spellEnd"/>
            <w:r w:rsidRPr="00C16576">
              <w:rPr>
                <w:rFonts w:asciiTheme="minorHAnsi" w:hAnsiTheme="minorHAnsi" w:cstheme="minorHAnsi"/>
                <w:sz w:val="20"/>
                <w:szCs w:val="20"/>
              </w:rPr>
              <w:t xml:space="preserve"> ασπρόμαυρο, δικτυακό με λειτουργία αμφίπλευρης εκτύπωσης, που να συνοδεύεται από 3 </w:t>
            </w:r>
            <w:proofErr w:type="spellStart"/>
            <w:r w:rsidRPr="00C16576">
              <w:rPr>
                <w:rFonts w:asciiTheme="minorHAnsi" w:hAnsiTheme="minorHAnsi" w:cstheme="minorHAnsi"/>
                <w:sz w:val="20"/>
                <w:szCs w:val="20"/>
              </w:rPr>
              <w:t>toner</w:t>
            </w:r>
            <w:proofErr w:type="spellEnd"/>
            <w:r w:rsidRPr="00C16576">
              <w:rPr>
                <w:rFonts w:asciiTheme="minorHAnsi" w:hAnsiTheme="minorHAnsi" w:cstheme="minorHAnsi"/>
                <w:sz w:val="20"/>
                <w:szCs w:val="20"/>
              </w:rPr>
              <w:t xml:space="preserve"> τουλάχιστον 3.500 σελίδων έκαστο.</w:t>
            </w:r>
          </w:p>
          <w:p w14:paraId="2B8E7058" w14:textId="77777777" w:rsidR="00A178B5" w:rsidRPr="00C16576" w:rsidRDefault="00A178B5" w:rsidP="00811BC8">
            <w:pPr>
              <w:pStyle w:val="aff0"/>
              <w:numPr>
                <w:ilvl w:val="0"/>
                <w:numId w:val="2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lang w:val="en-US"/>
              </w:rPr>
              <w:t>H</w:t>
            </w:r>
            <w:r w:rsidRPr="00C16576">
              <w:rPr>
                <w:rFonts w:asciiTheme="minorHAnsi" w:hAnsiTheme="minorHAnsi" w:cstheme="minorHAnsi"/>
                <w:sz w:val="20"/>
                <w:szCs w:val="20"/>
              </w:rPr>
              <w:t xml:space="preserve"> κεντρική μονάδα, οθόνη, πληκτρολόγιο και </w:t>
            </w:r>
            <w:proofErr w:type="spellStart"/>
            <w:r w:rsidRPr="00C16576">
              <w:rPr>
                <w:rFonts w:asciiTheme="minorHAnsi" w:hAnsiTheme="minorHAnsi" w:cstheme="minorHAnsi"/>
                <w:sz w:val="20"/>
                <w:szCs w:val="20"/>
              </w:rPr>
              <w:t>mouse</w:t>
            </w:r>
            <w:proofErr w:type="spellEnd"/>
            <w:r w:rsidRPr="00C16576">
              <w:rPr>
                <w:rFonts w:asciiTheme="minorHAnsi" w:hAnsiTheme="minorHAnsi" w:cstheme="minorHAnsi"/>
                <w:sz w:val="20"/>
                <w:szCs w:val="20"/>
              </w:rPr>
              <w:t xml:space="preserve"> να είναι του ίδιου κατασκευαστή</w:t>
            </w:r>
          </w:p>
          <w:p w14:paraId="1278B145" w14:textId="77777777" w:rsidR="00A178B5" w:rsidRPr="00C16576" w:rsidRDefault="00A178B5" w:rsidP="00A178B5">
            <w:pPr>
              <w:rPr>
                <w:rFonts w:asciiTheme="minorHAnsi" w:hAnsiTheme="minorHAnsi" w:cstheme="minorHAnsi"/>
                <w:sz w:val="20"/>
                <w:szCs w:val="20"/>
              </w:rPr>
            </w:pPr>
          </w:p>
          <w:p w14:paraId="3B355A9D" w14:textId="77777777" w:rsidR="00A178B5" w:rsidRPr="00C16576" w:rsidRDefault="00A178B5" w:rsidP="00A178B5">
            <w:pPr>
              <w:rPr>
                <w:rFonts w:asciiTheme="minorHAnsi" w:hAnsiTheme="minorHAnsi" w:cstheme="minorHAnsi"/>
                <w:b/>
                <w:sz w:val="20"/>
                <w:szCs w:val="20"/>
              </w:rPr>
            </w:pPr>
            <w:r w:rsidRPr="00C16576">
              <w:rPr>
                <w:rFonts w:asciiTheme="minorHAnsi" w:hAnsiTheme="minorHAnsi" w:cstheme="minorHAnsi"/>
                <w:b/>
                <w:sz w:val="20"/>
                <w:szCs w:val="20"/>
              </w:rPr>
              <w:t>Ζ. ΠΑΡΕΛΚΟΜΕΝΑ</w:t>
            </w:r>
          </w:p>
          <w:p w14:paraId="08E21BDF" w14:textId="77777777" w:rsidR="00A178B5" w:rsidRPr="00C16576" w:rsidRDefault="00A178B5" w:rsidP="00A178B5">
            <w:pPr>
              <w:rPr>
                <w:rFonts w:asciiTheme="minorHAnsi" w:hAnsiTheme="minorHAnsi" w:cstheme="minorHAnsi"/>
                <w:sz w:val="20"/>
                <w:szCs w:val="20"/>
              </w:rPr>
            </w:pPr>
            <w:r w:rsidRPr="00C16576">
              <w:rPr>
                <w:rFonts w:asciiTheme="minorHAnsi" w:hAnsiTheme="minorHAnsi" w:cstheme="minorHAnsi"/>
                <w:sz w:val="20"/>
                <w:szCs w:val="20"/>
              </w:rPr>
              <w:t>Το κάθε όργανο να συνοδεύεται από τα παρακάτω αναλώσιμα:</w:t>
            </w:r>
          </w:p>
          <w:p w14:paraId="6553DD87" w14:textId="77777777" w:rsidR="00A178B5" w:rsidRPr="00C16576" w:rsidRDefault="00A178B5" w:rsidP="00811BC8">
            <w:pPr>
              <w:pStyle w:val="aff0"/>
              <w:numPr>
                <w:ilvl w:val="0"/>
                <w:numId w:val="22"/>
              </w:numPr>
              <w:tabs>
                <w:tab w:val="left" w:pos="284"/>
              </w:tabs>
              <w:spacing w:after="160" w:line="259" w:lineRule="auto"/>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Δυο(2) στήλες χρωματογραφίας με την ακόλουθη περιγραφή:</w:t>
            </w:r>
          </w:p>
          <w:p w14:paraId="5D6661A0" w14:textId="77777777" w:rsidR="00A178B5" w:rsidRPr="00C16576" w:rsidRDefault="00A178B5" w:rsidP="00A178B5">
            <w:pPr>
              <w:pStyle w:val="aff0"/>
              <w:tabs>
                <w:tab w:val="left" w:pos="284"/>
              </w:tabs>
              <w:ind w:left="426"/>
              <w:jc w:val="both"/>
              <w:rPr>
                <w:rFonts w:asciiTheme="minorHAnsi" w:hAnsiTheme="minorHAnsi" w:cstheme="minorHAnsi"/>
                <w:sz w:val="20"/>
                <w:szCs w:val="20"/>
              </w:rPr>
            </w:pPr>
            <w:r w:rsidRPr="00C16576">
              <w:rPr>
                <w:rFonts w:asciiTheme="minorHAnsi" w:hAnsiTheme="minorHAnsi" w:cstheme="minorHAnsi"/>
                <w:sz w:val="20"/>
                <w:szCs w:val="20"/>
                <w:u w:val="single"/>
              </w:rPr>
              <w:t>Β΄Χ.Υ. Αθηνών</w:t>
            </w:r>
            <w:r w:rsidRPr="00C16576">
              <w:rPr>
                <w:rFonts w:asciiTheme="minorHAnsi" w:hAnsiTheme="minorHAnsi" w:cstheme="minorHAnsi"/>
                <w:sz w:val="20"/>
                <w:szCs w:val="20"/>
              </w:rPr>
              <w:t xml:space="preserve">: Δυο(2) στήλες </w:t>
            </w:r>
            <w:r w:rsidRPr="00C16576">
              <w:rPr>
                <w:rFonts w:asciiTheme="minorHAnsi" w:hAnsiTheme="minorHAnsi" w:cstheme="minorHAnsi"/>
                <w:sz w:val="20"/>
                <w:szCs w:val="20"/>
                <w:lang w:val="en-US"/>
              </w:rPr>
              <w:t>HP</w:t>
            </w:r>
            <w:r w:rsidRPr="00C16576">
              <w:rPr>
                <w:rFonts w:asciiTheme="minorHAnsi" w:hAnsiTheme="minorHAnsi" w:cstheme="minorHAnsi"/>
                <w:sz w:val="20"/>
                <w:szCs w:val="20"/>
              </w:rPr>
              <w:t>5-</w:t>
            </w:r>
            <w:r w:rsidRPr="00C16576">
              <w:rPr>
                <w:rFonts w:asciiTheme="minorHAnsi" w:hAnsiTheme="minorHAnsi" w:cstheme="minorHAnsi"/>
                <w:sz w:val="20"/>
                <w:szCs w:val="20"/>
                <w:lang w:val="en-US"/>
              </w:rPr>
              <w:t>MS</w:t>
            </w:r>
            <w:r w:rsidRPr="00C16576">
              <w:rPr>
                <w:rFonts w:asciiTheme="minorHAnsi" w:hAnsiTheme="minorHAnsi" w:cstheme="minorHAnsi"/>
                <w:sz w:val="20"/>
                <w:szCs w:val="20"/>
              </w:rPr>
              <w:t xml:space="preserve"> 30</w:t>
            </w:r>
            <w:r w:rsidRPr="00C16576">
              <w:rPr>
                <w:rFonts w:asciiTheme="minorHAnsi" w:hAnsiTheme="minorHAnsi" w:cstheme="minorHAnsi"/>
                <w:sz w:val="20"/>
                <w:szCs w:val="20"/>
                <w:lang w:val="en-US"/>
              </w:rPr>
              <w:t>m</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X</w:t>
            </w:r>
            <w:r w:rsidRPr="00C16576">
              <w:rPr>
                <w:rFonts w:asciiTheme="minorHAnsi" w:hAnsiTheme="minorHAnsi" w:cstheme="minorHAnsi"/>
                <w:sz w:val="20"/>
                <w:szCs w:val="20"/>
              </w:rPr>
              <w:t xml:space="preserve"> 0.25</w:t>
            </w:r>
            <w:r w:rsidRPr="00C16576">
              <w:rPr>
                <w:rFonts w:asciiTheme="minorHAnsi" w:hAnsiTheme="minorHAnsi" w:cstheme="minorHAnsi"/>
                <w:sz w:val="20"/>
                <w:szCs w:val="20"/>
                <w:lang w:val="en-US"/>
              </w:rPr>
              <w:t>mm</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X</w:t>
            </w:r>
            <w:r w:rsidRPr="00C16576">
              <w:rPr>
                <w:rFonts w:asciiTheme="minorHAnsi" w:hAnsiTheme="minorHAnsi" w:cstheme="minorHAnsi"/>
                <w:sz w:val="20"/>
                <w:szCs w:val="20"/>
              </w:rPr>
              <w:t xml:space="preserve"> 0,25μ</w:t>
            </w:r>
            <w:r w:rsidRPr="00C16576">
              <w:rPr>
                <w:rFonts w:asciiTheme="minorHAnsi" w:hAnsiTheme="minorHAnsi" w:cstheme="minorHAnsi"/>
                <w:sz w:val="20"/>
                <w:szCs w:val="20"/>
                <w:lang w:val="en-US"/>
              </w:rPr>
              <w:t>m</w:t>
            </w:r>
            <w:r w:rsidRPr="00C16576">
              <w:rPr>
                <w:rFonts w:asciiTheme="minorHAnsi" w:hAnsiTheme="minorHAnsi" w:cstheme="minorHAnsi"/>
                <w:sz w:val="20"/>
                <w:szCs w:val="20"/>
              </w:rPr>
              <w:t xml:space="preserve"> ή ισοδύναμες</w:t>
            </w:r>
          </w:p>
          <w:p w14:paraId="3BBC324F" w14:textId="77777777" w:rsidR="00A178B5" w:rsidRPr="00C16576" w:rsidRDefault="00A178B5" w:rsidP="00A178B5">
            <w:pPr>
              <w:pStyle w:val="aff0"/>
              <w:tabs>
                <w:tab w:val="left" w:pos="284"/>
              </w:tabs>
              <w:ind w:left="426"/>
              <w:jc w:val="both"/>
              <w:rPr>
                <w:rFonts w:asciiTheme="minorHAnsi" w:hAnsiTheme="minorHAnsi" w:cstheme="minorHAnsi"/>
                <w:sz w:val="20"/>
                <w:szCs w:val="20"/>
              </w:rPr>
            </w:pPr>
            <w:r w:rsidRPr="00C16576">
              <w:rPr>
                <w:rFonts w:asciiTheme="minorHAnsi" w:hAnsiTheme="minorHAnsi" w:cstheme="minorHAnsi"/>
                <w:sz w:val="20"/>
                <w:szCs w:val="20"/>
                <w:u w:val="single"/>
              </w:rPr>
              <w:t>Α΄Χ.Υ. Αθηνών</w:t>
            </w:r>
            <w:r w:rsidRPr="00C16576">
              <w:rPr>
                <w:rFonts w:asciiTheme="minorHAnsi" w:hAnsiTheme="minorHAnsi" w:cstheme="minorHAnsi"/>
                <w:sz w:val="20"/>
                <w:szCs w:val="20"/>
              </w:rPr>
              <w:t xml:space="preserve">: Μία(1) στήλη </w:t>
            </w:r>
            <w:r w:rsidRPr="00C16576">
              <w:rPr>
                <w:rFonts w:asciiTheme="minorHAnsi" w:hAnsiTheme="minorHAnsi" w:cstheme="minorHAnsi"/>
                <w:sz w:val="20"/>
                <w:szCs w:val="20"/>
                <w:lang w:val="en-US"/>
              </w:rPr>
              <w:t>HP</w:t>
            </w:r>
            <w:r w:rsidRPr="00C16576">
              <w:rPr>
                <w:rFonts w:asciiTheme="minorHAnsi" w:hAnsiTheme="minorHAnsi" w:cstheme="minorHAnsi"/>
                <w:sz w:val="20"/>
                <w:szCs w:val="20"/>
              </w:rPr>
              <w:t>5-</w:t>
            </w:r>
            <w:r w:rsidRPr="00C16576">
              <w:rPr>
                <w:rFonts w:asciiTheme="minorHAnsi" w:hAnsiTheme="minorHAnsi" w:cstheme="minorHAnsi"/>
                <w:sz w:val="20"/>
                <w:szCs w:val="20"/>
                <w:lang w:val="en-US"/>
              </w:rPr>
              <w:t>MS</w:t>
            </w:r>
            <w:r w:rsidRPr="00C16576">
              <w:rPr>
                <w:rFonts w:asciiTheme="minorHAnsi" w:hAnsiTheme="minorHAnsi" w:cstheme="minorHAnsi"/>
                <w:sz w:val="20"/>
                <w:szCs w:val="20"/>
              </w:rPr>
              <w:t xml:space="preserve"> 30</w:t>
            </w:r>
            <w:r w:rsidRPr="00C16576">
              <w:rPr>
                <w:rFonts w:asciiTheme="minorHAnsi" w:hAnsiTheme="minorHAnsi" w:cstheme="minorHAnsi"/>
                <w:sz w:val="20"/>
                <w:szCs w:val="20"/>
                <w:lang w:val="en-US"/>
              </w:rPr>
              <w:t>m</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X</w:t>
            </w:r>
            <w:r w:rsidRPr="00C16576">
              <w:rPr>
                <w:rFonts w:asciiTheme="minorHAnsi" w:hAnsiTheme="minorHAnsi" w:cstheme="minorHAnsi"/>
                <w:sz w:val="20"/>
                <w:szCs w:val="20"/>
              </w:rPr>
              <w:t xml:space="preserve"> 0.25</w:t>
            </w:r>
            <w:r w:rsidRPr="00C16576">
              <w:rPr>
                <w:rFonts w:asciiTheme="minorHAnsi" w:hAnsiTheme="minorHAnsi" w:cstheme="minorHAnsi"/>
                <w:sz w:val="20"/>
                <w:szCs w:val="20"/>
                <w:lang w:val="en-US"/>
              </w:rPr>
              <w:t>mm</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X</w:t>
            </w:r>
            <w:r w:rsidRPr="00C16576">
              <w:rPr>
                <w:rFonts w:asciiTheme="minorHAnsi" w:hAnsiTheme="minorHAnsi" w:cstheme="minorHAnsi"/>
                <w:sz w:val="20"/>
                <w:szCs w:val="20"/>
              </w:rPr>
              <w:t xml:space="preserve"> 0,25μ</w:t>
            </w:r>
            <w:r w:rsidRPr="00C16576">
              <w:rPr>
                <w:rFonts w:asciiTheme="minorHAnsi" w:hAnsiTheme="minorHAnsi" w:cstheme="minorHAnsi"/>
                <w:sz w:val="20"/>
                <w:szCs w:val="20"/>
                <w:lang w:val="en-US"/>
              </w:rPr>
              <w:t>m</w:t>
            </w:r>
            <w:r w:rsidRPr="00C16576">
              <w:rPr>
                <w:rFonts w:asciiTheme="minorHAnsi" w:hAnsiTheme="minorHAnsi" w:cstheme="minorHAnsi"/>
                <w:sz w:val="20"/>
                <w:szCs w:val="20"/>
              </w:rPr>
              <w:t xml:space="preserve"> και μία(1) </w:t>
            </w:r>
            <w:r w:rsidRPr="00C16576">
              <w:rPr>
                <w:rFonts w:asciiTheme="minorHAnsi" w:hAnsiTheme="minorHAnsi" w:cstheme="minorHAnsi"/>
                <w:sz w:val="20"/>
                <w:szCs w:val="20"/>
                <w:lang w:val="en-US"/>
              </w:rPr>
              <w:t>DB</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WAX</w:t>
            </w:r>
            <w:r w:rsidRPr="00C16576">
              <w:rPr>
                <w:rFonts w:asciiTheme="minorHAnsi" w:hAnsiTheme="minorHAnsi" w:cstheme="minorHAnsi"/>
                <w:sz w:val="20"/>
                <w:szCs w:val="20"/>
              </w:rPr>
              <w:t xml:space="preserve"> 60</w:t>
            </w:r>
            <w:r w:rsidRPr="00C16576">
              <w:rPr>
                <w:rFonts w:asciiTheme="minorHAnsi" w:hAnsiTheme="minorHAnsi" w:cstheme="minorHAnsi"/>
                <w:sz w:val="20"/>
                <w:szCs w:val="20"/>
                <w:lang w:val="en-US"/>
              </w:rPr>
              <w:t>m</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X</w:t>
            </w:r>
            <w:r w:rsidRPr="00C16576">
              <w:rPr>
                <w:rFonts w:asciiTheme="minorHAnsi" w:hAnsiTheme="minorHAnsi" w:cstheme="minorHAnsi"/>
                <w:sz w:val="20"/>
                <w:szCs w:val="20"/>
              </w:rPr>
              <w:t xml:space="preserve"> 0.32</w:t>
            </w:r>
            <w:r w:rsidRPr="00C16576">
              <w:rPr>
                <w:rFonts w:asciiTheme="minorHAnsi" w:hAnsiTheme="minorHAnsi" w:cstheme="minorHAnsi"/>
                <w:sz w:val="20"/>
                <w:szCs w:val="20"/>
                <w:lang w:val="en-US"/>
              </w:rPr>
              <w:t>mm</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X</w:t>
            </w:r>
            <w:r w:rsidRPr="00C16576">
              <w:rPr>
                <w:rFonts w:asciiTheme="minorHAnsi" w:hAnsiTheme="minorHAnsi" w:cstheme="minorHAnsi"/>
                <w:sz w:val="20"/>
                <w:szCs w:val="20"/>
              </w:rPr>
              <w:t xml:space="preserve"> 0.25μm με ανώτατο όριο θερμοκρασίας 280</w:t>
            </w:r>
            <w:proofErr w:type="spellStart"/>
            <w:r w:rsidRPr="00C16576">
              <w:rPr>
                <w:rFonts w:asciiTheme="minorHAnsi" w:hAnsiTheme="minorHAnsi" w:cstheme="minorHAnsi"/>
                <w:sz w:val="20"/>
                <w:szCs w:val="20"/>
                <w:vertAlign w:val="superscript"/>
                <w:lang w:val="en-US"/>
              </w:rPr>
              <w:t>o</w:t>
            </w:r>
            <w:r w:rsidRPr="00C16576">
              <w:rPr>
                <w:rFonts w:asciiTheme="minorHAnsi" w:hAnsiTheme="minorHAnsi" w:cstheme="minorHAnsi"/>
                <w:sz w:val="20"/>
                <w:szCs w:val="20"/>
                <w:lang w:val="en-US"/>
              </w:rPr>
              <w:t>C</w:t>
            </w:r>
            <w:proofErr w:type="spellEnd"/>
            <w:r w:rsidRPr="00C16576">
              <w:rPr>
                <w:rFonts w:asciiTheme="minorHAnsi" w:hAnsiTheme="minorHAnsi" w:cstheme="minorHAnsi"/>
                <w:sz w:val="20"/>
                <w:szCs w:val="20"/>
              </w:rPr>
              <w:t xml:space="preserve"> (ισόθερμο) ή ισοδύναμες.</w:t>
            </w:r>
          </w:p>
          <w:p w14:paraId="3DE2CBDA" w14:textId="77777777" w:rsidR="00A178B5" w:rsidRPr="00C16576" w:rsidRDefault="00A178B5" w:rsidP="00811BC8">
            <w:pPr>
              <w:pStyle w:val="aff0"/>
              <w:numPr>
                <w:ilvl w:val="0"/>
                <w:numId w:val="22"/>
              </w:numPr>
              <w:tabs>
                <w:tab w:val="left" w:pos="284"/>
              </w:tabs>
              <w:spacing w:after="160" w:line="259" w:lineRule="auto"/>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Τα απαραίτητα παρελκόμενα και υλικά εγκατάστασης για την τοποθέτηση των στηλών (πχ </w:t>
            </w:r>
            <w:proofErr w:type="spellStart"/>
            <w:r w:rsidRPr="00C16576">
              <w:rPr>
                <w:rFonts w:asciiTheme="minorHAnsi" w:hAnsiTheme="minorHAnsi" w:cstheme="minorHAnsi"/>
                <w:sz w:val="20"/>
                <w:szCs w:val="20"/>
              </w:rPr>
              <w:t>ferrules</w:t>
            </w:r>
            <w:proofErr w:type="spellEnd"/>
            <w:r w:rsidRPr="00C16576">
              <w:rPr>
                <w:rFonts w:asciiTheme="minorHAnsi" w:hAnsiTheme="minorHAnsi" w:cstheme="minorHAnsi"/>
                <w:sz w:val="20"/>
                <w:szCs w:val="20"/>
              </w:rPr>
              <w:t xml:space="preserve">, περικόχλια) και πλήρη σειρά απαραίτητων εργαλείων.   </w:t>
            </w:r>
          </w:p>
          <w:p w14:paraId="40B34B27" w14:textId="77777777" w:rsidR="00A178B5" w:rsidRPr="00C16576" w:rsidRDefault="00A178B5" w:rsidP="00811BC8">
            <w:pPr>
              <w:pStyle w:val="aff0"/>
              <w:numPr>
                <w:ilvl w:val="0"/>
                <w:numId w:val="22"/>
              </w:numPr>
              <w:tabs>
                <w:tab w:val="left" w:pos="284"/>
              </w:tabs>
              <w:spacing w:after="160" w:line="259" w:lineRule="auto"/>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5.000 βιδωτά φιαλίδια των 1.5-2ml με τα αντίστοιχα </w:t>
            </w:r>
            <w:proofErr w:type="spellStart"/>
            <w:r w:rsidRPr="00C16576">
              <w:rPr>
                <w:rFonts w:asciiTheme="minorHAnsi" w:hAnsiTheme="minorHAnsi" w:cstheme="minorHAnsi"/>
                <w:sz w:val="20"/>
                <w:szCs w:val="20"/>
              </w:rPr>
              <w:t>septa</w:t>
            </w:r>
            <w:proofErr w:type="spellEnd"/>
            <w:r w:rsidRPr="00C16576">
              <w:rPr>
                <w:rFonts w:asciiTheme="minorHAnsi" w:hAnsiTheme="minorHAnsi" w:cstheme="minorHAnsi"/>
                <w:sz w:val="20"/>
                <w:szCs w:val="20"/>
              </w:rPr>
              <w:t xml:space="preserve"> και καπάκια και 2.000 φιαλίδια των 20ml με τα αντίστοιχα </w:t>
            </w:r>
            <w:proofErr w:type="spellStart"/>
            <w:r w:rsidRPr="00C16576">
              <w:rPr>
                <w:rFonts w:asciiTheme="minorHAnsi" w:hAnsiTheme="minorHAnsi" w:cstheme="minorHAnsi"/>
                <w:sz w:val="20"/>
                <w:szCs w:val="20"/>
              </w:rPr>
              <w:t>septa</w:t>
            </w:r>
            <w:proofErr w:type="spellEnd"/>
            <w:r w:rsidRPr="00C16576">
              <w:rPr>
                <w:rFonts w:asciiTheme="minorHAnsi" w:hAnsiTheme="minorHAnsi" w:cstheme="minorHAnsi"/>
                <w:sz w:val="20"/>
                <w:szCs w:val="20"/>
              </w:rPr>
              <w:t xml:space="preserve"> και καπάκια κατάλληλα για HS και SPME.</w:t>
            </w:r>
          </w:p>
          <w:p w14:paraId="3956F2A8" w14:textId="77777777" w:rsidR="00A178B5" w:rsidRPr="00C16576" w:rsidRDefault="00A178B5" w:rsidP="00811BC8">
            <w:pPr>
              <w:pStyle w:val="aff0"/>
              <w:numPr>
                <w:ilvl w:val="0"/>
                <w:numId w:val="22"/>
              </w:numPr>
              <w:tabs>
                <w:tab w:val="left" w:pos="284"/>
              </w:tabs>
              <w:spacing w:after="160" w:line="259" w:lineRule="auto"/>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Δέκα (10) ανταλλακτικές σύριγγες διαφορετικών όγκων και λειτουργιών και συγκεκριμένα 5 σύριγγες των 10μlt για έγχυση υγρών, 2 σύριγγες των 2.5ml και 3 σύριγγες του 1ml για έγχυση </w:t>
            </w:r>
            <w:proofErr w:type="spellStart"/>
            <w:r w:rsidRPr="00C16576">
              <w:rPr>
                <w:rFonts w:asciiTheme="minorHAnsi" w:hAnsiTheme="minorHAnsi" w:cstheme="minorHAnsi"/>
                <w:sz w:val="20"/>
                <w:szCs w:val="20"/>
              </w:rPr>
              <w:t>headspace</w:t>
            </w:r>
            <w:proofErr w:type="spellEnd"/>
            <w:r w:rsidRPr="00C16576">
              <w:rPr>
                <w:rFonts w:asciiTheme="minorHAnsi" w:hAnsiTheme="minorHAnsi" w:cstheme="minorHAnsi"/>
                <w:sz w:val="20"/>
                <w:szCs w:val="20"/>
              </w:rPr>
              <w:t xml:space="preserve">. </w:t>
            </w:r>
          </w:p>
          <w:p w14:paraId="57A7E88D" w14:textId="77777777" w:rsidR="00A178B5" w:rsidRPr="00C16576" w:rsidRDefault="00A178B5" w:rsidP="00811BC8">
            <w:pPr>
              <w:pStyle w:val="aff0"/>
              <w:numPr>
                <w:ilvl w:val="0"/>
                <w:numId w:val="22"/>
              </w:numPr>
              <w:tabs>
                <w:tab w:val="left" w:pos="284"/>
              </w:tabs>
              <w:spacing w:after="160" w:line="259" w:lineRule="auto"/>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Ίνες SPME, των ακόλουθων τύπων :</w:t>
            </w:r>
          </w:p>
          <w:p w14:paraId="5F915B0A" w14:textId="77777777" w:rsidR="00A178B5" w:rsidRPr="00C16576" w:rsidRDefault="00A178B5" w:rsidP="00A178B5">
            <w:pPr>
              <w:pStyle w:val="aff0"/>
              <w:ind w:left="567" w:right="-340" w:hanging="141"/>
              <w:jc w:val="both"/>
              <w:rPr>
                <w:rFonts w:asciiTheme="minorHAnsi" w:hAnsiTheme="minorHAnsi" w:cstheme="minorHAnsi"/>
                <w:sz w:val="20"/>
                <w:szCs w:val="20"/>
              </w:rPr>
            </w:pPr>
            <w:r w:rsidRPr="00C16576">
              <w:rPr>
                <w:rFonts w:asciiTheme="minorHAnsi" w:hAnsiTheme="minorHAnsi" w:cstheme="minorHAnsi"/>
                <w:sz w:val="20"/>
                <w:szCs w:val="20"/>
                <w:lang w:val="en-US"/>
              </w:rPr>
              <w:t>PDMS</w:t>
            </w:r>
            <w:r w:rsidRPr="00C16576">
              <w:rPr>
                <w:rFonts w:asciiTheme="minorHAnsi" w:hAnsiTheme="minorHAnsi" w:cstheme="minorHAnsi"/>
                <w:sz w:val="20"/>
                <w:szCs w:val="20"/>
              </w:rPr>
              <w:t xml:space="preserve"> – 100μ</w:t>
            </w:r>
            <w:r w:rsidRPr="00C16576">
              <w:rPr>
                <w:rFonts w:asciiTheme="minorHAnsi" w:hAnsiTheme="minorHAnsi" w:cstheme="minorHAnsi"/>
                <w:sz w:val="20"/>
                <w:szCs w:val="20"/>
                <w:lang w:val="en-US"/>
              </w:rPr>
              <w:t>m</w:t>
            </w:r>
            <w:r w:rsidRPr="00C16576">
              <w:rPr>
                <w:rFonts w:asciiTheme="minorHAnsi" w:hAnsiTheme="minorHAnsi" w:cstheme="minorHAnsi"/>
                <w:sz w:val="20"/>
                <w:szCs w:val="20"/>
              </w:rPr>
              <w:t xml:space="preserve"> για αυτόματο δειγματολήπτη</w:t>
            </w:r>
          </w:p>
          <w:p w14:paraId="665E6519" w14:textId="77777777" w:rsidR="00A178B5" w:rsidRPr="00C16576" w:rsidRDefault="00A178B5" w:rsidP="00A178B5">
            <w:pPr>
              <w:pStyle w:val="aff0"/>
              <w:ind w:left="567" w:right="-340" w:hanging="141"/>
              <w:jc w:val="both"/>
              <w:rPr>
                <w:rFonts w:asciiTheme="minorHAnsi" w:hAnsiTheme="minorHAnsi" w:cstheme="minorHAnsi"/>
                <w:sz w:val="20"/>
                <w:szCs w:val="20"/>
              </w:rPr>
            </w:pPr>
            <w:r w:rsidRPr="00C16576">
              <w:rPr>
                <w:rFonts w:asciiTheme="minorHAnsi" w:hAnsiTheme="minorHAnsi" w:cstheme="minorHAnsi"/>
                <w:sz w:val="20"/>
                <w:szCs w:val="20"/>
                <w:lang w:val="en-US"/>
              </w:rPr>
              <w:t>PDMS</w:t>
            </w:r>
            <w:r w:rsidRPr="00C16576">
              <w:rPr>
                <w:rFonts w:asciiTheme="minorHAnsi" w:hAnsiTheme="minorHAnsi" w:cstheme="minorHAnsi"/>
                <w:sz w:val="20"/>
                <w:szCs w:val="20"/>
              </w:rPr>
              <w:t>/</w:t>
            </w:r>
            <w:r w:rsidRPr="00C16576">
              <w:rPr>
                <w:rFonts w:asciiTheme="minorHAnsi" w:hAnsiTheme="minorHAnsi" w:cstheme="minorHAnsi"/>
                <w:sz w:val="20"/>
                <w:szCs w:val="20"/>
                <w:lang w:val="en-US"/>
              </w:rPr>
              <w:t>DVB</w:t>
            </w:r>
            <w:r w:rsidRPr="00C16576">
              <w:rPr>
                <w:rFonts w:asciiTheme="minorHAnsi" w:hAnsiTheme="minorHAnsi" w:cstheme="minorHAnsi"/>
                <w:sz w:val="20"/>
                <w:szCs w:val="20"/>
              </w:rPr>
              <w:t>-65μ</w:t>
            </w:r>
            <w:r w:rsidRPr="00C16576">
              <w:rPr>
                <w:rFonts w:asciiTheme="minorHAnsi" w:hAnsiTheme="minorHAnsi" w:cstheme="minorHAnsi"/>
                <w:sz w:val="20"/>
                <w:szCs w:val="20"/>
                <w:lang w:val="en-US"/>
              </w:rPr>
              <w:t>m</w:t>
            </w:r>
            <w:r w:rsidRPr="00C16576">
              <w:rPr>
                <w:rFonts w:asciiTheme="minorHAnsi" w:hAnsiTheme="minorHAnsi" w:cstheme="minorHAnsi"/>
                <w:sz w:val="20"/>
                <w:szCs w:val="20"/>
              </w:rPr>
              <w:t xml:space="preserve"> για αυτόματο δειγματολήπτη</w:t>
            </w:r>
          </w:p>
          <w:p w14:paraId="4E596173" w14:textId="77777777" w:rsidR="00A178B5" w:rsidRPr="00C16576" w:rsidRDefault="00A178B5" w:rsidP="00A178B5">
            <w:pPr>
              <w:pStyle w:val="aff0"/>
              <w:ind w:left="567" w:right="-340" w:hanging="141"/>
              <w:jc w:val="both"/>
              <w:rPr>
                <w:rFonts w:asciiTheme="minorHAnsi" w:hAnsiTheme="minorHAnsi" w:cstheme="minorHAnsi"/>
                <w:sz w:val="20"/>
                <w:szCs w:val="20"/>
              </w:rPr>
            </w:pPr>
            <w:r w:rsidRPr="00C16576">
              <w:rPr>
                <w:rFonts w:asciiTheme="minorHAnsi" w:hAnsiTheme="minorHAnsi" w:cstheme="minorHAnsi"/>
                <w:sz w:val="20"/>
                <w:szCs w:val="20"/>
                <w:lang w:val="en-US"/>
              </w:rPr>
              <w:t>DVB</w:t>
            </w:r>
            <w:r w:rsidRPr="00C16576">
              <w:rPr>
                <w:rFonts w:asciiTheme="minorHAnsi" w:hAnsiTheme="minorHAnsi" w:cstheme="minorHAnsi"/>
                <w:sz w:val="20"/>
                <w:szCs w:val="20"/>
              </w:rPr>
              <w:t>/</w:t>
            </w:r>
            <w:r w:rsidRPr="00C16576">
              <w:rPr>
                <w:rFonts w:asciiTheme="minorHAnsi" w:hAnsiTheme="minorHAnsi" w:cstheme="minorHAnsi"/>
                <w:sz w:val="20"/>
                <w:szCs w:val="20"/>
                <w:lang w:val="en-US"/>
              </w:rPr>
              <w:t>CARB</w:t>
            </w:r>
            <w:r w:rsidRPr="00C16576">
              <w:rPr>
                <w:rFonts w:asciiTheme="minorHAnsi" w:hAnsiTheme="minorHAnsi" w:cstheme="minorHAnsi"/>
                <w:sz w:val="20"/>
                <w:szCs w:val="20"/>
              </w:rPr>
              <w:t>/</w:t>
            </w:r>
            <w:r w:rsidRPr="00C16576">
              <w:rPr>
                <w:rFonts w:asciiTheme="minorHAnsi" w:hAnsiTheme="minorHAnsi" w:cstheme="minorHAnsi"/>
                <w:sz w:val="20"/>
                <w:szCs w:val="20"/>
                <w:lang w:val="en-US"/>
              </w:rPr>
              <w:t>PDMS</w:t>
            </w:r>
            <w:r w:rsidRPr="00C16576">
              <w:rPr>
                <w:rFonts w:asciiTheme="minorHAnsi" w:hAnsiTheme="minorHAnsi" w:cstheme="minorHAnsi"/>
                <w:sz w:val="20"/>
                <w:szCs w:val="20"/>
              </w:rPr>
              <w:t xml:space="preserve"> 50/30 μ</w:t>
            </w:r>
            <w:r w:rsidRPr="00C16576">
              <w:rPr>
                <w:rFonts w:asciiTheme="minorHAnsi" w:hAnsiTheme="minorHAnsi" w:cstheme="minorHAnsi"/>
                <w:sz w:val="20"/>
                <w:szCs w:val="20"/>
                <w:lang w:val="en-US"/>
              </w:rPr>
              <w:t>m</w:t>
            </w:r>
            <w:r w:rsidRPr="00C16576">
              <w:rPr>
                <w:rFonts w:asciiTheme="minorHAnsi" w:hAnsiTheme="minorHAnsi" w:cstheme="minorHAnsi"/>
                <w:sz w:val="20"/>
                <w:szCs w:val="20"/>
              </w:rPr>
              <w:t xml:space="preserve"> για αυτόματο δειγματολήπτη</w:t>
            </w:r>
          </w:p>
          <w:p w14:paraId="55FC4BCC" w14:textId="77777777" w:rsidR="00A178B5" w:rsidRPr="00C16576" w:rsidRDefault="00A178B5" w:rsidP="00A178B5">
            <w:pPr>
              <w:pStyle w:val="aff0"/>
              <w:ind w:left="567" w:right="-340" w:hanging="141"/>
              <w:jc w:val="both"/>
              <w:rPr>
                <w:rFonts w:asciiTheme="minorHAnsi" w:hAnsiTheme="minorHAnsi" w:cstheme="minorHAnsi"/>
                <w:sz w:val="20"/>
                <w:szCs w:val="20"/>
              </w:rPr>
            </w:pPr>
            <w:r w:rsidRPr="00C16576">
              <w:rPr>
                <w:rFonts w:asciiTheme="minorHAnsi" w:hAnsiTheme="minorHAnsi" w:cstheme="minorHAnsi"/>
                <w:sz w:val="20"/>
                <w:szCs w:val="20"/>
                <w:lang w:val="en-US"/>
              </w:rPr>
              <w:t>PDMS</w:t>
            </w:r>
            <w:r w:rsidRPr="00C16576">
              <w:rPr>
                <w:rFonts w:asciiTheme="minorHAnsi" w:hAnsiTheme="minorHAnsi" w:cstheme="minorHAnsi"/>
                <w:sz w:val="20"/>
                <w:szCs w:val="20"/>
              </w:rPr>
              <w:t>/</w:t>
            </w:r>
            <w:r w:rsidRPr="00C16576">
              <w:rPr>
                <w:rFonts w:asciiTheme="minorHAnsi" w:hAnsiTheme="minorHAnsi" w:cstheme="minorHAnsi"/>
                <w:sz w:val="20"/>
                <w:szCs w:val="20"/>
                <w:lang w:val="en-US"/>
              </w:rPr>
              <w:t>CARB</w:t>
            </w:r>
            <w:r w:rsidRPr="00C16576">
              <w:rPr>
                <w:rFonts w:asciiTheme="minorHAnsi" w:hAnsiTheme="minorHAnsi" w:cstheme="minorHAnsi"/>
                <w:sz w:val="20"/>
                <w:szCs w:val="20"/>
              </w:rPr>
              <w:t xml:space="preserve"> 75 ή 95μ</w:t>
            </w:r>
            <w:r w:rsidRPr="00C16576">
              <w:rPr>
                <w:rFonts w:asciiTheme="minorHAnsi" w:hAnsiTheme="minorHAnsi" w:cstheme="minorHAnsi"/>
                <w:sz w:val="20"/>
                <w:szCs w:val="20"/>
                <w:lang w:val="en-US"/>
              </w:rPr>
              <w:t>m</w:t>
            </w:r>
            <w:r w:rsidRPr="00C16576">
              <w:rPr>
                <w:rFonts w:asciiTheme="minorHAnsi" w:hAnsiTheme="minorHAnsi" w:cstheme="minorHAnsi"/>
                <w:sz w:val="20"/>
                <w:szCs w:val="20"/>
              </w:rPr>
              <w:t xml:space="preserve"> για αυτόματο δειγματολήπτη</w:t>
            </w:r>
          </w:p>
          <w:p w14:paraId="4AF4B4D7" w14:textId="77777777" w:rsidR="00A178B5" w:rsidRPr="00C16576" w:rsidRDefault="00A178B5" w:rsidP="00A178B5">
            <w:pPr>
              <w:pStyle w:val="aff0"/>
              <w:ind w:left="567" w:right="-340" w:hanging="141"/>
              <w:jc w:val="both"/>
              <w:rPr>
                <w:rFonts w:asciiTheme="minorHAnsi" w:hAnsiTheme="minorHAnsi" w:cstheme="minorHAnsi"/>
                <w:sz w:val="20"/>
                <w:szCs w:val="20"/>
              </w:rPr>
            </w:pPr>
            <w:r w:rsidRPr="00C16576">
              <w:rPr>
                <w:rFonts w:asciiTheme="minorHAnsi" w:hAnsiTheme="minorHAnsi" w:cstheme="minorHAnsi"/>
                <w:sz w:val="20"/>
                <w:szCs w:val="20"/>
              </w:rPr>
              <w:t xml:space="preserve">Να προσφερθούν 3 τεμάχια από κάθε ίνα. </w:t>
            </w:r>
          </w:p>
          <w:p w14:paraId="28CA6CE1" w14:textId="77777777" w:rsidR="00A178B5" w:rsidRPr="00C16576" w:rsidRDefault="00A178B5" w:rsidP="00811BC8">
            <w:pPr>
              <w:pStyle w:val="aff0"/>
              <w:numPr>
                <w:ilvl w:val="0"/>
                <w:numId w:val="22"/>
              </w:numPr>
              <w:tabs>
                <w:tab w:val="left" w:pos="284"/>
              </w:tabs>
              <w:spacing w:after="160" w:line="259" w:lineRule="auto"/>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Είκοσι πέντε (25) </w:t>
            </w:r>
            <w:r w:rsidRPr="00C16576">
              <w:rPr>
                <w:rFonts w:asciiTheme="minorHAnsi" w:hAnsiTheme="minorHAnsi" w:cstheme="minorHAnsi"/>
                <w:sz w:val="20"/>
                <w:szCs w:val="20"/>
                <w:lang w:val="en-US"/>
              </w:rPr>
              <w:t>liners</w:t>
            </w:r>
            <w:r w:rsidRPr="00C16576">
              <w:rPr>
                <w:rFonts w:asciiTheme="minorHAnsi" w:hAnsiTheme="minorHAnsi" w:cstheme="minorHAnsi"/>
                <w:sz w:val="20"/>
                <w:szCs w:val="20"/>
              </w:rPr>
              <w:t xml:space="preserve"> και συγκεκριμένα 10 </w:t>
            </w:r>
            <w:r w:rsidRPr="00C16576">
              <w:rPr>
                <w:rFonts w:asciiTheme="minorHAnsi" w:hAnsiTheme="minorHAnsi" w:cstheme="minorHAnsi"/>
                <w:sz w:val="20"/>
                <w:szCs w:val="20"/>
                <w:lang w:val="en-US"/>
              </w:rPr>
              <w:t>liners</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split</w:t>
            </w:r>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lang w:val="en-US"/>
              </w:rPr>
              <w:t>splitless</w:t>
            </w:r>
            <w:proofErr w:type="spellEnd"/>
            <w:r w:rsidRPr="00C16576">
              <w:rPr>
                <w:rFonts w:asciiTheme="minorHAnsi" w:hAnsiTheme="minorHAnsi" w:cstheme="minorHAnsi"/>
                <w:sz w:val="20"/>
                <w:szCs w:val="20"/>
              </w:rPr>
              <w:t xml:space="preserve">, 5 </w:t>
            </w:r>
            <w:r w:rsidRPr="00C16576">
              <w:rPr>
                <w:rFonts w:asciiTheme="minorHAnsi" w:hAnsiTheme="minorHAnsi" w:cstheme="minorHAnsi"/>
                <w:sz w:val="20"/>
                <w:szCs w:val="20"/>
                <w:lang w:val="en-US"/>
              </w:rPr>
              <w:t>liners</w:t>
            </w:r>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lang w:val="en-US"/>
              </w:rPr>
              <w:t>splitless</w:t>
            </w:r>
            <w:proofErr w:type="spellEnd"/>
            <w:r w:rsidRPr="00C16576">
              <w:rPr>
                <w:rFonts w:asciiTheme="minorHAnsi" w:hAnsiTheme="minorHAnsi" w:cstheme="minorHAnsi"/>
                <w:sz w:val="20"/>
                <w:szCs w:val="20"/>
              </w:rPr>
              <w:t xml:space="preserve"> και 5 </w:t>
            </w:r>
            <w:r w:rsidRPr="00C16576">
              <w:rPr>
                <w:rFonts w:asciiTheme="minorHAnsi" w:hAnsiTheme="minorHAnsi" w:cstheme="minorHAnsi"/>
                <w:sz w:val="20"/>
                <w:szCs w:val="20"/>
                <w:lang w:val="en-US"/>
              </w:rPr>
              <w:t>liners</w:t>
            </w:r>
            <w:r w:rsidRPr="00C16576">
              <w:rPr>
                <w:rFonts w:asciiTheme="minorHAnsi" w:hAnsiTheme="minorHAnsi" w:cstheme="minorHAnsi"/>
                <w:sz w:val="20"/>
                <w:szCs w:val="20"/>
              </w:rPr>
              <w:t xml:space="preserve"> για </w:t>
            </w:r>
            <w:r w:rsidRPr="00C16576">
              <w:rPr>
                <w:rFonts w:asciiTheme="minorHAnsi" w:hAnsiTheme="minorHAnsi" w:cstheme="minorHAnsi"/>
                <w:sz w:val="20"/>
                <w:szCs w:val="20"/>
                <w:lang w:val="en-US"/>
              </w:rPr>
              <w:t>SPME</w:t>
            </w:r>
            <w:r w:rsidRPr="00C16576">
              <w:rPr>
                <w:rFonts w:asciiTheme="minorHAnsi" w:hAnsiTheme="minorHAnsi" w:cstheme="minorHAnsi"/>
                <w:sz w:val="20"/>
                <w:szCs w:val="20"/>
              </w:rPr>
              <w:t xml:space="preserve"> και 5 </w:t>
            </w:r>
            <w:r w:rsidRPr="00C16576">
              <w:rPr>
                <w:rFonts w:asciiTheme="minorHAnsi" w:hAnsiTheme="minorHAnsi" w:cstheme="minorHAnsi"/>
                <w:sz w:val="20"/>
                <w:szCs w:val="20"/>
                <w:lang w:val="en-US"/>
              </w:rPr>
              <w:t>liners</w:t>
            </w:r>
            <w:r w:rsidRPr="00C16576">
              <w:rPr>
                <w:rFonts w:asciiTheme="minorHAnsi" w:hAnsiTheme="minorHAnsi" w:cstheme="minorHAnsi"/>
                <w:sz w:val="20"/>
                <w:szCs w:val="20"/>
              </w:rPr>
              <w:t xml:space="preserve"> για </w:t>
            </w:r>
            <w:r w:rsidRPr="00C16576">
              <w:rPr>
                <w:rFonts w:asciiTheme="minorHAnsi" w:hAnsiTheme="minorHAnsi" w:cstheme="minorHAnsi"/>
                <w:sz w:val="20"/>
                <w:szCs w:val="20"/>
                <w:lang w:val="en-US"/>
              </w:rPr>
              <w:t>headspace</w:t>
            </w:r>
            <w:r w:rsidRPr="00C16576">
              <w:rPr>
                <w:rFonts w:asciiTheme="minorHAnsi" w:hAnsiTheme="minorHAnsi" w:cstheme="minorHAnsi"/>
                <w:sz w:val="20"/>
                <w:szCs w:val="20"/>
              </w:rPr>
              <w:t xml:space="preserve">. Όπου είναι τεχνικά επιτρεπτό να παραδοθούν </w:t>
            </w:r>
            <w:proofErr w:type="spellStart"/>
            <w:r w:rsidRPr="00C16576">
              <w:rPr>
                <w:rFonts w:asciiTheme="minorHAnsi" w:hAnsiTheme="minorHAnsi" w:cstheme="minorHAnsi"/>
                <w:sz w:val="20"/>
                <w:szCs w:val="20"/>
              </w:rPr>
              <w:t>liners</w:t>
            </w:r>
            <w:proofErr w:type="spellEnd"/>
            <w:r w:rsidRPr="00C16576">
              <w:rPr>
                <w:rFonts w:asciiTheme="minorHAnsi" w:hAnsiTheme="minorHAnsi" w:cstheme="minorHAnsi"/>
                <w:sz w:val="20"/>
                <w:szCs w:val="20"/>
              </w:rPr>
              <w:t xml:space="preserve"> με φίλτρο υαλοβάμβακα.</w:t>
            </w:r>
          </w:p>
          <w:p w14:paraId="78BFC63B" w14:textId="77777777" w:rsidR="00A178B5" w:rsidRPr="00C16576" w:rsidRDefault="00A178B5" w:rsidP="00811BC8">
            <w:pPr>
              <w:pStyle w:val="aff0"/>
              <w:numPr>
                <w:ilvl w:val="0"/>
                <w:numId w:val="22"/>
              </w:numPr>
              <w:tabs>
                <w:tab w:val="left" w:pos="284"/>
              </w:tabs>
              <w:spacing w:after="160" w:line="259" w:lineRule="auto"/>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Τέσσερα (4) </w:t>
            </w:r>
            <w:proofErr w:type="spellStart"/>
            <w:r w:rsidRPr="00C16576">
              <w:rPr>
                <w:rFonts w:asciiTheme="minorHAnsi" w:hAnsiTheme="minorHAnsi" w:cstheme="minorHAnsi"/>
                <w:sz w:val="20"/>
                <w:szCs w:val="20"/>
              </w:rPr>
              <w:t>filament</w:t>
            </w:r>
            <w:proofErr w:type="spellEnd"/>
            <w:r w:rsidRPr="00C16576">
              <w:rPr>
                <w:rFonts w:asciiTheme="minorHAnsi" w:hAnsiTheme="minorHAnsi" w:cstheme="minorHAnsi"/>
                <w:sz w:val="20"/>
                <w:szCs w:val="20"/>
              </w:rPr>
              <w:t>.</w:t>
            </w:r>
          </w:p>
          <w:p w14:paraId="7024C51C" w14:textId="77777777" w:rsidR="00A178B5" w:rsidRPr="00C16576" w:rsidRDefault="00A178B5" w:rsidP="00811BC8">
            <w:pPr>
              <w:pStyle w:val="aff0"/>
              <w:numPr>
                <w:ilvl w:val="0"/>
                <w:numId w:val="22"/>
              </w:numPr>
              <w:tabs>
                <w:tab w:val="left" w:pos="284"/>
              </w:tabs>
              <w:spacing w:after="160" w:line="259" w:lineRule="auto"/>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50 </w:t>
            </w:r>
            <w:proofErr w:type="spellStart"/>
            <w:r w:rsidRPr="00C16576">
              <w:rPr>
                <w:rFonts w:asciiTheme="minorHAnsi" w:hAnsiTheme="minorHAnsi" w:cstheme="minorHAnsi"/>
                <w:sz w:val="20"/>
                <w:szCs w:val="20"/>
              </w:rPr>
              <w:t>septa</w:t>
            </w:r>
            <w:proofErr w:type="spellEnd"/>
            <w:r w:rsidRPr="00C16576">
              <w:rPr>
                <w:rFonts w:asciiTheme="minorHAnsi" w:hAnsiTheme="minorHAnsi" w:cstheme="minorHAnsi"/>
                <w:sz w:val="20"/>
                <w:szCs w:val="20"/>
              </w:rPr>
              <w:t>, κατάλληλα για θερμοκρασία τουλάχιστον 400</w:t>
            </w:r>
            <w:r w:rsidRPr="00C16576">
              <w:rPr>
                <w:rFonts w:asciiTheme="minorHAnsi" w:hAnsiTheme="minorHAnsi" w:cstheme="minorHAnsi"/>
                <w:sz w:val="20"/>
                <w:szCs w:val="20"/>
                <w:vertAlign w:val="superscript"/>
                <w:lang w:val="en-US"/>
              </w:rPr>
              <w:t>o</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C</w:t>
            </w:r>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προτρυπημένα</w:t>
            </w:r>
            <w:proofErr w:type="spellEnd"/>
            <w:r w:rsidRPr="00C16576">
              <w:rPr>
                <w:rFonts w:asciiTheme="minorHAnsi" w:hAnsiTheme="minorHAnsi" w:cstheme="minorHAnsi"/>
                <w:sz w:val="20"/>
                <w:szCs w:val="20"/>
              </w:rPr>
              <w:t>, για τους εισαγωγείς.</w:t>
            </w:r>
          </w:p>
          <w:p w14:paraId="4DAAB0CB" w14:textId="77777777" w:rsidR="00A178B5" w:rsidRPr="00C16576" w:rsidRDefault="00A178B5" w:rsidP="00811BC8">
            <w:pPr>
              <w:pStyle w:val="aff0"/>
              <w:numPr>
                <w:ilvl w:val="0"/>
                <w:numId w:val="22"/>
              </w:numPr>
              <w:tabs>
                <w:tab w:val="left" w:pos="284"/>
              </w:tabs>
              <w:spacing w:after="160" w:line="259" w:lineRule="auto"/>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Εργαστηριακά μανόμετρα για τις αντίστοιχες φιάλες αερίων (για </w:t>
            </w:r>
            <w:proofErr w:type="spellStart"/>
            <w:r w:rsidRPr="00C16576">
              <w:rPr>
                <w:rFonts w:asciiTheme="minorHAnsi" w:hAnsiTheme="minorHAnsi" w:cstheme="minorHAnsi"/>
                <w:sz w:val="20"/>
                <w:szCs w:val="20"/>
              </w:rPr>
              <w:t>Ηe</w:t>
            </w:r>
            <w:proofErr w:type="spellEnd"/>
            <w:r w:rsidRPr="00C16576">
              <w:rPr>
                <w:rFonts w:asciiTheme="minorHAnsi" w:hAnsiTheme="minorHAnsi" w:cstheme="minorHAnsi"/>
                <w:sz w:val="20"/>
                <w:szCs w:val="20"/>
              </w:rPr>
              <w:t xml:space="preserve">, Η2, συνθετικό αέρα) και τα απαιτούμενα φίλτρα της γραμμής των αερίων (πχ φίλτρα υδρογονανθράκων, οξυγόνου, υγρασίας </w:t>
            </w:r>
            <w:proofErr w:type="spellStart"/>
            <w:r w:rsidRPr="00C16576">
              <w:rPr>
                <w:rFonts w:asciiTheme="minorHAnsi" w:hAnsiTheme="minorHAnsi" w:cstheme="minorHAnsi"/>
                <w:sz w:val="20"/>
                <w:szCs w:val="20"/>
              </w:rPr>
              <w:t>κλπ</w:t>
            </w:r>
            <w:proofErr w:type="spellEnd"/>
            <w:r w:rsidRPr="00C16576">
              <w:rPr>
                <w:rFonts w:asciiTheme="minorHAnsi" w:hAnsiTheme="minorHAnsi" w:cstheme="minorHAnsi"/>
                <w:sz w:val="20"/>
                <w:szCs w:val="20"/>
              </w:rPr>
              <w:t xml:space="preserve">), τα οποία για το όργανο της Β΄Χ.Υ. Αθηνών να παρεμβάλλονται στη γραμμή, ενώ για εκείνο της Α΄Χ.Υ. Αθηνών να προσαρμόζονται σε υπάρχουσα βάση (2 τεμάχια HC </w:t>
            </w:r>
            <w:r w:rsidRPr="00C16576">
              <w:rPr>
                <w:rFonts w:asciiTheme="minorHAnsi" w:hAnsiTheme="minorHAnsi" w:cstheme="minorHAnsi"/>
                <w:sz w:val="20"/>
                <w:szCs w:val="20"/>
                <w:lang w:val="en-US"/>
              </w:rPr>
              <w:t>CP</w:t>
            </w:r>
            <w:r w:rsidRPr="00C16576">
              <w:rPr>
                <w:rFonts w:asciiTheme="minorHAnsi" w:hAnsiTheme="minorHAnsi" w:cstheme="minorHAnsi"/>
                <w:sz w:val="20"/>
                <w:szCs w:val="20"/>
              </w:rPr>
              <w:t xml:space="preserve">17972, 1 </w:t>
            </w:r>
            <w:proofErr w:type="spellStart"/>
            <w:r w:rsidRPr="00C16576">
              <w:rPr>
                <w:rFonts w:asciiTheme="minorHAnsi" w:hAnsiTheme="minorHAnsi" w:cstheme="minorHAnsi"/>
                <w:sz w:val="20"/>
                <w:szCs w:val="20"/>
              </w:rPr>
              <w:t>τεμ</w:t>
            </w:r>
            <w:proofErr w:type="spellEnd"/>
            <w:r w:rsidRPr="00C16576">
              <w:rPr>
                <w:rFonts w:asciiTheme="minorHAnsi" w:hAnsiTheme="minorHAnsi" w:cstheme="minorHAnsi"/>
                <w:sz w:val="20"/>
                <w:szCs w:val="20"/>
              </w:rPr>
              <w:t xml:space="preserve">. οξυγόνου </w:t>
            </w:r>
            <w:r w:rsidRPr="00C16576">
              <w:rPr>
                <w:rFonts w:asciiTheme="minorHAnsi" w:hAnsiTheme="minorHAnsi" w:cstheme="minorHAnsi"/>
                <w:sz w:val="20"/>
                <w:szCs w:val="20"/>
                <w:lang w:val="en-US"/>
              </w:rPr>
              <w:t>CP</w:t>
            </w:r>
            <w:r w:rsidRPr="00C16576">
              <w:rPr>
                <w:rFonts w:asciiTheme="minorHAnsi" w:hAnsiTheme="minorHAnsi" w:cstheme="minorHAnsi"/>
                <w:sz w:val="20"/>
                <w:szCs w:val="20"/>
              </w:rPr>
              <w:t xml:space="preserve">17970 και 1 </w:t>
            </w:r>
            <w:proofErr w:type="spellStart"/>
            <w:r w:rsidRPr="00C16576">
              <w:rPr>
                <w:rFonts w:asciiTheme="minorHAnsi" w:hAnsiTheme="minorHAnsi" w:cstheme="minorHAnsi"/>
                <w:sz w:val="20"/>
                <w:szCs w:val="20"/>
              </w:rPr>
              <w:t>τεμ</w:t>
            </w:r>
            <w:proofErr w:type="spellEnd"/>
            <w:r w:rsidRPr="00C16576">
              <w:rPr>
                <w:rFonts w:asciiTheme="minorHAnsi" w:hAnsiTheme="minorHAnsi" w:cstheme="minorHAnsi"/>
                <w:sz w:val="20"/>
                <w:szCs w:val="20"/>
              </w:rPr>
              <w:t xml:space="preserve">. υγρασίας </w:t>
            </w:r>
            <w:r w:rsidRPr="00C16576">
              <w:rPr>
                <w:rFonts w:asciiTheme="minorHAnsi" w:hAnsiTheme="minorHAnsi" w:cstheme="minorHAnsi"/>
                <w:sz w:val="20"/>
                <w:szCs w:val="20"/>
                <w:lang w:val="en-US"/>
              </w:rPr>
              <w:t>CP</w:t>
            </w:r>
            <w:r w:rsidRPr="00C16576">
              <w:rPr>
                <w:rFonts w:asciiTheme="minorHAnsi" w:hAnsiTheme="minorHAnsi" w:cstheme="minorHAnsi"/>
                <w:sz w:val="20"/>
                <w:szCs w:val="20"/>
              </w:rPr>
              <w:t>17971 ή ισοδύναμα)</w:t>
            </w:r>
          </w:p>
          <w:p w14:paraId="284D2BB2" w14:textId="77777777" w:rsidR="00A178B5" w:rsidRPr="00C16576" w:rsidRDefault="00A178B5" w:rsidP="00811BC8">
            <w:pPr>
              <w:pStyle w:val="aff0"/>
              <w:numPr>
                <w:ilvl w:val="0"/>
                <w:numId w:val="22"/>
              </w:numPr>
              <w:tabs>
                <w:tab w:val="left" w:pos="284"/>
              </w:tabs>
              <w:spacing w:after="160" w:line="259" w:lineRule="auto"/>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 Μονάδα αδιάλειπτης λειτουργίας UPS κατάλληλης ισχύος με αυτονομία λειτουργίας δέκα πέντε (15) λεπτών τουλάχιστον.</w:t>
            </w:r>
          </w:p>
          <w:p w14:paraId="33921E3C" w14:textId="77777777" w:rsidR="00A178B5" w:rsidRPr="00C16576" w:rsidRDefault="00A178B5" w:rsidP="00811BC8">
            <w:pPr>
              <w:pStyle w:val="aff0"/>
              <w:numPr>
                <w:ilvl w:val="0"/>
                <w:numId w:val="22"/>
              </w:numPr>
              <w:tabs>
                <w:tab w:val="left" w:pos="284"/>
              </w:tabs>
              <w:spacing w:after="160" w:line="259" w:lineRule="auto"/>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 Οι σύριγγες και οι ίνες SPME να συνοδεύονται από όλα τα απαραίτητα παρελκόμενα  για τη χρήση τους (πχ βάσεις  τοποθέτησης, βελόνες, έμβολα </w:t>
            </w:r>
            <w:proofErr w:type="spellStart"/>
            <w:r w:rsidRPr="00C16576">
              <w:rPr>
                <w:rFonts w:asciiTheme="minorHAnsi" w:hAnsiTheme="minorHAnsi" w:cstheme="minorHAnsi"/>
                <w:sz w:val="20"/>
                <w:szCs w:val="20"/>
              </w:rPr>
              <w:t>κλπ</w:t>
            </w:r>
            <w:proofErr w:type="spellEnd"/>
            <w:r w:rsidRPr="00C16576">
              <w:rPr>
                <w:rFonts w:asciiTheme="minorHAnsi" w:hAnsiTheme="minorHAnsi" w:cstheme="minorHAnsi"/>
                <w:sz w:val="20"/>
                <w:szCs w:val="20"/>
              </w:rPr>
              <w:t>).</w:t>
            </w:r>
          </w:p>
          <w:p w14:paraId="079EC415" w14:textId="77777777" w:rsidR="009C5D45" w:rsidRPr="00C16576" w:rsidRDefault="009C5D45" w:rsidP="00A178B5">
            <w:pPr>
              <w:rPr>
                <w:rFonts w:asciiTheme="minorHAnsi" w:hAnsiTheme="minorHAnsi" w:cstheme="minorHAnsi"/>
                <w:b/>
                <w:sz w:val="20"/>
                <w:szCs w:val="20"/>
              </w:rPr>
            </w:pPr>
          </w:p>
          <w:p w14:paraId="70D51CC3" w14:textId="77777777" w:rsidR="009C5D45" w:rsidRPr="00C16576" w:rsidRDefault="009C5D45" w:rsidP="00A178B5">
            <w:pPr>
              <w:rPr>
                <w:rFonts w:asciiTheme="minorHAnsi" w:hAnsiTheme="minorHAnsi" w:cstheme="minorHAnsi"/>
                <w:b/>
                <w:sz w:val="20"/>
                <w:szCs w:val="20"/>
              </w:rPr>
            </w:pPr>
          </w:p>
          <w:p w14:paraId="3ABD5B74" w14:textId="77777777" w:rsidR="00A178B5" w:rsidRPr="00C16576" w:rsidRDefault="00A178B5" w:rsidP="00A178B5">
            <w:pPr>
              <w:rPr>
                <w:rFonts w:asciiTheme="minorHAnsi" w:hAnsiTheme="minorHAnsi" w:cstheme="minorHAnsi"/>
                <w:b/>
                <w:sz w:val="20"/>
                <w:szCs w:val="20"/>
              </w:rPr>
            </w:pPr>
            <w:r w:rsidRPr="00C16576">
              <w:rPr>
                <w:rFonts w:asciiTheme="minorHAnsi" w:hAnsiTheme="minorHAnsi" w:cstheme="minorHAnsi"/>
                <w:b/>
                <w:sz w:val="20"/>
                <w:szCs w:val="20"/>
              </w:rPr>
              <w:t>Η. ΓΕΝΙΚΕΣ ΑΠΑΙΤΗΣΕΙΣ</w:t>
            </w:r>
          </w:p>
          <w:p w14:paraId="0D6A394D" w14:textId="77777777" w:rsidR="00A178B5" w:rsidRPr="00C16576" w:rsidRDefault="00A178B5" w:rsidP="00811BC8">
            <w:pPr>
              <w:pStyle w:val="aff0"/>
              <w:numPr>
                <w:ilvl w:val="0"/>
                <w:numId w:val="1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Το σύστημα να είναι πρόσφατης τεχνολογίας και να μην έχει σταματήσει η παραγωγή του.</w:t>
            </w:r>
          </w:p>
          <w:p w14:paraId="3F24EF60" w14:textId="77777777" w:rsidR="00A178B5" w:rsidRPr="00C16576" w:rsidRDefault="00A178B5" w:rsidP="00811BC8">
            <w:pPr>
              <w:pStyle w:val="aff0"/>
              <w:numPr>
                <w:ilvl w:val="0"/>
                <w:numId w:val="1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Το σύστημα να διαθέτει CE.</w:t>
            </w:r>
          </w:p>
          <w:p w14:paraId="07001CC1" w14:textId="77777777" w:rsidR="00A178B5" w:rsidRPr="00C16576" w:rsidRDefault="00A178B5" w:rsidP="00811BC8">
            <w:pPr>
              <w:pStyle w:val="aff0"/>
              <w:numPr>
                <w:ilvl w:val="0"/>
                <w:numId w:val="1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lang w:val="en-US"/>
              </w:rPr>
              <w:t>N</w:t>
            </w:r>
            <w:r w:rsidRPr="00C16576">
              <w:rPr>
                <w:rFonts w:asciiTheme="minorHAnsi" w:hAnsiTheme="minorHAnsi" w:cstheme="minorHAnsi"/>
                <w:sz w:val="20"/>
                <w:szCs w:val="20"/>
              </w:rPr>
              <w:t xml:space="preserve">α δοθούν τα λογισμικά του οργάνου και του λειτουργικού συστήματος.  </w:t>
            </w:r>
          </w:p>
          <w:p w14:paraId="2A5BDAA7" w14:textId="77777777" w:rsidR="00A178B5" w:rsidRPr="00C16576" w:rsidRDefault="00A178B5" w:rsidP="00811BC8">
            <w:pPr>
              <w:pStyle w:val="aff0"/>
              <w:numPr>
                <w:ilvl w:val="0"/>
                <w:numId w:val="1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p w14:paraId="20DFF789" w14:textId="77777777" w:rsidR="00A178B5" w:rsidRPr="00C16576" w:rsidRDefault="00A178B5" w:rsidP="00811BC8">
            <w:pPr>
              <w:pStyle w:val="aff0"/>
              <w:numPr>
                <w:ilvl w:val="0"/>
                <w:numId w:val="1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Ο δειγματολήπτης με όλα του τα παρελκόμενα και τη σύνδεσή του με το λογισμικό του χρωματογράφου, που περιγράφονται παραπάνω, θα πρέπει να παραδοθεί μετά την εγκατάσταση και τον έλεγχο καλής λειτουργίας, με ρυθμισμένες   τις   παραμέτρους   λειτουργίας   του σε μεθόδους δειγματοληψίας υγρών, υπερκείμενης φάσης (HEADSPACE) και SPME. Όλες οι σύριγγες και όλοι οι δειγματολήπτες τύπου ίνας που ζητούνται παραπάνω θα πρέπει να παραδοθούν μετά την εγκατάσταση και τον έλεγχο καλής λειτουργίας έτοιμοι για χρήση. Αν κατά την εγκατάσταση, ρύθμιση και έλεγχο καλής λειτουργίας καταστραφεί κάποια σύριγγα ή κάποιος δειγματολήπτης τύπου ίνας θα πρέπει να αντικατασταθεί, προκειμένου να αποκατασταθεί ο αριθμός των ζητούμενων τεμαχίων.</w:t>
            </w:r>
          </w:p>
          <w:p w14:paraId="4B280575" w14:textId="77777777" w:rsidR="00A178B5" w:rsidRPr="00C16576" w:rsidRDefault="00A178B5" w:rsidP="00811BC8">
            <w:pPr>
              <w:pStyle w:val="aff0"/>
              <w:numPr>
                <w:ilvl w:val="0"/>
                <w:numId w:val="1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Ο κατασκευαστής να διαθέτει ΕΝ ISO 9001.</w:t>
            </w:r>
          </w:p>
          <w:p w14:paraId="5966264E" w14:textId="77777777" w:rsidR="00A178B5" w:rsidRPr="00C16576" w:rsidRDefault="00A178B5" w:rsidP="00811BC8">
            <w:pPr>
              <w:pStyle w:val="aff0"/>
              <w:numPr>
                <w:ilvl w:val="0"/>
                <w:numId w:val="1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Ο προμηθευτής να διαθέτει ΕΝ ISO 9001.</w:t>
            </w:r>
          </w:p>
          <w:p w14:paraId="3ED85F25" w14:textId="77777777" w:rsidR="00A178B5" w:rsidRPr="00C16576" w:rsidRDefault="00A178B5" w:rsidP="00811BC8">
            <w:pPr>
              <w:pStyle w:val="aff0"/>
              <w:numPr>
                <w:ilvl w:val="0"/>
                <w:numId w:val="1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lastRenderedPageBreak/>
              <w:t>Ο προμηθευτής να διαθέτει απαραιτήτως δική του τεχνική υπηρεσία εξυπηρέτησης (</w:t>
            </w:r>
            <w:proofErr w:type="spellStart"/>
            <w:r w:rsidRPr="00C16576">
              <w:rPr>
                <w:rFonts w:asciiTheme="minorHAnsi" w:hAnsiTheme="minorHAnsi" w:cstheme="minorHAnsi"/>
                <w:sz w:val="20"/>
                <w:szCs w:val="20"/>
              </w:rPr>
              <w:t>service</w:t>
            </w:r>
            <w:proofErr w:type="spellEnd"/>
            <w:r w:rsidRPr="00C16576">
              <w:rPr>
                <w:rFonts w:asciiTheme="minorHAnsi" w:hAnsiTheme="minorHAnsi" w:cstheme="minorHAnsi"/>
                <w:sz w:val="20"/>
                <w:szCs w:val="20"/>
              </w:rPr>
              <w:t>), με εκπαιδευμένο προσωπικό για την εγκατάσταση, εκπαίδευση, συντήρηση και επισκευή του συστήματος. Να κατατεθούν τα πιστοποιητικά εκπαίδευσης.</w:t>
            </w:r>
          </w:p>
          <w:p w14:paraId="0DC6DBFF" w14:textId="77777777" w:rsidR="00A178B5" w:rsidRPr="00C16576" w:rsidRDefault="00A178B5" w:rsidP="00811BC8">
            <w:pPr>
              <w:pStyle w:val="aff0"/>
              <w:numPr>
                <w:ilvl w:val="0"/>
                <w:numId w:val="1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p w14:paraId="20F2790A" w14:textId="77777777" w:rsidR="00A178B5" w:rsidRPr="00C16576" w:rsidRDefault="00A178B5" w:rsidP="00811BC8">
            <w:pPr>
              <w:pStyle w:val="aff0"/>
              <w:numPr>
                <w:ilvl w:val="0"/>
                <w:numId w:val="1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p w14:paraId="111A3F57" w14:textId="77777777" w:rsidR="00A178B5" w:rsidRPr="00C16576" w:rsidRDefault="00A178B5" w:rsidP="00811BC8">
            <w:pPr>
              <w:pStyle w:val="aff0"/>
              <w:numPr>
                <w:ilvl w:val="0"/>
                <w:numId w:val="1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Οι αναφερόμενες ανωτέρω προδιαγραφές πρέπει τεκμηριώνονται από τα έντυπα του κατασκευαστικού οίκου.</w:t>
            </w:r>
          </w:p>
          <w:p w14:paraId="36FCA3C1" w14:textId="77777777" w:rsidR="00A178B5" w:rsidRPr="00C16576" w:rsidRDefault="00A178B5" w:rsidP="00A178B5">
            <w:pPr>
              <w:rPr>
                <w:rFonts w:asciiTheme="minorHAnsi" w:hAnsiTheme="minorHAnsi" w:cstheme="minorHAnsi"/>
                <w:sz w:val="20"/>
                <w:szCs w:val="20"/>
              </w:rPr>
            </w:pPr>
          </w:p>
          <w:p w14:paraId="1522F0F7" w14:textId="77777777" w:rsidR="00A178B5" w:rsidRPr="00C16576" w:rsidRDefault="00A178B5" w:rsidP="00A178B5">
            <w:pPr>
              <w:rPr>
                <w:rFonts w:asciiTheme="minorHAnsi" w:hAnsiTheme="minorHAnsi" w:cstheme="minorHAnsi"/>
                <w:b/>
                <w:sz w:val="20"/>
                <w:szCs w:val="20"/>
              </w:rPr>
            </w:pPr>
            <w:r w:rsidRPr="00C16576">
              <w:rPr>
                <w:rFonts w:asciiTheme="minorHAnsi" w:hAnsiTheme="minorHAnsi" w:cstheme="minorHAnsi"/>
                <w:b/>
                <w:sz w:val="20"/>
                <w:szCs w:val="20"/>
              </w:rPr>
              <w:t>Θ. ΕΓΓΥΗΣΗ ΚΑΛΗΣ ΛΕΙΤΟΥΡΓΙΑΣ ΠΡΟΜΗΘΕΙΑΣ</w:t>
            </w:r>
          </w:p>
          <w:p w14:paraId="78830300" w14:textId="77777777" w:rsidR="00A178B5" w:rsidRPr="00C16576" w:rsidRDefault="00A178B5" w:rsidP="00811BC8">
            <w:pPr>
              <w:pStyle w:val="aff0"/>
              <w:numPr>
                <w:ilvl w:val="0"/>
                <w:numId w:val="2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55171DF2" w14:textId="77777777" w:rsidR="00A178B5" w:rsidRPr="00C16576" w:rsidRDefault="00A178B5" w:rsidP="00811BC8">
            <w:pPr>
              <w:pStyle w:val="aff0"/>
              <w:numPr>
                <w:ilvl w:val="0"/>
                <w:numId w:val="2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72E4ABFF" w14:textId="77777777" w:rsidR="00A178B5" w:rsidRPr="00C16576" w:rsidRDefault="00A178B5" w:rsidP="00811BC8">
            <w:pPr>
              <w:pStyle w:val="aff0"/>
              <w:numPr>
                <w:ilvl w:val="0"/>
                <w:numId w:val="2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14:paraId="49A742BB" w14:textId="77777777" w:rsidR="00A178B5" w:rsidRPr="00C16576" w:rsidRDefault="00A178B5" w:rsidP="00811BC8">
            <w:pPr>
              <w:pStyle w:val="aff0"/>
              <w:numPr>
                <w:ilvl w:val="0"/>
                <w:numId w:val="2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Κατά τη διάρκεια της πενταετούς εγγύησης καλής λειτουργίας θα πραγματοποιείται και η προληπτική συντήρηση ανά εξάμηνο.</w:t>
            </w:r>
          </w:p>
          <w:p w14:paraId="30B7EBC2" w14:textId="77777777" w:rsidR="00A178B5" w:rsidRPr="00C16576" w:rsidRDefault="00A178B5" w:rsidP="00811BC8">
            <w:pPr>
              <w:pStyle w:val="aff0"/>
              <w:numPr>
                <w:ilvl w:val="0"/>
                <w:numId w:val="2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14:paraId="1ADC3391" w14:textId="77777777" w:rsidR="00A178B5" w:rsidRPr="00C16576" w:rsidRDefault="00A178B5" w:rsidP="00811BC8">
            <w:pPr>
              <w:pStyle w:val="aff0"/>
              <w:numPr>
                <w:ilvl w:val="0"/>
                <w:numId w:val="2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Κατά́ την προληπτική και επανορθωτική  </w:t>
            </w:r>
            <w:proofErr w:type="spellStart"/>
            <w:r w:rsidRPr="00C16576">
              <w:rPr>
                <w:rFonts w:asciiTheme="minorHAnsi" w:hAnsiTheme="minorHAnsi" w:cstheme="minorHAnsi"/>
                <w:sz w:val="20"/>
                <w:szCs w:val="20"/>
              </w:rPr>
              <w:t>συντήρηση</w:t>
            </w:r>
            <w:proofErr w:type="spellEnd"/>
            <w:r w:rsidRPr="00C16576">
              <w:rPr>
                <w:rFonts w:asciiTheme="minorHAnsi" w:hAnsiTheme="minorHAnsi" w:cstheme="minorHAnsi"/>
                <w:sz w:val="20"/>
                <w:szCs w:val="20"/>
              </w:rPr>
              <w:t>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0CB2FD19" w14:textId="77777777" w:rsidR="00A178B5" w:rsidRPr="00C16576" w:rsidRDefault="00A178B5" w:rsidP="00811BC8">
            <w:pPr>
              <w:pStyle w:val="aff0"/>
              <w:numPr>
                <w:ilvl w:val="0"/>
                <w:numId w:val="2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49A45D22" w14:textId="77777777" w:rsidR="00A178B5" w:rsidRPr="00C16576" w:rsidRDefault="00A178B5" w:rsidP="00811BC8">
            <w:pPr>
              <w:pStyle w:val="aff0"/>
              <w:numPr>
                <w:ilvl w:val="0"/>
                <w:numId w:val="2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4195ABE8" w14:textId="77777777" w:rsidR="00A178B5" w:rsidRPr="00C16576" w:rsidRDefault="00A178B5" w:rsidP="00811BC8">
            <w:pPr>
              <w:pStyle w:val="aff0"/>
              <w:numPr>
                <w:ilvl w:val="0"/>
                <w:numId w:val="2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δοθεί εγγύηση από τον οίκο κατασκευής για ύπαρξη ανταλλακτικών τουλάχιστον για επτά (7) χρόνια μετά τη λήξη της παραγωγής τους.</w:t>
            </w:r>
          </w:p>
          <w:p w14:paraId="25F0B2DB" w14:textId="77777777" w:rsidR="00A178B5" w:rsidRPr="00C16576" w:rsidRDefault="00A178B5" w:rsidP="00811BC8">
            <w:pPr>
              <w:pStyle w:val="aff0"/>
              <w:numPr>
                <w:ilvl w:val="0"/>
                <w:numId w:val="2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1E0A51A7" w14:textId="77777777" w:rsidR="00A178B5" w:rsidRPr="00C16576" w:rsidRDefault="00A178B5" w:rsidP="00811BC8">
            <w:pPr>
              <w:pStyle w:val="aff0"/>
              <w:numPr>
                <w:ilvl w:val="0"/>
                <w:numId w:val="2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0CEB4232" w14:textId="77777777" w:rsidR="00A178B5" w:rsidRPr="00C16576" w:rsidRDefault="00A178B5" w:rsidP="00811BC8">
            <w:pPr>
              <w:pStyle w:val="aff0"/>
              <w:numPr>
                <w:ilvl w:val="0"/>
                <w:numId w:val="2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3857396D" w14:textId="77777777" w:rsidR="00A178B5" w:rsidRPr="00C16576" w:rsidRDefault="00A178B5" w:rsidP="00A178B5">
            <w:pPr>
              <w:pStyle w:val="aff0"/>
              <w:ind w:left="426"/>
              <w:rPr>
                <w:rFonts w:asciiTheme="minorHAnsi" w:hAnsiTheme="minorHAnsi" w:cstheme="minorHAnsi"/>
                <w:sz w:val="20"/>
                <w:szCs w:val="20"/>
              </w:rPr>
            </w:pPr>
          </w:p>
          <w:p w14:paraId="0542EC75" w14:textId="77777777" w:rsidR="00004939" w:rsidRPr="00C16576" w:rsidRDefault="00A178B5" w:rsidP="00004939">
            <w:pPr>
              <w:ind w:right="5"/>
              <w:rPr>
                <w:rFonts w:asciiTheme="minorHAnsi" w:hAnsiTheme="minorHAnsi" w:cstheme="minorHAnsi"/>
                <w:sz w:val="20"/>
                <w:szCs w:val="20"/>
              </w:rPr>
            </w:pPr>
            <w:r w:rsidRPr="00C16576">
              <w:rPr>
                <w:rFonts w:asciiTheme="minorHAnsi" w:hAnsiTheme="minorHAnsi" w:cstheme="minorHAnsi"/>
                <w:sz w:val="20"/>
                <w:szCs w:val="20"/>
              </w:rPr>
              <w:br w:type="page"/>
            </w:r>
            <w:r w:rsidR="00004939" w:rsidRPr="00C16576">
              <w:rPr>
                <w:rFonts w:asciiTheme="minorHAnsi" w:hAnsiTheme="minorHAnsi" w:cstheme="minorHAnsi"/>
                <w:sz w:val="20"/>
                <w:szCs w:val="20"/>
                <w:highlight w:val="yellow"/>
              </w:rPr>
              <w:t xml:space="preserve"> </w:t>
            </w:r>
          </w:p>
          <w:p w14:paraId="73760085" w14:textId="77777777" w:rsidR="00A178B5" w:rsidRPr="00C16576" w:rsidRDefault="00A178B5" w:rsidP="00A178B5">
            <w:pPr>
              <w:rPr>
                <w:rFonts w:asciiTheme="minorHAnsi" w:hAnsiTheme="minorHAnsi" w:cstheme="minorHAnsi"/>
                <w:sz w:val="20"/>
                <w:szCs w:val="20"/>
              </w:rPr>
            </w:pPr>
          </w:p>
          <w:p w14:paraId="10FEDB1E" w14:textId="77777777" w:rsidR="00470D92" w:rsidRPr="00C16576" w:rsidRDefault="00470D92" w:rsidP="005A05F7">
            <w:pPr>
              <w:jc w:val="center"/>
              <w:rPr>
                <w:rFonts w:asciiTheme="minorHAnsi" w:hAnsiTheme="minorHAnsi" w:cstheme="minorHAnsi"/>
                <w:b/>
                <w:sz w:val="20"/>
                <w:szCs w:val="20"/>
              </w:rPr>
            </w:pPr>
          </w:p>
          <w:p w14:paraId="1C28B77C" w14:textId="77777777" w:rsidR="00BE3793" w:rsidRPr="00C16576" w:rsidRDefault="00BE3793" w:rsidP="00BE3793">
            <w:pPr>
              <w:ind w:right="5"/>
              <w:jc w:val="center"/>
              <w:rPr>
                <w:rFonts w:asciiTheme="minorHAnsi" w:hAnsiTheme="minorHAnsi" w:cstheme="minorHAnsi"/>
                <w:b/>
                <w:sz w:val="20"/>
                <w:szCs w:val="20"/>
              </w:rPr>
            </w:pPr>
            <w:r w:rsidRPr="00C16576">
              <w:rPr>
                <w:rFonts w:asciiTheme="minorHAnsi" w:hAnsiTheme="minorHAnsi" w:cstheme="minorHAnsi"/>
                <w:b/>
                <w:sz w:val="20"/>
                <w:szCs w:val="20"/>
              </w:rPr>
              <w:t>ΕΙΔΟΣ 2</w:t>
            </w:r>
          </w:p>
          <w:p w14:paraId="6113E29E" w14:textId="77777777" w:rsidR="00004939" w:rsidRPr="00004939" w:rsidRDefault="00004939" w:rsidP="00BE3793">
            <w:pPr>
              <w:ind w:right="5"/>
              <w:jc w:val="center"/>
              <w:rPr>
                <w:rFonts w:asciiTheme="minorHAnsi" w:hAnsiTheme="minorHAnsi" w:cstheme="minorHAnsi"/>
                <w:b/>
                <w:sz w:val="20"/>
                <w:szCs w:val="20"/>
              </w:rPr>
            </w:pPr>
            <w:r w:rsidRPr="00004939">
              <w:rPr>
                <w:rFonts w:asciiTheme="minorHAnsi" w:hAnsiTheme="minorHAnsi" w:cstheme="minorHAnsi"/>
                <w:b/>
                <w:sz w:val="20"/>
                <w:szCs w:val="20"/>
                <w:lang w:eastAsia="el-GR"/>
              </w:rPr>
              <w:t xml:space="preserve">Σύστημα αέριας χρωματογραφίας με ανιχνευτή ιονισμού φλόγας και φασματογράφο μάζας (GC-FID/MS) </w:t>
            </w:r>
            <w:r w:rsidRPr="00004939">
              <w:rPr>
                <w:rFonts w:asciiTheme="minorHAnsi" w:hAnsiTheme="minorHAnsi" w:cstheme="minorHAnsi"/>
                <w:b/>
                <w:sz w:val="20"/>
                <w:szCs w:val="20"/>
              </w:rPr>
              <w:t xml:space="preserve">&amp; παροχή υπηρεσιών πενταετούς διάρκειας εγγύησης καλής λειτουργίας </w:t>
            </w:r>
          </w:p>
          <w:p w14:paraId="52E9A7AE" w14:textId="77777777" w:rsidR="00BE3793" w:rsidRPr="00C16576" w:rsidRDefault="00BE3793" w:rsidP="00BE3793">
            <w:pPr>
              <w:ind w:right="5"/>
              <w:jc w:val="center"/>
              <w:rPr>
                <w:rFonts w:asciiTheme="minorHAnsi" w:hAnsiTheme="minorHAnsi" w:cstheme="minorHAnsi"/>
                <w:b/>
                <w:sz w:val="20"/>
                <w:szCs w:val="20"/>
              </w:rPr>
            </w:pPr>
            <w:r w:rsidRPr="00C16576">
              <w:rPr>
                <w:rFonts w:asciiTheme="minorHAnsi" w:hAnsiTheme="minorHAnsi" w:cstheme="minorHAnsi"/>
                <w:b/>
                <w:sz w:val="20"/>
                <w:szCs w:val="20"/>
              </w:rPr>
              <w:t>7 τεμάχια</w:t>
            </w:r>
          </w:p>
          <w:p w14:paraId="68D2A7B5" w14:textId="77777777" w:rsidR="00C6436F" w:rsidRPr="00C16576" w:rsidRDefault="00C6436F" w:rsidP="00C6436F">
            <w:pPr>
              <w:ind w:right="5"/>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t>Προορίζεται για τις</w:t>
            </w:r>
          </w:p>
          <w:p w14:paraId="7478C15D" w14:textId="77777777" w:rsidR="00C6436F" w:rsidRPr="00C16576" w:rsidRDefault="00C6436F" w:rsidP="00C6436F">
            <w:pPr>
              <w:ind w:right="5"/>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t>ΧΥ ΠΕΛΟΠΟΝΝΗΣΟΥ- ΔΥΤΙΚΗΣ ΕΛΛΑΔΑΣ &amp; ΙΟΝΙΟΥ - ΤΜΗΜΑ ΧΥ ΚΕΡΚΥΡΑΣ</w:t>
            </w:r>
          </w:p>
          <w:p w14:paraId="579EFB3A" w14:textId="77777777" w:rsidR="00C6436F" w:rsidRPr="00C16576" w:rsidRDefault="00C6436F" w:rsidP="00C6436F">
            <w:pPr>
              <w:ind w:right="5"/>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t>ΧΥ ΑΙΓΑΙΟΥ- ΤΜΗΜΑ ΧΥ ΡΟΔΟΥ</w:t>
            </w:r>
          </w:p>
          <w:p w14:paraId="0918D663" w14:textId="77777777" w:rsidR="00C6436F" w:rsidRPr="00C16576" w:rsidRDefault="00C6436F" w:rsidP="00C6436F">
            <w:pPr>
              <w:ind w:right="5"/>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t>ΧΥ ΒΟΛΟΥ</w:t>
            </w:r>
          </w:p>
          <w:p w14:paraId="18E5402D" w14:textId="77777777" w:rsidR="00C6436F" w:rsidRPr="00C16576" w:rsidRDefault="00C6436F" w:rsidP="00C6436F">
            <w:pPr>
              <w:ind w:right="5"/>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t>ΧΥ ΚΕΝΤΡΙΚΗΣ ΜΑΚΕΔΟΝΙΑΣ  ΕΔΡΑ ΘΕΣΣΑΛΟΝΙΚΗ</w:t>
            </w:r>
          </w:p>
          <w:p w14:paraId="2DDBB845" w14:textId="77777777" w:rsidR="00C6436F" w:rsidRPr="00C16576" w:rsidRDefault="00C6436F" w:rsidP="00C6436F">
            <w:pPr>
              <w:ind w:right="5"/>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lastRenderedPageBreak/>
              <w:t>ΧΥ ΚΡΗΤΗΣ - ΓΡΑΦΕΙΟ ΧΥ ΧΑΝΙΩΝ</w:t>
            </w:r>
          </w:p>
          <w:p w14:paraId="6138F233" w14:textId="77777777" w:rsidR="00C6436F" w:rsidRPr="00C16576" w:rsidRDefault="00C6436F" w:rsidP="00C6436F">
            <w:pPr>
              <w:ind w:right="5"/>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t>ΧΥ ΛΙΒΑΔΕΙΑΣ</w:t>
            </w:r>
          </w:p>
          <w:p w14:paraId="60B08523" w14:textId="77777777" w:rsidR="00C6436F" w:rsidRPr="00C16576" w:rsidRDefault="00C6436F" w:rsidP="00C6436F">
            <w:pPr>
              <w:ind w:right="5"/>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t>ΧΥ ΗΠΕΙΡΟΥ &amp; ΔΥΤ. ΜΑΚΕΔΟΝΙΑΣ (ΙΩΑΝΝΙΝΑ)</w:t>
            </w:r>
          </w:p>
          <w:p w14:paraId="6EF07E28" w14:textId="77777777" w:rsidR="00C6436F" w:rsidRPr="00C16576" w:rsidRDefault="00C6436F" w:rsidP="00C6436F">
            <w:pPr>
              <w:jc w:val="center"/>
              <w:rPr>
                <w:rFonts w:asciiTheme="minorHAnsi" w:hAnsiTheme="minorHAnsi" w:cstheme="minorHAnsi"/>
                <w:b/>
                <w:sz w:val="20"/>
                <w:szCs w:val="20"/>
              </w:rPr>
            </w:pPr>
          </w:p>
          <w:p w14:paraId="1B24BAB2" w14:textId="77777777" w:rsidR="00C6436F" w:rsidRPr="00C16576" w:rsidRDefault="00C6436F" w:rsidP="00C6436F">
            <w:pPr>
              <w:rPr>
                <w:rFonts w:asciiTheme="minorHAnsi" w:hAnsiTheme="minorHAnsi" w:cstheme="minorHAnsi"/>
                <w:sz w:val="20"/>
                <w:szCs w:val="20"/>
              </w:rPr>
            </w:pPr>
            <w:r w:rsidRPr="00C16576">
              <w:rPr>
                <w:rFonts w:asciiTheme="minorHAnsi" w:hAnsiTheme="minorHAnsi" w:cstheme="minorHAnsi"/>
                <w:sz w:val="20"/>
                <w:szCs w:val="20"/>
              </w:rPr>
              <w:t>Πλήρες αυτοματοποιημένο σύστημα αέριας χρωματογραφίας-</w:t>
            </w:r>
            <w:proofErr w:type="spellStart"/>
            <w:r w:rsidRPr="00C16576">
              <w:rPr>
                <w:rFonts w:asciiTheme="minorHAnsi" w:hAnsiTheme="minorHAnsi" w:cstheme="minorHAnsi"/>
                <w:sz w:val="20"/>
                <w:szCs w:val="20"/>
              </w:rPr>
              <w:t>φασματομετρίας</w:t>
            </w:r>
            <w:proofErr w:type="spellEnd"/>
            <w:r w:rsidRPr="00C16576">
              <w:rPr>
                <w:rFonts w:asciiTheme="minorHAnsi" w:hAnsiTheme="minorHAnsi" w:cstheme="minorHAnsi"/>
                <w:sz w:val="20"/>
                <w:szCs w:val="20"/>
              </w:rPr>
              <w:t xml:space="preserve"> μάζας, αποτελούμενο από τις κατωτέρω επιμέρους μονάδες με τα εξής ελάχιστα τεχνικά χαρακτηριστικά:</w:t>
            </w:r>
          </w:p>
          <w:p w14:paraId="6B1B035F" w14:textId="77777777" w:rsidR="00470D92" w:rsidRPr="00C16576" w:rsidRDefault="00470D92" w:rsidP="005A05F7">
            <w:pPr>
              <w:jc w:val="center"/>
              <w:rPr>
                <w:rFonts w:asciiTheme="minorHAnsi" w:hAnsiTheme="minorHAnsi" w:cstheme="minorHAnsi"/>
                <w:b/>
                <w:sz w:val="20"/>
                <w:szCs w:val="20"/>
              </w:rPr>
            </w:pPr>
          </w:p>
          <w:p w14:paraId="065D4302" w14:textId="77777777" w:rsidR="00C6436F" w:rsidRPr="00C16576" w:rsidRDefault="00C6436F" w:rsidP="00C6436F">
            <w:pPr>
              <w:rPr>
                <w:rFonts w:asciiTheme="minorHAnsi" w:hAnsiTheme="minorHAnsi" w:cstheme="minorHAnsi"/>
                <w:b/>
                <w:sz w:val="20"/>
                <w:szCs w:val="20"/>
              </w:rPr>
            </w:pPr>
            <w:r w:rsidRPr="00C16576">
              <w:rPr>
                <w:rFonts w:asciiTheme="minorHAnsi" w:hAnsiTheme="minorHAnsi" w:cstheme="minorHAnsi"/>
                <w:b/>
                <w:sz w:val="20"/>
                <w:szCs w:val="20"/>
              </w:rPr>
              <w:t>Α. ΑΕΡΙΟΣ ΧΡΩΜΑΤΟΓΡΑΦΟΣ - ΒΑΣΙΚΗ ΜΟΝΑΔΑ</w:t>
            </w:r>
          </w:p>
          <w:p w14:paraId="42E061FE" w14:textId="77777777" w:rsidR="00C6436F" w:rsidRPr="00C16576" w:rsidRDefault="00C6436F" w:rsidP="00811BC8">
            <w:pPr>
              <w:pStyle w:val="aff0"/>
              <w:numPr>
                <w:ilvl w:val="0"/>
                <w:numId w:val="31"/>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διαθέτει κλίβανο χωρητικότητας τουλάχιστον </w:t>
            </w:r>
            <w:r w:rsidRPr="00C16576">
              <w:rPr>
                <w:rFonts w:asciiTheme="minorHAnsi" w:hAnsiTheme="minorHAnsi" w:cstheme="minorHAnsi"/>
                <w:color w:val="000000" w:themeColor="text1"/>
                <w:sz w:val="20"/>
                <w:szCs w:val="20"/>
              </w:rPr>
              <w:t>12</w:t>
            </w:r>
            <w:r w:rsidRPr="00C16576">
              <w:rPr>
                <w:rFonts w:asciiTheme="minorHAnsi" w:hAnsiTheme="minorHAnsi" w:cstheme="minorHAnsi"/>
                <w:sz w:val="20"/>
                <w:szCs w:val="20"/>
              </w:rPr>
              <w:t>L, με επαρκή χώρο για τουλάχιστον δύο στήλες, με προγραμματισμό θερμοκρασίας σε 20 τουλάχιστον στάδια ανόδου/καθόδου</w:t>
            </w:r>
            <w:r w:rsidRPr="00C16576">
              <w:rPr>
                <w:rFonts w:asciiTheme="minorHAnsi" w:hAnsiTheme="minorHAnsi" w:cstheme="minorHAnsi"/>
                <w:sz w:val="20"/>
                <w:szCs w:val="20"/>
              </w:rPr>
              <w:softHyphen/>
            </w:r>
            <w:r w:rsidRPr="00C16576">
              <w:rPr>
                <w:rFonts w:asciiTheme="minorHAnsi" w:hAnsiTheme="minorHAnsi" w:cstheme="minorHAnsi"/>
                <w:sz w:val="20"/>
                <w:szCs w:val="20"/>
              </w:rPr>
              <w:softHyphen/>
              <w:t>.</w:t>
            </w:r>
          </w:p>
          <w:p w14:paraId="351C24F1" w14:textId="77777777" w:rsidR="00C6436F" w:rsidRPr="00C16576" w:rsidRDefault="00C6436F" w:rsidP="00811BC8">
            <w:pPr>
              <w:pStyle w:val="aff0"/>
              <w:numPr>
                <w:ilvl w:val="0"/>
                <w:numId w:val="31"/>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Η περιοχή θερμοκρασίας λειτουργίας του κλιβάνου να είναι από 4 </w:t>
            </w:r>
            <w:proofErr w:type="spellStart"/>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w:t>
            </w:r>
            <w:proofErr w:type="spellEnd"/>
            <w:r w:rsidRPr="00C16576">
              <w:rPr>
                <w:rFonts w:asciiTheme="minorHAnsi" w:hAnsiTheme="minorHAnsi" w:cstheme="minorHAnsi"/>
                <w:sz w:val="20"/>
                <w:szCs w:val="20"/>
              </w:rPr>
              <w:t xml:space="preserve"> πάνω από τη θερμοκρασία περιβάλλοντος έως 450 </w:t>
            </w:r>
            <w:proofErr w:type="spellStart"/>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w:t>
            </w:r>
            <w:proofErr w:type="spellEnd"/>
            <w:r w:rsidRPr="00C16576">
              <w:rPr>
                <w:rFonts w:asciiTheme="minorHAnsi" w:hAnsiTheme="minorHAnsi" w:cstheme="minorHAnsi"/>
                <w:sz w:val="20"/>
                <w:szCs w:val="20"/>
              </w:rPr>
              <w:t>.</w:t>
            </w:r>
          </w:p>
          <w:p w14:paraId="13C1F8F6" w14:textId="77777777" w:rsidR="00C6436F" w:rsidRPr="00C16576" w:rsidRDefault="00C6436F" w:rsidP="00811BC8">
            <w:pPr>
              <w:pStyle w:val="aff0"/>
              <w:numPr>
                <w:ilvl w:val="0"/>
                <w:numId w:val="31"/>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διαθέτει μέγιστο ρυθμό ανόδου θερμοκρασίας τουλάχιστον 1</w:t>
            </w:r>
            <w:r w:rsidR="00AA337D" w:rsidRPr="00AA337D">
              <w:rPr>
                <w:rFonts w:asciiTheme="minorHAnsi" w:hAnsiTheme="minorHAnsi" w:cstheme="minorHAnsi"/>
                <w:sz w:val="20"/>
                <w:szCs w:val="20"/>
              </w:rPr>
              <w:t>00</w:t>
            </w:r>
            <w:r w:rsidRPr="00C16576">
              <w:rPr>
                <w:rFonts w:asciiTheme="minorHAnsi" w:hAnsiTheme="minorHAnsi" w:cstheme="minorHAnsi"/>
                <w:sz w:val="20"/>
                <w:szCs w:val="20"/>
                <w:vertAlign w:val="superscript"/>
              </w:rPr>
              <w:t xml:space="preserve"> ο</w:t>
            </w:r>
            <w:r w:rsidRPr="00C16576">
              <w:rPr>
                <w:rFonts w:asciiTheme="minorHAnsi" w:hAnsiTheme="minorHAnsi" w:cstheme="minorHAnsi"/>
                <w:sz w:val="20"/>
                <w:szCs w:val="20"/>
              </w:rPr>
              <w:t xml:space="preserve"> C/</w:t>
            </w:r>
            <w:proofErr w:type="spellStart"/>
            <w:r w:rsidRPr="00C16576">
              <w:rPr>
                <w:rFonts w:asciiTheme="minorHAnsi" w:hAnsiTheme="minorHAnsi" w:cstheme="minorHAnsi"/>
                <w:sz w:val="20"/>
                <w:szCs w:val="20"/>
              </w:rPr>
              <w:t>min</w:t>
            </w:r>
            <w:proofErr w:type="spellEnd"/>
            <w:r w:rsidRPr="00C16576">
              <w:rPr>
                <w:rFonts w:asciiTheme="minorHAnsi" w:hAnsiTheme="minorHAnsi" w:cstheme="minorHAnsi"/>
                <w:sz w:val="20"/>
                <w:szCs w:val="20"/>
              </w:rPr>
              <w:t>.</w:t>
            </w:r>
          </w:p>
          <w:p w14:paraId="1378ACD1" w14:textId="77777777" w:rsidR="00C6436F" w:rsidRPr="00C16576" w:rsidRDefault="00C6436F" w:rsidP="00811BC8">
            <w:pPr>
              <w:pStyle w:val="aff0"/>
              <w:numPr>
                <w:ilvl w:val="0"/>
                <w:numId w:val="31"/>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διαθέτει δυνατότητα ψύξης του κλιβάνου από τους 450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 στους 50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 xml:space="preserve">C σε χρόνο </w:t>
            </w:r>
            <w:r w:rsidRPr="00EF051B">
              <w:rPr>
                <w:rFonts w:asciiTheme="minorHAnsi" w:hAnsiTheme="minorHAnsi" w:cstheme="minorHAnsi"/>
                <w:sz w:val="20"/>
                <w:szCs w:val="20"/>
              </w:rPr>
              <w:t xml:space="preserve">μικρότερο </w:t>
            </w:r>
            <w:r w:rsidR="00522165" w:rsidRPr="00EF051B">
              <w:rPr>
                <w:rFonts w:asciiTheme="minorHAnsi" w:hAnsiTheme="minorHAnsi" w:cstheme="minorHAnsi"/>
                <w:sz w:val="20"/>
                <w:szCs w:val="20"/>
              </w:rPr>
              <w:t xml:space="preserve">ή </w:t>
            </w:r>
            <w:r w:rsidR="008565C7">
              <w:rPr>
                <w:rFonts w:asciiTheme="minorHAnsi" w:hAnsiTheme="minorHAnsi" w:cstheme="minorHAnsi"/>
                <w:sz w:val="20"/>
                <w:szCs w:val="20"/>
              </w:rPr>
              <w:t>ί</w:t>
            </w:r>
            <w:r w:rsidR="00522165" w:rsidRPr="00EF051B">
              <w:rPr>
                <w:rFonts w:asciiTheme="minorHAnsi" w:hAnsiTheme="minorHAnsi" w:cstheme="minorHAnsi"/>
                <w:sz w:val="20"/>
                <w:szCs w:val="20"/>
              </w:rPr>
              <w:t>σο</w:t>
            </w:r>
            <w:r w:rsidR="00522165">
              <w:rPr>
                <w:rFonts w:asciiTheme="minorHAnsi" w:hAnsiTheme="minorHAnsi" w:cstheme="minorHAnsi"/>
                <w:sz w:val="20"/>
                <w:szCs w:val="20"/>
              </w:rPr>
              <w:t xml:space="preserve"> </w:t>
            </w:r>
            <w:r w:rsidRPr="00C16576">
              <w:rPr>
                <w:rFonts w:asciiTheme="minorHAnsi" w:hAnsiTheme="minorHAnsi" w:cstheme="minorHAnsi"/>
                <w:sz w:val="20"/>
                <w:szCs w:val="20"/>
              </w:rPr>
              <w:t>από 4 λεπτά.</w:t>
            </w:r>
          </w:p>
          <w:p w14:paraId="178A914A" w14:textId="77777777" w:rsidR="00C6436F" w:rsidRPr="00C16576" w:rsidRDefault="00C6436F" w:rsidP="00811BC8">
            <w:pPr>
              <w:pStyle w:val="aff0"/>
              <w:numPr>
                <w:ilvl w:val="0"/>
                <w:numId w:val="31"/>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διαθέτει ενσωματωμένη οθόνη και μικροϋπολογιστή, ο οποίος να διαθέτει λειτουργίες ελέγχου και αυτοδιαγνωστικών.</w:t>
            </w:r>
          </w:p>
          <w:p w14:paraId="39F482AC" w14:textId="77777777" w:rsidR="00C6436F" w:rsidRPr="00C16576" w:rsidRDefault="00C6436F" w:rsidP="00811BC8">
            <w:pPr>
              <w:pStyle w:val="aff0"/>
              <w:numPr>
                <w:ilvl w:val="0"/>
                <w:numId w:val="31"/>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διαθέτει σύγχρονο σύστημα ηλεκτρονικού αυτομάτου ελέγχου της πίεσης και της ροής του φέροντος αερίου με λειτουργίες σταθερής ροής και σταθερής πίεσης τουλάχιστον.</w:t>
            </w:r>
          </w:p>
          <w:p w14:paraId="7445E290" w14:textId="77777777" w:rsidR="00C6436F" w:rsidRPr="00C16576" w:rsidRDefault="00C6436F" w:rsidP="00811BC8">
            <w:pPr>
              <w:pStyle w:val="aff0"/>
              <w:numPr>
                <w:ilvl w:val="0"/>
                <w:numId w:val="31"/>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διαθέτει δύο εισαγωγείς  τύπου </w:t>
            </w:r>
            <w:proofErr w:type="spellStart"/>
            <w:r w:rsidRPr="00C16576">
              <w:rPr>
                <w:rFonts w:asciiTheme="minorHAnsi" w:hAnsiTheme="minorHAnsi" w:cstheme="minorHAnsi"/>
                <w:sz w:val="20"/>
                <w:szCs w:val="20"/>
              </w:rPr>
              <w:t>split</w:t>
            </w:r>
            <w:proofErr w:type="spellEnd"/>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rPr>
              <w:t>splitless</w:t>
            </w:r>
            <w:proofErr w:type="spellEnd"/>
            <w:r w:rsidRPr="00C16576">
              <w:rPr>
                <w:rFonts w:asciiTheme="minorHAnsi" w:hAnsiTheme="minorHAnsi" w:cstheme="minorHAnsi"/>
                <w:sz w:val="20"/>
                <w:szCs w:val="20"/>
              </w:rPr>
              <w:t xml:space="preserve"> με τα ακόλουθα χαρακτηριστικά:</w:t>
            </w:r>
          </w:p>
          <w:p w14:paraId="3811A599" w14:textId="77777777" w:rsidR="00075A72" w:rsidRDefault="00C6436F" w:rsidP="00A7016D">
            <w:pPr>
              <w:pStyle w:val="aff0"/>
              <w:numPr>
                <w:ilvl w:val="0"/>
                <w:numId w:val="32"/>
              </w:numPr>
              <w:ind w:left="851" w:hanging="284"/>
              <w:contextualSpacing/>
              <w:jc w:val="both"/>
              <w:rPr>
                <w:rFonts w:asciiTheme="minorHAnsi" w:hAnsiTheme="minorHAnsi" w:cstheme="minorHAnsi"/>
                <w:sz w:val="20"/>
                <w:szCs w:val="20"/>
              </w:rPr>
            </w:pPr>
            <w:r w:rsidRPr="00075A72">
              <w:rPr>
                <w:rFonts w:asciiTheme="minorHAnsi" w:hAnsiTheme="minorHAnsi" w:cstheme="minorHAnsi"/>
                <w:sz w:val="20"/>
                <w:szCs w:val="20"/>
              </w:rPr>
              <w:t xml:space="preserve">Να είναι κατάλληλοι για στήλες όλων των ειδών </w:t>
            </w:r>
          </w:p>
          <w:p w14:paraId="180ABF04" w14:textId="77777777" w:rsidR="00C6436F" w:rsidRPr="00075A72" w:rsidRDefault="00C6436F" w:rsidP="00A7016D">
            <w:pPr>
              <w:pStyle w:val="aff0"/>
              <w:numPr>
                <w:ilvl w:val="0"/>
                <w:numId w:val="32"/>
              </w:numPr>
              <w:ind w:left="851" w:hanging="284"/>
              <w:contextualSpacing/>
              <w:jc w:val="both"/>
              <w:rPr>
                <w:rFonts w:asciiTheme="minorHAnsi" w:hAnsiTheme="minorHAnsi" w:cstheme="minorHAnsi"/>
                <w:sz w:val="20"/>
                <w:szCs w:val="20"/>
              </w:rPr>
            </w:pPr>
            <w:r w:rsidRPr="00075A72">
              <w:rPr>
                <w:rFonts w:asciiTheme="minorHAnsi" w:hAnsiTheme="minorHAnsi" w:cstheme="minorHAnsi"/>
                <w:sz w:val="20"/>
                <w:szCs w:val="20"/>
              </w:rPr>
              <w:t xml:space="preserve">Να είναι ανεξάρτητα </w:t>
            </w:r>
            <w:proofErr w:type="spellStart"/>
            <w:r w:rsidRPr="00075A72">
              <w:rPr>
                <w:rFonts w:asciiTheme="minorHAnsi" w:hAnsiTheme="minorHAnsi" w:cstheme="minorHAnsi"/>
                <w:sz w:val="20"/>
                <w:szCs w:val="20"/>
              </w:rPr>
              <w:t>θερμοστατούμενοι</w:t>
            </w:r>
            <w:proofErr w:type="spellEnd"/>
            <w:r w:rsidRPr="00075A72">
              <w:rPr>
                <w:rFonts w:asciiTheme="minorHAnsi" w:hAnsiTheme="minorHAnsi" w:cstheme="minorHAnsi"/>
                <w:sz w:val="20"/>
                <w:szCs w:val="20"/>
              </w:rPr>
              <w:t xml:space="preserve"> έως 400</w:t>
            </w:r>
            <w:r w:rsidRPr="00075A72">
              <w:rPr>
                <w:rFonts w:asciiTheme="minorHAnsi" w:hAnsiTheme="minorHAnsi" w:cstheme="minorHAnsi"/>
                <w:sz w:val="20"/>
                <w:szCs w:val="20"/>
                <w:vertAlign w:val="superscript"/>
              </w:rPr>
              <w:t>ο</w:t>
            </w:r>
            <w:r w:rsidRPr="00075A72">
              <w:rPr>
                <w:rFonts w:asciiTheme="minorHAnsi" w:hAnsiTheme="minorHAnsi" w:cstheme="minorHAnsi"/>
                <w:sz w:val="20"/>
                <w:szCs w:val="20"/>
              </w:rPr>
              <w:t>C τουλάχιστον.</w:t>
            </w:r>
          </w:p>
          <w:p w14:paraId="6F4ECD86" w14:textId="77777777" w:rsidR="00C6436F" w:rsidRPr="00C16576" w:rsidRDefault="00C6436F" w:rsidP="00811BC8">
            <w:pPr>
              <w:pStyle w:val="aff0"/>
              <w:numPr>
                <w:ilvl w:val="0"/>
                <w:numId w:val="32"/>
              </w:numPr>
              <w:ind w:left="851"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δέχονται λόγο </w:t>
            </w:r>
            <w:proofErr w:type="spellStart"/>
            <w:r w:rsidRPr="00C16576">
              <w:rPr>
                <w:rFonts w:asciiTheme="minorHAnsi" w:hAnsiTheme="minorHAnsi" w:cstheme="minorHAnsi"/>
                <w:sz w:val="20"/>
                <w:szCs w:val="20"/>
              </w:rPr>
              <w:t>split</w:t>
            </w:r>
            <w:proofErr w:type="spellEnd"/>
            <w:r w:rsidRPr="00C16576">
              <w:rPr>
                <w:rFonts w:asciiTheme="minorHAnsi" w:hAnsiTheme="minorHAnsi" w:cstheme="minorHAnsi"/>
                <w:sz w:val="20"/>
                <w:szCs w:val="20"/>
              </w:rPr>
              <w:t xml:space="preserve"> έως τουλάχιστον 7000:1.</w:t>
            </w:r>
          </w:p>
          <w:p w14:paraId="3D2F7C0D" w14:textId="77777777" w:rsidR="00C6436F" w:rsidRPr="00C16576" w:rsidRDefault="00C6436F" w:rsidP="00811BC8">
            <w:pPr>
              <w:pStyle w:val="aff0"/>
              <w:numPr>
                <w:ilvl w:val="0"/>
                <w:numId w:val="32"/>
              </w:numPr>
              <w:ind w:left="851"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διαθέτουν ηλεκτρονικό και αυτόματα προγραμματιζόμενο σύστημα ροής για τον καθαρισμό του διαφράγματος (</w:t>
            </w:r>
            <w:proofErr w:type="spellStart"/>
            <w:r w:rsidRPr="00C16576">
              <w:rPr>
                <w:rFonts w:asciiTheme="minorHAnsi" w:hAnsiTheme="minorHAnsi" w:cstheme="minorHAnsi"/>
                <w:sz w:val="20"/>
                <w:szCs w:val="20"/>
              </w:rPr>
              <w:t>septum</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purge</w:t>
            </w:r>
            <w:proofErr w:type="spellEnd"/>
            <w:r w:rsidRPr="00C16576">
              <w:rPr>
                <w:rFonts w:asciiTheme="minorHAnsi" w:hAnsiTheme="minorHAnsi" w:cstheme="minorHAnsi"/>
                <w:sz w:val="20"/>
                <w:szCs w:val="20"/>
              </w:rPr>
              <w:t>).</w:t>
            </w:r>
          </w:p>
          <w:p w14:paraId="61B6C7A0" w14:textId="77777777" w:rsidR="003C6D5D" w:rsidRDefault="00C6436F" w:rsidP="00811BC8">
            <w:pPr>
              <w:pStyle w:val="aff0"/>
              <w:numPr>
                <w:ilvl w:val="0"/>
                <w:numId w:val="32"/>
              </w:numPr>
              <w:ind w:left="851"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διαθέτουν σύστημα ηλεκτρονικού προγραμματισμού της ροής και της πίεσης με ικανότητα προγραμματισμού ανεξάρτητων σταδίων. </w:t>
            </w:r>
          </w:p>
          <w:p w14:paraId="3C153B36" w14:textId="77777777" w:rsidR="00C6436F" w:rsidRPr="00C16576" w:rsidRDefault="00C6436F" w:rsidP="00811BC8">
            <w:pPr>
              <w:pStyle w:val="aff0"/>
              <w:numPr>
                <w:ilvl w:val="0"/>
                <w:numId w:val="32"/>
              </w:numPr>
              <w:ind w:left="851"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διαθέτουν εύρος πίεσης έως τουλάχιστον 140 </w:t>
            </w:r>
            <w:proofErr w:type="spellStart"/>
            <w:r w:rsidRPr="00C16576">
              <w:rPr>
                <w:rFonts w:asciiTheme="minorHAnsi" w:hAnsiTheme="minorHAnsi" w:cstheme="minorHAnsi"/>
                <w:sz w:val="20"/>
                <w:szCs w:val="20"/>
              </w:rPr>
              <w:t>psi</w:t>
            </w:r>
            <w:proofErr w:type="spellEnd"/>
            <w:r w:rsidRPr="00C16576">
              <w:rPr>
                <w:rFonts w:asciiTheme="minorHAnsi" w:hAnsiTheme="minorHAnsi" w:cstheme="minorHAnsi"/>
                <w:sz w:val="20"/>
                <w:szCs w:val="20"/>
              </w:rPr>
              <w:t xml:space="preserve"> και εύρος συνολικής ροής έως τουλάχιστον 1200 </w:t>
            </w:r>
            <w:proofErr w:type="spellStart"/>
            <w:r w:rsidRPr="00C16576">
              <w:rPr>
                <w:rFonts w:asciiTheme="minorHAnsi" w:hAnsiTheme="minorHAnsi" w:cstheme="minorHAnsi"/>
                <w:sz w:val="20"/>
                <w:szCs w:val="20"/>
              </w:rPr>
              <w:t>ml</w:t>
            </w:r>
            <w:proofErr w:type="spellEnd"/>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rPr>
              <w:t>min</w:t>
            </w:r>
            <w:proofErr w:type="spellEnd"/>
            <w:r w:rsidRPr="00C16576">
              <w:rPr>
                <w:rFonts w:asciiTheme="minorHAnsi" w:hAnsiTheme="minorHAnsi" w:cstheme="minorHAnsi"/>
                <w:sz w:val="20"/>
                <w:szCs w:val="20"/>
              </w:rPr>
              <w:t xml:space="preserve"> με φέρον αέριο Ήλιο (</w:t>
            </w:r>
            <w:proofErr w:type="spellStart"/>
            <w:r w:rsidRPr="00C16576">
              <w:rPr>
                <w:rFonts w:asciiTheme="minorHAnsi" w:hAnsiTheme="minorHAnsi" w:cstheme="minorHAnsi"/>
                <w:sz w:val="20"/>
                <w:szCs w:val="20"/>
              </w:rPr>
              <w:t>He</w:t>
            </w:r>
            <w:proofErr w:type="spellEnd"/>
            <w:r w:rsidRPr="00C16576">
              <w:rPr>
                <w:rFonts w:asciiTheme="minorHAnsi" w:hAnsiTheme="minorHAnsi" w:cstheme="minorHAnsi"/>
                <w:sz w:val="20"/>
                <w:szCs w:val="20"/>
              </w:rPr>
              <w:t>).</w:t>
            </w:r>
          </w:p>
          <w:p w14:paraId="158D6AA6" w14:textId="77777777" w:rsidR="00C6436F" w:rsidRPr="00C16576" w:rsidRDefault="00C6436F" w:rsidP="00811BC8">
            <w:pPr>
              <w:pStyle w:val="aff0"/>
              <w:numPr>
                <w:ilvl w:val="0"/>
                <w:numId w:val="32"/>
              </w:numPr>
              <w:ind w:left="851"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έχουν σύστημα εξοικονόμησης του φέροντος αερίου.</w:t>
            </w:r>
          </w:p>
          <w:p w14:paraId="6D412896" w14:textId="77777777" w:rsidR="00C6436F" w:rsidRPr="00C16576" w:rsidRDefault="00C6436F" w:rsidP="00C6436F">
            <w:pPr>
              <w:rPr>
                <w:rFonts w:asciiTheme="minorHAnsi" w:hAnsiTheme="minorHAnsi" w:cstheme="minorHAnsi"/>
                <w:sz w:val="20"/>
                <w:szCs w:val="20"/>
              </w:rPr>
            </w:pPr>
          </w:p>
          <w:p w14:paraId="77BEEADD" w14:textId="77777777" w:rsidR="00C6436F" w:rsidRPr="00C16576" w:rsidRDefault="00C6436F" w:rsidP="00C6436F">
            <w:pPr>
              <w:rPr>
                <w:rFonts w:asciiTheme="minorHAnsi" w:hAnsiTheme="minorHAnsi" w:cstheme="minorHAnsi"/>
                <w:b/>
                <w:sz w:val="20"/>
                <w:szCs w:val="20"/>
              </w:rPr>
            </w:pPr>
            <w:r w:rsidRPr="00C16576">
              <w:rPr>
                <w:rFonts w:asciiTheme="minorHAnsi" w:hAnsiTheme="minorHAnsi" w:cstheme="minorHAnsi"/>
                <w:b/>
                <w:sz w:val="20"/>
                <w:szCs w:val="20"/>
              </w:rPr>
              <w:t>Β. ΑΝΙΧΝΕΥΤΗΣ FID</w:t>
            </w:r>
          </w:p>
          <w:p w14:paraId="72452189" w14:textId="77777777" w:rsidR="00C6436F" w:rsidRPr="00C16576" w:rsidRDefault="00C6436F" w:rsidP="00C6436F">
            <w:pPr>
              <w:rPr>
                <w:rFonts w:asciiTheme="minorHAnsi" w:hAnsiTheme="minorHAnsi" w:cstheme="minorHAnsi"/>
                <w:sz w:val="20"/>
                <w:szCs w:val="20"/>
              </w:rPr>
            </w:pPr>
            <w:r w:rsidRPr="00C16576">
              <w:rPr>
                <w:rFonts w:asciiTheme="minorHAnsi" w:hAnsiTheme="minorHAnsi" w:cstheme="minorHAnsi"/>
                <w:sz w:val="20"/>
                <w:szCs w:val="20"/>
              </w:rPr>
              <w:t>Να διαθέτει έναν ανιχνευτή Ιονισμού Φλόγας (</w:t>
            </w:r>
            <w:r w:rsidRPr="00C16576">
              <w:rPr>
                <w:rFonts w:asciiTheme="minorHAnsi" w:hAnsiTheme="minorHAnsi" w:cstheme="minorHAnsi"/>
                <w:sz w:val="20"/>
                <w:szCs w:val="20"/>
                <w:lang w:val="en-US"/>
              </w:rPr>
              <w:t>FID</w:t>
            </w:r>
            <w:r w:rsidRPr="00C16576">
              <w:rPr>
                <w:rFonts w:asciiTheme="minorHAnsi" w:hAnsiTheme="minorHAnsi" w:cstheme="minorHAnsi"/>
                <w:sz w:val="20"/>
                <w:szCs w:val="20"/>
              </w:rPr>
              <w:t xml:space="preserve">) με τα ακόλουθα χαρακτηριστικά </w:t>
            </w:r>
          </w:p>
          <w:p w14:paraId="61246B58" w14:textId="77777777" w:rsidR="00C6436F" w:rsidRPr="00C16576" w:rsidRDefault="00C6436F" w:rsidP="00811BC8">
            <w:pPr>
              <w:pStyle w:val="aff0"/>
              <w:numPr>
                <w:ilvl w:val="0"/>
                <w:numId w:val="33"/>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Θερμοκρασία λειτουργίας έως τουλάχιστον 400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 xml:space="preserve">C. </w:t>
            </w:r>
          </w:p>
          <w:p w14:paraId="4D37026F" w14:textId="77777777" w:rsidR="00C6436F" w:rsidRPr="00C16576" w:rsidRDefault="00C6436F" w:rsidP="00811BC8">
            <w:pPr>
              <w:pStyle w:val="aff0"/>
              <w:numPr>
                <w:ilvl w:val="0"/>
                <w:numId w:val="33"/>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Όριο ανίχνευσης μικρότερο από 1,4pgC/</w:t>
            </w:r>
            <w:proofErr w:type="spellStart"/>
            <w:r w:rsidRPr="00C16576">
              <w:rPr>
                <w:rFonts w:asciiTheme="minorHAnsi" w:hAnsiTheme="minorHAnsi" w:cstheme="minorHAnsi"/>
                <w:sz w:val="20"/>
                <w:szCs w:val="20"/>
              </w:rPr>
              <w:t>sec</w:t>
            </w:r>
            <w:proofErr w:type="spellEnd"/>
            <w:r w:rsidRPr="00C16576">
              <w:rPr>
                <w:rFonts w:asciiTheme="minorHAnsi" w:hAnsiTheme="minorHAnsi" w:cstheme="minorHAnsi"/>
                <w:sz w:val="20"/>
                <w:szCs w:val="20"/>
              </w:rPr>
              <w:t xml:space="preserve">. </w:t>
            </w:r>
          </w:p>
          <w:p w14:paraId="526532A4" w14:textId="77777777" w:rsidR="00C6436F" w:rsidRPr="00C16576" w:rsidRDefault="00C6436F" w:rsidP="00811BC8">
            <w:pPr>
              <w:pStyle w:val="aff0"/>
              <w:numPr>
                <w:ilvl w:val="0"/>
                <w:numId w:val="33"/>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Συχνότητα δειγματοληψίας από 500 </w:t>
            </w:r>
            <w:proofErr w:type="spellStart"/>
            <w:r w:rsidRPr="00C16576">
              <w:rPr>
                <w:rFonts w:asciiTheme="minorHAnsi" w:hAnsiTheme="minorHAnsi" w:cstheme="minorHAnsi"/>
                <w:sz w:val="20"/>
                <w:szCs w:val="20"/>
              </w:rPr>
              <w:t>Hz</w:t>
            </w:r>
            <w:proofErr w:type="spellEnd"/>
            <w:r w:rsidRPr="00C16576">
              <w:rPr>
                <w:rFonts w:asciiTheme="minorHAnsi" w:hAnsiTheme="minorHAnsi" w:cstheme="minorHAnsi"/>
                <w:sz w:val="20"/>
                <w:szCs w:val="20"/>
              </w:rPr>
              <w:t xml:space="preserve">. </w:t>
            </w:r>
          </w:p>
          <w:p w14:paraId="0F54A103" w14:textId="77777777" w:rsidR="00C6436F" w:rsidRPr="00C16576" w:rsidRDefault="00C6436F" w:rsidP="00811BC8">
            <w:pPr>
              <w:pStyle w:val="aff0"/>
              <w:numPr>
                <w:ilvl w:val="0"/>
                <w:numId w:val="33"/>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Δυναμικό εύρος 10</w:t>
            </w:r>
            <w:r w:rsidRPr="00C16576">
              <w:rPr>
                <w:rFonts w:asciiTheme="minorHAnsi" w:hAnsiTheme="minorHAnsi" w:cstheme="minorHAnsi"/>
                <w:sz w:val="20"/>
                <w:szCs w:val="20"/>
                <w:vertAlign w:val="superscript"/>
              </w:rPr>
              <w:t>7</w:t>
            </w:r>
            <w:r w:rsidRPr="00C16576">
              <w:rPr>
                <w:rFonts w:asciiTheme="minorHAnsi" w:hAnsiTheme="minorHAnsi" w:cstheme="minorHAnsi"/>
                <w:sz w:val="20"/>
                <w:szCs w:val="20"/>
              </w:rPr>
              <w:t xml:space="preserve">. </w:t>
            </w:r>
          </w:p>
          <w:p w14:paraId="3CB1A4FD" w14:textId="77777777" w:rsidR="00C6436F" w:rsidRPr="00C16576" w:rsidRDefault="00C6436F" w:rsidP="00811BC8">
            <w:pPr>
              <w:pStyle w:val="aff0"/>
              <w:numPr>
                <w:ilvl w:val="0"/>
                <w:numId w:val="33"/>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Ικανότητα αυτόματης </w:t>
            </w:r>
            <w:proofErr w:type="spellStart"/>
            <w:r w:rsidRPr="00C16576">
              <w:rPr>
                <w:rFonts w:asciiTheme="minorHAnsi" w:hAnsiTheme="minorHAnsi" w:cstheme="minorHAnsi"/>
                <w:sz w:val="20"/>
                <w:szCs w:val="20"/>
              </w:rPr>
              <w:t>έναυσης</w:t>
            </w:r>
            <w:proofErr w:type="spellEnd"/>
            <w:r w:rsidRPr="00C16576">
              <w:rPr>
                <w:rFonts w:asciiTheme="minorHAnsi" w:hAnsiTheme="minorHAnsi" w:cstheme="minorHAnsi"/>
                <w:sz w:val="20"/>
                <w:szCs w:val="20"/>
              </w:rPr>
              <w:t xml:space="preserve"> και </w:t>
            </w:r>
            <w:proofErr w:type="spellStart"/>
            <w:r w:rsidRPr="00C16576">
              <w:rPr>
                <w:rFonts w:asciiTheme="minorHAnsi" w:hAnsiTheme="minorHAnsi" w:cstheme="minorHAnsi"/>
                <w:sz w:val="20"/>
                <w:szCs w:val="20"/>
              </w:rPr>
              <w:t>επανέναυσης</w:t>
            </w:r>
            <w:proofErr w:type="spellEnd"/>
            <w:r w:rsidRPr="00C16576">
              <w:rPr>
                <w:rFonts w:asciiTheme="minorHAnsi" w:hAnsiTheme="minorHAnsi" w:cstheme="minorHAnsi"/>
                <w:sz w:val="20"/>
                <w:szCs w:val="20"/>
              </w:rPr>
              <w:t xml:space="preserve"> της φλόγας και αυτόματης διακοπής της ροής του υδρογόνου και του αέρα σε περίπτωση σβέσης της.  </w:t>
            </w:r>
          </w:p>
          <w:p w14:paraId="061360E5" w14:textId="77777777" w:rsidR="00C6436F" w:rsidRPr="00C16576" w:rsidRDefault="00C6436F" w:rsidP="00811BC8">
            <w:pPr>
              <w:pStyle w:val="aff0"/>
              <w:numPr>
                <w:ilvl w:val="0"/>
                <w:numId w:val="33"/>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Αυτόματο ηλεκτρονικό έλεγχο της ροής αέρα, υδρογόνου και αερίου </w:t>
            </w:r>
            <w:proofErr w:type="spellStart"/>
            <w:r w:rsidRPr="00C16576">
              <w:rPr>
                <w:rFonts w:asciiTheme="minorHAnsi" w:hAnsiTheme="minorHAnsi" w:cstheme="minorHAnsi"/>
                <w:sz w:val="20"/>
                <w:szCs w:val="20"/>
              </w:rPr>
              <w:t>make</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up</w:t>
            </w:r>
            <w:proofErr w:type="spellEnd"/>
            <w:r w:rsidRPr="00C16576">
              <w:rPr>
                <w:rFonts w:asciiTheme="minorHAnsi" w:hAnsiTheme="minorHAnsi" w:cstheme="minorHAnsi"/>
                <w:sz w:val="20"/>
                <w:szCs w:val="20"/>
              </w:rPr>
              <w:t xml:space="preserve"> .  </w:t>
            </w:r>
          </w:p>
          <w:p w14:paraId="3078E2A5" w14:textId="77777777" w:rsidR="00C6436F" w:rsidRPr="00C16576" w:rsidRDefault="00C6436F" w:rsidP="00C6436F">
            <w:pPr>
              <w:rPr>
                <w:rFonts w:asciiTheme="minorHAnsi" w:hAnsiTheme="minorHAnsi" w:cstheme="minorHAnsi"/>
                <w:b/>
                <w:sz w:val="20"/>
                <w:szCs w:val="20"/>
              </w:rPr>
            </w:pPr>
            <w:r w:rsidRPr="00C16576">
              <w:rPr>
                <w:rFonts w:asciiTheme="minorHAnsi" w:hAnsiTheme="minorHAnsi" w:cstheme="minorHAnsi"/>
                <w:b/>
                <w:sz w:val="20"/>
                <w:szCs w:val="20"/>
              </w:rPr>
              <w:t>Γ. ΑΥΤΟΜΑΤΟΣ ΔΕΙΓΜΑΤΟΛΗΠΤΗΣ</w:t>
            </w:r>
          </w:p>
          <w:p w14:paraId="289BA949" w14:textId="77777777" w:rsidR="00C6436F" w:rsidRPr="00C16576" w:rsidRDefault="00C6436F" w:rsidP="00811BC8">
            <w:pPr>
              <w:pStyle w:val="aff0"/>
              <w:numPr>
                <w:ilvl w:val="0"/>
                <w:numId w:val="34"/>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πλήρως ηλεκτρονική λειτουργία - χωρίς τη χρήση πνευματικών μερών.</w:t>
            </w:r>
          </w:p>
          <w:p w14:paraId="76BA2B16" w14:textId="77777777" w:rsidR="00C6436F" w:rsidRPr="00C16576" w:rsidRDefault="00C6436F" w:rsidP="00811BC8">
            <w:pPr>
              <w:pStyle w:val="aff0"/>
              <w:numPr>
                <w:ilvl w:val="0"/>
                <w:numId w:val="34"/>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δέχεται σύριγγες διαφόρων μεγεθών.</w:t>
            </w:r>
          </w:p>
          <w:p w14:paraId="5F13D577" w14:textId="77777777" w:rsidR="00C6436F" w:rsidRPr="00C16576" w:rsidRDefault="00C6436F" w:rsidP="00811BC8">
            <w:pPr>
              <w:pStyle w:val="aff0"/>
              <w:numPr>
                <w:ilvl w:val="0"/>
                <w:numId w:val="34"/>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ρυθμιζόμενη ταχύτητα έγχυσης και αναρρόφησης.</w:t>
            </w:r>
          </w:p>
          <w:p w14:paraId="16F1146B" w14:textId="77777777" w:rsidR="00C6436F" w:rsidRPr="00C16576" w:rsidRDefault="00C6436F" w:rsidP="00811BC8">
            <w:pPr>
              <w:pStyle w:val="aff0"/>
              <w:numPr>
                <w:ilvl w:val="0"/>
                <w:numId w:val="34"/>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έχει </w:t>
            </w:r>
            <w:proofErr w:type="spellStart"/>
            <w:r w:rsidRPr="00C16576">
              <w:rPr>
                <w:rFonts w:asciiTheme="minorHAnsi" w:hAnsiTheme="minorHAnsi" w:cstheme="minorHAnsi"/>
                <w:sz w:val="20"/>
                <w:szCs w:val="20"/>
              </w:rPr>
              <w:t>επαναληψιμότητα</w:t>
            </w:r>
            <w:proofErr w:type="spellEnd"/>
            <w:r w:rsidRPr="00C16576">
              <w:rPr>
                <w:rFonts w:asciiTheme="minorHAnsi" w:hAnsiTheme="minorHAnsi" w:cstheme="minorHAnsi"/>
                <w:sz w:val="20"/>
                <w:szCs w:val="20"/>
              </w:rPr>
              <w:t xml:space="preserve"> μικρότερη από 1% </w:t>
            </w:r>
            <w:r w:rsidRPr="00C16576">
              <w:rPr>
                <w:rFonts w:asciiTheme="minorHAnsi" w:hAnsiTheme="minorHAnsi" w:cstheme="minorHAnsi"/>
                <w:sz w:val="20"/>
                <w:szCs w:val="20"/>
                <w:lang w:val="en-US"/>
              </w:rPr>
              <w:t>RSD</w:t>
            </w:r>
            <w:r w:rsidRPr="00C16576">
              <w:rPr>
                <w:rFonts w:asciiTheme="minorHAnsi" w:hAnsiTheme="minorHAnsi" w:cstheme="minorHAnsi"/>
                <w:sz w:val="20"/>
                <w:szCs w:val="20"/>
              </w:rPr>
              <w:t>.</w:t>
            </w:r>
          </w:p>
          <w:p w14:paraId="39A90CB6" w14:textId="77777777" w:rsidR="00C6436F" w:rsidRPr="00C16576" w:rsidRDefault="00C6436F" w:rsidP="00811BC8">
            <w:pPr>
              <w:pStyle w:val="aff0"/>
              <w:numPr>
                <w:ilvl w:val="0"/>
                <w:numId w:val="34"/>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έχει δυνατότητα </w:t>
            </w:r>
            <w:proofErr w:type="spellStart"/>
            <w:r w:rsidRPr="00C16576">
              <w:rPr>
                <w:rFonts w:asciiTheme="minorHAnsi" w:hAnsiTheme="minorHAnsi" w:cstheme="minorHAnsi"/>
                <w:sz w:val="20"/>
                <w:szCs w:val="20"/>
              </w:rPr>
              <w:t>έκπλυσης</w:t>
            </w:r>
            <w:proofErr w:type="spellEnd"/>
            <w:r w:rsidRPr="00C16576">
              <w:rPr>
                <w:rFonts w:asciiTheme="minorHAnsi" w:hAnsiTheme="minorHAnsi" w:cstheme="minorHAnsi"/>
                <w:sz w:val="20"/>
                <w:szCs w:val="20"/>
              </w:rPr>
              <w:t xml:space="preserve"> της σύριγγας με δύο διαλύτες τουλάχιστον, και πριν και μετά την έγχυση.</w:t>
            </w:r>
          </w:p>
          <w:p w14:paraId="255972AB" w14:textId="77777777" w:rsidR="00C6436F" w:rsidRPr="00C16576" w:rsidRDefault="00C6436F" w:rsidP="00811BC8">
            <w:pPr>
              <w:pStyle w:val="aff0"/>
              <w:numPr>
                <w:ilvl w:val="0"/>
                <w:numId w:val="34"/>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συνοδεύεται από δίσκο δειγμάτων για φιαλίδια των 1,5 έως 2ml, συνολικά τουλάχιστον 90 θέσεων.</w:t>
            </w:r>
          </w:p>
          <w:p w14:paraId="7390C7B6" w14:textId="77777777" w:rsidR="00C6436F" w:rsidRPr="00C16576" w:rsidRDefault="00C6436F" w:rsidP="00C6436F">
            <w:pPr>
              <w:rPr>
                <w:rFonts w:asciiTheme="minorHAnsi" w:hAnsiTheme="minorHAnsi" w:cstheme="minorHAnsi"/>
                <w:sz w:val="20"/>
                <w:szCs w:val="20"/>
              </w:rPr>
            </w:pPr>
          </w:p>
          <w:p w14:paraId="144A76CC" w14:textId="77777777" w:rsidR="00C6436F" w:rsidRPr="00C16576" w:rsidRDefault="00C6436F" w:rsidP="00C6436F">
            <w:pPr>
              <w:rPr>
                <w:rFonts w:asciiTheme="minorHAnsi" w:hAnsiTheme="minorHAnsi" w:cstheme="minorHAnsi"/>
                <w:b/>
                <w:sz w:val="20"/>
                <w:szCs w:val="20"/>
              </w:rPr>
            </w:pPr>
            <w:r w:rsidRPr="00C16576">
              <w:rPr>
                <w:rFonts w:asciiTheme="minorHAnsi" w:hAnsiTheme="minorHAnsi" w:cstheme="minorHAnsi"/>
                <w:b/>
                <w:sz w:val="20"/>
                <w:szCs w:val="20"/>
              </w:rPr>
              <w:t>Δ. ΣΥΣΤΗΜΑ ΦΑΣΜΑΤΟΜΕΤΡΙΑΣ ΜΑΖΑΣ</w:t>
            </w:r>
          </w:p>
          <w:p w14:paraId="07BC3652" w14:textId="77777777" w:rsidR="00C6436F" w:rsidRPr="00C16576" w:rsidRDefault="00C6436F" w:rsidP="00811BC8">
            <w:pPr>
              <w:pStyle w:val="aff0"/>
              <w:numPr>
                <w:ilvl w:val="0"/>
                <w:numId w:val="3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Ανιχνευτής μάζας ο οποίος να είναι μονήρης </w:t>
            </w:r>
            <w:proofErr w:type="spellStart"/>
            <w:r w:rsidRPr="00C16576">
              <w:rPr>
                <w:rFonts w:asciiTheme="minorHAnsi" w:hAnsiTheme="minorHAnsi" w:cstheme="minorHAnsi"/>
                <w:sz w:val="20"/>
                <w:szCs w:val="20"/>
              </w:rPr>
              <w:t>τετραπολικός</w:t>
            </w:r>
            <w:proofErr w:type="spellEnd"/>
            <w:r w:rsidRPr="00C16576">
              <w:rPr>
                <w:rFonts w:asciiTheme="minorHAnsi" w:hAnsiTheme="minorHAnsi" w:cstheme="minorHAnsi"/>
                <w:sz w:val="20"/>
                <w:szCs w:val="20"/>
              </w:rPr>
              <w:t xml:space="preserve"> αναλυτής (πραγματικό </w:t>
            </w:r>
            <w:proofErr w:type="spellStart"/>
            <w:r w:rsidRPr="00C16576">
              <w:rPr>
                <w:rFonts w:asciiTheme="minorHAnsi" w:hAnsiTheme="minorHAnsi" w:cstheme="minorHAnsi"/>
                <w:sz w:val="20"/>
                <w:szCs w:val="20"/>
              </w:rPr>
              <w:t>τετράπολο-single</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quadrupole</w:t>
            </w:r>
            <w:proofErr w:type="spellEnd"/>
            <w:r w:rsidRPr="00C16576">
              <w:rPr>
                <w:rFonts w:asciiTheme="minorHAnsi" w:hAnsiTheme="minorHAnsi" w:cstheme="minorHAnsi"/>
                <w:sz w:val="20"/>
                <w:szCs w:val="20"/>
              </w:rPr>
              <w:t>) με 4 ράβδους, κατασκευασμένες από κατάλληλο μεταλλικό ανθεκτικό υλικό.</w:t>
            </w:r>
          </w:p>
          <w:p w14:paraId="5A7CA2D5" w14:textId="77777777" w:rsidR="00C6436F" w:rsidRPr="00C16576" w:rsidRDefault="00C6436F" w:rsidP="00811BC8">
            <w:pPr>
              <w:pStyle w:val="aff0"/>
              <w:numPr>
                <w:ilvl w:val="0"/>
                <w:numId w:val="3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Πηγή ιονισμού υψηλής ενέργειας, με πρόσκρουση ηλεκτρονίων </w:t>
            </w:r>
            <w:proofErr w:type="spellStart"/>
            <w:r w:rsidRPr="00C16576">
              <w:rPr>
                <w:rFonts w:asciiTheme="minorHAnsi" w:hAnsiTheme="minorHAnsi" w:cstheme="minorHAnsi"/>
                <w:sz w:val="20"/>
                <w:szCs w:val="20"/>
              </w:rPr>
              <w:t>El</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Electron</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Impact</w:t>
            </w:r>
            <w:proofErr w:type="spellEnd"/>
            <w:r w:rsidRPr="00C16576">
              <w:rPr>
                <w:rFonts w:asciiTheme="minorHAnsi" w:hAnsiTheme="minorHAnsi" w:cstheme="minorHAnsi"/>
                <w:sz w:val="20"/>
                <w:szCs w:val="20"/>
              </w:rPr>
              <w:t xml:space="preserve">), ανεξάρτητα θερμαινόμενη σε θερμοκρασία έως τουλάχιστον 300 </w:t>
            </w:r>
            <w:proofErr w:type="spellStart"/>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w:t>
            </w:r>
            <w:proofErr w:type="spellEnd"/>
            <w:r w:rsidRPr="00C16576">
              <w:rPr>
                <w:rFonts w:asciiTheme="minorHAnsi" w:hAnsiTheme="minorHAnsi" w:cstheme="minorHAnsi"/>
                <w:sz w:val="20"/>
                <w:szCs w:val="20"/>
              </w:rPr>
              <w:t>.</w:t>
            </w:r>
          </w:p>
          <w:p w14:paraId="7A7FA44F" w14:textId="77777777" w:rsidR="00C6436F" w:rsidRPr="00C16576" w:rsidRDefault="00C6436F" w:rsidP="00811BC8">
            <w:pPr>
              <w:pStyle w:val="aff0"/>
              <w:numPr>
                <w:ilvl w:val="0"/>
                <w:numId w:val="3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Δυνατότητα επέκτασης με πηγή θετικού και αρνητικού χημικού ιονισμού (PCI,NCI). </w:t>
            </w:r>
          </w:p>
          <w:p w14:paraId="0DCF703A" w14:textId="77777777" w:rsidR="00C6436F" w:rsidRPr="00C16576" w:rsidRDefault="00C6436F" w:rsidP="00811BC8">
            <w:pPr>
              <w:pStyle w:val="aff0"/>
              <w:numPr>
                <w:ilvl w:val="0"/>
                <w:numId w:val="3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lastRenderedPageBreak/>
              <w:t xml:space="preserve">Περιοχή μαζών τουλάχιστον από 10 έως 1000 </w:t>
            </w:r>
            <w:proofErr w:type="spellStart"/>
            <w:r w:rsidRPr="00C16576">
              <w:rPr>
                <w:rFonts w:asciiTheme="minorHAnsi" w:hAnsiTheme="minorHAnsi" w:cstheme="minorHAnsi"/>
                <w:sz w:val="20"/>
                <w:szCs w:val="20"/>
              </w:rPr>
              <w:t>amu</w:t>
            </w:r>
            <w:proofErr w:type="spellEnd"/>
            <w:r w:rsidRPr="00C16576">
              <w:rPr>
                <w:rFonts w:asciiTheme="minorHAnsi" w:hAnsiTheme="minorHAnsi" w:cstheme="minorHAnsi"/>
                <w:sz w:val="20"/>
                <w:szCs w:val="20"/>
              </w:rPr>
              <w:t xml:space="preserve"> σε </w:t>
            </w:r>
            <w:proofErr w:type="spellStart"/>
            <w:r w:rsidRPr="00C16576">
              <w:rPr>
                <w:rFonts w:asciiTheme="minorHAnsi" w:hAnsiTheme="minorHAnsi" w:cstheme="minorHAnsi"/>
                <w:sz w:val="20"/>
                <w:szCs w:val="20"/>
              </w:rPr>
              <w:t>full</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scan</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mode</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Nα</w:t>
            </w:r>
            <w:proofErr w:type="spellEnd"/>
            <w:r w:rsidRPr="00C16576">
              <w:rPr>
                <w:rFonts w:asciiTheme="minorHAnsi" w:hAnsiTheme="minorHAnsi" w:cstheme="minorHAnsi"/>
                <w:sz w:val="20"/>
                <w:szCs w:val="20"/>
              </w:rPr>
              <w:t xml:space="preserve"> δοθεί το MS φάσμα χημικής ουσίας που να αποδεικνύει το ζητούμενο εύρος.</w:t>
            </w:r>
          </w:p>
          <w:p w14:paraId="6A11088E" w14:textId="77777777" w:rsidR="00C6436F" w:rsidRPr="00C16576" w:rsidRDefault="00C6436F" w:rsidP="00811BC8">
            <w:pPr>
              <w:pStyle w:val="aff0"/>
              <w:numPr>
                <w:ilvl w:val="0"/>
                <w:numId w:val="3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Σταθερότητα μάζας: ±0,1 </w:t>
            </w:r>
            <w:proofErr w:type="spellStart"/>
            <w:r w:rsidRPr="00C16576">
              <w:rPr>
                <w:rFonts w:asciiTheme="minorHAnsi" w:hAnsiTheme="minorHAnsi" w:cstheme="minorHAnsi"/>
                <w:sz w:val="20"/>
                <w:szCs w:val="20"/>
              </w:rPr>
              <w:t>amu</w:t>
            </w:r>
            <w:proofErr w:type="spellEnd"/>
            <w:r w:rsidRPr="00C16576">
              <w:rPr>
                <w:rFonts w:asciiTheme="minorHAnsi" w:hAnsiTheme="minorHAnsi" w:cstheme="minorHAnsi"/>
                <w:sz w:val="20"/>
                <w:szCs w:val="20"/>
              </w:rPr>
              <w:t xml:space="preserve"> σε τουλάχιστον 48 ώρες.</w:t>
            </w:r>
          </w:p>
          <w:p w14:paraId="2A82253A" w14:textId="77777777" w:rsidR="00C6436F" w:rsidRPr="00C16576" w:rsidRDefault="00C6436F" w:rsidP="00811BC8">
            <w:pPr>
              <w:pStyle w:val="aff0"/>
              <w:numPr>
                <w:ilvl w:val="0"/>
                <w:numId w:val="3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ελεγχόμενη θερμοκρασία στη γραμμή μεταφοράς.</w:t>
            </w:r>
          </w:p>
          <w:p w14:paraId="5DDADC4A" w14:textId="77777777" w:rsidR="00C6436F" w:rsidRPr="00C16576" w:rsidRDefault="00C6436F" w:rsidP="00811BC8">
            <w:pPr>
              <w:pStyle w:val="aff0"/>
              <w:numPr>
                <w:ilvl w:val="0"/>
                <w:numId w:val="3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συνοδεύεται από σύστημα κενού με ικανότητα γρήγορης άντλησης τουλάχιστον  250L/ </w:t>
            </w:r>
            <w:proofErr w:type="spellStart"/>
            <w:r w:rsidRPr="00C16576">
              <w:rPr>
                <w:rFonts w:asciiTheme="minorHAnsi" w:hAnsiTheme="minorHAnsi" w:cstheme="minorHAnsi"/>
                <w:sz w:val="20"/>
                <w:szCs w:val="20"/>
              </w:rPr>
              <w:t>sec</w:t>
            </w:r>
            <w:proofErr w:type="spellEnd"/>
            <w:r w:rsidRPr="00C16576">
              <w:rPr>
                <w:rFonts w:asciiTheme="minorHAnsi" w:hAnsiTheme="minorHAnsi" w:cstheme="minorHAnsi"/>
                <w:sz w:val="20"/>
                <w:szCs w:val="20"/>
              </w:rPr>
              <w:t>.</w:t>
            </w:r>
          </w:p>
          <w:p w14:paraId="3041E1E5" w14:textId="77777777" w:rsidR="00C6436F" w:rsidRPr="00C16576" w:rsidRDefault="00C6436F" w:rsidP="00811BC8">
            <w:pPr>
              <w:pStyle w:val="aff0"/>
              <w:numPr>
                <w:ilvl w:val="0"/>
                <w:numId w:val="3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διαθέτει λειτουργίες </w:t>
            </w:r>
            <w:proofErr w:type="spellStart"/>
            <w:r w:rsidRPr="00C16576">
              <w:rPr>
                <w:rFonts w:asciiTheme="minorHAnsi" w:hAnsiTheme="minorHAnsi" w:cstheme="minorHAnsi"/>
                <w:sz w:val="20"/>
                <w:szCs w:val="20"/>
              </w:rPr>
              <w:t>auto</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tune</w:t>
            </w:r>
            <w:proofErr w:type="spellEnd"/>
            <w:r w:rsidRPr="00C16576">
              <w:rPr>
                <w:rFonts w:asciiTheme="minorHAnsi" w:hAnsiTheme="minorHAnsi" w:cstheme="minorHAnsi"/>
                <w:sz w:val="20"/>
                <w:szCs w:val="20"/>
              </w:rPr>
              <w:t xml:space="preserve"> και </w:t>
            </w:r>
            <w:proofErr w:type="spellStart"/>
            <w:r w:rsidRPr="00C16576">
              <w:rPr>
                <w:rFonts w:asciiTheme="minorHAnsi" w:hAnsiTheme="minorHAnsi" w:cstheme="minorHAnsi"/>
                <w:sz w:val="20"/>
                <w:szCs w:val="20"/>
              </w:rPr>
              <w:t>mass</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calibration</w:t>
            </w:r>
            <w:proofErr w:type="spellEnd"/>
            <w:r w:rsidRPr="00C16576">
              <w:rPr>
                <w:rFonts w:asciiTheme="minorHAnsi" w:hAnsiTheme="minorHAnsi" w:cstheme="minorHAnsi"/>
                <w:sz w:val="20"/>
                <w:szCs w:val="20"/>
              </w:rPr>
              <w:t>.</w:t>
            </w:r>
          </w:p>
          <w:p w14:paraId="6A83CDF4" w14:textId="77777777" w:rsidR="00C6436F" w:rsidRPr="00C16576" w:rsidRDefault="00C6436F" w:rsidP="00811BC8">
            <w:pPr>
              <w:pStyle w:val="aff0"/>
              <w:numPr>
                <w:ilvl w:val="0"/>
                <w:numId w:val="3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διαθέτει ταχύτητα σάρωσης μεγαλύτερη από 12.000 </w:t>
            </w:r>
            <w:proofErr w:type="spellStart"/>
            <w:r w:rsidRPr="00C16576">
              <w:rPr>
                <w:rFonts w:asciiTheme="minorHAnsi" w:hAnsiTheme="minorHAnsi" w:cstheme="minorHAnsi"/>
                <w:sz w:val="20"/>
                <w:szCs w:val="20"/>
              </w:rPr>
              <w:t>amu</w:t>
            </w:r>
            <w:proofErr w:type="spellEnd"/>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rPr>
              <w:t>sec</w:t>
            </w:r>
            <w:proofErr w:type="spellEnd"/>
            <w:r w:rsidRPr="00C16576">
              <w:rPr>
                <w:rFonts w:asciiTheme="minorHAnsi" w:hAnsiTheme="minorHAnsi" w:cstheme="minorHAnsi"/>
                <w:sz w:val="20"/>
                <w:szCs w:val="20"/>
              </w:rPr>
              <w:t>.</w:t>
            </w:r>
          </w:p>
          <w:p w14:paraId="5D80F995" w14:textId="77777777" w:rsidR="00C6436F" w:rsidRPr="00C16576" w:rsidRDefault="00C6436F" w:rsidP="00811BC8">
            <w:pPr>
              <w:pStyle w:val="aff0"/>
              <w:numPr>
                <w:ilvl w:val="0"/>
                <w:numId w:val="3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Η τάση του ιονισμού (</w:t>
            </w:r>
            <w:proofErr w:type="spellStart"/>
            <w:r w:rsidRPr="00C16576">
              <w:rPr>
                <w:rFonts w:asciiTheme="minorHAnsi" w:hAnsiTheme="minorHAnsi" w:cstheme="minorHAnsi"/>
                <w:sz w:val="20"/>
                <w:szCs w:val="20"/>
              </w:rPr>
              <w:t>ionization</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voltage-eV</w:t>
            </w:r>
            <w:proofErr w:type="spellEnd"/>
            <w:r w:rsidRPr="00C16576">
              <w:rPr>
                <w:rFonts w:asciiTheme="minorHAnsi" w:hAnsiTheme="minorHAnsi" w:cstheme="minorHAnsi"/>
                <w:sz w:val="20"/>
                <w:szCs w:val="20"/>
              </w:rPr>
              <w:t>) να ρυθμίζεται με εύρος τουλάχιστον από 10eV έως τουλάχιστον 100eV.</w:t>
            </w:r>
          </w:p>
          <w:p w14:paraId="37F3B135" w14:textId="77777777" w:rsidR="00C6436F" w:rsidRPr="00C16576" w:rsidRDefault="00C6436F" w:rsidP="00811BC8">
            <w:pPr>
              <w:pStyle w:val="aff0"/>
              <w:numPr>
                <w:ilvl w:val="0"/>
                <w:numId w:val="3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δυνατότητα ανίχνευσης με ΕΙ σε λειτουργία πλήρους σάρωσης (</w:t>
            </w:r>
            <w:proofErr w:type="spellStart"/>
            <w:r w:rsidRPr="00C16576">
              <w:rPr>
                <w:rFonts w:asciiTheme="minorHAnsi" w:hAnsiTheme="minorHAnsi" w:cstheme="minorHAnsi"/>
                <w:sz w:val="20"/>
                <w:szCs w:val="20"/>
              </w:rPr>
              <w:t>Full</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Scan</w:t>
            </w:r>
            <w:proofErr w:type="spellEnd"/>
            <w:r w:rsidRPr="00C16576">
              <w:rPr>
                <w:rFonts w:asciiTheme="minorHAnsi" w:hAnsiTheme="minorHAnsi" w:cstheme="minorHAnsi"/>
                <w:sz w:val="20"/>
                <w:szCs w:val="20"/>
              </w:rPr>
              <w:t xml:space="preserve">): 1pg OFN με λόγο σήματος προς θόρυβο τουλάχιστον 1450:1 στο ιόν με m/z 272. </w:t>
            </w:r>
          </w:p>
          <w:p w14:paraId="1AE1FD32" w14:textId="77777777" w:rsidR="00C6436F" w:rsidRPr="00C16576" w:rsidRDefault="00C6436F" w:rsidP="00811BC8">
            <w:pPr>
              <w:pStyle w:val="aff0"/>
              <w:numPr>
                <w:ilvl w:val="0"/>
                <w:numId w:val="35"/>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Ο προμηθευτής είναι υποχρεωμένος, κατά την παράδοση του οργάνου, να αποδείξει ότι ικανοποιούνται οι προδιαγραφές ευαισθησίας (όριο ανίχνευσης του οργάνου και λόγος σήματος προς θόρυβο) που ορίζει ο κατασκευαστής στα τεχνικά φυλλάδια του. Να αναφερθούν αυτές καθώς και οι συνθήκες με τις οποίες θα ελεγχθούν.  </w:t>
            </w:r>
          </w:p>
          <w:p w14:paraId="6ABB30D1" w14:textId="77777777" w:rsidR="00C6436F" w:rsidRPr="00C16576" w:rsidRDefault="00C6436F" w:rsidP="00C6436F">
            <w:pPr>
              <w:rPr>
                <w:rFonts w:asciiTheme="minorHAnsi" w:hAnsiTheme="minorHAnsi" w:cstheme="minorHAnsi"/>
                <w:sz w:val="20"/>
                <w:szCs w:val="20"/>
              </w:rPr>
            </w:pPr>
          </w:p>
          <w:p w14:paraId="2A4CB0F9" w14:textId="77777777" w:rsidR="00C6436F" w:rsidRPr="00C16576" w:rsidRDefault="00C6436F" w:rsidP="00C6436F">
            <w:pPr>
              <w:rPr>
                <w:rFonts w:asciiTheme="minorHAnsi" w:hAnsiTheme="minorHAnsi" w:cstheme="minorHAnsi"/>
                <w:b/>
                <w:sz w:val="20"/>
                <w:szCs w:val="20"/>
              </w:rPr>
            </w:pPr>
            <w:r w:rsidRPr="00C16576">
              <w:rPr>
                <w:rFonts w:asciiTheme="minorHAnsi" w:hAnsiTheme="minorHAnsi" w:cstheme="minorHAnsi"/>
                <w:b/>
                <w:sz w:val="20"/>
                <w:szCs w:val="20"/>
              </w:rPr>
              <w:t>Ε. ΛΟΓΙΣΜΙΚΟ ΑΜΦΙΔΡΟΜΗΣ ΕΠΙΚΟΙΝΩΝΙΑΣ ΜΕ ΤΙΣ ΚΑΤΩΤΕΡΩ ΕΛΑΧΙΣΤΕΣ ΔΥΝΑΤΟΤΗΤΕΣ</w:t>
            </w:r>
          </w:p>
          <w:p w14:paraId="5B2DFB46" w14:textId="77777777" w:rsidR="00C6436F" w:rsidRPr="00C16576" w:rsidRDefault="00C6436F" w:rsidP="00811BC8">
            <w:pPr>
              <w:pStyle w:val="aff0"/>
              <w:numPr>
                <w:ilvl w:val="0"/>
                <w:numId w:val="3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είναι γνήσιο και να λειτουργεί σε περιβάλλον Windows 10 ή νεότερο. </w:t>
            </w:r>
          </w:p>
          <w:p w14:paraId="0E0D9CD3" w14:textId="77777777" w:rsidR="00C6436F" w:rsidRPr="00C16576" w:rsidRDefault="00C6436F" w:rsidP="00811BC8">
            <w:pPr>
              <w:pStyle w:val="aff0"/>
              <w:numPr>
                <w:ilvl w:val="0"/>
                <w:numId w:val="3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υποστηρίζει τον έλεγχο όλου του συστήματος, δηλαδή του Αέριου Χρωματογράφου, των ανιχνευτών </w:t>
            </w:r>
            <w:r w:rsidRPr="00C16576">
              <w:rPr>
                <w:rFonts w:asciiTheme="minorHAnsi" w:hAnsiTheme="minorHAnsi" w:cstheme="minorHAnsi"/>
                <w:sz w:val="20"/>
                <w:szCs w:val="20"/>
                <w:lang w:val="en-US"/>
              </w:rPr>
              <w:t>FID</w:t>
            </w:r>
            <w:r w:rsidRPr="00C16576">
              <w:rPr>
                <w:rFonts w:asciiTheme="minorHAnsi" w:hAnsiTheme="minorHAnsi" w:cstheme="minorHAnsi"/>
                <w:sz w:val="20"/>
                <w:szCs w:val="20"/>
              </w:rPr>
              <w:t xml:space="preserve"> και Φασματόμετρου Μάζας, του αυτόματου δειγματολήπτη, καθώς και την καταγραφή και επεξεργασία αποτελεσμάτων.</w:t>
            </w:r>
          </w:p>
          <w:p w14:paraId="3B460FD0" w14:textId="77777777" w:rsidR="00C6436F" w:rsidRPr="00C16576" w:rsidRDefault="00C6436F" w:rsidP="00811BC8">
            <w:pPr>
              <w:pStyle w:val="aff0"/>
              <w:numPr>
                <w:ilvl w:val="0"/>
                <w:numId w:val="3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πλήρη προγράμματα διαχείρισης δεδομένων, έρευνας βιβλιοθήκης φασμάτων μάζας, ποσοτικού προσδιορισμού κλπ.</w:t>
            </w:r>
          </w:p>
          <w:p w14:paraId="09D96B25" w14:textId="77777777" w:rsidR="00C6436F" w:rsidRPr="00C16576" w:rsidRDefault="00C6436F" w:rsidP="00811BC8">
            <w:pPr>
              <w:pStyle w:val="aff0"/>
              <w:numPr>
                <w:ilvl w:val="0"/>
                <w:numId w:val="3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δύναται να εκτελεί αυτόματα σειρά αναλύσεων (</w:t>
            </w:r>
            <w:proofErr w:type="spellStart"/>
            <w:r w:rsidRPr="00C16576">
              <w:rPr>
                <w:rFonts w:asciiTheme="minorHAnsi" w:hAnsiTheme="minorHAnsi" w:cstheme="minorHAnsi"/>
                <w:sz w:val="20"/>
                <w:szCs w:val="20"/>
              </w:rPr>
              <w:t>sequence</w:t>
            </w:r>
            <w:proofErr w:type="spellEnd"/>
            <w:r w:rsidRPr="00C16576">
              <w:rPr>
                <w:rFonts w:asciiTheme="minorHAnsi" w:hAnsiTheme="minorHAnsi" w:cstheme="minorHAnsi"/>
                <w:sz w:val="20"/>
                <w:szCs w:val="20"/>
              </w:rPr>
              <w:t>).</w:t>
            </w:r>
          </w:p>
          <w:p w14:paraId="74F00FFA" w14:textId="77777777" w:rsidR="00C6436F" w:rsidRPr="00C16576" w:rsidRDefault="00C6436F" w:rsidP="00811BC8">
            <w:pPr>
              <w:pStyle w:val="aff0"/>
              <w:numPr>
                <w:ilvl w:val="0"/>
                <w:numId w:val="3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έχει ικανότητα ταυτόχρονης λήψης σήματος SIM και </w:t>
            </w:r>
            <w:r w:rsidRPr="00C16576">
              <w:rPr>
                <w:rFonts w:asciiTheme="minorHAnsi" w:hAnsiTheme="minorHAnsi" w:cstheme="minorHAnsi"/>
                <w:sz w:val="20"/>
                <w:szCs w:val="20"/>
                <w:lang w:val="en-US"/>
              </w:rPr>
              <w:t>SCAN</w:t>
            </w:r>
            <w:r w:rsidRPr="00C16576">
              <w:rPr>
                <w:rFonts w:asciiTheme="minorHAnsi" w:hAnsiTheme="minorHAnsi" w:cstheme="minorHAnsi"/>
                <w:sz w:val="20"/>
                <w:szCs w:val="20"/>
              </w:rPr>
              <w:t xml:space="preserve"> σε μία ανάλυση (ένα </w:t>
            </w:r>
            <w:proofErr w:type="spellStart"/>
            <w:r w:rsidRPr="00C16576">
              <w:rPr>
                <w:rFonts w:asciiTheme="minorHAnsi" w:hAnsiTheme="minorHAnsi" w:cstheme="minorHAnsi"/>
                <w:sz w:val="20"/>
                <w:szCs w:val="20"/>
              </w:rPr>
              <w:t>run</w:t>
            </w:r>
            <w:proofErr w:type="spellEnd"/>
            <w:r w:rsidRPr="00C16576">
              <w:rPr>
                <w:rFonts w:asciiTheme="minorHAnsi" w:hAnsiTheme="minorHAnsi" w:cstheme="minorHAnsi"/>
                <w:sz w:val="20"/>
                <w:szCs w:val="20"/>
              </w:rPr>
              <w:t xml:space="preserve">). Ταυτόχρονη απεικόνιση TIC </w:t>
            </w:r>
            <w:proofErr w:type="spellStart"/>
            <w:r w:rsidRPr="00C16576">
              <w:rPr>
                <w:rFonts w:asciiTheme="minorHAnsi" w:hAnsiTheme="minorHAnsi" w:cstheme="minorHAnsi"/>
                <w:sz w:val="20"/>
                <w:szCs w:val="20"/>
              </w:rPr>
              <w:t>χρωματογραφήματος</w:t>
            </w:r>
            <w:proofErr w:type="spellEnd"/>
            <w:r w:rsidRPr="00C16576">
              <w:rPr>
                <w:rFonts w:asciiTheme="minorHAnsi" w:hAnsiTheme="minorHAnsi" w:cstheme="minorHAnsi"/>
                <w:sz w:val="20"/>
                <w:szCs w:val="20"/>
              </w:rPr>
              <w:t xml:space="preserve">, SIM </w:t>
            </w:r>
            <w:proofErr w:type="spellStart"/>
            <w:r w:rsidRPr="00C16576">
              <w:rPr>
                <w:rFonts w:asciiTheme="minorHAnsi" w:hAnsiTheme="minorHAnsi" w:cstheme="minorHAnsi"/>
                <w:sz w:val="20"/>
                <w:szCs w:val="20"/>
              </w:rPr>
              <w:t>χρωματογραφήματος</w:t>
            </w:r>
            <w:proofErr w:type="spellEnd"/>
            <w:r w:rsidRPr="00C16576">
              <w:rPr>
                <w:rFonts w:asciiTheme="minorHAnsi" w:hAnsiTheme="minorHAnsi" w:cstheme="minorHAnsi"/>
                <w:sz w:val="20"/>
                <w:szCs w:val="20"/>
              </w:rPr>
              <w:t xml:space="preserve"> και φάσματος κορυφών.</w:t>
            </w:r>
          </w:p>
          <w:p w14:paraId="38A1EA19" w14:textId="77777777" w:rsidR="00C6436F" w:rsidRPr="00C16576" w:rsidRDefault="00C6436F" w:rsidP="00811BC8">
            <w:pPr>
              <w:pStyle w:val="aff0"/>
              <w:numPr>
                <w:ilvl w:val="0"/>
                <w:numId w:val="3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διαθέτει πρόγραμμα συλλογής αρχειοθέτησης και επεξεργασίας μεθόδων και αρχείων αποτελεσμάτων με δυνατότητα λειτουργίας σύμφωνα με τις αρχές της ορθής εργαστηριακής πρακτικής (GLP).</w:t>
            </w:r>
          </w:p>
          <w:p w14:paraId="369E99B9" w14:textId="77777777" w:rsidR="00C6436F" w:rsidRPr="00C16576" w:rsidRDefault="00C6436F" w:rsidP="00811BC8">
            <w:pPr>
              <w:pStyle w:val="aff0"/>
              <w:numPr>
                <w:ilvl w:val="0"/>
                <w:numId w:val="36"/>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περιλαμβάνει βιβλιοθήκη φασμάτων NΙST &amp; WILEY της πλέον πρόσφατης έκδοσης κατά την  περίοδο παράδοσης του συστήματος. Να επιτρέπει την ταυτοποίηση ουσιών με σύγκριση του φάσματος μάζας τους με τα φάσματα της βιβλιοθήκης. Να επιτρέπει τη δημιουργία βιβλιοθήκης με φάσματα του εργαστηρίου. Να συνοδεύεται και από το πρόγραμμα </w:t>
            </w:r>
            <w:r w:rsidRPr="00C16576">
              <w:rPr>
                <w:rFonts w:asciiTheme="minorHAnsi" w:hAnsiTheme="minorHAnsi" w:cstheme="minorHAnsi"/>
                <w:sz w:val="20"/>
                <w:szCs w:val="20"/>
                <w:lang w:val="en-US"/>
              </w:rPr>
              <w:t>AMDIS</w:t>
            </w:r>
            <w:r w:rsidRPr="00C16576">
              <w:rPr>
                <w:rFonts w:asciiTheme="minorHAnsi" w:hAnsiTheme="minorHAnsi" w:cstheme="minorHAnsi"/>
                <w:sz w:val="20"/>
                <w:szCs w:val="20"/>
              </w:rPr>
              <w:t>.</w:t>
            </w:r>
          </w:p>
          <w:p w14:paraId="7D7C2379" w14:textId="77777777" w:rsidR="00C6436F" w:rsidRPr="00C16576" w:rsidRDefault="00C6436F" w:rsidP="00811BC8">
            <w:pPr>
              <w:pStyle w:val="aff0"/>
              <w:numPr>
                <w:ilvl w:val="0"/>
                <w:numId w:val="3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έχει ικανότητα επεξεργασίας δεδομένων με μεθόδους επί τοις εκατό </w:t>
            </w:r>
            <w:proofErr w:type="spellStart"/>
            <w:r w:rsidRPr="00C16576">
              <w:rPr>
                <w:rFonts w:asciiTheme="minorHAnsi" w:hAnsiTheme="minorHAnsi" w:cstheme="minorHAnsi"/>
                <w:sz w:val="20"/>
                <w:szCs w:val="20"/>
              </w:rPr>
              <w:t>κανονικοποίησης</w:t>
            </w:r>
            <w:proofErr w:type="spellEnd"/>
            <w:r w:rsidRPr="00C16576">
              <w:rPr>
                <w:rFonts w:asciiTheme="minorHAnsi" w:hAnsiTheme="minorHAnsi" w:cstheme="minorHAnsi"/>
                <w:sz w:val="20"/>
                <w:szCs w:val="20"/>
              </w:rPr>
              <w:t xml:space="preserve"> και εσωτερικού-εξωτερικού προτύπου τουλάχιστον.</w:t>
            </w:r>
          </w:p>
          <w:p w14:paraId="1E69CDEC" w14:textId="77777777" w:rsidR="00C6436F" w:rsidRPr="00C16576" w:rsidRDefault="00C6436F" w:rsidP="00811BC8">
            <w:pPr>
              <w:pStyle w:val="aff0"/>
              <w:numPr>
                <w:ilvl w:val="0"/>
                <w:numId w:val="3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ικανότητα αυτόματης ολοκλήρωσης και ποσοτικής ανάλυσης με το πέρας της κάθε ανάλυσης ή αλληλουχίας (</w:t>
            </w:r>
            <w:proofErr w:type="spellStart"/>
            <w:r w:rsidRPr="00C16576">
              <w:rPr>
                <w:rFonts w:asciiTheme="minorHAnsi" w:hAnsiTheme="minorHAnsi" w:cstheme="minorHAnsi"/>
                <w:sz w:val="20"/>
                <w:szCs w:val="20"/>
              </w:rPr>
              <w:t>sequence</w:t>
            </w:r>
            <w:proofErr w:type="spellEnd"/>
            <w:r w:rsidRPr="00C16576">
              <w:rPr>
                <w:rFonts w:asciiTheme="minorHAnsi" w:hAnsiTheme="minorHAnsi" w:cstheme="minorHAnsi"/>
                <w:sz w:val="20"/>
                <w:szCs w:val="20"/>
              </w:rPr>
              <w:t>).</w:t>
            </w:r>
          </w:p>
          <w:p w14:paraId="5C0D9F0A" w14:textId="77777777" w:rsidR="00C6436F" w:rsidRPr="00C16576" w:rsidRDefault="00C6436F" w:rsidP="00811BC8">
            <w:pPr>
              <w:pStyle w:val="aff0"/>
              <w:numPr>
                <w:ilvl w:val="0"/>
                <w:numId w:val="3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δύναται να αναγνωρίζει ονομασίες κορυφών στο </w:t>
            </w:r>
            <w:proofErr w:type="spellStart"/>
            <w:r w:rsidRPr="00C16576">
              <w:rPr>
                <w:rFonts w:asciiTheme="minorHAnsi" w:hAnsiTheme="minorHAnsi" w:cstheme="minorHAnsi"/>
                <w:sz w:val="20"/>
                <w:szCs w:val="20"/>
              </w:rPr>
              <w:t>χρωματογράφημα</w:t>
            </w:r>
            <w:proofErr w:type="spellEnd"/>
            <w:r w:rsidRPr="00C16576">
              <w:rPr>
                <w:rFonts w:asciiTheme="minorHAnsi" w:hAnsiTheme="minorHAnsi" w:cstheme="minorHAnsi"/>
                <w:sz w:val="20"/>
                <w:szCs w:val="20"/>
              </w:rPr>
              <w:t xml:space="preserve"> μετά από κατάλληλη βαθμονόμηση.</w:t>
            </w:r>
          </w:p>
          <w:p w14:paraId="119B2757" w14:textId="77777777" w:rsidR="00C6436F" w:rsidRPr="00C16576" w:rsidRDefault="00C6436F" w:rsidP="00811BC8">
            <w:pPr>
              <w:pStyle w:val="aff0"/>
              <w:numPr>
                <w:ilvl w:val="0"/>
                <w:numId w:val="3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δύναται να υπολογίζει καμπύλη βαθμονόμησης (εξίσωση και συντελεστή συσχέτισης) με μέθοδο εσωτερικών ή εξωτερικών προτύπων. Να έχει ικανότητα βαθμονόμησης τουλάχιστον γραμμική και </w:t>
            </w:r>
            <w:proofErr w:type="spellStart"/>
            <w:r w:rsidRPr="00C16576">
              <w:rPr>
                <w:rFonts w:asciiTheme="minorHAnsi" w:hAnsiTheme="minorHAnsi" w:cstheme="minorHAnsi"/>
                <w:sz w:val="20"/>
                <w:szCs w:val="20"/>
              </w:rPr>
              <w:t>πολυωνυμική</w:t>
            </w:r>
            <w:proofErr w:type="spellEnd"/>
            <w:r w:rsidRPr="00C16576">
              <w:rPr>
                <w:rFonts w:asciiTheme="minorHAnsi" w:hAnsiTheme="minorHAnsi" w:cstheme="minorHAnsi"/>
                <w:sz w:val="20"/>
                <w:szCs w:val="20"/>
              </w:rPr>
              <w:t>.</w:t>
            </w:r>
          </w:p>
          <w:p w14:paraId="0840ECE1" w14:textId="77777777" w:rsidR="00C6436F" w:rsidRPr="00C16576" w:rsidRDefault="00C6436F" w:rsidP="00811BC8">
            <w:pPr>
              <w:pStyle w:val="aff0"/>
              <w:numPr>
                <w:ilvl w:val="0"/>
                <w:numId w:val="3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δύναται να προσδιορίζει τη συγκέντρωση με συνυπολογισμό της ποσότητας του δείγματος ή/και της ποσότητας του εσωτερικού προτύπου.</w:t>
            </w:r>
          </w:p>
          <w:p w14:paraId="3DCC3706" w14:textId="77777777" w:rsidR="00C6436F" w:rsidRPr="00C16576" w:rsidRDefault="00C6436F" w:rsidP="00811BC8">
            <w:pPr>
              <w:pStyle w:val="aff0"/>
              <w:numPr>
                <w:ilvl w:val="0"/>
                <w:numId w:val="3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δύναται να υπολογίζει στοιχεία </w:t>
            </w:r>
            <w:proofErr w:type="spellStart"/>
            <w:r w:rsidRPr="00C16576">
              <w:rPr>
                <w:rFonts w:asciiTheme="minorHAnsi" w:hAnsiTheme="minorHAnsi" w:cstheme="minorHAnsi"/>
                <w:sz w:val="20"/>
                <w:szCs w:val="20"/>
              </w:rPr>
              <w:t>καταλληλότητας</w:t>
            </w:r>
            <w:proofErr w:type="spellEnd"/>
            <w:r w:rsidRPr="00C16576">
              <w:rPr>
                <w:rFonts w:asciiTheme="minorHAnsi" w:hAnsiTheme="minorHAnsi" w:cstheme="minorHAnsi"/>
                <w:sz w:val="20"/>
                <w:szCs w:val="20"/>
              </w:rPr>
              <w:t xml:space="preserve"> της μεθόδου όπως τον λόγο σήματος προς θόρυβο και τη </w:t>
            </w:r>
            <w:proofErr w:type="spellStart"/>
            <w:r w:rsidRPr="00C16576">
              <w:rPr>
                <w:rFonts w:asciiTheme="minorHAnsi" w:hAnsiTheme="minorHAnsi" w:cstheme="minorHAnsi"/>
                <w:sz w:val="20"/>
                <w:szCs w:val="20"/>
              </w:rPr>
              <w:t>διαχωριστότητα</w:t>
            </w:r>
            <w:proofErr w:type="spellEnd"/>
            <w:r w:rsidRPr="00C16576">
              <w:rPr>
                <w:rFonts w:asciiTheme="minorHAnsi" w:hAnsiTheme="minorHAnsi" w:cstheme="minorHAnsi"/>
                <w:sz w:val="20"/>
                <w:szCs w:val="20"/>
              </w:rPr>
              <w:t>.</w:t>
            </w:r>
          </w:p>
          <w:p w14:paraId="5E67BF5D" w14:textId="77777777" w:rsidR="00C6436F" w:rsidRPr="00C16576" w:rsidRDefault="00C6436F" w:rsidP="00811BC8">
            <w:pPr>
              <w:pStyle w:val="aff0"/>
              <w:numPr>
                <w:ilvl w:val="0"/>
                <w:numId w:val="3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εκτελεί </w:t>
            </w:r>
            <w:proofErr w:type="spellStart"/>
            <w:r w:rsidRPr="00C16576">
              <w:rPr>
                <w:rFonts w:asciiTheme="minorHAnsi" w:hAnsiTheme="minorHAnsi" w:cstheme="minorHAnsi"/>
                <w:sz w:val="20"/>
                <w:szCs w:val="20"/>
              </w:rPr>
              <w:t>επανεπεξεργασία</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χρωματογραφημάτων</w:t>
            </w:r>
            <w:proofErr w:type="spellEnd"/>
            <w:r w:rsidRPr="00C16576">
              <w:rPr>
                <w:rFonts w:asciiTheme="minorHAnsi" w:hAnsiTheme="minorHAnsi" w:cstheme="minorHAnsi"/>
                <w:sz w:val="20"/>
                <w:szCs w:val="20"/>
              </w:rPr>
              <w:t xml:space="preserve"> με αλλαγή μεθόδων και να αποθηκεύει τα </w:t>
            </w:r>
            <w:proofErr w:type="spellStart"/>
            <w:r w:rsidRPr="00C16576">
              <w:rPr>
                <w:rFonts w:asciiTheme="minorHAnsi" w:hAnsiTheme="minorHAnsi" w:cstheme="minorHAnsi"/>
                <w:sz w:val="20"/>
                <w:szCs w:val="20"/>
              </w:rPr>
              <w:t>χρωματογραφήματα</w:t>
            </w:r>
            <w:proofErr w:type="spellEnd"/>
            <w:r w:rsidRPr="00C16576">
              <w:rPr>
                <w:rFonts w:asciiTheme="minorHAnsi" w:hAnsiTheme="minorHAnsi" w:cstheme="minorHAnsi"/>
                <w:sz w:val="20"/>
                <w:szCs w:val="20"/>
              </w:rPr>
              <w:t xml:space="preserve"> κάθε ένα με τις δικές του συνθήκες ολοκλήρωσης.</w:t>
            </w:r>
          </w:p>
          <w:p w14:paraId="4D2538FD" w14:textId="77777777" w:rsidR="00C6436F" w:rsidRPr="00C16576" w:rsidRDefault="00C6436F" w:rsidP="00811BC8">
            <w:pPr>
              <w:pStyle w:val="aff0"/>
              <w:numPr>
                <w:ilvl w:val="0"/>
                <w:numId w:val="3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εκτελεί σύγκριση </w:t>
            </w:r>
            <w:proofErr w:type="spellStart"/>
            <w:r w:rsidRPr="00C16576">
              <w:rPr>
                <w:rFonts w:asciiTheme="minorHAnsi" w:hAnsiTheme="minorHAnsi" w:cstheme="minorHAnsi"/>
                <w:sz w:val="20"/>
                <w:szCs w:val="20"/>
              </w:rPr>
              <w:t>χρωματογραφημάτων</w:t>
            </w:r>
            <w:proofErr w:type="spellEnd"/>
            <w:r w:rsidRPr="00C16576">
              <w:rPr>
                <w:rFonts w:asciiTheme="minorHAnsi" w:hAnsiTheme="minorHAnsi" w:cstheme="minorHAnsi"/>
                <w:sz w:val="20"/>
                <w:szCs w:val="20"/>
              </w:rPr>
              <w:t xml:space="preserve"> σε κοινό διάγραμμα. </w:t>
            </w:r>
          </w:p>
          <w:p w14:paraId="28081276" w14:textId="77777777" w:rsidR="00C6436F" w:rsidRPr="00C16576" w:rsidRDefault="00C6436F" w:rsidP="00811BC8">
            <w:pPr>
              <w:pStyle w:val="aff0"/>
              <w:numPr>
                <w:ilvl w:val="0"/>
                <w:numId w:val="36"/>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δυνατότητα χειροκίνητης γραφικής ολοκλήρωσης (</w:t>
            </w:r>
            <w:proofErr w:type="spellStart"/>
            <w:r w:rsidRPr="00C16576">
              <w:rPr>
                <w:rFonts w:asciiTheme="minorHAnsi" w:hAnsiTheme="minorHAnsi" w:cstheme="minorHAnsi"/>
                <w:sz w:val="20"/>
                <w:szCs w:val="20"/>
              </w:rPr>
              <w:t>manual</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integration</w:t>
            </w:r>
            <w:proofErr w:type="spellEnd"/>
            <w:r w:rsidRPr="00C16576">
              <w:rPr>
                <w:rFonts w:asciiTheme="minorHAnsi" w:hAnsiTheme="minorHAnsi" w:cstheme="minorHAnsi"/>
                <w:sz w:val="20"/>
                <w:szCs w:val="20"/>
              </w:rPr>
              <w:t xml:space="preserve">) με χρήση </w:t>
            </w:r>
            <w:proofErr w:type="spellStart"/>
            <w:r w:rsidRPr="00C16576">
              <w:rPr>
                <w:rFonts w:asciiTheme="minorHAnsi" w:hAnsiTheme="minorHAnsi" w:cstheme="minorHAnsi"/>
                <w:sz w:val="20"/>
                <w:szCs w:val="20"/>
              </w:rPr>
              <w:t>mouse</w:t>
            </w:r>
            <w:proofErr w:type="spellEnd"/>
            <w:r w:rsidRPr="00C16576">
              <w:rPr>
                <w:rFonts w:asciiTheme="minorHAnsi" w:hAnsiTheme="minorHAnsi" w:cstheme="minorHAnsi"/>
                <w:sz w:val="20"/>
                <w:szCs w:val="20"/>
              </w:rPr>
              <w:t>.</w:t>
            </w:r>
          </w:p>
          <w:p w14:paraId="58B8F675" w14:textId="77777777" w:rsidR="00545FE3" w:rsidRPr="00545FE3" w:rsidRDefault="00C6436F" w:rsidP="001431C0">
            <w:pPr>
              <w:pStyle w:val="aff0"/>
              <w:numPr>
                <w:ilvl w:val="0"/>
                <w:numId w:val="36"/>
              </w:numPr>
              <w:ind w:left="426" w:hanging="284"/>
              <w:contextualSpacing/>
              <w:jc w:val="both"/>
              <w:rPr>
                <w:rFonts w:asciiTheme="minorHAnsi" w:hAnsiTheme="minorHAnsi" w:cstheme="minorHAnsi"/>
                <w:sz w:val="20"/>
                <w:szCs w:val="20"/>
              </w:rPr>
            </w:pPr>
            <w:r w:rsidRPr="00545FE3">
              <w:rPr>
                <w:rFonts w:asciiTheme="minorHAnsi" w:hAnsiTheme="minorHAnsi" w:cstheme="minorHAnsi"/>
                <w:sz w:val="20"/>
                <w:szCs w:val="20"/>
              </w:rPr>
              <w:t>Να επιτρέπει τη σύνταξη αναφορών (</w:t>
            </w:r>
            <w:r w:rsidRPr="00545FE3">
              <w:rPr>
                <w:rFonts w:asciiTheme="minorHAnsi" w:hAnsiTheme="minorHAnsi" w:cstheme="minorHAnsi"/>
                <w:sz w:val="20"/>
                <w:szCs w:val="20"/>
                <w:lang w:val="en-US"/>
              </w:rPr>
              <w:t>reports</w:t>
            </w:r>
            <w:r w:rsidRPr="00545FE3">
              <w:rPr>
                <w:rFonts w:asciiTheme="minorHAnsi" w:hAnsiTheme="minorHAnsi" w:cstheme="minorHAnsi"/>
                <w:sz w:val="20"/>
                <w:szCs w:val="20"/>
              </w:rPr>
              <w:t>) που η μορφή τους θα διαμορφώνεται από το χρήστη.</w:t>
            </w:r>
            <w:r w:rsidRPr="00545FE3">
              <w:rPr>
                <w:rFonts w:asciiTheme="minorHAnsi" w:hAnsiTheme="minorHAnsi" w:cstheme="minorHAnsi"/>
                <w:color w:val="FF0000"/>
                <w:sz w:val="20"/>
                <w:szCs w:val="20"/>
              </w:rPr>
              <w:t xml:space="preserve"> </w:t>
            </w:r>
          </w:p>
          <w:p w14:paraId="4AD3CC2E" w14:textId="77777777" w:rsidR="00C6436F" w:rsidRPr="00545FE3" w:rsidRDefault="00C6436F" w:rsidP="001431C0">
            <w:pPr>
              <w:pStyle w:val="aff0"/>
              <w:numPr>
                <w:ilvl w:val="0"/>
                <w:numId w:val="36"/>
              </w:numPr>
              <w:ind w:left="426" w:hanging="284"/>
              <w:contextualSpacing/>
              <w:jc w:val="both"/>
              <w:rPr>
                <w:rFonts w:asciiTheme="minorHAnsi" w:hAnsiTheme="minorHAnsi" w:cstheme="minorHAnsi"/>
                <w:sz w:val="20"/>
                <w:szCs w:val="20"/>
              </w:rPr>
            </w:pPr>
            <w:r w:rsidRPr="00545FE3">
              <w:rPr>
                <w:rFonts w:asciiTheme="minorHAnsi" w:hAnsiTheme="minorHAnsi" w:cstheme="minorHAnsi"/>
                <w:sz w:val="20"/>
                <w:szCs w:val="20"/>
              </w:rPr>
              <w:t>Να συνοδεύεται από εγχειρίδιο σε έντυπη ή ηλεκτρονική μορφή με αναλυτικές οδηγίες χρήσης και συντήρησης.</w:t>
            </w:r>
          </w:p>
          <w:p w14:paraId="3A4CED35" w14:textId="77777777" w:rsidR="00C6436F" w:rsidRPr="00C16576" w:rsidRDefault="00C6436F" w:rsidP="00C6436F">
            <w:pPr>
              <w:rPr>
                <w:rFonts w:asciiTheme="minorHAnsi" w:hAnsiTheme="minorHAnsi" w:cstheme="minorHAnsi"/>
                <w:sz w:val="20"/>
                <w:szCs w:val="20"/>
              </w:rPr>
            </w:pPr>
          </w:p>
          <w:p w14:paraId="3434E4B2" w14:textId="77777777" w:rsidR="00C6436F" w:rsidRPr="00C16576" w:rsidRDefault="00C6436F" w:rsidP="00C6436F">
            <w:pPr>
              <w:rPr>
                <w:rFonts w:asciiTheme="minorHAnsi" w:hAnsiTheme="minorHAnsi" w:cstheme="minorHAnsi"/>
                <w:b/>
                <w:sz w:val="20"/>
                <w:szCs w:val="20"/>
              </w:rPr>
            </w:pPr>
            <w:r w:rsidRPr="00C16576">
              <w:rPr>
                <w:rFonts w:asciiTheme="minorHAnsi" w:hAnsiTheme="minorHAnsi" w:cstheme="minorHAnsi"/>
                <w:b/>
                <w:sz w:val="20"/>
                <w:szCs w:val="20"/>
              </w:rPr>
              <w:t>ΣΤ. ΥΠΟΛΟΓΙΣΤΗΣ</w:t>
            </w:r>
          </w:p>
          <w:p w14:paraId="6C363D5B" w14:textId="77777777" w:rsidR="00C6436F" w:rsidRPr="00C16576" w:rsidRDefault="00C6436F" w:rsidP="00C6436F">
            <w:pPr>
              <w:rPr>
                <w:rFonts w:asciiTheme="minorHAnsi" w:hAnsiTheme="minorHAnsi" w:cstheme="minorHAnsi"/>
                <w:sz w:val="20"/>
                <w:szCs w:val="20"/>
              </w:rPr>
            </w:pPr>
            <w:r w:rsidRPr="00C16576">
              <w:rPr>
                <w:rFonts w:asciiTheme="minorHAnsi" w:hAnsiTheme="minorHAnsi" w:cstheme="minorHAnsi"/>
                <w:sz w:val="20"/>
                <w:szCs w:val="20"/>
              </w:rPr>
              <w:t>Να συνοδεύεται από επιτραπέζιο ηλεκτρονικό υπολογιστή πρόσφατης τεχνολογίας κατάλληλο για την απρόσκοπτη λειτουργία του λογισμικού και τον έλεγχο του οργάνου, και εκτυπωτή με τα παρακάτω ελάχιστα χαρακτηριστικά εκτός εάν ορίζεται διαφορετικά από τον κατασκευαστή:</w:t>
            </w:r>
          </w:p>
          <w:p w14:paraId="77DCAAD7" w14:textId="77777777" w:rsidR="00C6436F" w:rsidRPr="00C16576" w:rsidRDefault="00C6436F" w:rsidP="00811BC8">
            <w:pPr>
              <w:pStyle w:val="aff0"/>
              <w:numPr>
                <w:ilvl w:val="0"/>
                <w:numId w:val="38"/>
              </w:numPr>
              <w:ind w:left="567"/>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Επεξεργαστή τουλάχιστον </w:t>
            </w:r>
            <w:proofErr w:type="spellStart"/>
            <w:r w:rsidRPr="00C16576">
              <w:rPr>
                <w:rFonts w:asciiTheme="minorHAnsi" w:hAnsiTheme="minorHAnsi" w:cstheme="minorHAnsi"/>
                <w:sz w:val="20"/>
                <w:szCs w:val="20"/>
                <w:lang w:val="en-US"/>
              </w:rPr>
              <w:t>i</w:t>
            </w:r>
            <w:proofErr w:type="spellEnd"/>
            <w:r w:rsidRPr="00C16576">
              <w:rPr>
                <w:rFonts w:asciiTheme="minorHAnsi" w:hAnsiTheme="minorHAnsi" w:cstheme="minorHAnsi"/>
                <w:sz w:val="20"/>
                <w:szCs w:val="20"/>
              </w:rPr>
              <w:t xml:space="preserve">5 ή ισοδύναμο τελευταίας γενιάς. </w:t>
            </w:r>
          </w:p>
          <w:p w14:paraId="6792F1C4" w14:textId="77777777" w:rsidR="00C6436F" w:rsidRPr="00C16576" w:rsidRDefault="00C6436F" w:rsidP="00811BC8">
            <w:pPr>
              <w:pStyle w:val="aff0"/>
              <w:numPr>
                <w:ilvl w:val="0"/>
                <w:numId w:val="38"/>
              </w:numPr>
              <w:ind w:left="567"/>
              <w:contextualSpacing/>
              <w:jc w:val="both"/>
              <w:rPr>
                <w:rFonts w:asciiTheme="minorHAnsi" w:hAnsiTheme="minorHAnsi" w:cstheme="minorHAnsi"/>
                <w:sz w:val="20"/>
                <w:szCs w:val="20"/>
              </w:rPr>
            </w:pPr>
            <w:r w:rsidRPr="00C16576">
              <w:rPr>
                <w:rFonts w:asciiTheme="minorHAnsi" w:hAnsiTheme="minorHAnsi" w:cstheme="minorHAnsi"/>
                <w:sz w:val="20"/>
                <w:szCs w:val="20"/>
              </w:rPr>
              <w:t>Μνήμη RAM ≥16 GB.</w:t>
            </w:r>
          </w:p>
          <w:p w14:paraId="0B51C931" w14:textId="77777777" w:rsidR="00C6436F" w:rsidRPr="00C16576" w:rsidRDefault="00C6436F" w:rsidP="00811BC8">
            <w:pPr>
              <w:pStyle w:val="aff0"/>
              <w:numPr>
                <w:ilvl w:val="0"/>
                <w:numId w:val="38"/>
              </w:numPr>
              <w:ind w:left="567"/>
              <w:contextualSpacing/>
              <w:jc w:val="both"/>
              <w:rPr>
                <w:rFonts w:asciiTheme="minorHAnsi" w:hAnsiTheme="minorHAnsi" w:cstheme="minorHAnsi"/>
                <w:sz w:val="20"/>
                <w:szCs w:val="20"/>
              </w:rPr>
            </w:pPr>
            <w:r w:rsidRPr="00C16576">
              <w:rPr>
                <w:rFonts w:asciiTheme="minorHAnsi" w:hAnsiTheme="minorHAnsi" w:cstheme="minorHAnsi"/>
                <w:sz w:val="20"/>
                <w:szCs w:val="20"/>
              </w:rPr>
              <w:t>Σκληρό δίσκο ≥1 ΤΒ SSD.</w:t>
            </w:r>
          </w:p>
          <w:p w14:paraId="5BA0203C" w14:textId="77777777" w:rsidR="00C6436F" w:rsidRPr="00C16576" w:rsidRDefault="00C6436F" w:rsidP="00811BC8">
            <w:pPr>
              <w:pStyle w:val="aff0"/>
              <w:numPr>
                <w:ilvl w:val="0"/>
                <w:numId w:val="38"/>
              </w:numPr>
              <w:ind w:left="567"/>
              <w:contextualSpacing/>
              <w:jc w:val="both"/>
              <w:rPr>
                <w:rFonts w:asciiTheme="minorHAnsi" w:hAnsiTheme="minorHAnsi" w:cstheme="minorHAnsi"/>
                <w:sz w:val="20"/>
                <w:szCs w:val="20"/>
              </w:rPr>
            </w:pPr>
            <w:r w:rsidRPr="00C16576">
              <w:rPr>
                <w:rFonts w:asciiTheme="minorHAnsi" w:hAnsiTheme="minorHAnsi" w:cstheme="minorHAnsi"/>
                <w:sz w:val="20"/>
                <w:szCs w:val="20"/>
              </w:rPr>
              <w:lastRenderedPageBreak/>
              <w:t>Έγχρωμη οθόνη 2</w:t>
            </w:r>
            <w:r w:rsidR="00522165">
              <w:rPr>
                <w:rFonts w:asciiTheme="minorHAnsi" w:hAnsiTheme="minorHAnsi" w:cstheme="minorHAnsi"/>
                <w:sz w:val="20"/>
                <w:szCs w:val="20"/>
              </w:rPr>
              <w:t>7</w:t>
            </w:r>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inch</w:t>
            </w:r>
            <w:proofErr w:type="spellEnd"/>
            <w:r w:rsidRPr="00C16576">
              <w:rPr>
                <w:rFonts w:asciiTheme="minorHAnsi" w:hAnsiTheme="minorHAnsi" w:cstheme="minorHAnsi"/>
                <w:sz w:val="20"/>
                <w:szCs w:val="20"/>
              </w:rPr>
              <w:t xml:space="preserve"> (LED), 1080p, </w:t>
            </w:r>
            <w:r w:rsidRPr="00C16576">
              <w:rPr>
                <w:rFonts w:asciiTheme="minorHAnsi" w:hAnsiTheme="minorHAnsi" w:cstheme="minorHAnsi"/>
                <w:sz w:val="20"/>
                <w:szCs w:val="20"/>
                <w:lang w:val="en-US"/>
              </w:rPr>
              <w:t>HDMI</w:t>
            </w:r>
            <w:r w:rsidRPr="00C16576">
              <w:rPr>
                <w:rFonts w:asciiTheme="minorHAnsi" w:hAnsiTheme="minorHAnsi" w:cstheme="minorHAnsi"/>
                <w:sz w:val="20"/>
                <w:szCs w:val="20"/>
              </w:rPr>
              <w:t xml:space="preserve"> σύνδεση ή </w:t>
            </w:r>
            <w:r w:rsidRPr="00C16576">
              <w:rPr>
                <w:rFonts w:asciiTheme="minorHAnsi" w:hAnsiTheme="minorHAnsi" w:cstheme="minorHAnsi"/>
                <w:sz w:val="20"/>
                <w:szCs w:val="20"/>
                <w:lang w:val="en-US"/>
              </w:rPr>
              <w:t>display</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port</w:t>
            </w:r>
            <w:r w:rsidRPr="00C16576">
              <w:rPr>
                <w:rFonts w:asciiTheme="minorHAnsi" w:hAnsiTheme="minorHAnsi" w:cstheme="minorHAnsi"/>
                <w:sz w:val="20"/>
                <w:szCs w:val="20"/>
              </w:rPr>
              <w:t xml:space="preserve"> σύνδεση.</w:t>
            </w:r>
          </w:p>
          <w:p w14:paraId="290189EC" w14:textId="77777777" w:rsidR="00C6436F" w:rsidRPr="00C16576" w:rsidRDefault="00C6436F" w:rsidP="00811BC8">
            <w:pPr>
              <w:pStyle w:val="aff0"/>
              <w:numPr>
                <w:ilvl w:val="0"/>
                <w:numId w:val="38"/>
              </w:numPr>
              <w:ind w:left="567"/>
              <w:contextualSpacing/>
              <w:jc w:val="both"/>
              <w:rPr>
                <w:rFonts w:asciiTheme="minorHAnsi" w:hAnsiTheme="minorHAnsi" w:cstheme="minorHAnsi"/>
                <w:sz w:val="20"/>
                <w:szCs w:val="20"/>
                <w:lang w:val="en-US"/>
              </w:rPr>
            </w:pPr>
            <w:r w:rsidRPr="00C16576">
              <w:rPr>
                <w:rFonts w:asciiTheme="minorHAnsi" w:hAnsiTheme="minorHAnsi" w:cstheme="minorHAnsi"/>
                <w:sz w:val="20"/>
                <w:szCs w:val="20"/>
              </w:rPr>
              <w:t>Κάρτα</w:t>
            </w:r>
            <w:r w:rsidRPr="00C16576">
              <w:rPr>
                <w:rFonts w:asciiTheme="minorHAnsi" w:hAnsiTheme="minorHAnsi" w:cstheme="minorHAnsi"/>
                <w:sz w:val="20"/>
                <w:szCs w:val="20"/>
                <w:lang w:val="en-US"/>
              </w:rPr>
              <w:t xml:space="preserve"> </w:t>
            </w:r>
            <w:r w:rsidRPr="00C16576">
              <w:rPr>
                <w:rFonts w:asciiTheme="minorHAnsi" w:hAnsiTheme="minorHAnsi" w:cstheme="minorHAnsi"/>
                <w:sz w:val="20"/>
                <w:szCs w:val="20"/>
              </w:rPr>
              <w:t>γραφικών</w:t>
            </w:r>
            <w:r w:rsidRPr="00C16576">
              <w:rPr>
                <w:rFonts w:asciiTheme="minorHAnsi" w:hAnsiTheme="minorHAnsi" w:cstheme="minorHAnsi"/>
                <w:sz w:val="20"/>
                <w:szCs w:val="20"/>
                <w:lang w:val="en-US"/>
              </w:rPr>
              <w:t xml:space="preserve">: on board graphics card </w:t>
            </w:r>
            <w:r w:rsidRPr="00C16576">
              <w:rPr>
                <w:rFonts w:asciiTheme="minorHAnsi" w:hAnsiTheme="minorHAnsi" w:cstheme="minorHAnsi"/>
                <w:sz w:val="20"/>
                <w:szCs w:val="20"/>
              </w:rPr>
              <w:t>ή</w:t>
            </w:r>
            <w:r w:rsidRPr="00C16576">
              <w:rPr>
                <w:rFonts w:asciiTheme="minorHAnsi" w:hAnsiTheme="minorHAnsi" w:cstheme="minorHAnsi"/>
                <w:sz w:val="20"/>
                <w:szCs w:val="20"/>
                <w:lang w:val="en-US"/>
              </w:rPr>
              <w:t xml:space="preserve"> PCI-E graphics card, HDMI ή display port </w:t>
            </w:r>
            <w:proofErr w:type="spellStart"/>
            <w:r w:rsidRPr="00C16576">
              <w:rPr>
                <w:rFonts w:asciiTheme="minorHAnsi" w:hAnsiTheme="minorHAnsi" w:cstheme="minorHAnsi"/>
                <w:sz w:val="20"/>
                <w:szCs w:val="20"/>
                <w:lang w:val="en-US"/>
              </w:rPr>
              <w:t>σύνδεση</w:t>
            </w:r>
            <w:proofErr w:type="spellEnd"/>
            <w:r w:rsidRPr="00C16576">
              <w:rPr>
                <w:rFonts w:asciiTheme="minorHAnsi" w:hAnsiTheme="minorHAnsi" w:cstheme="minorHAnsi"/>
                <w:sz w:val="20"/>
                <w:szCs w:val="20"/>
                <w:lang w:val="en-US"/>
              </w:rPr>
              <w:t>.</w:t>
            </w:r>
          </w:p>
          <w:p w14:paraId="3B14DA55" w14:textId="77777777" w:rsidR="00C6436F" w:rsidRPr="00C16576" w:rsidRDefault="00C6436F" w:rsidP="00811BC8">
            <w:pPr>
              <w:pStyle w:val="aff0"/>
              <w:numPr>
                <w:ilvl w:val="0"/>
                <w:numId w:val="38"/>
              </w:numPr>
              <w:ind w:left="567"/>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Πληκτρολόγιο τύπου QWERTY 101 πλήκτρων και </w:t>
            </w:r>
            <w:proofErr w:type="spellStart"/>
            <w:r w:rsidRPr="00C16576">
              <w:rPr>
                <w:rFonts w:asciiTheme="minorHAnsi" w:hAnsiTheme="minorHAnsi" w:cstheme="minorHAnsi"/>
                <w:sz w:val="20"/>
                <w:szCs w:val="20"/>
              </w:rPr>
              <w:t>mouse</w:t>
            </w:r>
            <w:proofErr w:type="spellEnd"/>
            <w:r w:rsidRPr="00C16576">
              <w:rPr>
                <w:rFonts w:asciiTheme="minorHAnsi" w:hAnsiTheme="minorHAnsi" w:cstheme="minorHAnsi"/>
                <w:sz w:val="20"/>
                <w:szCs w:val="20"/>
              </w:rPr>
              <w:t>.</w:t>
            </w:r>
          </w:p>
          <w:p w14:paraId="2A08C02E" w14:textId="77777777" w:rsidR="00C6436F" w:rsidRPr="00C16576" w:rsidRDefault="00C6436F" w:rsidP="00811BC8">
            <w:pPr>
              <w:pStyle w:val="aff0"/>
              <w:numPr>
                <w:ilvl w:val="0"/>
                <w:numId w:val="38"/>
              </w:numPr>
              <w:ind w:left="567"/>
              <w:contextualSpacing/>
              <w:jc w:val="both"/>
              <w:rPr>
                <w:rFonts w:asciiTheme="minorHAnsi" w:hAnsiTheme="minorHAnsi" w:cstheme="minorHAnsi"/>
                <w:sz w:val="20"/>
                <w:szCs w:val="20"/>
              </w:rPr>
            </w:pPr>
            <w:r w:rsidRPr="00C16576">
              <w:rPr>
                <w:rFonts w:asciiTheme="minorHAnsi" w:hAnsiTheme="minorHAnsi" w:cstheme="minorHAnsi"/>
                <w:sz w:val="20"/>
                <w:szCs w:val="20"/>
              </w:rPr>
              <w:t>Τις απαραίτητες θύρες επικοινωνίας με το όργανο.</w:t>
            </w:r>
          </w:p>
          <w:p w14:paraId="2CC15B43" w14:textId="77777777" w:rsidR="00C6436F" w:rsidRPr="00C16576" w:rsidRDefault="00C6436F" w:rsidP="00811BC8">
            <w:pPr>
              <w:pStyle w:val="aff0"/>
              <w:numPr>
                <w:ilvl w:val="0"/>
                <w:numId w:val="38"/>
              </w:numPr>
              <w:ind w:left="567"/>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Τις απαραίτητες θύρες διασύνδεσης (δικτύου </w:t>
            </w:r>
            <w:r w:rsidRPr="00C16576">
              <w:rPr>
                <w:rFonts w:asciiTheme="minorHAnsi" w:hAnsiTheme="minorHAnsi" w:cstheme="minorHAnsi"/>
                <w:sz w:val="20"/>
                <w:szCs w:val="20"/>
                <w:lang w:val="en-US"/>
              </w:rPr>
              <w:t>LAN</w:t>
            </w:r>
            <w:r w:rsidRPr="00C16576">
              <w:rPr>
                <w:rFonts w:asciiTheme="minorHAnsi" w:hAnsiTheme="minorHAnsi" w:cstheme="minorHAnsi"/>
                <w:sz w:val="20"/>
                <w:szCs w:val="20"/>
              </w:rPr>
              <w:t>≥1</w:t>
            </w:r>
            <w:r w:rsidRPr="00C16576">
              <w:rPr>
                <w:rFonts w:asciiTheme="minorHAnsi" w:hAnsiTheme="minorHAnsi" w:cstheme="minorHAnsi"/>
                <w:sz w:val="20"/>
                <w:szCs w:val="20"/>
                <w:lang w:val="en-US"/>
              </w:rPr>
              <w:t>Gbps</w:t>
            </w:r>
            <w:r w:rsidRPr="00C16576">
              <w:rPr>
                <w:rFonts w:asciiTheme="minorHAnsi" w:hAnsiTheme="minorHAnsi" w:cstheme="minorHAnsi"/>
                <w:sz w:val="20"/>
                <w:szCs w:val="20"/>
              </w:rPr>
              <w:t>, περισσότερες από τέσσερις USB3)</w:t>
            </w:r>
          </w:p>
          <w:p w14:paraId="10D6D5CF" w14:textId="77777777" w:rsidR="00C6436F" w:rsidRPr="00C16576" w:rsidRDefault="00C6436F" w:rsidP="00811BC8">
            <w:pPr>
              <w:pStyle w:val="aff0"/>
              <w:numPr>
                <w:ilvl w:val="0"/>
                <w:numId w:val="38"/>
              </w:numPr>
              <w:ind w:left="567"/>
              <w:contextualSpacing/>
              <w:jc w:val="both"/>
              <w:rPr>
                <w:rFonts w:asciiTheme="minorHAnsi" w:hAnsiTheme="minorHAnsi" w:cstheme="minorHAnsi"/>
                <w:sz w:val="20"/>
                <w:szCs w:val="20"/>
              </w:rPr>
            </w:pPr>
            <w:r w:rsidRPr="00C16576">
              <w:rPr>
                <w:rFonts w:asciiTheme="minorHAnsi" w:hAnsiTheme="minorHAnsi" w:cstheme="minorHAnsi"/>
                <w:sz w:val="20"/>
                <w:szCs w:val="20"/>
              </w:rPr>
              <w:t>Λειτουργικό σύστημα Windows κατάλληλης έκδοσης για την υποστήριξη του λογισμικού.</w:t>
            </w:r>
          </w:p>
          <w:p w14:paraId="1CD53015" w14:textId="77777777" w:rsidR="00C6436F" w:rsidRPr="00C16576" w:rsidRDefault="00C6436F" w:rsidP="00811BC8">
            <w:pPr>
              <w:pStyle w:val="aff0"/>
              <w:numPr>
                <w:ilvl w:val="0"/>
                <w:numId w:val="38"/>
              </w:numPr>
              <w:ind w:left="567"/>
              <w:contextualSpacing/>
              <w:jc w:val="both"/>
              <w:rPr>
                <w:rFonts w:asciiTheme="minorHAnsi" w:hAnsiTheme="minorHAnsi" w:cstheme="minorHAnsi"/>
                <w:sz w:val="20"/>
                <w:szCs w:val="20"/>
              </w:rPr>
            </w:pPr>
            <w:r w:rsidRPr="00C16576">
              <w:rPr>
                <w:rFonts w:asciiTheme="minorHAnsi" w:hAnsiTheme="minorHAnsi" w:cstheme="minorHAnsi"/>
                <w:sz w:val="20"/>
                <w:szCs w:val="20"/>
                <w:lang w:val="en-US"/>
              </w:rPr>
              <w:t>Microsoft</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Office</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Home</w:t>
            </w:r>
            <w:r w:rsidRPr="00C16576">
              <w:rPr>
                <w:rFonts w:asciiTheme="minorHAnsi" w:hAnsiTheme="minorHAnsi" w:cstheme="minorHAnsi"/>
                <w:sz w:val="20"/>
                <w:szCs w:val="20"/>
              </w:rPr>
              <w:t xml:space="preserve"> &amp; </w:t>
            </w:r>
            <w:r w:rsidRPr="00C16576">
              <w:rPr>
                <w:rFonts w:asciiTheme="minorHAnsi" w:hAnsiTheme="minorHAnsi" w:cstheme="minorHAnsi"/>
                <w:sz w:val="20"/>
                <w:szCs w:val="20"/>
                <w:lang w:val="en-US"/>
              </w:rPr>
              <w:t>Business</w:t>
            </w:r>
            <w:r w:rsidRPr="00C16576">
              <w:rPr>
                <w:rFonts w:asciiTheme="minorHAnsi" w:hAnsiTheme="minorHAnsi" w:cstheme="minorHAnsi"/>
                <w:sz w:val="20"/>
                <w:szCs w:val="20"/>
              </w:rPr>
              <w:t xml:space="preserve"> 2021 (Ελληνικά) συμβατό με </w:t>
            </w:r>
            <w:r w:rsidRPr="00C16576">
              <w:rPr>
                <w:rFonts w:asciiTheme="minorHAnsi" w:hAnsiTheme="minorHAnsi" w:cstheme="minorHAnsi"/>
                <w:sz w:val="20"/>
                <w:szCs w:val="20"/>
                <w:lang w:val="en-US"/>
              </w:rPr>
              <w:t>Windows</w:t>
            </w:r>
            <w:r w:rsidRPr="00C16576">
              <w:rPr>
                <w:rFonts w:asciiTheme="minorHAnsi" w:hAnsiTheme="minorHAnsi" w:cstheme="minorHAnsi"/>
                <w:sz w:val="20"/>
                <w:szCs w:val="20"/>
              </w:rPr>
              <w:t xml:space="preserve"> με άδεια χρήσης για 1 χρήστη και αριθμό-κλειδί προϊόντος.</w:t>
            </w:r>
          </w:p>
          <w:p w14:paraId="39A24CDA" w14:textId="77777777" w:rsidR="00C6436F" w:rsidRPr="00C16576" w:rsidRDefault="00C6436F" w:rsidP="00811BC8">
            <w:pPr>
              <w:pStyle w:val="aff0"/>
              <w:numPr>
                <w:ilvl w:val="0"/>
                <w:numId w:val="38"/>
              </w:numPr>
              <w:ind w:left="567"/>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Εκτυπωτή </w:t>
            </w:r>
            <w:proofErr w:type="spellStart"/>
            <w:r w:rsidRPr="00C16576">
              <w:rPr>
                <w:rFonts w:asciiTheme="minorHAnsi" w:hAnsiTheme="minorHAnsi" w:cstheme="minorHAnsi"/>
                <w:sz w:val="20"/>
                <w:szCs w:val="20"/>
              </w:rPr>
              <w:t>laser</w:t>
            </w:r>
            <w:proofErr w:type="spellEnd"/>
            <w:r w:rsidRPr="00C16576">
              <w:rPr>
                <w:rFonts w:asciiTheme="minorHAnsi" w:hAnsiTheme="minorHAnsi" w:cstheme="minorHAnsi"/>
                <w:sz w:val="20"/>
                <w:szCs w:val="20"/>
              </w:rPr>
              <w:t xml:space="preserve"> ασπρόμαυρο, δικτυακό </w:t>
            </w:r>
            <w:r w:rsidRPr="00545FE3">
              <w:rPr>
                <w:rFonts w:asciiTheme="minorHAnsi" w:hAnsiTheme="minorHAnsi" w:cstheme="minorHAnsi"/>
                <w:sz w:val="20"/>
                <w:szCs w:val="20"/>
              </w:rPr>
              <w:t>(ενσύρματο &amp; ασύρματο) με</w:t>
            </w:r>
            <w:r w:rsidRPr="00C16576">
              <w:rPr>
                <w:rFonts w:asciiTheme="minorHAnsi" w:hAnsiTheme="minorHAnsi" w:cstheme="minorHAnsi"/>
                <w:sz w:val="20"/>
                <w:szCs w:val="20"/>
              </w:rPr>
              <w:t xml:space="preserve"> λειτουργία αμφίπλευρης εκτύπωσης, που να συνοδεύεται από 3 </w:t>
            </w:r>
            <w:proofErr w:type="spellStart"/>
            <w:r w:rsidRPr="00C16576">
              <w:rPr>
                <w:rFonts w:asciiTheme="minorHAnsi" w:hAnsiTheme="minorHAnsi" w:cstheme="minorHAnsi"/>
                <w:sz w:val="20"/>
                <w:szCs w:val="20"/>
              </w:rPr>
              <w:t>toner</w:t>
            </w:r>
            <w:proofErr w:type="spellEnd"/>
            <w:r w:rsidRPr="00C16576">
              <w:rPr>
                <w:rFonts w:asciiTheme="minorHAnsi" w:hAnsiTheme="minorHAnsi" w:cstheme="minorHAnsi"/>
                <w:sz w:val="20"/>
                <w:szCs w:val="20"/>
              </w:rPr>
              <w:t xml:space="preserve"> τουλάχιστον 3.500 σελίδων έκαστο.</w:t>
            </w:r>
          </w:p>
          <w:p w14:paraId="226B1C04" w14:textId="77777777" w:rsidR="00C6436F" w:rsidRPr="00C16576" w:rsidRDefault="00C6436F" w:rsidP="00811BC8">
            <w:pPr>
              <w:pStyle w:val="aff0"/>
              <w:numPr>
                <w:ilvl w:val="0"/>
                <w:numId w:val="38"/>
              </w:numPr>
              <w:ind w:left="567"/>
              <w:contextualSpacing/>
              <w:jc w:val="both"/>
              <w:rPr>
                <w:rFonts w:asciiTheme="minorHAnsi" w:hAnsiTheme="minorHAnsi" w:cstheme="minorHAnsi"/>
                <w:sz w:val="20"/>
                <w:szCs w:val="20"/>
              </w:rPr>
            </w:pPr>
            <w:r w:rsidRPr="00C16576">
              <w:rPr>
                <w:rFonts w:asciiTheme="minorHAnsi" w:hAnsiTheme="minorHAnsi" w:cstheme="minorHAnsi"/>
                <w:sz w:val="20"/>
                <w:szCs w:val="20"/>
                <w:lang w:val="en-US"/>
              </w:rPr>
              <w:t>H</w:t>
            </w:r>
            <w:r w:rsidRPr="00C16576">
              <w:rPr>
                <w:rFonts w:asciiTheme="minorHAnsi" w:hAnsiTheme="minorHAnsi" w:cstheme="minorHAnsi"/>
                <w:sz w:val="20"/>
                <w:szCs w:val="20"/>
              </w:rPr>
              <w:t xml:space="preserve"> κεντρική μονάδα, οθόνη, πληκτρολόγιο και </w:t>
            </w:r>
            <w:proofErr w:type="spellStart"/>
            <w:r w:rsidRPr="00C16576">
              <w:rPr>
                <w:rFonts w:asciiTheme="minorHAnsi" w:hAnsiTheme="minorHAnsi" w:cstheme="minorHAnsi"/>
                <w:sz w:val="20"/>
                <w:szCs w:val="20"/>
              </w:rPr>
              <w:t>mouse</w:t>
            </w:r>
            <w:proofErr w:type="spellEnd"/>
            <w:r w:rsidRPr="00C16576">
              <w:rPr>
                <w:rFonts w:asciiTheme="minorHAnsi" w:hAnsiTheme="minorHAnsi" w:cstheme="minorHAnsi"/>
                <w:sz w:val="20"/>
                <w:szCs w:val="20"/>
              </w:rPr>
              <w:t xml:space="preserve"> να είναι του ίδιου κατασκευαστή</w:t>
            </w:r>
          </w:p>
          <w:p w14:paraId="021E909C" w14:textId="77777777" w:rsidR="00C6436F" w:rsidRPr="00C16576" w:rsidRDefault="00C6436F" w:rsidP="00811BC8">
            <w:pPr>
              <w:pStyle w:val="aff0"/>
              <w:numPr>
                <w:ilvl w:val="0"/>
                <w:numId w:val="38"/>
              </w:numPr>
              <w:ind w:left="567"/>
              <w:contextualSpacing/>
              <w:jc w:val="both"/>
              <w:rPr>
                <w:rFonts w:asciiTheme="minorHAnsi" w:hAnsiTheme="minorHAnsi" w:cstheme="minorHAnsi"/>
                <w:sz w:val="20"/>
                <w:szCs w:val="20"/>
              </w:rPr>
            </w:pPr>
            <w:r w:rsidRPr="00C16576">
              <w:rPr>
                <w:rFonts w:asciiTheme="minorHAnsi" w:hAnsiTheme="minorHAnsi" w:cstheme="minorHAnsi"/>
                <w:sz w:val="20"/>
                <w:szCs w:val="20"/>
              </w:rPr>
              <w:t>Να μπορεί να συνδεθεί στο διαδίκτυο μέσω W</w:t>
            </w:r>
            <w:proofErr w:type="spellStart"/>
            <w:r w:rsidRPr="00C16576">
              <w:rPr>
                <w:rFonts w:asciiTheme="minorHAnsi" w:hAnsiTheme="minorHAnsi" w:cstheme="minorHAnsi"/>
                <w:sz w:val="20"/>
                <w:szCs w:val="20"/>
                <w:lang w:val="en-US"/>
              </w:rPr>
              <w:t>i</w:t>
            </w:r>
            <w:proofErr w:type="spellEnd"/>
            <w:r w:rsidRPr="00C16576">
              <w:rPr>
                <w:rFonts w:asciiTheme="minorHAnsi" w:hAnsiTheme="minorHAnsi" w:cstheme="minorHAnsi"/>
                <w:sz w:val="20"/>
                <w:szCs w:val="20"/>
              </w:rPr>
              <w:t>F</w:t>
            </w:r>
            <w:proofErr w:type="spellStart"/>
            <w:r w:rsidRPr="00C16576">
              <w:rPr>
                <w:rFonts w:asciiTheme="minorHAnsi" w:hAnsiTheme="minorHAnsi" w:cstheme="minorHAnsi"/>
                <w:sz w:val="20"/>
                <w:szCs w:val="20"/>
                <w:lang w:val="en-US"/>
              </w:rPr>
              <w:t>i</w:t>
            </w:r>
            <w:proofErr w:type="spellEnd"/>
            <w:r w:rsidRPr="00C16576">
              <w:rPr>
                <w:rFonts w:asciiTheme="minorHAnsi" w:hAnsiTheme="minorHAnsi" w:cstheme="minorHAnsi"/>
                <w:sz w:val="20"/>
                <w:szCs w:val="20"/>
              </w:rPr>
              <w:t>.</w:t>
            </w:r>
          </w:p>
          <w:p w14:paraId="699E6B43" w14:textId="77777777" w:rsidR="00C6436F" w:rsidRPr="00C16576" w:rsidRDefault="00C6436F" w:rsidP="00C6436F">
            <w:pPr>
              <w:rPr>
                <w:rFonts w:asciiTheme="minorHAnsi" w:hAnsiTheme="minorHAnsi" w:cstheme="minorHAnsi"/>
                <w:b/>
                <w:sz w:val="20"/>
                <w:szCs w:val="20"/>
              </w:rPr>
            </w:pPr>
            <w:r w:rsidRPr="00C16576">
              <w:rPr>
                <w:rFonts w:asciiTheme="minorHAnsi" w:hAnsiTheme="minorHAnsi" w:cstheme="minorHAnsi"/>
                <w:b/>
                <w:sz w:val="20"/>
                <w:szCs w:val="20"/>
              </w:rPr>
              <w:t>Ζ. ΠΑΡΕΛΚΟΜΕΝΑ</w:t>
            </w:r>
          </w:p>
          <w:p w14:paraId="7D85EB31" w14:textId="77777777" w:rsidR="00C6436F" w:rsidRPr="00C16576" w:rsidRDefault="00C6436F" w:rsidP="00C6436F">
            <w:pPr>
              <w:rPr>
                <w:rFonts w:asciiTheme="minorHAnsi" w:hAnsiTheme="minorHAnsi" w:cstheme="minorHAnsi"/>
                <w:sz w:val="20"/>
                <w:szCs w:val="20"/>
              </w:rPr>
            </w:pPr>
            <w:r w:rsidRPr="00C16576">
              <w:rPr>
                <w:rFonts w:asciiTheme="minorHAnsi" w:hAnsiTheme="minorHAnsi" w:cstheme="minorHAnsi"/>
                <w:sz w:val="20"/>
                <w:szCs w:val="20"/>
              </w:rPr>
              <w:t>Το όργανο να συνοδεύεται από τα παρακάτω αναλώσιμα:</w:t>
            </w:r>
          </w:p>
          <w:p w14:paraId="159C9F54" w14:textId="77777777" w:rsidR="00954351" w:rsidRPr="00954351" w:rsidRDefault="00C6436F" w:rsidP="00954351">
            <w:pPr>
              <w:pStyle w:val="aff0"/>
              <w:numPr>
                <w:ilvl w:val="0"/>
                <w:numId w:val="30"/>
              </w:numPr>
              <w:tabs>
                <w:tab w:val="left" w:pos="426"/>
              </w:tabs>
              <w:spacing w:after="160" w:line="259" w:lineRule="auto"/>
              <w:ind w:left="426" w:hanging="284"/>
              <w:contextualSpacing/>
              <w:jc w:val="both"/>
              <w:rPr>
                <w:rFonts w:asciiTheme="minorHAnsi" w:hAnsiTheme="minorHAnsi" w:cstheme="minorHAnsi"/>
                <w:sz w:val="20"/>
                <w:szCs w:val="20"/>
              </w:rPr>
            </w:pPr>
            <w:r w:rsidRPr="00954351">
              <w:rPr>
                <w:rFonts w:asciiTheme="minorHAnsi" w:hAnsiTheme="minorHAnsi" w:cstheme="minorHAnsi"/>
                <w:sz w:val="20"/>
                <w:szCs w:val="20"/>
              </w:rPr>
              <w:t xml:space="preserve">Δυο(2) στήλες </w:t>
            </w:r>
            <w:r w:rsidR="00522165" w:rsidRPr="00954351">
              <w:rPr>
                <w:rFonts w:asciiTheme="minorHAnsi" w:hAnsiTheme="minorHAnsi" w:cstheme="minorHAnsi"/>
                <w:sz w:val="20"/>
                <w:szCs w:val="20"/>
              </w:rPr>
              <w:t>για κάθε σύστημα με την ακόλουθη περιγραφή :</w:t>
            </w:r>
          </w:p>
          <w:p w14:paraId="34991BFA" w14:textId="77777777" w:rsidR="00954351" w:rsidRDefault="00954351" w:rsidP="00104CDF">
            <w:pPr>
              <w:pStyle w:val="aff0"/>
              <w:numPr>
                <w:ilvl w:val="0"/>
                <w:numId w:val="56"/>
              </w:numPr>
              <w:tabs>
                <w:tab w:val="left" w:pos="426"/>
              </w:tabs>
              <w:spacing w:after="160" w:line="259" w:lineRule="auto"/>
              <w:ind w:left="1029"/>
              <w:contextualSpacing/>
              <w:jc w:val="both"/>
              <w:rPr>
                <w:rFonts w:asciiTheme="minorHAnsi" w:hAnsiTheme="minorHAnsi" w:cstheme="minorHAnsi"/>
                <w:sz w:val="20"/>
                <w:szCs w:val="20"/>
                <w:lang w:val="en-US"/>
              </w:rPr>
            </w:pPr>
            <w:r w:rsidRPr="00954351">
              <w:rPr>
                <w:rFonts w:asciiTheme="minorHAnsi" w:hAnsiTheme="minorHAnsi" w:cstheme="minorHAnsi"/>
                <w:sz w:val="20"/>
                <w:szCs w:val="20"/>
              </w:rPr>
              <w:t>Τύπου</w:t>
            </w:r>
            <w:r w:rsidRPr="00954351">
              <w:rPr>
                <w:rFonts w:asciiTheme="minorHAnsi" w:hAnsiTheme="minorHAnsi" w:cstheme="minorHAnsi"/>
                <w:sz w:val="20"/>
                <w:szCs w:val="20"/>
                <w:lang w:val="en-US"/>
              </w:rPr>
              <w:t xml:space="preserve"> CP-Wax 57CB, fused silica, 50 m, id 0.32 mm, 0.2 </w:t>
            </w:r>
            <w:proofErr w:type="spellStart"/>
            <w:r w:rsidRPr="00954351">
              <w:rPr>
                <w:rFonts w:asciiTheme="minorHAnsi" w:hAnsiTheme="minorHAnsi" w:cstheme="minorHAnsi"/>
                <w:sz w:val="20"/>
                <w:szCs w:val="20"/>
                <w:lang w:val="en-US"/>
              </w:rPr>
              <w:t>μm</w:t>
            </w:r>
            <w:proofErr w:type="spellEnd"/>
          </w:p>
          <w:p w14:paraId="70D32414" w14:textId="77777777" w:rsidR="00CC6B1C" w:rsidRDefault="00954351" w:rsidP="00CC6B1C">
            <w:pPr>
              <w:pStyle w:val="aff0"/>
              <w:numPr>
                <w:ilvl w:val="0"/>
                <w:numId w:val="56"/>
              </w:numPr>
              <w:tabs>
                <w:tab w:val="left" w:pos="426"/>
              </w:tabs>
              <w:spacing w:after="160" w:line="259" w:lineRule="auto"/>
              <w:ind w:left="1029"/>
              <w:contextualSpacing/>
              <w:jc w:val="both"/>
              <w:rPr>
                <w:rFonts w:asciiTheme="minorHAnsi" w:hAnsiTheme="minorHAnsi" w:cstheme="minorHAnsi"/>
                <w:sz w:val="20"/>
                <w:szCs w:val="20"/>
                <w:lang w:val="en-US"/>
              </w:rPr>
            </w:pPr>
            <w:r w:rsidRPr="00954351">
              <w:rPr>
                <w:rFonts w:asciiTheme="minorHAnsi" w:hAnsiTheme="minorHAnsi" w:cstheme="minorHAnsi"/>
                <w:sz w:val="20"/>
                <w:szCs w:val="20"/>
              </w:rPr>
              <w:t>Τύπου</w:t>
            </w:r>
            <w:r w:rsidRPr="00954351">
              <w:rPr>
                <w:rFonts w:asciiTheme="minorHAnsi" w:hAnsiTheme="minorHAnsi" w:cstheme="minorHAnsi"/>
                <w:sz w:val="20"/>
                <w:szCs w:val="20"/>
                <w:lang w:val="en-US"/>
              </w:rPr>
              <w:t xml:space="preserve"> HP-5ms Ultra Inert GC Column, 30 m, id 0.25 mm, 0.25 µm </w:t>
            </w:r>
          </w:p>
          <w:p w14:paraId="6F1C006F" w14:textId="77777777" w:rsidR="00CC6B1C" w:rsidRPr="00CC6B1C" w:rsidRDefault="00CC6B1C" w:rsidP="00CC6B1C">
            <w:pPr>
              <w:tabs>
                <w:tab w:val="left" w:pos="426"/>
              </w:tabs>
              <w:spacing w:after="160" w:line="259" w:lineRule="auto"/>
              <w:ind w:left="462"/>
              <w:contextualSpacing/>
              <w:rPr>
                <w:rFonts w:asciiTheme="minorHAnsi" w:hAnsiTheme="minorHAnsi" w:cstheme="minorHAnsi"/>
                <w:sz w:val="20"/>
                <w:szCs w:val="20"/>
              </w:rPr>
            </w:pPr>
            <w:r w:rsidRPr="00CC6B1C">
              <w:rPr>
                <w:rFonts w:asciiTheme="minorHAnsi" w:hAnsiTheme="minorHAnsi" w:cstheme="minorHAnsi"/>
                <w:sz w:val="20"/>
                <w:szCs w:val="20"/>
              </w:rPr>
              <w:t>ή άλλες της επιλογής του εργαστηρίου ισοδύναμης αξίας</w:t>
            </w:r>
          </w:p>
          <w:p w14:paraId="20499531" w14:textId="77777777" w:rsidR="00C6436F" w:rsidRPr="00C16576" w:rsidRDefault="00C6436F" w:rsidP="00811BC8">
            <w:pPr>
              <w:pStyle w:val="aff0"/>
              <w:numPr>
                <w:ilvl w:val="0"/>
                <w:numId w:val="30"/>
              </w:numPr>
              <w:tabs>
                <w:tab w:val="left" w:pos="426"/>
              </w:tabs>
              <w:spacing w:after="160" w:line="259" w:lineRule="auto"/>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Τα απαραίτητα παρελκόμενα και υλικά εγκατάστασης για την τοποθέτηση των στηλών (πχ </w:t>
            </w:r>
            <w:proofErr w:type="spellStart"/>
            <w:r w:rsidRPr="00C16576">
              <w:rPr>
                <w:rFonts w:asciiTheme="minorHAnsi" w:hAnsiTheme="minorHAnsi" w:cstheme="minorHAnsi"/>
                <w:sz w:val="20"/>
                <w:szCs w:val="20"/>
              </w:rPr>
              <w:t>ferrules</w:t>
            </w:r>
            <w:proofErr w:type="spellEnd"/>
            <w:r w:rsidRPr="00C16576">
              <w:rPr>
                <w:rFonts w:asciiTheme="minorHAnsi" w:hAnsiTheme="minorHAnsi" w:cstheme="minorHAnsi"/>
                <w:sz w:val="20"/>
                <w:szCs w:val="20"/>
              </w:rPr>
              <w:t xml:space="preserve">, περικόχλια) και πλήρη σειρά απαραίτητων εργαλείων.   </w:t>
            </w:r>
          </w:p>
          <w:p w14:paraId="41ED3DCF" w14:textId="77777777" w:rsidR="00C6436F" w:rsidRPr="00C16576" w:rsidRDefault="00C6436F" w:rsidP="00811BC8">
            <w:pPr>
              <w:pStyle w:val="aff0"/>
              <w:numPr>
                <w:ilvl w:val="0"/>
                <w:numId w:val="30"/>
              </w:numPr>
              <w:tabs>
                <w:tab w:val="left" w:pos="426"/>
              </w:tabs>
              <w:spacing w:after="160" w:line="259" w:lineRule="auto"/>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5.000 βιδωτά φιαλίδια των 1.5-2ml με τα αντίστοιχα </w:t>
            </w:r>
            <w:proofErr w:type="spellStart"/>
            <w:r w:rsidRPr="00C16576">
              <w:rPr>
                <w:rFonts w:asciiTheme="minorHAnsi" w:hAnsiTheme="minorHAnsi" w:cstheme="minorHAnsi"/>
                <w:sz w:val="20"/>
                <w:szCs w:val="20"/>
              </w:rPr>
              <w:t>septa</w:t>
            </w:r>
            <w:proofErr w:type="spellEnd"/>
            <w:r w:rsidRPr="00C16576">
              <w:rPr>
                <w:rFonts w:asciiTheme="minorHAnsi" w:hAnsiTheme="minorHAnsi" w:cstheme="minorHAnsi"/>
                <w:sz w:val="20"/>
                <w:szCs w:val="20"/>
              </w:rPr>
              <w:t xml:space="preserve"> και καπάκια.</w:t>
            </w:r>
          </w:p>
          <w:p w14:paraId="45691334" w14:textId="77777777" w:rsidR="00C6436F" w:rsidRPr="00C16576" w:rsidRDefault="00C6436F" w:rsidP="00811BC8">
            <w:pPr>
              <w:pStyle w:val="aff0"/>
              <w:numPr>
                <w:ilvl w:val="0"/>
                <w:numId w:val="30"/>
              </w:numPr>
              <w:tabs>
                <w:tab w:val="left" w:pos="426"/>
              </w:tabs>
              <w:spacing w:after="160" w:line="259" w:lineRule="auto"/>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Δέκα (10) ανταλλακτικές σύριγγες των 10μl έτοιμες προς χρήση.</w:t>
            </w:r>
          </w:p>
          <w:p w14:paraId="6B128608" w14:textId="77777777" w:rsidR="00C6436F" w:rsidRPr="00C16576" w:rsidRDefault="00C6436F" w:rsidP="00811BC8">
            <w:pPr>
              <w:pStyle w:val="aff0"/>
              <w:numPr>
                <w:ilvl w:val="0"/>
                <w:numId w:val="30"/>
              </w:numPr>
              <w:tabs>
                <w:tab w:val="left" w:pos="426"/>
              </w:tabs>
              <w:spacing w:after="160" w:line="259" w:lineRule="auto"/>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Είκοσι (20) </w:t>
            </w:r>
            <w:r w:rsidRPr="00C16576">
              <w:rPr>
                <w:rFonts w:asciiTheme="minorHAnsi" w:hAnsiTheme="minorHAnsi" w:cstheme="minorHAnsi"/>
                <w:sz w:val="20"/>
                <w:szCs w:val="20"/>
                <w:lang w:val="en-US"/>
              </w:rPr>
              <w:t>liners</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split</w:t>
            </w:r>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lang w:val="en-US"/>
              </w:rPr>
              <w:t>splitless</w:t>
            </w:r>
            <w:proofErr w:type="spellEnd"/>
            <w:r w:rsidRPr="00C16576">
              <w:rPr>
                <w:rFonts w:asciiTheme="minorHAnsi" w:hAnsiTheme="minorHAnsi" w:cstheme="minorHAnsi"/>
                <w:sz w:val="20"/>
                <w:szCs w:val="20"/>
              </w:rPr>
              <w:t xml:space="preserve"> επιλογής του εργαστηρίου (με ή χωρίς υαλοβάμβακα).</w:t>
            </w:r>
          </w:p>
          <w:p w14:paraId="40ACE06F" w14:textId="77777777" w:rsidR="00C6436F" w:rsidRPr="00C16576" w:rsidRDefault="00075A72" w:rsidP="00811BC8">
            <w:pPr>
              <w:pStyle w:val="aff0"/>
              <w:numPr>
                <w:ilvl w:val="0"/>
                <w:numId w:val="30"/>
              </w:numPr>
              <w:tabs>
                <w:tab w:val="left" w:pos="426"/>
              </w:tabs>
              <w:spacing w:after="160" w:line="259" w:lineRule="auto"/>
              <w:ind w:left="426" w:hanging="284"/>
              <w:contextualSpacing/>
              <w:jc w:val="both"/>
              <w:rPr>
                <w:rFonts w:asciiTheme="minorHAnsi" w:hAnsiTheme="minorHAnsi" w:cstheme="minorHAnsi"/>
                <w:sz w:val="20"/>
                <w:szCs w:val="20"/>
              </w:rPr>
            </w:pPr>
            <w:r>
              <w:rPr>
                <w:rFonts w:asciiTheme="minorHAnsi" w:hAnsiTheme="minorHAnsi" w:cstheme="minorHAnsi"/>
                <w:sz w:val="20"/>
                <w:szCs w:val="20"/>
              </w:rPr>
              <w:t>Τέσσερα (4)</w:t>
            </w:r>
            <w:r w:rsidR="00C6436F" w:rsidRPr="00C16576">
              <w:rPr>
                <w:rFonts w:asciiTheme="minorHAnsi" w:hAnsiTheme="minorHAnsi" w:cstheme="minorHAnsi"/>
                <w:sz w:val="20"/>
                <w:szCs w:val="20"/>
              </w:rPr>
              <w:t xml:space="preserve">  </w:t>
            </w:r>
            <w:proofErr w:type="spellStart"/>
            <w:r w:rsidR="00C6436F" w:rsidRPr="00C16576">
              <w:rPr>
                <w:rFonts w:asciiTheme="minorHAnsi" w:hAnsiTheme="minorHAnsi" w:cstheme="minorHAnsi"/>
                <w:sz w:val="20"/>
                <w:szCs w:val="20"/>
              </w:rPr>
              <w:t>filament</w:t>
            </w:r>
            <w:proofErr w:type="spellEnd"/>
            <w:r w:rsidR="00C6436F" w:rsidRPr="00C16576">
              <w:rPr>
                <w:rFonts w:asciiTheme="minorHAnsi" w:hAnsiTheme="minorHAnsi" w:cstheme="minorHAnsi"/>
                <w:sz w:val="20"/>
                <w:szCs w:val="20"/>
              </w:rPr>
              <w:t>.</w:t>
            </w:r>
          </w:p>
          <w:p w14:paraId="432AE228" w14:textId="77777777" w:rsidR="00C6436F" w:rsidRPr="00C16576" w:rsidRDefault="00C6436F" w:rsidP="00811BC8">
            <w:pPr>
              <w:pStyle w:val="aff0"/>
              <w:numPr>
                <w:ilvl w:val="0"/>
                <w:numId w:val="30"/>
              </w:numPr>
              <w:tabs>
                <w:tab w:val="left" w:pos="426"/>
              </w:tabs>
              <w:spacing w:after="160" w:line="259" w:lineRule="auto"/>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50 </w:t>
            </w:r>
            <w:proofErr w:type="spellStart"/>
            <w:r w:rsidRPr="00C16576">
              <w:rPr>
                <w:rFonts w:asciiTheme="minorHAnsi" w:hAnsiTheme="minorHAnsi" w:cstheme="minorHAnsi"/>
                <w:sz w:val="20"/>
                <w:szCs w:val="20"/>
              </w:rPr>
              <w:t>septa</w:t>
            </w:r>
            <w:proofErr w:type="spellEnd"/>
            <w:r w:rsidRPr="00C16576">
              <w:rPr>
                <w:rFonts w:asciiTheme="minorHAnsi" w:hAnsiTheme="minorHAnsi" w:cstheme="minorHAnsi"/>
                <w:sz w:val="20"/>
                <w:szCs w:val="20"/>
              </w:rPr>
              <w:t xml:space="preserve"> για τους εισαγωγείς.</w:t>
            </w:r>
          </w:p>
          <w:p w14:paraId="5F32FE95" w14:textId="77777777" w:rsidR="00C6436F" w:rsidRPr="00C16576" w:rsidRDefault="00C6436F" w:rsidP="00811BC8">
            <w:pPr>
              <w:pStyle w:val="aff0"/>
              <w:numPr>
                <w:ilvl w:val="0"/>
                <w:numId w:val="30"/>
              </w:numPr>
              <w:tabs>
                <w:tab w:val="left" w:pos="426"/>
              </w:tabs>
              <w:spacing w:after="160" w:line="259" w:lineRule="auto"/>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Εργαστηριακά μανόμετρα για τις αντίστοιχες φιάλες αερίων</w:t>
            </w:r>
            <w:r w:rsidR="00954351" w:rsidRPr="00954351">
              <w:rPr>
                <w:rFonts w:asciiTheme="minorHAnsi" w:hAnsiTheme="minorHAnsi" w:cstheme="minorHAnsi"/>
                <w:sz w:val="20"/>
                <w:szCs w:val="20"/>
              </w:rPr>
              <w:t xml:space="preserve"> </w:t>
            </w:r>
            <w:r w:rsidR="00954351" w:rsidRPr="00C16576">
              <w:rPr>
                <w:rFonts w:asciiTheme="minorHAnsi" w:hAnsiTheme="minorHAnsi" w:cstheme="minorHAnsi"/>
                <w:sz w:val="20"/>
                <w:szCs w:val="20"/>
              </w:rPr>
              <w:t xml:space="preserve">(για </w:t>
            </w:r>
            <w:proofErr w:type="spellStart"/>
            <w:r w:rsidR="00954351" w:rsidRPr="00C16576">
              <w:rPr>
                <w:rFonts w:asciiTheme="minorHAnsi" w:hAnsiTheme="minorHAnsi" w:cstheme="minorHAnsi"/>
                <w:sz w:val="20"/>
                <w:szCs w:val="20"/>
              </w:rPr>
              <w:t>Ηe</w:t>
            </w:r>
            <w:proofErr w:type="spellEnd"/>
            <w:r w:rsidR="00954351" w:rsidRPr="00C16576">
              <w:rPr>
                <w:rFonts w:asciiTheme="minorHAnsi" w:hAnsiTheme="minorHAnsi" w:cstheme="minorHAnsi"/>
                <w:sz w:val="20"/>
                <w:szCs w:val="20"/>
              </w:rPr>
              <w:t xml:space="preserve">, Η2, συνθετικό αέρα) </w:t>
            </w:r>
            <w:r w:rsidRPr="00C16576">
              <w:rPr>
                <w:rFonts w:asciiTheme="minorHAnsi" w:hAnsiTheme="minorHAnsi" w:cstheme="minorHAnsi"/>
                <w:sz w:val="20"/>
                <w:szCs w:val="20"/>
              </w:rPr>
              <w:t xml:space="preserve"> και τα απαιτούμενα φίλτρα της γραμμής των αερίων (πχ φίλτρα υδρογονανθράκων, οξυγόνου, υγρασίας </w:t>
            </w:r>
            <w:proofErr w:type="spellStart"/>
            <w:r w:rsidRPr="00C16576">
              <w:rPr>
                <w:rFonts w:asciiTheme="minorHAnsi" w:hAnsiTheme="minorHAnsi" w:cstheme="minorHAnsi"/>
                <w:sz w:val="20"/>
                <w:szCs w:val="20"/>
              </w:rPr>
              <w:t>κλπ</w:t>
            </w:r>
            <w:proofErr w:type="spellEnd"/>
            <w:r w:rsidRPr="00C16576">
              <w:rPr>
                <w:rFonts w:asciiTheme="minorHAnsi" w:hAnsiTheme="minorHAnsi" w:cstheme="minorHAnsi"/>
                <w:sz w:val="20"/>
                <w:szCs w:val="20"/>
              </w:rPr>
              <w:t>)</w:t>
            </w:r>
          </w:p>
          <w:p w14:paraId="425D831B" w14:textId="77777777" w:rsidR="00C6436F" w:rsidRPr="00C16576" w:rsidRDefault="00C6436F" w:rsidP="00811BC8">
            <w:pPr>
              <w:pStyle w:val="aff0"/>
              <w:numPr>
                <w:ilvl w:val="0"/>
                <w:numId w:val="30"/>
              </w:numPr>
              <w:tabs>
                <w:tab w:val="left" w:pos="426"/>
              </w:tabs>
              <w:spacing w:after="160" w:line="259" w:lineRule="auto"/>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Μονάδα αδιάλειπτης λειτουργίας UPS κατάλληλης ισχύος με αυτονομία λειτουργίας δέκα πέντε (15) λεπτών τουλάχιστον.</w:t>
            </w:r>
          </w:p>
          <w:p w14:paraId="187B68A5" w14:textId="77777777" w:rsidR="00C6436F" w:rsidRPr="00C16576" w:rsidRDefault="00C6436F" w:rsidP="00C6436F">
            <w:pPr>
              <w:rPr>
                <w:rFonts w:asciiTheme="minorHAnsi" w:hAnsiTheme="minorHAnsi" w:cstheme="minorHAnsi"/>
                <w:b/>
                <w:sz w:val="20"/>
                <w:szCs w:val="20"/>
              </w:rPr>
            </w:pPr>
            <w:r w:rsidRPr="00C16576">
              <w:rPr>
                <w:rFonts w:asciiTheme="minorHAnsi" w:hAnsiTheme="minorHAnsi" w:cstheme="minorHAnsi"/>
                <w:b/>
                <w:sz w:val="20"/>
                <w:szCs w:val="20"/>
              </w:rPr>
              <w:t>Η. ΓΕΝΙΚΕΣ ΑΠΑΙΤΗΣΕΙΣ</w:t>
            </w:r>
          </w:p>
          <w:p w14:paraId="516A4081" w14:textId="77777777" w:rsidR="00C6436F" w:rsidRPr="00C16576" w:rsidRDefault="00C6436F" w:rsidP="00811BC8">
            <w:pPr>
              <w:pStyle w:val="aff0"/>
              <w:numPr>
                <w:ilvl w:val="0"/>
                <w:numId w:val="29"/>
              </w:numPr>
              <w:tabs>
                <w:tab w:val="left" w:pos="426"/>
              </w:tabs>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Το σύστημα να είναι πρόσφατης τεχνολογίας και να μην έχει σταματήσει η παραγωγή του.</w:t>
            </w:r>
          </w:p>
          <w:p w14:paraId="74398866" w14:textId="77777777" w:rsidR="00C6436F" w:rsidRPr="00C16576" w:rsidRDefault="00C6436F" w:rsidP="00811BC8">
            <w:pPr>
              <w:pStyle w:val="aff0"/>
              <w:numPr>
                <w:ilvl w:val="0"/>
                <w:numId w:val="29"/>
              </w:numPr>
              <w:tabs>
                <w:tab w:val="left" w:pos="426"/>
              </w:tabs>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Το σύστημα να διαθέτει CE.</w:t>
            </w:r>
          </w:p>
          <w:p w14:paraId="5E32B4B4" w14:textId="77777777" w:rsidR="00C6436F" w:rsidRPr="00C16576" w:rsidRDefault="00C6436F" w:rsidP="00811BC8">
            <w:pPr>
              <w:pStyle w:val="aff0"/>
              <w:numPr>
                <w:ilvl w:val="0"/>
                <w:numId w:val="29"/>
              </w:numPr>
              <w:tabs>
                <w:tab w:val="left" w:pos="426"/>
              </w:tabs>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p w14:paraId="5A4B3CC6" w14:textId="77777777" w:rsidR="00C6436F" w:rsidRPr="00C16576" w:rsidRDefault="00C6436F" w:rsidP="00811BC8">
            <w:pPr>
              <w:pStyle w:val="aff0"/>
              <w:numPr>
                <w:ilvl w:val="0"/>
                <w:numId w:val="29"/>
              </w:numPr>
              <w:tabs>
                <w:tab w:val="left" w:pos="426"/>
              </w:tabs>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Ο δειγματολήπτης με όλα του τα παρελκόμενα και τη σύνδεσή του με το λογισμικό του χρωματογράφου, που περιγράφονται παραπάνω, θα πρέπει να παραδοθεί μετά την εγκατάσταση και τον έλεγχο καλής λειτουργίας, με ρυθμισμένες   τις   παραμέτρους   λειτουργίας   του σε   μεθόδους δειγματοληψίας υγρών. Όλες οι σύριγγες που ζητούνται παραπάνω θα πρέπει να παραδοθούν μετά την εγκατάσταση και τον έλεγχο καλής λειτουργίας έτοιμοι για χρήση. Αν κατά την εγκατάσταση, ρύθμιση και έλεγχο καλής λειτουργίας καταστραφεί κάποια σύριγγα θα  πρέπει να αντικατασταθεί, προκειμένου να αποκατασταθεί ο αριθμός των ζητούμενων τεμαχίων.</w:t>
            </w:r>
          </w:p>
          <w:p w14:paraId="13675A8A" w14:textId="77777777" w:rsidR="00C6436F" w:rsidRPr="00C16576" w:rsidRDefault="00C6436F" w:rsidP="00811BC8">
            <w:pPr>
              <w:pStyle w:val="aff0"/>
              <w:numPr>
                <w:ilvl w:val="0"/>
                <w:numId w:val="29"/>
              </w:numPr>
              <w:tabs>
                <w:tab w:val="left" w:pos="426"/>
              </w:tabs>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Ο κατασκευαστής να διαθέτει ΕΝ ISO 9001.</w:t>
            </w:r>
          </w:p>
          <w:p w14:paraId="7F09151B" w14:textId="77777777" w:rsidR="00C6436F" w:rsidRPr="00C16576" w:rsidRDefault="00C6436F" w:rsidP="00811BC8">
            <w:pPr>
              <w:pStyle w:val="aff0"/>
              <w:numPr>
                <w:ilvl w:val="0"/>
                <w:numId w:val="29"/>
              </w:numPr>
              <w:tabs>
                <w:tab w:val="left" w:pos="426"/>
              </w:tabs>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Ο προμηθευτής να διαθέτει ΕΝ ISO 9001.</w:t>
            </w:r>
          </w:p>
          <w:p w14:paraId="1A7B96C3" w14:textId="77777777" w:rsidR="00C6436F" w:rsidRPr="00C16576" w:rsidRDefault="00C6436F" w:rsidP="00811BC8">
            <w:pPr>
              <w:pStyle w:val="aff0"/>
              <w:numPr>
                <w:ilvl w:val="0"/>
                <w:numId w:val="29"/>
              </w:numPr>
              <w:tabs>
                <w:tab w:val="left" w:pos="426"/>
              </w:tabs>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Ο προμηθευτής να διαθέτει απαραιτήτως δική του τεχνική υπηρεσία εξυπηρέτησης (</w:t>
            </w:r>
            <w:proofErr w:type="spellStart"/>
            <w:r w:rsidRPr="00C16576">
              <w:rPr>
                <w:rFonts w:asciiTheme="minorHAnsi" w:hAnsiTheme="minorHAnsi" w:cstheme="minorHAnsi"/>
                <w:sz w:val="20"/>
                <w:szCs w:val="20"/>
              </w:rPr>
              <w:t>service</w:t>
            </w:r>
            <w:proofErr w:type="spellEnd"/>
            <w:r w:rsidRPr="00C16576">
              <w:rPr>
                <w:rFonts w:asciiTheme="minorHAnsi" w:hAnsiTheme="minorHAnsi" w:cstheme="minorHAnsi"/>
                <w:sz w:val="20"/>
                <w:szCs w:val="20"/>
              </w:rPr>
              <w:t>), με εκπαιδευμένο προσωπικό για την εγκατάσταση, εκπαίδευση, συντήρηση και επισκευή του συστήματος. Να κατατεθούν τα πιστοποιητικά εκπαίδευσης.</w:t>
            </w:r>
          </w:p>
          <w:p w14:paraId="12536453" w14:textId="77777777" w:rsidR="00C6436F" w:rsidRPr="00C16576" w:rsidRDefault="00C6436F" w:rsidP="00811BC8">
            <w:pPr>
              <w:pStyle w:val="aff0"/>
              <w:numPr>
                <w:ilvl w:val="0"/>
                <w:numId w:val="29"/>
              </w:numPr>
              <w:tabs>
                <w:tab w:val="left" w:pos="426"/>
              </w:tabs>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p w14:paraId="243C8172" w14:textId="77777777" w:rsidR="00C6436F" w:rsidRPr="00C16576" w:rsidRDefault="00C6436F" w:rsidP="00811BC8">
            <w:pPr>
              <w:pStyle w:val="aff0"/>
              <w:numPr>
                <w:ilvl w:val="0"/>
                <w:numId w:val="29"/>
              </w:numPr>
              <w:tabs>
                <w:tab w:val="left" w:pos="426"/>
              </w:tabs>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p w14:paraId="403EBC38" w14:textId="77777777" w:rsidR="00C6436F" w:rsidRPr="00C16576" w:rsidRDefault="00C6436F" w:rsidP="00811BC8">
            <w:pPr>
              <w:pStyle w:val="aff0"/>
              <w:numPr>
                <w:ilvl w:val="0"/>
                <w:numId w:val="29"/>
              </w:numPr>
              <w:tabs>
                <w:tab w:val="left" w:pos="426"/>
              </w:tabs>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lastRenderedPageBreak/>
              <w:t>Οι αναφερόμενες ανωτέρω προδιαγραφές πρέπει τεκμηριώνονται από τα έντυπα του κατασκευαστικού οίκου.</w:t>
            </w:r>
          </w:p>
          <w:p w14:paraId="41C786F6" w14:textId="77777777" w:rsidR="00C6436F" w:rsidRPr="00C16576" w:rsidRDefault="00C6436F" w:rsidP="00C6436F">
            <w:pPr>
              <w:rPr>
                <w:rFonts w:asciiTheme="minorHAnsi" w:hAnsiTheme="minorHAnsi" w:cstheme="minorHAnsi"/>
                <w:sz w:val="20"/>
                <w:szCs w:val="20"/>
              </w:rPr>
            </w:pPr>
          </w:p>
          <w:p w14:paraId="1E91644F" w14:textId="77777777" w:rsidR="00C6436F" w:rsidRPr="00C16576" w:rsidRDefault="00C6436F" w:rsidP="00C6436F">
            <w:pPr>
              <w:rPr>
                <w:rFonts w:asciiTheme="minorHAnsi" w:hAnsiTheme="minorHAnsi" w:cstheme="minorHAnsi"/>
                <w:b/>
                <w:sz w:val="20"/>
                <w:szCs w:val="20"/>
              </w:rPr>
            </w:pPr>
            <w:r w:rsidRPr="00C16576">
              <w:rPr>
                <w:rFonts w:asciiTheme="minorHAnsi" w:hAnsiTheme="minorHAnsi" w:cstheme="minorHAnsi"/>
                <w:b/>
                <w:sz w:val="20"/>
                <w:szCs w:val="20"/>
              </w:rPr>
              <w:t>Θ. ΕΓΓΥΗΣΗ ΚΑΛΗΣ ΛΕΙΤΟΥΡΓΙΑΣ ΠΡΟΜΗΘΕΙΑΣ</w:t>
            </w:r>
          </w:p>
          <w:p w14:paraId="4AC1F57A" w14:textId="77777777" w:rsidR="00C6436F" w:rsidRPr="00C16576" w:rsidRDefault="00C6436F" w:rsidP="00811BC8">
            <w:pPr>
              <w:pStyle w:val="aff0"/>
              <w:numPr>
                <w:ilvl w:val="0"/>
                <w:numId w:val="3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0DF32DCD" w14:textId="77777777" w:rsidR="00C6436F" w:rsidRPr="00C16576" w:rsidRDefault="00C6436F" w:rsidP="00811BC8">
            <w:pPr>
              <w:pStyle w:val="aff0"/>
              <w:numPr>
                <w:ilvl w:val="0"/>
                <w:numId w:val="3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4530DB34" w14:textId="77777777" w:rsidR="00C6436F" w:rsidRPr="00C16576" w:rsidRDefault="00C6436F" w:rsidP="00811BC8">
            <w:pPr>
              <w:pStyle w:val="aff0"/>
              <w:numPr>
                <w:ilvl w:val="0"/>
                <w:numId w:val="3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14:paraId="7E562989" w14:textId="77777777" w:rsidR="00C6436F" w:rsidRPr="00C16576" w:rsidRDefault="00C6436F" w:rsidP="00811BC8">
            <w:pPr>
              <w:pStyle w:val="aff0"/>
              <w:numPr>
                <w:ilvl w:val="0"/>
                <w:numId w:val="3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Κατά τη διάρκεια της πενταετούς εγγύησης καλής λειτουργίας θα πραγματοποιείται και η προληπτική συντήρηση ανά εξάμηνο.</w:t>
            </w:r>
          </w:p>
          <w:p w14:paraId="4A847032" w14:textId="77777777" w:rsidR="00C6436F" w:rsidRPr="00C16576" w:rsidRDefault="00C6436F" w:rsidP="00811BC8">
            <w:pPr>
              <w:pStyle w:val="aff0"/>
              <w:numPr>
                <w:ilvl w:val="0"/>
                <w:numId w:val="3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14:paraId="55D0F8B7" w14:textId="77777777" w:rsidR="00C6436F" w:rsidRPr="00C16576" w:rsidRDefault="00C6436F" w:rsidP="00811BC8">
            <w:pPr>
              <w:pStyle w:val="aff0"/>
              <w:numPr>
                <w:ilvl w:val="0"/>
                <w:numId w:val="3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Κατά́ την προληπτική και επανορθωτική  </w:t>
            </w:r>
            <w:proofErr w:type="spellStart"/>
            <w:r w:rsidRPr="00C16576">
              <w:rPr>
                <w:rFonts w:asciiTheme="minorHAnsi" w:hAnsiTheme="minorHAnsi" w:cstheme="minorHAnsi"/>
                <w:sz w:val="20"/>
                <w:szCs w:val="20"/>
              </w:rPr>
              <w:t>συντήρηση</w:t>
            </w:r>
            <w:proofErr w:type="spellEnd"/>
            <w:r w:rsidRPr="00C16576">
              <w:rPr>
                <w:rFonts w:asciiTheme="minorHAnsi" w:hAnsiTheme="minorHAnsi" w:cstheme="minorHAnsi"/>
                <w:sz w:val="20"/>
                <w:szCs w:val="20"/>
              </w:rPr>
              <w:t>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4CE27A6B" w14:textId="77777777" w:rsidR="00C6436F" w:rsidRPr="00C16576" w:rsidRDefault="00C6436F" w:rsidP="00811BC8">
            <w:pPr>
              <w:pStyle w:val="aff0"/>
              <w:numPr>
                <w:ilvl w:val="0"/>
                <w:numId w:val="3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277F30F7" w14:textId="77777777" w:rsidR="00C6436F" w:rsidRPr="00C16576" w:rsidRDefault="00C6436F" w:rsidP="00811BC8">
            <w:pPr>
              <w:pStyle w:val="aff0"/>
              <w:numPr>
                <w:ilvl w:val="0"/>
                <w:numId w:val="3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55864241" w14:textId="77777777" w:rsidR="00C6436F" w:rsidRPr="00C16576" w:rsidRDefault="00C6436F" w:rsidP="00811BC8">
            <w:pPr>
              <w:pStyle w:val="aff0"/>
              <w:numPr>
                <w:ilvl w:val="0"/>
                <w:numId w:val="3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δοθεί εγγύηση από τον οίκο κατασκευής για ύπαρξη ανταλλακτικών τουλάχιστον για επτά (7) χρόνια μετά τη λήξη της παραγωγής τους.</w:t>
            </w:r>
          </w:p>
          <w:p w14:paraId="1AA89F3E" w14:textId="77777777" w:rsidR="00C6436F" w:rsidRPr="00C16576" w:rsidRDefault="00C6436F" w:rsidP="00811BC8">
            <w:pPr>
              <w:pStyle w:val="aff0"/>
              <w:numPr>
                <w:ilvl w:val="0"/>
                <w:numId w:val="3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Ο ανάδοχος υποχρεούται να λαμβάνει κάθε </w:t>
            </w:r>
            <w:proofErr w:type="spellStart"/>
            <w:r w:rsidRPr="00C16576">
              <w:rPr>
                <w:rFonts w:asciiTheme="minorHAnsi" w:hAnsiTheme="minorHAnsi" w:cstheme="minorHAnsi"/>
                <w:sz w:val="20"/>
                <w:szCs w:val="20"/>
              </w:rPr>
              <w:t>πρόσφορο</w:t>
            </w:r>
            <w:proofErr w:type="spellEnd"/>
            <w:r w:rsidRPr="00C16576">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51F1C904" w14:textId="77777777" w:rsidR="00C6436F" w:rsidRPr="00C16576" w:rsidRDefault="00C6436F" w:rsidP="00811BC8">
            <w:pPr>
              <w:pStyle w:val="aff0"/>
              <w:numPr>
                <w:ilvl w:val="0"/>
                <w:numId w:val="3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43B980D6" w14:textId="77777777" w:rsidR="00C6436F" w:rsidRPr="00C16576" w:rsidRDefault="00C6436F" w:rsidP="00811BC8">
            <w:pPr>
              <w:pStyle w:val="aff0"/>
              <w:numPr>
                <w:ilvl w:val="0"/>
                <w:numId w:val="37"/>
              </w:numPr>
              <w:ind w:left="426"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3E90582D" w14:textId="77777777" w:rsidR="00C6436F" w:rsidRPr="00C16576" w:rsidRDefault="00C6436F" w:rsidP="00C6436F">
            <w:pPr>
              <w:pStyle w:val="aff0"/>
              <w:ind w:left="284"/>
              <w:rPr>
                <w:rFonts w:asciiTheme="minorHAnsi" w:hAnsiTheme="minorHAnsi" w:cstheme="minorHAnsi"/>
                <w:sz w:val="20"/>
                <w:szCs w:val="20"/>
              </w:rPr>
            </w:pPr>
          </w:p>
          <w:p w14:paraId="4293864C" w14:textId="77777777" w:rsidR="00004939" w:rsidRPr="00C16576" w:rsidRDefault="00004939" w:rsidP="00C6436F">
            <w:pPr>
              <w:rPr>
                <w:rFonts w:asciiTheme="minorHAnsi" w:hAnsiTheme="minorHAnsi" w:cstheme="minorHAnsi"/>
                <w:b/>
                <w:sz w:val="20"/>
                <w:szCs w:val="20"/>
              </w:rPr>
            </w:pPr>
          </w:p>
          <w:p w14:paraId="3093E42E" w14:textId="77777777" w:rsidR="00136315" w:rsidRPr="00C16576" w:rsidRDefault="00136315" w:rsidP="00136315">
            <w:pPr>
              <w:jc w:val="center"/>
              <w:rPr>
                <w:rFonts w:asciiTheme="minorHAnsi" w:hAnsiTheme="minorHAnsi" w:cstheme="minorHAnsi"/>
                <w:b/>
                <w:sz w:val="20"/>
                <w:szCs w:val="20"/>
              </w:rPr>
            </w:pPr>
            <w:r w:rsidRPr="00C16576">
              <w:rPr>
                <w:rFonts w:asciiTheme="minorHAnsi" w:hAnsiTheme="minorHAnsi" w:cstheme="minorHAnsi"/>
                <w:b/>
                <w:sz w:val="20"/>
                <w:szCs w:val="20"/>
              </w:rPr>
              <w:t>ΕΙΔΟΣ 3</w:t>
            </w:r>
          </w:p>
          <w:p w14:paraId="34A598FF" w14:textId="77777777" w:rsidR="00136315" w:rsidRPr="00C16576" w:rsidRDefault="00136315" w:rsidP="00136315">
            <w:pPr>
              <w:jc w:val="center"/>
              <w:rPr>
                <w:rFonts w:asciiTheme="minorHAnsi" w:hAnsiTheme="minorHAnsi" w:cstheme="minorHAnsi"/>
                <w:b/>
                <w:sz w:val="20"/>
                <w:szCs w:val="20"/>
              </w:rPr>
            </w:pPr>
            <w:r w:rsidRPr="00C16576">
              <w:rPr>
                <w:rFonts w:asciiTheme="minorHAnsi" w:hAnsiTheme="minorHAnsi" w:cstheme="minorHAnsi"/>
                <w:b/>
                <w:sz w:val="20"/>
                <w:szCs w:val="20"/>
                <w:lang w:eastAsia="el-GR"/>
              </w:rPr>
              <w:t xml:space="preserve">Σύστημα αέριας χρωματογραφίας με ανιχνευτές FID και TCD (GC-FID/TCD) </w:t>
            </w:r>
            <w:r w:rsidRPr="00C16576">
              <w:rPr>
                <w:rFonts w:asciiTheme="minorHAnsi" w:hAnsiTheme="minorHAnsi" w:cstheme="minorHAnsi"/>
                <w:b/>
                <w:sz w:val="20"/>
                <w:szCs w:val="20"/>
              </w:rPr>
              <w:t>&amp; παροχή υπηρεσιών πενταετούς διάρκειας εγγύησης καλής λειτουργίας</w:t>
            </w:r>
          </w:p>
          <w:p w14:paraId="4FEB31C6" w14:textId="77777777" w:rsidR="00136315" w:rsidRPr="00C16576" w:rsidRDefault="00136315" w:rsidP="00136315">
            <w:pPr>
              <w:jc w:val="center"/>
              <w:rPr>
                <w:rFonts w:asciiTheme="minorHAnsi" w:hAnsiTheme="minorHAnsi" w:cstheme="minorHAnsi"/>
                <w:b/>
                <w:sz w:val="20"/>
                <w:szCs w:val="20"/>
              </w:rPr>
            </w:pPr>
            <w:r w:rsidRPr="00C16576">
              <w:rPr>
                <w:rFonts w:asciiTheme="minorHAnsi" w:hAnsiTheme="minorHAnsi" w:cstheme="minorHAnsi"/>
                <w:b/>
                <w:sz w:val="20"/>
                <w:szCs w:val="20"/>
              </w:rPr>
              <w:t>1 τεμάχιο</w:t>
            </w:r>
          </w:p>
          <w:p w14:paraId="0CE1492E" w14:textId="77777777" w:rsidR="00136315" w:rsidRPr="00C16576" w:rsidRDefault="00136315" w:rsidP="00136315">
            <w:pPr>
              <w:rPr>
                <w:rFonts w:asciiTheme="minorHAnsi" w:hAnsiTheme="minorHAnsi" w:cstheme="minorHAnsi"/>
                <w:b/>
                <w:sz w:val="20"/>
                <w:szCs w:val="20"/>
              </w:rPr>
            </w:pPr>
            <w:r w:rsidRPr="00C16576">
              <w:rPr>
                <w:rFonts w:asciiTheme="minorHAnsi" w:hAnsiTheme="minorHAnsi" w:cstheme="minorHAnsi"/>
                <w:b/>
                <w:sz w:val="20"/>
                <w:szCs w:val="20"/>
              </w:rPr>
              <w:t xml:space="preserve">Προορίζεται για τη </w:t>
            </w:r>
          </w:p>
          <w:p w14:paraId="39C131CB" w14:textId="77777777" w:rsidR="00136315" w:rsidRPr="00C16576" w:rsidRDefault="00136315" w:rsidP="00811BC8">
            <w:pPr>
              <w:pStyle w:val="aff0"/>
              <w:numPr>
                <w:ilvl w:val="0"/>
                <w:numId w:val="28"/>
              </w:numPr>
              <w:contextualSpacing/>
              <w:jc w:val="both"/>
              <w:rPr>
                <w:rFonts w:asciiTheme="minorHAnsi" w:hAnsiTheme="minorHAnsi" w:cstheme="minorHAnsi"/>
                <w:b/>
                <w:sz w:val="20"/>
                <w:szCs w:val="20"/>
              </w:rPr>
            </w:pPr>
            <w:r w:rsidRPr="00C16576">
              <w:rPr>
                <w:rFonts w:asciiTheme="minorHAnsi" w:hAnsiTheme="minorHAnsi" w:cstheme="minorHAnsi"/>
                <w:b/>
                <w:sz w:val="20"/>
                <w:szCs w:val="20"/>
              </w:rPr>
              <w:t xml:space="preserve">ΧΥ ΣΕΡΡΩΝ </w:t>
            </w:r>
          </w:p>
          <w:p w14:paraId="43A0088B" w14:textId="77777777" w:rsidR="00136315" w:rsidRPr="00C16576" w:rsidRDefault="00136315" w:rsidP="00136315">
            <w:pPr>
              <w:jc w:val="center"/>
              <w:rPr>
                <w:rFonts w:asciiTheme="minorHAnsi" w:hAnsiTheme="minorHAnsi" w:cstheme="minorHAnsi"/>
                <w:b/>
                <w:sz w:val="20"/>
                <w:szCs w:val="20"/>
              </w:rPr>
            </w:pPr>
          </w:p>
          <w:p w14:paraId="6D74A77E" w14:textId="77777777" w:rsidR="00136315" w:rsidRPr="00C16576" w:rsidRDefault="00136315" w:rsidP="00136315">
            <w:pPr>
              <w:rPr>
                <w:rFonts w:asciiTheme="minorHAnsi" w:hAnsiTheme="minorHAnsi" w:cstheme="minorHAnsi"/>
                <w:sz w:val="20"/>
                <w:szCs w:val="20"/>
              </w:rPr>
            </w:pPr>
            <w:r w:rsidRPr="00C16576">
              <w:rPr>
                <w:rFonts w:asciiTheme="minorHAnsi" w:hAnsiTheme="minorHAnsi" w:cstheme="minorHAnsi"/>
                <w:sz w:val="20"/>
                <w:szCs w:val="20"/>
              </w:rPr>
              <w:t>Πλήρες αυτοματοποιημένο σύστημα αέριας χρωματογραφίας, αποτελούμενο από τις κατωτέρω επιμέρους μονάδες με τα εξής ελάχιστα τεχνικά χαρακτηριστικά:</w:t>
            </w:r>
          </w:p>
          <w:p w14:paraId="2F4A754D" w14:textId="77777777" w:rsidR="00136315" w:rsidRPr="00C16576" w:rsidRDefault="00136315" w:rsidP="00136315">
            <w:pPr>
              <w:rPr>
                <w:rFonts w:asciiTheme="minorHAnsi" w:hAnsiTheme="minorHAnsi" w:cstheme="minorHAnsi"/>
                <w:sz w:val="20"/>
                <w:szCs w:val="20"/>
              </w:rPr>
            </w:pPr>
          </w:p>
          <w:p w14:paraId="5682CD6F" w14:textId="77777777" w:rsidR="00136315" w:rsidRPr="00C16576" w:rsidRDefault="00136315" w:rsidP="00136315">
            <w:pPr>
              <w:rPr>
                <w:rFonts w:asciiTheme="minorHAnsi" w:hAnsiTheme="minorHAnsi" w:cstheme="minorHAnsi"/>
                <w:b/>
                <w:sz w:val="20"/>
                <w:szCs w:val="20"/>
              </w:rPr>
            </w:pPr>
            <w:r w:rsidRPr="00C16576">
              <w:rPr>
                <w:rFonts w:asciiTheme="minorHAnsi" w:hAnsiTheme="minorHAnsi" w:cstheme="minorHAnsi"/>
                <w:b/>
                <w:sz w:val="20"/>
                <w:szCs w:val="20"/>
              </w:rPr>
              <w:t>Α. ΑΕΡΙΟΣ ΧΡΩΜΑΤΟΓΡΑΦΟΣ - ΒΑΣΙΚΗ ΜΟΝΑΔΑ</w:t>
            </w:r>
          </w:p>
          <w:p w14:paraId="730FF995" w14:textId="77777777" w:rsidR="00136315" w:rsidRPr="00C16576" w:rsidRDefault="00136315" w:rsidP="00811BC8">
            <w:pPr>
              <w:pStyle w:val="aff0"/>
              <w:numPr>
                <w:ilvl w:val="0"/>
                <w:numId w:val="40"/>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διαθέτει κλίβανο χωρητικότητας τουλάχιστον </w:t>
            </w:r>
            <w:r w:rsidRPr="00C16576">
              <w:rPr>
                <w:rFonts w:asciiTheme="minorHAnsi" w:hAnsiTheme="minorHAnsi" w:cstheme="minorHAnsi"/>
                <w:color w:val="000000" w:themeColor="text1"/>
                <w:sz w:val="20"/>
                <w:szCs w:val="20"/>
              </w:rPr>
              <w:t>12</w:t>
            </w:r>
            <w:r w:rsidRPr="00C16576">
              <w:rPr>
                <w:rFonts w:asciiTheme="minorHAnsi" w:hAnsiTheme="minorHAnsi" w:cstheme="minorHAnsi"/>
                <w:sz w:val="20"/>
                <w:szCs w:val="20"/>
              </w:rPr>
              <w:t>L, με επαρκή χώρο για τουλάχιστον δύο στήλες, με προγραμματισμό θερμοκρασίας σε 20 τουλάχιστον στάδια ανόδου/καθόδου</w:t>
            </w:r>
            <w:r w:rsidRPr="00C16576">
              <w:rPr>
                <w:rFonts w:asciiTheme="minorHAnsi" w:hAnsiTheme="minorHAnsi" w:cstheme="minorHAnsi"/>
                <w:sz w:val="20"/>
                <w:szCs w:val="20"/>
              </w:rPr>
              <w:softHyphen/>
            </w:r>
            <w:r w:rsidRPr="00C16576">
              <w:rPr>
                <w:rFonts w:asciiTheme="minorHAnsi" w:hAnsiTheme="minorHAnsi" w:cstheme="minorHAnsi"/>
                <w:sz w:val="20"/>
                <w:szCs w:val="20"/>
              </w:rPr>
              <w:softHyphen/>
              <w:t>.</w:t>
            </w:r>
          </w:p>
          <w:p w14:paraId="46E6B64D" w14:textId="77777777" w:rsidR="00136315" w:rsidRPr="00C16576" w:rsidRDefault="00136315" w:rsidP="00811BC8">
            <w:pPr>
              <w:pStyle w:val="aff0"/>
              <w:numPr>
                <w:ilvl w:val="0"/>
                <w:numId w:val="40"/>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Η περιοχή θερμοκρασίας λειτουργίας του κλιβάνου να είναι από 4 </w:t>
            </w:r>
            <w:proofErr w:type="spellStart"/>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w:t>
            </w:r>
            <w:proofErr w:type="spellEnd"/>
            <w:r w:rsidRPr="00C16576">
              <w:rPr>
                <w:rFonts w:asciiTheme="minorHAnsi" w:hAnsiTheme="minorHAnsi" w:cstheme="minorHAnsi"/>
                <w:sz w:val="20"/>
                <w:szCs w:val="20"/>
              </w:rPr>
              <w:t xml:space="preserve"> πάνω από τη θερμοκρασία περιβάλλοντος έως 450 </w:t>
            </w:r>
            <w:proofErr w:type="spellStart"/>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w:t>
            </w:r>
            <w:proofErr w:type="spellEnd"/>
            <w:r w:rsidRPr="00C16576">
              <w:rPr>
                <w:rFonts w:asciiTheme="minorHAnsi" w:hAnsiTheme="minorHAnsi" w:cstheme="minorHAnsi"/>
                <w:sz w:val="20"/>
                <w:szCs w:val="20"/>
              </w:rPr>
              <w:t>.</w:t>
            </w:r>
          </w:p>
          <w:p w14:paraId="1BEC747A" w14:textId="77777777" w:rsidR="00136315" w:rsidRPr="00C16576" w:rsidRDefault="00136315" w:rsidP="00811BC8">
            <w:pPr>
              <w:pStyle w:val="aff0"/>
              <w:numPr>
                <w:ilvl w:val="0"/>
                <w:numId w:val="40"/>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διαθέτει μέγιστο ρυθμό ανόδου θερμοκρασίας τουλάχιστον 1</w:t>
            </w:r>
            <w:r w:rsidR="007B63F4" w:rsidRPr="007B63F4">
              <w:rPr>
                <w:rFonts w:asciiTheme="minorHAnsi" w:hAnsiTheme="minorHAnsi" w:cstheme="minorHAnsi"/>
                <w:sz w:val="20"/>
                <w:szCs w:val="20"/>
              </w:rPr>
              <w:t>00</w:t>
            </w:r>
            <w:r w:rsidRPr="00C16576">
              <w:rPr>
                <w:rFonts w:asciiTheme="minorHAnsi" w:hAnsiTheme="minorHAnsi" w:cstheme="minorHAnsi"/>
                <w:sz w:val="20"/>
                <w:szCs w:val="20"/>
                <w:vertAlign w:val="superscript"/>
              </w:rPr>
              <w:t xml:space="preserve"> ο</w:t>
            </w:r>
            <w:r w:rsidRPr="00C16576">
              <w:rPr>
                <w:rFonts w:asciiTheme="minorHAnsi" w:hAnsiTheme="minorHAnsi" w:cstheme="minorHAnsi"/>
                <w:sz w:val="20"/>
                <w:szCs w:val="20"/>
              </w:rPr>
              <w:t xml:space="preserve"> C/</w:t>
            </w:r>
            <w:proofErr w:type="spellStart"/>
            <w:r w:rsidRPr="00C16576">
              <w:rPr>
                <w:rFonts w:asciiTheme="minorHAnsi" w:hAnsiTheme="minorHAnsi" w:cstheme="minorHAnsi"/>
                <w:sz w:val="20"/>
                <w:szCs w:val="20"/>
              </w:rPr>
              <w:t>min</w:t>
            </w:r>
            <w:proofErr w:type="spellEnd"/>
            <w:r w:rsidRPr="00C16576">
              <w:rPr>
                <w:rFonts w:asciiTheme="minorHAnsi" w:hAnsiTheme="minorHAnsi" w:cstheme="minorHAnsi"/>
                <w:sz w:val="20"/>
                <w:szCs w:val="20"/>
              </w:rPr>
              <w:t>.</w:t>
            </w:r>
          </w:p>
          <w:p w14:paraId="593D3141" w14:textId="77777777" w:rsidR="00136315" w:rsidRPr="00C16576" w:rsidRDefault="00136315" w:rsidP="00811BC8">
            <w:pPr>
              <w:pStyle w:val="aff0"/>
              <w:numPr>
                <w:ilvl w:val="0"/>
                <w:numId w:val="40"/>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διαθέτει δυνατότητα ψύξης του κλιβάνου από τους 450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 στους 50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 xml:space="preserve">C σε χρόνο </w:t>
            </w:r>
            <w:r w:rsidRPr="00075A72">
              <w:rPr>
                <w:rFonts w:asciiTheme="minorHAnsi" w:hAnsiTheme="minorHAnsi" w:cstheme="minorHAnsi"/>
                <w:sz w:val="20"/>
                <w:szCs w:val="20"/>
              </w:rPr>
              <w:t>μικρότερο</w:t>
            </w:r>
            <w:r w:rsidR="00954351" w:rsidRPr="00075A72">
              <w:rPr>
                <w:rFonts w:asciiTheme="minorHAnsi" w:hAnsiTheme="minorHAnsi" w:cstheme="minorHAnsi"/>
                <w:sz w:val="20"/>
                <w:szCs w:val="20"/>
              </w:rPr>
              <w:t xml:space="preserve"> ή ίσο</w:t>
            </w:r>
            <w:r w:rsidRPr="00075A72">
              <w:rPr>
                <w:rFonts w:asciiTheme="minorHAnsi" w:hAnsiTheme="minorHAnsi" w:cstheme="minorHAnsi"/>
                <w:sz w:val="20"/>
                <w:szCs w:val="20"/>
              </w:rPr>
              <w:t xml:space="preserve"> από</w:t>
            </w:r>
            <w:r w:rsidRPr="00C16576">
              <w:rPr>
                <w:rFonts w:asciiTheme="minorHAnsi" w:hAnsiTheme="minorHAnsi" w:cstheme="minorHAnsi"/>
                <w:sz w:val="20"/>
                <w:szCs w:val="20"/>
              </w:rPr>
              <w:t xml:space="preserve"> 4 λεπτά.</w:t>
            </w:r>
          </w:p>
          <w:p w14:paraId="1B9768A7" w14:textId="77777777" w:rsidR="00136315" w:rsidRPr="00C16576" w:rsidRDefault="00136315" w:rsidP="00811BC8">
            <w:pPr>
              <w:pStyle w:val="aff0"/>
              <w:numPr>
                <w:ilvl w:val="0"/>
                <w:numId w:val="40"/>
              </w:numPr>
              <w:contextualSpacing/>
              <w:jc w:val="both"/>
              <w:rPr>
                <w:rFonts w:asciiTheme="minorHAnsi" w:hAnsiTheme="minorHAnsi" w:cstheme="minorHAnsi"/>
                <w:sz w:val="20"/>
                <w:szCs w:val="20"/>
              </w:rPr>
            </w:pPr>
            <w:r w:rsidRPr="00C16576">
              <w:rPr>
                <w:rFonts w:asciiTheme="minorHAnsi" w:hAnsiTheme="minorHAnsi" w:cstheme="minorHAnsi"/>
                <w:sz w:val="20"/>
                <w:szCs w:val="20"/>
              </w:rPr>
              <w:lastRenderedPageBreak/>
              <w:t>Να διαθέτει ενσωματωμένη οθόνη και μικροϋπολογιστή, ο οποίος να διαθέτει λειτουργίες ελέγχου και αυτοδιαγνωστικών.</w:t>
            </w:r>
          </w:p>
          <w:p w14:paraId="1A968093" w14:textId="77777777" w:rsidR="00136315" w:rsidRPr="00C16576" w:rsidRDefault="00136315" w:rsidP="00811BC8">
            <w:pPr>
              <w:pStyle w:val="aff0"/>
              <w:numPr>
                <w:ilvl w:val="0"/>
                <w:numId w:val="40"/>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διαθέτει σύγχρονο σύστημα ηλεκτρονικού αυτομάτου ελέγχου της πίεσης και της ροής του φέροντος αερίου με λειτουργίες σταθερής ροής και σταθερής πίεσης τουλάχιστον.</w:t>
            </w:r>
          </w:p>
          <w:p w14:paraId="1ACF39D5" w14:textId="77777777" w:rsidR="00136315" w:rsidRPr="00C16576" w:rsidRDefault="00136315" w:rsidP="00811BC8">
            <w:pPr>
              <w:pStyle w:val="aff0"/>
              <w:numPr>
                <w:ilvl w:val="0"/>
                <w:numId w:val="40"/>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διαθέτει δύο εισαγωγείς  τύπου </w:t>
            </w:r>
            <w:proofErr w:type="spellStart"/>
            <w:r w:rsidRPr="00C16576">
              <w:rPr>
                <w:rFonts w:asciiTheme="minorHAnsi" w:hAnsiTheme="minorHAnsi" w:cstheme="minorHAnsi"/>
                <w:sz w:val="20"/>
                <w:szCs w:val="20"/>
              </w:rPr>
              <w:t>split</w:t>
            </w:r>
            <w:proofErr w:type="spellEnd"/>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rPr>
              <w:t>splitless</w:t>
            </w:r>
            <w:proofErr w:type="spellEnd"/>
            <w:r w:rsidRPr="00C16576">
              <w:rPr>
                <w:rFonts w:asciiTheme="minorHAnsi" w:hAnsiTheme="minorHAnsi" w:cstheme="minorHAnsi"/>
                <w:sz w:val="20"/>
                <w:szCs w:val="20"/>
              </w:rPr>
              <w:t xml:space="preserve"> με τα ακόλουθα χαρακτηριστικά:</w:t>
            </w:r>
          </w:p>
          <w:p w14:paraId="1AEA5D39" w14:textId="77777777" w:rsidR="00136315" w:rsidRPr="00C16576" w:rsidRDefault="00136315" w:rsidP="00104CDF">
            <w:pPr>
              <w:pStyle w:val="aff0"/>
              <w:numPr>
                <w:ilvl w:val="0"/>
                <w:numId w:val="59"/>
              </w:numPr>
              <w:ind w:left="1029"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Να είναι κατάλληλοι για στήλες όλων των ειδών.</w:t>
            </w:r>
          </w:p>
          <w:p w14:paraId="2C071A11" w14:textId="77777777" w:rsidR="00136315" w:rsidRPr="00C16576" w:rsidRDefault="00136315" w:rsidP="00104CDF">
            <w:pPr>
              <w:pStyle w:val="aff0"/>
              <w:numPr>
                <w:ilvl w:val="0"/>
                <w:numId w:val="59"/>
              </w:numPr>
              <w:ind w:left="1029"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είναι ανεξάρτητα </w:t>
            </w:r>
            <w:proofErr w:type="spellStart"/>
            <w:r w:rsidRPr="00C16576">
              <w:rPr>
                <w:rFonts w:asciiTheme="minorHAnsi" w:hAnsiTheme="minorHAnsi" w:cstheme="minorHAnsi"/>
                <w:sz w:val="20"/>
                <w:szCs w:val="20"/>
              </w:rPr>
              <w:t>θερμοστατούμενοι</w:t>
            </w:r>
            <w:proofErr w:type="spellEnd"/>
            <w:r w:rsidRPr="00C16576">
              <w:rPr>
                <w:rFonts w:asciiTheme="minorHAnsi" w:hAnsiTheme="minorHAnsi" w:cstheme="minorHAnsi"/>
                <w:sz w:val="20"/>
                <w:szCs w:val="20"/>
              </w:rPr>
              <w:t xml:space="preserve"> έως 400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 τουλάχιστον.</w:t>
            </w:r>
          </w:p>
          <w:p w14:paraId="277FC728" w14:textId="77777777" w:rsidR="00136315" w:rsidRPr="00C16576" w:rsidRDefault="00136315" w:rsidP="00104CDF">
            <w:pPr>
              <w:pStyle w:val="aff0"/>
              <w:numPr>
                <w:ilvl w:val="0"/>
                <w:numId w:val="59"/>
              </w:numPr>
              <w:ind w:left="1029"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δέχονται λόγο </w:t>
            </w:r>
            <w:proofErr w:type="spellStart"/>
            <w:r w:rsidRPr="00C16576">
              <w:rPr>
                <w:rFonts w:asciiTheme="minorHAnsi" w:hAnsiTheme="minorHAnsi" w:cstheme="minorHAnsi"/>
                <w:sz w:val="20"/>
                <w:szCs w:val="20"/>
              </w:rPr>
              <w:t>split</w:t>
            </w:r>
            <w:proofErr w:type="spellEnd"/>
            <w:r w:rsidRPr="00C16576">
              <w:rPr>
                <w:rFonts w:asciiTheme="minorHAnsi" w:hAnsiTheme="minorHAnsi" w:cstheme="minorHAnsi"/>
                <w:sz w:val="20"/>
                <w:szCs w:val="20"/>
              </w:rPr>
              <w:t xml:space="preserve"> έως τουλάχιστον 7000:1.</w:t>
            </w:r>
          </w:p>
          <w:p w14:paraId="6C082039" w14:textId="77777777" w:rsidR="00136315" w:rsidRPr="00C16576" w:rsidRDefault="00136315" w:rsidP="00104CDF">
            <w:pPr>
              <w:pStyle w:val="aff0"/>
              <w:numPr>
                <w:ilvl w:val="0"/>
                <w:numId w:val="59"/>
              </w:numPr>
              <w:ind w:left="1029"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διαθέτουν ηλεκτρονικό και αυτόματα προγραμματιζόμενο σύστημα ροής για τον καθαρισμό του διαφράγματος (</w:t>
            </w:r>
            <w:proofErr w:type="spellStart"/>
            <w:r w:rsidRPr="00C16576">
              <w:rPr>
                <w:rFonts w:asciiTheme="minorHAnsi" w:hAnsiTheme="minorHAnsi" w:cstheme="minorHAnsi"/>
                <w:sz w:val="20"/>
                <w:szCs w:val="20"/>
              </w:rPr>
              <w:t>septum</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purge</w:t>
            </w:r>
            <w:proofErr w:type="spellEnd"/>
            <w:r w:rsidRPr="00C16576">
              <w:rPr>
                <w:rFonts w:asciiTheme="minorHAnsi" w:hAnsiTheme="minorHAnsi" w:cstheme="minorHAnsi"/>
                <w:sz w:val="20"/>
                <w:szCs w:val="20"/>
              </w:rPr>
              <w:t>).</w:t>
            </w:r>
          </w:p>
          <w:p w14:paraId="0EC90A9E" w14:textId="77777777" w:rsidR="00075A72" w:rsidRDefault="00136315" w:rsidP="00104CDF">
            <w:pPr>
              <w:pStyle w:val="aff0"/>
              <w:numPr>
                <w:ilvl w:val="0"/>
                <w:numId w:val="59"/>
              </w:numPr>
              <w:ind w:left="1029"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διαθέτουν σύστημα ηλεκτρονικού προγραμματισμού της ροής και της πίεσης με ικανότητα προγραμματισμού ανεξάρτητων σταδίων. </w:t>
            </w:r>
          </w:p>
          <w:p w14:paraId="51A9160E" w14:textId="77777777" w:rsidR="00136315" w:rsidRPr="00C16576" w:rsidRDefault="00136315" w:rsidP="00104CDF">
            <w:pPr>
              <w:pStyle w:val="aff0"/>
              <w:numPr>
                <w:ilvl w:val="0"/>
                <w:numId w:val="59"/>
              </w:numPr>
              <w:ind w:left="1029"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διαθέτουν εύρος πίεσης έως τουλάχιστον 140 </w:t>
            </w:r>
            <w:proofErr w:type="spellStart"/>
            <w:r w:rsidRPr="00C16576">
              <w:rPr>
                <w:rFonts w:asciiTheme="minorHAnsi" w:hAnsiTheme="minorHAnsi" w:cstheme="minorHAnsi"/>
                <w:sz w:val="20"/>
                <w:szCs w:val="20"/>
              </w:rPr>
              <w:t>psi</w:t>
            </w:r>
            <w:proofErr w:type="spellEnd"/>
            <w:r w:rsidRPr="00C16576">
              <w:rPr>
                <w:rFonts w:asciiTheme="minorHAnsi" w:hAnsiTheme="minorHAnsi" w:cstheme="minorHAnsi"/>
                <w:sz w:val="20"/>
                <w:szCs w:val="20"/>
              </w:rPr>
              <w:t xml:space="preserve"> και εύρος συνολικής ροής έως τουλάχιστον 1200 </w:t>
            </w:r>
            <w:proofErr w:type="spellStart"/>
            <w:r w:rsidRPr="00C16576">
              <w:rPr>
                <w:rFonts w:asciiTheme="minorHAnsi" w:hAnsiTheme="minorHAnsi" w:cstheme="minorHAnsi"/>
                <w:sz w:val="20"/>
                <w:szCs w:val="20"/>
              </w:rPr>
              <w:t>ml</w:t>
            </w:r>
            <w:proofErr w:type="spellEnd"/>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rPr>
              <w:t>min</w:t>
            </w:r>
            <w:proofErr w:type="spellEnd"/>
            <w:r w:rsidRPr="00C16576">
              <w:rPr>
                <w:rFonts w:asciiTheme="minorHAnsi" w:hAnsiTheme="minorHAnsi" w:cstheme="minorHAnsi"/>
                <w:sz w:val="20"/>
                <w:szCs w:val="20"/>
              </w:rPr>
              <w:t xml:space="preserve"> με φέρον αέριο Ήλιο (</w:t>
            </w:r>
            <w:proofErr w:type="spellStart"/>
            <w:r w:rsidRPr="00C16576">
              <w:rPr>
                <w:rFonts w:asciiTheme="minorHAnsi" w:hAnsiTheme="minorHAnsi" w:cstheme="minorHAnsi"/>
                <w:sz w:val="20"/>
                <w:szCs w:val="20"/>
              </w:rPr>
              <w:t>He</w:t>
            </w:r>
            <w:proofErr w:type="spellEnd"/>
            <w:r w:rsidRPr="00C16576">
              <w:rPr>
                <w:rFonts w:asciiTheme="minorHAnsi" w:hAnsiTheme="minorHAnsi" w:cstheme="minorHAnsi"/>
                <w:sz w:val="20"/>
                <w:szCs w:val="20"/>
              </w:rPr>
              <w:t>).</w:t>
            </w:r>
          </w:p>
          <w:p w14:paraId="5EBFFBF0" w14:textId="77777777" w:rsidR="00136315" w:rsidRPr="00C16576" w:rsidRDefault="00136315" w:rsidP="00104CDF">
            <w:pPr>
              <w:pStyle w:val="aff0"/>
              <w:numPr>
                <w:ilvl w:val="0"/>
                <w:numId w:val="59"/>
              </w:numPr>
              <w:ind w:left="1029"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έχουν σύστημα εξοικονόμησης του φέροντος αερίου.</w:t>
            </w:r>
          </w:p>
          <w:p w14:paraId="063112C3" w14:textId="77777777" w:rsidR="00136315" w:rsidRPr="00C16576" w:rsidRDefault="00136315" w:rsidP="000C35AC">
            <w:pPr>
              <w:pStyle w:val="aff0"/>
              <w:contextualSpacing/>
              <w:jc w:val="both"/>
              <w:rPr>
                <w:rFonts w:asciiTheme="minorHAnsi" w:hAnsiTheme="minorHAnsi" w:cstheme="minorHAnsi"/>
                <w:sz w:val="20"/>
                <w:szCs w:val="20"/>
              </w:rPr>
            </w:pPr>
          </w:p>
          <w:p w14:paraId="23A97DE3" w14:textId="77777777" w:rsidR="00136315" w:rsidRPr="00C16576" w:rsidRDefault="00136315" w:rsidP="00136315">
            <w:pPr>
              <w:rPr>
                <w:rFonts w:asciiTheme="minorHAnsi" w:hAnsiTheme="minorHAnsi" w:cstheme="minorHAnsi"/>
                <w:b/>
                <w:sz w:val="20"/>
                <w:szCs w:val="20"/>
              </w:rPr>
            </w:pPr>
            <w:r w:rsidRPr="00C16576">
              <w:rPr>
                <w:rFonts w:asciiTheme="minorHAnsi" w:hAnsiTheme="minorHAnsi" w:cstheme="minorHAnsi"/>
                <w:b/>
                <w:sz w:val="20"/>
                <w:szCs w:val="20"/>
              </w:rPr>
              <w:t>Β. ΑΝΙΧΝΕΥΤΗΣ FID</w:t>
            </w:r>
          </w:p>
          <w:p w14:paraId="384F2609" w14:textId="77777777" w:rsidR="00136315" w:rsidRPr="00C16576" w:rsidRDefault="00136315" w:rsidP="00136315">
            <w:pPr>
              <w:rPr>
                <w:rFonts w:asciiTheme="minorHAnsi" w:hAnsiTheme="minorHAnsi" w:cstheme="minorHAnsi"/>
                <w:sz w:val="20"/>
                <w:szCs w:val="20"/>
              </w:rPr>
            </w:pPr>
            <w:r w:rsidRPr="00C16576">
              <w:rPr>
                <w:rFonts w:asciiTheme="minorHAnsi" w:hAnsiTheme="minorHAnsi" w:cstheme="minorHAnsi"/>
                <w:sz w:val="20"/>
                <w:szCs w:val="20"/>
              </w:rPr>
              <w:t>Να διαθέτει ανιχνευτή Ιονισμού Φλόγας (</w:t>
            </w:r>
            <w:r w:rsidRPr="00C16576">
              <w:rPr>
                <w:rFonts w:asciiTheme="minorHAnsi" w:hAnsiTheme="minorHAnsi" w:cstheme="minorHAnsi"/>
                <w:sz w:val="20"/>
                <w:szCs w:val="20"/>
                <w:lang w:val="en-US"/>
              </w:rPr>
              <w:t>FID</w:t>
            </w:r>
            <w:r w:rsidRPr="00C16576">
              <w:rPr>
                <w:rFonts w:asciiTheme="minorHAnsi" w:hAnsiTheme="minorHAnsi" w:cstheme="minorHAnsi"/>
                <w:sz w:val="20"/>
                <w:szCs w:val="20"/>
              </w:rPr>
              <w:t>) με τα ακόλουθα χαρακτηριστικά :</w:t>
            </w:r>
          </w:p>
          <w:p w14:paraId="4F73066E" w14:textId="77777777" w:rsidR="00136315" w:rsidRPr="00C16576" w:rsidRDefault="00136315" w:rsidP="00811BC8">
            <w:pPr>
              <w:pStyle w:val="aff0"/>
              <w:numPr>
                <w:ilvl w:val="0"/>
                <w:numId w:val="39"/>
              </w:numPr>
              <w:contextualSpacing/>
              <w:jc w:val="both"/>
              <w:rPr>
                <w:rFonts w:asciiTheme="minorHAnsi" w:hAnsiTheme="minorHAnsi" w:cstheme="minorHAnsi"/>
                <w:sz w:val="20"/>
                <w:szCs w:val="20"/>
              </w:rPr>
            </w:pPr>
            <w:r w:rsidRPr="00C16576">
              <w:rPr>
                <w:rFonts w:asciiTheme="minorHAnsi" w:hAnsiTheme="minorHAnsi" w:cstheme="minorHAnsi"/>
                <w:sz w:val="20"/>
                <w:szCs w:val="20"/>
              </w:rPr>
              <w:t>Θερμοκρασία λειτουργίας έως τουλάχιστον 400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 xml:space="preserve">C. </w:t>
            </w:r>
          </w:p>
          <w:p w14:paraId="0ACA77AA" w14:textId="77777777" w:rsidR="00136315" w:rsidRPr="00C16576" w:rsidRDefault="00136315" w:rsidP="00811BC8">
            <w:pPr>
              <w:pStyle w:val="aff0"/>
              <w:numPr>
                <w:ilvl w:val="0"/>
                <w:numId w:val="39"/>
              </w:numPr>
              <w:contextualSpacing/>
              <w:jc w:val="both"/>
              <w:rPr>
                <w:rFonts w:asciiTheme="minorHAnsi" w:hAnsiTheme="minorHAnsi" w:cstheme="minorHAnsi"/>
                <w:sz w:val="20"/>
                <w:szCs w:val="20"/>
              </w:rPr>
            </w:pPr>
            <w:r w:rsidRPr="00C16576">
              <w:rPr>
                <w:rFonts w:asciiTheme="minorHAnsi" w:hAnsiTheme="minorHAnsi" w:cstheme="minorHAnsi"/>
                <w:sz w:val="20"/>
                <w:szCs w:val="20"/>
              </w:rPr>
              <w:t>Όριο ανίχνευσης μικρότερο από 1,4pgC/</w:t>
            </w:r>
            <w:proofErr w:type="spellStart"/>
            <w:r w:rsidRPr="00C16576">
              <w:rPr>
                <w:rFonts w:asciiTheme="minorHAnsi" w:hAnsiTheme="minorHAnsi" w:cstheme="minorHAnsi"/>
                <w:sz w:val="20"/>
                <w:szCs w:val="20"/>
              </w:rPr>
              <w:t>sec</w:t>
            </w:r>
            <w:proofErr w:type="spellEnd"/>
            <w:r w:rsidRPr="00C16576">
              <w:rPr>
                <w:rFonts w:asciiTheme="minorHAnsi" w:hAnsiTheme="minorHAnsi" w:cstheme="minorHAnsi"/>
                <w:sz w:val="20"/>
                <w:szCs w:val="20"/>
              </w:rPr>
              <w:t xml:space="preserve">. </w:t>
            </w:r>
          </w:p>
          <w:p w14:paraId="145D7619" w14:textId="77777777" w:rsidR="00136315" w:rsidRPr="00C16576" w:rsidRDefault="00136315" w:rsidP="00811BC8">
            <w:pPr>
              <w:pStyle w:val="aff0"/>
              <w:numPr>
                <w:ilvl w:val="0"/>
                <w:numId w:val="39"/>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Συχνότητα δειγματοληψίας έως τουλάχιστον 500 </w:t>
            </w:r>
            <w:proofErr w:type="spellStart"/>
            <w:r w:rsidRPr="00C16576">
              <w:rPr>
                <w:rFonts w:asciiTheme="minorHAnsi" w:hAnsiTheme="minorHAnsi" w:cstheme="minorHAnsi"/>
                <w:sz w:val="20"/>
                <w:szCs w:val="20"/>
              </w:rPr>
              <w:t>Hz</w:t>
            </w:r>
            <w:proofErr w:type="spellEnd"/>
            <w:r w:rsidRPr="00C16576">
              <w:rPr>
                <w:rFonts w:asciiTheme="minorHAnsi" w:hAnsiTheme="minorHAnsi" w:cstheme="minorHAnsi"/>
                <w:sz w:val="20"/>
                <w:szCs w:val="20"/>
              </w:rPr>
              <w:t xml:space="preserve">. </w:t>
            </w:r>
          </w:p>
          <w:p w14:paraId="60885F8B" w14:textId="77777777" w:rsidR="00136315" w:rsidRPr="00C16576" w:rsidRDefault="00136315" w:rsidP="00811BC8">
            <w:pPr>
              <w:pStyle w:val="aff0"/>
              <w:numPr>
                <w:ilvl w:val="0"/>
                <w:numId w:val="39"/>
              </w:numPr>
              <w:contextualSpacing/>
              <w:jc w:val="both"/>
              <w:rPr>
                <w:rFonts w:asciiTheme="minorHAnsi" w:hAnsiTheme="minorHAnsi" w:cstheme="minorHAnsi"/>
                <w:sz w:val="20"/>
                <w:szCs w:val="20"/>
              </w:rPr>
            </w:pPr>
            <w:r w:rsidRPr="00C16576">
              <w:rPr>
                <w:rFonts w:asciiTheme="minorHAnsi" w:hAnsiTheme="minorHAnsi" w:cstheme="minorHAnsi"/>
                <w:sz w:val="20"/>
                <w:szCs w:val="20"/>
              </w:rPr>
              <w:t>Δυναμικό εύρος 10</w:t>
            </w:r>
            <w:r w:rsidRPr="00C16576">
              <w:rPr>
                <w:rFonts w:asciiTheme="minorHAnsi" w:hAnsiTheme="minorHAnsi" w:cstheme="minorHAnsi"/>
                <w:sz w:val="20"/>
                <w:szCs w:val="20"/>
                <w:vertAlign w:val="superscript"/>
              </w:rPr>
              <w:t>7</w:t>
            </w:r>
            <w:r w:rsidRPr="00C16576">
              <w:rPr>
                <w:rFonts w:asciiTheme="minorHAnsi" w:hAnsiTheme="minorHAnsi" w:cstheme="minorHAnsi"/>
                <w:sz w:val="20"/>
                <w:szCs w:val="20"/>
              </w:rPr>
              <w:t xml:space="preserve">. </w:t>
            </w:r>
          </w:p>
          <w:p w14:paraId="6AC635C1" w14:textId="77777777" w:rsidR="00136315" w:rsidRPr="00C16576" w:rsidRDefault="00136315" w:rsidP="00811BC8">
            <w:pPr>
              <w:pStyle w:val="aff0"/>
              <w:numPr>
                <w:ilvl w:val="0"/>
                <w:numId w:val="39"/>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Ικανότητα αυτόματης </w:t>
            </w:r>
            <w:proofErr w:type="spellStart"/>
            <w:r w:rsidRPr="00C16576">
              <w:rPr>
                <w:rFonts w:asciiTheme="minorHAnsi" w:hAnsiTheme="minorHAnsi" w:cstheme="minorHAnsi"/>
                <w:sz w:val="20"/>
                <w:szCs w:val="20"/>
              </w:rPr>
              <w:t>έναυσης</w:t>
            </w:r>
            <w:proofErr w:type="spellEnd"/>
            <w:r w:rsidRPr="00C16576">
              <w:rPr>
                <w:rFonts w:asciiTheme="minorHAnsi" w:hAnsiTheme="minorHAnsi" w:cstheme="minorHAnsi"/>
                <w:sz w:val="20"/>
                <w:szCs w:val="20"/>
              </w:rPr>
              <w:t xml:space="preserve"> και </w:t>
            </w:r>
            <w:proofErr w:type="spellStart"/>
            <w:r w:rsidRPr="00C16576">
              <w:rPr>
                <w:rFonts w:asciiTheme="minorHAnsi" w:hAnsiTheme="minorHAnsi" w:cstheme="minorHAnsi"/>
                <w:sz w:val="20"/>
                <w:szCs w:val="20"/>
              </w:rPr>
              <w:t>επανέναυσης</w:t>
            </w:r>
            <w:proofErr w:type="spellEnd"/>
            <w:r w:rsidRPr="00C16576">
              <w:rPr>
                <w:rFonts w:asciiTheme="minorHAnsi" w:hAnsiTheme="minorHAnsi" w:cstheme="minorHAnsi"/>
                <w:sz w:val="20"/>
                <w:szCs w:val="20"/>
              </w:rPr>
              <w:t xml:space="preserve"> της φλόγας και αυτόματης διακοπής της ροής του υδρογόνου και του αέρα σε περίπτωση σβέσης της.  </w:t>
            </w:r>
          </w:p>
          <w:p w14:paraId="51091A48" w14:textId="77777777" w:rsidR="00136315" w:rsidRPr="00C16576" w:rsidRDefault="00136315" w:rsidP="00811BC8">
            <w:pPr>
              <w:pStyle w:val="aff0"/>
              <w:numPr>
                <w:ilvl w:val="0"/>
                <w:numId w:val="39"/>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Αυτόματο ηλεκτρονικό έλεγχο της ροής αέρα, υδρογόνου και αερίου </w:t>
            </w:r>
            <w:proofErr w:type="spellStart"/>
            <w:r w:rsidRPr="00C16576">
              <w:rPr>
                <w:rFonts w:asciiTheme="minorHAnsi" w:hAnsiTheme="minorHAnsi" w:cstheme="minorHAnsi"/>
                <w:sz w:val="20"/>
                <w:szCs w:val="20"/>
              </w:rPr>
              <w:t>make</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up</w:t>
            </w:r>
            <w:proofErr w:type="spellEnd"/>
            <w:r w:rsidRPr="00C16576">
              <w:rPr>
                <w:rFonts w:asciiTheme="minorHAnsi" w:hAnsiTheme="minorHAnsi" w:cstheme="minorHAnsi"/>
                <w:sz w:val="20"/>
                <w:szCs w:val="20"/>
              </w:rPr>
              <w:t xml:space="preserve"> .  </w:t>
            </w:r>
          </w:p>
          <w:p w14:paraId="65422F05" w14:textId="77777777" w:rsidR="00136315" w:rsidRPr="00C16576" w:rsidRDefault="00136315" w:rsidP="00136315">
            <w:pPr>
              <w:rPr>
                <w:rFonts w:asciiTheme="minorHAnsi" w:hAnsiTheme="minorHAnsi" w:cstheme="minorHAnsi"/>
                <w:sz w:val="20"/>
                <w:szCs w:val="20"/>
              </w:rPr>
            </w:pPr>
          </w:p>
          <w:p w14:paraId="3712BE1D" w14:textId="77777777" w:rsidR="00136315" w:rsidRPr="00C16576" w:rsidRDefault="00136315" w:rsidP="00136315">
            <w:pPr>
              <w:rPr>
                <w:rFonts w:asciiTheme="minorHAnsi" w:hAnsiTheme="minorHAnsi" w:cstheme="minorHAnsi"/>
                <w:b/>
                <w:sz w:val="20"/>
                <w:szCs w:val="20"/>
              </w:rPr>
            </w:pPr>
            <w:r w:rsidRPr="00C16576">
              <w:rPr>
                <w:rFonts w:asciiTheme="minorHAnsi" w:hAnsiTheme="minorHAnsi" w:cstheme="minorHAnsi"/>
                <w:b/>
                <w:sz w:val="20"/>
                <w:szCs w:val="20"/>
              </w:rPr>
              <w:t xml:space="preserve">Γ. ΑΝΙΧΝΕΥΤΗΣ </w:t>
            </w:r>
            <w:r w:rsidRPr="00C16576">
              <w:rPr>
                <w:rFonts w:asciiTheme="minorHAnsi" w:hAnsiTheme="minorHAnsi" w:cstheme="minorHAnsi"/>
                <w:b/>
                <w:sz w:val="20"/>
                <w:szCs w:val="20"/>
                <w:lang w:val="en-US"/>
              </w:rPr>
              <w:t>TCD</w:t>
            </w:r>
          </w:p>
          <w:p w14:paraId="65143C91" w14:textId="77777777" w:rsidR="00136315" w:rsidRPr="00C16576" w:rsidRDefault="00136315" w:rsidP="00136315">
            <w:pPr>
              <w:rPr>
                <w:rFonts w:asciiTheme="minorHAnsi" w:hAnsiTheme="minorHAnsi" w:cstheme="minorHAnsi"/>
                <w:color w:val="000000"/>
                <w:sz w:val="20"/>
                <w:szCs w:val="20"/>
                <w:lang w:eastAsia="el-GR"/>
              </w:rPr>
            </w:pPr>
            <w:r w:rsidRPr="00C16576">
              <w:rPr>
                <w:rFonts w:asciiTheme="minorHAnsi" w:hAnsiTheme="minorHAnsi" w:cstheme="minorHAnsi"/>
                <w:color w:val="000000"/>
                <w:sz w:val="20"/>
                <w:szCs w:val="20"/>
                <w:lang w:eastAsia="el-GR"/>
              </w:rPr>
              <w:t>Να διαθέτει ανιχνευτή θερμικής αγωγιμότητας (TCD), με τα ακόλουθα χαρακτηριστικά:</w:t>
            </w:r>
          </w:p>
          <w:p w14:paraId="5464854E" w14:textId="77777777" w:rsidR="00136315" w:rsidRPr="00C16576" w:rsidRDefault="00136315" w:rsidP="00811BC8">
            <w:pPr>
              <w:pStyle w:val="aff0"/>
              <w:numPr>
                <w:ilvl w:val="0"/>
                <w:numId w:val="42"/>
              </w:numPr>
              <w:contextualSpacing/>
              <w:rPr>
                <w:rFonts w:asciiTheme="minorHAnsi" w:hAnsiTheme="minorHAnsi" w:cstheme="minorHAnsi"/>
                <w:color w:val="000000"/>
                <w:sz w:val="20"/>
                <w:szCs w:val="20"/>
              </w:rPr>
            </w:pPr>
            <w:r w:rsidRPr="00C16576">
              <w:rPr>
                <w:rFonts w:asciiTheme="minorHAnsi" w:hAnsiTheme="minorHAnsi" w:cstheme="minorHAnsi"/>
                <w:color w:val="000000"/>
                <w:sz w:val="20"/>
                <w:szCs w:val="20"/>
              </w:rPr>
              <w:t>Περιοχή λειτουργίας έως τουλάχιστον 350°C.</w:t>
            </w:r>
          </w:p>
          <w:p w14:paraId="2F5ADA21" w14:textId="77777777" w:rsidR="00136315" w:rsidRPr="00C16576" w:rsidRDefault="00136315" w:rsidP="00811BC8">
            <w:pPr>
              <w:pStyle w:val="aff0"/>
              <w:numPr>
                <w:ilvl w:val="0"/>
                <w:numId w:val="42"/>
              </w:numPr>
              <w:contextualSpacing/>
              <w:rPr>
                <w:rFonts w:asciiTheme="minorHAnsi" w:hAnsiTheme="minorHAnsi" w:cstheme="minorHAnsi"/>
                <w:sz w:val="20"/>
                <w:szCs w:val="20"/>
              </w:rPr>
            </w:pPr>
            <w:r w:rsidRPr="00C16576">
              <w:rPr>
                <w:rFonts w:asciiTheme="minorHAnsi" w:hAnsiTheme="minorHAnsi" w:cstheme="minorHAnsi"/>
                <w:color w:val="000000"/>
                <w:sz w:val="20"/>
                <w:szCs w:val="20"/>
              </w:rPr>
              <w:t>Δυναμικό εύρος τουλάχιστον 10</w:t>
            </w:r>
            <w:r w:rsidRPr="00C16576">
              <w:rPr>
                <w:rFonts w:asciiTheme="minorHAnsi" w:hAnsiTheme="minorHAnsi" w:cstheme="minorHAnsi"/>
                <w:color w:val="000000"/>
                <w:sz w:val="20"/>
                <w:szCs w:val="20"/>
                <w:vertAlign w:val="superscript"/>
              </w:rPr>
              <w:t>5</w:t>
            </w:r>
            <w:r w:rsidRPr="00C16576">
              <w:rPr>
                <w:rFonts w:asciiTheme="minorHAnsi" w:hAnsiTheme="minorHAnsi" w:cstheme="minorHAnsi"/>
                <w:color w:val="000000"/>
                <w:sz w:val="20"/>
                <w:szCs w:val="20"/>
              </w:rPr>
              <w:t>.</w:t>
            </w:r>
          </w:p>
          <w:p w14:paraId="4B6EE0D4" w14:textId="77777777" w:rsidR="00136315" w:rsidRPr="00C16576" w:rsidRDefault="00136315" w:rsidP="00811BC8">
            <w:pPr>
              <w:pStyle w:val="aff0"/>
              <w:numPr>
                <w:ilvl w:val="0"/>
                <w:numId w:val="42"/>
              </w:numPr>
              <w:contextualSpacing/>
              <w:rPr>
                <w:rFonts w:asciiTheme="minorHAnsi" w:hAnsiTheme="minorHAnsi" w:cstheme="minorHAnsi"/>
                <w:sz w:val="20"/>
                <w:szCs w:val="20"/>
              </w:rPr>
            </w:pPr>
            <w:r w:rsidRPr="00C16576">
              <w:rPr>
                <w:rFonts w:asciiTheme="minorHAnsi" w:hAnsiTheme="minorHAnsi" w:cstheme="minorHAnsi"/>
                <w:sz w:val="20"/>
                <w:szCs w:val="20"/>
              </w:rPr>
              <w:t>Συμβατός με τριχοειδή στήλη.</w:t>
            </w:r>
          </w:p>
          <w:p w14:paraId="77B411BC" w14:textId="77777777" w:rsidR="00136315" w:rsidRPr="00C16576" w:rsidRDefault="00136315" w:rsidP="00811BC8">
            <w:pPr>
              <w:pStyle w:val="aff0"/>
              <w:numPr>
                <w:ilvl w:val="0"/>
                <w:numId w:val="42"/>
              </w:numPr>
              <w:contextualSpacing/>
              <w:rPr>
                <w:rFonts w:asciiTheme="minorHAnsi" w:hAnsiTheme="minorHAnsi" w:cstheme="minorHAnsi"/>
                <w:sz w:val="20"/>
                <w:szCs w:val="20"/>
              </w:rPr>
            </w:pPr>
            <w:r w:rsidRPr="00C16576">
              <w:rPr>
                <w:rFonts w:asciiTheme="minorHAnsi" w:hAnsiTheme="minorHAnsi" w:cstheme="minorHAnsi"/>
                <w:sz w:val="20"/>
                <w:szCs w:val="20"/>
              </w:rPr>
              <w:t>Έλεγχος ροής του αερίου αναφοράς μέσω λογισμικού.</w:t>
            </w:r>
          </w:p>
          <w:p w14:paraId="521948A4" w14:textId="77777777" w:rsidR="00136315" w:rsidRPr="00C16576" w:rsidRDefault="00136315" w:rsidP="00136315">
            <w:pPr>
              <w:rPr>
                <w:rFonts w:asciiTheme="minorHAnsi" w:hAnsiTheme="minorHAnsi" w:cstheme="minorHAnsi"/>
                <w:b/>
                <w:sz w:val="20"/>
                <w:szCs w:val="20"/>
              </w:rPr>
            </w:pPr>
          </w:p>
          <w:p w14:paraId="2F04926C" w14:textId="77777777" w:rsidR="00136315" w:rsidRPr="00C16576" w:rsidRDefault="00136315" w:rsidP="00136315">
            <w:pPr>
              <w:rPr>
                <w:rFonts w:asciiTheme="minorHAnsi" w:hAnsiTheme="minorHAnsi" w:cstheme="minorHAnsi"/>
                <w:b/>
                <w:sz w:val="20"/>
                <w:szCs w:val="20"/>
              </w:rPr>
            </w:pPr>
            <w:r w:rsidRPr="00C16576">
              <w:rPr>
                <w:rFonts w:asciiTheme="minorHAnsi" w:hAnsiTheme="minorHAnsi" w:cstheme="minorHAnsi"/>
                <w:b/>
                <w:sz w:val="20"/>
                <w:szCs w:val="20"/>
              </w:rPr>
              <w:t>Δ. ΑΥΤΟΜΑΤΟΣ ΔΕΙΓΜΑΤΟΛΗΠΤΗΣ</w:t>
            </w:r>
          </w:p>
          <w:p w14:paraId="5D7200B7" w14:textId="77777777" w:rsidR="00136315" w:rsidRPr="00C16576" w:rsidRDefault="00136315" w:rsidP="00811BC8">
            <w:pPr>
              <w:pStyle w:val="aff0"/>
              <w:numPr>
                <w:ilvl w:val="0"/>
                <w:numId w:val="41"/>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πλήρως ηλεκτρονική λειτουργία - χωρίς τη χρήση πνευματικών μερών.</w:t>
            </w:r>
          </w:p>
          <w:p w14:paraId="79925141" w14:textId="77777777" w:rsidR="00136315" w:rsidRPr="00C16576" w:rsidRDefault="00136315" w:rsidP="00811BC8">
            <w:pPr>
              <w:pStyle w:val="aff0"/>
              <w:numPr>
                <w:ilvl w:val="0"/>
                <w:numId w:val="41"/>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δέχεται σύριγγες διαφόρων μεγεθών.</w:t>
            </w:r>
          </w:p>
          <w:p w14:paraId="7D443693" w14:textId="77777777" w:rsidR="00136315" w:rsidRPr="00C16576" w:rsidRDefault="00136315" w:rsidP="00811BC8">
            <w:pPr>
              <w:pStyle w:val="aff0"/>
              <w:numPr>
                <w:ilvl w:val="0"/>
                <w:numId w:val="41"/>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ρυθμιζόμενη ταχύτητα έγχυσης και αναρρόφησης.</w:t>
            </w:r>
          </w:p>
          <w:p w14:paraId="3CEEB14B" w14:textId="77777777" w:rsidR="00136315" w:rsidRPr="00C16576" w:rsidRDefault="00136315" w:rsidP="00811BC8">
            <w:pPr>
              <w:pStyle w:val="aff0"/>
              <w:numPr>
                <w:ilvl w:val="0"/>
                <w:numId w:val="41"/>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έχει </w:t>
            </w:r>
            <w:proofErr w:type="spellStart"/>
            <w:r w:rsidRPr="00C16576">
              <w:rPr>
                <w:rFonts w:asciiTheme="minorHAnsi" w:hAnsiTheme="minorHAnsi" w:cstheme="minorHAnsi"/>
                <w:sz w:val="20"/>
                <w:szCs w:val="20"/>
              </w:rPr>
              <w:t>επαναληψιμότητα</w:t>
            </w:r>
            <w:proofErr w:type="spellEnd"/>
            <w:r w:rsidRPr="00C16576">
              <w:rPr>
                <w:rFonts w:asciiTheme="minorHAnsi" w:hAnsiTheme="minorHAnsi" w:cstheme="minorHAnsi"/>
                <w:sz w:val="20"/>
                <w:szCs w:val="20"/>
              </w:rPr>
              <w:t xml:space="preserve"> μικρότερη από 1% </w:t>
            </w:r>
            <w:r w:rsidRPr="00C16576">
              <w:rPr>
                <w:rFonts w:asciiTheme="minorHAnsi" w:hAnsiTheme="minorHAnsi" w:cstheme="minorHAnsi"/>
                <w:sz w:val="20"/>
                <w:szCs w:val="20"/>
                <w:lang w:val="en-US"/>
              </w:rPr>
              <w:t>RSD</w:t>
            </w:r>
            <w:r w:rsidRPr="00C16576">
              <w:rPr>
                <w:rFonts w:asciiTheme="minorHAnsi" w:hAnsiTheme="minorHAnsi" w:cstheme="minorHAnsi"/>
                <w:sz w:val="20"/>
                <w:szCs w:val="20"/>
              </w:rPr>
              <w:t>.</w:t>
            </w:r>
          </w:p>
          <w:p w14:paraId="2C1468E2" w14:textId="77777777" w:rsidR="00136315" w:rsidRPr="00C16576" w:rsidRDefault="00136315" w:rsidP="00811BC8">
            <w:pPr>
              <w:pStyle w:val="aff0"/>
              <w:numPr>
                <w:ilvl w:val="0"/>
                <w:numId w:val="41"/>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έχει δυνατότητα </w:t>
            </w:r>
            <w:proofErr w:type="spellStart"/>
            <w:r w:rsidRPr="00C16576">
              <w:rPr>
                <w:rFonts w:asciiTheme="minorHAnsi" w:hAnsiTheme="minorHAnsi" w:cstheme="minorHAnsi"/>
                <w:sz w:val="20"/>
                <w:szCs w:val="20"/>
              </w:rPr>
              <w:t>έκπλυσης</w:t>
            </w:r>
            <w:proofErr w:type="spellEnd"/>
            <w:r w:rsidRPr="00C16576">
              <w:rPr>
                <w:rFonts w:asciiTheme="minorHAnsi" w:hAnsiTheme="minorHAnsi" w:cstheme="minorHAnsi"/>
                <w:sz w:val="20"/>
                <w:szCs w:val="20"/>
              </w:rPr>
              <w:t xml:space="preserve"> της σύριγγας με δύο διαλύτες τουλάχιστον, και πριν και μετά την έγχυση.</w:t>
            </w:r>
          </w:p>
          <w:p w14:paraId="26086964" w14:textId="77777777" w:rsidR="00136315" w:rsidRPr="00C16576" w:rsidRDefault="00136315" w:rsidP="00811BC8">
            <w:pPr>
              <w:pStyle w:val="aff0"/>
              <w:numPr>
                <w:ilvl w:val="0"/>
                <w:numId w:val="41"/>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συνοδεύεται από δίσκο δειγμάτων για φιαλίδια των 1,5 έως 2ml, συνολικά τουλάχιστον 90 θέσεων.</w:t>
            </w:r>
          </w:p>
          <w:p w14:paraId="2BBFD927" w14:textId="77777777" w:rsidR="00136315" w:rsidRPr="00C16576" w:rsidRDefault="00136315" w:rsidP="00136315">
            <w:pPr>
              <w:rPr>
                <w:rFonts w:asciiTheme="minorHAnsi" w:hAnsiTheme="minorHAnsi" w:cstheme="minorHAnsi"/>
                <w:sz w:val="20"/>
                <w:szCs w:val="20"/>
              </w:rPr>
            </w:pPr>
          </w:p>
          <w:p w14:paraId="79FA6D01" w14:textId="77777777" w:rsidR="00136315" w:rsidRPr="00C16576" w:rsidRDefault="00136315" w:rsidP="00136315">
            <w:pPr>
              <w:rPr>
                <w:rFonts w:asciiTheme="minorHAnsi" w:hAnsiTheme="minorHAnsi" w:cstheme="minorHAnsi"/>
                <w:b/>
                <w:sz w:val="20"/>
                <w:szCs w:val="20"/>
              </w:rPr>
            </w:pPr>
            <w:r w:rsidRPr="00C16576">
              <w:rPr>
                <w:rFonts w:asciiTheme="minorHAnsi" w:hAnsiTheme="minorHAnsi" w:cstheme="minorHAnsi"/>
                <w:b/>
                <w:sz w:val="20"/>
                <w:szCs w:val="20"/>
              </w:rPr>
              <w:t>Ε. ΛΟΓΙΣΜΙΚΟ ΑΜΦΙΔΡΟΜΗΣ ΕΠΙΚΟΙΝΩΝΙΑΣ ΜΕ ΤΙΣ ΚΑΤΩΤΕΡΩ ΕΛΑΧΙΣΤΕΣ ΔΥΝΑΤΟΤΗΤΕΣ</w:t>
            </w:r>
          </w:p>
          <w:p w14:paraId="1734B647" w14:textId="77777777" w:rsidR="00136315" w:rsidRPr="00C16576" w:rsidRDefault="00136315" w:rsidP="00811BC8">
            <w:pPr>
              <w:pStyle w:val="aff0"/>
              <w:numPr>
                <w:ilvl w:val="0"/>
                <w:numId w:val="43"/>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είναι γνήσιο και να λειτουργεί σε περιβάλλον Windows 10 ή νεότερο. </w:t>
            </w:r>
          </w:p>
          <w:p w14:paraId="5C417F75" w14:textId="77777777" w:rsidR="00136315" w:rsidRPr="00C16576" w:rsidRDefault="00136315" w:rsidP="00811BC8">
            <w:pPr>
              <w:pStyle w:val="aff0"/>
              <w:numPr>
                <w:ilvl w:val="0"/>
                <w:numId w:val="43"/>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υποστηρίζει τον έλεγχο όλου του συστήματος, δηλαδή του Αέριου Χρωματογράφου, των ανιχνευτών </w:t>
            </w:r>
            <w:r w:rsidRPr="00C16576">
              <w:rPr>
                <w:rFonts w:asciiTheme="minorHAnsi" w:hAnsiTheme="minorHAnsi" w:cstheme="minorHAnsi"/>
                <w:sz w:val="20"/>
                <w:szCs w:val="20"/>
                <w:lang w:val="en-US"/>
              </w:rPr>
              <w:t>FID</w:t>
            </w:r>
            <w:r w:rsidRPr="00C16576">
              <w:rPr>
                <w:rFonts w:asciiTheme="minorHAnsi" w:hAnsiTheme="minorHAnsi" w:cstheme="minorHAnsi"/>
                <w:sz w:val="20"/>
                <w:szCs w:val="20"/>
              </w:rPr>
              <w:t>, του αυτόματου δειγματολήπτη, καθώς και την καταγραφή και επεξεργασία αποτελεσμάτων.</w:t>
            </w:r>
          </w:p>
          <w:p w14:paraId="57C39826" w14:textId="77777777" w:rsidR="00136315" w:rsidRPr="00C16576" w:rsidRDefault="00136315" w:rsidP="00811BC8">
            <w:pPr>
              <w:pStyle w:val="aff0"/>
              <w:numPr>
                <w:ilvl w:val="0"/>
                <w:numId w:val="43"/>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πλήρη προγράμματα διαχείρισης δεδομένων, ποσοτικού προσδιορισμού κλπ.</w:t>
            </w:r>
          </w:p>
          <w:p w14:paraId="05B0D22F" w14:textId="77777777" w:rsidR="00136315" w:rsidRPr="00C16576" w:rsidRDefault="00136315" w:rsidP="00811BC8">
            <w:pPr>
              <w:pStyle w:val="aff0"/>
              <w:numPr>
                <w:ilvl w:val="0"/>
                <w:numId w:val="43"/>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δύναται να εκτελεί αυτόματα σειρά αναλύσεων (</w:t>
            </w:r>
            <w:proofErr w:type="spellStart"/>
            <w:r w:rsidRPr="00C16576">
              <w:rPr>
                <w:rFonts w:asciiTheme="minorHAnsi" w:hAnsiTheme="minorHAnsi" w:cstheme="minorHAnsi"/>
                <w:sz w:val="20"/>
                <w:szCs w:val="20"/>
              </w:rPr>
              <w:t>sequence</w:t>
            </w:r>
            <w:proofErr w:type="spellEnd"/>
            <w:r w:rsidRPr="00C16576">
              <w:rPr>
                <w:rFonts w:asciiTheme="minorHAnsi" w:hAnsiTheme="minorHAnsi" w:cstheme="minorHAnsi"/>
                <w:sz w:val="20"/>
                <w:szCs w:val="20"/>
              </w:rPr>
              <w:t>) χωρίς άλλη παρέμβαση του χρήστη μετά την ενεργοποίηση.</w:t>
            </w:r>
          </w:p>
          <w:p w14:paraId="6B7C0986" w14:textId="77777777" w:rsidR="00136315" w:rsidRPr="00C16576" w:rsidRDefault="00136315" w:rsidP="00811BC8">
            <w:pPr>
              <w:pStyle w:val="aff0"/>
              <w:numPr>
                <w:ilvl w:val="0"/>
                <w:numId w:val="43"/>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ικανότητα ταυτόχρονης λήψης έως και 4 (τεσσάρων) σημάτων.</w:t>
            </w:r>
          </w:p>
          <w:p w14:paraId="10863937" w14:textId="77777777" w:rsidR="00136315" w:rsidRPr="00C16576" w:rsidRDefault="00136315" w:rsidP="00811BC8">
            <w:pPr>
              <w:pStyle w:val="aff0"/>
              <w:numPr>
                <w:ilvl w:val="0"/>
                <w:numId w:val="43"/>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διαθέτει πρόγραμμα συλλογής αρχειοθέτησης και επεξεργασίας μεθόδων και αρχείων αποτελεσμάτων με δυνατότητα λειτουργίας σύμφωνα με τις αρχές της ορθής εργαστηριακής πρακτικής (GLP).</w:t>
            </w:r>
          </w:p>
          <w:p w14:paraId="084DBD3D" w14:textId="77777777" w:rsidR="00136315" w:rsidRPr="00C16576" w:rsidRDefault="00136315" w:rsidP="00811BC8">
            <w:pPr>
              <w:pStyle w:val="aff0"/>
              <w:numPr>
                <w:ilvl w:val="0"/>
                <w:numId w:val="43"/>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έχει ικανότητα επεξεργασίας δεδομένων με μεθόδους επί τοις εκατό </w:t>
            </w:r>
            <w:proofErr w:type="spellStart"/>
            <w:r w:rsidRPr="00C16576">
              <w:rPr>
                <w:rFonts w:asciiTheme="minorHAnsi" w:hAnsiTheme="minorHAnsi" w:cstheme="minorHAnsi"/>
                <w:sz w:val="20"/>
                <w:szCs w:val="20"/>
              </w:rPr>
              <w:t>κανονικοποίησης</w:t>
            </w:r>
            <w:proofErr w:type="spellEnd"/>
            <w:r w:rsidRPr="00C16576">
              <w:rPr>
                <w:rFonts w:asciiTheme="minorHAnsi" w:hAnsiTheme="minorHAnsi" w:cstheme="minorHAnsi"/>
                <w:sz w:val="20"/>
                <w:szCs w:val="20"/>
              </w:rPr>
              <w:t xml:space="preserve"> και εσωτερικού-εξωτερικού προτύπου τουλάχιστον.</w:t>
            </w:r>
          </w:p>
          <w:p w14:paraId="296180DD" w14:textId="77777777" w:rsidR="00136315" w:rsidRPr="00C16576" w:rsidRDefault="00136315" w:rsidP="00811BC8">
            <w:pPr>
              <w:pStyle w:val="aff0"/>
              <w:numPr>
                <w:ilvl w:val="0"/>
                <w:numId w:val="43"/>
              </w:numPr>
              <w:contextualSpacing/>
              <w:jc w:val="both"/>
              <w:rPr>
                <w:rFonts w:asciiTheme="minorHAnsi" w:hAnsiTheme="minorHAnsi" w:cstheme="minorHAnsi"/>
                <w:sz w:val="20"/>
                <w:szCs w:val="20"/>
              </w:rPr>
            </w:pPr>
            <w:r w:rsidRPr="00C16576">
              <w:rPr>
                <w:rFonts w:asciiTheme="minorHAnsi" w:hAnsiTheme="minorHAnsi" w:cstheme="minorHAnsi"/>
                <w:sz w:val="20"/>
                <w:szCs w:val="20"/>
              </w:rPr>
              <w:lastRenderedPageBreak/>
              <w:t>Να δύναται να εκτελεί αλληλουχία αναλύσεων (</w:t>
            </w:r>
            <w:proofErr w:type="spellStart"/>
            <w:r w:rsidRPr="00C16576">
              <w:rPr>
                <w:rFonts w:asciiTheme="minorHAnsi" w:hAnsiTheme="minorHAnsi" w:cstheme="minorHAnsi"/>
                <w:sz w:val="20"/>
                <w:szCs w:val="20"/>
              </w:rPr>
              <w:t>sequence</w:t>
            </w:r>
            <w:proofErr w:type="spellEnd"/>
            <w:r w:rsidRPr="00C16576">
              <w:rPr>
                <w:rFonts w:asciiTheme="minorHAnsi" w:hAnsiTheme="minorHAnsi" w:cstheme="minorHAnsi"/>
                <w:sz w:val="20"/>
                <w:szCs w:val="20"/>
              </w:rPr>
              <w:t>)</w:t>
            </w:r>
          </w:p>
          <w:p w14:paraId="1C995E80" w14:textId="77777777" w:rsidR="00136315" w:rsidRPr="00C16576" w:rsidRDefault="00136315" w:rsidP="00811BC8">
            <w:pPr>
              <w:pStyle w:val="aff0"/>
              <w:numPr>
                <w:ilvl w:val="0"/>
                <w:numId w:val="43"/>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ικανότητα αυτόματης ολοκλήρωσης και ποσοτικής ανάλυσης με το πέρας της κάθε ανάλυσης ή αλληλουχίας (</w:t>
            </w:r>
            <w:proofErr w:type="spellStart"/>
            <w:r w:rsidRPr="00C16576">
              <w:rPr>
                <w:rFonts w:asciiTheme="minorHAnsi" w:hAnsiTheme="minorHAnsi" w:cstheme="minorHAnsi"/>
                <w:sz w:val="20"/>
                <w:szCs w:val="20"/>
              </w:rPr>
              <w:t>sequence</w:t>
            </w:r>
            <w:proofErr w:type="spellEnd"/>
            <w:r w:rsidRPr="00C16576">
              <w:rPr>
                <w:rFonts w:asciiTheme="minorHAnsi" w:hAnsiTheme="minorHAnsi" w:cstheme="minorHAnsi"/>
                <w:sz w:val="20"/>
                <w:szCs w:val="20"/>
              </w:rPr>
              <w:t>).</w:t>
            </w:r>
          </w:p>
          <w:p w14:paraId="42CB2187" w14:textId="77777777" w:rsidR="00136315" w:rsidRPr="00C16576" w:rsidRDefault="00136315" w:rsidP="00811BC8">
            <w:pPr>
              <w:pStyle w:val="aff0"/>
              <w:numPr>
                <w:ilvl w:val="0"/>
                <w:numId w:val="43"/>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δύναται να αναγνωρίζει ονομασίες κορυφών στο </w:t>
            </w:r>
            <w:proofErr w:type="spellStart"/>
            <w:r w:rsidRPr="00C16576">
              <w:rPr>
                <w:rFonts w:asciiTheme="minorHAnsi" w:hAnsiTheme="minorHAnsi" w:cstheme="minorHAnsi"/>
                <w:sz w:val="20"/>
                <w:szCs w:val="20"/>
              </w:rPr>
              <w:t>χρωματογράφημα</w:t>
            </w:r>
            <w:proofErr w:type="spellEnd"/>
            <w:r w:rsidRPr="00C16576">
              <w:rPr>
                <w:rFonts w:asciiTheme="minorHAnsi" w:hAnsiTheme="minorHAnsi" w:cstheme="minorHAnsi"/>
                <w:sz w:val="20"/>
                <w:szCs w:val="20"/>
              </w:rPr>
              <w:t xml:space="preserve"> μετά από κατάλληλη βαθμονόμηση.</w:t>
            </w:r>
          </w:p>
          <w:p w14:paraId="05D20765" w14:textId="77777777" w:rsidR="00136315" w:rsidRPr="00C16576" w:rsidRDefault="00136315" w:rsidP="00811BC8">
            <w:pPr>
              <w:pStyle w:val="aff0"/>
              <w:numPr>
                <w:ilvl w:val="0"/>
                <w:numId w:val="43"/>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δύναται να υπολογίζει καμπύλη βαθμονόμησης (εξίσωση και συντελεστή συσχέτισης) με μέθοδο εσωτερικών ή εξωτερικών προτύπων. Να έχει ικανότητα βαθμονόμησης τουλάχιστον γραμμική και </w:t>
            </w:r>
            <w:proofErr w:type="spellStart"/>
            <w:r w:rsidRPr="00C16576">
              <w:rPr>
                <w:rFonts w:asciiTheme="minorHAnsi" w:hAnsiTheme="minorHAnsi" w:cstheme="minorHAnsi"/>
                <w:sz w:val="20"/>
                <w:szCs w:val="20"/>
              </w:rPr>
              <w:t>πολυωνυμική</w:t>
            </w:r>
            <w:proofErr w:type="spellEnd"/>
            <w:r w:rsidRPr="00C16576">
              <w:rPr>
                <w:rFonts w:asciiTheme="minorHAnsi" w:hAnsiTheme="minorHAnsi" w:cstheme="minorHAnsi"/>
                <w:sz w:val="20"/>
                <w:szCs w:val="20"/>
              </w:rPr>
              <w:t>.</w:t>
            </w:r>
          </w:p>
          <w:p w14:paraId="65726EE1" w14:textId="77777777" w:rsidR="00136315" w:rsidRPr="00C16576" w:rsidRDefault="00136315" w:rsidP="00811BC8">
            <w:pPr>
              <w:pStyle w:val="aff0"/>
              <w:numPr>
                <w:ilvl w:val="0"/>
                <w:numId w:val="43"/>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δύναται να προσδιορίζει τη συγκέντρωση με συνυπολογισμό της ποσότητας του δείγματος ή/και της ποσότητας του εσωτερικού προτύπου.</w:t>
            </w:r>
          </w:p>
          <w:p w14:paraId="721488A0" w14:textId="77777777" w:rsidR="00136315" w:rsidRPr="00C16576" w:rsidRDefault="00136315" w:rsidP="00811BC8">
            <w:pPr>
              <w:pStyle w:val="aff0"/>
              <w:numPr>
                <w:ilvl w:val="0"/>
                <w:numId w:val="43"/>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δύναται να υπολογίζει στοιχεία </w:t>
            </w:r>
            <w:proofErr w:type="spellStart"/>
            <w:r w:rsidRPr="00C16576">
              <w:rPr>
                <w:rFonts w:asciiTheme="minorHAnsi" w:hAnsiTheme="minorHAnsi" w:cstheme="minorHAnsi"/>
                <w:sz w:val="20"/>
                <w:szCs w:val="20"/>
              </w:rPr>
              <w:t>καταλληλότητας</w:t>
            </w:r>
            <w:proofErr w:type="spellEnd"/>
            <w:r w:rsidRPr="00C16576">
              <w:rPr>
                <w:rFonts w:asciiTheme="minorHAnsi" w:hAnsiTheme="minorHAnsi" w:cstheme="minorHAnsi"/>
                <w:sz w:val="20"/>
                <w:szCs w:val="20"/>
              </w:rPr>
              <w:t xml:space="preserve"> της μεθόδου όπως τον λόγο σήματος προς θόρυβο και τη </w:t>
            </w:r>
            <w:proofErr w:type="spellStart"/>
            <w:r w:rsidRPr="00C16576">
              <w:rPr>
                <w:rFonts w:asciiTheme="minorHAnsi" w:hAnsiTheme="minorHAnsi" w:cstheme="minorHAnsi"/>
                <w:sz w:val="20"/>
                <w:szCs w:val="20"/>
              </w:rPr>
              <w:t>διαχωριστότητα</w:t>
            </w:r>
            <w:proofErr w:type="spellEnd"/>
            <w:r w:rsidRPr="00C16576">
              <w:rPr>
                <w:rFonts w:asciiTheme="minorHAnsi" w:hAnsiTheme="minorHAnsi" w:cstheme="minorHAnsi"/>
                <w:sz w:val="20"/>
                <w:szCs w:val="20"/>
              </w:rPr>
              <w:t>.</w:t>
            </w:r>
          </w:p>
          <w:p w14:paraId="18CA48A1" w14:textId="77777777" w:rsidR="00136315" w:rsidRPr="00C16576" w:rsidRDefault="00136315" w:rsidP="00811BC8">
            <w:pPr>
              <w:pStyle w:val="aff0"/>
              <w:numPr>
                <w:ilvl w:val="0"/>
                <w:numId w:val="43"/>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εκτελεί </w:t>
            </w:r>
            <w:proofErr w:type="spellStart"/>
            <w:r w:rsidRPr="00C16576">
              <w:rPr>
                <w:rFonts w:asciiTheme="minorHAnsi" w:hAnsiTheme="minorHAnsi" w:cstheme="minorHAnsi"/>
                <w:sz w:val="20"/>
                <w:szCs w:val="20"/>
              </w:rPr>
              <w:t>επανεπεξεργασία</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χρωματογραφημάτων</w:t>
            </w:r>
            <w:proofErr w:type="spellEnd"/>
            <w:r w:rsidRPr="00C16576">
              <w:rPr>
                <w:rFonts w:asciiTheme="minorHAnsi" w:hAnsiTheme="minorHAnsi" w:cstheme="minorHAnsi"/>
                <w:sz w:val="20"/>
                <w:szCs w:val="20"/>
              </w:rPr>
              <w:t xml:space="preserve"> με αλλαγή μεθόδων και να αποθηκεύει τα </w:t>
            </w:r>
            <w:proofErr w:type="spellStart"/>
            <w:r w:rsidRPr="00C16576">
              <w:rPr>
                <w:rFonts w:asciiTheme="minorHAnsi" w:hAnsiTheme="minorHAnsi" w:cstheme="minorHAnsi"/>
                <w:sz w:val="20"/>
                <w:szCs w:val="20"/>
              </w:rPr>
              <w:t>χρωματογραφήματα</w:t>
            </w:r>
            <w:proofErr w:type="spellEnd"/>
            <w:r w:rsidRPr="00C16576">
              <w:rPr>
                <w:rFonts w:asciiTheme="minorHAnsi" w:hAnsiTheme="minorHAnsi" w:cstheme="minorHAnsi"/>
                <w:sz w:val="20"/>
                <w:szCs w:val="20"/>
              </w:rPr>
              <w:t xml:space="preserve"> κάθε ένα με τις δικές του συνθήκες ολοκλήρωσης.</w:t>
            </w:r>
          </w:p>
          <w:p w14:paraId="23510E8C" w14:textId="77777777" w:rsidR="00136315" w:rsidRPr="00C16576" w:rsidRDefault="00136315" w:rsidP="00811BC8">
            <w:pPr>
              <w:pStyle w:val="aff0"/>
              <w:numPr>
                <w:ilvl w:val="0"/>
                <w:numId w:val="43"/>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εκτελεί σύγκριση </w:t>
            </w:r>
            <w:proofErr w:type="spellStart"/>
            <w:r w:rsidRPr="00C16576">
              <w:rPr>
                <w:rFonts w:asciiTheme="minorHAnsi" w:hAnsiTheme="minorHAnsi" w:cstheme="minorHAnsi"/>
                <w:sz w:val="20"/>
                <w:szCs w:val="20"/>
              </w:rPr>
              <w:t>χρωματογραφημάτων</w:t>
            </w:r>
            <w:proofErr w:type="spellEnd"/>
            <w:r w:rsidRPr="00C16576">
              <w:rPr>
                <w:rFonts w:asciiTheme="minorHAnsi" w:hAnsiTheme="minorHAnsi" w:cstheme="minorHAnsi"/>
                <w:sz w:val="20"/>
                <w:szCs w:val="20"/>
              </w:rPr>
              <w:t xml:space="preserve"> σε κοινό διάγραμμα. </w:t>
            </w:r>
          </w:p>
          <w:p w14:paraId="77A7E454" w14:textId="77777777" w:rsidR="00136315" w:rsidRPr="00C16576" w:rsidRDefault="00136315" w:rsidP="00811BC8">
            <w:pPr>
              <w:pStyle w:val="aff0"/>
              <w:numPr>
                <w:ilvl w:val="0"/>
                <w:numId w:val="43"/>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δυνατότητα χειροκίνητης γραφικής ολοκλήρωσης (</w:t>
            </w:r>
            <w:proofErr w:type="spellStart"/>
            <w:r w:rsidRPr="00C16576">
              <w:rPr>
                <w:rFonts w:asciiTheme="minorHAnsi" w:hAnsiTheme="minorHAnsi" w:cstheme="minorHAnsi"/>
                <w:sz w:val="20"/>
                <w:szCs w:val="20"/>
              </w:rPr>
              <w:t>manual</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integration</w:t>
            </w:r>
            <w:proofErr w:type="spellEnd"/>
            <w:r w:rsidRPr="00C16576">
              <w:rPr>
                <w:rFonts w:asciiTheme="minorHAnsi" w:hAnsiTheme="minorHAnsi" w:cstheme="minorHAnsi"/>
                <w:sz w:val="20"/>
                <w:szCs w:val="20"/>
              </w:rPr>
              <w:t xml:space="preserve">) με χρήση </w:t>
            </w:r>
            <w:proofErr w:type="spellStart"/>
            <w:r w:rsidRPr="00C16576">
              <w:rPr>
                <w:rFonts w:asciiTheme="minorHAnsi" w:hAnsiTheme="minorHAnsi" w:cstheme="minorHAnsi"/>
                <w:sz w:val="20"/>
                <w:szCs w:val="20"/>
              </w:rPr>
              <w:t>mouse</w:t>
            </w:r>
            <w:proofErr w:type="spellEnd"/>
            <w:r w:rsidRPr="00C16576">
              <w:rPr>
                <w:rFonts w:asciiTheme="minorHAnsi" w:hAnsiTheme="minorHAnsi" w:cstheme="minorHAnsi"/>
                <w:sz w:val="20"/>
                <w:szCs w:val="20"/>
              </w:rPr>
              <w:t>.</w:t>
            </w:r>
          </w:p>
          <w:p w14:paraId="7EEF51B0" w14:textId="77777777" w:rsidR="00136315" w:rsidRPr="00C16576" w:rsidRDefault="00136315" w:rsidP="00811BC8">
            <w:pPr>
              <w:pStyle w:val="aff0"/>
              <w:numPr>
                <w:ilvl w:val="0"/>
                <w:numId w:val="43"/>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επιτρέπει τη σύνταξη αναφορών (</w:t>
            </w:r>
            <w:r w:rsidRPr="00C16576">
              <w:rPr>
                <w:rFonts w:asciiTheme="minorHAnsi" w:hAnsiTheme="minorHAnsi" w:cstheme="minorHAnsi"/>
                <w:sz w:val="20"/>
                <w:szCs w:val="20"/>
                <w:lang w:val="en-US"/>
              </w:rPr>
              <w:t>reports</w:t>
            </w:r>
            <w:r w:rsidRPr="00C16576">
              <w:rPr>
                <w:rFonts w:asciiTheme="minorHAnsi" w:hAnsiTheme="minorHAnsi" w:cstheme="minorHAnsi"/>
                <w:sz w:val="20"/>
                <w:szCs w:val="20"/>
              </w:rPr>
              <w:t>) που η μορφή τους θα διαμορφώνεται από το χρήστη.</w:t>
            </w:r>
          </w:p>
          <w:p w14:paraId="3E1DD1C9" w14:textId="77777777" w:rsidR="00136315" w:rsidRPr="00C16576" w:rsidRDefault="00136315" w:rsidP="00811BC8">
            <w:pPr>
              <w:pStyle w:val="aff0"/>
              <w:numPr>
                <w:ilvl w:val="0"/>
                <w:numId w:val="43"/>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συνοδεύεται από εγχειρίδιο σε έντυπη ή ηλεκτρονική μορφή με αναλυτικές οδηγίες χρήσης και συντήρησης.</w:t>
            </w:r>
          </w:p>
          <w:p w14:paraId="1905E7CF" w14:textId="77777777" w:rsidR="00136315" w:rsidRPr="00C16576" w:rsidRDefault="00136315" w:rsidP="00136315">
            <w:pPr>
              <w:pStyle w:val="aff0"/>
              <w:ind w:left="862"/>
              <w:jc w:val="both"/>
              <w:rPr>
                <w:rFonts w:asciiTheme="minorHAnsi" w:hAnsiTheme="minorHAnsi" w:cstheme="minorHAnsi"/>
                <w:sz w:val="20"/>
                <w:szCs w:val="20"/>
              </w:rPr>
            </w:pPr>
          </w:p>
          <w:p w14:paraId="129AB73C" w14:textId="77777777" w:rsidR="00136315" w:rsidRPr="00C16576" w:rsidRDefault="00136315" w:rsidP="00136315">
            <w:pPr>
              <w:rPr>
                <w:rFonts w:asciiTheme="minorHAnsi" w:hAnsiTheme="minorHAnsi" w:cstheme="minorHAnsi"/>
                <w:b/>
                <w:sz w:val="20"/>
                <w:szCs w:val="20"/>
              </w:rPr>
            </w:pPr>
            <w:r w:rsidRPr="00C16576">
              <w:rPr>
                <w:rFonts w:asciiTheme="minorHAnsi" w:hAnsiTheme="minorHAnsi" w:cstheme="minorHAnsi"/>
                <w:b/>
                <w:sz w:val="20"/>
                <w:szCs w:val="20"/>
              </w:rPr>
              <w:t>ΣΤ. ΥΠΟΛΟΓΙΣΤΗΣ</w:t>
            </w:r>
          </w:p>
          <w:p w14:paraId="547433C4" w14:textId="77777777" w:rsidR="00136315" w:rsidRPr="00C16576" w:rsidRDefault="00136315" w:rsidP="00136315">
            <w:pPr>
              <w:rPr>
                <w:rFonts w:asciiTheme="minorHAnsi" w:hAnsiTheme="minorHAnsi" w:cstheme="minorHAnsi"/>
                <w:sz w:val="20"/>
                <w:szCs w:val="20"/>
              </w:rPr>
            </w:pPr>
            <w:r w:rsidRPr="00C16576">
              <w:rPr>
                <w:rFonts w:asciiTheme="minorHAnsi" w:hAnsiTheme="minorHAnsi" w:cstheme="minorHAnsi"/>
                <w:sz w:val="20"/>
                <w:szCs w:val="20"/>
              </w:rPr>
              <w:t>Να συνοδεύεται από επιτραπέζιο ηλεκτρονικό υπολογιστή πρόσφατης τεχνολογίας κατάλληλο για την απρόσκοπτη λειτουργία του λογισμικού και τον έλεγχο του οργάνου, και εκτυπωτή με τα παρακάτω ελάχιστα χαρακτηριστικά εκτός εάν ορίζεται διαφορετικά από τον κατασκευαστή:</w:t>
            </w:r>
          </w:p>
          <w:p w14:paraId="08F2BE2C" w14:textId="77777777" w:rsidR="00136315" w:rsidRPr="00C16576" w:rsidRDefault="00136315" w:rsidP="00811BC8">
            <w:pPr>
              <w:pStyle w:val="aff0"/>
              <w:numPr>
                <w:ilvl w:val="0"/>
                <w:numId w:val="44"/>
              </w:numPr>
              <w:ind w:left="709"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Επεξεργαστή τουλάχιστον </w:t>
            </w:r>
            <w:proofErr w:type="spellStart"/>
            <w:r w:rsidRPr="00C16576">
              <w:rPr>
                <w:rFonts w:asciiTheme="minorHAnsi" w:hAnsiTheme="minorHAnsi" w:cstheme="minorHAnsi"/>
                <w:sz w:val="20"/>
                <w:szCs w:val="20"/>
                <w:lang w:val="en-US"/>
              </w:rPr>
              <w:t>i</w:t>
            </w:r>
            <w:proofErr w:type="spellEnd"/>
            <w:r w:rsidRPr="00C16576">
              <w:rPr>
                <w:rFonts w:asciiTheme="minorHAnsi" w:hAnsiTheme="minorHAnsi" w:cstheme="minorHAnsi"/>
                <w:sz w:val="20"/>
                <w:szCs w:val="20"/>
              </w:rPr>
              <w:t xml:space="preserve">5 ή ισοδύναμο τελευταίας γενιάς. </w:t>
            </w:r>
          </w:p>
          <w:p w14:paraId="63765AE6" w14:textId="77777777" w:rsidR="00136315" w:rsidRPr="00C16576" w:rsidRDefault="00136315" w:rsidP="00811BC8">
            <w:pPr>
              <w:pStyle w:val="aff0"/>
              <w:numPr>
                <w:ilvl w:val="0"/>
                <w:numId w:val="44"/>
              </w:numPr>
              <w:ind w:left="709"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Μνήμη RAM ≥16 GB τουλάχιστον.</w:t>
            </w:r>
          </w:p>
          <w:p w14:paraId="4E8A1D3E" w14:textId="77777777" w:rsidR="00136315" w:rsidRPr="00C16576" w:rsidRDefault="00136315" w:rsidP="00811BC8">
            <w:pPr>
              <w:pStyle w:val="aff0"/>
              <w:numPr>
                <w:ilvl w:val="0"/>
                <w:numId w:val="44"/>
              </w:numPr>
              <w:ind w:left="709"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Σκληρό δίσκο ≥1 ΤΒ SSD.</w:t>
            </w:r>
          </w:p>
          <w:p w14:paraId="2390BEBF" w14:textId="77777777" w:rsidR="00136315" w:rsidRPr="00C16576" w:rsidRDefault="00136315" w:rsidP="00811BC8">
            <w:pPr>
              <w:pStyle w:val="aff0"/>
              <w:numPr>
                <w:ilvl w:val="0"/>
                <w:numId w:val="44"/>
              </w:numPr>
              <w:ind w:left="709"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Έγχρωμη οθόνη 2</w:t>
            </w:r>
            <w:r w:rsidR="00636153">
              <w:rPr>
                <w:rFonts w:asciiTheme="minorHAnsi" w:hAnsiTheme="minorHAnsi" w:cstheme="minorHAnsi"/>
                <w:sz w:val="20"/>
                <w:szCs w:val="20"/>
              </w:rPr>
              <w:t>7</w:t>
            </w:r>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inch</w:t>
            </w:r>
            <w:proofErr w:type="spellEnd"/>
            <w:r w:rsidRPr="00C16576">
              <w:rPr>
                <w:rFonts w:asciiTheme="minorHAnsi" w:hAnsiTheme="minorHAnsi" w:cstheme="minorHAnsi"/>
                <w:sz w:val="20"/>
                <w:szCs w:val="20"/>
              </w:rPr>
              <w:t xml:space="preserve"> (LED), 1080p, </w:t>
            </w:r>
            <w:r w:rsidRPr="00C16576">
              <w:rPr>
                <w:rFonts w:asciiTheme="minorHAnsi" w:hAnsiTheme="minorHAnsi" w:cstheme="minorHAnsi"/>
                <w:sz w:val="20"/>
                <w:szCs w:val="20"/>
                <w:lang w:val="en-US"/>
              </w:rPr>
              <w:t>HDMI</w:t>
            </w:r>
            <w:r w:rsidRPr="00C16576">
              <w:rPr>
                <w:rFonts w:asciiTheme="minorHAnsi" w:hAnsiTheme="minorHAnsi" w:cstheme="minorHAnsi"/>
                <w:sz w:val="20"/>
                <w:szCs w:val="20"/>
              </w:rPr>
              <w:t xml:space="preserve"> σύνδεση ή </w:t>
            </w:r>
            <w:r w:rsidRPr="00C16576">
              <w:rPr>
                <w:rFonts w:asciiTheme="minorHAnsi" w:hAnsiTheme="minorHAnsi" w:cstheme="minorHAnsi"/>
                <w:sz w:val="20"/>
                <w:szCs w:val="20"/>
                <w:lang w:val="en-US"/>
              </w:rPr>
              <w:t>display</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port</w:t>
            </w:r>
            <w:r w:rsidRPr="00C16576">
              <w:rPr>
                <w:rFonts w:asciiTheme="minorHAnsi" w:hAnsiTheme="minorHAnsi" w:cstheme="minorHAnsi"/>
                <w:sz w:val="20"/>
                <w:szCs w:val="20"/>
              </w:rPr>
              <w:t xml:space="preserve"> σύνδεση.</w:t>
            </w:r>
          </w:p>
          <w:p w14:paraId="02F27C75" w14:textId="77777777" w:rsidR="00136315" w:rsidRPr="00C16576" w:rsidRDefault="00136315" w:rsidP="00811BC8">
            <w:pPr>
              <w:pStyle w:val="aff0"/>
              <w:numPr>
                <w:ilvl w:val="0"/>
                <w:numId w:val="44"/>
              </w:numPr>
              <w:ind w:left="709" w:hanging="425"/>
              <w:contextualSpacing/>
              <w:jc w:val="both"/>
              <w:rPr>
                <w:rFonts w:asciiTheme="minorHAnsi" w:hAnsiTheme="minorHAnsi" w:cstheme="minorHAnsi"/>
                <w:sz w:val="20"/>
                <w:szCs w:val="20"/>
                <w:lang w:val="en-US"/>
              </w:rPr>
            </w:pPr>
            <w:r w:rsidRPr="00C16576">
              <w:rPr>
                <w:rFonts w:asciiTheme="minorHAnsi" w:hAnsiTheme="minorHAnsi" w:cstheme="minorHAnsi"/>
                <w:sz w:val="20"/>
                <w:szCs w:val="20"/>
              </w:rPr>
              <w:t>Κάρτα</w:t>
            </w:r>
            <w:r w:rsidRPr="00C16576">
              <w:rPr>
                <w:rFonts w:asciiTheme="minorHAnsi" w:hAnsiTheme="minorHAnsi" w:cstheme="minorHAnsi"/>
                <w:sz w:val="20"/>
                <w:szCs w:val="20"/>
                <w:lang w:val="en-US"/>
              </w:rPr>
              <w:t xml:space="preserve"> </w:t>
            </w:r>
            <w:r w:rsidRPr="00C16576">
              <w:rPr>
                <w:rFonts w:asciiTheme="minorHAnsi" w:hAnsiTheme="minorHAnsi" w:cstheme="minorHAnsi"/>
                <w:sz w:val="20"/>
                <w:szCs w:val="20"/>
              </w:rPr>
              <w:t>γραφικών</w:t>
            </w:r>
            <w:r w:rsidRPr="00C16576">
              <w:rPr>
                <w:rFonts w:asciiTheme="minorHAnsi" w:hAnsiTheme="minorHAnsi" w:cstheme="minorHAnsi"/>
                <w:sz w:val="20"/>
                <w:szCs w:val="20"/>
                <w:lang w:val="en-US"/>
              </w:rPr>
              <w:t xml:space="preserve">: on board graphics card </w:t>
            </w:r>
            <w:r w:rsidRPr="00C16576">
              <w:rPr>
                <w:rFonts w:asciiTheme="minorHAnsi" w:hAnsiTheme="minorHAnsi" w:cstheme="minorHAnsi"/>
                <w:sz w:val="20"/>
                <w:szCs w:val="20"/>
              </w:rPr>
              <w:t>ή</w:t>
            </w:r>
            <w:r w:rsidRPr="00C16576">
              <w:rPr>
                <w:rFonts w:asciiTheme="minorHAnsi" w:hAnsiTheme="minorHAnsi" w:cstheme="minorHAnsi"/>
                <w:sz w:val="20"/>
                <w:szCs w:val="20"/>
                <w:lang w:val="en-US"/>
              </w:rPr>
              <w:t xml:space="preserve"> PCI-E graphics card, HDMI ή display port </w:t>
            </w:r>
            <w:proofErr w:type="spellStart"/>
            <w:r w:rsidRPr="00C16576">
              <w:rPr>
                <w:rFonts w:asciiTheme="minorHAnsi" w:hAnsiTheme="minorHAnsi" w:cstheme="minorHAnsi"/>
                <w:sz w:val="20"/>
                <w:szCs w:val="20"/>
                <w:lang w:val="en-US"/>
              </w:rPr>
              <w:t>σύνδεση</w:t>
            </w:r>
            <w:proofErr w:type="spellEnd"/>
            <w:r w:rsidRPr="00C16576">
              <w:rPr>
                <w:rFonts w:asciiTheme="minorHAnsi" w:hAnsiTheme="minorHAnsi" w:cstheme="minorHAnsi"/>
                <w:sz w:val="20"/>
                <w:szCs w:val="20"/>
                <w:lang w:val="en-US"/>
              </w:rPr>
              <w:t>.</w:t>
            </w:r>
          </w:p>
          <w:p w14:paraId="2B9D4A87" w14:textId="77777777" w:rsidR="00136315" w:rsidRPr="00C16576" w:rsidRDefault="00136315" w:rsidP="00811BC8">
            <w:pPr>
              <w:pStyle w:val="aff0"/>
              <w:numPr>
                <w:ilvl w:val="0"/>
                <w:numId w:val="44"/>
              </w:numPr>
              <w:ind w:left="709"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Πληκτρολόγιο τύπου QWERTY 101 πλήκτρων και </w:t>
            </w:r>
            <w:proofErr w:type="spellStart"/>
            <w:r w:rsidRPr="00C16576">
              <w:rPr>
                <w:rFonts w:asciiTheme="minorHAnsi" w:hAnsiTheme="minorHAnsi" w:cstheme="minorHAnsi"/>
                <w:sz w:val="20"/>
                <w:szCs w:val="20"/>
              </w:rPr>
              <w:t>mouse</w:t>
            </w:r>
            <w:proofErr w:type="spellEnd"/>
            <w:r w:rsidRPr="00C16576">
              <w:rPr>
                <w:rFonts w:asciiTheme="minorHAnsi" w:hAnsiTheme="minorHAnsi" w:cstheme="minorHAnsi"/>
                <w:sz w:val="20"/>
                <w:szCs w:val="20"/>
              </w:rPr>
              <w:t>.</w:t>
            </w:r>
          </w:p>
          <w:p w14:paraId="4C40F576" w14:textId="77777777" w:rsidR="00136315" w:rsidRPr="00C16576" w:rsidRDefault="00136315" w:rsidP="00811BC8">
            <w:pPr>
              <w:pStyle w:val="aff0"/>
              <w:numPr>
                <w:ilvl w:val="0"/>
                <w:numId w:val="44"/>
              </w:numPr>
              <w:ind w:left="709"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Τις απαραίτητες θύρες επικοινωνίας με το όργανο.</w:t>
            </w:r>
          </w:p>
          <w:p w14:paraId="7315873B" w14:textId="77777777" w:rsidR="00136315" w:rsidRPr="00C16576" w:rsidRDefault="00136315" w:rsidP="00811BC8">
            <w:pPr>
              <w:pStyle w:val="aff0"/>
              <w:numPr>
                <w:ilvl w:val="0"/>
                <w:numId w:val="44"/>
              </w:numPr>
              <w:ind w:left="709"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Τις απαραίτητες θύρες διασύνδεσης (δικτύου </w:t>
            </w:r>
            <w:r w:rsidRPr="00C16576">
              <w:rPr>
                <w:rFonts w:asciiTheme="minorHAnsi" w:hAnsiTheme="minorHAnsi" w:cstheme="minorHAnsi"/>
                <w:sz w:val="20"/>
                <w:szCs w:val="20"/>
                <w:lang w:val="en-US"/>
              </w:rPr>
              <w:t>LAN</w:t>
            </w:r>
            <w:r w:rsidRPr="00C16576">
              <w:rPr>
                <w:rFonts w:asciiTheme="minorHAnsi" w:hAnsiTheme="minorHAnsi" w:cstheme="minorHAnsi"/>
                <w:sz w:val="20"/>
                <w:szCs w:val="20"/>
              </w:rPr>
              <w:t>≥1</w:t>
            </w:r>
            <w:r w:rsidRPr="00C16576">
              <w:rPr>
                <w:rFonts w:asciiTheme="minorHAnsi" w:hAnsiTheme="minorHAnsi" w:cstheme="minorHAnsi"/>
                <w:sz w:val="20"/>
                <w:szCs w:val="20"/>
                <w:lang w:val="en-US"/>
              </w:rPr>
              <w:t>Gbps</w:t>
            </w:r>
            <w:r w:rsidRPr="00C16576">
              <w:rPr>
                <w:rFonts w:asciiTheme="minorHAnsi" w:hAnsiTheme="minorHAnsi" w:cstheme="minorHAnsi"/>
                <w:sz w:val="20"/>
                <w:szCs w:val="20"/>
              </w:rPr>
              <w:t>, περισσότερες από τέσσερις USB3)</w:t>
            </w:r>
          </w:p>
          <w:p w14:paraId="1BF1DAB2" w14:textId="77777777" w:rsidR="00136315" w:rsidRPr="00C16576" w:rsidRDefault="00136315" w:rsidP="00811BC8">
            <w:pPr>
              <w:pStyle w:val="aff0"/>
              <w:numPr>
                <w:ilvl w:val="0"/>
                <w:numId w:val="44"/>
              </w:numPr>
              <w:ind w:left="709"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Λειτουργικό σύστημα Windows κατάλληλης έκδοσης για την υποστήριξη του λογισμικού.</w:t>
            </w:r>
          </w:p>
          <w:p w14:paraId="285FA6AC" w14:textId="77777777" w:rsidR="00136315" w:rsidRPr="00C16576" w:rsidRDefault="00136315" w:rsidP="00811BC8">
            <w:pPr>
              <w:pStyle w:val="aff0"/>
              <w:numPr>
                <w:ilvl w:val="0"/>
                <w:numId w:val="44"/>
              </w:numPr>
              <w:ind w:left="709" w:hanging="425"/>
              <w:contextualSpacing/>
              <w:jc w:val="both"/>
              <w:rPr>
                <w:rFonts w:asciiTheme="minorHAnsi" w:hAnsiTheme="minorHAnsi" w:cstheme="minorHAnsi"/>
                <w:sz w:val="20"/>
                <w:szCs w:val="20"/>
              </w:rPr>
            </w:pPr>
            <w:r w:rsidRPr="00C16576">
              <w:rPr>
                <w:rFonts w:asciiTheme="minorHAnsi" w:hAnsiTheme="minorHAnsi" w:cstheme="minorHAnsi"/>
                <w:sz w:val="20"/>
                <w:szCs w:val="20"/>
                <w:lang w:val="en-US"/>
              </w:rPr>
              <w:t>Microsoft</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Office</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Home</w:t>
            </w:r>
            <w:r w:rsidRPr="00C16576">
              <w:rPr>
                <w:rFonts w:asciiTheme="minorHAnsi" w:hAnsiTheme="minorHAnsi" w:cstheme="minorHAnsi"/>
                <w:sz w:val="20"/>
                <w:szCs w:val="20"/>
              </w:rPr>
              <w:t xml:space="preserve"> &amp; </w:t>
            </w:r>
            <w:r w:rsidRPr="00C16576">
              <w:rPr>
                <w:rFonts w:asciiTheme="minorHAnsi" w:hAnsiTheme="minorHAnsi" w:cstheme="minorHAnsi"/>
                <w:sz w:val="20"/>
                <w:szCs w:val="20"/>
                <w:lang w:val="en-US"/>
              </w:rPr>
              <w:t>Business</w:t>
            </w:r>
            <w:r w:rsidRPr="00C16576">
              <w:rPr>
                <w:rFonts w:asciiTheme="minorHAnsi" w:hAnsiTheme="minorHAnsi" w:cstheme="minorHAnsi"/>
                <w:sz w:val="20"/>
                <w:szCs w:val="20"/>
              </w:rPr>
              <w:t xml:space="preserve"> 2021 (Ελληνικά) συμβατό με </w:t>
            </w:r>
            <w:r w:rsidRPr="00C16576">
              <w:rPr>
                <w:rFonts w:asciiTheme="minorHAnsi" w:hAnsiTheme="minorHAnsi" w:cstheme="minorHAnsi"/>
                <w:sz w:val="20"/>
                <w:szCs w:val="20"/>
                <w:lang w:val="en-US"/>
              </w:rPr>
              <w:t>Windows</w:t>
            </w:r>
            <w:r w:rsidRPr="00C16576">
              <w:rPr>
                <w:rFonts w:asciiTheme="minorHAnsi" w:hAnsiTheme="minorHAnsi" w:cstheme="minorHAnsi"/>
                <w:sz w:val="20"/>
                <w:szCs w:val="20"/>
              </w:rPr>
              <w:t xml:space="preserve"> με άδεια χρήσης για 1 χρήστη και αριθμό-κλειδί προϊόντος.</w:t>
            </w:r>
          </w:p>
          <w:p w14:paraId="7889DD50" w14:textId="77777777" w:rsidR="00136315" w:rsidRPr="00C16576" w:rsidRDefault="00136315" w:rsidP="00811BC8">
            <w:pPr>
              <w:pStyle w:val="aff0"/>
              <w:numPr>
                <w:ilvl w:val="0"/>
                <w:numId w:val="44"/>
              </w:numPr>
              <w:ind w:left="709"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Εκτυπωτή </w:t>
            </w:r>
            <w:proofErr w:type="spellStart"/>
            <w:r w:rsidRPr="00C16576">
              <w:rPr>
                <w:rFonts w:asciiTheme="minorHAnsi" w:hAnsiTheme="minorHAnsi" w:cstheme="minorHAnsi"/>
                <w:sz w:val="20"/>
                <w:szCs w:val="20"/>
              </w:rPr>
              <w:t>laser</w:t>
            </w:r>
            <w:proofErr w:type="spellEnd"/>
            <w:r w:rsidRPr="00C16576">
              <w:rPr>
                <w:rFonts w:asciiTheme="minorHAnsi" w:hAnsiTheme="minorHAnsi" w:cstheme="minorHAnsi"/>
                <w:sz w:val="20"/>
                <w:szCs w:val="20"/>
              </w:rPr>
              <w:t xml:space="preserve"> ασπρόμαυρο, δικτυακό </w:t>
            </w:r>
            <w:r w:rsidRPr="00545FE3">
              <w:rPr>
                <w:rFonts w:asciiTheme="minorHAnsi" w:hAnsiTheme="minorHAnsi" w:cstheme="minorHAnsi"/>
                <w:sz w:val="20"/>
                <w:szCs w:val="20"/>
              </w:rPr>
              <w:t>(ενσύρματο &amp; ασύρματο) με</w:t>
            </w:r>
            <w:r w:rsidRPr="00C16576">
              <w:rPr>
                <w:rFonts w:asciiTheme="minorHAnsi" w:hAnsiTheme="minorHAnsi" w:cstheme="minorHAnsi"/>
                <w:sz w:val="20"/>
                <w:szCs w:val="20"/>
              </w:rPr>
              <w:t xml:space="preserve"> λειτουργία αμφίπλευρης εκτύπωσης, που να συνοδεύεται από 3 </w:t>
            </w:r>
            <w:proofErr w:type="spellStart"/>
            <w:r w:rsidRPr="00C16576">
              <w:rPr>
                <w:rFonts w:asciiTheme="minorHAnsi" w:hAnsiTheme="minorHAnsi" w:cstheme="minorHAnsi"/>
                <w:sz w:val="20"/>
                <w:szCs w:val="20"/>
              </w:rPr>
              <w:t>toner</w:t>
            </w:r>
            <w:proofErr w:type="spellEnd"/>
            <w:r w:rsidRPr="00C16576">
              <w:rPr>
                <w:rFonts w:asciiTheme="minorHAnsi" w:hAnsiTheme="minorHAnsi" w:cstheme="minorHAnsi"/>
                <w:sz w:val="20"/>
                <w:szCs w:val="20"/>
              </w:rPr>
              <w:t xml:space="preserve"> τουλάχιστον 3.500 σελίδων έκαστο.</w:t>
            </w:r>
          </w:p>
          <w:p w14:paraId="5BFC352E" w14:textId="77777777" w:rsidR="00136315" w:rsidRPr="00C16576" w:rsidRDefault="00136315" w:rsidP="00811BC8">
            <w:pPr>
              <w:pStyle w:val="aff0"/>
              <w:numPr>
                <w:ilvl w:val="0"/>
                <w:numId w:val="44"/>
              </w:numPr>
              <w:ind w:left="709" w:hanging="425"/>
              <w:contextualSpacing/>
              <w:jc w:val="both"/>
              <w:rPr>
                <w:rFonts w:asciiTheme="minorHAnsi" w:hAnsiTheme="minorHAnsi" w:cstheme="minorHAnsi"/>
                <w:sz w:val="20"/>
                <w:szCs w:val="20"/>
              </w:rPr>
            </w:pPr>
            <w:r w:rsidRPr="00C16576">
              <w:rPr>
                <w:rFonts w:asciiTheme="minorHAnsi" w:hAnsiTheme="minorHAnsi" w:cstheme="minorHAnsi"/>
                <w:sz w:val="20"/>
                <w:szCs w:val="20"/>
                <w:lang w:val="en-US"/>
              </w:rPr>
              <w:t>H</w:t>
            </w:r>
            <w:r w:rsidRPr="00C16576">
              <w:rPr>
                <w:rFonts w:asciiTheme="minorHAnsi" w:hAnsiTheme="minorHAnsi" w:cstheme="minorHAnsi"/>
                <w:sz w:val="20"/>
                <w:szCs w:val="20"/>
              </w:rPr>
              <w:t xml:space="preserve"> κεντρική μονάδα, οθόνη, πληκτρολόγιο και </w:t>
            </w:r>
            <w:proofErr w:type="spellStart"/>
            <w:r w:rsidRPr="00C16576">
              <w:rPr>
                <w:rFonts w:asciiTheme="minorHAnsi" w:hAnsiTheme="minorHAnsi" w:cstheme="minorHAnsi"/>
                <w:sz w:val="20"/>
                <w:szCs w:val="20"/>
              </w:rPr>
              <w:t>mouse</w:t>
            </w:r>
            <w:proofErr w:type="spellEnd"/>
            <w:r w:rsidRPr="00C16576">
              <w:rPr>
                <w:rFonts w:asciiTheme="minorHAnsi" w:hAnsiTheme="minorHAnsi" w:cstheme="minorHAnsi"/>
                <w:sz w:val="20"/>
                <w:szCs w:val="20"/>
              </w:rPr>
              <w:t xml:space="preserve"> να είναι του ίδιου κατασκευαστή</w:t>
            </w:r>
          </w:p>
          <w:p w14:paraId="75910DEF" w14:textId="77777777" w:rsidR="00136315" w:rsidRPr="00C16576" w:rsidRDefault="00136315" w:rsidP="00811BC8">
            <w:pPr>
              <w:pStyle w:val="aff0"/>
              <w:numPr>
                <w:ilvl w:val="0"/>
                <w:numId w:val="44"/>
              </w:numPr>
              <w:ind w:left="709"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Να μπορεί να συνδεθεί στο διαδίκτυο μέσω W</w:t>
            </w:r>
            <w:proofErr w:type="spellStart"/>
            <w:r w:rsidRPr="00C16576">
              <w:rPr>
                <w:rFonts w:asciiTheme="minorHAnsi" w:hAnsiTheme="minorHAnsi" w:cstheme="minorHAnsi"/>
                <w:sz w:val="20"/>
                <w:szCs w:val="20"/>
                <w:lang w:val="en-US"/>
              </w:rPr>
              <w:t>i</w:t>
            </w:r>
            <w:proofErr w:type="spellEnd"/>
            <w:r w:rsidRPr="00C16576">
              <w:rPr>
                <w:rFonts w:asciiTheme="minorHAnsi" w:hAnsiTheme="minorHAnsi" w:cstheme="minorHAnsi"/>
                <w:sz w:val="20"/>
                <w:szCs w:val="20"/>
              </w:rPr>
              <w:t>F</w:t>
            </w:r>
            <w:proofErr w:type="spellStart"/>
            <w:r w:rsidRPr="00C16576">
              <w:rPr>
                <w:rFonts w:asciiTheme="minorHAnsi" w:hAnsiTheme="minorHAnsi" w:cstheme="minorHAnsi"/>
                <w:sz w:val="20"/>
                <w:szCs w:val="20"/>
                <w:lang w:val="en-US"/>
              </w:rPr>
              <w:t>i</w:t>
            </w:r>
            <w:proofErr w:type="spellEnd"/>
            <w:r w:rsidRPr="00C16576">
              <w:rPr>
                <w:rFonts w:asciiTheme="minorHAnsi" w:hAnsiTheme="minorHAnsi" w:cstheme="minorHAnsi"/>
                <w:sz w:val="20"/>
                <w:szCs w:val="20"/>
              </w:rPr>
              <w:t>.</w:t>
            </w:r>
          </w:p>
          <w:p w14:paraId="58D07D10" w14:textId="77777777" w:rsidR="00136315" w:rsidRPr="00C16576" w:rsidRDefault="00136315" w:rsidP="00136315">
            <w:pPr>
              <w:pStyle w:val="aff0"/>
              <w:ind w:left="709"/>
              <w:jc w:val="both"/>
              <w:rPr>
                <w:rFonts w:asciiTheme="minorHAnsi" w:hAnsiTheme="minorHAnsi" w:cstheme="minorHAnsi"/>
                <w:sz w:val="20"/>
                <w:szCs w:val="20"/>
              </w:rPr>
            </w:pPr>
          </w:p>
          <w:p w14:paraId="515AB6BD" w14:textId="77777777" w:rsidR="00136315" w:rsidRPr="00C16576" w:rsidRDefault="00136315" w:rsidP="00136315">
            <w:pPr>
              <w:rPr>
                <w:rFonts w:asciiTheme="minorHAnsi" w:hAnsiTheme="minorHAnsi" w:cstheme="minorHAnsi"/>
                <w:b/>
                <w:sz w:val="20"/>
                <w:szCs w:val="20"/>
              </w:rPr>
            </w:pPr>
            <w:r w:rsidRPr="00C16576">
              <w:rPr>
                <w:rFonts w:asciiTheme="minorHAnsi" w:hAnsiTheme="minorHAnsi" w:cstheme="minorHAnsi"/>
                <w:b/>
                <w:sz w:val="20"/>
                <w:szCs w:val="20"/>
              </w:rPr>
              <w:t>Ζ. ΠΑΡΕΛΚΟΜΕΝΑ</w:t>
            </w:r>
          </w:p>
          <w:p w14:paraId="20214807" w14:textId="77777777" w:rsidR="00136315" w:rsidRDefault="00136315" w:rsidP="00136315">
            <w:pPr>
              <w:rPr>
                <w:rFonts w:asciiTheme="minorHAnsi" w:hAnsiTheme="minorHAnsi" w:cstheme="minorHAnsi"/>
                <w:sz w:val="20"/>
                <w:szCs w:val="20"/>
              </w:rPr>
            </w:pPr>
            <w:r w:rsidRPr="00C16576">
              <w:rPr>
                <w:rFonts w:asciiTheme="minorHAnsi" w:hAnsiTheme="minorHAnsi" w:cstheme="minorHAnsi"/>
                <w:sz w:val="20"/>
                <w:szCs w:val="20"/>
              </w:rPr>
              <w:t>Το όργανο να συνοδεύεται από τα παρακάτω αναλώσιμα:</w:t>
            </w:r>
          </w:p>
          <w:p w14:paraId="37D50671" w14:textId="77777777" w:rsidR="00636153" w:rsidRPr="00352BD9" w:rsidRDefault="00636153" w:rsidP="00352BD9">
            <w:pPr>
              <w:ind w:left="321"/>
              <w:rPr>
                <w:rFonts w:asciiTheme="minorHAnsi" w:hAnsiTheme="minorHAnsi" w:cstheme="minorHAnsi"/>
                <w:sz w:val="20"/>
                <w:szCs w:val="20"/>
              </w:rPr>
            </w:pPr>
            <w:r>
              <w:rPr>
                <w:rFonts w:asciiTheme="minorHAnsi" w:hAnsiTheme="minorHAnsi" w:cstheme="minorHAnsi"/>
                <w:sz w:val="20"/>
                <w:szCs w:val="20"/>
              </w:rPr>
              <w:t xml:space="preserve">1. Δύο (2) στήλες με την ακόλουθη </w:t>
            </w:r>
            <w:r w:rsidR="00352BD9" w:rsidRPr="00352BD9">
              <w:rPr>
                <w:rFonts w:asciiTheme="minorHAnsi" w:hAnsiTheme="minorHAnsi" w:cstheme="minorHAnsi"/>
                <w:sz w:val="20"/>
                <w:szCs w:val="20"/>
              </w:rPr>
              <w:t>περιγραφή :</w:t>
            </w:r>
          </w:p>
          <w:p w14:paraId="0264E4FC" w14:textId="77777777" w:rsidR="00636153" w:rsidRPr="00352BD9" w:rsidRDefault="00636153" w:rsidP="00104CDF">
            <w:pPr>
              <w:pStyle w:val="aff0"/>
              <w:numPr>
                <w:ilvl w:val="0"/>
                <w:numId w:val="57"/>
              </w:numPr>
              <w:rPr>
                <w:rFonts w:asciiTheme="minorHAnsi" w:hAnsiTheme="minorHAnsi" w:cstheme="minorHAnsi"/>
                <w:sz w:val="20"/>
                <w:szCs w:val="20"/>
                <w:lang w:val="en-US"/>
              </w:rPr>
            </w:pPr>
            <w:r w:rsidRPr="00352BD9">
              <w:rPr>
                <w:rFonts w:asciiTheme="minorHAnsi" w:hAnsiTheme="minorHAnsi" w:cstheme="minorHAnsi"/>
                <w:sz w:val="20"/>
                <w:szCs w:val="20"/>
                <w:lang w:val="en-US"/>
              </w:rPr>
              <w:t xml:space="preserve">Fused silica capillary column (0.2 to 0,53 mm ID) with a thin film thickness equal to or less than 1 </w:t>
            </w:r>
            <w:r w:rsidRPr="00352BD9">
              <w:rPr>
                <w:rFonts w:asciiTheme="minorHAnsi" w:hAnsiTheme="minorHAnsi" w:cstheme="minorHAnsi"/>
                <w:sz w:val="20"/>
                <w:szCs w:val="20"/>
              </w:rPr>
              <w:t>μ</w:t>
            </w:r>
            <w:r w:rsidRPr="00352BD9">
              <w:rPr>
                <w:rFonts w:asciiTheme="minorHAnsi" w:hAnsiTheme="minorHAnsi" w:cstheme="minorHAnsi"/>
                <w:sz w:val="20"/>
                <w:szCs w:val="20"/>
                <w:lang w:val="en-US"/>
              </w:rPr>
              <w:t>m, for the analysis of polar compounds. Base activated PEG stationary phases such as: CAM (J &amp; W Scientific), Carbowax – amine (</w:t>
            </w:r>
            <w:proofErr w:type="spellStart"/>
            <w:r w:rsidRPr="00352BD9">
              <w:rPr>
                <w:rFonts w:asciiTheme="minorHAnsi" w:hAnsiTheme="minorHAnsi" w:cstheme="minorHAnsi"/>
                <w:sz w:val="20"/>
                <w:szCs w:val="20"/>
                <w:lang w:val="en-US"/>
              </w:rPr>
              <w:t>Supelco</w:t>
            </w:r>
            <w:proofErr w:type="spellEnd"/>
            <w:r w:rsidRPr="00352BD9">
              <w:rPr>
                <w:rFonts w:asciiTheme="minorHAnsi" w:hAnsiTheme="minorHAnsi" w:cstheme="minorHAnsi"/>
                <w:sz w:val="20"/>
                <w:szCs w:val="20"/>
                <w:lang w:val="en-US"/>
              </w:rPr>
              <w:t xml:space="preserve">), </w:t>
            </w:r>
            <w:proofErr w:type="spellStart"/>
            <w:r w:rsidRPr="00352BD9">
              <w:rPr>
                <w:rFonts w:asciiTheme="minorHAnsi" w:hAnsiTheme="minorHAnsi" w:cstheme="minorHAnsi"/>
                <w:sz w:val="20"/>
                <w:szCs w:val="20"/>
                <w:lang w:val="en-US"/>
              </w:rPr>
              <w:t>Stabilwax</w:t>
            </w:r>
            <w:proofErr w:type="spellEnd"/>
            <w:r w:rsidRPr="00352BD9">
              <w:rPr>
                <w:rFonts w:asciiTheme="minorHAnsi" w:hAnsiTheme="minorHAnsi" w:cstheme="minorHAnsi"/>
                <w:sz w:val="20"/>
                <w:szCs w:val="20"/>
                <w:lang w:val="en-US"/>
              </w:rPr>
              <w:t xml:space="preserve"> – DB (</w:t>
            </w:r>
            <w:proofErr w:type="spellStart"/>
            <w:r w:rsidRPr="00352BD9">
              <w:rPr>
                <w:rFonts w:asciiTheme="minorHAnsi" w:hAnsiTheme="minorHAnsi" w:cstheme="minorHAnsi"/>
                <w:sz w:val="20"/>
                <w:szCs w:val="20"/>
                <w:lang w:val="en-US"/>
              </w:rPr>
              <w:t>Restek</w:t>
            </w:r>
            <w:proofErr w:type="spellEnd"/>
            <w:r w:rsidRPr="00352BD9">
              <w:rPr>
                <w:rFonts w:asciiTheme="minorHAnsi" w:hAnsiTheme="minorHAnsi" w:cstheme="minorHAnsi"/>
                <w:sz w:val="20"/>
                <w:szCs w:val="20"/>
                <w:lang w:val="en-US"/>
              </w:rPr>
              <w:t>) and CP WAX – 51 (</w:t>
            </w:r>
            <w:proofErr w:type="spellStart"/>
            <w:r w:rsidRPr="00352BD9">
              <w:rPr>
                <w:rFonts w:asciiTheme="minorHAnsi" w:hAnsiTheme="minorHAnsi" w:cstheme="minorHAnsi"/>
                <w:sz w:val="20"/>
                <w:szCs w:val="20"/>
                <w:lang w:val="en-US"/>
              </w:rPr>
              <w:t>Chrompack</w:t>
            </w:r>
            <w:proofErr w:type="spellEnd"/>
            <w:r w:rsidRPr="00352BD9">
              <w:rPr>
                <w:rFonts w:asciiTheme="minorHAnsi" w:hAnsiTheme="minorHAnsi" w:cstheme="minorHAnsi"/>
                <w:sz w:val="20"/>
                <w:szCs w:val="20"/>
                <w:lang w:val="en-US"/>
              </w:rPr>
              <w:t>).</w:t>
            </w:r>
          </w:p>
          <w:p w14:paraId="73B15968" w14:textId="77777777" w:rsidR="00352BD9" w:rsidRDefault="00636153" w:rsidP="00104CDF">
            <w:pPr>
              <w:pStyle w:val="aff0"/>
              <w:numPr>
                <w:ilvl w:val="0"/>
                <w:numId w:val="57"/>
              </w:numPr>
              <w:ind w:left="746" w:hanging="284"/>
              <w:rPr>
                <w:rFonts w:asciiTheme="minorHAnsi" w:hAnsiTheme="minorHAnsi" w:cstheme="minorHAnsi"/>
                <w:sz w:val="20"/>
                <w:szCs w:val="20"/>
              </w:rPr>
            </w:pPr>
            <w:r w:rsidRPr="00352BD9">
              <w:rPr>
                <w:rFonts w:asciiTheme="minorHAnsi" w:hAnsiTheme="minorHAnsi" w:cstheme="minorHAnsi"/>
                <w:sz w:val="20"/>
                <w:szCs w:val="20"/>
                <w:lang w:val="en-US"/>
              </w:rPr>
              <w:t xml:space="preserve">Capillary Tubing : Fused Silica.  Inner Diameter (ID) 0.32 mm,  Film Thickness : 10 µm. Length: 50m, Format: 7 inch, GC Column Type: PLOT. </w:t>
            </w:r>
            <w:proofErr w:type="spellStart"/>
            <w:r w:rsidRPr="00352BD9">
              <w:rPr>
                <w:rFonts w:asciiTheme="minorHAnsi" w:hAnsiTheme="minorHAnsi" w:cstheme="minorHAnsi"/>
                <w:sz w:val="20"/>
                <w:szCs w:val="20"/>
              </w:rPr>
              <w:t>Phase</w:t>
            </w:r>
            <w:proofErr w:type="spellEnd"/>
            <w:r w:rsidRPr="00352BD9">
              <w:rPr>
                <w:rFonts w:asciiTheme="minorHAnsi" w:hAnsiTheme="minorHAnsi" w:cstheme="minorHAnsi"/>
                <w:sz w:val="20"/>
                <w:szCs w:val="20"/>
              </w:rPr>
              <w:t xml:space="preserve"> </w:t>
            </w:r>
            <w:proofErr w:type="spellStart"/>
            <w:r w:rsidRPr="00352BD9">
              <w:rPr>
                <w:rFonts w:asciiTheme="minorHAnsi" w:hAnsiTheme="minorHAnsi" w:cstheme="minorHAnsi"/>
                <w:sz w:val="20"/>
                <w:szCs w:val="20"/>
              </w:rPr>
              <w:t>PoraPLOT</w:t>
            </w:r>
            <w:proofErr w:type="spellEnd"/>
            <w:r w:rsidRPr="00352BD9">
              <w:rPr>
                <w:rFonts w:asciiTheme="minorHAnsi" w:hAnsiTheme="minorHAnsi" w:cstheme="minorHAnsi"/>
                <w:sz w:val="20"/>
                <w:szCs w:val="20"/>
              </w:rPr>
              <w:t xml:space="preserve"> Q</w:t>
            </w:r>
          </w:p>
          <w:p w14:paraId="75BFDE05" w14:textId="77777777" w:rsidR="000C35AC" w:rsidRPr="000C35AC" w:rsidRDefault="000C35AC" w:rsidP="000C35AC">
            <w:pPr>
              <w:ind w:firstLine="321"/>
              <w:rPr>
                <w:rFonts w:asciiTheme="minorHAnsi" w:hAnsiTheme="minorHAnsi" w:cstheme="minorHAnsi"/>
                <w:sz w:val="20"/>
                <w:szCs w:val="20"/>
              </w:rPr>
            </w:pPr>
            <w:r w:rsidRPr="000C35AC">
              <w:rPr>
                <w:rFonts w:asciiTheme="minorHAnsi" w:hAnsiTheme="minorHAnsi" w:cstheme="minorHAnsi"/>
                <w:sz w:val="20"/>
                <w:szCs w:val="20"/>
              </w:rPr>
              <w:t>ή άλλες της επιλογής του εργαστηρίου ισοδύναμης αξίας</w:t>
            </w:r>
          </w:p>
          <w:p w14:paraId="5CB564AB" w14:textId="77777777" w:rsidR="00352BD9" w:rsidRDefault="00352BD9" w:rsidP="00352BD9">
            <w:pPr>
              <w:pStyle w:val="aff0"/>
              <w:ind w:left="321"/>
              <w:rPr>
                <w:rFonts w:asciiTheme="minorHAnsi" w:hAnsiTheme="minorHAnsi" w:cstheme="minorHAnsi"/>
                <w:sz w:val="20"/>
                <w:szCs w:val="20"/>
              </w:rPr>
            </w:pPr>
            <w:r w:rsidRPr="00352BD9">
              <w:rPr>
                <w:rFonts w:asciiTheme="minorHAnsi" w:hAnsiTheme="minorHAnsi" w:cstheme="minorHAnsi"/>
                <w:sz w:val="20"/>
                <w:szCs w:val="20"/>
              </w:rPr>
              <w:t xml:space="preserve">2. </w:t>
            </w:r>
            <w:r w:rsidR="00136315" w:rsidRPr="00352BD9">
              <w:rPr>
                <w:rFonts w:asciiTheme="minorHAnsi" w:hAnsiTheme="minorHAnsi" w:cstheme="minorHAnsi"/>
                <w:sz w:val="20"/>
                <w:szCs w:val="20"/>
              </w:rPr>
              <w:t xml:space="preserve">Τα απαραίτητα παρελκόμενα και υλικά εγκατάστασης για την τοποθέτηση των στηλών (πχ </w:t>
            </w:r>
            <w:proofErr w:type="spellStart"/>
            <w:r w:rsidR="00136315" w:rsidRPr="00352BD9">
              <w:rPr>
                <w:rFonts w:asciiTheme="minorHAnsi" w:hAnsiTheme="minorHAnsi" w:cstheme="minorHAnsi"/>
                <w:sz w:val="20"/>
                <w:szCs w:val="20"/>
              </w:rPr>
              <w:t>ferrules</w:t>
            </w:r>
            <w:proofErr w:type="spellEnd"/>
            <w:r w:rsidR="00136315" w:rsidRPr="00352BD9">
              <w:rPr>
                <w:rFonts w:asciiTheme="minorHAnsi" w:hAnsiTheme="minorHAnsi" w:cstheme="minorHAnsi"/>
                <w:sz w:val="20"/>
                <w:szCs w:val="20"/>
              </w:rPr>
              <w:t xml:space="preserve">, περικόχλια) και πλήρη σειρά απαραίτητων εργαλείων.   </w:t>
            </w:r>
          </w:p>
          <w:p w14:paraId="35E3E1E4" w14:textId="77777777" w:rsidR="00352BD9" w:rsidRDefault="00352BD9" w:rsidP="00352BD9">
            <w:pPr>
              <w:pStyle w:val="aff0"/>
              <w:ind w:left="321"/>
              <w:rPr>
                <w:rFonts w:asciiTheme="minorHAnsi" w:hAnsiTheme="minorHAnsi" w:cstheme="minorHAnsi"/>
                <w:sz w:val="20"/>
                <w:szCs w:val="20"/>
              </w:rPr>
            </w:pPr>
            <w:r w:rsidRPr="00352BD9">
              <w:rPr>
                <w:rFonts w:asciiTheme="minorHAnsi" w:hAnsiTheme="minorHAnsi" w:cstheme="minorHAnsi"/>
                <w:sz w:val="20"/>
                <w:szCs w:val="20"/>
              </w:rPr>
              <w:t xml:space="preserve">3. </w:t>
            </w:r>
            <w:r w:rsidR="00136315" w:rsidRPr="00C16576">
              <w:rPr>
                <w:rFonts w:asciiTheme="minorHAnsi" w:hAnsiTheme="minorHAnsi" w:cstheme="minorHAnsi"/>
                <w:sz w:val="20"/>
                <w:szCs w:val="20"/>
              </w:rPr>
              <w:t xml:space="preserve">5.000 σκουρόχρωμα βιδωτά φιαλίδια με επιφάνεια αναγραφής στοιχείων των 1.5-2ml με τα αντίστοιχα </w:t>
            </w:r>
            <w:proofErr w:type="spellStart"/>
            <w:r w:rsidR="00136315" w:rsidRPr="00C16576">
              <w:rPr>
                <w:rFonts w:asciiTheme="minorHAnsi" w:hAnsiTheme="minorHAnsi" w:cstheme="minorHAnsi"/>
                <w:sz w:val="20"/>
                <w:szCs w:val="20"/>
              </w:rPr>
              <w:t>septa</w:t>
            </w:r>
            <w:proofErr w:type="spellEnd"/>
            <w:r w:rsidR="00136315" w:rsidRPr="00C16576">
              <w:rPr>
                <w:rFonts w:asciiTheme="minorHAnsi" w:hAnsiTheme="minorHAnsi" w:cstheme="minorHAnsi"/>
                <w:sz w:val="20"/>
                <w:szCs w:val="20"/>
              </w:rPr>
              <w:t xml:space="preserve"> και καπάκια.</w:t>
            </w:r>
          </w:p>
          <w:p w14:paraId="025DC5A4" w14:textId="77777777" w:rsidR="00352BD9" w:rsidRDefault="00352BD9" w:rsidP="00352BD9">
            <w:pPr>
              <w:pStyle w:val="aff0"/>
              <w:ind w:left="321"/>
              <w:rPr>
                <w:rFonts w:asciiTheme="minorHAnsi" w:hAnsiTheme="minorHAnsi" w:cstheme="minorHAnsi"/>
                <w:sz w:val="20"/>
                <w:szCs w:val="20"/>
              </w:rPr>
            </w:pPr>
            <w:r w:rsidRPr="00352BD9">
              <w:rPr>
                <w:rFonts w:asciiTheme="minorHAnsi" w:hAnsiTheme="minorHAnsi" w:cstheme="minorHAnsi"/>
                <w:sz w:val="20"/>
                <w:szCs w:val="20"/>
              </w:rPr>
              <w:t xml:space="preserve">4. </w:t>
            </w:r>
            <w:r w:rsidR="00136315" w:rsidRPr="00C16576">
              <w:rPr>
                <w:rFonts w:asciiTheme="minorHAnsi" w:hAnsiTheme="minorHAnsi" w:cstheme="minorHAnsi"/>
                <w:sz w:val="20"/>
                <w:szCs w:val="20"/>
              </w:rPr>
              <w:t>Δέκα (10) ανταλλακτικές σύριγγες των 10μl έτοιμες προς χρήση.</w:t>
            </w:r>
          </w:p>
          <w:p w14:paraId="6273E7F0" w14:textId="77777777" w:rsidR="00352BD9" w:rsidRDefault="00352BD9" w:rsidP="00352BD9">
            <w:pPr>
              <w:pStyle w:val="aff0"/>
              <w:ind w:left="321"/>
              <w:rPr>
                <w:rFonts w:asciiTheme="minorHAnsi" w:hAnsiTheme="minorHAnsi" w:cstheme="minorHAnsi"/>
                <w:sz w:val="20"/>
                <w:szCs w:val="20"/>
              </w:rPr>
            </w:pPr>
            <w:r w:rsidRPr="00352BD9">
              <w:rPr>
                <w:rFonts w:asciiTheme="minorHAnsi" w:hAnsiTheme="minorHAnsi" w:cstheme="minorHAnsi"/>
                <w:sz w:val="20"/>
                <w:szCs w:val="20"/>
              </w:rPr>
              <w:t xml:space="preserve">5. </w:t>
            </w:r>
            <w:r w:rsidR="00136315" w:rsidRPr="00C16576">
              <w:rPr>
                <w:rFonts w:asciiTheme="minorHAnsi" w:hAnsiTheme="minorHAnsi" w:cstheme="minorHAnsi"/>
                <w:sz w:val="20"/>
                <w:szCs w:val="20"/>
              </w:rPr>
              <w:t xml:space="preserve">Είκοσι (20) </w:t>
            </w:r>
            <w:r w:rsidR="00136315" w:rsidRPr="00C16576">
              <w:rPr>
                <w:rFonts w:asciiTheme="minorHAnsi" w:hAnsiTheme="minorHAnsi" w:cstheme="minorHAnsi"/>
                <w:sz w:val="20"/>
                <w:szCs w:val="20"/>
                <w:lang w:val="en-US"/>
              </w:rPr>
              <w:t>liners</w:t>
            </w:r>
            <w:r w:rsidR="00136315" w:rsidRPr="00C16576">
              <w:rPr>
                <w:rFonts w:asciiTheme="minorHAnsi" w:hAnsiTheme="minorHAnsi" w:cstheme="minorHAnsi"/>
                <w:sz w:val="20"/>
                <w:szCs w:val="20"/>
              </w:rPr>
              <w:t xml:space="preserve"> </w:t>
            </w:r>
            <w:r w:rsidR="00136315" w:rsidRPr="00C16576">
              <w:rPr>
                <w:rFonts w:asciiTheme="minorHAnsi" w:hAnsiTheme="minorHAnsi" w:cstheme="minorHAnsi"/>
                <w:sz w:val="20"/>
                <w:szCs w:val="20"/>
                <w:lang w:val="en-US"/>
              </w:rPr>
              <w:t>split</w:t>
            </w:r>
            <w:r w:rsidR="00136315" w:rsidRPr="00C16576">
              <w:rPr>
                <w:rFonts w:asciiTheme="minorHAnsi" w:hAnsiTheme="minorHAnsi" w:cstheme="minorHAnsi"/>
                <w:sz w:val="20"/>
                <w:szCs w:val="20"/>
              </w:rPr>
              <w:t>/</w:t>
            </w:r>
            <w:proofErr w:type="spellStart"/>
            <w:r w:rsidR="00136315" w:rsidRPr="00C16576">
              <w:rPr>
                <w:rFonts w:asciiTheme="minorHAnsi" w:hAnsiTheme="minorHAnsi" w:cstheme="minorHAnsi"/>
                <w:sz w:val="20"/>
                <w:szCs w:val="20"/>
                <w:lang w:val="en-US"/>
              </w:rPr>
              <w:t>splitless</w:t>
            </w:r>
            <w:proofErr w:type="spellEnd"/>
            <w:r w:rsidR="00136315" w:rsidRPr="00C16576">
              <w:rPr>
                <w:rFonts w:asciiTheme="minorHAnsi" w:hAnsiTheme="minorHAnsi" w:cstheme="minorHAnsi"/>
                <w:sz w:val="20"/>
                <w:szCs w:val="20"/>
              </w:rPr>
              <w:t xml:space="preserve"> επιλογής του εργαστηρίου (με ή χωρίς υαλοβάμβακα).</w:t>
            </w:r>
          </w:p>
          <w:p w14:paraId="1395C759" w14:textId="77777777" w:rsidR="00352BD9" w:rsidRDefault="00352BD9" w:rsidP="00352BD9">
            <w:pPr>
              <w:pStyle w:val="aff0"/>
              <w:ind w:left="321"/>
              <w:rPr>
                <w:rFonts w:asciiTheme="minorHAnsi" w:hAnsiTheme="minorHAnsi" w:cstheme="minorHAnsi"/>
                <w:sz w:val="20"/>
                <w:szCs w:val="20"/>
              </w:rPr>
            </w:pPr>
            <w:r w:rsidRPr="00352BD9">
              <w:rPr>
                <w:rFonts w:asciiTheme="minorHAnsi" w:hAnsiTheme="minorHAnsi" w:cstheme="minorHAnsi"/>
                <w:sz w:val="20"/>
                <w:szCs w:val="20"/>
              </w:rPr>
              <w:t xml:space="preserve">6. </w:t>
            </w:r>
            <w:r w:rsidR="00136315" w:rsidRPr="00C16576">
              <w:rPr>
                <w:rFonts w:asciiTheme="minorHAnsi" w:hAnsiTheme="minorHAnsi" w:cstheme="minorHAnsi"/>
                <w:sz w:val="20"/>
                <w:szCs w:val="20"/>
              </w:rPr>
              <w:t xml:space="preserve">50 </w:t>
            </w:r>
            <w:proofErr w:type="spellStart"/>
            <w:r w:rsidR="00136315" w:rsidRPr="00C16576">
              <w:rPr>
                <w:rFonts w:asciiTheme="minorHAnsi" w:hAnsiTheme="minorHAnsi" w:cstheme="minorHAnsi"/>
                <w:sz w:val="20"/>
                <w:szCs w:val="20"/>
              </w:rPr>
              <w:t>septa</w:t>
            </w:r>
            <w:proofErr w:type="spellEnd"/>
            <w:r w:rsidR="00136315" w:rsidRPr="00C16576">
              <w:rPr>
                <w:rFonts w:asciiTheme="minorHAnsi" w:hAnsiTheme="minorHAnsi" w:cstheme="minorHAnsi"/>
                <w:sz w:val="20"/>
                <w:szCs w:val="20"/>
              </w:rPr>
              <w:t xml:space="preserve"> για τους εισαγωγείς.</w:t>
            </w:r>
          </w:p>
          <w:p w14:paraId="740D4DB0" w14:textId="77777777" w:rsidR="00352BD9" w:rsidRDefault="00352BD9" w:rsidP="00352BD9">
            <w:pPr>
              <w:pStyle w:val="aff0"/>
              <w:ind w:left="321"/>
              <w:rPr>
                <w:rFonts w:asciiTheme="minorHAnsi" w:hAnsiTheme="minorHAnsi" w:cstheme="minorHAnsi"/>
                <w:sz w:val="20"/>
                <w:szCs w:val="20"/>
              </w:rPr>
            </w:pPr>
            <w:r w:rsidRPr="00352BD9">
              <w:rPr>
                <w:rFonts w:asciiTheme="minorHAnsi" w:hAnsiTheme="minorHAnsi" w:cstheme="minorHAnsi"/>
                <w:sz w:val="20"/>
                <w:szCs w:val="20"/>
              </w:rPr>
              <w:lastRenderedPageBreak/>
              <w:t xml:space="preserve">7. </w:t>
            </w:r>
            <w:r w:rsidR="00136315" w:rsidRPr="00C16576">
              <w:rPr>
                <w:rFonts w:asciiTheme="minorHAnsi" w:hAnsiTheme="minorHAnsi" w:cstheme="minorHAnsi"/>
                <w:sz w:val="20"/>
                <w:szCs w:val="20"/>
              </w:rPr>
              <w:t>Εργαστηριακά μανόμετρα για τις αντίστοιχες φιάλες αερίων</w:t>
            </w:r>
            <w:r w:rsidR="00B16A39" w:rsidRPr="00B16A39">
              <w:rPr>
                <w:rFonts w:asciiTheme="minorHAnsi" w:hAnsiTheme="minorHAnsi" w:cstheme="minorHAnsi"/>
                <w:sz w:val="20"/>
                <w:szCs w:val="20"/>
              </w:rPr>
              <w:t xml:space="preserve"> </w:t>
            </w:r>
            <w:r w:rsidR="00B16A39" w:rsidRPr="00C16576">
              <w:rPr>
                <w:rFonts w:asciiTheme="minorHAnsi" w:hAnsiTheme="minorHAnsi" w:cstheme="minorHAnsi"/>
                <w:sz w:val="20"/>
                <w:szCs w:val="20"/>
              </w:rPr>
              <w:t xml:space="preserve">(για </w:t>
            </w:r>
            <w:proofErr w:type="spellStart"/>
            <w:r w:rsidR="00B16A39" w:rsidRPr="00C16576">
              <w:rPr>
                <w:rFonts w:asciiTheme="minorHAnsi" w:hAnsiTheme="minorHAnsi" w:cstheme="minorHAnsi"/>
                <w:sz w:val="20"/>
                <w:szCs w:val="20"/>
              </w:rPr>
              <w:t>Ηe</w:t>
            </w:r>
            <w:proofErr w:type="spellEnd"/>
            <w:r w:rsidR="00B16A39" w:rsidRPr="00C16576">
              <w:rPr>
                <w:rFonts w:asciiTheme="minorHAnsi" w:hAnsiTheme="minorHAnsi" w:cstheme="minorHAnsi"/>
                <w:sz w:val="20"/>
                <w:szCs w:val="20"/>
              </w:rPr>
              <w:t xml:space="preserve">, Η2, συνθετικό αέρα)  </w:t>
            </w:r>
            <w:r w:rsidR="00136315" w:rsidRPr="00C16576">
              <w:rPr>
                <w:rFonts w:asciiTheme="minorHAnsi" w:hAnsiTheme="minorHAnsi" w:cstheme="minorHAnsi"/>
                <w:sz w:val="20"/>
                <w:szCs w:val="20"/>
              </w:rPr>
              <w:t xml:space="preserve">και τα απαιτούμενα φίλτρα της γραμμής των αερίων (πχ φίλτρα υδρογονανθράκων, οξυγόνου, υγρασίας </w:t>
            </w:r>
            <w:proofErr w:type="spellStart"/>
            <w:r w:rsidR="00136315" w:rsidRPr="00C16576">
              <w:rPr>
                <w:rFonts w:asciiTheme="minorHAnsi" w:hAnsiTheme="minorHAnsi" w:cstheme="minorHAnsi"/>
                <w:sz w:val="20"/>
                <w:szCs w:val="20"/>
              </w:rPr>
              <w:t>κλπ</w:t>
            </w:r>
            <w:proofErr w:type="spellEnd"/>
            <w:r w:rsidR="00136315" w:rsidRPr="00C16576">
              <w:rPr>
                <w:rFonts w:asciiTheme="minorHAnsi" w:hAnsiTheme="minorHAnsi" w:cstheme="minorHAnsi"/>
                <w:sz w:val="20"/>
                <w:szCs w:val="20"/>
              </w:rPr>
              <w:t>)</w:t>
            </w:r>
          </w:p>
          <w:p w14:paraId="3D6A4728" w14:textId="77777777" w:rsidR="00136315" w:rsidRPr="00C16576" w:rsidRDefault="00352BD9" w:rsidP="00352BD9">
            <w:pPr>
              <w:pStyle w:val="aff0"/>
              <w:ind w:left="321"/>
              <w:rPr>
                <w:rFonts w:asciiTheme="minorHAnsi" w:hAnsiTheme="minorHAnsi" w:cstheme="minorHAnsi"/>
                <w:sz w:val="20"/>
                <w:szCs w:val="20"/>
              </w:rPr>
            </w:pPr>
            <w:r w:rsidRPr="00352BD9">
              <w:rPr>
                <w:rFonts w:asciiTheme="minorHAnsi" w:hAnsiTheme="minorHAnsi" w:cstheme="minorHAnsi"/>
                <w:sz w:val="20"/>
                <w:szCs w:val="20"/>
              </w:rPr>
              <w:t xml:space="preserve">8. </w:t>
            </w:r>
            <w:r w:rsidR="00136315" w:rsidRPr="00C16576">
              <w:rPr>
                <w:rFonts w:asciiTheme="minorHAnsi" w:hAnsiTheme="minorHAnsi" w:cstheme="minorHAnsi"/>
                <w:sz w:val="20"/>
                <w:szCs w:val="20"/>
              </w:rPr>
              <w:t>Μονάδα αδιάλειπτης λειτουργίας UPS κατάλληλης ισχύος με αυτονομία λειτουργίας δέκα πέντε (15) λεπτών τουλάχιστον.</w:t>
            </w:r>
          </w:p>
          <w:p w14:paraId="3138AADD" w14:textId="77777777" w:rsidR="00136315" w:rsidRPr="00C16576" w:rsidRDefault="00136315" w:rsidP="00136315">
            <w:pPr>
              <w:ind w:left="709" w:hanging="425"/>
              <w:rPr>
                <w:rFonts w:asciiTheme="minorHAnsi" w:hAnsiTheme="minorHAnsi" w:cstheme="minorHAnsi"/>
                <w:sz w:val="20"/>
                <w:szCs w:val="20"/>
              </w:rPr>
            </w:pPr>
          </w:p>
          <w:p w14:paraId="65FFB840" w14:textId="77777777" w:rsidR="00136315" w:rsidRPr="00C16576" w:rsidRDefault="00352BD9" w:rsidP="00136315">
            <w:pPr>
              <w:rPr>
                <w:rFonts w:asciiTheme="minorHAnsi" w:hAnsiTheme="minorHAnsi" w:cstheme="minorHAnsi"/>
                <w:b/>
                <w:sz w:val="20"/>
                <w:szCs w:val="20"/>
              </w:rPr>
            </w:pPr>
            <w:r>
              <w:rPr>
                <w:rFonts w:asciiTheme="minorHAnsi" w:hAnsiTheme="minorHAnsi" w:cstheme="minorHAnsi"/>
                <w:b/>
                <w:sz w:val="20"/>
                <w:szCs w:val="20"/>
              </w:rPr>
              <w:t>Η</w:t>
            </w:r>
            <w:r w:rsidR="00136315" w:rsidRPr="00C16576">
              <w:rPr>
                <w:rFonts w:asciiTheme="minorHAnsi" w:hAnsiTheme="minorHAnsi" w:cstheme="minorHAnsi"/>
                <w:b/>
                <w:sz w:val="20"/>
                <w:szCs w:val="20"/>
              </w:rPr>
              <w:t>. ΓΕΝΙΚΕΣ ΑΠΑΙΤΗΣΕΙΣ</w:t>
            </w:r>
          </w:p>
          <w:p w14:paraId="1E4C5288" w14:textId="77777777" w:rsidR="00136315" w:rsidRPr="00C16576" w:rsidRDefault="00136315" w:rsidP="00104CDF">
            <w:pPr>
              <w:pStyle w:val="aff0"/>
              <w:numPr>
                <w:ilvl w:val="0"/>
                <w:numId w:val="45"/>
              </w:numPr>
              <w:tabs>
                <w:tab w:val="left" w:pos="426"/>
              </w:tabs>
              <w:ind w:left="709"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Το σύστημα να είναι πρόσφατης τεχνολογίας και να μην έχει σταματήσει η παραγωγή του.</w:t>
            </w:r>
          </w:p>
          <w:p w14:paraId="7106F8BB" w14:textId="77777777" w:rsidR="00136315" w:rsidRPr="00C16576" w:rsidRDefault="00136315" w:rsidP="00104CDF">
            <w:pPr>
              <w:pStyle w:val="aff0"/>
              <w:numPr>
                <w:ilvl w:val="0"/>
                <w:numId w:val="45"/>
              </w:numPr>
              <w:tabs>
                <w:tab w:val="left" w:pos="426"/>
              </w:tabs>
              <w:ind w:left="709"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Το σύστημα να διαθέτει CE.</w:t>
            </w:r>
          </w:p>
          <w:p w14:paraId="33810928" w14:textId="77777777" w:rsidR="00136315" w:rsidRPr="00C16576" w:rsidRDefault="00136315" w:rsidP="00104CDF">
            <w:pPr>
              <w:pStyle w:val="aff0"/>
              <w:numPr>
                <w:ilvl w:val="0"/>
                <w:numId w:val="45"/>
              </w:numPr>
              <w:tabs>
                <w:tab w:val="left" w:pos="426"/>
              </w:tabs>
              <w:ind w:left="709"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p w14:paraId="78491AAB" w14:textId="77777777" w:rsidR="00136315" w:rsidRPr="00C16576" w:rsidRDefault="00136315" w:rsidP="00104CDF">
            <w:pPr>
              <w:pStyle w:val="aff0"/>
              <w:numPr>
                <w:ilvl w:val="0"/>
                <w:numId w:val="45"/>
              </w:numPr>
              <w:tabs>
                <w:tab w:val="left" w:pos="426"/>
              </w:tabs>
              <w:ind w:left="709"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Ο κατασκευαστής να διαθέτει ΕΝ ISO 9001.</w:t>
            </w:r>
          </w:p>
          <w:p w14:paraId="27911BD7" w14:textId="77777777" w:rsidR="00136315" w:rsidRPr="00C16576" w:rsidRDefault="00136315" w:rsidP="00104CDF">
            <w:pPr>
              <w:pStyle w:val="aff0"/>
              <w:numPr>
                <w:ilvl w:val="0"/>
                <w:numId w:val="45"/>
              </w:numPr>
              <w:tabs>
                <w:tab w:val="left" w:pos="426"/>
              </w:tabs>
              <w:ind w:left="709"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Ο προμηθευτής να διαθέτει ΕΝ ISO 9001.</w:t>
            </w:r>
          </w:p>
          <w:p w14:paraId="04E5DB8E" w14:textId="77777777" w:rsidR="00136315" w:rsidRPr="00C16576" w:rsidRDefault="00136315" w:rsidP="00104CDF">
            <w:pPr>
              <w:pStyle w:val="aff0"/>
              <w:numPr>
                <w:ilvl w:val="0"/>
                <w:numId w:val="45"/>
              </w:numPr>
              <w:tabs>
                <w:tab w:val="left" w:pos="426"/>
              </w:tabs>
              <w:ind w:left="709"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Ο προμηθευτής να διαθέτει απαραιτήτως δική του τεχνική υπηρεσία εξυπηρέτησης (</w:t>
            </w:r>
            <w:proofErr w:type="spellStart"/>
            <w:r w:rsidRPr="00C16576">
              <w:rPr>
                <w:rFonts w:asciiTheme="minorHAnsi" w:hAnsiTheme="minorHAnsi" w:cstheme="minorHAnsi"/>
                <w:sz w:val="20"/>
                <w:szCs w:val="20"/>
              </w:rPr>
              <w:t>service</w:t>
            </w:r>
            <w:proofErr w:type="spellEnd"/>
            <w:r w:rsidRPr="00C16576">
              <w:rPr>
                <w:rFonts w:asciiTheme="minorHAnsi" w:hAnsiTheme="minorHAnsi" w:cstheme="minorHAnsi"/>
                <w:sz w:val="20"/>
                <w:szCs w:val="20"/>
              </w:rPr>
              <w:t>), με εκπαιδευμένο προσωπικό για την εγκατάσταση, εκπαίδευση, συντήρηση και επισκευή του συστήματος. Να κατατεθούν τα πιστοποιητικά εκπαίδευσης.</w:t>
            </w:r>
          </w:p>
          <w:p w14:paraId="01247EE7" w14:textId="77777777" w:rsidR="00136315" w:rsidRPr="00C16576" w:rsidRDefault="00136315" w:rsidP="00104CDF">
            <w:pPr>
              <w:pStyle w:val="aff0"/>
              <w:numPr>
                <w:ilvl w:val="0"/>
                <w:numId w:val="45"/>
              </w:numPr>
              <w:tabs>
                <w:tab w:val="left" w:pos="426"/>
              </w:tabs>
              <w:ind w:left="709"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p w14:paraId="70250CC0" w14:textId="77777777" w:rsidR="00136315" w:rsidRPr="00C16576" w:rsidRDefault="00136315" w:rsidP="00104CDF">
            <w:pPr>
              <w:pStyle w:val="aff0"/>
              <w:numPr>
                <w:ilvl w:val="0"/>
                <w:numId w:val="45"/>
              </w:numPr>
              <w:tabs>
                <w:tab w:val="left" w:pos="426"/>
              </w:tabs>
              <w:ind w:left="709"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p w14:paraId="586721BA" w14:textId="77777777" w:rsidR="00136315" w:rsidRPr="00C16576" w:rsidRDefault="00136315" w:rsidP="00104CDF">
            <w:pPr>
              <w:pStyle w:val="aff0"/>
              <w:numPr>
                <w:ilvl w:val="0"/>
                <w:numId w:val="45"/>
              </w:numPr>
              <w:tabs>
                <w:tab w:val="left" w:pos="426"/>
              </w:tabs>
              <w:ind w:left="709"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Οι αναφερόμενες ανωτέρω προδιαγραφές πρέπει τεκμηριώνονται από τα έντυπα του κατασκευαστικού οίκου.</w:t>
            </w:r>
          </w:p>
          <w:p w14:paraId="0785CB3E" w14:textId="77777777" w:rsidR="00136315" w:rsidRPr="00C16576" w:rsidRDefault="00136315" w:rsidP="00136315">
            <w:pPr>
              <w:rPr>
                <w:rFonts w:asciiTheme="minorHAnsi" w:hAnsiTheme="minorHAnsi" w:cstheme="minorHAnsi"/>
                <w:sz w:val="20"/>
                <w:szCs w:val="20"/>
              </w:rPr>
            </w:pPr>
          </w:p>
          <w:p w14:paraId="32D2C7DD" w14:textId="77777777" w:rsidR="00136315" w:rsidRPr="00C16576" w:rsidRDefault="00352BD9" w:rsidP="00136315">
            <w:pPr>
              <w:rPr>
                <w:rFonts w:asciiTheme="minorHAnsi" w:hAnsiTheme="minorHAnsi" w:cstheme="minorHAnsi"/>
                <w:b/>
                <w:sz w:val="20"/>
                <w:szCs w:val="20"/>
              </w:rPr>
            </w:pPr>
            <w:r>
              <w:rPr>
                <w:rFonts w:asciiTheme="minorHAnsi" w:hAnsiTheme="minorHAnsi" w:cstheme="minorHAnsi"/>
                <w:b/>
                <w:sz w:val="20"/>
                <w:szCs w:val="20"/>
              </w:rPr>
              <w:t>Θ</w:t>
            </w:r>
            <w:r w:rsidR="00136315" w:rsidRPr="00C16576">
              <w:rPr>
                <w:rFonts w:asciiTheme="minorHAnsi" w:hAnsiTheme="minorHAnsi" w:cstheme="minorHAnsi"/>
                <w:b/>
                <w:sz w:val="20"/>
                <w:szCs w:val="20"/>
              </w:rPr>
              <w:t>. ΕΓΓΥΗΣΗ ΚΑΛΗΣ ΛΕΙΤΟΥΡΓΙΑΣ ΠΡΟΜΗΘΕΙΑΣ</w:t>
            </w:r>
          </w:p>
          <w:p w14:paraId="5B4A47EB" w14:textId="77777777" w:rsidR="00136315" w:rsidRPr="00C16576" w:rsidRDefault="00136315" w:rsidP="00104CDF">
            <w:pPr>
              <w:pStyle w:val="aff0"/>
              <w:numPr>
                <w:ilvl w:val="0"/>
                <w:numId w:val="52"/>
              </w:numPr>
              <w:contextualSpacing/>
              <w:jc w:val="both"/>
              <w:rPr>
                <w:rFonts w:asciiTheme="minorHAnsi" w:hAnsiTheme="minorHAnsi" w:cstheme="minorHAnsi"/>
                <w:sz w:val="20"/>
                <w:szCs w:val="20"/>
              </w:rPr>
            </w:pPr>
            <w:r w:rsidRPr="00C16576">
              <w:rPr>
                <w:rFonts w:asciiTheme="minorHAnsi" w:hAnsiTheme="minorHAnsi" w:cstheme="minorHAnsi"/>
                <w:sz w:val="20"/>
                <w:szCs w:val="20"/>
              </w:rPr>
              <w:t>Ο προμηθευτής είναι υπεύθυνος για τη προληπτική και επανορθωτική συντήρηση και καλή λειτουργία του συνόλου του συστήματος</w:t>
            </w:r>
            <w:r w:rsidR="00545FE3">
              <w:rPr>
                <w:rFonts w:asciiTheme="minorHAnsi" w:hAnsiTheme="minorHAnsi" w:cstheme="minorHAnsi"/>
                <w:sz w:val="20"/>
                <w:szCs w:val="20"/>
              </w:rPr>
              <w:t xml:space="preserve"> (συμπεριλαμβανομένης της γεννήτριας υδρογόνου)</w:t>
            </w:r>
            <w:r w:rsidRPr="00C16576">
              <w:rPr>
                <w:rFonts w:asciiTheme="minorHAnsi" w:hAnsiTheme="minorHAnsi" w:cstheme="minorHAnsi"/>
                <w:sz w:val="20"/>
                <w:szCs w:val="20"/>
              </w:rPr>
              <w:t>,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4BB5EC05" w14:textId="77777777" w:rsidR="00136315" w:rsidRPr="00C16576" w:rsidRDefault="00136315" w:rsidP="00104CDF">
            <w:pPr>
              <w:pStyle w:val="aff0"/>
              <w:numPr>
                <w:ilvl w:val="0"/>
                <w:numId w:val="52"/>
              </w:numPr>
              <w:contextualSpacing/>
              <w:jc w:val="both"/>
              <w:rPr>
                <w:rFonts w:asciiTheme="minorHAnsi" w:hAnsiTheme="minorHAnsi" w:cstheme="minorHAnsi"/>
                <w:sz w:val="20"/>
                <w:szCs w:val="20"/>
              </w:rPr>
            </w:pPr>
            <w:r w:rsidRPr="00C16576">
              <w:rPr>
                <w:rFonts w:asciiTheme="minorHAnsi" w:hAnsiTheme="minorHAnsi" w:cstheme="minorHAnsi"/>
                <w:sz w:val="20"/>
                <w:szCs w:val="20"/>
              </w:rPr>
              <w:t>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1D2C5A01" w14:textId="77777777" w:rsidR="00136315" w:rsidRPr="00C16576" w:rsidRDefault="00136315" w:rsidP="00104CDF">
            <w:pPr>
              <w:pStyle w:val="aff0"/>
              <w:numPr>
                <w:ilvl w:val="0"/>
                <w:numId w:val="52"/>
              </w:numPr>
              <w:contextualSpacing/>
              <w:jc w:val="both"/>
              <w:rPr>
                <w:rFonts w:asciiTheme="minorHAnsi" w:hAnsiTheme="minorHAnsi" w:cstheme="minorHAnsi"/>
                <w:sz w:val="20"/>
                <w:szCs w:val="20"/>
              </w:rPr>
            </w:pPr>
            <w:r w:rsidRPr="00C16576">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14:paraId="49859834" w14:textId="77777777" w:rsidR="00136315" w:rsidRPr="00C16576" w:rsidRDefault="00136315" w:rsidP="00104CDF">
            <w:pPr>
              <w:pStyle w:val="aff0"/>
              <w:numPr>
                <w:ilvl w:val="0"/>
                <w:numId w:val="52"/>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Κατά τη διάρκεια της πενταετούς εγγύησης καλής λειτουργίας θα πραγματοποιείται και η προληπτική συντήρηση ανά </w:t>
            </w:r>
            <w:r w:rsidR="00545FE3">
              <w:rPr>
                <w:rFonts w:asciiTheme="minorHAnsi" w:hAnsiTheme="minorHAnsi" w:cstheme="minorHAnsi"/>
                <w:sz w:val="20"/>
                <w:szCs w:val="20"/>
              </w:rPr>
              <w:t>έτος</w:t>
            </w:r>
            <w:r w:rsidRPr="00C16576">
              <w:rPr>
                <w:rFonts w:asciiTheme="minorHAnsi" w:hAnsiTheme="minorHAnsi" w:cstheme="minorHAnsi"/>
                <w:sz w:val="20"/>
                <w:szCs w:val="20"/>
              </w:rPr>
              <w:t>.</w:t>
            </w:r>
          </w:p>
          <w:p w14:paraId="252CD371" w14:textId="77777777" w:rsidR="00136315" w:rsidRPr="00C16576" w:rsidRDefault="00136315" w:rsidP="00104CDF">
            <w:pPr>
              <w:pStyle w:val="aff0"/>
              <w:numPr>
                <w:ilvl w:val="0"/>
                <w:numId w:val="52"/>
              </w:numPr>
              <w:contextualSpacing/>
              <w:jc w:val="both"/>
              <w:rPr>
                <w:rFonts w:asciiTheme="minorHAnsi" w:hAnsiTheme="minorHAnsi" w:cstheme="minorHAnsi"/>
                <w:sz w:val="20"/>
                <w:szCs w:val="20"/>
              </w:rPr>
            </w:pPr>
            <w:r w:rsidRPr="00C16576">
              <w:rPr>
                <w:rFonts w:asciiTheme="minorHAnsi" w:hAnsiTheme="minorHAnsi" w:cstheme="minorHAnsi"/>
                <w:sz w:val="20"/>
                <w:szCs w:val="20"/>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14:paraId="43B853A4" w14:textId="77777777" w:rsidR="00136315" w:rsidRPr="00C16576" w:rsidRDefault="00136315" w:rsidP="00104CDF">
            <w:pPr>
              <w:pStyle w:val="aff0"/>
              <w:numPr>
                <w:ilvl w:val="0"/>
                <w:numId w:val="52"/>
              </w:numPr>
              <w:contextualSpacing/>
              <w:jc w:val="both"/>
              <w:rPr>
                <w:rFonts w:asciiTheme="minorHAnsi" w:hAnsiTheme="minorHAnsi" w:cstheme="minorHAnsi"/>
                <w:sz w:val="20"/>
                <w:szCs w:val="20"/>
              </w:rPr>
            </w:pPr>
            <w:r w:rsidRPr="00C16576">
              <w:rPr>
                <w:rFonts w:asciiTheme="minorHAnsi" w:hAnsiTheme="minorHAnsi" w:cstheme="minorHAnsi"/>
                <w:sz w:val="20"/>
                <w:szCs w:val="20"/>
              </w:rPr>
              <w:t>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116DA042" w14:textId="77777777" w:rsidR="00136315" w:rsidRPr="00C16576" w:rsidRDefault="00136315" w:rsidP="00104CDF">
            <w:pPr>
              <w:pStyle w:val="aff0"/>
              <w:numPr>
                <w:ilvl w:val="0"/>
                <w:numId w:val="52"/>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35A9CA1C" w14:textId="77777777" w:rsidR="00136315" w:rsidRPr="00C16576" w:rsidRDefault="00136315" w:rsidP="00104CDF">
            <w:pPr>
              <w:pStyle w:val="aff0"/>
              <w:numPr>
                <w:ilvl w:val="0"/>
                <w:numId w:val="52"/>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4DBB6E9C" w14:textId="77777777" w:rsidR="00136315" w:rsidRPr="00C16576" w:rsidRDefault="00136315" w:rsidP="00104CDF">
            <w:pPr>
              <w:pStyle w:val="aff0"/>
              <w:numPr>
                <w:ilvl w:val="0"/>
                <w:numId w:val="52"/>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δοθεί εγγύηση από τον οίκο κατασκευής για ύπαρξη ανταλλακτικών τουλάχιστον για επτά (7) χρόνια μετά τη λήξη της παραγωγής τους.</w:t>
            </w:r>
          </w:p>
          <w:p w14:paraId="2A8F39BB" w14:textId="77777777" w:rsidR="00136315" w:rsidRPr="00C16576" w:rsidRDefault="00136315" w:rsidP="00104CDF">
            <w:pPr>
              <w:pStyle w:val="aff0"/>
              <w:numPr>
                <w:ilvl w:val="0"/>
                <w:numId w:val="52"/>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53A6735B" w14:textId="77777777" w:rsidR="00136315" w:rsidRPr="00C16576" w:rsidRDefault="00136315" w:rsidP="00104CDF">
            <w:pPr>
              <w:pStyle w:val="aff0"/>
              <w:numPr>
                <w:ilvl w:val="0"/>
                <w:numId w:val="52"/>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33A43B48" w14:textId="77777777" w:rsidR="00136315" w:rsidRPr="00C16576" w:rsidRDefault="00136315" w:rsidP="00104CDF">
            <w:pPr>
              <w:pStyle w:val="aff0"/>
              <w:numPr>
                <w:ilvl w:val="0"/>
                <w:numId w:val="52"/>
              </w:numPr>
              <w:contextualSpacing/>
              <w:jc w:val="both"/>
              <w:rPr>
                <w:rFonts w:asciiTheme="minorHAnsi" w:hAnsiTheme="minorHAnsi" w:cstheme="minorHAnsi"/>
                <w:sz w:val="20"/>
                <w:szCs w:val="20"/>
              </w:rPr>
            </w:pPr>
            <w:r w:rsidRPr="00C16576">
              <w:rPr>
                <w:rFonts w:asciiTheme="minorHAnsi" w:hAnsiTheme="minorHAnsi" w:cstheme="minorHAnsi"/>
                <w:sz w:val="20"/>
                <w:szCs w:val="20"/>
              </w:rPr>
              <w:lastRenderedPageBreak/>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3E830F19" w14:textId="77777777" w:rsidR="00136315" w:rsidRPr="00C16576" w:rsidRDefault="00136315" w:rsidP="00136315">
            <w:pPr>
              <w:rPr>
                <w:rFonts w:asciiTheme="minorHAnsi" w:hAnsiTheme="minorHAnsi" w:cstheme="minorHAnsi"/>
                <w:sz w:val="20"/>
                <w:szCs w:val="20"/>
              </w:rPr>
            </w:pPr>
          </w:p>
          <w:p w14:paraId="44E71909" w14:textId="77777777" w:rsidR="00C6436F" w:rsidRPr="00C16576" w:rsidRDefault="00C6436F" w:rsidP="000C7D28">
            <w:pPr>
              <w:rPr>
                <w:rFonts w:asciiTheme="minorHAnsi" w:hAnsiTheme="minorHAnsi" w:cstheme="minorHAnsi"/>
                <w:sz w:val="20"/>
                <w:szCs w:val="20"/>
              </w:rPr>
            </w:pPr>
          </w:p>
          <w:p w14:paraId="70B837C6" w14:textId="77777777" w:rsidR="00C6436F" w:rsidRPr="00C16576" w:rsidRDefault="00C6436F" w:rsidP="000C7D28">
            <w:pPr>
              <w:rPr>
                <w:rFonts w:asciiTheme="minorHAnsi" w:hAnsiTheme="minorHAnsi" w:cstheme="minorHAnsi"/>
                <w:sz w:val="20"/>
                <w:szCs w:val="20"/>
              </w:rPr>
            </w:pPr>
          </w:p>
          <w:p w14:paraId="66408809" w14:textId="77777777" w:rsidR="00C16576" w:rsidRPr="00C16576" w:rsidRDefault="00C16576" w:rsidP="00C16576">
            <w:pPr>
              <w:jc w:val="center"/>
              <w:rPr>
                <w:rFonts w:asciiTheme="minorHAnsi" w:hAnsiTheme="minorHAnsi" w:cstheme="minorHAnsi"/>
                <w:b/>
                <w:sz w:val="20"/>
                <w:szCs w:val="20"/>
              </w:rPr>
            </w:pPr>
            <w:r w:rsidRPr="00C16576">
              <w:rPr>
                <w:rFonts w:asciiTheme="minorHAnsi" w:hAnsiTheme="minorHAnsi" w:cstheme="minorHAnsi"/>
                <w:b/>
                <w:sz w:val="20"/>
                <w:szCs w:val="20"/>
              </w:rPr>
              <w:t>ΕΙΔΟΣ 4</w:t>
            </w:r>
          </w:p>
          <w:p w14:paraId="54AFAAB1" w14:textId="77777777" w:rsidR="00593B1C" w:rsidRPr="00593B1C" w:rsidRDefault="00593B1C" w:rsidP="00593B1C">
            <w:pPr>
              <w:jc w:val="center"/>
              <w:rPr>
                <w:rFonts w:asciiTheme="minorHAnsi" w:hAnsiTheme="minorHAnsi" w:cstheme="minorHAnsi"/>
                <w:b/>
                <w:sz w:val="20"/>
                <w:szCs w:val="20"/>
              </w:rPr>
            </w:pPr>
            <w:r w:rsidRPr="00593B1C">
              <w:rPr>
                <w:rFonts w:asciiTheme="minorHAnsi" w:hAnsiTheme="minorHAnsi" w:cstheme="minorHAnsi"/>
                <w:b/>
                <w:sz w:val="20"/>
                <w:szCs w:val="20"/>
              </w:rPr>
              <w:t xml:space="preserve">Σύστημα αέριας χρωματογραφίας με δύο ανιχνευτές ιονισμού φλόγας (GC-FID/FID) </w:t>
            </w:r>
          </w:p>
          <w:p w14:paraId="723437F1" w14:textId="77777777" w:rsidR="008D69AF" w:rsidRDefault="00C16576" w:rsidP="00C16576">
            <w:pPr>
              <w:jc w:val="center"/>
              <w:rPr>
                <w:rFonts w:asciiTheme="minorHAnsi" w:hAnsiTheme="minorHAnsi" w:cstheme="minorHAnsi"/>
                <w:b/>
                <w:sz w:val="20"/>
                <w:szCs w:val="20"/>
              </w:rPr>
            </w:pPr>
            <w:r w:rsidRPr="00C16576">
              <w:rPr>
                <w:rFonts w:asciiTheme="minorHAnsi" w:hAnsiTheme="minorHAnsi" w:cstheme="minorHAnsi"/>
                <w:b/>
                <w:sz w:val="20"/>
                <w:szCs w:val="20"/>
              </w:rPr>
              <w:t xml:space="preserve">&amp; παροχή υπηρεσιών πενταετούς διάρκειας εγγύησης καλής λειτουργίας </w:t>
            </w:r>
          </w:p>
          <w:p w14:paraId="58530B1D" w14:textId="77777777" w:rsidR="00C16576" w:rsidRPr="00C16576" w:rsidRDefault="00C16576" w:rsidP="00C16576">
            <w:pPr>
              <w:jc w:val="center"/>
              <w:rPr>
                <w:rFonts w:asciiTheme="minorHAnsi" w:hAnsiTheme="minorHAnsi" w:cstheme="minorHAnsi"/>
                <w:b/>
                <w:sz w:val="20"/>
                <w:szCs w:val="20"/>
              </w:rPr>
            </w:pPr>
            <w:r w:rsidRPr="00C16576">
              <w:rPr>
                <w:rFonts w:asciiTheme="minorHAnsi" w:hAnsiTheme="minorHAnsi" w:cstheme="minorHAnsi"/>
                <w:b/>
                <w:sz w:val="20"/>
                <w:szCs w:val="20"/>
              </w:rPr>
              <w:t>1 τεμάχιο</w:t>
            </w:r>
          </w:p>
          <w:p w14:paraId="04DE4D67" w14:textId="77777777" w:rsidR="00C16576" w:rsidRPr="00C16576" w:rsidRDefault="00C16576" w:rsidP="00C16576">
            <w:pPr>
              <w:rPr>
                <w:rFonts w:asciiTheme="minorHAnsi" w:hAnsiTheme="minorHAnsi" w:cstheme="minorHAnsi"/>
                <w:b/>
                <w:sz w:val="20"/>
                <w:szCs w:val="20"/>
              </w:rPr>
            </w:pPr>
          </w:p>
          <w:p w14:paraId="5F4C112D" w14:textId="77777777" w:rsidR="00C16576" w:rsidRPr="00C16576" w:rsidRDefault="00C16576" w:rsidP="00C16576">
            <w:pPr>
              <w:rPr>
                <w:rFonts w:asciiTheme="minorHAnsi" w:hAnsiTheme="minorHAnsi" w:cstheme="minorHAnsi"/>
                <w:b/>
                <w:sz w:val="20"/>
                <w:szCs w:val="20"/>
              </w:rPr>
            </w:pPr>
            <w:r w:rsidRPr="00C16576">
              <w:rPr>
                <w:rFonts w:asciiTheme="minorHAnsi" w:hAnsiTheme="minorHAnsi" w:cstheme="minorHAnsi"/>
                <w:b/>
                <w:sz w:val="20"/>
                <w:szCs w:val="20"/>
              </w:rPr>
              <w:t xml:space="preserve">Προορίζεται για τη </w:t>
            </w:r>
          </w:p>
          <w:p w14:paraId="043BE45C" w14:textId="77777777" w:rsidR="00C16576" w:rsidRPr="00C16576" w:rsidRDefault="00C16576" w:rsidP="00811BC8">
            <w:pPr>
              <w:pStyle w:val="aff0"/>
              <w:numPr>
                <w:ilvl w:val="0"/>
                <w:numId w:val="28"/>
              </w:numPr>
              <w:contextualSpacing/>
              <w:jc w:val="both"/>
              <w:rPr>
                <w:rFonts w:asciiTheme="minorHAnsi" w:hAnsiTheme="minorHAnsi" w:cstheme="minorHAnsi"/>
                <w:b/>
                <w:sz w:val="20"/>
                <w:szCs w:val="20"/>
              </w:rPr>
            </w:pPr>
            <w:r w:rsidRPr="00C16576">
              <w:rPr>
                <w:rFonts w:asciiTheme="minorHAnsi" w:hAnsiTheme="minorHAnsi" w:cstheme="minorHAnsi"/>
                <w:b/>
                <w:sz w:val="20"/>
                <w:szCs w:val="20"/>
              </w:rPr>
              <w:t>ΧΥ ΠΕΛΟΠΟΝΝΗΣΟΥ- ΔΥΤΙΚΗΣ ΕΛΛΑΔΑΣ &amp; ΙΟΝΙΟΥ - ΠΑΤΡΑ</w:t>
            </w:r>
          </w:p>
          <w:p w14:paraId="08B45E50" w14:textId="77777777" w:rsidR="00C16576" w:rsidRPr="00C16576" w:rsidRDefault="00C16576" w:rsidP="00C16576">
            <w:pPr>
              <w:jc w:val="center"/>
              <w:rPr>
                <w:rFonts w:asciiTheme="minorHAnsi" w:hAnsiTheme="minorHAnsi" w:cstheme="minorHAnsi"/>
                <w:b/>
                <w:sz w:val="20"/>
                <w:szCs w:val="20"/>
              </w:rPr>
            </w:pPr>
          </w:p>
          <w:p w14:paraId="0A92E215" w14:textId="77777777" w:rsidR="00C16576" w:rsidRPr="00C16576" w:rsidRDefault="00C16576" w:rsidP="00C16576">
            <w:pPr>
              <w:rPr>
                <w:rFonts w:asciiTheme="minorHAnsi" w:hAnsiTheme="minorHAnsi" w:cstheme="minorHAnsi"/>
                <w:sz w:val="20"/>
                <w:szCs w:val="20"/>
              </w:rPr>
            </w:pPr>
            <w:r w:rsidRPr="00C16576">
              <w:rPr>
                <w:rFonts w:asciiTheme="minorHAnsi" w:hAnsiTheme="minorHAnsi" w:cstheme="minorHAnsi"/>
                <w:sz w:val="20"/>
                <w:szCs w:val="20"/>
              </w:rPr>
              <w:t>Πλήρες αυτοματοποιημένο σύστημα αέριας χρωματογραφίας, αποτελούμενο από τις κατωτέρω επιμέρους μονάδες με τα εξής ελάχιστα τεχνικά χαρακτηριστικά:</w:t>
            </w:r>
          </w:p>
          <w:p w14:paraId="3FF7E9E4" w14:textId="77777777" w:rsidR="00C16576" w:rsidRPr="00C16576" w:rsidRDefault="00C16576" w:rsidP="00C16576">
            <w:pPr>
              <w:rPr>
                <w:rFonts w:asciiTheme="minorHAnsi" w:hAnsiTheme="minorHAnsi" w:cstheme="minorHAnsi"/>
                <w:sz w:val="20"/>
                <w:szCs w:val="20"/>
              </w:rPr>
            </w:pPr>
          </w:p>
          <w:p w14:paraId="24D49464" w14:textId="77777777" w:rsidR="00AF7F34" w:rsidRDefault="00AF7F34" w:rsidP="00C16576">
            <w:pPr>
              <w:rPr>
                <w:rFonts w:asciiTheme="minorHAnsi" w:hAnsiTheme="minorHAnsi" w:cstheme="minorHAnsi"/>
                <w:b/>
                <w:sz w:val="20"/>
                <w:szCs w:val="20"/>
              </w:rPr>
            </w:pPr>
          </w:p>
          <w:p w14:paraId="0A4D7B86" w14:textId="77777777" w:rsidR="00C16576" w:rsidRPr="00C16576" w:rsidRDefault="00C16576" w:rsidP="00C16576">
            <w:pPr>
              <w:rPr>
                <w:rFonts w:asciiTheme="minorHAnsi" w:hAnsiTheme="minorHAnsi" w:cstheme="minorHAnsi"/>
                <w:b/>
                <w:sz w:val="20"/>
                <w:szCs w:val="20"/>
              </w:rPr>
            </w:pPr>
            <w:r w:rsidRPr="00C16576">
              <w:rPr>
                <w:rFonts w:asciiTheme="minorHAnsi" w:hAnsiTheme="minorHAnsi" w:cstheme="minorHAnsi"/>
                <w:b/>
                <w:sz w:val="20"/>
                <w:szCs w:val="20"/>
              </w:rPr>
              <w:t>Α. ΑΕΡΙΟΣ ΧΡΩΜΑΤΟΓΡΑΦΟΣ - ΒΑΣΙΚΗ ΜΟΝΑΔΑ</w:t>
            </w:r>
          </w:p>
          <w:p w14:paraId="59888A30" w14:textId="77777777" w:rsidR="00C16576" w:rsidRPr="00C16576" w:rsidRDefault="00C16576" w:rsidP="00104CDF">
            <w:pPr>
              <w:pStyle w:val="aff0"/>
              <w:numPr>
                <w:ilvl w:val="0"/>
                <w:numId w:val="46"/>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διαθέτει κλίβανο χωρητικότητας τουλάχιστον </w:t>
            </w:r>
            <w:r w:rsidRPr="00C16576">
              <w:rPr>
                <w:rFonts w:asciiTheme="minorHAnsi" w:hAnsiTheme="minorHAnsi" w:cstheme="minorHAnsi"/>
                <w:color w:val="000000" w:themeColor="text1"/>
                <w:sz w:val="20"/>
                <w:szCs w:val="20"/>
              </w:rPr>
              <w:t>12</w:t>
            </w:r>
            <w:r w:rsidRPr="00C16576">
              <w:rPr>
                <w:rFonts w:asciiTheme="minorHAnsi" w:hAnsiTheme="minorHAnsi" w:cstheme="minorHAnsi"/>
                <w:sz w:val="20"/>
                <w:szCs w:val="20"/>
              </w:rPr>
              <w:t>L, με επαρκή χώρο για τουλάχιστον δύο στήλες, με προγραμματισμό θερμοκρασίας σε 20 τουλάχιστον στάδια ανόδου/καθόδου</w:t>
            </w:r>
            <w:r w:rsidRPr="00C16576">
              <w:rPr>
                <w:rFonts w:asciiTheme="minorHAnsi" w:hAnsiTheme="minorHAnsi" w:cstheme="minorHAnsi"/>
                <w:sz w:val="20"/>
                <w:szCs w:val="20"/>
              </w:rPr>
              <w:softHyphen/>
            </w:r>
            <w:r w:rsidRPr="00C16576">
              <w:rPr>
                <w:rFonts w:asciiTheme="minorHAnsi" w:hAnsiTheme="minorHAnsi" w:cstheme="minorHAnsi"/>
                <w:sz w:val="20"/>
                <w:szCs w:val="20"/>
              </w:rPr>
              <w:softHyphen/>
              <w:t>.</w:t>
            </w:r>
          </w:p>
          <w:p w14:paraId="662A2A5A" w14:textId="77777777" w:rsidR="00C16576" w:rsidRPr="00C16576" w:rsidRDefault="00C16576" w:rsidP="00104CDF">
            <w:pPr>
              <w:pStyle w:val="aff0"/>
              <w:numPr>
                <w:ilvl w:val="0"/>
                <w:numId w:val="46"/>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Η περιοχή θερμοκρασίας λειτουργίας του κλιβάνου να είναι από 4 </w:t>
            </w:r>
            <w:proofErr w:type="spellStart"/>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w:t>
            </w:r>
            <w:proofErr w:type="spellEnd"/>
            <w:r w:rsidRPr="00C16576">
              <w:rPr>
                <w:rFonts w:asciiTheme="minorHAnsi" w:hAnsiTheme="minorHAnsi" w:cstheme="minorHAnsi"/>
                <w:sz w:val="20"/>
                <w:szCs w:val="20"/>
              </w:rPr>
              <w:t xml:space="preserve"> πάνω από τη θερμοκρασία περιβάλλοντος έως 450 </w:t>
            </w:r>
            <w:proofErr w:type="spellStart"/>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w:t>
            </w:r>
            <w:proofErr w:type="spellEnd"/>
            <w:r w:rsidRPr="00C16576">
              <w:rPr>
                <w:rFonts w:asciiTheme="minorHAnsi" w:hAnsiTheme="minorHAnsi" w:cstheme="minorHAnsi"/>
                <w:sz w:val="20"/>
                <w:szCs w:val="20"/>
              </w:rPr>
              <w:t>.</w:t>
            </w:r>
          </w:p>
          <w:p w14:paraId="7AA7B381" w14:textId="77777777" w:rsidR="00C16576" w:rsidRPr="00C16576" w:rsidRDefault="00C16576" w:rsidP="00104CDF">
            <w:pPr>
              <w:pStyle w:val="aff0"/>
              <w:numPr>
                <w:ilvl w:val="0"/>
                <w:numId w:val="46"/>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διαθέτει μέγιστο ρυθμό ανόδου θερμοκρασίας τουλάχιστον 1</w:t>
            </w:r>
            <w:r w:rsidR="007B63F4" w:rsidRPr="007B63F4">
              <w:rPr>
                <w:rFonts w:asciiTheme="minorHAnsi" w:hAnsiTheme="minorHAnsi" w:cstheme="minorHAnsi"/>
                <w:sz w:val="20"/>
                <w:szCs w:val="20"/>
              </w:rPr>
              <w:t>00</w:t>
            </w:r>
            <w:r w:rsidRPr="00C16576">
              <w:rPr>
                <w:rFonts w:asciiTheme="minorHAnsi" w:hAnsiTheme="minorHAnsi" w:cstheme="minorHAnsi"/>
                <w:sz w:val="20"/>
                <w:szCs w:val="20"/>
                <w:vertAlign w:val="superscript"/>
              </w:rPr>
              <w:t xml:space="preserve"> ο</w:t>
            </w:r>
            <w:r w:rsidRPr="00C16576">
              <w:rPr>
                <w:rFonts w:asciiTheme="minorHAnsi" w:hAnsiTheme="minorHAnsi" w:cstheme="minorHAnsi"/>
                <w:sz w:val="20"/>
                <w:szCs w:val="20"/>
              </w:rPr>
              <w:t xml:space="preserve"> C/</w:t>
            </w:r>
            <w:proofErr w:type="spellStart"/>
            <w:r w:rsidRPr="00C16576">
              <w:rPr>
                <w:rFonts w:asciiTheme="minorHAnsi" w:hAnsiTheme="minorHAnsi" w:cstheme="minorHAnsi"/>
                <w:sz w:val="20"/>
                <w:szCs w:val="20"/>
              </w:rPr>
              <w:t>min</w:t>
            </w:r>
            <w:proofErr w:type="spellEnd"/>
            <w:r w:rsidRPr="00C16576">
              <w:rPr>
                <w:rFonts w:asciiTheme="minorHAnsi" w:hAnsiTheme="minorHAnsi" w:cstheme="minorHAnsi"/>
                <w:sz w:val="20"/>
                <w:szCs w:val="20"/>
              </w:rPr>
              <w:t>.</w:t>
            </w:r>
          </w:p>
          <w:p w14:paraId="0E9E62E3" w14:textId="77777777" w:rsidR="00C16576" w:rsidRPr="00C16576" w:rsidRDefault="00C16576" w:rsidP="00104CDF">
            <w:pPr>
              <w:pStyle w:val="aff0"/>
              <w:numPr>
                <w:ilvl w:val="0"/>
                <w:numId w:val="46"/>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διαθέτει δυνατότητα ψύξης του κλιβάνου από τους 450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 στους 50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 σε χρόνο μικρότερ</w:t>
            </w:r>
            <w:r w:rsidR="00352BD9">
              <w:rPr>
                <w:rFonts w:asciiTheme="minorHAnsi" w:hAnsiTheme="minorHAnsi" w:cstheme="minorHAnsi"/>
                <w:sz w:val="20"/>
                <w:szCs w:val="20"/>
              </w:rPr>
              <w:t xml:space="preserve">ο ή ίσο </w:t>
            </w:r>
            <w:r w:rsidRPr="00C16576">
              <w:rPr>
                <w:rFonts w:asciiTheme="minorHAnsi" w:hAnsiTheme="minorHAnsi" w:cstheme="minorHAnsi"/>
                <w:sz w:val="20"/>
                <w:szCs w:val="20"/>
              </w:rPr>
              <w:t>από 4 λεπτά.</w:t>
            </w:r>
          </w:p>
          <w:p w14:paraId="6D445E3A" w14:textId="77777777" w:rsidR="00C16576" w:rsidRPr="00C16576" w:rsidRDefault="00C16576" w:rsidP="00104CDF">
            <w:pPr>
              <w:pStyle w:val="aff0"/>
              <w:numPr>
                <w:ilvl w:val="0"/>
                <w:numId w:val="46"/>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διαθέτει ενσωματωμένη οθόνη και μικροϋπολογιστή, ο οποίος να διαθέτει λειτουργίες ελέγχου και αυτοδιαγνωστικών.</w:t>
            </w:r>
          </w:p>
          <w:p w14:paraId="72DFC703" w14:textId="77777777" w:rsidR="00C16576" w:rsidRPr="00C16576" w:rsidRDefault="00C16576" w:rsidP="00104CDF">
            <w:pPr>
              <w:pStyle w:val="aff0"/>
              <w:numPr>
                <w:ilvl w:val="0"/>
                <w:numId w:val="46"/>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διαθέτει σύγχρονο σύστημα ηλεκτρονικού αυτομάτου ελέγχου της πίεσης και της ροής του φέροντος αερίου με λειτουργίες σταθερής ροής και σταθερής πίεσης τουλάχιστον.</w:t>
            </w:r>
          </w:p>
          <w:p w14:paraId="0DE2A652" w14:textId="77777777" w:rsidR="00C16576" w:rsidRPr="00C16576" w:rsidRDefault="00C16576" w:rsidP="00104CDF">
            <w:pPr>
              <w:pStyle w:val="aff0"/>
              <w:numPr>
                <w:ilvl w:val="0"/>
                <w:numId w:val="46"/>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διαθέτει δύο εισαγωγείς  τύπου </w:t>
            </w:r>
            <w:proofErr w:type="spellStart"/>
            <w:r w:rsidRPr="00C16576">
              <w:rPr>
                <w:rFonts w:asciiTheme="minorHAnsi" w:hAnsiTheme="minorHAnsi" w:cstheme="minorHAnsi"/>
                <w:sz w:val="20"/>
                <w:szCs w:val="20"/>
              </w:rPr>
              <w:t>split</w:t>
            </w:r>
            <w:proofErr w:type="spellEnd"/>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rPr>
              <w:t>splitless</w:t>
            </w:r>
            <w:proofErr w:type="spellEnd"/>
            <w:r w:rsidRPr="00C16576">
              <w:rPr>
                <w:rFonts w:asciiTheme="minorHAnsi" w:hAnsiTheme="minorHAnsi" w:cstheme="minorHAnsi"/>
                <w:sz w:val="20"/>
                <w:szCs w:val="20"/>
              </w:rPr>
              <w:t xml:space="preserve"> με τα ακόλουθα χαρακτηριστικά:</w:t>
            </w:r>
          </w:p>
          <w:p w14:paraId="4B133E60" w14:textId="77777777" w:rsidR="00C16576" w:rsidRPr="00C16576" w:rsidRDefault="00C16576" w:rsidP="00104CDF">
            <w:pPr>
              <w:pStyle w:val="aff0"/>
              <w:numPr>
                <w:ilvl w:val="0"/>
                <w:numId w:val="47"/>
              </w:numPr>
              <w:ind w:left="113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είναι κατάλληλοι για στήλες όλων των ειδών </w:t>
            </w:r>
          </w:p>
          <w:p w14:paraId="3C4CD79F" w14:textId="77777777" w:rsidR="00C16576" w:rsidRPr="00C16576" w:rsidRDefault="00C16576" w:rsidP="00104CDF">
            <w:pPr>
              <w:pStyle w:val="aff0"/>
              <w:numPr>
                <w:ilvl w:val="0"/>
                <w:numId w:val="47"/>
              </w:numPr>
              <w:ind w:left="113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είναι ανεξάρτητα </w:t>
            </w:r>
            <w:proofErr w:type="spellStart"/>
            <w:r w:rsidRPr="00C16576">
              <w:rPr>
                <w:rFonts w:asciiTheme="minorHAnsi" w:hAnsiTheme="minorHAnsi" w:cstheme="minorHAnsi"/>
                <w:sz w:val="20"/>
                <w:szCs w:val="20"/>
              </w:rPr>
              <w:t>θερμοστατούμενοι</w:t>
            </w:r>
            <w:proofErr w:type="spellEnd"/>
            <w:r w:rsidRPr="00C16576">
              <w:rPr>
                <w:rFonts w:asciiTheme="minorHAnsi" w:hAnsiTheme="minorHAnsi" w:cstheme="minorHAnsi"/>
                <w:sz w:val="20"/>
                <w:szCs w:val="20"/>
              </w:rPr>
              <w:t xml:space="preserve"> έως 400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 τουλάχιστον.</w:t>
            </w:r>
          </w:p>
          <w:p w14:paraId="6AF8B411" w14:textId="77777777" w:rsidR="00C16576" w:rsidRPr="00C16576" w:rsidRDefault="00C16576" w:rsidP="00104CDF">
            <w:pPr>
              <w:pStyle w:val="aff0"/>
              <w:numPr>
                <w:ilvl w:val="0"/>
                <w:numId w:val="47"/>
              </w:numPr>
              <w:ind w:left="113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δέχονται λόγο </w:t>
            </w:r>
            <w:proofErr w:type="spellStart"/>
            <w:r w:rsidRPr="00C16576">
              <w:rPr>
                <w:rFonts w:asciiTheme="minorHAnsi" w:hAnsiTheme="minorHAnsi" w:cstheme="minorHAnsi"/>
                <w:sz w:val="20"/>
                <w:szCs w:val="20"/>
              </w:rPr>
              <w:t>split</w:t>
            </w:r>
            <w:proofErr w:type="spellEnd"/>
            <w:r w:rsidRPr="00C16576">
              <w:rPr>
                <w:rFonts w:asciiTheme="minorHAnsi" w:hAnsiTheme="minorHAnsi" w:cstheme="minorHAnsi"/>
                <w:sz w:val="20"/>
                <w:szCs w:val="20"/>
              </w:rPr>
              <w:t xml:space="preserve"> έως τουλάχιστον 7000:1.</w:t>
            </w:r>
          </w:p>
          <w:p w14:paraId="6220F10D" w14:textId="77777777" w:rsidR="00C16576" w:rsidRPr="00C16576" w:rsidRDefault="00C16576" w:rsidP="00104CDF">
            <w:pPr>
              <w:pStyle w:val="aff0"/>
              <w:numPr>
                <w:ilvl w:val="0"/>
                <w:numId w:val="47"/>
              </w:numPr>
              <w:ind w:left="1134"/>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διαθέτουν ηλεκτρονικό και αυτόματα προγραμματιζόμενο σύστημα ροής για τον καθαρισμό του διαφράγματος (</w:t>
            </w:r>
            <w:proofErr w:type="spellStart"/>
            <w:r w:rsidRPr="00C16576">
              <w:rPr>
                <w:rFonts w:asciiTheme="minorHAnsi" w:hAnsiTheme="minorHAnsi" w:cstheme="minorHAnsi"/>
                <w:sz w:val="20"/>
                <w:szCs w:val="20"/>
              </w:rPr>
              <w:t>septum</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purge</w:t>
            </w:r>
            <w:proofErr w:type="spellEnd"/>
            <w:r w:rsidRPr="00C16576">
              <w:rPr>
                <w:rFonts w:asciiTheme="minorHAnsi" w:hAnsiTheme="minorHAnsi" w:cstheme="minorHAnsi"/>
                <w:sz w:val="20"/>
                <w:szCs w:val="20"/>
              </w:rPr>
              <w:t>).</w:t>
            </w:r>
          </w:p>
          <w:p w14:paraId="24CC69C0" w14:textId="77777777" w:rsidR="003B525F" w:rsidRDefault="00C16576" w:rsidP="00104CDF">
            <w:pPr>
              <w:pStyle w:val="aff0"/>
              <w:numPr>
                <w:ilvl w:val="0"/>
                <w:numId w:val="47"/>
              </w:numPr>
              <w:ind w:left="113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διαθέτουν σύστημα ηλεκτρονικού προγραμματισμού της ροής και της πίεσης με ικανότητα προγραμματισμού ανεξάρτητων σταδίων. </w:t>
            </w:r>
          </w:p>
          <w:p w14:paraId="51019F0D" w14:textId="77777777" w:rsidR="00C16576" w:rsidRPr="00C16576" w:rsidRDefault="00C16576" w:rsidP="00104CDF">
            <w:pPr>
              <w:pStyle w:val="aff0"/>
              <w:numPr>
                <w:ilvl w:val="0"/>
                <w:numId w:val="47"/>
              </w:numPr>
              <w:ind w:left="1134"/>
              <w:contextualSpacing/>
              <w:jc w:val="both"/>
              <w:rPr>
                <w:rFonts w:asciiTheme="minorHAnsi" w:hAnsiTheme="minorHAnsi" w:cstheme="minorHAnsi"/>
                <w:sz w:val="20"/>
                <w:szCs w:val="20"/>
              </w:rPr>
            </w:pPr>
            <w:proofErr w:type="spellStart"/>
            <w:r w:rsidRPr="00C16576">
              <w:rPr>
                <w:rFonts w:asciiTheme="minorHAnsi" w:hAnsiTheme="minorHAnsi" w:cstheme="minorHAnsi"/>
                <w:sz w:val="20"/>
                <w:szCs w:val="20"/>
              </w:rPr>
              <w:t>min</w:t>
            </w:r>
            <w:proofErr w:type="spellEnd"/>
            <w:r w:rsidRPr="00C16576">
              <w:rPr>
                <w:rFonts w:asciiTheme="minorHAnsi" w:hAnsiTheme="minorHAnsi" w:cstheme="minorHAnsi"/>
                <w:sz w:val="20"/>
                <w:szCs w:val="20"/>
              </w:rPr>
              <w:t xml:space="preserve"> με φέρον αέριο Ήλιο (</w:t>
            </w:r>
            <w:proofErr w:type="spellStart"/>
            <w:r w:rsidRPr="00C16576">
              <w:rPr>
                <w:rFonts w:asciiTheme="minorHAnsi" w:hAnsiTheme="minorHAnsi" w:cstheme="minorHAnsi"/>
                <w:sz w:val="20"/>
                <w:szCs w:val="20"/>
              </w:rPr>
              <w:t>He</w:t>
            </w:r>
            <w:proofErr w:type="spellEnd"/>
            <w:r w:rsidRPr="00C16576">
              <w:rPr>
                <w:rFonts w:asciiTheme="minorHAnsi" w:hAnsiTheme="minorHAnsi" w:cstheme="minorHAnsi"/>
                <w:sz w:val="20"/>
                <w:szCs w:val="20"/>
              </w:rPr>
              <w:t>).</w:t>
            </w:r>
          </w:p>
          <w:p w14:paraId="463F8752" w14:textId="77777777" w:rsidR="00C16576" w:rsidRPr="00C16576" w:rsidRDefault="00C16576" w:rsidP="00104CDF">
            <w:pPr>
              <w:pStyle w:val="aff0"/>
              <w:numPr>
                <w:ilvl w:val="0"/>
                <w:numId w:val="47"/>
              </w:numPr>
              <w:ind w:left="1134"/>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έχουν σύστημα εξοικονόμησης του φέροντος αερίου.</w:t>
            </w:r>
          </w:p>
          <w:p w14:paraId="0E372737" w14:textId="77777777" w:rsidR="00AF7F34" w:rsidRDefault="00AF7F34" w:rsidP="00C16576">
            <w:pPr>
              <w:rPr>
                <w:rFonts w:asciiTheme="minorHAnsi" w:hAnsiTheme="minorHAnsi" w:cstheme="minorHAnsi"/>
                <w:b/>
                <w:sz w:val="20"/>
                <w:szCs w:val="20"/>
              </w:rPr>
            </w:pPr>
          </w:p>
          <w:p w14:paraId="74E814F6" w14:textId="77777777" w:rsidR="00C16576" w:rsidRPr="00C16576" w:rsidRDefault="00C16576" w:rsidP="00C16576">
            <w:pPr>
              <w:rPr>
                <w:rFonts w:asciiTheme="minorHAnsi" w:hAnsiTheme="minorHAnsi" w:cstheme="minorHAnsi"/>
                <w:b/>
                <w:sz w:val="20"/>
                <w:szCs w:val="20"/>
              </w:rPr>
            </w:pPr>
            <w:r w:rsidRPr="00C16576">
              <w:rPr>
                <w:rFonts w:asciiTheme="minorHAnsi" w:hAnsiTheme="minorHAnsi" w:cstheme="minorHAnsi"/>
                <w:b/>
                <w:sz w:val="20"/>
                <w:szCs w:val="20"/>
              </w:rPr>
              <w:t>Β. ΑΝΙΧΝΕΥΤΗΣ FID</w:t>
            </w:r>
          </w:p>
          <w:p w14:paraId="0679131D" w14:textId="77777777" w:rsidR="00C16576" w:rsidRPr="00C16576" w:rsidRDefault="00C16576" w:rsidP="00C16576">
            <w:pPr>
              <w:rPr>
                <w:rFonts w:asciiTheme="minorHAnsi" w:hAnsiTheme="minorHAnsi" w:cstheme="minorHAnsi"/>
                <w:sz w:val="20"/>
                <w:szCs w:val="20"/>
              </w:rPr>
            </w:pPr>
            <w:r w:rsidRPr="00C16576">
              <w:rPr>
                <w:rFonts w:asciiTheme="minorHAnsi" w:hAnsiTheme="minorHAnsi" w:cstheme="minorHAnsi"/>
                <w:sz w:val="20"/>
                <w:szCs w:val="20"/>
              </w:rPr>
              <w:t>Να διαθέτει δύο (2) ανιχνευτές Ιονισμού Φλόγας (</w:t>
            </w:r>
            <w:r w:rsidRPr="00C16576">
              <w:rPr>
                <w:rFonts w:asciiTheme="minorHAnsi" w:hAnsiTheme="minorHAnsi" w:cstheme="minorHAnsi"/>
                <w:sz w:val="20"/>
                <w:szCs w:val="20"/>
                <w:lang w:val="en-US"/>
              </w:rPr>
              <w:t>FID</w:t>
            </w:r>
            <w:r w:rsidRPr="00C16576">
              <w:rPr>
                <w:rFonts w:asciiTheme="minorHAnsi" w:hAnsiTheme="minorHAnsi" w:cstheme="minorHAnsi"/>
                <w:sz w:val="20"/>
                <w:szCs w:val="20"/>
              </w:rPr>
              <w:t>) με τα ακόλουθα χαρακτηριστικά :</w:t>
            </w:r>
          </w:p>
          <w:p w14:paraId="6DDEE8D1" w14:textId="77777777" w:rsidR="00C16576" w:rsidRPr="00C16576" w:rsidRDefault="00C16576" w:rsidP="00104CDF">
            <w:pPr>
              <w:pStyle w:val="aff0"/>
              <w:numPr>
                <w:ilvl w:val="0"/>
                <w:numId w:val="48"/>
              </w:numPr>
              <w:contextualSpacing/>
              <w:jc w:val="both"/>
              <w:rPr>
                <w:rFonts w:asciiTheme="minorHAnsi" w:hAnsiTheme="minorHAnsi" w:cstheme="minorHAnsi"/>
                <w:sz w:val="20"/>
                <w:szCs w:val="20"/>
              </w:rPr>
            </w:pPr>
            <w:r w:rsidRPr="00C16576">
              <w:rPr>
                <w:rFonts w:asciiTheme="minorHAnsi" w:hAnsiTheme="minorHAnsi" w:cstheme="minorHAnsi"/>
                <w:sz w:val="20"/>
                <w:szCs w:val="20"/>
              </w:rPr>
              <w:t>Θερμοκρασία λειτουργίας έως τουλάχιστον 400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 xml:space="preserve">C. </w:t>
            </w:r>
          </w:p>
          <w:p w14:paraId="1B969D5A" w14:textId="77777777" w:rsidR="00C16576" w:rsidRPr="00C16576" w:rsidRDefault="00C16576" w:rsidP="00104CDF">
            <w:pPr>
              <w:pStyle w:val="aff0"/>
              <w:numPr>
                <w:ilvl w:val="0"/>
                <w:numId w:val="48"/>
              </w:numPr>
              <w:contextualSpacing/>
              <w:jc w:val="both"/>
              <w:rPr>
                <w:rFonts w:asciiTheme="minorHAnsi" w:hAnsiTheme="minorHAnsi" w:cstheme="minorHAnsi"/>
                <w:sz w:val="20"/>
                <w:szCs w:val="20"/>
              </w:rPr>
            </w:pPr>
            <w:r w:rsidRPr="00C16576">
              <w:rPr>
                <w:rFonts w:asciiTheme="minorHAnsi" w:hAnsiTheme="minorHAnsi" w:cstheme="minorHAnsi"/>
                <w:sz w:val="20"/>
                <w:szCs w:val="20"/>
              </w:rPr>
              <w:t>Όριο ανίχνευσης μικρότερο από 1,4pgC/</w:t>
            </w:r>
            <w:proofErr w:type="spellStart"/>
            <w:r w:rsidRPr="00C16576">
              <w:rPr>
                <w:rFonts w:asciiTheme="minorHAnsi" w:hAnsiTheme="minorHAnsi" w:cstheme="minorHAnsi"/>
                <w:sz w:val="20"/>
                <w:szCs w:val="20"/>
              </w:rPr>
              <w:t>sec</w:t>
            </w:r>
            <w:proofErr w:type="spellEnd"/>
            <w:r w:rsidRPr="00C16576">
              <w:rPr>
                <w:rFonts w:asciiTheme="minorHAnsi" w:hAnsiTheme="minorHAnsi" w:cstheme="minorHAnsi"/>
                <w:sz w:val="20"/>
                <w:szCs w:val="20"/>
              </w:rPr>
              <w:t xml:space="preserve">. </w:t>
            </w:r>
          </w:p>
          <w:p w14:paraId="7C1F503F" w14:textId="77777777" w:rsidR="00C16576" w:rsidRPr="00C16576" w:rsidRDefault="00C16576" w:rsidP="00104CDF">
            <w:pPr>
              <w:pStyle w:val="aff0"/>
              <w:numPr>
                <w:ilvl w:val="0"/>
                <w:numId w:val="48"/>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Συχνότητα δειγματοληψίας έως τουλάχιστον 500 </w:t>
            </w:r>
            <w:proofErr w:type="spellStart"/>
            <w:r w:rsidRPr="00C16576">
              <w:rPr>
                <w:rFonts w:asciiTheme="minorHAnsi" w:hAnsiTheme="minorHAnsi" w:cstheme="minorHAnsi"/>
                <w:sz w:val="20"/>
                <w:szCs w:val="20"/>
              </w:rPr>
              <w:t>Hz</w:t>
            </w:r>
            <w:proofErr w:type="spellEnd"/>
            <w:r w:rsidRPr="00C16576">
              <w:rPr>
                <w:rFonts w:asciiTheme="minorHAnsi" w:hAnsiTheme="minorHAnsi" w:cstheme="minorHAnsi"/>
                <w:sz w:val="20"/>
                <w:szCs w:val="20"/>
              </w:rPr>
              <w:t xml:space="preserve">. </w:t>
            </w:r>
          </w:p>
          <w:p w14:paraId="585676D3" w14:textId="77777777" w:rsidR="00C16576" w:rsidRPr="00C16576" w:rsidRDefault="00C16576" w:rsidP="00104CDF">
            <w:pPr>
              <w:pStyle w:val="aff0"/>
              <w:numPr>
                <w:ilvl w:val="0"/>
                <w:numId w:val="48"/>
              </w:numPr>
              <w:contextualSpacing/>
              <w:jc w:val="both"/>
              <w:rPr>
                <w:rFonts w:asciiTheme="minorHAnsi" w:hAnsiTheme="minorHAnsi" w:cstheme="minorHAnsi"/>
                <w:sz w:val="20"/>
                <w:szCs w:val="20"/>
              </w:rPr>
            </w:pPr>
            <w:r w:rsidRPr="00C16576">
              <w:rPr>
                <w:rFonts w:asciiTheme="minorHAnsi" w:hAnsiTheme="minorHAnsi" w:cstheme="minorHAnsi"/>
                <w:sz w:val="20"/>
                <w:szCs w:val="20"/>
              </w:rPr>
              <w:t>Δυναμικό εύρος 10</w:t>
            </w:r>
            <w:r w:rsidRPr="00C16576">
              <w:rPr>
                <w:rFonts w:asciiTheme="minorHAnsi" w:hAnsiTheme="minorHAnsi" w:cstheme="minorHAnsi"/>
                <w:sz w:val="20"/>
                <w:szCs w:val="20"/>
                <w:vertAlign w:val="superscript"/>
              </w:rPr>
              <w:t>7</w:t>
            </w:r>
            <w:r w:rsidRPr="00C16576">
              <w:rPr>
                <w:rFonts w:asciiTheme="minorHAnsi" w:hAnsiTheme="minorHAnsi" w:cstheme="minorHAnsi"/>
                <w:sz w:val="20"/>
                <w:szCs w:val="20"/>
              </w:rPr>
              <w:t xml:space="preserve">. </w:t>
            </w:r>
          </w:p>
          <w:p w14:paraId="081952E6" w14:textId="77777777" w:rsidR="00C16576" w:rsidRPr="00C16576" w:rsidRDefault="00C16576" w:rsidP="00104CDF">
            <w:pPr>
              <w:pStyle w:val="aff0"/>
              <w:numPr>
                <w:ilvl w:val="0"/>
                <w:numId w:val="48"/>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Ικανότητα αυτόματης </w:t>
            </w:r>
            <w:proofErr w:type="spellStart"/>
            <w:r w:rsidRPr="00C16576">
              <w:rPr>
                <w:rFonts w:asciiTheme="minorHAnsi" w:hAnsiTheme="minorHAnsi" w:cstheme="minorHAnsi"/>
                <w:sz w:val="20"/>
                <w:szCs w:val="20"/>
              </w:rPr>
              <w:t>έναυσης</w:t>
            </w:r>
            <w:proofErr w:type="spellEnd"/>
            <w:r w:rsidRPr="00C16576">
              <w:rPr>
                <w:rFonts w:asciiTheme="minorHAnsi" w:hAnsiTheme="minorHAnsi" w:cstheme="minorHAnsi"/>
                <w:sz w:val="20"/>
                <w:szCs w:val="20"/>
              </w:rPr>
              <w:t xml:space="preserve"> και </w:t>
            </w:r>
            <w:proofErr w:type="spellStart"/>
            <w:r w:rsidRPr="00C16576">
              <w:rPr>
                <w:rFonts w:asciiTheme="minorHAnsi" w:hAnsiTheme="minorHAnsi" w:cstheme="minorHAnsi"/>
                <w:sz w:val="20"/>
                <w:szCs w:val="20"/>
              </w:rPr>
              <w:t>επανέναυσης</w:t>
            </w:r>
            <w:proofErr w:type="spellEnd"/>
            <w:r w:rsidRPr="00C16576">
              <w:rPr>
                <w:rFonts w:asciiTheme="minorHAnsi" w:hAnsiTheme="minorHAnsi" w:cstheme="minorHAnsi"/>
                <w:sz w:val="20"/>
                <w:szCs w:val="20"/>
              </w:rPr>
              <w:t xml:space="preserve"> της φλόγας και αυτόματης διακοπής της ροής του υδρογόνου και του αέρα σε περίπτωση σβέσης της.  </w:t>
            </w:r>
          </w:p>
          <w:p w14:paraId="4E8DF7A7" w14:textId="77777777" w:rsidR="00C16576" w:rsidRPr="00C16576" w:rsidRDefault="00C16576" w:rsidP="00104CDF">
            <w:pPr>
              <w:pStyle w:val="aff0"/>
              <w:numPr>
                <w:ilvl w:val="0"/>
                <w:numId w:val="48"/>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Αυτόματο ηλεκτρονικό έλεγχο της ροής αέρα, υδρογόνου και αερίου </w:t>
            </w:r>
            <w:proofErr w:type="spellStart"/>
            <w:r w:rsidRPr="00C16576">
              <w:rPr>
                <w:rFonts w:asciiTheme="minorHAnsi" w:hAnsiTheme="minorHAnsi" w:cstheme="minorHAnsi"/>
                <w:sz w:val="20"/>
                <w:szCs w:val="20"/>
              </w:rPr>
              <w:t>make</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up</w:t>
            </w:r>
            <w:proofErr w:type="spellEnd"/>
            <w:r w:rsidRPr="00C16576">
              <w:rPr>
                <w:rFonts w:asciiTheme="minorHAnsi" w:hAnsiTheme="minorHAnsi" w:cstheme="minorHAnsi"/>
                <w:sz w:val="20"/>
                <w:szCs w:val="20"/>
              </w:rPr>
              <w:t xml:space="preserve"> .  </w:t>
            </w:r>
          </w:p>
          <w:p w14:paraId="3762A10D" w14:textId="77777777" w:rsidR="00C16576" w:rsidRPr="00C16576" w:rsidRDefault="00C16576" w:rsidP="00C16576">
            <w:pPr>
              <w:rPr>
                <w:rFonts w:asciiTheme="minorHAnsi" w:hAnsiTheme="minorHAnsi" w:cstheme="minorHAnsi"/>
                <w:sz w:val="20"/>
                <w:szCs w:val="20"/>
              </w:rPr>
            </w:pPr>
          </w:p>
          <w:p w14:paraId="5DC95254" w14:textId="77777777" w:rsidR="00C16576" w:rsidRPr="00C16576" w:rsidRDefault="00C16576" w:rsidP="00C16576">
            <w:pPr>
              <w:rPr>
                <w:rFonts w:asciiTheme="minorHAnsi" w:hAnsiTheme="minorHAnsi" w:cstheme="minorHAnsi"/>
                <w:b/>
                <w:sz w:val="20"/>
                <w:szCs w:val="20"/>
                <w:highlight w:val="yellow"/>
              </w:rPr>
            </w:pPr>
            <w:r w:rsidRPr="00C16576">
              <w:rPr>
                <w:rFonts w:asciiTheme="minorHAnsi" w:hAnsiTheme="minorHAnsi" w:cstheme="minorHAnsi"/>
                <w:b/>
                <w:sz w:val="20"/>
                <w:szCs w:val="20"/>
              </w:rPr>
              <w:t>Γ. ΑΥΤΟΜΑΤΟΣ ΔΕΙΓΜΑΤΟΛΗΠΤΗΣ</w:t>
            </w:r>
          </w:p>
          <w:p w14:paraId="0F683BDB" w14:textId="77777777" w:rsidR="00C16576" w:rsidRPr="00AC2E2A" w:rsidRDefault="00C16576" w:rsidP="00104CDF">
            <w:pPr>
              <w:pStyle w:val="aff0"/>
              <w:numPr>
                <w:ilvl w:val="0"/>
                <w:numId w:val="49"/>
              </w:numPr>
              <w:contextualSpacing/>
              <w:jc w:val="both"/>
              <w:rPr>
                <w:rFonts w:asciiTheme="minorHAnsi" w:hAnsiTheme="minorHAnsi" w:cstheme="minorHAnsi"/>
                <w:sz w:val="20"/>
                <w:szCs w:val="20"/>
              </w:rPr>
            </w:pPr>
            <w:r w:rsidRPr="00AC2E2A">
              <w:rPr>
                <w:rFonts w:asciiTheme="minorHAnsi" w:hAnsiTheme="minorHAnsi" w:cstheme="minorHAnsi"/>
                <w:sz w:val="20"/>
                <w:szCs w:val="20"/>
              </w:rPr>
              <w:t xml:space="preserve">Να διαθέτει </w:t>
            </w:r>
            <w:r w:rsidR="001431C0" w:rsidRPr="00AC2E2A">
              <w:rPr>
                <w:rFonts w:asciiTheme="minorHAnsi" w:hAnsiTheme="minorHAnsi" w:cstheme="minorHAnsi"/>
                <w:sz w:val="20"/>
                <w:szCs w:val="20"/>
              </w:rPr>
              <w:t>δύο αυτόματους δειγματολήπτες</w:t>
            </w:r>
            <w:r w:rsidR="00AC2E2A" w:rsidRPr="00AC2E2A">
              <w:rPr>
                <w:rFonts w:asciiTheme="minorHAnsi" w:hAnsiTheme="minorHAnsi" w:cstheme="minorHAnsi"/>
                <w:sz w:val="20"/>
                <w:szCs w:val="20"/>
              </w:rPr>
              <w:t xml:space="preserve"> ώστε να μπορεί να γίνεται ταυτόχρονη </w:t>
            </w:r>
            <w:r w:rsidRPr="00AC2E2A">
              <w:rPr>
                <w:rFonts w:asciiTheme="minorHAnsi" w:hAnsiTheme="minorHAnsi" w:cstheme="minorHAnsi"/>
                <w:sz w:val="20"/>
                <w:szCs w:val="20"/>
              </w:rPr>
              <w:t>έγχυση και στους δύο  εισαγωγείς.</w:t>
            </w:r>
          </w:p>
          <w:p w14:paraId="2CCD0425" w14:textId="77777777" w:rsidR="00C16576" w:rsidRPr="00C16576" w:rsidRDefault="00C16576" w:rsidP="00104CDF">
            <w:pPr>
              <w:pStyle w:val="aff0"/>
              <w:numPr>
                <w:ilvl w:val="0"/>
                <w:numId w:val="49"/>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πλήρως ηλεκτρονική λειτουργία - χωρίς τη χρήση πνευματικών μερών.</w:t>
            </w:r>
          </w:p>
          <w:p w14:paraId="5024D323" w14:textId="77777777" w:rsidR="00C16576" w:rsidRPr="00C16576" w:rsidRDefault="00C16576" w:rsidP="00104CDF">
            <w:pPr>
              <w:pStyle w:val="aff0"/>
              <w:numPr>
                <w:ilvl w:val="0"/>
                <w:numId w:val="49"/>
              </w:numPr>
              <w:contextualSpacing/>
              <w:jc w:val="both"/>
              <w:rPr>
                <w:rFonts w:asciiTheme="minorHAnsi" w:hAnsiTheme="minorHAnsi" w:cstheme="minorHAnsi"/>
                <w:sz w:val="20"/>
                <w:szCs w:val="20"/>
              </w:rPr>
            </w:pPr>
            <w:r w:rsidRPr="00C16576">
              <w:rPr>
                <w:rFonts w:asciiTheme="minorHAnsi" w:hAnsiTheme="minorHAnsi" w:cstheme="minorHAnsi"/>
                <w:sz w:val="20"/>
                <w:szCs w:val="20"/>
              </w:rPr>
              <w:lastRenderedPageBreak/>
              <w:t>Να δέχεται σύριγγες διαφόρων μεγεθών.</w:t>
            </w:r>
          </w:p>
          <w:p w14:paraId="2FC4BB6F" w14:textId="77777777" w:rsidR="00C16576" w:rsidRPr="00C16576" w:rsidRDefault="00C16576" w:rsidP="00104CDF">
            <w:pPr>
              <w:pStyle w:val="aff0"/>
              <w:numPr>
                <w:ilvl w:val="0"/>
                <w:numId w:val="49"/>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ρυθμιζόμενη ταχύτητα έγχυσης και αναρρόφησης.</w:t>
            </w:r>
          </w:p>
          <w:p w14:paraId="2957635F" w14:textId="77777777" w:rsidR="00C16576" w:rsidRPr="00C16576" w:rsidRDefault="00C16576" w:rsidP="00104CDF">
            <w:pPr>
              <w:pStyle w:val="aff0"/>
              <w:numPr>
                <w:ilvl w:val="0"/>
                <w:numId w:val="49"/>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έχει </w:t>
            </w:r>
            <w:proofErr w:type="spellStart"/>
            <w:r w:rsidRPr="00C16576">
              <w:rPr>
                <w:rFonts w:asciiTheme="minorHAnsi" w:hAnsiTheme="minorHAnsi" w:cstheme="minorHAnsi"/>
                <w:sz w:val="20"/>
                <w:szCs w:val="20"/>
              </w:rPr>
              <w:t>επαναληψιμότητα</w:t>
            </w:r>
            <w:proofErr w:type="spellEnd"/>
            <w:r w:rsidRPr="00C16576">
              <w:rPr>
                <w:rFonts w:asciiTheme="minorHAnsi" w:hAnsiTheme="minorHAnsi" w:cstheme="minorHAnsi"/>
                <w:sz w:val="20"/>
                <w:szCs w:val="20"/>
              </w:rPr>
              <w:t xml:space="preserve"> μικρότερη από 1% </w:t>
            </w:r>
            <w:r w:rsidRPr="00C16576">
              <w:rPr>
                <w:rFonts w:asciiTheme="minorHAnsi" w:hAnsiTheme="minorHAnsi" w:cstheme="minorHAnsi"/>
                <w:sz w:val="20"/>
                <w:szCs w:val="20"/>
                <w:lang w:val="en-US"/>
              </w:rPr>
              <w:t>RSD</w:t>
            </w:r>
            <w:r w:rsidRPr="00C16576">
              <w:rPr>
                <w:rFonts w:asciiTheme="minorHAnsi" w:hAnsiTheme="minorHAnsi" w:cstheme="minorHAnsi"/>
                <w:sz w:val="20"/>
                <w:szCs w:val="20"/>
              </w:rPr>
              <w:t>.</w:t>
            </w:r>
          </w:p>
          <w:p w14:paraId="188C0962" w14:textId="77777777" w:rsidR="00C16576" w:rsidRPr="00C16576" w:rsidRDefault="00C16576" w:rsidP="00104CDF">
            <w:pPr>
              <w:pStyle w:val="aff0"/>
              <w:numPr>
                <w:ilvl w:val="0"/>
                <w:numId w:val="49"/>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έχει δυνατότητα </w:t>
            </w:r>
            <w:proofErr w:type="spellStart"/>
            <w:r w:rsidRPr="00C16576">
              <w:rPr>
                <w:rFonts w:asciiTheme="minorHAnsi" w:hAnsiTheme="minorHAnsi" w:cstheme="minorHAnsi"/>
                <w:sz w:val="20"/>
                <w:szCs w:val="20"/>
              </w:rPr>
              <w:t>έκπλυσης</w:t>
            </w:r>
            <w:proofErr w:type="spellEnd"/>
            <w:r w:rsidRPr="00C16576">
              <w:rPr>
                <w:rFonts w:asciiTheme="minorHAnsi" w:hAnsiTheme="minorHAnsi" w:cstheme="minorHAnsi"/>
                <w:sz w:val="20"/>
                <w:szCs w:val="20"/>
              </w:rPr>
              <w:t xml:space="preserve"> της σύριγγας </w:t>
            </w:r>
            <w:r w:rsidRPr="00AC2E2A">
              <w:rPr>
                <w:rFonts w:asciiTheme="minorHAnsi" w:hAnsiTheme="minorHAnsi" w:cstheme="minorHAnsi"/>
                <w:sz w:val="20"/>
                <w:szCs w:val="20"/>
              </w:rPr>
              <w:t>με τρεις διαλύτες</w:t>
            </w:r>
            <w:r w:rsidRPr="00C16576">
              <w:rPr>
                <w:rFonts w:asciiTheme="minorHAnsi" w:hAnsiTheme="minorHAnsi" w:cstheme="minorHAnsi"/>
                <w:sz w:val="20"/>
                <w:szCs w:val="20"/>
              </w:rPr>
              <w:t xml:space="preserve"> τουλάχιστον, και πριν και μετά την έγχυση.</w:t>
            </w:r>
          </w:p>
          <w:p w14:paraId="4F50AE39" w14:textId="77777777" w:rsidR="00C16576" w:rsidRPr="00C16576" w:rsidRDefault="00AC2E2A" w:rsidP="00104CDF">
            <w:pPr>
              <w:pStyle w:val="aff0"/>
              <w:numPr>
                <w:ilvl w:val="0"/>
                <w:numId w:val="49"/>
              </w:numPr>
              <w:contextualSpacing/>
              <w:jc w:val="both"/>
              <w:rPr>
                <w:rFonts w:asciiTheme="minorHAnsi" w:hAnsiTheme="minorHAnsi" w:cstheme="minorHAnsi"/>
                <w:sz w:val="20"/>
                <w:szCs w:val="20"/>
              </w:rPr>
            </w:pPr>
            <w:r>
              <w:rPr>
                <w:rFonts w:asciiTheme="minorHAnsi" w:hAnsiTheme="minorHAnsi" w:cstheme="minorHAnsi"/>
                <w:sz w:val="20"/>
                <w:szCs w:val="20"/>
              </w:rPr>
              <w:t>Κάθε αυτόματος δειγματολήπτης ν</w:t>
            </w:r>
            <w:r w:rsidR="00C16576" w:rsidRPr="00C16576">
              <w:rPr>
                <w:rFonts w:asciiTheme="minorHAnsi" w:hAnsiTheme="minorHAnsi" w:cstheme="minorHAnsi"/>
                <w:sz w:val="20"/>
                <w:szCs w:val="20"/>
              </w:rPr>
              <w:t>α συνοδεύεται από δίσκο δειγμάτων για φιαλίδια των 1,5 έως 2ml, τουλάχιστον 90 θέσεων.</w:t>
            </w:r>
          </w:p>
          <w:p w14:paraId="65388E55" w14:textId="77777777" w:rsidR="00C16576" w:rsidRPr="00C16576" w:rsidRDefault="00C16576" w:rsidP="00C16576">
            <w:pPr>
              <w:rPr>
                <w:rFonts w:asciiTheme="minorHAnsi" w:hAnsiTheme="minorHAnsi" w:cstheme="minorHAnsi"/>
                <w:sz w:val="20"/>
                <w:szCs w:val="20"/>
              </w:rPr>
            </w:pPr>
          </w:p>
          <w:p w14:paraId="45B9339C" w14:textId="77777777" w:rsidR="00C16576" w:rsidRPr="00C16576" w:rsidRDefault="00C16576" w:rsidP="00C16576">
            <w:pPr>
              <w:rPr>
                <w:rFonts w:asciiTheme="minorHAnsi" w:hAnsiTheme="minorHAnsi" w:cstheme="minorHAnsi"/>
                <w:sz w:val="20"/>
                <w:szCs w:val="20"/>
              </w:rPr>
            </w:pPr>
          </w:p>
          <w:p w14:paraId="6CFDD49D" w14:textId="77777777" w:rsidR="00C16576" w:rsidRPr="00C16576" w:rsidRDefault="00C16576" w:rsidP="00C16576">
            <w:pPr>
              <w:rPr>
                <w:rFonts w:asciiTheme="minorHAnsi" w:hAnsiTheme="minorHAnsi" w:cstheme="minorHAnsi"/>
                <w:b/>
                <w:sz w:val="20"/>
                <w:szCs w:val="20"/>
              </w:rPr>
            </w:pPr>
            <w:r w:rsidRPr="00C16576">
              <w:rPr>
                <w:rFonts w:asciiTheme="minorHAnsi" w:hAnsiTheme="minorHAnsi" w:cstheme="minorHAnsi"/>
                <w:b/>
                <w:sz w:val="20"/>
                <w:szCs w:val="20"/>
              </w:rPr>
              <w:t>Δ. ΛΟΓΙΣΜΙΚΟ ΑΜΦΙΔΡΟΜΗΣ ΕΠΙΚΟΙΝΩΝΙΑΣ ΜΕ ΤΙΣ ΚΑΤΩΤΕΡΩ ΕΛΑΧΙΣΤΕΣ ΔΥΝΑΤΟΤΗΤΕΣ</w:t>
            </w:r>
          </w:p>
          <w:p w14:paraId="60D28F48" w14:textId="77777777" w:rsidR="00C16576" w:rsidRPr="00C16576" w:rsidRDefault="00C16576" w:rsidP="00104CDF">
            <w:pPr>
              <w:pStyle w:val="aff0"/>
              <w:numPr>
                <w:ilvl w:val="0"/>
                <w:numId w:val="50"/>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είναι γνήσιο και να λειτουργεί σε περιβάλλον Windows 10 ή νεότερο . </w:t>
            </w:r>
          </w:p>
          <w:p w14:paraId="08CFADED" w14:textId="77777777" w:rsidR="00C16576" w:rsidRPr="00C16576" w:rsidRDefault="00C16576" w:rsidP="00104CDF">
            <w:pPr>
              <w:pStyle w:val="aff0"/>
              <w:numPr>
                <w:ilvl w:val="0"/>
                <w:numId w:val="50"/>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υποστηρίζει τον έλεγχο όλου του συστήματος, δηλαδή του Αέριου Χρωματογράφου, των ανιχνευτών </w:t>
            </w:r>
            <w:r w:rsidRPr="00C16576">
              <w:rPr>
                <w:rFonts w:asciiTheme="minorHAnsi" w:hAnsiTheme="minorHAnsi" w:cstheme="minorHAnsi"/>
                <w:sz w:val="20"/>
                <w:szCs w:val="20"/>
                <w:lang w:val="en-US"/>
              </w:rPr>
              <w:t>FID</w:t>
            </w:r>
            <w:r w:rsidRPr="00C16576">
              <w:rPr>
                <w:rFonts w:asciiTheme="minorHAnsi" w:hAnsiTheme="minorHAnsi" w:cstheme="minorHAnsi"/>
                <w:sz w:val="20"/>
                <w:szCs w:val="20"/>
              </w:rPr>
              <w:t>, του αυτόματου δειγματολήπτη, καθώς και την καταγραφή και επεξεργασία αποτελεσμάτων.</w:t>
            </w:r>
          </w:p>
          <w:p w14:paraId="22501EBD" w14:textId="77777777" w:rsidR="00C16576" w:rsidRPr="00C16576" w:rsidRDefault="00C16576" w:rsidP="00104CDF">
            <w:pPr>
              <w:pStyle w:val="aff0"/>
              <w:numPr>
                <w:ilvl w:val="0"/>
                <w:numId w:val="50"/>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πλήρη προγράμματα διαχείρισης δεδομένων, ποσοτικού προσδιορισμού κλπ.</w:t>
            </w:r>
          </w:p>
          <w:p w14:paraId="76B7F0A1" w14:textId="77777777" w:rsidR="00C16576" w:rsidRPr="00C16576" w:rsidRDefault="00C16576" w:rsidP="00104CDF">
            <w:pPr>
              <w:pStyle w:val="aff0"/>
              <w:numPr>
                <w:ilvl w:val="0"/>
                <w:numId w:val="50"/>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δύναται να εκτελεί αυτόματα σειρά αναλύσεων (</w:t>
            </w:r>
            <w:proofErr w:type="spellStart"/>
            <w:r w:rsidRPr="00C16576">
              <w:rPr>
                <w:rFonts w:asciiTheme="minorHAnsi" w:hAnsiTheme="minorHAnsi" w:cstheme="minorHAnsi"/>
                <w:sz w:val="20"/>
                <w:szCs w:val="20"/>
              </w:rPr>
              <w:t>sequence</w:t>
            </w:r>
            <w:proofErr w:type="spellEnd"/>
            <w:r w:rsidRPr="00C16576">
              <w:rPr>
                <w:rFonts w:asciiTheme="minorHAnsi" w:hAnsiTheme="minorHAnsi" w:cstheme="minorHAnsi"/>
                <w:sz w:val="20"/>
                <w:szCs w:val="20"/>
              </w:rPr>
              <w:t>) χωρίς άλλη παρέμβαση του χρήστη μετά την ενεργοποίηση.</w:t>
            </w:r>
          </w:p>
          <w:p w14:paraId="099744A1" w14:textId="77777777" w:rsidR="00C16576" w:rsidRPr="00C16576" w:rsidRDefault="00C16576" w:rsidP="00104CDF">
            <w:pPr>
              <w:pStyle w:val="aff0"/>
              <w:numPr>
                <w:ilvl w:val="0"/>
                <w:numId w:val="50"/>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ικανότητα ταυτόχρονης λήψης έως και 4 (τεσσάρων) σημάτων.</w:t>
            </w:r>
          </w:p>
          <w:p w14:paraId="0B309CF3" w14:textId="77777777" w:rsidR="00C16576" w:rsidRPr="00C16576" w:rsidRDefault="00C16576" w:rsidP="00104CDF">
            <w:pPr>
              <w:pStyle w:val="aff0"/>
              <w:numPr>
                <w:ilvl w:val="0"/>
                <w:numId w:val="50"/>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διαθέτει πρόγραμμα συλλογής αρχειοθέτησης και επεξεργασίας μεθόδων και αρχείων αποτελεσμάτων με δυνατότητα λειτουργίας σύμφωνα με τις αρχές της ορθής εργαστηριακής πρακτικής (GLP).</w:t>
            </w:r>
          </w:p>
          <w:p w14:paraId="6301BC30" w14:textId="77777777" w:rsidR="00C16576" w:rsidRPr="00C16576" w:rsidRDefault="00C16576" w:rsidP="00104CDF">
            <w:pPr>
              <w:pStyle w:val="aff0"/>
              <w:numPr>
                <w:ilvl w:val="0"/>
                <w:numId w:val="50"/>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έχει ικανότητα επεξεργασίας δεδομένων με μεθόδους επί τοις εκατό </w:t>
            </w:r>
            <w:proofErr w:type="spellStart"/>
            <w:r w:rsidRPr="00C16576">
              <w:rPr>
                <w:rFonts w:asciiTheme="minorHAnsi" w:hAnsiTheme="minorHAnsi" w:cstheme="minorHAnsi"/>
                <w:sz w:val="20"/>
                <w:szCs w:val="20"/>
              </w:rPr>
              <w:t>κανονικοποίησης</w:t>
            </w:r>
            <w:proofErr w:type="spellEnd"/>
            <w:r w:rsidRPr="00C16576">
              <w:rPr>
                <w:rFonts w:asciiTheme="minorHAnsi" w:hAnsiTheme="minorHAnsi" w:cstheme="minorHAnsi"/>
                <w:sz w:val="20"/>
                <w:szCs w:val="20"/>
              </w:rPr>
              <w:t xml:space="preserve"> και εσωτερικού-εξωτερικού προτύπου τουλάχιστον.</w:t>
            </w:r>
          </w:p>
          <w:p w14:paraId="549D7A31" w14:textId="77777777" w:rsidR="00C16576" w:rsidRPr="00C16576" w:rsidRDefault="00C16576" w:rsidP="00104CDF">
            <w:pPr>
              <w:pStyle w:val="aff0"/>
              <w:numPr>
                <w:ilvl w:val="0"/>
                <w:numId w:val="50"/>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δύναται να εκτελεί αλληλουχία αναλύσεων (</w:t>
            </w:r>
            <w:proofErr w:type="spellStart"/>
            <w:r w:rsidRPr="00C16576">
              <w:rPr>
                <w:rFonts w:asciiTheme="minorHAnsi" w:hAnsiTheme="minorHAnsi" w:cstheme="minorHAnsi"/>
                <w:sz w:val="20"/>
                <w:szCs w:val="20"/>
              </w:rPr>
              <w:t>sequence</w:t>
            </w:r>
            <w:proofErr w:type="spellEnd"/>
            <w:r w:rsidRPr="00C16576">
              <w:rPr>
                <w:rFonts w:asciiTheme="minorHAnsi" w:hAnsiTheme="minorHAnsi" w:cstheme="minorHAnsi"/>
                <w:sz w:val="20"/>
                <w:szCs w:val="20"/>
              </w:rPr>
              <w:t>)</w:t>
            </w:r>
          </w:p>
          <w:p w14:paraId="38659433" w14:textId="77777777" w:rsidR="00C16576" w:rsidRPr="00C16576" w:rsidRDefault="00C16576" w:rsidP="00104CDF">
            <w:pPr>
              <w:pStyle w:val="aff0"/>
              <w:numPr>
                <w:ilvl w:val="0"/>
                <w:numId w:val="50"/>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ικανότητα αυτόματης ολοκλήρωσης και ποσοτικής ανάλυσης με το πέρας της κάθε ανάλυσης ή αλληλουχίας (</w:t>
            </w:r>
            <w:proofErr w:type="spellStart"/>
            <w:r w:rsidRPr="00C16576">
              <w:rPr>
                <w:rFonts w:asciiTheme="minorHAnsi" w:hAnsiTheme="minorHAnsi" w:cstheme="minorHAnsi"/>
                <w:sz w:val="20"/>
                <w:szCs w:val="20"/>
              </w:rPr>
              <w:t>sequence</w:t>
            </w:r>
            <w:proofErr w:type="spellEnd"/>
            <w:r w:rsidRPr="00C16576">
              <w:rPr>
                <w:rFonts w:asciiTheme="minorHAnsi" w:hAnsiTheme="minorHAnsi" w:cstheme="minorHAnsi"/>
                <w:sz w:val="20"/>
                <w:szCs w:val="20"/>
              </w:rPr>
              <w:t>).</w:t>
            </w:r>
          </w:p>
          <w:p w14:paraId="2BF33FAC" w14:textId="77777777" w:rsidR="00C16576" w:rsidRPr="00C16576" w:rsidRDefault="00C16576" w:rsidP="00104CDF">
            <w:pPr>
              <w:pStyle w:val="aff0"/>
              <w:numPr>
                <w:ilvl w:val="0"/>
                <w:numId w:val="50"/>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δύναται να αναγνωρίζει ονομασίες κορυφών στο </w:t>
            </w:r>
            <w:proofErr w:type="spellStart"/>
            <w:r w:rsidRPr="00C16576">
              <w:rPr>
                <w:rFonts w:asciiTheme="minorHAnsi" w:hAnsiTheme="minorHAnsi" w:cstheme="minorHAnsi"/>
                <w:sz w:val="20"/>
                <w:szCs w:val="20"/>
              </w:rPr>
              <w:t>χρωματογράφημα</w:t>
            </w:r>
            <w:proofErr w:type="spellEnd"/>
            <w:r w:rsidRPr="00C16576">
              <w:rPr>
                <w:rFonts w:asciiTheme="minorHAnsi" w:hAnsiTheme="minorHAnsi" w:cstheme="minorHAnsi"/>
                <w:sz w:val="20"/>
                <w:szCs w:val="20"/>
              </w:rPr>
              <w:t xml:space="preserve"> μετά από κατάλληλη βαθμονόμηση.</w:t>
            </w:r>
          </w:p>
          <w:p w14:paraId="2DDE667A" w14:textId="77777777" w:rsidR="00C16576" w:rsidRPr="00C16576" w:rsidRDefault="00C16576" w:rsidP="00104CDF">
            <w:pPr>
              <w:pStyle w:val="aff0"/>
              <w:numPr>
                <w:ilvl w:val="0"/>
                <w:numId w:val="50"/>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δύναται να υπολογίζει καμπύλη βαθμονόμησης (εξίσωση και συντελεστή συσχέτισης) με μέθοδο εσωτερικών ή εξωτερικών προτύπων. Να έχει ικανότητα βαθμονόμησης τουλάχιστον γραμμική και </w:t>
            </w:r>
            <w:proofErr w:type="spellStart"/>
            <w:r w:rsidRPr="00C16576">
              <w:rPr>
                <w:rFonts w:asciiTheme="minorHAnsi" w:hAnsiTheme="minorHAnsi" w:cstheme="minorHAnsi"/>
                <w:sz w:val="20"/>
                <w:szCs w:val="20"/>
              </w:rPr>
              <w:t>πολυωνυμική</w:t>
            </w:r>
            <w:proofErr w:type="spellEnd"/>
            <w:r w:rsidRPr="00C16576">
              <w:rPr>
                <w:rFonts w:asciiTheme="minorHAnsi" w:hAnsiTheme="minorHAnsi" w:cstheme="minorHAnsi"/>
                <w:sz w:val="20"/>
                <w:szCs w:val="20"/>
              </w:rPr>
              <w:t>.</w:t>
            </w:r>
          </w:p>
          <w:p w14:paraId="480E2A9D" w14:textId="77777777" w:rsidR="00C16576" w:rsidRPr="00C16576" w:rsidRDefault="00C16576" w:rsidP="00104CDF">
            <w:pPr>
              <w:pStyle w:val="aff0"/>
              <w:numPr>
                <w:ilvl w:val="0"/>
                <w:numId w:val="50"/>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δύναται να προσδιορίζει τη συγκέντρωση με συνυπολογισμό της ποσότητας του δείγματος ή/και της ποσότητας του εσωτερικού προτύπου.</w:t>
            </w:r>
          </w:p>
          <w:p w14:paraId="6285B022" w14:textId="77777777" w:rsidR="00C16576" w:rsidRPr="00C16576" w:rsidRDefault="00C16576" w:rsidP="00104CDF">
            <w:pPr>
              <w:pStyle w:val="aff0"/>
              <w:numPr>
                <w:ilvl w:val="0"/>
                <w:numId w:val="50"/>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δύναται να υπολογίζει στοιχεία </w:t>
            </w:r>
            <w:proofErr w:type="spellStart"/>
            <w:r w:rsidRPr="00C16576">
              <w:rPr>
                <w:rFonts w:asciiTheme="minorHAnsi" w:hAnsiTheme="minorHAnsi" w:cstheme="minorHAnsi"/>
                <w:sz w:val="20"/>
                <w:szCs w:val="20"/>
              </w:rPr>
              <w:t>καταλληλότητας</w:t>
            </w:r>
            <w:proofErr w:type="spellEnd"/>
            <w:r w:rsidRPr="00C16576">
              <w:rPr>
                <w:rFonts w:asciiTheme="minorHAnsi" w:hAnsiTheme="minorHAnsi" w:cstheme="minorHAnsi"/>
                <w:sz w:val="20"/>
                <w:szCs w:val="20"/>
              </w:rPr>
              <w:t xml:space="preserve"> της μεθόδου όπως τον λόγο σήματος προς θόρυβο και τη </w:t>
            </w:r>
            <w:proofErr w:type="spellStart"/>
            <w:r w:rsidRPr="00C16576">
              <w:rPr>
                <w:rFonts w:asciiTheme="minorHAnsi" w:hAnsiTheme="minorHAnsi" w:cstheme="minorHAnsi"/>
                <w:sz w:val="20"/>
                <w:szCs w:val="20"/>
              </w:rPr>
              <w:t>διαχωριστότητα</w:t>
            </w:r>
            <w:proofErr w:type="spellEnd"/>
            <w:r w:rsidRPr="00C16576">
              <w:rPr>
                <w:rFonts w:asciiTheme="minorHAnsi" w:hAnsiTheme="minorHAnsi" w:cstheme="minorHAnsi"/>
                <w:sz w:val="20"/>
                <w:szCs w:val="20"/>
              </w:rPr>
              <w:t>.</w:t>
            </w:r>
          </w:p>
          <w:p w14:paraId="3DC30628" w14:textId="77777777" w:rsidR="00C16576" w:rsidRPr="00C16576" w:rsidRDefault="00C16576" w:rsidP="00104CDF">
            <w:pPr>
              <w:pStyle w:val="aff0"/>
              <w:numPr>
                <w:ilvl w:val="0"/>
                <w:numId w:val="50"/>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εκτελεί </w:t>
            </w:r>
            <w:proofErr w:type="spellStart"/>
            <w:r w:rsidRPr="00C16576">
              <w:rPr>
                <w:rFonts w:asciiTheme="minorHAnsi" w:hAnsiTheme="minorHAnsi" w:cstheme="minorHAnsi"/>
                <w:sz w:val="20"/>
                <w:szCs w:val="20"/>
              </w:rPr>
              <w:t>επανεπεξεργασία</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χρωματογραφημάτων</w:t>
            </w:r>
            <w:proofErr w:type="spellEnd"/>
            <w:r w:rsidRPr="00C16576">
              <w:rPr>
                <w:rFonts w:asciiTheme="minorHAnsi" w:hAnsiTheme="minorHAnsi" w:cstheme="minorHAnsi"/>
                <w:sz w:val="20"/>
                <w:szCs w:val="20"/>
              </w:rPr>
              <w:t xml:space="preserve"> με αλλαγή μεθόδων και να αποθηκεύει τα </w:t>
            </w:r>
            <w:proofErr w:type="spellStart"/>
            <w:r w:rsidRPr="00C16576">
              <w:rPr>
                <w:rFonts w:asciiTheme="minorHAnsi" w:hAnsiTheme="minorHAnsi" w:cstheme="minorHAnsi"/>
                <w:sz w:val="20"/>
                <w:szCs w:val="20"/>
              </w:rPr>
              <w:t>χρωματογραφήματα</w:t>
            </w:r>
            <w:proofErr w:type="spellEnd"/>
            <w:r w:rsidRPr="00C16576">
              <w:rPr>
                <w:rFonts w:asciiTheme="minorHAnsi" w:hAnsiTheme="minorHAnsi" w:cstheme="minorHAnsi"/>
                <w:sz w:val="20"/>
                <w:szCs w:val="20"/>
              </w:rPr>
              <w:t xml:space="preserve"> κάθε ένα με τις δικές του συνθήκες ολοκλήρωσης.</w:t>
            </w:r>
          </w:p>
          <w:p w14:paraId="7DD00565" w14:textId="77777777" w:rsidR="00C16576" w:rsidRPr="00C16576" w:rsidRDefault="00C16576" w:rsidP="00104CDF">
            <w:pPr>
              <w:pStyle w:val="aff0"/>
              <w:numPr>
                <w:ilvl w:val="0"/>
                <w:numId w:val="50"/>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εκτελεί σύγκριση </w:t>
            </w:r>
            <w:proofErr w:type="spellStart"/>
            <w:r w:rsidRPr="00C16576">
              <w:rPr>
                <w:rFonts w:asciiTheme="minorHAnsi" w:hAnsiTheme="minorHAnsi" w:cstheme="minorHAnsi"/>
                <w:sz w:val="20"/>
                <w:szCs w:val="20"/>
              </w:rPr>
              <w:t>χρωματογραφημάτων</w:t>
            </w:r>
            <w:proofErr w:type="spellEnd"/>
            <w:r w:rsidRPr="00C16576">
              <w:rPr>
                <w:rFonts w:asciiTheme="minorHAnsi" w:hAnsiTheme="minorHAnsi" w:cstheme="minorHAnsi"/>
                <w:sz w:val="20"/>
                <w:szCs w:val="20"/>
              </w:rPr>
              <w:t xml:space="preserve"> σε κοινό διάγραμμα. </w:t>
            </w:r>
          </w:p>
          <w:p w14:paraId="306BDDDE" w14:textId="77777777" w:rsidR="00C16576" w:rsidRPr="00C16576" w:rsidRDefault="00C16576" w:rsidP="00104CDF">
            <w:pPr>
              <w:pStyle w:val="aff0"/>
              <w:numPr>
                <w:ilvl w:val="0"/>
                <w:numId w:val="50"/>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έχει δυνατότητα χειροκίνητης γραφικής ολοκλήρωσης (</w:t>
            </w:r>
            <w:proofErr w:type="spellStart"/>
            <w:r w:rsidRPr="00C16576">
              <w:rPr>
                <w:rFonts w:asciiTheme="minorHAnsi" w:hAnsiTheme="minorHAnsi" w:cstheme="minorHAnsi"/>
                <w:sz w:val="20"/>
                <w:szCs w:val="20"/>
              </w:rPr>
              <w:t>manual</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integration</w:t>
            </w:r>
            <w:proofErr w:type="spellEnd"/>
            <w:r w:rsidRPr="00C16576">
              <w:rPr>
                <w:rFonts w:asciiTheme="minorHAnsi" w:hAnsiTheme="minorHAnsi" w:cstheme="minorHAnsi"/>
                <w:sz w:val="20"/>
                <w:szCs w:val="20"/>
              </w:rPr>
              <w:t xml:space="preserve">) με χρήση </w:t>
            </w:r>
            <w:proofErr w:type="spellStart"/>
            <w:r w:rsidRPr="00C16576">
              <w:rPr>
                <w:rFonts w:asciiTheme="minorHAnsi" w:hAnsiTheme="minorHAnsi" w:cstheme="minorHAnsi"/>
                <w:sz w:val="20"/>
                <w:szCs w:val="20"/>
              </w:rPr>
              <w:t>mouse</w:t>
            </w:r>
            <w:proofErr w:type="spellEnd"/>
            <w:r w:rsidRPr="00C16576">
              <w:rPr>
                <w:rFonts w:asciiTheme="minorHAnsi" w:hAnsiTheme="minorHAnsi" w:cstheme="minorHAnsi"/>
                <w:sz w:val="20"/>
                <w:szCs w:val="20"/>
              </w:rPr>
              <w:t>.</w:t>
            </w:r>
          </w:p>
          <w:p w14:paraId="352B4FF6" w14:textId="77777777" w:rsidR="00C16576" w:rsidRPr="00C16576" w:rsidRDefault="00C16576" w:rsidP="00104CDF">
            <w:pPr>
              <w:pStyle w:val="aff0"/>
              <w:numPr>
                <w:ilvl w:val="0"/>
                <w:numId w:val="50"/>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επιτρέπει τη σύνταξη αναφορών (</w:t>
            </w:r>
            <w:r w:rsidRPr="00C16576">
              <w:rPr>
                <w:rFonts w:asciiTheme="minorHAnsi" w:hAnsiTheme="minorHAnsi" w:cstheme="minorHAnsi"/>
                <w:sz w:val="20"/>
                <w:szCs w:val="20"/>
                <w:lang w:val="en-US"/>
              </w:rPr>
              <w:t>reports</w:t>
            </w:r>
            <w:r w:rsidRPr="00C16576">
              <w:rPr>
                <w:rFonts w:asciiTheme="minorHAnsi" w:hAnsiTheme="minorHAnsi" w:cstheme="minorHAnsi"/>
                <w:sz w:val="20"/>
                <w:szCs w:val="20"/>
              </w:rPr>
              <w:t>) που η μορφή τους θα διαμορφώνεται από το χρήστη.</w:t>
            </w:r>
          </w:p>
          <w:p w14:paraId="59A760B0" w14:textId="77777777" w:rsidR="00C16576" w:rsidRPr="00C16576" w:rsidRDefault="00C16576" w:rsidP="00104CDF">
            <w:pPr>
              <w:pStyle w:val="aff0"/>
              <w:numPr>
                <w:ilvl w:val="0"/>
                <w:numId w:val="50"/>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συνοδεύεται από εγχειρίδιο σε έντυπη ή ηλεκτρονική μορφή με αναλυτικές οδηγίες χρήσης και συντήρησης.</w:t>
            </w:r>
          </w:p>
          <w:p w14:paraId="0535355B" w14:textId="77777777" w:rsidR="00C16576" w:rsidRPr="00C16576" w:rsidRDefault="00C16576" w:rsidP="00C16576">
            <w:pPr>
              <w:pStyle w:val="aff0"/>
              <w:ind w:left="862"/>
              <w:jc w:val="both"/>
              <w:rPr>
                <w:rFonts w:asciiTheme="minorHAnsi" w:hAnsiTheme="minorHAnsi" w:cstheme="minorHAnsi"/>
                <w:sz w:val="20"/>
                <w:szCs w:val="20"/>
              </w:rPr>
            </w:pPr>
          </w:p>
          <w:p w14:paraId="654C895F" w14:textId="77777777" w:rsidR="00C16576" w:rsidRPr="00C16576" w:rsidRDefault="00C16576" w:rsidP="00C16576">
            <w:pPr>
              <w:rPr>
                <w:rFonts w:asciiTheme="minorHAnsi" w:hAnsiTheme="minorHAnsi" w:cstheme="minorHAnsi"/>
                <w:b/>
                <w:sz w:val="20"/>
                <w:szCs w:val="20"/>
              </w:rPr>
            </w:pPr>
            <w:r w:rsidRPr="00C16576">
              <w:rPr>
                <w:rFonts w:asciiTheme="minorHAnsi" w:hAnsiTheme="minorHAnsi" w:cstheme="minorHAnsi"/>
                <w:b/>
                <w:sz w:val="20"/>
                <w:szCs w:val="20"/>
              </w:rPr>
              <w:t>Ε. ΥΠΟΛΟΓΙΣΤΗΣ</w:t>
            </w:r>
          </w:p>
          <w:p w14:paraId="443EECE2" w14:textId="77777777" w:rsidR="00C16576" w:rsidRPr="00C16576" w:rsidRDefault="00C16576" w:rsidP="00C16576">
            <w:pPr>
              <w:rPr>
                <w:rFonts w:asciiTheme="minorHAnsi" w:hAnsiTheme="minorHAnsi" w:cstheme="minorHAnsi"/>
                <w:sz w:val="20"/>
                <w:szCs w:val="20"/>
              </w:rPr>
            </w:pPr>
            <w:r w:rsidRPr="00C16576">
              <w:rPr>
                <w:rFonts w:asciiTheme="minorHAnsi" w:hAnsiTheme="minorHAnsi" w:cstheme="minorHAnsi"/>
                <w:sz w:val="20"/>
                <w:szCs w:val="20"/>
              </w:rPr>
              <w:t>Να συνοδεύεται από επιτραπέζιο ηλεκτρονικό υπολογιστή πρόσφατης τεχνολογίας κατάλληλο για την απρόσκοπτη λειτουργία του λογισμικού και τον έλεγχο του οργάνου, και εκτυπωτή με τα παρακάτω ελάχιστα χαρακτηριστικά εκτός εάν ορίζεται διαφορετικά από τον κατασκευαστή:</w:t>
            </w:r>
          </w:p>
          <w:p w14:paraId="3D127F1B" w14:textId="77777777" w:rsidR="00C16576" w:rsidRPr="00C16576" w:rsidRDefault="00C16576" w:rsidP="00104CDF">
            <w:pPr>
              <w:pStyle w:val="aff0"/>
              <w:numPr>
                <w:ilvl w:val="0"/>
                <w:numId w:val="54"/>
              </w:numPr>
              <w:ind w:left="851"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Επεξεργαστή τουλάχιστον </w:t>
            </w:r>
            <w:proofErr w:type="spellStart"/>
            <w:r w:rsidRPr="00C16576">
              <w:rPr>
                <w:rFonts w:asciiTheme="minorHAnsi" w:hAnsiTheme="minorHAnsi" w:cstheme="minorHAnsi"/>
                <w:sz w:val="20"/>
                <w:szCs w:val="20"/>
                <w:lang w:val="en-US"/>
              </w:rPr>
              <w:t>i</w:t>
            </w:r>
            <w:proofErr w:type="spellEnd"/>
            <w:r w:rsidRPr="00C16576">
              <w:rPr>
                <w:rFonts w:asciiTheme="minorHAnsi" w:hAnsiTheme="minorHAnsi" w:cstheme="minorHAnsi"/>
                <w:sz w:val="20"/>
                <w:szCs w:val="20"/>
              </w:rPr>
              <w:t xml:space="preserve">5 ή ισοδύναμο τελευταίας γενιάς. </w:t>
            </w:r>
          </w:p>
          <w:p w14:paraId="09A302F5" w14:textId="77777777" w:rsidR="00C16576" w:rsidRPr="00C16576" w:rsidRDefault="00C16576" w:rsidP="00104CDF">
            <w:pPr>
              <w:pStyle w:val="aff0"/>
              <w:numPr>
                <w:ilvl w:val="0"/>
                <w:numId w:val="54"/>
              </w:numPr>
              <w:ind w:left="851"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Μνήμη RAM ≥16 GB.</w:t>
            </w:r>
          </w:p>
          <w:p w14:paraId="4DB523CE" w14:textId="77777777" w:rsidR="00C16576" w:rsidRPr="00C16576" w:rsidRDefault="00C16576" w:rsidP="00104CDF">
            <w:pPr>
              <w:pStyle w:val="aff0"/>
              <w:numPr>
                <w:ilvl w:val="0"/>
                <w:numId w:val="54"/>
              </w:numPr>
              <w:ind w:left="851"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Σκληρό δίσκο ≥1 ΤΒ SSD.</w:t>
            </w:r>
          </w:p>
          <w:p w14:paraId="392B7585" w14:textId="77777777" w:rsidR="00C16576" w:rsidRPr="00C16576" w:rsidRDefault="00C16576" w:rsidP="00104CDF">
            <w:pPr>
              <w:pStyle w:val="aff0"/>
              <w:numPr>
                <w:ilvl w:val="0"/>
                <w:numId w:val="54"/>
              </w:numPr>
              <w:ind w:left="851"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Έγχρωμη οθόνη 2</w:t>
            </w:r>
            <w:r w:rsidR="00352BD9">
              <w:rPr>
                <w:rFonts w:asciiTheme="minorHAnsi" w:hAnsiTheme="minorHAnsi" w:cstheme="minorHAnsi"/>
                <w:sz w:val="20"/>
                <w:szCs w:val="20"/>
              </w:rPr>
              <w:t>7</w:t>
            </w:r>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inch</w:t>
            </w:r>
            <w:proofErr w:type="spellEnd"/>
            <w:r w:rsidRPr="00C16576">
              <w:rPr>
                <w:rFonts w:asciiTheme="minorHAnsi" w:hAnsiTheme="minorHAnsi" w:cstheme="minorHAnsi"/>
                <w:sz w:val="20"/>
                <w:szCs w:val="20"/>
              </w:rPr>
              <w:t xml:space="preserve"> (LED), 1080p, </w:t>
            </w:r>
            <w:r w:rsidRPr="00C16576">
              <w:rPr>
                <w:rFonts w:asciiTheme="minorHAnsi" w:hAnsiTheme="minorHAnsi" w:cstheme="minorHAnsi"/>
                <w:sz w:val="20"/>
                <w:szCs w:val="20"/>
                <w:lang w:val="en-US"/>
              </w:rPr>
              <w:t>HDMI</w:t>
            </w:r>
            <w:r w:rsidRPr="00C16576">
              <w:rPr>
                <w:rFonts w:asciiTheme="minorHAnsi" w:hAnsiTheme="minorHAnsi" w:cstheme="minorHAnsi"/>
                <w:sz w:val="20"/>
                <w:szCs w:val="20"/>
              </w:rPr>
              <w:t xml:space="preserve"> σύνδεση ή </w:t>
            </w:r>
            <w:r w:rsidRPr="00C16576">
              <w:rPr>
                <w:rFonts w:asciiTheme="minorHAnsi" w:hAnsiTheme="minorHAnsi" w:cstheme="minorHAnsi"/>
                <w:sz w:val="20"/>
                <w:szCs w:val="20"/>
                <w:lang w:val="en-US"/>
              </w:rPr>
              <w:t>display</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port</w:t>
            </w:r>
            <w:r w:rsidRPr="00C16576">
              <w:rPr>
                <w:rFonts w:asciiTheme="minorHAnsi" w:hAnsiTheme="minorHAnsi" w:cstheme="minorHAnsi"/>
                <w:sz w:val="20"/>
                <w:szCs w:val="20"/>
              </w:rPr>
              <w:t xml:space="preserve"> σύνδεση.</w:t>
            </w:r>
          </w:p>
          <w:p w14:paraId="5348476E" w14:textId="77777777" w:rsidR="00C16576" w:rsidRPr="00C16576" w:rsidRDefault="00C16576" w:rsidP="00104CDF">
            <w:pPr>
              <w:pStyle w:val="aff0"/>
              <w:numPr>
                <w:ilvl w:val="0"/>
                <w:numId w:val="54"/>
              </w:numPr>
              <w:ind w:left="851" w:hanging="425"/>
              <w:contextualSpacing/>
              <w:jc w:val="both"/>
              <w:rPr>
                <w:rFonts w:asciiTheme="minorHAnsi" w:hAnsiTheme="minorHAnsi" w:cstheme="minorHAnsi"/>
                <w:sz w:val="20"/>
                <w:szCs w:val="20"/>
                <w:lang w:val="en-US"/>
              </w:rPr>
            </w:pPr>
            <w:r w:rsidRPr="00C16576">
              <w:rPr>
                <w:rFonts w:asciiTheme="minorHAnsi" w:hAnsiTheme="minorHAnsi" w:cstheme="minorHAnsi"/>
                <w:sz w:val="20"/>
                <w:szCs w:val="20"/>
              </w:rPr>
              <w:t>Κάρτα</w:t>
            </w:r>
            <w:r w:rsidRPr="00C16576">
              <w:rPr>
                <w:rFonts w:asciiTheme="minorHAnsi" w:hAnsiTheme="minorHAnsi" w:cstheme="minorHAnsi"/>
                <w:sz w:val="20"/>
                <w:szCs w:val="20"/>
                <w:lang w:val="en-US"/>
              </w:rPr>
              <w:t xml:space="preserve"> </w:t>
            </w:r>
            <w:r w:rsidRPr="00C16576">
              <w:rPr>
                <w:rFonts w:asciiTheme="minorHAnsi" w:hAnsiTheme="minorHAnsi" w:cstheme="minorHAnsi"/>
                <w:sz w:val="20"/>
                <w:szCs w:val="20"/>
              </w:rPr>
              <w:t>γραφικών</w:t>
            </w:r>
            <w:r w:rsidRPr="00C16576">
              <w:rPr>
                <w:rFonts w:asciiTheme="minorHAnsi" w:hAnsiTheme="minorHAnsi" w:cstheme="minorHAnsi"/>
                <w:sz w:val="20"/>
                <w:szCs w:val="20"/>
                <w:lang w:val="en-US"/>
              </w:rPr>
              <w:t xml:space="preserve">: on board graphics card </w:t>
            </w:r>
            <w:r w:rsidRPr="00C16576">
              <w:rPr>
                <w:rFonts w:asciiTheme="minorHAnsi" w:hAnsiTheme="minorHAnsi" w:cstheme="minorHAnsi"/>
                <w:sz w:val="20"/>
                <w:szCs w:val="20"/>
              </w:rPr>
              <w:t>ή</w:t>
            </w:r>
            <w:r w:rsidRPr="00C16576">
              <w:rPr>
                <w:rFonts w:asciiTheme="minorHAnsi" w:hAnsiTheme="minorHAnsi" w:cstheme="minorHAnsi"/>
                <w:sz w:val="20"/>
                <w:szCs w:val="20"/>
                <w:lang w:val="en-US"/>
              </w:rPr>
              <w:t xml:space="preserve"> PCI-E graphics card, HDMI ή display port </w:t>
            </w:r>
            <w:proofErr w:type="spellStart"/>
            <w:r w:rsidRPr="00C16576">
              <w:rPr>
                <w:rFonts w:asciiTheme="minorHAnsi" w:hAnsiTheme="minorHAnsi" w:cstheme="minorHAnsi"/>
                <w:sz w:val="20"/>
                <w:szCs w:val="20"/>
                <w:lang w:val="en-US"/>
              </w:rPr>
              <w:t>σύνδεση</w:t>
            </w:r>
            <w:proofErr w:type="spellEnd"/>
            <w:r w:rsidRPr="00C16576">
              <w:rPr>
                <w:rFonts w:asciiTheme="minorHAnsi" w:hAnsiTheme="minorHAnsi" w:cstheme="minorHAnsi"/>
                <w:sz w:val="20"/>
                <w:szCs w:val="20"/>
                <w:lang w:val="en-US"/>
              </w:rPr>
              <w:t>.</w:t>
            </w:r>
          </w:p>
          <w:p w14:paraId="16E9382E" w14:textId="77777777" w:rsidR="00C16576" w:rsidRPr="00C16576" w:rsidRDefault="00C16576" w:rsidP="00104CDF">
            <w:pPr>
              <w:pStyle w:val="aff0"/>
              <w:numPr>
                <w:ilvl w:val="0"/>
                <w:numId w:val="54"/>
              </w:numPr>
              <w:ind w:left="851"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Πληκτρολόγιο τύπου QWERTY 101 πλήκτρων και </w:t>
            </w:r>
            <w:proofErr w:type="spellStart"/>
            <w:r w:rsidRPr="00C16576">
              <w:rPr>
                <w:rFonts w:asciiTheme="minorHAnsi" w:hAnsiTheme="minorHAnsi" w:cstheme="minorHAnsi"/>
                <w:sz w:val="20"/>
                <w:szCs w:val="20"/>
              </w:rPr>
              <w:t>mouse</w:t>
            </w:r>
            <w:proofErr w:type="spellEnd"/>
            <w:r w:rsidRPr="00C16576">
              <w:rPr>
                <w:rFonts w:asciiTheme="minorHAnsi" w:hAnsiTheme="minorHAnsi" w:cstheme="minorHAnsi"/>
                <w:sz w:val="20"/>
                <w:szCs w:val="20"/>
              </w:rPr>
              <w:t>.</w:t>
            </w:r>
          </w:p>
          <w:p w14:paraId="0C1D01CC" w14:textId="77777777" w:rsidR="00C16576" w:rsidRPr="00C16576" w:rsidRDefault="00C16576" w:rsidP="00104CDF">
            <w:pPr>
              <w:pStyle w:val="aff0"/>
              <w:numPr>
                <w:ilvl w:val="0"/>
                <w:numId w:val="54"/>
              </w:numPr>
              <w:ind w:left="851"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Τις απαραίτητες θύρες επικοινωνίας με το όργανο.</w:t>
            </w:r>
          </w:p>
          <w:p w14:paraId="4FDAB4B8" w14:textId="77777777" w:rsidR="00C16576" w:rsidRPr="00C16576" w:rsidRDefault="00C16576" w:rsidP="00104CDF">
            <w:pPr>
              <w:pStyle w:val="aff0"/>
              <w:numPr>
                <w:ilvl w:val="0"/>
                <w:numId w:val="54"/>
              </w:numPr>
              <w:ind w:left="851"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Τις απαραίτητες θύρες διασύνδεσης (δικτύου </w:t>
            </w:r>
            <w:r w:rsidRPr="00C16576">
              <w:rPr>
                <w:rFonts w:asciiTheme="minorHAnsi" w:hAnsiTheme="minorHAnsi" w:cstheme="minorHAnsi"/>
                <w:sz w:val="20"/>
                <w:szCs w:val="20"/>
                <w:lang w:val="en-US"/>
              </w:rPr>
              <w:t>LAN</w:t>
            </w:r>
            <w:r w:rsidRPr="00C16576">
              <w:rPr>
                <w:rFonts w:asciiTheme="minorHAnsi" w:hAnsiTheme="minorHAnsi" w:cstheme="minorHAnsi"/>
                <w:sz w:val="20"/>
                <w:szCs w:val="20"/>
              </w:rPr>
              <w:t>≥1</w:t>
            </w:r>
            <w:r w:rsidRPr="00C16576">
              <w:rPr>
                <w:rFonts w:asciiTheme="minorHAnsi" w:hAnsiTheme="minorHAnsi" w:cstheme="minorHAnsi"/>
                <w:sz w:val="20"/>
                <w:szCs w:val="20"/>
                <w:lang w:val="en-US"/>
              </w:rPr>
              <w:t>Gbps</w:t>
            </w:r>
            <w:r w:rsidRPr="00C16576">
              <w:rPr>
                <w:rFonts w:asciiTheme="minorHAnsi" w:hAnsiTheme="minorHAnsi" w:cstheme="minorHAnsi"/>
                <w:sz w:val="20"/>
                <w:szCs w:val="20"/>
              </w:rPr>
              <w:t>, περισσότερες από τέσσερις USB3)</w:t>
            </w:r>
          </w:p>
          <w:p w14:paraId="1453C6DF" w14:textId="77777777" w:rsidR="00C16576" w:rsidRPr="00C16576" w:rsidRDefault="00C16576" w:rsidP="00104CDF">
            <w:pPr>
              <w:pStyle w:val="aff0"/>
              <w:numPr>
                <w:ilvl w:val="0"/>
                <w:numId w:val="54"/>
              </w:numPr>
              <w:ind w:left="851"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Λειτουργικό σύστημα Windows κατάλληλης έκδοσης για την υποστήριξη του λογισμικού.</w:t>
            </w:r>
          </w:p>
          <w:p w14:paraId="6D010C2F" w14:textId="77777777" w:rsidR="00C16576" w:rsidRPr="00C16576" w:rsidRDefault="00C16576" w:rsidP="00104CDF">
            <w:pPr>
              <w:pStyle w:val="aff0"/>
              <w:numPr>
                <w:ilvl w:val="0"/>
                <w:numId w:val="54"/>
              </w:numPr>
              <w:ind w:left="851" w:hanging="425"/>
              <w:contextualSpacing/>
              <w:jc w:val="both"/>
              <w:rPr>
                <w:rFonts w:asciiTheme="minorHAnsi" w:hAnsiTheme="minorHAnsi" w:cstheme="minorHAnsi"/>
                <w:sz w:val="20"/>
                <w:szCs w:val="20"/>
              </w:rPr>
            </w:pPr>
            <w:r w:rsidRPr="00C16576">
              <w:rPr>
                <w:rFonts w:asciiTheme="minorHAnsi" w:hAnsiTheme="minorHAnsi" w:cstheme="minorHAnsi"/>
                <w:sz w:val="20"/>
                <w:szCs w:val="20"/>
                <w:lang w:val="en-US"/>
              </w:rPr>
              <w:t>Microsoft</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Office</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Home</w:t>
            </w:r>
            <w:r w:rsidRPr="00C16576">
              <w:rPr>
                <w:rFonts w:asciiTheme="minorHAnsi" w:hAnsiTheme="minorHAnsi" w:cstheme="minorHAnsi"/>
                <w:sz w:val="20"/>
                <w:szCs w:val="20"/>
              </w:rPr>
              <w:t xml:space="preserve"> &amp; </w:t>
            </w:r>
            <w:r w:rsidRPr="00C16576">
              <w:rPr>
                <w:rFonts w:asciiTheme="minorHAnsi" w:hAnsiTheme="minorHAnsi" w:cstheme="minorHAnsi"/>
                <w:sz w:val="20"/>
                <w:szCs w:val="20"/>
                <w:lang w:val="en-US"/>
              </w:rPr>
              <w:t>Business</w:t>
            </w:r>
            <w:r w:rsidRPr="00C16576">
              <w:rPr>
                <w:rFonts w:asciiTheme="minorHAnsi" w:hAnsiTheme="minorHAnsi" w:cstheme="minorHAnsi"/>
                <w:sz w:val="20"/>
                <w:szCs w:val="20"/>
              </w:rPr>
              <w:t xml:space="preserve"> 2021 (Ελληνικά) συμβατό με </w:t>
            </w:r>
            <w:r w:rsidRPr="00C16576">
              <w:rPr>
                <w:rFonts w:asciiTheme="minorHAnsi" w:hAnsiTheme="minorHAnsi" w:cstheme="minorHAnsi"/>
                <w:sz w:val="20"/>
                <w:szCs w:val="20"/>
                <w:lang w:val="en-US"/>
              </w:rPr>
              <w:t>Windows</w:t>
            </w:r>
            <w:r w:rsidRPr="00C16576">
              <w:rPr>
                <w:rFonts w:asciiTheme="minorHAnsi" w:hAnsiTheme="minorHAnsi" w:cstheme="minorHAnsi"/>
                <w:sz w:val="20"/>
                <w:szCs w:val="20"/>
              </w:rPr>
              <w:t xml:space="preserve"> με άδεια χρήσης για 1 χρήστη και αριθμό-κλειδί προϊόντος.</w:t>
            </w:r>
          </w:p>
          <w:p w14:paraId="5C3D6999" w14:textId="77777777" w:rsidR="00C16576" w:rsidRDefault="00C16576" w:rsidP="00104CDF">
            <w:pPr>
              <w:pStyle w:val="aff0"/>
              <w:numPr>
                <w:ilvl w:val="0"/>
                <w:numId w:val="54"/>
              </w:numPr>
              <w:ind w:left="851"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Εκτυπωτή </w:t>
            </w:r>
            <w:proofErr w:type="spellStart"/>
            <w:r w:rsidRPr="00C16576">
              <w:rPr>
                <w:rFonts w:asciiTheme="minorHAnsi" w:hAnsiTheme="minorHAnsi" w:cstheme="minorHAnsi"/>
                <w:sz w:val="20"/>
                <w:szCs w:val="20"/>
              </w:rPr>
              <w:t>laser</w:t>
            </w:r>
            <w:proofErr w:type="spellEnd"/>
            <w:r w:rsidRPr="00C16576">
              <w:rPr>
                <w:rFonts w:asciiTheme="minorHAnsi" w:hAnsiTheme="minorHAnsi" w:cstheme="minorHAnsi"/>
                <w:sz w:val="20"/>
                <w:szCs w:val="20"/>
              </w:rPr>
              <w:t xml:space="preserve"> ασπρόμαυρο, δικτυακό </w:t>
            </w:r>
            <w:r w:rsidRPr="001244C4">
              <w:rPr>
                <w:rFonts w:asciiTheme="minorHAnsi" w:hAnsiTheme="minorHAnsi" w:cstheme="minorHAnsi"/>
                <w:sz w:val="20"/>
                <w:szCs w:val="20"/>
              </w:rPr>
              <w:t>(ενσύρματο &amp; ασύρματο) με</w:t>
            </w:r>
            <w:r w:rsidRPr="00C16576">
              <w:rPr>
                <w:rFonts w:asciiTheme="minorHAnsi" w:hAnsiTheme="minorHAnsi" w:cstheme="minorHAnsi"/>
                <w:sz w:val="20"/>
                <w:szCs w:val="20"/>
              </w:rPr>
              <w:t xml:space="preserve"> λειτουργία αμφίπλευρης εκτύπωσης, που να συνοδεύεται από 3 </w:t>
            </w:r>
            <w:proofErr w:type="spellStart"/>
            <w:r w:rsidRPr="00C16576">
              <w:rPr>
                <w:rFonts w:asciiTheme="minorHAnsi" w:hAnsiTheme="minorHAnsi" w:cstheme="minorHAnsi"/>
                <w:sz w:val="20"/>
                <w:szCs w:val="20"/>
              </w:rPr>
              <w:t>toner</w:t>
            </w:r>
            <w:proofErr w:type="spellEnd"/>
            <w:r w:rsidRPr="00C16576">
              <w:rPr>
                <w:rFonts w:asciiTheme="minorHAnsi" w:hAnsiTheme="minorHAnsi" w:cstheme="minorHAnsi"/>
                <w:sz w:val="20"/>
                <w:szCs w:val="20"/>
              </w:rPr>
              <w:t xml:space="preserve"> τουλάχιστον 3.500 σελίδων έκαστο.</w:t>
            </w:r>
          </w:p>
          <w:p w14:paraId="3B08FC9B" w14:textId="77777777" w:rsidR="00352BD9" w:rsidRPr="00C16576" w:rsidRDefault="00352BD9" w:rsidP="00104CDF">
            <w:pPr>
              <w:pStyle w:val="aff0"/>
              <w:numPr>
                <w:ilvl w:val="0"/>
                <w:numId w:val="54"/>
              </w:numPr>
              <w:ind w:left="851" w:hanging="425"/>
              <w:contextualSpacing/>
              <w:jc w:val="both"/>
              <w:rPr>
                <w:rFonts w:asciiTheme="minorHAnsi" w:hAnsiTheme="minorHAnsi" w:cstheme="minorHAnsi"/>
                <w:sz w:val="20"/>
                <w:szCs w:val="20"/>
              </w:rPr>
            </w:pPr>
            <w:r>
              <w:rPr>
                <w:rFonts w:asciiTheme="minorHAnsi" w:hAnsiTheme="minorHAnsi" w:cstheme="minorHAnsi"/>
                <w:sz w:val="20"/>
                <w:szCs w:val="20"/>
              </w:rPr>
              <w:lastRenderedPageBreak/>
              <w:t xml:space="preserve">Η </w:t>
            </w:r>
            <w:r w:rsidRPr="009B082C">
              <w:rPr>
                <w:rFonts w:asciiTheme="minorHAnsi" w:hAnsiTheme="minorHAnsi" w:cstheme="minorHAnsi"/>
                <w:sz w:val="20"/>
                <w:szCs w:val="20"/>
              </w:rPr>
              <w:t xml:space="preserve">κεντρική μονάδα, οθόνη, πληκτρολόγιο και </w:t>
            </w:r>
            <w:proofErr w:type="spellStart"/>
            <w:r w:rsidRPr="009B082C">
              <w:rPr>
                <w:rFonts w:asciiTheme="minorHAnsi" w:hAnsiTheme="minorHAnsi" w:cstheme="minorHAnsi"/>
                <w:sz w:val="20"/>
                <w:szCs w:val="20"/>
              </w:rPr>
              <w:t>mouse</w:t>
            </w:r>
            <w:proofErr w:type="spellEnd"/>
            <w:r w:rsidRPr="009B082C">
              <w:rPr>
                <w:rFonts w:asciiTheme="minorHAnsi" w:hAnsiTheme="minorHAnsi" w:cstheme="minorHAnsi"/>
                <w:sz w:val="20"/>
                <w:szCs w:val="20"/>
              </w:rPr>
              <w:t xml:space="preserve"> να είναι του ίδιου κατασκευαστή</w:t>
            </w:r>
            <w:r>
              <w:rPr>
                <w:rFonts w:asciiTheme="minorHAnsi" w:hAnsiTheme="minorHAnsi" w:cstheme="minorHAnsi"/>
                <w:sz w:val="20"/>
                <w:szCs w:val="20"/>
              </w:rPr>
              <w:t>.</w:t>
            </w:r>
          </w:p>
          <w:p w14:paraId="62CFA0F8" w14:textId="77777777" w:rsidR="00C16576" w:rsidRPr="00C16576" w:rsidRDefault="00C16576" w:rsidP="00104CDF">
            <w:pPr>
              <w:pStyle w:val="aff0"/>
              <w:numPr>
                <w:ilvl w:val="0"/>
                <w:numId w:val="54"/>
              </w:numPr>
              <w:ind w:left="851" w:hanging="425"/>
              <w:contextualSpacing/>
              <w:jc w:val="both"/>
              <w:rPr>
                <w:rFonts w:asciiTheme="minorHAnsi" w:hAnsiTheme="minorHAnsi" w:cstheme="minorHAnsi"/>
                <w:sz w:val="20"/>
                <w:szCs w:val="20"/>
              </w:rPr>
            </w:pPr>
            <w:r w:rsidRPr="00C16576">
              <w:rPr>
                <w:rFonts w:asciiTheme="minorHAnsi" w:hAnsiTheme="minorHAnsi" w:cstheme="minorHAnsi"/>
                <w:sz w:val="20"/>
                <w:szCs w:val="20"/>
              </w:rPr>
              <w:t>Να μπορεί να συνδεθεί στο διαδίκτυο μέσω W</w:t>
            </w:r>
            <w:proofErr w:type="spellStart"/>
            <w:r w:rsidRPr="00C16576">
              <w:rPr>
                <w:rFonts w:asciiTheme="minorHAnsi" w:hAnsiTheme="minorHAnsi" w:cstheme="minorHAnsi"/>
                <w:sz w:val="20"/>
                <w:szCs w:val="20"/>
                <w:lang w:val="en-US"/>
              </w:rPr>
              <w:t>i</w:t>
            </w:r>
            <w:proofErr w:type="spellEnd"/>
            <w:r w:rsidRPr="00C16576">
              <w:rPr>
                <w:rFonts w:asciiTheme="minorHAnsi" w:hAnsiTheme="minorHAnsi" w:cstheme="minorHAnsi"/>
                <w:sz w:val="20"/>
                <w:szCs w:val="20"/>
              </w:rPr>
              <w:t>F</w:t>
            </w:r>
            <w:proofErr w:type="spellStart"/>
            <w:r w:rsidRPr="00C16576">
              <w:rPr>
                <w:rFonts w:asciiTheme="minorHAnsi" w:hAnsiTheme="minorHAnsi" w:cstheme="minorHAnsi"/>
                <w:sz w:val="20"/>
                <w:szCs w:val="20"/>
                <w:lang w:val="en-US"/>
              </w:rPr>
              <w:t>i</w:t>
            </w:r>
            <w:proofErr w:type="spellEnd"/>
            <w:r w:rsidRPr="00C16576">
              <w:rPr>
                <w:rFonts w:asciiTheme="minorHAnsi" w:hAnsiTheme="minorHAnsi" w:cstheme="minorHAnsi"/>
                <w:sz w:val="20"/>
                <w:szCs w:val="20"/>
              </w:rPr>
              <w:t>.</w:t>
            </w:r>
          </w:p>
          <w:p w14:paraId="525F420E" w14:textId="77777777" w:rsidR="00C16576" w:rsidRPr="00C16576" w:rsidRDefault="00C16576" w:rsidP="00C16576">
            <w:pPr>
              <w:rPr>
                <w:rFonts w:asciiTheme="minorHAnsi" w:hAnsiTheme="minorHAnsi" w:cstheme="minorHAnsi"/>
                <w:sz w:val="20"/>
                <w:szCs w:val="20"/>
              </w:rPr>
            </w:pPr>
          </w:p>
          <w:p w14:paraId="2B75E582" w14:textId="77777777" w:rsidR="00C16576" w:rsidRPr="00C16576" w:rsidRDefault="00C16576" w:rsidP="00C16576">
            <w:pPr>
              <w:rPr>
                <w:rFonts w:asciiTheme="minorHAnsi" w:hAnsiTheme="minorHAnsi" w:cstheme="minorHAnsi"/>
                <w:b/>
                <w:sz w:val="20"/>
                <w:szCs w:val="20"/>
              </w:rPr>
            </w:pPr>
            <w:r w:rsidRPr="00C16576">
              <w:rPr>
                <w:rFonts w:asciiTheme="minorHAnsi" w:hAnsiTheme="minorHAnsi" w:cstheme="minorHAnsi"/>
                <w:b/>
                <w:sz w:val="20"/>
                <w:szCs w:val="20"/>
              </w:rPr>
              <w:t>ΣΤ. ΠΑΡΕΛΚΟΜΕΝΑ</w:t>
            </w:r>
          </w:p>
          <w:p w14:paraId="64F27E92" w14:textId="77777777" w:rsidR="00C16576" w:rsidRPr="00C16576" w:rsidRDefault="00C16576" w:rsidP="00C16576">
            <w:pPr>
              <w:rPr>
                <w:rFonts w:asciiTheme="minorHAnsi" w:hAnsiTheme="minorHAnsi" w:cstheme="minorHAnsi"/>
                <w:sz w:val="20"/>
                <w:szCs w:val="20"/>
              </w:rPr>
            </w:pPr>
            <w:r w:rsidRPr="00C16576">
              <w:rPr>
                <w:rFonts w:asciiTheme="minorHAnsi" w:hAnsiTheme="minorHAnsi" w:cstheme="minorHAnsi"/>
                <w:sz w:val="20"/>
                <w:szCs w:val="20"/>
              </w:rPr>
              <w:t>Το όργανο να συνοδεύεται από τα παρακάτω αναλώσιμα:</w:t>
            </w:r>
          </w:p>
          <w:p w14:paraId="45EE98C8" w14:textId="77777777" w:rsidR="00352BD9" w:rsidRPr="00352BD9" w:rsidRDefault="00352BD9" w:rsidP="00352BD9">
            <w:pPr>
              <w:ind w:left="321"/>
              <w:rPr>
                <w:sz w:val="22"/>
                <w:szCs w:val="22"/>
                <w:lang w:eastAsia="en-US"/>
              </w:rPr>
            </w:pPr>
            <w:r w:rsidRPr="00352BD9">
              <w:rPr>
                <w:rFonts w:asciiTheme="minorHAnsi" w:hAnsiTheme="minorHAnsi" w:cstheme="minorHAnsi"/>
                <w:sz w:val="20"/>
                <w:szCs w:val="20"/>
              </w:rPr>
              <w:t xml:space="preserve">1.  </w:t>
            </w:r>
            <w:r w:rsidR="00C16576" w:rsidRPr="00352BD9">
              <w:rPr>
                <w:rFonts w:asciiTheme="minorHAnsi" w:hAnsiTheme="minorHAnsi" w:cstheme="minorHAnsi"/>
                <w:sz w:val="20"/>
                <w:szCs w:val="20"/>
              </w:rPr>
              <w:t xml:space="preserve">Δυο(2) στήλες </w:t>
            </w:r>
            <w:r w:rsidRPr="00352BD9">
              <w:rPr>
                <w:rFonts w:asciiTheme="minorHAnsi" w:hAnsiTheme="minorHAnsi" w:cstheme="minorHAnsi"/>
                <w:sz w:val="20"/>
                <w:szCs w:val="20"/>
              </w:rPr>
              <w:t xml:space="preserve">με την ακόλουθη περιγραφή: </w:t>
            </w:r>
          </w:p>
          <w:p w14:paraId="6D680027" w14:textId="77777777" w:rsidR="00352BD9" w:rsidRPr="00352BD9" w:rsidRDefault="00352BD9" w:rsidP="00104CDF">
            <w:pPr>
              <w:pStyle w:val="aff0"/>
              <w:numPr>
                <w:ilvl w:val="0"/>
                <w:numId w:val="58"/>
              </w:numPr>
              <w:rPr>
                <w:rFonts w:asciiTheme="minorHAnsi" w:hAnsiTheme="minorHAnsi" w:cstheme="minorHAnsi"/>
                <w:sz w:val="20"/>
                <w:szCs w:val="20"/>
                <w:lang w:val="en-US" w:eastAsia="en-US"/>
              </w:rPr>
            </w:pPr>
            <w:r w:rsidRPr="00352BD9">
              <w:rPr>
                <w:rFonts w:asciiTheme="minorHAnsi" w:hAnsiTheme="minorHAnsi" w:cstheme="minorHAnsi"/>
                <w:sz w:val="20"/>
                <w:szCs w:val="20"/>
              </w:rPr>
              <w:t>Τύπου</w:t>
            </w:r>
            <w:r w:rsidRPr="00352BD9">
              <w:rPr>
                <w:rFonts w:asciiTheme="minorHAnsi" w:hAnsiTheme="minorHAnsi" w:cstheme="minorHAnsi"/>
                <w:sz w:val="20"/>
                <w:szCs w:val="20"/>
                <w:lang w:val="en-US"/>
              </w:rPr>
              <w:t xml:space="preserve"> CP-Wax 57CB, fused silica, 50 m, id 0.32 mm, 0.2 </w:t>
            </w:r>
            <w:r w:rsidRPr="00352BD9">
              <w:rPr>
                <w:rFonts w:asciiTheme="minorHAnsi" w:hAnsiTheme="minorHAnsi" w:cstheme="minorHAnsi"/>
                <w:sz w:val="20"/>
                <w:szCs w:val="20"/>
              </w:rPr>
              <w:t>μ</w:t>
            </w:r>
            <w:r w:rsidRPr="00352BD9">
              <w:rPr>
                <w:rFonts w:asciiTheme="minorHAnsi" w:hAnsiTheme="minorHAnsi" w:cstheme="minorHAnsi"/>
                <w:sz w:val="20"/>
                <w:szCs w:val="20"/>
                <w:lang w:val="en-US"/>
              </w:rPr>
              <w:t>m</w:t>
            </w:r>
          </w:p>
          <w:p w14:paraId="49DACDA8" w14:textId="77777777" w:rsidR="00352BD9" w:rsidRDefault="00352BD9" w:rsidP="00104CDF">
            <w:pPr>
              <w:pStyle w:val="aff0"/>
              <w:numPr>
                <w:ilvl w:val="0"/>
                <w:numId w:val="58"/>
              </w:numPr>
              <w:rPr>
                <w:rFonts w:asciiTheme="minorHAnsi" w:hAnsiTheme="minorHAnsi" w:cstheme="minorHAnsi"/>
                <w:sz w:val="20"/>
                <w:szCs w:val="20"/>
                <w:lang w:val="en-US"/>
              </w:rPr>
            </w:pPr>
            <w:r w:rsidRPr="00352BD9">
              <w:rPr>
                <w:rFonts w:asciiTheme="minorHAnsi" w:hAnsiTheme="minorHAnsi" w:cstheme="minorHAnsi"/>
                <w:sz w:val="20"/>
                <w:szCs w:val="20"/>
              </w:rPr>
              <w:t>Τύπου</w:t>
            </w:r>
            <w:r w:rsidRPr="00045DBA">
              <w:rPr>
                <w:rFonts w:asciiTheme="minorHAnsi" w:hAnsiTheme="minorHAnsi" w:cstheme="minorHAnsi"/>
                <w:sz w:val="20"/>
                <w:szCs w:val="20"/>
                <w:lang w:val="en-US"/>
              </w:rPr>
              <w:t xml:space="preserve"> BPX70, 30m, id 0.25mmm 0.25</w:t>
            </w:r>
            <w:r w:rsidRPr="00352BD9">
              <w:rPr>
                <w:rFonts w:asciiTheme="minorHAnsi" w:hAnsiTheme="minorHAnsi" w:cstheme="minorHAnsi"/>
                <w:sz w:val="20"/>
                <w:szCs w:val="20"/>
              </w:rPr>
              <w:t>μ</w:t>
            </w:r>
            <w:r w:rsidRPr="00045DBA">
              <w:rPr>
                <w:rFonts w:asciiTheme="minorHAnsi" w:hAnsiTheme="minorHAnsi" w:cstheme="minorHAnsi"/>
                <w:sz w:val="20"/>
                <w:szCs w:val="20"/>
                <w:lang w:val="en-US"/>
              </w:rPr>
              <w:t>m</w:t>
            </w:r>
          </w:p>
          <w:p w14:paraId="6A1078AD" w14:textId="77777777" w:rsidR="009C2C82" w:rsidRPr="009C2C82" w:rsidRDefault="009C2C82" w:rsidP="009C2C82">
            <w:pPr>
              <w:ind w:firstLine="321"/>
              <w:rPr>
                <w:rFonts w:asciiTheme="minorHAnsi" w:hAnsiTheme="minorHAnsi" w:cstheme="minorHAnsi"/>
                <w:sz w:val="20"/>
                <w:szCs w:val="20"/>
              </w:rPr>
            </w:pPr>
            <w:r w:rsidRPr="009C2C82">
              <w:rPr>
                <w:rFonts w:asciiTheme="minorHAnsi" w:hAnsiTheme="minorHAnsi" w:cstheme="minorHAnsi"/>
                <w:sz w:val="20"/>
                <w:szCs w:val="20"/>
              </w:rPr>
              <w:t>ή άλλες της επιλογής του εργαστηρίου ισοδύναμης αξίας</w:t>
            </w:r>
          </w:p>
          <w:p w14:paraId="14F26C1A" w14:textId="77777777" w:rsidR="00C16576" w:rsidRPr="00352BD9" w:rsidRDefault="00352BD9" w:rsidP="00352BD9">
            <w:pPr>
              <w:spacing w:after="160" w:line="259" w:lineRule="auto"/>
              <w:ind w:left="360"/>
              <w:contextualSpacing/>
              <w:rPr>
                <w:rFonts w:asciiTheme="minorHAnsi" w:hAnsiTheme="minorHAnsi" w:cstheme="minorHAnsi"/>
                <w:sz w:val="20"/>
                <w:szCs w:val="20"/>
              </w:rPr>
            </w:pPr>
            <w:r w:rsidRPr="00352BD9">
              <w:rPr>
                <w:rFonts w:asciiTheme="minorHAnsi" w:hAnsiTheme="minorHAnsi" w:cstheme="minorHAnsi"/>
                <w:sz w:val="20"/>
                <w:szCs w:val="20"/>
              </w:rPr>
              <w:t xml:space="preserve">2. </w:t>
            </w:r>
            <w:r w:rsidR="00C16576" w:rsidRPr="00352BD9">
              <w:rPr>
                <w:rFonts w:asciiTheme="minorHAnsi" w:hAnsiTheme="minorHAnsi" w:cstheme="minorHAnsi"/>
                <w:sz w:val="20"/>
                <w:szCs w:val="20"/>
              </w:rPr>
              <w:t xml:space="preserve">Τα απαραίτητα παρελκόμενα και υλικά εγκατάστασης για την τοποθέτηση των στηλών (πχ </w:t>
            </w:r>
            <w:proofErr w:type="spellStart"/>
            <w:r w:rsidR="00C16576" w:rsidRPr="00352BD9">
              <w:rPr>
                <w:rFonts w:asciiTheme="minorHAnsi" w:hAnsiTheme="minorHAnsi" w:cstheme="minorHAnsi"/>
                <w:sz w:val="20"/>
                <w:szCs w:val="20"/>
              </w:rPr>
              <w:t>ferrules</w:t>
            </w:r>
            <w:proofErr w:type="spellEnd"/>
            <w:r w:rsidR="00C16576" w:rsidRPr="00352BD9">
              <w:rPr>
                <w:rFonts w:asciiTheme="minorHAnsi" w:hAnsiTheme="minorHAnsi" w:cstheme="minorHAnsi"/>
                <w:sz w:val="20"/>
                <w:szCs w:val="20"/>
              </w:rPr>
              <w:t xml:space="preserve">, περικόχλια) και πλήρη σειρά απαραίτητων εργαλείων.   </w:t>
            </w:r>
          </w:p>
          <w:p w14:paraId="3329E076" w14:textId="77777777" w:rsidR="00C16576" w:rsidRPr="00352BD9" w:rsidRDefault="00352BD9" w:rsidP="00352BD9">
            <w:pPr>
              <w:tabs>
                <w:tab w:val="left" w:pos="426"/>
              </w:tabs>
              <w:spacing w:after="160" w:line="259" w:lineRule="auto"/>
              <w:ind w:left="360"/>
              <w:contextualSpacing/>
              <w:rPr>
                <w:rFonts w:asciiTheme="minorHAnsi" w:hAnsiTheme="minorHAnsi" w:cstheme="minorHAnsi"/>
                <w:sz w:val="20"/>
                <w:szCs w:val="20"/>
              </w:rPr>
            </w:pPr>
            <w:r w:rsidRPr="00352BD9">
              <w:rPr>
                <w:rFonts w:asciiTheme="minorHAnsi" w:hAnsiTheme="minorHAnsi" w:cstheme="minorHAnsi"/>
                <w:sz w:val="20"/>
                <w:szCs w:val="20"/>
              </w:rPr>
              <w:t xml:space="preserve">3.  </w:t>
            </w:r>
            <w:r w:rsidR="00C16576" w:rsidRPr="00352BD9">
              <w:rPr>
                <w:rFonts w:asciiTheme="minorHAnsi" w:hAnsiTheme="minorHAnsi" w:cstheme="minorHAnsi"/>
                <w:sz w:val="20"/>
                <w:szCs w:val="20"/>
              </w:rPr>
              <w:t xml:space="preserve">5.000 βιδωτά φιαλίδια των 1.5-2ml με τα αντίστοιχα </w:t>
            </w:r>
            <w:proofErr w:type="spellStart"/>
            <w:r w:rsidR="00C16576" w:rsidRPr="00352BD9">
              <w:rPr>
                <w:rFonts w:asciiTheme="minorHAnsi" w:hAnsiTheme="minorHAnsi" w:cstheme="minorHAnsi"/>
                <w:sz w:val="20"/>
                <w:szCs w:val="20"/>
              </w:rPr>
              <w:t>septa</w:t>
            </w:r>
            <w:proofErr w:type="spellEnd"/>
            <w:r w:rsidR="00C16576" w:rsidRPr="00352BD9">
              <w:rPr>
                <w:rFonts w:asciiTheme="minorHAnsi" w:hAnsiTheme="minorHAnsi" w:cstheme="minorHAnsi"/>
                <w:sz w:val="20"/>
                <w:szCs w:val="20"/>
              </w:rPr>
              <w:t xml:space="preserve"> και καπάκια.</w:t>
            </w:r>
          </w:p>
          <w:p w14:paraId="6894DF7D" w14:textId="77777777" w:rsidR="00C16576" w:rsidRPr="00352BD9" w:rsidRDefault="00352BD9" w:rsidP="00352BD9">
            <w:pPr>
              <w:tabs>
                <w:tab w:val="left" w:pos="426"/>
              </w:tabs>
              <w:spacing w:after="160" w:line="259" w:lineRule="auto"/>
              <w:ind w:left="360"/>
              <w:contextualSpacing/>
              <w:rPr>
                <w:rFonts w:asciiTheme="minorHAnsi" w:hAnsiTheme="minorHAnsi" w:cstheme="minorHAnsi"/>
                <w:sz w:val="20"/>
                <w:szCs w:val="20"/>
              </w:rPr>
            </w:pPr>
            <w:r w:rsidRPr="00352BD9">
              <w:rPr>
                <w:rFonts w:asciiTheme="minorHAnsi" w:hAnsiTheme="minorHAnsi" w:cstheme="minorHAnsi"/>
                <w:sz w:val="20"/>
                <w:szCs w:val="20"/>
              </w:rPr>
              <w:t xml:space="preserve">4.  </w:t>
            </w:r>
            <w:r w:rsidR="00C16576" w:rsidRPr="00352BD9">
              <w:rPr>
                <w:rFonts w:asciiTheme="minorHAnsi" w:hAnsiTheme="minorHAnsi" w:cstheme="minorHAnsi"/>
                <w:sz w:val="20"/>
                <w:szCs w:val="20"/>
              </w:rPr>
              <w:t>Δέκα (10) ανταλλακτικές σύριγγες των 10μl έτοιμες προς χρήση.</w:t>
            </w:r>
          </w:p>
          <w:p w14:paraId="324EA956" w14:textId="77777777" w:rsidR="00C16576" w:rsidRPr="00352BD9" w:rsidRDefault="00352BD9" w:rsidP="00352BD9">
            <w:pPr>
              <w:tabs>
                <w:tab w:val="left" w:pos="426"/>
              </w:tabs>
              <w:spacing w:after="160" w:line="259" w:lineRule="auto"/>
              <w:ind w:left="360"/>
              <w:contextualSpacing/>
              <w:rPr>
                <w:rFonts w:asciiTheme="minorHAnsi" w:hAnsiTheme="minorHAnsi" w:cstheme="minorHAnsi"/>
                <w:sz w:val="20"/>
                <w:szCs w:val="20"/>
              </w:rPr>
            </w:pPr>
            <w:r w:rsidRPr="00352BD9">
              <w:rPr>
                <w:rFonts w:asciiTheme="minorHAnsi" w:hAnsiTheme="minorHAnsi" w:cstheme="minorHAnsi"/>
                <w:sz w:val="20"/>
                <w:szCs w:val="20"/>
              </w:rPr>
              <w:t xml:space="preserve">5.  </w:t>
            </w:r>
            <w:r w:rsidR="00C16576" w:rsidRPr="00352BD9">
              <w:rPr>
                <w:rFonts w:asciiTheme="minorHAnsi" w:hAnsiTheme="minorHAnsi" w:cstheme="minorHAnsi"/>
                <w:sz w:val="20"/>
                <w:szCs w:val="20"/>
              </w:rPr>
              <w:t xml:space="preserve">Είκοσι (20) </w:t>
            </w:r>
            <w:r w:rsidR="00C16576" w:rsidRPr="00352BD9">
              <w:rPr>
                <w:rFonts w:asciiTheme="minorHAnsi" w:hAnsiTheme="minorHAnsi" w:cstheme="minorHAnsi"/>
                <w:sz w:val="20"/>
                <w:szCs w:val="20"/>
                <w:lang w:val="en-US"/>
              </w:rPr>
              <w:t>liners</w:t>
            </w:r>
            <w:r w:rsidR="00C16576" w:rsidRPr="00352BD9">
              <w:rPr>
                <w:rFonts w:asciiTheme="minorHAnsi" w:hAnsiTheme="minorHAnsi" w:cstheme="minorHAnsi"/>
                <w:sz w:val="20"/>
                <w:szCs w:val="20"/>
              </w:rPr>
              <w:t xml:space="preserve"> </w:t>
            </w:r>
            <w:r w:rsidR="00C16576" w:rsidRPr="00352BD9">
              <w:rPr>
                <w:rFonts w:asciiTheme="minorHAnsi" w:hAnsiTheme="minorHAnsi" w:cstheme="minorHAnsi"/>
                <w:sz w:val="20"/>
                <w:szCs w:val="20"/>
                <w:lang w:val="en-US"/>
              </w:rPr>
              <w:t>split</w:t>
            </w:r>
            <w:r w:rsidR="00C16576" w:rsidRPr="00352BD9">
              <w:rPr>
                <w:rFonts w:asciiTheme="minorHAnsi" w:hAnsiTheme="minorHAnsi" w:cstheme="minorHAnsi"/>
                <w:sz w:val="20"/>
                <w:szCs w:val="20"/>
              </w:rPr>
              <w:t>/</w:t>
            </w:r>
            <w:proofErr w:type="spellStart"/>
            <w:r w:rsidR="00C16576" w:rsidRPr="00352BD9">
              <w:rPr>
                <w:rFonts w:asciiTheme="minorHAnsi" w:hAnsiTheme="minorHAnsi" w:cstheme="minorHAnsi"/>
                <w:sz w:val="20"/>
                <w:szCs w:val="20"/>
                <w:lang w:val="en-US"/>
              </w:rPr>
              <w:t>splitless</w:t>
            </w:r>
            <w:proofErr w:type="spellEnd"/>
            <w:r w:rsidR="00C16576" w:rsidRPr="00352BD9">
              <w:rPr>
                <w:rFonts w:asciiTheme="minorHAnsi" w:hAnsiTheme="minorHAnsi" w:cstheme="minorHAnsi"/>
                <w:sz w:val="20"/>
                <w:szCs w:val="20"/>
              </w:rPr>
              <w:t xml:space="preserve"> επιλογής του εργαστηρίου (με ή χωρίς υαλοβάμβακα).</w:t>
            </w:r>
          </w:p>
          <w:p w14:paraId="0EC30370" w14:textId="77777777" w:rsidR="00C16576" w:rsidRPr="00352BD9" w:rsidRDefault="00352BD9" w:rsidP="00352BD9">
            <w:pPr>
              <w:tabs>
                <w:tab w:val="left" w:pos="426"/>
              </w:tabs>
              <w:spacing w:after="160" w:line="259" w:lineRule="auto"/>
              <w:ind w:left="360"/>
              <w:contextualSpacing/>
              <w:rPr>
                <w:rFonts w:asciiTheme="minorHAnsi" w:hAnsiTheme="minorHAnsi" w:cstheme="minorHAnsi"/>
                <w:sz w:val="20"/>
                <w:szCs w:val="20"/>
              </w:rPr>
            </w:pPr>
            <w:r w:rsidRPr="00352BD9">
              <w:rPr>
                <w:rFonts w:asciiTheme="minorHAnsi" w:hAnsiTheme="minorHAnsi" w:cstheme="minorHAnsi"/>
                <w:sz w:val="20"/>
                <w:szCs w:val="20"/>
              </w:rPr>
              <w:t xml:space="preserve">6.  </w:t>
            </w:r>
            <w:r w:rsidR="00C16576" w:rsidRPr="00352BD9">
              <w:rPr>
                <w:rFonts w:asciiTheme="minorHAnsi" w:hAnsiTheme="minorHAnsi" w:cstheme="minorHAnsi"/>
                <w:sz w:val="20"/>
                <w:szCs w:val="20"/>
              </w:rPr>
              <w:t xml:space="preserve">50 </w:t>
            </w:r>
            <w:proofErr w:type="spellStart"/>
            <w:r w:rsidR="00C16576" w:rsidRPr="00352BD9">
              <w:rPr>
                <w:rFonts w:asciiTheme="minorHAnsi" w:hAnsiTheme="minorHAnsi" w:cstheme="minorHAnsi"/>
                <w:sz w:val="20"/>
                <w:szCs w:val="20"/>
              </w:rPr>
              <w:t>septa</w:t>
            </w:r>
            <w:proofErr w:type="spellEnd"/>
            <w:r w:rsidR="00C16576" w:rsidRPr="00352BD9">
              <w:rPr>
                <w:rFonts w:asciiTheme="minorHAnsi" w:hAnsiTheme="minorHAnsi" w:cstheme="minorHAnsi"/>
                <w:sz w:val="20"/>
                <w:szCs w:val="20"/>
              </w:rPr>
              <w:t xml:space="preserve"> για τους εισαγωγείς.</w:t>
            </w:r>
          </w:p>
          <w:p w14:paraId="6A67A631" w14:textId="77777777" w:rsidR="00C16576" w:rsidRPr="00352BD9" w:rsidRDefault="00352BD9" w:rsidP="00352BD9">
            <w:pPr>
              <w:tabs>
                <w:tab w:val="left" w:pos="426"/>
              </w:tabs>
              <w:spacing w:after="160" w:line="259" w:lineRule="auto"/>
              <w:ind w:left="360"/>
              <w:contextualSpacing/>
              <w:rPr>
                <w:rFonts w:asciiTheme="minorHAnsi" w:hAnsiTheme="minorHAnsi" w:cstheme="minorHAnsi"/>
                <w:sz w:val="20"/>
                <w:szCs w:val="20"/>
              </w:rPr>
            </w:pPr>
            <w:r w:rsidRPr="00352BD9">
              <w:rPr>
                <w:rFonts w:asciiTheme="minorHAnsi" w:hAnsiTheme="minorHAnsi" w:cstheme="minorHAnsi"/>
                <w:sz w:val="20"/>
                <w:szCs w:val="20"/>
              </w:rPr>
              <w:t xml:space="preserve">7.  </w:t>
            </w:r>
            <w:r w:rsidR="00C16576" w:rsidRPr="00352BD9">
              <w:rPr>
                <w:rFonts w:asciiTheme="minorHAnsi" w:hAnsiTheme="minorHAnsi" w:cstheme="minorHAnsi"/>
                <w:sz w:val="20"/>
                <w:szCs w:val="20"/>
              </w:rPr>
              <w:t xml:space="preserve">Εργαστηριακά μανόμετρα για τις αντίστοιχες φιάλες αερίων </w:t>
            </w:r>
            <w:r w:rsidR="00B16A39" w:rsidRPr="00C16576">
              <w:rPr>
                <w:rFonts w:asciiTheme="minorHAnsi" w:hAnsiTheme="minorHAnsi" w:cstheme="minorHAnsi"/>
                <w:sz w:val="20"/>
                <w:szCs w:val="20"/>
              </w:rPr>
              <w:t xml:space="preserve">(για </w:t>
            </w:r>
            <w:proofErr w:type="spellStart"/>
            <w:r w:rsidR="00B16A39" w:rsidRPr="00C16576">
              <w:rPr>
                <w:rFonts w:asciiTheme="minorHAnsi" w:hAnsiTheme="minorHAnsi" w:cstheme="minorHAnsi"/>
                <w:sz w:val="20"/>
                <w:szCs w:val="20"/>
              </w:rPr>
              <w:t>Ηe</w:t>
            </w:r>
            <w:proofErr w:type="spellEnd"/>
            <w:r w:rsidR="00B16A39" w:rsidRPr="00C16576">
              <w:rPr>
                <w:rFonts w:asciiTheme="minorHAnsi" w:hAnsiTheme="minorHAnsi" w:cstheme="minorHAnsi"/>
                <w:sz w:val="20"/>
                <w:szCs w:val="20"/>
              </w:rPr>
              <w:t xml:space="preserve">, Η2, συνθετικό αέρα)  </w:t>
            </w:r>
            <w:r w:rsidR="00C16576" w:rsidRPr="00352BD9">
              <w:rPr>
                <w:rFonts w:asciiTheme="minorHAnsi" w:hAnsiTheme="minorHAnsi" w:cstheme="minorHAnsi"/>
                <w:sz w:val="20"/>
                <w:szCs w:val="20"/>
              </w:rPr>
              <w:t xml:space="preserve">και τα απαιτούμενα φίλτρα της γραμμής των αερίων (πχ φίλτρα υδρογονανθράκων, οξυγόνου, υγρασίας </w:t>
            </w:r>
            <w:proofErr w:type="spellStart"/>
            <w:r w:rsidR="00C16576" w:rsidRPr="00352BD9">
              <w:rPr>
                <w:rFonts w:asciiTheme="minorHAnsi" w:hAnsiTheme="minorHAnsi" w:cstheme="minorHAnsi"/>
                <w:sz w:val="20"/>
                <w:szCs w:val="20"/>
              </w:rPr>
              <w:t>κλπ</w:t>
            </w:r>
            <w:proofErr w:type="spellEnd"/>
            <w:r w:rsidR="00C16576" w:rsidRPr="00352BD9">
              <w:rPr>
                <w:rFonts w:asciiTheme="minorHAnsi" w:hAnsiTheme="minorHAnsi" w:cstheme="minorHAnsi"/>
                <w:sz w:val="20"/>
                <w:szCs w:val="20"/>
              </w:rPr>
              <w:t>)</w:t>
            </w:r>
          </w:p>
          <w:p w14:paraId="255FA315" w14:textId="77777777" w:rsidR="00C16576" w:rsidRPr="00352BD9" w:rsidRDefault="00352BD9" w:rsidP="00352BD9">
            <w:pPr>
              <w:tabs>
                <w:tab w:val="left" w:pos="426"/>
              </w:tabs>
              <w:spacing w:after="160" w:line="259" w:lineRule="auto"/>
              <w:ind w:left="360"/>
              <w:contextualSpacing/>
              <w:rPr>
                <w:rFonts w:asciiTheme="minorHAnsi" w:hAnsiTheme="minorHAnsi" w:cstheme="minorHAnsi"/>
                <w:sz w:val="20"/>
                <w:szCs w:val="20"/>
              </w:rPr>
            </w:pPr>
            <w:r w:rsidRPr="00352BD9">
              <w:rPr>
                <w:rFonts w:asciiTheme="minorHAnsi" w:hAnsiTheme="minorHAnsi" w:cstheme="minorHAnsi"/>
                <w:sz w:val="20"/>
                <w:szCs w:val="20"/>
              </w:rPr>
              <w:t xml:space="preserve">8. </w:t>
            </w:r>
            <w:r w:rsidR="00C16576" w:rsidRPr="00352BD9">
              <w:rPr>
                <w:rFonts w:asciiTheme="minorHAnsi" w:hAnsiTheme="minorHAnsi" w:cstheme="minorHAnsi"/>
                <w:sz w:val="20"/>
                <w:szCs w:val="20"/>
              </w:rPr>
              <w:t>Μονάδα αδιάλειπτης λειτουργίας UPS κατάλληλης ισχύος με αυτονομία λειτουργίας δέκα πέντε (15) λεπτών τουλάχιστον.</w:t>
            </w:r>
          </w:p>
          <w:p w14:paraId="61002B14" w14:textId="77777777" w:rsidR="00C16576" w:rsidRPr="00C16576" w:rsidRDefault="00C16576" w:rsidP="00C16576">
            <w:pPr>
              <w:ind w:left="709" w:hanging="425"/>
              <w:rPr>
                <w:rFonts w:asciiTheme="minorHAnsi" w:hAnsiTheme="minorHAnsi" w:cstheme="minorHAnsi"/>
                <w:sz w:val="20"/>
                <w:szCs w:val="20"/>
              </w:rPr>
            </w:pPr>
          </w:p>
          <w:p w14:paraId="5E817EEC" w14:textId="77777777" w:rsidR="00C16576" w:rsidRPr="00C16576" w:rsidRDefault="00C16576" w:rsidP="00C16576">
            <w:pPr>
              <w:rPr>
                <w:rFonts w:asciiTheme="minorHAnsi" w:hAnsiTheme="minorHAnsi" w:cstheme="minorHAnsi"/>
                <w:b/>
                <w:sz w:val="20"/>
                <w:szCs w:val="20"/>
              </w:rPr>
            </w:pPr>
            <w:r w:rsidRPr="00C16576">
              <w:rPr>
                <w:rFonts w:asciiTheme="minorHAnsi" w:hAnsiTheme="minorHAnsi" w:cstheme="minorHAnsi"/>
                <w:b/>
                <w:sz w:val="20"/>
                <w:szCs w:val="20"/>
              </w:rPr>
              <w:t>Ζ. ΓΕΝΙΚΕΣ ΑΠΑΙΤΗΣΕΙΣ</w:t>
            </w:r>
          </w:p>
          <w:p w14:paraId="28EF09B7" w14:textId="77777777" w:rsidR="00C16576" w:rsidRPr="00C16576" w:rsidRDefault="00C16576" w:rsidP="00104CDF">
            <w:pPr>
              <w:pStyle w:val="aff0"/>
              <w:numPr>
                <w:ilvl w:val="0"/>
                <w:numId w:val="51"/>
              </w:numPr>
              <w:tabs>
                <w:tab w:val="left" w:pos="426"/>
              </w:tabs>
              <w:ind w:left="709"/>
              <w:contextualSpacing/>
              <w:jc w:val="both"/>
              <w:rPr>
                <w:rFonts w:asciiTheme="minorHAnsi" w:hAnsiTheme="minorHAnsi" w:cstheme="minorHAnsi"/>
                <w:sz w:val="20"/>
                <w:szCs w:val="20"/>
              </w:rPr>
            </w:pPr>
            <w:r w:rsidRPr="00C16576">
              <w:rPr>
                <w:rFonts w:asciiTheme="minorHAnsi" w:hAnsiTheme="minorHAnsi" w:cstheme="minorHAnsi"/>
                <w:sz w:val="20"/>
                <w:szCs w:val="20"/>
              </w:rPr>
              <w:t>Το σύστημα να είναι πρόσφατης τεχνολογίας και να μην έχει σταματήσει η παραγωγή του.</w:t>
            </w:r>
          </w:p>
          <w:p w14:paraId="75546D1F" w14:textId="77777777" w:rsidR="00C16576" w:rsidRPr="00C16576" w:rsidRDefault="00C16576" w:rsidP="00104CDF">
            <w:pPr>
              <w:pStyle w:val="aff0"/>
              <w:numPr>
                <w:ilvl w:val="0"/>
                <w:numId w:val="51"/>
              </w:numPr>
              <w:tabs>
                <w:tab w:val="left" w:pos="426"/>
              </w:tabs>
              <w:ind w:left="709"/>
              <w:contextualSpacing/>
              <w:jc w:val="both"/>
              <w:rPr>
                <w:rFonts w:asciiTheme="minorHAnsi" w:hAnsiTheme="minorHAnsi" w:cstheme="minorHAnsi"/>
                <w:sz w:val="20"/>
                <w:szCs w:val="20"/>
              </w:rPr>
            </w:pPr>
            <w:r w:rsidRPr="00C16576">
              <w:rPr>
                <w:rFonts w:asciiTheme="minorHAnsi" w:hAnsiTheme="minorHAnsi" w:cstheme="minorHAnsi"/>
                <w:sz w:val="20"/>
                <w:szCs w:val="20"/>
              </w:rPr>
              <w:t>Το σύστημα να διαθέτει CE.</w:t>
            </w:r>
          </w:p>
          <w:p w14:paraId="42EB2E94" w14:textId="77777777" w:rsidR="00C16576" w:rsidRPr="00C16576" w:rsidRDefault="00C16576" w:rsidP="00104CDF">
            <w:pPr>
              <w:pStyle w:val="aff0"/>
              <w:numPr>
                <w:ilvl w:val="0"/>
                <w:numId w:val="51"/>
              </w:numPr>
              <w:tabs>
                <w:tab w:val="left" w:pos="426"/>
              </w:tabs>
              <w:ind w:left="709"/>
              <w:contextualSpacing/>
              <w:jc w:val="both"/>
              <w:rPr>
                <w:rFonts w:asciiTheme="minorHAnsi" w:hAnsiTheme="minorHAnsi" w:cstheme="minorHAnsi"/>
                <w:sz w:val="20"/>
                <w:szCs w:val="20"/>
              </w:rPr>
            </w:pPr>
            <w:r w:rsidRPr="00C16576">
              <w:rPr>
                <w:rFonts w:asciiTheme="minorHAnsi" w:hAnsiTheme="minorHAnsi" w:cs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p w14:paraId="5366C865" w14:textId="77777777" w:rsidR="00C16576" w:rsidRPr="00C16576" w:rsidRDefault="00C16576" w:rsidP="00104CDF">
            <w:pPr>
              <w:pStyle w:val="aff0"/>
              <w:numPr>
                <w:ilvl w:val="0"/>
                <w:numId w:val="51"/>
              </w:numPr>
              <w:tabs>
                <w:tab w:val="left" w:pos="426"/>
              </w:tabs>
              <w:ind w:left="709"/>
              <w:contextualSpacing/>
              <w:jc w:val="both"/>
              <w:rPr>
                <w:rFonts w:asciiTheme="minorHAnsi" w:hAnsiTheme="minorHAnsi" w:cstheme="minorHAnsi"/>
                <w:sz w:val="20"/>
                <w:szCs w:val="20"/>
              </w:rPr>
            </w:pPr>
            <w:r w:rsidRPr="00C16576">
              <w:rPr>
                <w:rFonts w:asciiTheme="minorHAnsi" w:hAnsiTheme="minorHAnsi" w:cstheme="minorHAnsi"/>
                <w:sz w:val="20"/>
                <w:szCs w:val="20"/>
              </w:rPr>
              <w:t>Ο κατασκευαστής να διαθέτει ΕΝ ISO 9001.</w:t>
            </w:r>
          </w:p>
          <w:p w14:paraId="2922A25C" w14:textId="77777777" w:rsidR="00C16576" w:rsidRPr="00C16576" w:rsidRDefault="00C16576" w:rsidP="00104CDF">
            <w:pPr>
              <w:pStyle w:val="aff0"/>
              <w:numPr>
                <w:ilvl w:val="0"/>
                <w:numId w:val="51"/>
              </w:numPr>
              <w:tabs>
                <w:tab w:val="left" w:pos="426"/>
              </w:tabs>
              <w:ind w:left="709"/>
              <w:contextualSpacing/>
              <w:jc w:val="both"/>
              <w:rPr>
                <w:rFonts w:asciiTheme="minorHAnsi" w:hAnsiTheme="minorHAnsi" w:cstheme="minorHAnsi"/>
                <w:sz w:val="20"/>
                <w:szCs w:val="20"/>
              </w:rPr>
            </w:pPr>
            <w:r w:rsidRPr="00C16576">
              <w:rPr>
                <w:rFonts w:asciiTheme="minorHAnsi" w:hAnsiTheme="minorHAnsi" w:cstheme="minorHAnsi"/>
                <w:sz w:val="20"/>
                <w:szCs w:val="20"/>
              </w:rPr>
              <w:t>Ο προμηθευτής να διαθέτει ΕΝ ISO 9001.</w:t>
            </w:r>
          </w:p>
          <w:p w14:paraId="30BB6AD4" w14:textId="77777777" w:rsidR="00C16576" w:rsidRPr="00C16576" w:rsidRDefault="00C16576" w:rsidP="00104CDF">
            <w:pPr>
              <w:pStyle w:val="aff0"/>
              <w:numPr>
                <w:ilvl w:val="0"/>
                <w:numId w:val="51"/>
              </w:numPr>
              <w:tabs>
                <w:tab w:val="left" w:pos="426"/>
              </w:tabs>
              <w:ind w:left="709"/>
              <w:contextualSpacing/>
              <w:jc w:val="both"/>
              <w:rPr>
                <w:rFonts w:asciiTheme="minorHAnsi" w:hAnsiTheme="minorHAnsi" w:cstheme="minorHAnsi"/>
                <w:sz w:val="20"/>
                <w:szCs w:val="20"/>
              </w:rPr>
            </w:pPr>
            <w:r w:rsidRPr="00C16576">
              <w:rPr>
                <w:rFonts w:asciiTheme="minorHAnsi" w:hAnsiTheme="minorHAnsi" w:cstheme="minorHAnsi"/>
                <w:sz w:val="20"/>
                <w:szCs w:val="20"/>
              </w:rPr>
              <w:t>Ο προμηθευτής να διαθέτει απαραιτήτως δική του τεχνική υπηρεσία εξυπηρέτησης (</w:t>
            </w:r>
            <w:proofErr w:type="spellStart"/>
            <w:r w:rsidRPr="00C16576">
              <w:rPr>
                <w:rFonts w:asciiTheme="minorHAnsi" w:hAnsiTheme="minorHAnsi" w:cstheme="minorHAnsi"/>
                <w:sz w:val="20"/>
                <w:szCs w:val="20"/>
              </w:rPr>
              <w:t>service</w:t>
            </w:r>
            <w:proofErr w:type="spellEnd"/>
            <w:r w:rsidRPr="00C16576">
              <w:rPr>
                <w:rFonts w:asciiTheme="minorHAnsi" w:hAnsiTheme="minorHAnsi" w:cstheme="minorHAnsi"/>
                <w:sz w:val="20"/>
                <w:szCs w:val="20"/>
              </w:rPr>
              <w:t>), με εκπαιδευμένο προσωπικό για την εγκατάσταση, εκπαίδευση, συντήρηση και επισκευή του συστήματος. Να κατατεθούν τα πιστοποιητικά εκπαίδευσης.</w:t>
            </w:r>
          </w:p>
          <w:p w14:paraId="20FE24D4" w14:textId="77777777" w:rsidR="00C16576" w:rsidRPr="00C16576" w:rsidRDefault="00C16576" w:rsidP="00104CDF">
            <w:pPr>
              <w:pStyle w:val="aff0"/>
              <w:numPr>
                <w:ilvl w:val="0"/>
                <w:numId w:val="51"/>
              </w:numPr>
              <w:tabs>
                <w:tab w:val="left" w:pos="426"/>
              </w:tabs>
              <w:ind w:left="709"/>
              <w:contextualSpacing/>
              <w:jc w:val="both"/>
              <w:rPr>
                <w:rFonts w:asciiTheme="minorHAnsi" w:hAnsiTheme="minorHAnsi" w:cstheme="minorHAnsi"/>
                <w:sz w:val="20"/>
                <w:szCs w:val="20"/>
              </w:rPr>
            </w:pPr>
            <w:r w:rsidRPr="00C16576">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p w14:paraId="50D79C60" w14:textId="77777777" w:rsidR="00C16576" w:rsidRPr="00C16576" w:rsidRDefault="00C16576" w:rsidP="00104CDF">
            <w:pPr>
              <w:pStyle w:val="aff0"/>
              <w:numPr>
                <w:ilvl w:val="0"/>
                <w:numId w:val="51"/>
              </w:numPr>
              <w:tabs>
                <w:tab w:val="left" w:pos="426"/>
              </w:tabs>
              <w:ind w:left="709"/>
              <w:contextualSpacing/>
              <w:jc w:val="both"/>
              <w:rPr>
                <w:rFonts w:asciiTheme="minorHAnsi" w:hAnsiTheme="minorHAnsi" w:cstheme="minorHAnsi"/>
                <w:sz w:val="20"/>
                <w:szCs w:val="20"/>
              </w:rPr>
            </w:pPr>
            <w:r w:rsidRPr="00C16576">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p w14:paraId="7A96F406" w14:textId="77777777" w:rsidR="00C16576" w:rsidRPr="00C16576" w:rsidRDefault="00C16576" w:rsidP="00104CDF">
            <w:pPr>
              <w:pStyle w:val="aff0"/>
              <w:numPr>
                <w:ilvl w:val="0"/>
                <w:numId w:val="51"/>
              </w:numPr>
              <w:tabs>
                <w:tab w:val="left" w:pos="426"/>
              </w:tabs>
              <w:ind w:left="709"/>
              <w:contextualSpacing/>
              <w:jc w:val="both"/>
              <w:rPr>
                <w:rFonts w:asciiTheme="minorHAnsi" w:hAnsiTheme="minorHAnsi" w:cstheme="minorHAnsi"/>
                <w:sz w:val="20"/>
                <w:szCs w:val="20"/>
              </w:rPr>
            </w:pPr>
            <w:r w:rsidRPr="00C16576">
              <w:rPr>
                <w:rFonts w:asciiTheme="minorHAnsi" w:hAnsiTheme="minorHAnsi" w:cstheme="minorHAnsi"/>
                <w:sz w:val="20"/>
                <w:szCs w:val="20"/>
              </w:rPr>
              <w:t>Οι αναφερόμενες ανωτέρω προδιαγραφές πρέπει τεκμηριώνονται από τα έντυπα του κατασκευαστικού οίκου.</w:t>
            </w:r>
          </w:p>
          <w:p w14:paraId="0C1C92A1" w14:textId="77777777" w:rsidR="00C16576" w:rsidRPr="00C16576" w:rsidRDefault="00C16576" w:rsidP="00C16576">
            <w:pPr>
              <w:rPr>
                <w:rFonts w:asciiTheme="minorHAnsi" w:hAnsiTheme="minorHAnsi" w:cstheme="minorHAnsi"/>
                <w:sz w:val="20"/>
                <w:szCs w:val="20"/>
              </w:rPr>
            </w:pPr>
          </w:p>
          <w:p w14:paraId="3F31D51F" w14:textId="77777777" w:rsidR="00C16576" w:rsidRPr="00C16576" w:rsidRDefault="00C16576" w:rsidP="00C16576">
            <w:pPr>
              <w:jc w:val="center"/>
              <w:rPr>
                <w:rFonts w:asciiTheme="minorHAnsi" w:hAnsiTheme="minorHAnsi" w:cstheme="minorHAnsi"/>
                <w:b/>
                <w:sz w:val="20"/>
                <w:szCs w:val="20"/>
              </w:rPr>
            </w:pPr>
          </w:p>
          <w:p w14:paraId="75C9EDA9" w14:textId="77777777" w:rsidR="00C16576" w:rsidRPr="00C16576" w:rsidRDefault="00C16576" w:rsidP="00C16576">
            <w:pPr>
              <w:rPr>
                <w:rFonts w:asciiTheme="minorHAnsi" w:hAnsiTheme="minorHAnsi" w:cstheme="minorHAnsi"/>
                <w:b/>
                <w:sz w:val="20"/>
                <w:szCs w:val="20"/>
              </w:rPr>
            </w:pPr>
            <w:r w:rsidRPr="00C16576">
              <w:rPr>
                <w:rFonts w:asciiTheme="minorHAnsi" w:hAnsiTheme="minorHAnsi" w:cstheme="minorHAnsi"/>
                <w:b/>
                <w:sz w:val="20"/>
                <w:szCs w:val="20"/>
              </w:rPr>
              <w:t>Η. ΕΓΓΥΗΣΗ ΚΑΛΗΣ ΛΕΙΤΟΥΡΓΙΑΣ ΠΡΟΜΗΘΕΙΑΣ</w:t>
            </w:r>
          </w:p>
          <w:p w14:paraId="5EAF5FB5" w14:textId="77777777" w:rsidR="00C16576" w:rsidRPr="00C16576" w:rsidRDefault="00C16576" w:rsidP="00104CDF">
            <w:pPr>
              <w:pStyle w:val="aff0"/>
              <w:numPr>
                <w:ilvl w:val="0"/>
                <w:numId w:val="53"/>
              </w:numPr>
              <w:contextualSpacing/>
              <w:jc w:val="both"/>
              <w:rPr>
                <w:rFonts w:asciiTheme="minorHAnsi" w:hAnsiTheme="minorHAnsi" w:cstheme="minorHAnsi"/>
                <w:sz w:val="20"/>
                <w:szCs w:val="20"/>
              </w:rPr>
            </w:pPr>
            <w:r w:rsidRPr="00C16576">
              <w:rPr>
                <w:rFonts w:asciiTheme="minorHAnsi" w:hAnsiTheme="minorHAnsi" w:cstheme="minorHAnsi"/>
                <w:sz w:val="20"/>
                <w:szCs w:val="20"/>
              </w:rPr>
              <w:t>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08F79194" w14:textId="77777777" w:rsidR="00C16576" w:rsidRPr="00C16576" w:rsidRDefault="00C16576" w:rsidP="00104CDF">
            <w:pPr>
              <w:pStyle w:val="aff0"/>
              <w:numPr>
                <w:ilvl w:val="0"/>
                <w:numId w:val="53"/>
              </w:numPr>
              <w:contextualSpacing/>
              <w:jc w:val="both"/>
              <w:rPr>
                <w:rFonts w:asciiTheme="minorHAnsi" w:hAnsiTheme="minorHAnsi" w:cstheme="minorHAnsi"/>
                <w:sz w:val="20"/>
                <w:szCs w:val="20"/>
              </w:rPr>
            </w:pPr>
            <w:r w:rsidRPr="00C16576">
              <w:rPr>
                <w:rFonts w:asciiTheme="minorHAnsi" w:hAnsiTheme="minorHAnsi" w:cstheme="minorHAnsi"/>
                <w:sz w:val="20"/>
                <w:szCs w:val="20"/>
              </w:rPr>
              <w:t>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1C9880AF" w14:textId="77777777" w:rsidR="00C16576" w:rsidRPr="00C16576" w:rsidRDefault="00C16576" w:rsidP="00104CDF">
            <w:pPr>
              <w:pStyle w:val="aff0"/>
              <w:numPr>
                <w:ilvl w:val="0"/>
                <w:numId w:val="53"/>
              </w:numPr>
              <w:contextualSpacing/>
              <w:jc w:val="both"/>
              <w:rPr>
                <w:rFonts w:asciiTheme="minorHAnsi" w:hAnsiTheme="minorHAnsi" w:cstheme="minorHAnsi"/>
                <w:sz w:val="20"/>
                <w:szCs w:val="20"/>
              </w:rPr>
            </w:pPr>
            <w:r w:rsidRPr="00C16576">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14:paraId="218D699B" w14:textId="77777777" w:rsidR="00C16576" w:rsidRPr="00C16576" w:rsidRDefault="00C16576" w:rsidP="00104CDF">
            <w:pPr>
              <w:pStyle w:val="aff0"/>
              <w:numPr>
                <w:ilvl w:val="0"/>
                <w:numId w:val="53"/>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Κατά τη διάρκεια της πενταετούς εγγύησης καλής λειτουργίας θα πραγματοποιείται και η προληπτική συντήρηση ανά </w:t>
            </w:r>
            <w:r w:rsidR="001244C4">
              <w:rPr>
                <w:rFonts w:asciiTheme="minorHAnsi" w:hAnsiTheme="minorHAnsi" w:cstheme="minorHAnsi"/>
                <w:sz w:val="20"/>
                <w:szCs w:val="20"/>
              </w:rPr>
              <w:t>έτος</w:t>
            </w:r>
            <w:r w:rsidRPr="00C16576">
              <w:rPr>
                <w:rFonts w:asciiTheme="minorHAnsi" w:hAnsiTheme="minorHAnsi" w:cstheme="minorHAnsi"/>
                <w:sz w:val="20"/>
                <w:szCs w:val="20"/>
              </w:rPr>
              <w:t>.</w:t>
            </w:r>
          </w:p>
          <w:p w14:paraId="49192358" w14:textId="77777777" w:rsidR="00C16576" w:rsidRPr="00C16576" w:rsidRDefault="00C16576" w:rsidP="00104CDF">
            <w:pPr>
              <w:pStyle w:val="aff0"/>
              <w:numPr>
                <w:ilvl w:val="0"/>
                <w:numId w:val="53"/>
              </w:numPr>
              <w:contextualSpacing/>
              <w:jc w:val="both"/>
              <w:rPr>
                <w:rFonts w:asciiTheme="minorHAnsi" w:hAnsiTheme="minorHAnsi" w:cstheme="minorHAnsi"/>
                <w:sz w:val="20"/>
                <w:szCs w:val="20"/>
              </w:rPr>
            </w:pPr>
            <w:r w:rsidRPr="00C16576">
              <w:rPr>
                <w:rFonts w:asciiTheme="minorHAnsi" w:hAnsiTheme="minorHAnsi" w:cstheme="minorHAnsi"/>
                <w:sz w:val="20"/>
                <w:szCs w:val="20"/>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14:paraId="646DBE1C" w14:textId="77777777" w:rsidR="00C16576" w:rsidRPr="00C16576" w:rsidRDefault="00C16576" w:rsidP="00104CDF">
            <w:pPr>
              <w:pStyle w:val="aff0"/>
              <w:numPr>
                <w:ilvl w:val="0"/>
                <w:numId w:val="53"/>
              </w:numPr>
              <w:contextualSpacing/>
              <w:jc w:val="both"/>
              <w:rPr>
                <w:rFonts w:asciiTheme="minorHAnsi" w:hAnsiTheme="minorHAnsi" w:cstheme="minorHAnsi"/>
                <w:sz w:val="20"/>
                <w:szCs w:val="20"/>
              </w:rPr>
            </w:pPr>
            <w:r w:rsidRPr="00C16576">
              <w:rPr>
                <w:rFonts w:asciiTheme="minorHAnsi" w:hAnsiTheme="minorHAnsi" w:cstheme="minorHAnsi"/>
                <w:sz w:val="20"/>
                <w:szCs w:val="20"/>
              </w:rPr>
              <w:lastRenderedPageBreak/>
              <w:t xml:space="preserve">Κατά́ την προληπτική και επανορθωτική  </w:t>
            </w:r>
            <w:proofErr w:type="spellStart"/>
            <w:r w:rsidRPr="00C16576">
              <w:rPr>
                <w:rFonts w:asciiTheme="minorHAnsi" w:hAnsiTheme="minorHAnsi" w:cstheme="minorHAnsi"/>
                <w:sz w:val="20"/>
                <w:szCs w:val="20"/>
              </w:rPr>
              <w:t>συντήρηση</w:t>
            </w:r>
            <w:proofErr w:type="spellEnd"/>
            <w:r w:rsidRPr="00C16576">
              <w:rPr>
                <w:rFonts w:asciiTheme="minorHAnsi" w:hAnsiTheme="minorHAnsi" w:cstheme="minorHAnsi"/>
                <w:sz w:val="20"/>
                <w:szCs w:val="20"/>
              </w:rPr>
              <w:t>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61231B86" w14:textId="77777777" w:rsidR="00C16576" w:rsidRPr="00C16576" w:rsidRDefault="00C16576" w:rsidP="00104CDF">
            <w:pPr>
              <w:pStyle w:val="aff0"/>
              <w:numPr>
                <w:ilvl w:val="0"/>
                <w:numId w:val="53"/>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1AE3DE57" w14:textId="77777777" w:rsidR="00C16576" w:rsidRPr="00C16576" w:rsidRDefault="00C16576" w:rsidP="00104CDF">
            <w:pPr>
              <w:pStyle w:val="aff0"/>
              <w:numPr>
                <w:ilvl w:val="0"/>
                <w:numId w:val="53"/>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32D57058" w14:textId="77777777" w:rsidR="00C16576" w:rsidRPr="00C16576" w:rsidRDefault="00C16576" w:rsidP="00104CDF">
            <w:pPr>
              <w:pStyle w:val="aff0"/>
              <w:numPr>
                <w:ilvl w:val="0"/>
                <w:numId w:val="53"/>
              </w:numPr>
              <w:contextualSpacing/>
              <w:jc w:val="both"/>
              <w:rPr>
                <w:rFonts w:asciiTheme="minorHAnsi" w:hAnsiTheme="minorHAnsi" w:cstheme="minorHAnsi"/>
                <w:sz w:val="20"/>
                <w:szCs w:val="20"/>
              </w:rPr>
            </w:pPr>
            <w:r w:rsidRPr="00C16576">
              <w:rPr>
                <w:rFonts w:asciiTheme="minorHAnsi" w:hAnsiTheme="minorHAnsi" w:cstheme="minorHAnsi"/>
                <w:sz w:val="20"/>
                <w:szCs w:val="20"/>
              </w:rPr>
              <w:t>Να δοθεί εγγύηση από τον οίκο κατασκευής για ύπαρξη ανταλλακτικών τουλάχιστον για επτά (7) χρόνια μετά τη λήξη της παραγωγής τους.</w:t>
            </w:r>
          </w:p>
          <w:p w14:paraId="4143B769" w14:textId="77777777" w:rsidR="00C16576" w:rsidRPr="00C16576" w:rsidRDefault="00C16576" w:rsidP="00104CDF">
            <w:pPr>
              <w:pStyle w:val="aff0"/>
              <w:numPr>
                <w:ilvl w:val="0"/>
                <w:numId w:val="53"/>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Ο ανάδοχος υποχρεούται να λαμβάνει κάθε </w:t>
            </w:r>
            <w:proofErr w:type="spellStart"/>
            <w:r w:rsidRPr="00C16576">
              <w:rPr>
                <w:rFonts w:asciiTheme="minorHAnsi" w:hAnsiTheme="minorHAnsi" w:cstheme="minorHAnsi"/>
                <w:sz w:val="20"/>
                <w:szCs w:val="20"/>
              </w:rPr>
              <w:t>πρόσφορο</w:t>
            </w:r>
            <w:proofErr w:type="spellEnd"/>
            <w:r w:rsidRPr="00C16576">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5DE01002" w14:textId="77777777" w:rsidR="00C16576" w:rsidRPr="00C16576" w:rsidRDefault="00C16576" w:rsidP="00104CDF">
            <w:pPr>
              <w:pStyle w:val="aff0"/>
              <w:numPr>
                <w:ilvl w:val="0"/>
                <w:numId w:val="53"/>
              </w:numPr>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77D306E6" w14:textId="77777777" w:rsidR="00C16576" w:rsidRPr="00C16576" w:rsidRDefault="00C16576" w:rsidP="00104CDF">
            <w:pPr>
              <w:pStyle w:val="aff0"/>
              <w:numPr>
                <w:ilvl w:val="0"/>
                <w:numId w:val="53"/>
              </w:numPr>
              <w:contextualSpacing/>
              <w:jc w:val="both"/>
              <w:rPr>
                <w:rFonts w:asciiTheme="minorHAnsi" w:hAnsiTheme="minorHAnsi" w:cstheme="minorHAnsi"/>
                <w:sz w:val="20"/>
                <w:szCs w:val="20"/>
              </w:rPr>
            </w:pPr>
            <w:r w:rsidRPr="00C16576">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75BC8E27" w14:textId="77777777" w:rsidR="00C16576" w:rsidRPr="00C16576" w:rsidRDefault="00C16576" w:rsidP="00C16576">
            <w:pPr>
              <w:rPr>
                <w:rFonts w:asciiTheme="minorHAnsi" w:hAnsiTheme="minorHAnsi" w:cstheme="minorHAnsi"/>
                <w:sz w:val="20"/>
                <w:szCs w:val="20"/>
              </w:rPr>
            </w:pPr>
          </w:p>
          <w:p w14:paraId="5DA65DE2" w14:textId="77777777" w:rsidR="00C16576" w:rsidRPr="00C16576" w:rsidRDefault="00C16576" w:rsidP="00C16576">
            <w:pPr>
              <w:rPr>
                <w:rFonts w:asciiTheme="minorHAnsi" w:hAnsiTheme="minorHAnsi" w:cstheme="minorHAnsi"/>
                <w:sz w:val="20"/>
                <w:szCs w:val="20"/>
              </w:rPr>
            </w:pPr>
          </w:p>
          <w:p w14:paraId="526CA0B6" w14:textId="77777777" w:rsidR="00C16576" w:rsidRPr="00C16576" w:rsidRDefault="00C16576" w:rsidP="00C16576">
            <w:pPr>
              <w:rPr>
                <w:rFonts w:asciiTheme="minorHAnsi" w:hAnsiTheme="minorHAnsi" w:cstheme="minorHAnsi"/>
                <w:b/>
                <w:sz w:val="20"/>
                <w:szCs w:val="20"/>
              </w:rPr>
            </w:pPr>
            <w:r w:rsidRPr="00C16576">
              <w:rPr>
                <w:rFonts w:asciiTheme="minorHAnsi" w:hAnsiTheme="minorHAnsi" w:cstheme="minorHAnsi"/>
                <w:b/>
                <w:sz w:val="20"/>
                <w:szCs w:val="20"/>
              </w:rPr>
              <w:br w:type="page"/>
            </w:r>
          </w:p>
          <w:p w14:paraId="2C5E3864" w14:textId="77777777" w:rsidR="00C6436F" w:rsidRPr="00C16576" w:rsidRDefault="00C6436F" w:rsidP="000C7D28">
            <w:pPr>
              <w:rPr>
                <w:rFonts w:asciiTheme="minorHAnsi" w:hAnsiTheme="minorHAnsi" w:cstheme="minorHAnsi"/>
                <w:sz w:val="20"/>
                <w:szCs w:val="20"/>
              </w:rPr>
            </w:pPr>
          </w:p>
          <w:p w14:paraId="35A618BD" w14:textId="77777777" w:rsidR="00C6436F" w:rsidRDefault="00C6436F" w:rsidP="000C7D28">
            <w:pPr>
              <w:rPr>
                <w:rFonts w:asciiTheme="minorHAnsi" w:hAnsiTheme="minorHAnsi" w:cstheme="minorHAnsi"/>
                <w:sz w:val="20"/>
                <w:szCs w:val="20"/>
              </w:rPr>
            </w:pPr>
          </w:p>
          <w:p w14:paraId="400FDE48" w14:textId="77777777" w:rsidR="00B66431" w:rsidRDefault="00B66431" w:rsidP="000C7D28">
            <w:pPr>
              <w:rPr>
                <w:rFonts w:asciiTheme="minorHAnsi" w:hAnsiTheme="minorHAnsi" w:cstheme="minorHAnsi"/>
                <w:sz w:val="20"/>
                <w:szCs w:val="20"/>
              </w:rPr>
            </w:pPr>
          </w:p>
          <w:p w14:paraId="3BCF3EE8" w14:textId="77777777" w:rsidR="00B66431" w:rsidRDefault="00B66431" w:rsidP="000C7D28">
            <w:pPr>
              <w:rPr>
                <w:rFonts w:asciiTheme="minorHAnsi" w:hAnsiTheme="minorHAnsi" w:cstheme="minorHAnsi"/>
                <w:sz w:val="20"/>
                <w:szCs w:val="20"/>
              </w:rPr>
            </w:pPr>
          </w:p>
          <w:p w14:paraId="18AD2074" w14:textId="77777777" w:rsidR="00B66431" w:rsidRDefault="00B66431" w:rsidP="000C7D28">
            <w:pPr>
              <w:rPr>
                <w:rFonts w:asciiTheme="minorHAnsi" w:hAnsiTheme="minorHAnsi" w:cstheme="minorHAnsi"/>
                <w:sz w:val="20"/>
                <w:szCs w:val="20"/>
              </w:rPr>
            </w:pPr>
          </w:p>
          <w:p w14:paraId="44C2B145" w14:textId="77777777" w:rsidR="00B66431" w:rsidRDefault="00B66431" w:rsidP="000C7D28">
            <w:pPr>
              <w:rPr>
                <w:rFonts w:asciiTheme="minorHAnsi" w:hAnsiTheme="minorHAnsi" w:cstheme="minorHAnsi"/>
                <w:sz w:val="20"/>
                <w:szCs w:val="20"/>
              </w:rPr>
            </w:pPr>
          </w:p>
          <w:p w14:paraId="7C178791" w14:textId="77777777" w:rsidR="00B66431" w:rsidRDefault="00B66431" w:rsidP="000C7D28">
            <w:pPr>
              <w:rPr>
                <w:rFonts w:asciiTheme="minorHAnsi" w:hAnsiTheme="minorHAnsi" w:cstheme="minorHAnsi"/>
                <w:sz w:val="20"/>
                <w:szCs w:val="20"/>
              </w:rPr>
            </w:pPr>
          </w:p>
          <w:p w14:paraId="2DB8CE46" w14:textId="77777777" w:rsidR="00B66431" w:rsidRDefault="00B66431" w:rsidP="000C7D28">
            <w:pPr>
              <w:rPr>
                <w:rFonts w:asciiTheme="minorHAnsi" w:hAnsiTheme="minorHAnsi" w:cstheme="minorHAnsi"/>
                <w:sz w:val="20"/>
                <w:szCs w:val="20"/>
              </w:rPr>
            </w:pPr>
          </w:p>
          <w:p w14:paraId="25CE0C01" w14:textId="77777777" w:rsidR="00B66431" w:rsidRDefault="00B66431" w:rsidP="000C7D28">
            <w:pPr>
              <w:rPr>
                <w:rFonts w:asciiTheme="minorHAnsi" w:hAnsiTheme="minorHAnsi" w:cstheme="minorHAnsi"/>
                <w:sz w:val="20"/>
                <w:szCs w:val="20"/>
              </w:rPr>
            </w:pPr>
          </w:p>
          <w:p w14:paraId="6CAF3B28" w14:textId="77777777" w:rsidR="00B66431" w:rsidRDefault="00B66431" w:rsidP="000C7D28">
            <w:pPr>
              <w:rPr>
                <w:rFonts w:asciiTheme="minorHAnsi" w:hAnsiTheme="minorHAnsi" w:cstheme="minorHAnsi"/>
                <w:sz w:val="20"/>
                <w:szCs w:val="20"/>
              </w:rPr>
            </w:pPr>
          </w:p>
          <w:p w14:paraId="197D6199" w14:textId="77777777" w:rsidR="00B66431" w:rsidRDefault="00B66431" w:rsidP="000C7D28">
            <w:pPr>
              <w:rPr>
                <w:rFonts w:asciiTheme="minorHAnsi" w:hAnsiTheme="minorHAnsi" w:cstheme="minorHAnsi"/>
                <w:sz w:val="20"/>
                <w:szCs w:val="20"/>
              </w:rPr>
            </w:pPr>
          </w:p>
          <w:p w14:paraId="7A15EBFE" w14:textId="77777777" w:rsidR="00B66431" w:rsidRDefault="00B66431" w:rsidP="000C7D28">
            <w:pPr>
              <w:rPr>
                <w:rFonts w:asciiTheme="minorHAnsi" w:hAnsiTheme="minorHAnsi" w:cstheme="minorHAnsi"/>
                <w:sz w:val="20"/>
                <w:szCs w:val="20"/>
              </w:rPr>
            </w:pPr>
          </w:p>
          <w:p w14:paraId="360B5F11" w14:textId="77777777" w:rsidR="00B66431" w:rsidRDefault="00B66431" w:rsidP="000C7D28">
            <w:pPr>
              <w:rPr>
                <w:rFonts w:asciiTheme="minorHAnsi" w:hAnsiTheme="minorHAnsi" w:cstheme="minorHAnsi"/>
                <w:sz w:val="20"/>
                <w:szCs w:val="20"/>
              </w:rPr>
            </w:pPr>
          </w:p>
          <w:p w14:paraId="6D4AE950" w14:textId="77777777" w:rsidR="00B66431" w:rsidRDefault="00B66431" w:rsidP="000C7D28">
            <w:pPr>
              <w:rPr>
                <w:rFonts w:asciiTheme="minorHAnsi" w:hAnsiTheme="minorHAnsi" w:cstheme="minorHAnsi"/>
                <w:sz w:val="20"/>
                <w:szCs w:val="20"/>
              </w:rPr>
            </w:pPr>
          </w:p>
          <w:p w14:paraId="6DE58F9B" w14:textId="77777777" w:rsidR="00B66431" w:rsidRDefault="00B66431" w:rsidP="000C7D28">
            <w:pPr>
              <w:rPr>
                <w:rFonts w:asciiTheme="minorHAnsi" w:hAnsiTheme="minorHAnsi" w:cstheme="minorHAnsi"/>
                <w:sz w:val="20"/>
                <w:szCs w:val="20"/>
              </w:rPr>
            </w:pPr>
          </w:p>
          <w:p w14:paraId="1AC31CBB" w14:textId="77777777" w:rsidR="00B66431" w:rsidRDefault="00B66431" w:rsidP="000C7D28">
            <w:pPr>
              <w:rPr>
                <w:rFonts w:asciiTheme="minorHAnsi" w:hAnsiTheme="minorHAnsi" w:cstheme="minorHAnsi"/>
                <w:sz w:val="20"/>
                <w:szCs w:val="20"/>
              </w:rPr>
            </w:pPr>
          </w:p>
          <w:p w14:paraId="4A31E94E" w14:textId="77777777" w:rsidR="00B66431" w:rsidRDefault="00B66431" w:rsidP="000C7D28">
            <w:pPr>
              <w:rPr>
                <w:rFonts w:asciiTheme="minorHAnsi" w:hAnsiTheme="minorHAnsi" w:cstheme="minorHAnsi"/>
                <w:sz w:val="20"/>
                <w:szCs w:val="20"/>
              </w:rPr>
            </w:pPr>
          </w:p>
          <w:p w14:paraId="77D03817" w14:textId="77777777" w:rsidR="00B66431" w:rsidRDefault="00B66431" w:rsidP="000C7D28">
            <w:pPr>
              <w:rPr>
                <w:rFonts w:asciiTheme="minorHAnsi" w:hAnsiTheme="minorHAnsi" w:cstheme="minorHAnsi"/>
                <w:sz w:val="20"/>
                <w:szCs w:val="20"/>
              </w:rPr>
            </w:pPr>
          </w:p>
          <w:p w14:paraId="0A04B3A2" w14:textId="77777777" w:rsidR="00B66431" w:rsidRDefault="00B66431" w:rsidP="000C7D28">
            <w:pPr>
              <w:rPr>
                <w:rFonts w:asciiTheme="minorHAnsi" w:hAnsiTheme="minorHAnsi" w:cstheme="minorHAnsi"/>
                <w:sz w:val="20"/>
                <w:szCs w:val="20"/>
              </w:rPr>
            </w:pPr>
          </w:p>
          <w:p w14:paraId="716C0944" w14:textId="77777777" w:rsidR="00B66431" w:rsidRDefault="00B66431" w:rsidP="000C7D28">
            <w:pPr>
              <w:rPr>
                <w:rFonts w:asciiTheme="minorHAnsi" w:hAnsiTheme="minorHAnsi" w:cstheme="minorHAnsi"/>
                <w:sz w:val="20"/>
                <w:szCs w:val="20"/>
              </w:rPr>
            </w:pPr>
          </w:p>
          <w:p w14:paraId="58AC777A" w14:textId="77777777" w:rsidR="00BD72BE" w:rsidRDefault="00BD72BE" w:rsidP="000C7D28">
            <w:pPr>
              <w:rPr>
                <w:rFonts w:asciiTheme="minorHAnsi" w:hAnsiTheme="minorHAnsi" w:cstheme="minorHAnsi"/>
                <w:sz w:val="20"/>
                <w:szCs w:val="20"/>
              </w:rPr>
            </w:pPr>
          </w:p>
          <w:p w14:paraId="6B70743C" w14:textId="77777777" w:rsidR="00BD72BE" w:rsidRPr="00C16576" w:rsidRDefault="00BD72BE" w:rsidP="000C7D28">
            <w:pPr>
              <w:rPr>
                <w:rFonts w:asciiTheme="minorHAnsi" w:hAnsiTheme="minorHAnsi" w:cstheme="minorHAnsi"/>
                <w:sz w:val="20"/>
                <w:szCs w:val="20"/>
              </w:rPr>
            </w:pPr>
          </w:p>
          <w:p w14:paraId="542817BC" w14:textId="77777777" w:rsidR="00C6436F" w:rsidRPr="00C16576" w:rsidRDefault="00C6436F" w:rsidP="000C7D28">
            <w:pPr>
              <w:rPr>
                <w:rFonts w:asciiTheme="minorHAnsi" w:hAnsiTheme="minorHAnsi" w:cstheme="minorHAnsi"/>
                <w:sz w:val="20"/>
                <w:szCs w:val="20"/>
              </w:rPr>
            </w:pPr>
          </w:p>
          <w:p w14:paraId="21235D8B" w14:textId="77777777" w:rsidR="00C6436F" w:rsidRPr="00C16576" w:rsidRDefault="00C6436F" w:rsidP="000C7D28">
            <w:pPr>
              <w:rPr>
                <w:rFonts w:asciiTheme="minorHAnsi" w:hAnsiTheme="minorHAnsi" w:cstheme="minorHAnsi"/>
                <w:sz w:val="20"/>
                <w:szCs w:val="20"/>
              </w:rPr>
            </w:pPr>
          </w:p>
          <w:p w14:paraId="64C85398" w14:textId="77777777" w:rsidR="00C6436F" w:rsidRPr="00C16576" w:rsidRDefault="00C6436F" w:rsidP="000C7D28">
            <w:pPr>
              <w:rPr>
                <w:rFonts w:asciiTheme="minorHAnsi" w:hAnsiTheme="minorHAnsi" w:cstheme="minorHAnsi"/>
                <w:sz w:val="20"/>
                <w:szCs w:val="20"/>
              </w:rPr>
            </w:pPr>
          </w:p>
          <w:p w14:paraId="743BCD99" w14:textId="77777777" w:rsidR="00C6436F" w:rsidRPr="00C16576" w:rsidRDefault="00C6436F" w:rsidP="000C7D28">
            <w:pPr>
              <w:rPr>
                <w:rFonts w:asciiTheme="minorHAnsi" w:hAnsiTheme="minorHAnsi" w:cstheme="minorHAnsi"/>
                <w:sz w:val="20"/>
                <w:szCs w:val="20"/>
              </w:rPr>
            </w:pPr>
          </w:p>
          <w:p w14:paraId="354B6F8D" w14:textId="77777777" w:rsidR="00C6436F" w:rsidRPr="00C16576" w:rsidRDefault="00C6436F" w:rsidP="000C7D28">
            <w:pPr>
              <w:rPr>
                <w:rFonts w:asciiTheme="minorHAnsi" w:hAnsiTheme="minorHAnsi" w:cstheme="minorHAnsi"/>
                <w:sz w:val="20"/>
                <w:szCs w:val="20"/>
              </w:rPr>
            </w:pPr>
          </w:p>
          <w:p w14:paraId="2A034F90" w14:textId="77777777" w:rsidR="00C6436F" w:rsidRPr="00C16576" w:rsidRDefault="00C6436F" w:rsidP="000C7D28">
            <w:pPr>
              <w:rPr>
                <w:rFonts w:asciiTheme="minorHAnsi" w:hAnsiTheme="minorHAnsi" w:cstheme="minorHAnsi"/>
                <w:sz w:val="20"/>
                <w:szCs w:val="20"/>
              </w:rPr>
            </w:pPr>
          </w:p>
          <w:p w14:paraId="5C100AE5" w14:textId="77777777" w:rsidR="00C6436F" w:rsidRPr="00C16576" w:rsidRDefault="00C6436F" w:rsidP="000C7D28">
            <w:pPr>
              <w:rPr>
                <w:rFonts w:asciiTheme="minorHAnsi" w:hAnsiTheme="minorHAnsi" w:cstheme="minorHAnsi"/>
                <w:sz w:val="20"/>
                <w:szCs w:val="20"/>
              </w:rPr>
            </w:pPr>
          </w:p>
          <w:p w14:paraId="6E7EED3F" w14:textId="77777777" w:rsidR="00C6436F" w:rsidRPr="00C16576" w:rsidRDefault="00C6436F" w:rsidP="000C7D28">
            <w:pPr>
              <w:rPr>
                <w:rFonts w:asciiTheme="minorHAnsi" w:hAnsiTheme="minorHAnsi" w:cstheme="minorHAnsi"/>
                <w:sz w:val="20"/>
                <w:szCs w:val="20"/>
              </w:rPr>
            </w:pPr>
          </w:p>
          <w:p w14:paraId="166085F9" w14:textId="77777777" w:rsidR="00D00ADB" w:rsidRPr="00C16576" w:rsidRDefault="00D00ADB" w:rsidP="00C16576">
            <w:pPr>
              <w:ind w:right="-514"/>
              <w:rPr>
                <w:rFonts w:asciiTheme="minorHAnsi" w:hAnsiTheme="minorHAnsi" w:cstheme="minorHAnsi"/>
                <w:b/>
                <w:sz w:val="20"/>
                <w:szCs w:val="20"/>
              </w:rPr>
            </w:pPr>
          </w:p>
          <w:p w14:paraId="10004D25" w14:textId="77777777" w:rsidR="00AC5907" w:rsidRPr="00C16576" w:rsidRDefault="00AC5907" w:rsidP="00AC5907">
            <w:pPr>
              <w:ind w:right="-514"/>
              <w:jc w:val="center"/>
              <w:rPr>
                <w:rFonts w:asciiTheme="minorHAnsi" w:hAnsiTheme="minorHAnsi" w:cstheme="minorHAnsi"/>
                <w:b/>
                <w:sz w:val="20"/>
                <w:szCs w:val="20"/>
              </w:rPr>
            </w:pPr>
            <w:r w:rsidRPr="00C16576">
              <w:rPr>
                <w:rFonts w:asciiTheme="minorHAnsi" w:hAnsiTheme="minorHAnsi" w:cstheme="minorHAnsi"/>
                <w:b/>
                <w:sz w:val="20"/>
                <w:szCs w:val="20"/>
              </w:rPr>
              <w:lastRenderedPageBreak/>
              <w:t>ΠΙΝΑΚΑΣ ΣΥΜΜΟΡΦΩΣΗΣ</w:t>
            </w:r>
          </w:p>
          <w:tbl>
            <w:tblPr>
              <w:tblW w:w="10449" w:type="dxa"/>
              <w:tblLayout w:type="fixed"/>
              <w:tblLook w:val="04A0" w:firstRow="1" w:lastRow="0" w:firstColumn="1" w:lastColumn="0" w:noHBand="0" w:noVBand="1"/>
            </w:tblPr>
            <w:tblGrid>
              <w:gridCol w:w="6269"/>
              <w:gridCol w:w="1134"/>
              <w:gridCol w:w="1276"/>
              <w:gridCol w:w="1414"/>
              <w:gridCol w:w="356"/>
            </w:tblGrid>
            <w:tr w:rsidR="00AC5907" w:rsidRPr="00C16576" w14:paraId="5A3755E3" w14:textId="77777777" w:rsidTr="00E46F50">
              <w:trPr>
                <w:gridAfter w:val="1"/>
                <w:wAfter w:w="356" w:type="dxa"/>
                <w:trHeight w:val="540"/>
              </w:trPr>
              <w:tc>
                <w:tcPr>
                  <w:tcW w:w="6269" w:type="dxa"/>
                  <w:tcBorders>
                    <w:top w:val="single" w:sz="4" w:space="0" w:color="auto"/>
                    <w:left w:val="single" w:sz="4" w:space="0" w:color="auto"/>
                    <w:bottom w:val="single" w:sz="4" w:space="0" w:color="auto"/>
                    <w:right w:val="single" w:sz="4" w:space="0" w:color="auto"/>
                  </w:tcBorders>
                  <w:shd w:val="clear" w:color="000000" w:fill="D8D8D8"/>
                  <w:vAlign w:val="center"/>
                </w:tcPr>
                <w:p w14:paraId="769C33F1" w14:textId="77777777" w:rsidR="00AC5907" w:rsidRPr="00C16576" w:rsidRDefault="00AC5907" w:rsidP="00AC5907">
                  <w:pPr>
                    <w:jc w:val="center"/>
                    <w:rPr>
                      <w:rFonts w:asciiTheme="minorHAnsi" w:hAnsiTheme="minorHAnsi" w:cstheme="minorHAnsi"/>
                      <w:b/>
                      <w:bCs/>
                      <w:color w:val="000000"/>
                      <w:sz w:val="20"/>
                      <w:szCs w:val="20"/>
                    </w:rPr>
                  </w:pPr>
                  <w:r w:rsidRPr="00C16576">
                    <w:rPr>
                      <w:rFonts w:asciiTheme="minorHAnsi" w:hAnsiTheme="minorHAnsi" w:cstheme="minorHAnsi"/>
                      <w:b/>
                      <w:bCs/>
                      <w:color w:val="000000"/>
                      <w:sz w:val="20"/>
                      <w:szCs w:val="20"/>
                    </w:rPr>
                    <w:t>ΧΑΡΑΚΤHΡΙΣΤΙΚΑ</w:t>
                  </w:r>
                </w:p>
              </w:tc>
              <w:tc>
                <w:tcPr>
                  <w:tcW w:w="1134" w:type="dxa"/>
                  <w:tcBorders>
                    <w:top w:val="single" w:sz="4" w:space="0" w:color="auto"/>
                    <w:left w:val="nil"/>
                    <w:bottom w:val="single" w:sz="4" w:space="0" w:color="auto"/>
                    <w:right w:val="single" w:sz="4" w:space="0" w:color="auto"/>
                  </w:tcBorders>
                  <w:shd w:val="clear" w:color="000000" w:fill="D8D8D8"/>
                  <w:vAlign w:val="center"/>
                </w:tcPr>
                <w:p w14:paraId="6181AAE5" w14:textId="77777777" w:rsidR="00AC5907" w:rsidRPr="00C16576" w:rsidRDefault="00AC5907" w:rsidP="00AC5907">
                  <w:pPr>
                    <w:jc w:val="center"/>
                    <w:rPr>
                      <w:rFonts w:asciiTheme="minorHAnsi" w:hAnsiTheme="minorHAnsi" w:cstheme="minorHAnsi"/>
                      <w:b/>
                      <w:bCs/>
                      <w:color w:val="000000"/>
                      <w:sz w:val="20"/>
                      <w:szCs w:val="20"/>
                    </w:rPr>
                  </w:pPr>
                  <w:r w:rsidRPr="00C16576">
                    <w:rPr>
                      <w:rFonts w:asciiTheme="minorHAnsi" w:hAnsiTheme="minorHAnsi" w:cstheme="minorHAnsi"/>
                      <w:b/>
                      <w:bCs/>
                      <w:color w:val="000000"/>
                      <w:sz w:val="20"/>
                      <w:szCs w:val="20"/>
                    </w:rPr>
                    <w:t>ΑΠΑΙΤΗΣΗ</w:t>
                  </w:r>
                </w:p>
              </w:tc>
              <w:tc>
                <w:tcPr>
                  <w:tcW w:w="1276" w:type="dxa"/>
                  <w:tcBorders>
                    <w:top w:val="single" w:sz="4" w:space="0" w:color="auto"/>
                    <w:left w:val="nil"/>
                    <w:bottom w:val="single" w:sz="4" w:space="0" w:color="auto"/>
                    <w:right w:val="single" w:sz="4" w:space="0" w:color="auto"/>
                  </w:tcBorders>
                  <w:shd w:val="clear" w:color="000000" w:fill="D8D8D8"/>
                  <w:vAlign w:val="center"/>
                </w:tcPr>
                <w:p w14:paraId="46860741" w14:textId="77777777" w:rsidR="00AC5907" w:rsidRPr="00C16576" w:rsidRDefault="00AC5907" w:rsidP="00AC5907">
                  <w:pPr>
                    <w:jc w:val="center"/>
                    <w:rPr>
                      <w:rFonts w:asciiTheme="minorHAnsi" w:hAnsiTheme="minorHAnsi" w:cstheme="minorHAnsi"/>
                      <w:b/>
                      <w:bCs/>
                      <w:color w:val="000000"/>
                      <w:sz w:val="20"/>
                      <w:szCs w:val="20"/>
                    </w:rPr>
                  </w:pPr>
                  <w:r w:rsidRPr="00C16576">
                    <w:rPr>
                      <w:rFonts w:asciiTheme="minorHAnsi" w:hAnsiTheme="minorHAnsi" w:cstheme="minorHAnsi"/>
                      <w:b/>
                      <w:bCs/>
                      <w:color w:val="000000"/>
                      <w:sz w:val="20"/>
                      <w:szCs w:val="20"/>
                    </w:rPr>
                    <w:t>ΑΠΑΝΤΗΣΗ</w:t>
                  </w:r>
                </w:p>
              </w:tc>
              <w:tc>
                <w:tcPr>
                  <w:tcW w:w="1414" w:type="dxa"/>
                  <w:tcBorders>
                    <w:top w:val="single" w:sz="4" w:space="0" w:color="auto"/>
                    <w:left w:val="nil"/>
                    <w:bottom w:val="single" w:sz="4" w:space="0" w:color="auto"/>
                    <w:right w:val="single" w:sz="4" w:space="0" w:color="auto"/>
                  </w:tcBorders>
                  <w:shd w:val="clear" w:color="000000" w:fill="D8D8D8"/>
                  <w:vAlign w:val="center"/>
                </w:tcPr>
                <w:p w14:paraId="1ED13051" w14:textId="77777777" w:rsidR="00AC5907" w:rsidRPr="00C16576" w:rsidRDefault="00AC5907" w:rsidP="00AC5907">
                  <w:pPr>
                    <w:jc w:val="center"/>
                    <w:rPr>
                      <w:rFonts w:asciiTheme="minorHAnsi" w:hAnsiTheme="minorHAnsi" w:cstheme="minorHAnsi"/>
                      <w:b/>
                      <w:bCs/>
                      <w:color w:val="000000"/>
                      <w:sz w:val="20"/>
                      <w:szCs w:val="20"/>
                    </w:rPr>
                  </w:pPr>
                  <w:r w:rsidRPr="00C16576">
                    <w:rPr>
                      <w:rFonts w:asciiTheme="minorHAnsi" w:hAnsiTheme="minorHAnsi" w:cstheme="minorHAnsi"/>
                      <w:b/>
                      <w:bCs/>
                      <w:color w:val="000000"/>
                      <w:sz w:val="20"/>
                      <w:szCs w:val="20"/>
                    </w:rPr>
                    <w:t>ΠΑΡΑΠΟΜΠΗ</w:t>
                  </w:r>
                </w:p>
              </w:tc>
            </w:tr>
            <w:tr w:rsidR="00AC5907" w:rsidRPr="00C16576" w14:paraId="03EBB521" w14:textId="77777777" w:rsidTr="00E46F50">
              <w:trPr>
                <w:trHeight w:val="2106"/>
              </w:trPr>
              <w:tc>
                <w:tcPr>
                  <w:tcW w:w="6269" w:type="dxa"/>
                  <w:tcBorders>
                    <w:top w:val="nil"/>
                    <w:left w:val="single" w:sz="4" w:space="0" w:color="auto"/>
                    <w:bottom w:val="single" w:sz="4" w:space="0" w:color="auto"/>
                    <w:right w:val="single" w:sz="4" w:space="0" w:color="auto"/>
                  </w:tcBorders>
                  <w:shd w:val="clear" w:color="auto" w:fill="auto"/>
                  <w:vAlign w:val="bottom"/>
                </w:tcPr>
                <w:p w14:paraId="17E6C3BA" w14:textId="77777777" w:rsidR="00C70947" w:rsidRPr="00C16576" w:rsidRDefault="00C70947" w:rsidP="00C70947">
                  <w:pPr>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t>ΕΙΔΟΣ 1</w:t>
                  </w:r>
                </w:p>
                <w:p w14:paraId="0AEF7D62" w14:textId="77777777" w:rsidR="00010F10" w:rsidRDefault="00C70947" w:rsidP="00C70947">
                  <w:pPr>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t>Σύστημα αέριας χρωματογραφίας με ανιχνευτή ιονισμού φλόγας και φασματογράφο μάζας (GC-FID/MS) με δειγματολήπτη πολλαπλών λειτουργιών &amp; παροχή υπηρεσιών πενταετούς διάρκειας εγγύησης καλής λειτουργίας</w:t>
                  </w:r>
                </w:p>
                <w:p w14:paraId="20A9BEAB" w14:textId="77777777" w:rsidR="00C70947" w:rsidRPr="00C16576" w:rsidRDefault="00C70947" w:rsidP="00C70947">
                  <w:pPr>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t>2 τεμάχια</w:t>
                  </w:r>
                </w:p>
                <w:p w14:paraId="2B046417" w14:textId="77777777" w:rsidR="00ED1096" w:rsidRDefault="00C70947" w:rsidP="00C70947">
                  <w:pPr>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t xml:space="preserve">ΠΡΟΟΡΙΖΟΝΤΑΙ ΓΙΑ ΤΗΝ </w:t>
                  </w:r>
                </w:p>
                <w:p w14:paraId="62808225" w14:textId="77777777" w:rsidR="00ED1096" w:rsidRDefault="00C70947" w:rsidP="00C70947">
                  <w:pPr>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t xml:space="preserve"> Β΄ Χ.Υ. Αθηνών – Τμήμα Δ΄&amp; </w:t>
                  </w:r>
                </w:p>
                <w:p w14:paraId="770DC3B1" w14:textId="77777777" w:rsidR="00C70947" w:rsidRPr="00C16576" w:rsidRDefault="00C70947" w:rsidP="00C70947">
                  <w:pPr>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t xml:space="preserve">Α΄Χ.Υ. Αθηνών- Τμήμα Δ΄ </w:t>
                  </w:r>
                </w:p>
                <w:p w14:paraId="66195FF9" w14:textId="77777777" w:rsidR="00920ACB" w:rsidRPr="00C16576" w:rsidRDefault="00C70947" w:rsidP="001144EA">
                  <w:pPr>
                    <w:rPr>
                      <w:rFonts w:asciiTheme="minorHAnsi" w:hAnsiTheme="minorHAnsi" w:cstheme="minorHAnsi"/>
                      <w:sz w:val="20"/>
                      <w:szCs w:val="20"/>
                    </w:rPr>
                  </w:pPr>
                  <w:r w:rsidRPr="00C16576">
                    <w:rPr>
                      <w:rFonts w:asciiTheme="minorHAnsi" w:hAnsiTheme="minorHAnsi" w:cstheme="minorHAnsi"/>
                      <w:sz w:val="20"/>
                      <w:szCs w:val="20"/>
                    </w:rPr>
                    <w:t>Πλήρες αυτοματοποιημένο σύστημα αέριας χρωματογραφίας-</w:t>
                  </w:r>
                  <w:proofErr w:type="spellStart"/>
                  <w:r w:rsidRPr="00C16576">
                    <w:rPr>
                      <w:rFonts w:asciiTheme="minorHAnsi" w:hAnsiTheme="minorHAnsi" w:cstheme="minorHAnsi"/>
                      <w:sz w:val="20"/>
                      <w:szCs w:val="20"/>
                    </w:rPr>
                    <w:t>φασματομετρίας</w:t>
                  </w:r>
                  <w:proofErr w:type="spellEnd"/>
                  <w:r w:rsidRPr="00C16576">
                    <w:rPr>
                      <w:rFonts w:asciiTheme="minorHAnsi" w:hAnsiTheme="minorHAnsi" w:cstheme="minorHAnsi"/>
                      <w:sz w:val="20"/>
                      <w:szCs w:val="20"/>
                    </w:rPr>
                    <w:t xml:space="preserve"> μάζας, αποτελούμενο από τις κατωτέρω επιμέρους μονάδες με τα εξής ελάχιστα τεχνικά χαρακτηριστικά:</w:t>
                  </w:r>
                </w:p>
              </w:tc>
              <w:tc>
                <w:tcPr>
                  <w:tcW w:w="1134" w:type="dxa"/>
                  <w:tcBorders>
                    <w:top w:val="nil"/>
                    <w:left w:val="nil"/>
                    <w:bottom w:val="single" w:sz="4" w:space="0" w:color="auto"/>
                    <w:right w:val="single" w:sz="4" w:space="0" w:color="auto"/>
                  </w:tcBorders>
                  <w:shd w:val="clear" w:color="auto" w:fill="auto"/>
                  <w:vAlign w:val="center"/>
                </w:tcPr>
                <w:p w14:paraId="7683CB44" w14:textId="77777777" w:rsidR="00AC5907" w:rsidRPr="00C16576" w:rsidRDefault="00AC5907" w:rsidP="00AC5907">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r w:rsidR="001823B4"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919DA8D" w14:textId="77777777" w:rsidR="00AC5907" w:rsidRPr="00C16576" w:rsidRDefault="00AC5907" w:rsidP="00AC5907">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2FE22DF6" w14:textId="77777777" w:rsidR="00AC5907" w:rsidRPr="00C16576" w:rsidRDefault="00AC5907" w:rsidP="00AC5907">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356" w:type="dxa"/>
                </w:tcPr>
                <w:p w14:paraId="130A0EEF" w14:textId="77777777" w:rsidR="00AC5907" w:rsidRPr="00C16576" w:rsidRDefault="000264B7">
                  <w:pPr>
                    <w:suppressAutoHyphens w:val="0"/>
                    <w:jc w:val="left"/>
                    <w:rPr>
                      <w:rFonts w:asciiTheme="minorHAnsi" w:hAnsiTheme="minorHAnsi" w:cstheme="minorHAnsi"/>
                      <w:sz w:val="20"/>
                      <w:szCs w:val="20"/>
                    </w:rPr>
                  </w:pPr>
                  <w:r w:rsidRPr="00C16576">
                    <w:rPr>
                      <w:rFonts w:asciiTheme="minorHAnsi" w:hAnsiTheme="minorHAnsi" w:cstheme="minorHAnsi"/>
                      <w:sz w:val="20"/>
                      <w:szCs w:val="20"/>
                    </w:rPr>
                    <w:tab/>
                  </w:r>
                  <w:r w:rsidRPr="00C16576">
                    <w:rPr>
                      <w:rFonts w:asciiTheme="minorHAnsi" w:hAnsiTheme="minorHAnsi" w:cstheme="minorHAnsi"/>
                      <w:sz w:val="20"/>
                      <w:szCs w:val="20"/>
                    </w:rPr>
                    <w:tab/>
                  </w:r>
                </w:p>
              </w:tc>
            </w:tr>
            <w:tr w:rsidR="00AC5907" w:rsidRPr="00C16576" w14:paraId="3021EACC" w14:textId="77777777" w:rsidTr="00E46F50">
              <w:trPr>
                <w:gridAfter w:val="1"/>
                <w:wAfter w:w="356" w:type="dxa"/>
                <w:trHeight w:val="7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14:paraId="04905F5A" w14:textId="77777777" w:rsidR="00AC5907" w:rsidRPr="00C16576" w:rsidRDefault="00C70947" w:rsidP="00C70947">
                  <w:pPr>
                    <w:rPr>
                      <w:rFonts w:asciiTheme="minorHAnsi" w:hAnsiTheme="minorHAnsi" w:cstheme="minorHAnsi"/>
                      <w:b/>
                      <w:sz w:val="20"/>
                      <w:szCs w:val="20"/>
                    </w:rPr>
                  </w:pPr>
                  <w:r w:rsidRPr="00C16576">
                    <w:rPr>
                      <w:rFonts w:asciiTheme="minorHAnsi" w:hAnsiTheme="minorHAnsi" w:cstheme="minorHAnsi"/>
                      <w:b/>
                      <w:sz w:val="20"/>
                      <w:szCs w:val="20"/>
                    </w:rPr>
                    <w:t>Α. ΑΕΡΙΟΣ ΧΡΩΜΑΤΟΓΡΑΦΟΣ - ΒΑΣΙΚΗ ΜΟΝΑΔΑ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6A131" w14:textId="77777777" w:rsidR="00AC5907" w:rsidRPr="00C16576" w:rsidRDefault="001823B4" w:rsidP="001823B4">
                  <w:pPr>
                    <w:jc w:val="center"/>
                    <w:rPr>
                      <w:rFonts w:asciiTheme="minorHAnsi" w:hAnsiTheme="minorHAnsi" w:cstheme="minorHAnsi"/>
                      <w:strike/>
                      <w:color w:val="000000"/>
                      <w:sz w:val="20"/>
                      <w:szCs w:val="20"/>
                    </w:rPr>
                  </w:pPr>
                  <w:r w:rsidRPr="00C16576">
                    <w:rPr>
                      <w:rFonts w:asciiTheme="minorHAnsi" w:hAnsiTheme="minorHAnsi" w:cstheme="minorHAnsi"/>
                      <w:color w:val="000000"/>
                      <w:sz w:val="20"/>
                      <w:szCs w:val="20"/>
                      <w:lang w:val="en-GB"/>
                    </w:rPr>
                    <w:t> </w:t>
                  </w:r>
                  <w:r w:rsidRPr="00C16576">
                    <w:rPr>
                      <w:rFonts w:asciiTheme="minorHAnsi" w:hAnsiTheme="minorHAnsi" w:cs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0828FB1" w14:textId="77777777" w:rsidR="00AC5907" w:rsidRPr="00C16576" w:rsidRDefault="00AC5907" w:rsidP="001823B4">
                  <w:pPr>
                    <w:jc w:val="center"/>
                    <w:rPr>
                      <w:rFonts w:asciiTheme="minorHAnsi" w:hAnsiTheme="minorHAnsi" w:cstheme="minorHAnsi"/>
                      <w:color w:val="000000"/>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bottom"/>
                </w:tcPr>
                <w:p w14:paraId="0BCF70AA" w14:textId="77777777" w:rsidR="00AC5907" w:rsidRPr="00C16576" w:rsidRDefault="00AC5907" w:rsidP="001823B4">
                  <w:pPr>
                    <w:jc w:val="center"/>
                    <w:rPr>
                      <w:rFonts w:asciiTheme="minorHAnsi" w:hAnsiTheme="minorHAnsi" w:cstheme="minorHAnsi"/>
                      <w:color w:val="000000"/>
                      <w:sz w:val="20"/>
                      <w:szCs w:val="20"/>
                    </w:rPr>
                  </w:pPr>
                </w:p>
              </w:tc>
            </w:tr>
            <w:tr w:rsidR="000264B7" w:rsidRPr="00C16576" w14:paraId="1643239F" w14:textId="77777777" w:rsidTr="00E46F50">
              <w:trPr>
                <w:gridAfter w:val="1"/>
                <w:wAfter w:w="356" w:type="dxa"/>
                <w:trHeight w:val="7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14:paraId="20396110" w14:textId="77777777" w:rsidR="000264B7" w:rsidRPr="00C16576" w:rsidRDefault="00C70947" w:rsidP="00C7094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 Να διαθέτει κλίβανο χωρητικότητας τουλάχιστον </w:t>
                  </w:r>
                  <w:r w:rsidRPr="00C16576">
                    <w:rPr>
                      <w:rFonts w:asciiTheme="minorHAnsi" w:hAnsiTheme="minorHAnsi" w:cstheme="minorHAnsi"/>
                      <w:color w:val="000000" w:themeColor="text1"/>
                      <w:sz w:val="20"/>
                      <w:szCs w:val="20"/>
                    </w:rPr>
                    <w:t>12</w:t>
                  </w:r>
                  <w:r w:rsidRPr="00C16576">
                    <w:rPr>
                      <w:rFonts w:asciiTheme="minorHAnsi" w:hAnsiTheme="minorHAnsi" w:cstheme="minorHAnsi"/>
                      <w:sz w:val="20"/>
                      <w:szCs w:val="20"/>
                    </w:rPr>
                    <w:t>L, με επαρκή χώρο για τουλάχιστον δύο στήλες οποιουδήποτε τύπου (</w:t>
                  </w:r>
                  <w:proofErr w:type="spellStart"/>
                  <w:r w:rsidRPr="00C16576">
                    <w:rPr>
                      <w:rFonts w:asciiTheme="minorHAnsi" w:hAnsiTheme="minorHAnsi" w:cstheme="minorHAnsi"/>
                      <w:sz w:val="20"/>
                      <w:szCs w:val="20"/>
                    </w:rPr>
                    <w:t>capillary</w:t>
                  </w:r>
                  <w:proofErr w:type="spellEnd"/>
                  <w:r w:rsidRPr="00C16576">
                    <w:rPr>
                      <w:rFonts w:asciiTheme="minorHAnsi" w:hAnsiTheme="minorHAnsi" w:cstheme="minorHAnsi"/>
                      <w:sz w:val="20"/>
                      <w:szCs w:val="20"/>
                    </w:rPr>
                    <w:t xml:space="preserve"> ή </w:t>
                  </w:r>
                  <w:proofErr w:type="spellStart"/>
                  <w:r w:rsidRPr="00C16576">
                    <w:rPr>
                      <w:rFonts w:asciiTheme="minorHAnsi" w:hAnsiTheme="minorHAnsi" w:cstheme="minorHAnsi"/>
                      <w:sz w:val="20"/>
                      <w:szCs w:val="20"/>
                    </w:rPr>
                    <w:t>packed</w:t>
                  </w:r>
                  <w:proofErr w:type="spellEnd"/>
                  <w:r w:rsidRPr="00C16576">
                    <w:rPr>
                      <w:rFonts w:asciiTheme="minorHAnsi" w:hAnsiTheme="minorHAnsi" w:cstheme="minorHAnsi"/>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D6B31" w14:textId="77777777" w:rsidR="000264B7" w:rsidRPr="00C16576" w:rsidRDefault="003E346C" w:rsidP="001823B4">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9162279" w14:textId="77777777" w:rsidR="000264B7" w:rsidRPr="00C16576" w:rsidRDefault="000264B7" w:rsidP="001823B4">
                  <w:pPr>
                    <w:jc w:val="center"/>
                    <w:rPr>
                      <w:rFonts w:asciiTheme="minorHAnsi" w:hAnsiTheme="minorHAnsi" w:cstheme="minorHAnsi"/>
                      <w:color w:val="000000"/>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bottom"/>
                </w:tcPr>
                <w:p w14:paraId="21355679" w14:textId="77777777" w:rsidR="000264B7" w:rsidRPr="00C16576" w:rsidRDefault="000264B7" w:rsidP="001823B4">
                  <w:pPr>
                    <w:jc w:val="center"/>
                    <w:rPr>
                      <w:rFonts w:asciiTheme="minorHAnsi" w:hAnsiTheme="minorHAnsi" w:cstheme="minorHAnsi"/>
                      <w:color w:val="000000"/>
                      <w:sz w:val="20"/>
                      <w:szCs w:val="20"/>
                    </w:rPr>
                  </w:pPr>
                </w:p>
              </w:tc>
            </w:tr>
            <w:tr w:rsidR="00AC5907" w:rsidRPr="00C16576" w14:paraId="3674EA8F" w14:textId="77777777" w:rsidTr="00E46F50">
              <w:trPr>
                <w:gridAfter w:val="1"/>
                <w:wAfter w:w="356" w:type="dxa"/>
                <w:trHeight w:val="556"/>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14:paraId="28BA3F10" w14:textId="77777777" w:rsidR="00AC5907" w:rsidRPr="00C16576" w:rsidRDefault="00C70947" w:rsidP="00C7094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2. Η περιοχή θερμοκρασίας λειτουργίας του κλιβάνου να είναι από 4 </w:t>
                  </w:r>
                  <w:proofErr w:type="spellStart"/>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w:t>
                  </w:r>
                  <w:proofErr w:type="spellEnd"/>
                  <w:r w:rsidRPr="00C16576">
                    <w:rPr>
                      <w:rFonts w:asciiTheme="minorHAnsi" w:hAnsiTheme="minorHAnsi" w:cstheme="minorHAnsi"/>
                      <w:sz w:val="20"/>
                      <w:szCs w:val="20"/>
                    </w:rPr>
                    <w:t xml:space="preserve"> πάνω από τη θερμοκρασία περιβάλλοντος έως 450 </w:t>
                  </w:r>
                  <w:proofErr w:type="spellStart"/>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w:t>
                  </w:r>
                  <w:proofErr w:type="spellEnd"/>
                  <w:r w:rsidRPr="00C16576">
                    <w:rPr>
                      <w:rFonts w:asciiTheme="minorHAnsi" w:hAnsiTheme="minorHAnsi" w:cstheme="minorHAnsi"/>
                      <w:sz w:val="20"/>
                      <w:szCs w:val="20"/>
                    </w:rPr>
                    <w:t xml:space="preserve"> με ως 20 τουλάχιστον ανεξάρτητα στάδια ανόδου/καθόδου.</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121A6A" w14:textId="77777777" w:rsidR="00AC5907" w:rsidRPr="00C16576" w:rsidRDefault="00AC5907" w:rsidP="00AC5907">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8C0091" w14:textId="77777777" w:rsidR="00AC5907" w:rsidRPr="00C16576" w:rsidRDefault="00AC5907" w:rsidP="00AC5907">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single" w:sz="4" w:space="0" w:color="auto"/>
                    <w:left w:val="nil"/>
                    <w:bottom w:val="single" w:sz="4" w:space="0" w:color="auto"/>
                    <w:right w:val="single" w:sz="4" w:space="0" w:color="auto"/>
                  </w:tcBorders>
                  <w:shd w:val="clear" w:color="auto" w:fill="auto"/>
                  <w:vAlign w:val="bottom"/>
                </w:tcPr>
                <w:p w14:paraId="6EFE8D05" w14:textId="77777777" w:rsidR="00AC5907" w:rsidRPr="00C16576" w:rsidRDefault="00AC5907" w:rsidP="00AC5907">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AC5907" w:rsidRPr="00C16576" w14:paraId="2D15686E" w14:textId="77777777" w:rsidTr="00E46F50">
              <w:trPr>
                <w:gridAfter w:val="1"/>
                <w:wAfter w:w="356" w:type="dxa"/>
                <w:trHeight w:val="194"/>
              </w:trPr>
              <w:tc>
                <w:tcPr>
                  <w:tcW w:w="6269" w:type="dxa"/>
                  <w:tcBorders>
                    <w:top w:val="nil"/>
                    <w:left w:val="single" w:sz="4" w:space="0" w:color="auto"/>
                    <w:bottom w:val="single" w:sz="4" w:space="0" w:color="auto"/>
                    <w:right w:val="single" w:sz="4" w:space="0" w:color="auto"/>
                  </w:tcBorders>
                  <w:shd w:val="clear" w:color="auto" w:fill="auto"/>
                  <w:vAlign w:val="bottom"/>
                </w:tcPr>
                <w:p w14:paraId="3E573F99" w14:textId="77777777" w:rsidR="00AC5907" w:rsidRPr="00C16576" w:rsidRDefault="00C70947" w:rsidP="00C70947">
                  <w:pPr>
                    <w:contextualSpacing/>
                    <w:rPr>
                      <w:rFonts w:asciiTheme="minorHAnsi" w:hAnsiTheme="minorHAnsi" w:cstheme="minorHAnsi"/>
                      <w:sz w:val="20"/>
                      <w:szCs w:val="20"/>
                    </w:rPr>
                  </w:pPr>
                  <w:r w:rsidRPr="00C16576">
                    <w:rPr>
                      <w:rFonts w:asciiTheme="minorHAnsi" w:hAnsiTheme="minorHAnsi" w:cstheme="minorHAnsi"/>
                      <w:sz w:val="20"/>
                      <w:szCs w:val="20"/>
                    </w:rPr>
                    <w:t>3. Να διαθέτει ρυθμό ανόδου θερμοκρασίας τουλάχιστον 1</w:t>
                  </w:r>
                  <w:r w:rsidR="00A7016D">
                    <w:rPr>
                      <w:rFonts w:asciiTheme="minorHAnsi" w:hAnsiTheme="minorHAnsi" w:cstheme="minorHAnsi"/>
                      <w:sz w:val="20"/>
                      <w:szCs w:val="20"/>
                    </w:rPr>
                    <w:t>0</w:t>
                  </w:r>
                  <w:r w:rsidRPr="00C16576">
                    <w:rPr>
                      <w:rFonts w:asciiTheme="minorHAnsi" w:hAnsiTheme="minorHAnsi" w:cstheme="minorHAnsi"/>
                      <w:sz w:val="20"/>
                      <w:szCs w:val="20"/>
                    </w:rPr>
                    <w:t>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w:t>
                  </w:r>
                  <w:proofErr w:type="spellStart"/>
                  <w:r w:rsidRPr="00C16576">
                    <w:rPr>
                      <w:rFonts w:asciiTheme="minorHAnsi" w:hAnsiTheme="minorHAnsi" w:cstheme="minorHAnsi"/>
                      <w:sz w:val="20"/>
                      <w:szCs w:val="20"/>
                    </w:rPr>
                    <w:t>min</w:t>
                  </w:r>
                  <w:proofErr w:type="spellEnd"/>
                  <w:r w:rsidRPr="00C16576">
                    <w:rPr>
                      <w:rFonts w:asciiTheme="minorHAnsi" w:hAnsiTheme="minorHAnsi" w:cstheme="minorHAnsi"/>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2FADA5" w14:textId="77777777" w:rsidR="00AC5907" w:rsidRPr="00C16576" w:rsidRDefault="00AC5907" w:rsidP="00AC5907">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4255D59" w14:textId="77777777" w:rsidR="00AC5907" w:rsidRPr="00C16576" w:rsidRDefault="00AC5907" w:rsidP="00AC5907">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487AE0F8" w14:textId="77777777" w:rsidR="00AC5907" w:rsidRPr="00C16576" w:rsidRDefault="00AC5907" w:rsidP="00AC5907">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AC5907" w:rsidRPr="00C16576" w14:paraId="62F6ABA7" w14:textId="77777777" w:rsidTr="00E46F50">
              <w:trPr>
                <w:gridAfter w:val="1"/>
                <w:wAfter w:w="356" w:type="dxa"/>
                <w:trHeight w:val="72"/>
              </w:trPr>
              <w:tc>
                <w:tcPr>
                  <w:tcW w:w="6269" w:type="dxa"/>
                  <w:tcBorders>
                    <w:top w:val="nil"/>
                    <w:left w:val="single" w:sz="4" w:space="0" w:color="auto"/>
                    <w:bottom w:val="single" w:sz="4" w:space="0" w:color="auto"/>
                    <w:right w:val="single" w:sz="4" w:space="0" w:color="auto"/>
                  </w:tcBorders>
                  <w:shd w:val="clear" w:color="auto" w:fill="auto"/>
                  <w:vAlign w:val="bottom"/>
                </w:tcPr>
                <w:p w14:paraId="295411BD" w14:textId="77777777" w:rsidR="00AC5907" w:rsidRPr="00C16576" w:rsidRDefault="00C70947" w:rsidP="00C70947">
                  <w:pPr>
                    <w:contextualSpacing/>
                    <w:rPr>
                      <w:rFonts w:asciiTheme="minorHAnsi" w:hAnsiTheme="minorHAnsi" w:cstheme="minorHAnsi"/>
                      <w:sz w:val="20"/>
                      <w:szCs w:val="20"/>
                    </w:rPr>
                  </w:pPr>
                  <w:r w:rsidRPr="00C16576">
                    <w:rPr>
                      <w:rFonts w:asciiTheme="minorHAnsi" w:hAnsiTheme="minorHAnsi" w:cstheme="minorHAnsi"/>
                      <w:sz w:val="20"/>
                      <w:szCs w:val="20"/>
                    </w:rPr>
                    <w:t>4. Να διαθέτει δυνατότητα ψύξης του κλιβάνου από τους 450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 στους 50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 σε χρόνο μικρότερο</w:t>
                  </w:r>
                  <w:r w:rsidR="00A7016D">
                    <w:rPr>
                      <w:rFonts w:asciiTheme="minorHAnsi" w:hAnsiTheme="minorHAnsi" w:cstheme="minorHAnsi"/>
                      <w:sz w:val="20"/>
                      <w:szCs w:val="20"/>
                    </w:rPr>
                    <w:t xml:space="preserve"> ή ίσο</w:t>
                  </w:r>
                  <w:r w:rsidRPr="00C16576">
                    <w:rPr>
                      <w:rFonts w:asciiTheme="minorHAnsi" w:hAnsiTheme="minorHAnsi" w:cstheme="minorHAnsi"/>
                      <w:sz w:val="20"/>
                      <w:szCs w:val="20"/>
                    </w:rPr>
                    <w:t xml:space="preserve"> από 4 λεπτά.</w:t>
                  </w:r>
                </w:p>
              </w:tc>
              <w:tc>
                <w:tcPr>
                  <w:tcW w:w="1134" w:type="dxa"/>
                  <w:tcBorders>
                    <w:top w:val="nil"/>
                    <w:left w:val="nil"/>
                    <w:bottom w:val="single" w:sz="4" w:space="0" w:color="auto"/>
                    <w:right w:val="single" w:sz="4" w:space="0" w:color="auto"/>
                  </w:tcBorders>
                  <w:shd w:val="clear" w:color="auto" w:fill="auto"/>
                  <w:vAlign w:val="center"/>
                </w:tcPr>
                <w:p w14:paraId="193947F8" w14:textId="77777777" w:rsidR="00AC5907" w:rsidRPr="00C16576" w:rsidRDefault="00AC5907" w:rsidP="00AC5907">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58AB36F" w14:textId="77777777" w:rsidR="00AC5907" w:rsidRPr="00C16576" w:rsidRDefault="00AC5907" w:rsidP="00AC5907">
                  <w:pPr>
                    <w:rPr>
                      <w:rFonts w:asciiTheme="minorHAnsi" w:hAnsiTheme="minorHAnsi" w:cstheme="minorHAnsi"/>
                      <w:i/>
                      <w:color w:val="000000"/>
                      <w:sz w:val="20"/>
                      <w:szCs w:val="20"/>
                    </w:rPr>
                  </w:pPr>
                  <w:r w:rsidRPr="00C16576">
                    <w:rPr>
                      <w:rFonts w:asciiTheme="minorHAnsi" w:hAnsiTheme="minorHAnsi" w:cstheme="minorHAnsi"/>
                      <w: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751287F5" w14:textId="77777777" w:rsidR="00AC5907" w:rsidRPr="00C16576" w:rsidRDefault="00AC5907" w:rsidP="00AC5907">
                  <w:pPr>
                    <w:rPr>
                      <w:rFonts w:asciiTheme="minorHAnsi" w:hAnsiTheme="minorHAnsi" w:cstheme="minorHAnsi"/>
                      <w:i/>
                      <w:color w:val="000000"/>
                      <w:sz w:val="20"/>
                      <w:szCs w:val="20"/>
                    </w:rPr>
                  </w:pPr>
                  <w:r w:rsidRPr="00C16576">
                    <w:rPr>
                      <w:rFonts w:asciiTheme="minorHAnsi" w:hAnsiTheme="minorHAnsi" w:cstheme="minorHAnsi"/>
                      <w:i/>
                      <w:color w:val="000000"/>
                      <w:sz w:val="20"/>
                      <w:szCs w:val="20"/>
                    </w:rPr>
                    <w:t> </w:t>
                  </w:r>
                </w:p>
              </w:tc>
            </w:tr>
            <w:tr w:rsidR="00AC5907" w:rsidRPr="00C16576" w14:paraId="147A8FD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C240401" w14:textId="77777777" w:rsidR="00AC5907" w:rsidRPr="00C16576" w:rsidRDefault="00C70947" w:rsidP="00383C33">
                  <w:pPr>
                    <w:contextualSpacing/>
                    <w:rPr>
                      <w:rFonts w:asciiTheme="minorHAnsi" w:hAnsiTheme="minorHAnsi" w:cstheme="minorHAnsi"/>
                      <w:sz w:val="20"/>
                      <w:szCs w:val="20"/>
                    </w:rPr>
                  </w:pPr>
                  <w:r w:rsidRPr="00C16576">
                    <w:rPr>
                      <w:rFonts w:asciiTheme="minorHAnsi" w:hAnsiTheme="minorHAnsi" w:cstheme="minorHAnsi"/>
                      <w:color w:val="000000"/>
                      <w:sz w:val="20"/>
                      <w:szCs w:val="20"/>
                    </w:rPr>
                    <w:t>5. Να είναι πλήρως ελεγχόμενος και προγραμματιζόμενος από το λογισμικό και από πληκτρολόγιο επί του οργάνου</w:t>
                  </w:r>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vAlign w:val="center"/>
                </w:tcPr>
                <w:p w14:paraId="7CBA6823" w14:textId="77777777" w:rsidR="00AC5907" w:rsidRPr="00C16576" w:rsidRDefault="00AC5907" w:rsidP="00AC5907">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639F563" w14:textId="77777777" w:rsidR="00AC5907" w:rsidRPr="00C16576" w:rsidRDefault="00AC5907" w:rsidP="00AC5907">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48879561" w14:textId="77777777" w:rsidR="00AC5907" w:rsidRPr="00C16576" w:rsidRDefault="00AC5907" w:rsidP="00AC5907">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B64B53" w:rsidRPr="00C16576" w14:paraId="0C18D3B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CED10A2" w14:textId="77777777" w:rsidR="00B64B53" w:rsidRPr="00C16576" w:rsidRDefault="00C70947" w:rsidP="00C70947">
                  <w:pPr>
                    <w:contextualSpacing/>
                    <w:rPr>
                      <w:rFonts w:asciiTheme="minorHAnsi" w:hAnsiTheme="minorHAnsi" w:cstheme="minorHAnsi"/>
                      <w:sz w:val="20"/>
                      <w:szCs w:val="20"/>
                    </w:rPr>
                  </w:pPr>
                  <w:r w:rsidRPr="00C16576">
                    <w:rPr>
                      <w:rFonts w:asciiTheme="minorHAnsi" w:hAnsiTheme="minorHAnsi" w:cstheme="minorHAnsi"/>
                      <w:sz w:val="20"/>
                      <w:szCs w:val="20"/>
                    </w:rPr>
                    <w:t>6. Να διαθέτει σύγχρονο σύστημα ηλεκτρονικού αυτομάτου ελέγχου της πίεσης και της ροής του φέροντος αερίου με λειτουργίες σταθερής ροής και σταθερής πίεσης τουλάχιστον.</w:t>
                  </w:r>
                </w:p>
              </w:tc>
              <w:tc>
                <w:tcPr>
                  <w:tcW w:w="1134" w:type="dxa"/>
                  <w:tcBorders>
                    <w:top w:val="nil"/>
                    <w:left w:val="nil"/>
                    <w:bottom w:val="single" w:sz="4" w:space="0" w:color="auto"/>
                    <w:right w:val="single" w:sz="4" w:space="0" w:color="auto"/>
                  </w:tcBorders>
                  <w:shd w:val="clear" w:color="auto" w:fill="auto"/>
                  <w:vAlign w:val="center"/>
                </w:tcPr>
                <w:p w14:paraId="6DA3F569" w14:textId="77777777" w:rsidR="00B64B53" w:rsidRPr="00C16576" w:rsidRDefault="00B64B53" w:rsidP="00B64B53">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60A9FD3" w14:textId="77777777" w:rsidR="00B64B53" w:rsidRPr="00C16576" w:rsidRDefault="00B64B53" w:rsidP="00AC590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0A24409" w14:textId="77777777" w:rsidR="00B64B53" w:rsidRPr="00C16576" w:rsidRDefault="00B64B53" w:rsidP="00AC5907">
                  <w:pPr>
                    <w:rPr>
                      <w:rFonts w:asciiTheme="minorHAnsi" w:hAnsiTheme="minorHAnsi" w:cstheme="minorHAnsi"/>
                      <w:color w:val="000000"/>
                      <w:sz w:val="20"/>
                      <w:szCs w:val="20"/>
                    </w:rPr>
                  </w:pPr>
                </w:p>
              </w:tc>
            </w:tr>
            <w:tr w:rsidR="00CC3984" w:rsidRPr="00C16576" w14:paraId="4BB4C928" w14:textId="77777777" w:rsidTr="00E46F50">
              <w:trPr>
                <w:gridAfter w:val="1"/>
                <w:wAfter w:w="356" w:type="dxa"/>
                <w:trHeight w:val="70"/>
              </w:trPr>
              <w:tc>
                <w:tcPr>
                  <w:tcW w:w="6269" w:type="dxa"/>
                  <w:tcBorders>
                    <w:top w:val="nil"/>
                    <w:left w:val="single" w:sz="4" w:space="0" w:color="auto"/>
                    <w:bottom w:val="single" w:sz="4" w:space="0" w:color="auto"/>
                    <w:right w:val="single" w:sz="4" w:space="0" w:color="auto"/>
                  </w:tcBorders>
                  <w:shd w:val="clear" w:color="auto" w:fill="auto"/>
                </w:tcPr>
                <w:p w14:paraId="2F7E7057" w14:textId="77777777" w:rsidR="00CC3984" w:rsidRPr="00C16576" w:rsidRDefault="00C70947" w:rsidP="001144EA">
                  <w:pPr>
                    <w:contextualSpacing/>
                    <w:rPr>
                      <w:rFonts w:asciiTheme="minorHAnsi" w:hAnsiTheme="minorHAnsi" w:cstheme="minorHAnsi"/>
                      <w:sz w:val="20"/>
                      <w:szCs w:val="20"/>
                    </w:rPr>
                  </w:pPr>
                  <w:r w:rsidRPr="00C16576">
                    <w:rPr>
                      <w:rFonts w:asciiTheme="minorHAnsi" w:hAnsiTheme="minorHAnsi" w:cstheme="minorHAnsi"/>
                      <w:sz w:val="20"/>
                      <w:szCs w:val="20"/>
                    </w:rPr>
                    <w:t xml:space="preserve">7. Να λειτουργεί σε τοπικό δίκτυο (LAN </w:t>
                  </w:r>
                  <w:proofErr w:type="spellStart"/>
                  <w:r w:rsidRPr="00C16576">
                    <w:rPr>
                      <w:rFonts w:asciiTheme="minorHAnsi" w:hAnsiTheme="minorHAnsi" w:cstheme="minorHAnsi"/>
                      <w:sz w:val="20"/>
                      <w:szCs w:val="20"/>
                    </w:rPr>
                    <w:t>interface</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vAlign w:val="center"/>
                </w:tcPr>
                <w:p w14:paraId="20A88C2E" w14:textId="77777777" w:rsidR="00CC3984" w:rsidRPr="00C16576" w:rsidRDefault="00CC3984" w:rsidP="00CC3984">
                  <w:pPr>
                    <w:jc w:val="center"/>
                    <w:rPr>
                      <w:rFonts w:asciiTheme="minorHAnsi" w:hAnsiTheme="minorHAnsi" w:cstheme="minorHAnsi"/>
                      <w:strike/>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D167AA1"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626B5BFC"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CC3984" w:rsidRPr="00C16576" w14:paraId="72628330"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195F1F9" w14:textId="77777777" w:rsidR="00C70947" w:rsidRPr="00C16576" w:rsidRDefault="00C70947" w:rsidP="00C7094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8. Να διαθέτει δύο εισαγωγείς  τύπου </w:t>
                  </w:r>
                  <w:proofErr w:type="spellStart"/>
                  <w:r w:rsidRPr="00C16576">
                    <w:rPr>
                      <w:rFonts w:asciiTheme="minorHAnsi" w:hAnsiTheme="minorHAnsi" w:cstheme="minorHAnsi"/>
                      <w:sz w:val="20"/>
                      <w:szCs w:val="20"/>
                    </w:rPr>
                    <w:t>split</w:t>
                  </w:r>
                  <w:proofErr w:type="spellEnd"/>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rPr>
                    <w:t>splitless</w:t>
                  </w:r>
                  <w:proofErr w:type="spellEnd"/>
                  <w:r w:rsidRPr="00C16576">
                    <w:rPr>
                      <w:rFonts w:asciiTheme="minorHAnsi" w:hAnsiTheme="minorHAnsi" w:cstheme="minorHAnsi"/>
                      <w:sz w:val="20"/>
                      <w:szCs w:val="20"/>
                    </w:rPr>
                    <w:t xml:space="preserve"> με τα ακόλουθα χαρακτηριστικά:</w:t>
                  </w:r>
                </w:p>
                <w:p w14:paraId="2070D39F" w14:textId="77777777" w:rsidR="00920ACB" w:rsidRDefault="00C70947" w:rsidP="00A7016D">
                  <w:pPr>
                    <w:pStyle w:val="aff0"/>
                    <w:numPr>
                      <w:ilvl w:val="0"/>
                      <w:numId w:val="26"/>
                    </w:numPr>
                    <w:ind w:left="851" w:hanging="284"/>
                    <w:contextualSpacing/>
                    <w:jc w:val="both"/>
                    <w:rPr>
                      <w:rFonts w:asciiTheme="minorHAnsi" w:hAnsiTheme="minorHAnsi" w:cstheme="minorHAnsi"/>
                      <w:sz w:val="20"/>
                      <w:szCs w:val="20"/>
                    </w:rPr>
                  </w:pPr>
                  <w:r w:rsidRPr="00A7016D">
                    <w:rPr>
                      <w:rFonts w:asciiTheme="minorHAnsi" w:hAnsiTheme="minorHAnsi" w:cstheme="minorHAnsi"/>
                      <w:sz w:val="20"/>
                      <w:szCs w:val="20"/>
                    </w:rPr>
                    <w:t xml:space="preserve">Να είναι κατάλληλοι για στήλες όλων των ειδών </w:t>
                  </w:r>
                </w:p>
                <w:p w14:paraId="23733F79" w14:textId="77777777" w:rsidR="00C70947" w:rsidRPr="00A7016D" w:rsidRDefault="00C70947" w:rsidP="00A7016D">
                  <w:pPr>
                    <w:pStyle w:val="aff0"/>
                    <w:numPr>
                      <w:ilvl w:val="0"/>
                      <w:numId w:val="26"/>
                    </w:numPr>
                    <w:ind w:left="851" w:hanging="284"/>
                    <w:contextualSpacing/>
                    <w:jc w:val="both"/>
                    <w:rPr>
                      <w:rFonts w:asciiTheme="minorHAnsi" w:hAnsiTheme="minorHAnsi" w:cstheme="minorHAnsi"/>
                      <w:sz w:val="20"/>
                      <w:szCs w:val="20"/>
                    </w:rPr>
                  </w:pPr>
                  <w:r w:rsidRPr="00A7016D">
                    <w:rPr>
                      <w:rFonts w:asciiTheme="minorHAnsi" w:hAnsiTheme="minorHAnsi" w:cstheme="minorHAnsi"/>
                      <w:sz w:val="20"/>
                      <w:szCs w:val="20"/>
                    </w:rPr>
                    <w:t xml:space="preserve">Να είναι ανεξάρτητα </w:t>
                  </w:r>
                  <w:proofErr w:type="spellStart"/>
                  <w:r w:rsidRPr="00A7016D">
                    <w:rPr>
                      <w:rFonts w:asciiTheme="minorHAnsi" w:hAnsiTheme="minorHAnsi" w:cstheme="minorHAnsi"/>
                      <w:sz w:val="20"/>
                      <w:szCs w:val="20"/>
                    </w:rPr>
                    <w:t>θερμοστατούμενοι</w:t>
                  </w:r>
                  <w:proofErr w:type="spellEnd"/>
                  <w:r w:rsidRPr="00A7016D">
                    <w:rPr>
                      <w:rFonts w:asciiTheme="minorHAnsi" w:hAnsiTheme="minorHAnsi" w:cstheme="minorHAnsi"/>
                      <w:sz w:val="20"/>
                      <w:szCs w:val="20"/>
                    </w:rPr>
                    <w:t xml:space="preserve"> έως 400</w:t>
                  </w:r>
                  <w:r w:rsidRPr="00A7016D">
                    <w:rPr>
                      <w:rFonts w:asciiTheme="minorHAnsi" w:hAnsiTheme="minorHAnsi" w:cstheme="minorHAnsi"/>
                      <w:sz w:val="20"/>
                      <w:szCs w:val="20"/>
                      <w:vertAlign w:val="superscript"/>
                    </w:rPr>
                    <w:t>ο</w:t>
                  </w:r>
                  <w:r w:rsidRPr="00A7016D">
                    <w:rPr>
                      <w:rFonts w:asciiTheme="minorHAnsi" w:hAnsiTheme="minorHAnsi" w:cstheme="minorHAnsi"/>
                      <w:sz w:val="20"/>
                      <w:szCs w:val="20"/>
                    </w:rPr>
                    <w:t>C τουλάχιστον.</w:t>
                  </w:r>
                </w:p>
                <w:p w14:paraId="1756CE17" w14:textId="77777777" w:rsidR="00C70947" w:rsidRPr="00C16576" w:rsidRDefault="00C70947" w:rsidP="00811BC8">
                  <w:pPr>
                    <w:pStyle w:val="aff0"/>
                    <w:numPr>
                      <w:ilvl w:val="0"/>
                      <w:numId w:val="26"/>
                    </w:numPr>
                    <w:ind w:left="851"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δέχονται λόγο </w:t>
                  </w:r>
                  <w:proofErr w:type="spellStart"/>
                  <w:r w:rsidRPr="00C16576">
                    <w:rPr>
                      <w:rFonts w:asciiTheme="minorHAnsi" w:hAnsiTheme="minorHAnsi" w:cstheme="minorHAnsi"/>
                      <w:sz w:val="20"/>
                      <w:szCs w:val="20"/>
                    </w:rPr>
                    <w:t>split</w:t>
                  </w:r>
                  <w:proofErr w:type="spellEnd"/>
                  <w:r w:rsidRPr="00C16576">
                    <w:rPr>
                      <w:rFonts w:asciiTheme="minorHAnsi" w:hAnsiTheme="minorHAnsi" w:cstheme="minorHAnsi"/>
                      <w:sz w:val="20"/>
                      <w:szCs w:val="20"/>
                    </w:rPr>
                    <w:t xml:space="preserve"> έως τουλάχιστον 7000:1.</w:t>
                  </w:r>
                </w:p>
                <w:p w14:paraId="782D069E" w14:textId="77777777" w:rsidR="00C70947" w:rsidRPr="00C16576" w:rsidRDefault="00C70947" w:rsidP="00811BC8">
                  <w:pPr>
                    <w:pStyle w:val="aff0"/>
                    <w:numPr>
                      <w:ilvl w:val="0"/>
                      <w:numId w:val="26"/>
                    </w:numPr>
                    <w:ind w:left="851"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διαθέτουν ηλεκτρονικό και αυτόματα προγραμματιζόμενο σύστημα ροής για τον καθαρισμό του διαφράγματος (</w:t>
                  </w:r>
                  <w:proofErr w:type="spellStart"/>
                  <w:r w:rsidRPr="00C16576">
                    <w:rPr>
                      <w:rFonts w:asciiTheme="minorHAnsi" w:hAnsiTheme="minorHAnsi" w:cstheme="minorHAnsi"/>
                      <w:sz w:val="20"/>
                      <w:szCs w:val="20"/>
                    </w:rPr>
                    <w:t>septum</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purge</w:t>
                  </w:r>
                  <w:proofErr w:type="spellEnd"/>
                  <w:r w:rsidRPr="00C16576">
                    <w:rPr>
                      <w:rFonts w:asciiTheme="minorHAnsi" w:hAnsiTheme="minorHAnsi" w:cstheme="minorHAnsi"/>
                      <w:sz w:val="20"/>
                      <w:szCs w:val="20"/>
                    </w:rPr>
                    <w:t>).</w:t>
                  </w:r>
                </w:p>
                <w:p w14:paraId="7263D96D" w14:textId="77777777" w:rsidR="00C70947" w:rsidRPr="00C16576" w:rsidRDefault="00C70947" w:rsidP="00811BC8">
                  <w:pPr>
                    <w:pStyle w:val="aff0"/>
                    <w:numPr>
                      <w:ilvl w:val="0"/>
                      <w:numId w:val="26"/>
                    </w:numPr>
                    <w:ind w:left="851"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διαθέτουν σύστημα ηλεκτρονικού προγραμματισμού της ροής και της πίεσης με ικανότητα προγραμματισμού ανεξάρτητων σταδίων. </w:t>
                  </w:r>
                </w:p>
                <w:p w14:paraId="7B991884" w14:textId="77777777" w:rsidR="00C70947" w:rsidRPr="00C16576" w:rsidRDefault="00C70947" w:rsidP="00811BC8">
                  <w:pPr>
                    <w:pStyle w:val="aff0"/>
                    <w:numPr>
                      <w:ilvl w:val="0"/>
                      <w:numId w:val="26"/>
                    </w:numPr>
                    <w:ind w:left="851"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διαθέτουν εύρος πίεσης έως τουλάχιστον 140 </w:t>
                  </w:r>
                  <w:proofErr w:type="spellStart"/>
                  <w:r w:rsidRPr="00C16576">
                    <w:rPr>
                      <w:rFonts w:asciiTheme="minorHAnsi" w:hAnsiTheme="minorHAnsi" w:cstheme="minorHAnsi"/>
                      <w:sz w:val="20"/>
                      <w:szCs w:val="20"/>
                    </w:rPr>
                    <w:t>psi</w:t>
                  </w:r>
                  <w:proofErr w:type="spellEnd"/>
                  <w:r w:rsidRPr="00C16576">
                    <w:rPr>
                      <w:rFonts w:asciiTheme="minorHAnsi" w:hAnsiTheme="minorHAnsi" w:cstheme="minorHAnsi"/>
                      <w:sz w:val="20"/>
                      <w:szCs w:val="20"/>
                    </w:rPr>
                    <w:t xml:space="preserve"> και εύρος συνολικής ροής έως τουλάχιστον 1200 </w:t>
                  </w:r>
                  <w:proofErr w:type="spellStart"/>
                  <w:r w:rsidRPr="00C16576">
                    <w:rPr>
                      <w:rFonts w:asciiTheme="minorHAnsi" w:hAnsiTheme="minorHAnsi" w:cstheme="minorHAnsi"/>
                      <w:sz w:val="20"/>
                      <w:szCs w:val="20"/>
                    </w:rPr>
                    <w:t>ml</w:t>
                  </w:r>
                  <w:proofErr w:type="spellEnd"/>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rPr>
                    <w:t>min</w:t>
                  </w:r>
                  <w:proofErr w:type="spellEnd"/>
                  <w:r w:rsidRPr="00C16576">
                    <w:rPr>
                      <w:rFonts w:asciiTheme="minorHAnsi" w:hAnsiTheme="minorHAnsi" w:cstheme="minorHAnsi"/>
                      <w:sz w:val="20"/>
                      <w:szCs w:val="20"/>
                    </w:rPr>
                    <w:t xml:space="preserve"> με φέρον αέριο Ήλιο (</w:t>
                  </w:r>
                  <w:proofErr w:type="spellStart"/>
                  <w:r w:rsidRPr="00C16576">
                    <w:rPr>
                      <w:rFonts w:asciiTheme="minorHAnsi" w:hAnsiTheme="minorHAnsi" w:cstheme="minorHAnsi"/>
                      <w:sz w:val="20"/>
                      <w:szCs w:val="20"/>
                    </w:rPr>
                    <w:t>He</w:t>
                  </w:r>
                  <w:proofErr w:type="spellEnd"/>
                  <w:r w:rsidRPr="00C16576">
                    <w:rPr>
                      <w:rFonts w:asciiTheme="minorHAnsi" w:hAnsiTheme="minorHAnsi" w:cstheme="minorHAnsi"/>
                      <w:sz w:val="20"/>
                      <w:szCs w:val="20"/>
                    </w:rPr>
                    <w:t>).</w:t>
                  </w:r>
                </w:p>
                <w:p w14:paraId="3B4E6BC7" w14:textId="77777777" w:rsidR="00CC3984" w:rsidRPr="00C16576" w:rsidRDefault="00C70947" w:rsidP="00811BC8">
                  <w:pPr>
                    <w:pStyle w:val="aff0"/>
                    <w:numPr>
                      <w:ilvl w:val="0"/>
                      <w:numId w:val="26"/>
                    </w:numPr>
                    <w:ind w:left="851"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έχουν σύστημα εξοικονόμησης του φέροντος αερίου.</w:t>
                  </w:r>
                </w:p>
              </w:tc>
              <w:tc>
                <w:tcPr>
                  <w:tcW w:w="1134" w:type="dxa"/>
                  <w:tcBorders>
                    <w:top w:val="nil"/>
                    <w:left w:val="nil"/>
                    <w:bottom w:val="single" w:sz="4" w:space="0" w:color="auto"/>
                    <w:right w:val="single" w:sz="4" w:space="0" w:color="auto"/>
                  </w:tcBorders>
                  <w:shd w:val="clear" w:color="auto" w:fill="auto"/>
                  <w:vAlign w:val="center"/>
                </w:tcPr>
                <w:p w14:paraId="4A897374" w14:textId="77777777" w:rsidR="00CC3984" w:rsidRPr="00C16576" w:rsidRDefault="00CC3984" w:rsidP="00CC3984">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61F11E5"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40FE2F1F"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CC3984" w:rsidRPr="00C16576" w14:paraId="49629CE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84FBADA" w14:textId="77777777" w:rsidR="00CC3984" w:rsidRPr="00C16576" w:rsidRDefault="00C70947" w:rsidP="001144EA">
                  <w:pPr>
                    <w:contextualSpacing/>
                    <w:rPr>
                      <w:rFonts w:asciiTheme="minorHAnsi" w:hAnsiTheme="minorHAnsi" w:cstheme="minorHAnsi"/>
                      <w:sz w:val="20"/>
                      <w:szCs w:val="20"/>
                    </w:rPr>
                  </w:pPr>
                  <w:r w:rsidRPr="00C16576">
                    <w:rPr>
                      <w:rFonts w:asciiTheme="minorHAnsi" w:hAnsiTheme="minorHAnsi" w:cstheme="minorHAnsi"/>
                      <w:sz w:val="20"/>
                      <w:szCs w:val="20"/>
                    </w:rPr>
                    <w:t xml:space="preserve">9. Να μπορεί μελλοντικά να δεχθεί εισαγωγέα τύπου on </w:t>
                  </w:r>
                  <w:proofErr w:type="spellStart"/>
                  <w:r w:rsidRPr="00C16576">
                    <w:rPr>
                      <w:rFonts w:asciiTheme="minorHAnsi" w:hAnsiTheme="minorHAnsi" w:cstheme="minorHAnsi"/>
                      <w:sz w:val="20"/>
                      <w:szCs w:val="20"/>
                    </w:rPr>
                    <w:t>column</w:t>
                  </w:r>
                  <w:proofErr w:type="spellEnd"/>
                  <w:r w:rsidRPr="00C16576">
                    <w:rPr>
                      <w:rFonts w:asciiTheme="minorHAnsi" w:hAnsiTheme="minorHAnsi" w:cstheme="minorHAnsi"/>
                      <w:sz w:val="20"/>
                      <w:szCs w:val="20"/>
                    </w:rPr>
                    <w:t xml:space="preserve"> και PTV (</w:t>
                  </w:r>
                  <w:proofErr w:type="spellStart"/>
                  <w:r w:rsidRPr="00C16576">
                    <w:rPr>
                      <w:rFonts w:asciiTheme="minorHAnsi" w:hAnsiTheme="minorHAnsi" w:cstheme="minorHAnsi"/>
                      <w:sz w:val="20"/>
                      <w:szCs w:val="20"/>
                    </w:rPr>
                    <w:t>programm</w:t>
                  </w:r>
                  <w:proofErr w:type="spellEnd"/>
                  <w:r w:rsidRPr="00C16576">
                    <w:rPr>
                      <w:rFonts w:asciiTheme="minorHAnsi" w:hAnsiTheme="minorHAnsi" w:cstheme="minorHAnsi"/>
                      <w:sz w:val="20"/>
                      <w:szCs w:val="20"/>
                      <w:lang w:val="en-US"/>
                    </w:rPr>
                    <w:t>able</w:t>
                  </w:r>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temperature</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vaporization</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vAlign w:val="center"/>
                </w:tcPr>
                <w:p w14:paraId="35C0251F" w14:textId="77777777" w:rsidR="00CC3984" w:rsidRPr="00C16576" w:rsidRDefault="00CC3984" w:rsidP="00CC3984">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75CEDA1"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33150B63"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CC3984" w:rsidRPr="00C16576" w14:paraId="15241573" w14:textId="77777777" w:rsidTr="00E46F50">
              <w:trPr>
                <w:gridAfter w:val="1"/>
                <w:wAfter w:w="356" w:type="dxa"/>
                <w:trHeight w:val="70"/>
              </w:trPr>
              <w:tc>
                <w:tcPr>
                  <w:tcW w:w="6269" w:type="dxa"/>
                  <w:tcBorders>
                    <w:top w:val="nil"/>
                    <w:left w:val="single" w:sz="4" w:space="0" w:color="auto"/>
                    <w:bottom w:val="single" w:sz="4" w:space="0" w:color="auto"/>
                    <w:right w:val="single" w:sz="4" w:space="0" w:color="auto"/>
                  </w:tcBorders>
                  <w:shd w:val="clear" w:color="auto" w:fill="auto"/>
                  <w:vAlign w:val="bottom"/>
                </w:tcPr>
                <w:p w14:paraId="6729E56A" w14:textId="77777777" w:rsidR="00B94E01" w:rsidRPr="00C16576" w:rsidRDefault="00B94E01" w:rsidP="00B94E01">
                  <w:pPr>
                    <w:pStyle w:val="aff0"/>
                    <w:ind w:left="284"/>
                    <w:rPr>
                      <w:rFonts w:asciiTheme="minorHAnsi" w:hAnsiTheme="minorHAnsi" w:cstheme="minorHAnsi"/>
                      <w:b/>
                      <w:sz w:val="20"/>
                      <w:szCs w:val="20"/>
                    </w:rPr>
                  </w:pPr>
                  <w:r w:rsidRPr="00C16576">
                    <w:rPr>
                      <w:rFonts w:asciiTheme="minorHAnsi" w:hAnsiTheme="minorHAnsi" w:cstheme="minorHAnsi"/>
                      <w:b/>
                      <w:sz w:val="20"/>
                      <w:szCs w:val="20"/>
                      <w:lang w:val="en-US"/>
                    </w:rPr>
                    <w:t>B</w:t>
                  </w:r>
                  <w:r w:rsidRPr="00C16576">
                    <w:rPr>
                      <w:rFonts w:asciiTheme="minorHAnsi" w:hAnsiTheme="minorHAnsi" w:cstheme="minorHAnsi"/>
                      <w:b/>
                      <w:sz w:val="20"/>
                      <w:szCs w:val="20"/>
                    </w:rPr>
                    <w:t xml:space="preserve">. </w:t>
                  </w:r>
                  <w:r w:rsidR="00C70947" w:rsidRPr="00C16576">
                    <w:rPr>
                      <w:rFonts w:asciiTheme="minorHAnsi" w:hAnsiTheme="minorHAnsi" w:cstheme="minorHAnsi"/>
                      <w:b/>
                      <w:sz w:val="20"/>
                      <w:szCs w:val="20"/>
                    </w:rPr>
                    <w:t>ΑΝΙ</w:t>
                  </w:r>
                  <w:r w:rsidRPr="00C16576">
                    <w:rPr>
                      <w:rFonts w:asciiTheme="minorHAnsi" w:hAnsiTheme="minorHAnsi" w:cstheme="minorHAnsi"/>
                      <w:b/>
                      <w:sz w:val="20"/>
                      <w:szCs w:val="20"/>
                    </w:rPr>
                    <w:t xml:space="preserve">ΧΝΕΥΤΗΣ </w:t>
                  </w:r>
                  <w:r w:rsidRPr="00C16576">
                    <w:rPr>
                      <w:rFonts w:asciiTheme="minorHAnsi" w:hAnsiTheme="minorHAnsi" w:cstheme="minorHAnsi"/>
                      <w:b/>
                      <w:sz w:val="20"/>
                      <w:szCs w:val="20"/>
                      <w:lang w:val="en-US"/>
                    </w:rPr>
                    <w:t>FID</w:t>
                  </w:r>
                </w:p>
                <w:p w14:paraId="4D5306BF" w14:textId="77777777" w:rsidR="00CC3984" w:rsidRPr="00C16576" w:rsidRDefault="00C70947" w:rsidP="00C70947">
                  <w:pPr>
                    <w:pStyle w:val="aff0"/>
                    <w:ind w:left="284"/>
                    <w:jc w:val="both"/>
                    <w:rPr>
                      <w:rFonts w:asciiTheme="minorHAnsi" w:hAnsiTheme="minorHAnsi" w:cstheme="minorHAnsi"/>
                      <w:sz w:val="20"/>
                      <w:szCs w:val="20"/>
                    </w:rPr>
                  </w:pPr>
                  <w:r w:rsidRPr="00C16576">
                    <w:rPr>
                      <w:rFonts w:asciiTheme="minorHAnsi" w:hAnsiTheme="minorHAnsi" w:cstheme="minorHAnsi"/>
                      <w:sz w:val="20"/>
                      <w:szCs w:val="20"/>
                    </w:rPr>
                    <w:t>Να διαθέτει έναν ανιχνευτή Ιονισμού Φλόγας (</w:t>
                  </w:r>
                  <w:r w:rsidRPr="00C16576">
                    <w:rPr>
                      <w:rFonts w:asciiTheme="minorHAnsi" w:hAnsiTheme="minorHAnsi" w:cstheme="minorHAnsi"/>
                      <w:sz w:val="20"/>
                      <w:szCs w:val="20"/>
                      <w:lang w:val="en-US"/>
                    </w:rPr>
                    <w:t>FID</w:t>
                  </w:r>
                  <w:r w:rsidRPr="00C16576">
                    <w:rPr>
                      <w:rFonts w:asciiTheme="minorHAnsi" w:hAnsiTheme="minorHAnsi" w:cstheme="minorHAnsi"/>
                      <w:sz w:val="20"/>
                      <w:szCs w:val="20"/>
                    </w:rPr>
                    <w:t>) με τα ακόλουθα χαρακτηριστικά :</w:t>
                  </w:r>
                </w:p>
              </w:tc>
              <w:tc>
                <w:tcPr>
                  <w:tcW w:w="1134" w:type="dxa"/>
                  <w:tcBorders>
                    <w:top w:val="nil"/>
                    <w:left w:val="nil"/>
                    <w:bottom w:val="single" w:sz="4" w:space="0" w:color="auto"/>
                    <w:right w:val="single" w:sz="4" w:space="0" w:color="auto"/>
                  </w:tcBorders>
                  <w:shd w:val="clear" w:color="auto" w:fill="auto"/>
                  <w:vAlign w:val="center"/>
                </w:tcPr>
                <w:p w14:paraId="0536B52B" w14:textId="77777777" w:rsidR="00CC3984" w:rsidRPr="00C16576" w:rsidRDefault="00CC3984" w:rsidP="00CC3984">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ED0D5B1"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4CA29B13"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CC3984" w:rsidRPr="00C16576" w14:paraId="2F2BD64C"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457A5AF" w14:textId="77777777" w:rsidR="00CC3984" w:rsidRPr="00C16576" w:rsidRDefault="00C70947" w:rsidP="00C70947">
                  <w:pPr>
                    <w:contextualSpacing/>
                    <w:rPr>
                      <w:rFonts w:asciiTheme="minorHAnsi" w:hAnsiTheme="minorHAnsi" w:cstheme="minorHAnsi"/>
                      <w:sz w:val="20"/>
                      <w:szCs w:val="20"/>
                    </w:rPr>
                  </w:pPr>
                  <w:r w:rsidRPr="00C16576">
                    <w:rPr>
                      <w:rFonts w:asciiTheme="minorHAnsi" w:hAnsiTheme="minorHAnsi" w:cstheme="minorHAnsi"/>
                      <w:sz w:val="20"/>
                      <w:szCs w:val="20"/>
                    </w:rPr>
                    <w:t>1. Θερμοκρασία λειτουργίας έως τουλάχιστον 400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 xml:space="preserve">C. </w:t>
                  </w:r>
                </w:p>
              </w:tc>
              <w:tc>
                <w:tcPr>
                  <w:tcW w:w="1134" w:type="dxa"/>
                  <w:tcBorders>
                    <w:top w:val="nil"/>
                    <w:left w:val="nil"/>
                    <w:bottom w:val="single" w:sz="4" w:space="0" w:color="auto"/>
                    <w:right w:val="single" w:sz="4" w:space="0" w:color="auto"/>
                  </w:tcBorders>
                  <w:shd w:val="clear" w:color="auto" w:fill="auto"/>
                  <w:vAlign w:val="center"/>
                </w:tcPr>
                <w:p w14:paraId="517BFA4C" w14:textId="77777777" w:rsidR="00CC3984" w:rsidRPr="00C16576" w:rsidRDefault="00CC3984" w:rsidP="00CC3984">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C3E19A4"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156A6EDD"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CC3984" w:rsidRPr="00C16576" w14:paraId="569FCC61" w14:textId="77777777" w:rsidTr="00E46F50">
              <w:trPr>
                <w:gridAfter w:val="1"/>
                <w:wAfter w:w="356" w:type="dxa"/>
                <w:trHeight w:val="70"/>
              </w:trPr>
              <w:tc>
                <w:tcPr>
                  <w:tcW w:w="6269" w:type="dxa"/>
                  <w:tcBorders>
                    <w:top w:val="nil"/>
                    <w:left w:val="single" w:sz="4" w:space="0" w:color="auto"/>
                    <w:bottom w:val="single" w:sz="4" w:space="0" w:color="auto"/>
                    <w:right w:val="single" w:sz="4" w:space="0" w:color="auto"/>
                  </w:tcBorders>
                  <w:shd w:val="clear" w:color="auto" w:fill="auto"/>
                  <w:vAlign w:val="bottom"/>
                </w:tcPr>
                <w:p w14:paraId="3FC8FC6C" w14:textId="77777777" w:rsidR="00CC3984" w:rsidRPr="00C16576" w:rsidRDefault="00C70947" w:rsidP="00C70947">
                  <w:pPr>
                    <w:contextualSpacing/>
                    <w:rPr>
                      <w:rFonts w:asciiTheme="minorHAnsi" w:hAnsiTheme="minorHAnsi" w:cstheme="minorHAnsi"/>
                      <w:sz w:val="20"/>
                      <w:szCs w:val="20"/>
                    </w:rPr>
                  </w:pPr>
                  <w:r w:rsidRPr="00C16576">
                    <w:rPr>
                      <w:rFonts w:asciiTheme="minorHAnsi" w:hAnsiTheme="minorHAnsi" w:cstheme="minorHAnsi"/>
                      <w:sz w:val="20"/>
                      <w:szCs w:val="20"/>
                    </w:rPr>
                    <w:lastRenderedPageBreak/>
                    <w:t xml:space="preserve">2. Όριο ανίχνευσης μικρότερο από 1,4 </w:t>
                  </w:r>
                  <w:proofErr w:type="spellStart"/>
                  <w:r w:rsidRPr="00C16576">
                    <w:rPr>
                      <w:rFonts w:asciiTheme="minorHAnsi" w:hAnsiTheme="minorHAnsi" w:cstheme="minorHAnsi"/>
                      <w:sz w:val="20"/>
                      <w:szCs w:val="20"/>
                    </w:rPr>
                    <w:t>pgC</w:t>
                  </w:r>
                  <w:proofErr w:type="spellEnd"/>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rPr>
                    <w:t>sec</w:t>
                  </w:r>
                  <w:proofErr w:type="spellEnd"/>
                  <w:r w:rsidRPr="00C16576">
                    <w:rPr>
                      <w:rFonts w:asciiTheme="minorHAnsi" w:hAnsiTheme="minorHAnsi" w:cstheme="minorHAnsi"/>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1C889AC5" w14:textId="77777777" w:rsidR="00CC3984" w:rsidRPr="00C16576" w:rsidRDefault="00CC3984" w:rsidP="00CC3984">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FA641BF"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68350F7B"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CC3984" w:rsidRPr="00C16576" w14:paraId="79E7C601" w14:textId="77777777" w:rsidTr="00E46F50">
              <w:trPr>
                <w:gridAfter w:val="1"/>
                <w:wAfter w:w="356" w:type="dxa"/>
                <w:trHeight w:val="70"/>
              </w:trPr>
              <w:tc>
                <w:tcPr>
                  <w:tcW w:w="6269" w:type="dxa"/>
                  <w:tcBorders>
                    <w:top w:val="nil"/>
                    <w:left w:val="single" w:sz="4" w:space="0" w:color="auto"/>
                    <w:bottom w:val="single" w:sz="4" w:space="0" w:color="auto"/>
                    <w:right w:val="single" w:sz="4" w:space="0" w:color="auto"/>
                  </w:tcBorders>
                  <w:shd w:val="clear" w:color="auto" w:fill="auto"/>
                </w:tcPr>
                <w:p w14:paraId="4B709841" w14:textId="77777777" w:rsidR="00CC3984" w:rsidRPr="00C16576" w:rsidRDefault="00C70947" w:rsidP="00D63985">
                  <w:pPr>
                    <w:contextualSpacing/>
                    <w:rPr>
                      <w:rFonts w:asciiTheme="minorHAnsi" w:hAnsiTheme="minorHAnsi" w:cstheme="minorHAnsi"/>
                      <w:sz w:val="20"/>
                      <w:szCs w:val="20"/>
                    </w:rPr>
                  </w:pPr>
                  <w:r w:rsidRPr="00C16576">
                    <w:rPr>
                      <w:rFonts w:asciiTheme="minorHAnsi" w:hAnsiTheme="minorHAnsi" w:cstheme="minorHAnsi"/>
                      <w:sz w:val="20"/>
                      <w:szCs w:val="20"/>
                    </w:rPr>
                    <w:t xml:space="preserve">3. Συχνότητα δειγματοληψίας από 500 </w:t>
                  </w:r>
                  <w:proofErr w:type="spellStart"/>
                  <w:r w:rsidRPr="00C16576">
                    <w:rPr>
                      <w:rFonts w:asciiTheme="minorHAnsi" w:hAnsiTheme="minorHAnsi" w:cstheme="minorHAnsi"/>
                      <w:sz w:val="20"/>
                      <w:szCs w:val="20"/>
                    </w:rPr>
                    <w:t>Hz</w:t>
                  </w:r>
                  <w:proofErr w:type="spellEnd"/>
                  <w:r w:rsidRPr="00C16576">
                    <w:rPr>
                      <w:rFonts w:asciiTheme="minorHAnsi" w:hAnsiTheme="minorHAnsi" w:cstheme="minorHAnsi"/>
                      <w:sz w:val="20"/>
                      <w:szCs w:val="20"/>
                    </w:rPr>
                    <w:t xml:space="preserve">. </w:t>
                  </w:r>
                </w:p>
              </w:tc>
              <w:tc>
                <w:tcPr>
                  <w:tcW w:w="1134" w:type="dxa"/>
                  <w:tcBorders>
                    <w:top w:val="nil"/>
                    <w:left w:val="nil"/>
                    <w:bottom w:val="single" w:sz="4" w:space="0" w:color="auto"/>
                    <w:right w:val="single" w:sz="4" w:space="0" w:color="auto"/>
                  </w:tcBorders>
                  <w:shd w:val="clear" w:color="auto" w:fill="auto"/>
                </w:tcPr>
                <w:p w14:paraId="398DC87C" w14:textId="77777777" w:rsidR="00CC3984" w:rsidRPr="00C16576" w:rsidRDefault="00CC3984" w:rsidP="00CC3984">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14:paraId="0F5112D8"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tcPr>
                <w:p w14:paraId="344C9B1F"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CC3984" w:rsidRPr="00C16576" w14:paraId="1F77015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BA41B15" w14:textId="77777777" w:rsidR="00CC3984" w:rsidRPr="00C16576" w:rsidRDefault="00C70947" w:rsidP="00C70947">
                  <w:pPr>
                    <w:contextualSpacing/>
                    <w:rPr>
                      <w:rFonts w:asciiTheme="minorHAnsi" w:hAnsiTheme="minorHAnsi" w:cstheme="minorHAnsi"/>
                      <w:sz w:val="20"/>
                      <w:szCs w:val="20"/>
                    </w:rPr>
                  </w:pPr>
                  <w:r w:rsidRPr="00C16576">
                    <w:rPr>
                      <w:rFonts w:asciiTheme="minorHAnsi" w:hAnsiTheme="minorHAnsi" w:cstheme="minorHAnsi"/>
                      <w:sz w:val="20"/>
                      <w:szCs w:val="20"/>
                    </w:rPr>
                    <w:t>4. Δυναμικό εύρος 10</w:t>
                  </w:r>
                  <w:r w:rsidRPr="00C16576">
                    <w:rPr>
                      <w:rFonts w:asciiTheme="minorHAnsi" w:hAnsiTheme="minorHAnsi" w:cstheme="minorHAnsi"/>
                      <w:sz w:val="20"/>
                      <w:szCs w:val="20"/>
                      <w:vertAlign w:val="superscript"/>
                    </w:rPr>
                    <w:t>7</w:t>
                  </w:r>
                  <w:r w:rsidRPr="00C16576">
                    <w:rPr>
                      <w:rFonts w:asciiTheme="minorHAnsi" w:hAnsiTheme="minorHAnsi" w:cstheme="minorHAnsi"/>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71AFE53E" w14:textId="77777777" w:rsidR="00CC3984" w:rsidRPr="00C16576" w:rsidRDefault="00CC3984" w:rsidP="00CC3984">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3FA7BF4"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3B720001"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CC3984" w:rsidRPr="00C16576" w14:paraId="780340BD" w14:textId="77777777" w:rsidTr="00E46F50">
              <w:trPr>
                <w:gridAfter w:val="1"/>
                <w:wAfter w:w="356" w:type="dxa"/>
                <w:trHeight w:val="202"/>
              </w:trPr>
              <w:tc>
                <w:tcPr>
                  <w:tcW w:w="6269" w:type="dxa"/>
                  <w:tcBorders>
                    <w:top w:val="nil"/>
                    <w:left w:val="single" w:sz="4" w:space="0" w:color="auto"/>
                    <w:bottom w:val="single" w:sz="4" w:space="0" w:color="auto"/>
                    <w:right w:val="single" w:sz="4" w:space="0" w:color="auto"/>
                  </w:tcBorders>
                  <w:shd w:val="clear" w:color="auto" w:fill="auto"/>
                  <w:vAlign w:val="bottom"/>
                </w:tcPr>
                <w:p w14:paraId="337ABAA0" w14:textId="77777777" w:rsidR="00CC3984" w:rsidRPr="00C16576" w:rsidRDefault="00C70947" w:rsidP="00C7094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5. Ικανότητα αυτόματης </w:t>
                  </w:r>
                  <w:proofErr w:type="spellStart"/>
                  <w:r w:rsidRPr="00C16576">
                    <w:rPr>
                      <w:rFonts w:asciiTheme="minorHAnsi" w:hAnsiTheme="minorHAnsi" w:cstheme="minorHAnsi"/>
                      <w:sz w:val="20"/>
                      <w:szCs w:val="20"/>
                    </w:rPr>
                    <w:t>έναυσης</w:t>
                  </w:r>
                  <w:proofErr w:type="spellEnd"/>
                  <w:r w:rsidRPr="00C16576">
                    <w:rPr>
                      <w:rFonts w:asciiTheme="minorHAnsi" w:hAnsiTheme="minorHAnsi" w:cstheme="minorHAnsi"/>
                      <w:sz w:val="20"/>
                      <w:szCs w:val="20"/>
                    </w:rPr>
                    <w:t xml:space="preserve"> και </w:t>
                  </w:r>
                  <w:proofErr w:type="spellStart"/>
                  <w:r w:rsidRPr="00C16576">
                    <w:rPr>
                      <w:rFonts w:asciiTheme="minorHAnsi" w:hAnsiTheme="minorHAnsi" w:cstheme="minorHAnsi"/>
                      <w:sz w:val="20"/>
                      <w:szCs w:val="20"/>
                    </w:rPr>
                    <w:t>επανέναυσης</w:t>
                  </w:r>
                  <w:proofErr w:type="spellEnd"/>
                  <w:r w:rsidRPr="00C16576">
                    <w:rPr>
                      <w:rFonts w:asciiTheme="minorHAnsi" w:hAnsiTheme="minorHAnsi" w:cstheme="minorHAnsi"/>
                      <w:sz w:val="20"/>
                      <w:szCs w:val="20"/>
                    </w:rPr>
                    <w:t xml:space="preserve">  της φλόγας,  και αυτόματης διακοπής της ροής του υδρογόνου και του αέρα σε περίπτωση σβέσης της.  </w:t>
                  </w:r>
                </w:p>
              </w:tc>
              <w:tc>
                <w:tcPr>
                  <w:tcW w:w="1134" w:type="dxa"/>
                  <w:tcBorders>
                    <w:top w:val="nil"/>
                    <w:left w:val="nil"/>
                    <w:bottom w:val="single" w:sz="4" w:space="0" w:color="auto"/>
                    <w:right w:val="single" w:sz="4" w:space="0" w:color="auto"/>
                  </w:tcBorders>
                  <w:shd w:val="clear" w:color="auto" w:fill="auto"/>
                  <w:vAlign w:val="center"/>
                </w:tcPr>
                <w:p w14:paraId="06564E11" w14:textId="77777777" w:rsidR="00CC3984" w:rsidRPr="00C16576" w:rsidRDefault="00CC3984" w:rsidP="00CC3984">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7FD8FA8"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157D03B0"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CC3984" w:rsidRPr="00C16576" w14:paraId="508BB313" w14:textId="77777777" w:rsidTr="00E46F50">
              <w:trPr>
                <w:gridAfter w:val="1"/>
                <w:wAfter w:w="356" w:type="dxa"/>
                <w:trHeight w:val="525"/>
              </w:trPr>
              <w:tc>
                <w:tcPr>
                  <w:tcW w:w="6269" w:type="dxa"/>
                  <w:tcBorders>
                    <w:top w:val="nil"/>
                    <w:left w:val="single" w:sz="4" w:space="0" w:color="auto"/>
                    <w:bottom w:val="single" w:sz="4" w:space="0" w:color="auto"/>
                    <w:right w:val="single" w:sz="4" w:space="0" w:color="auto"/>
                  </w:tcBorders>
                  <w:shd w:val="clear" w:color="auto" w:fill="auto"/>
                  <w:vAlign w:val="bottom"/>
                </w:tcPr>
                <w:p w14:paraId="2FD78FA4" w14:textId="77777777" w:rsidR="00CC3984" w:rsidRPr="00C16576" w:rsidRDefault="00C70947" w:rsidP="001144EA">
                  <w:pPr>
                    <w:contextualSpacing/>
                    <w:rPr>
                      <w:rFonts w:asciiTheme="minorHAnsi" w:hAnsiTheme="minorHAnsi" w:cstheme="minorHAnsi"/>
                      <w:sz w:val="20"/>
                      <w:szCs w:val="20"/>
                    </w:rPr>
                  </w:pPr>
                  <w:r w:rsidRPr="00C16576">
                    <w:rPr>
                      <w:rFonts w:asciiTheme="minorHAnsi" w:hAnsiTheme="minorHAnsi" w:cstheme="minorHAnsi"/>
                      <w:sz w:val="20"/>
                      <w:szCs w:val="20"/>
                    </w:rPr>
                    <w:t xml:space="preserve">6. Αυτόματο ηλεκτρονικό έλεγχο της ροής αέρα, υδρογόνου και αερίου </w:t>
                  </w:r>
                  <w:proofErr w:type="spellStart"/>
                  <w:r w:rsidRPr="00C16576">
                    <w:rPr>
                      <w:rFonts w:asciiTheme="minorHAnsi" w:hAnsiTheme="minorHAnsi" w:cstheme="minorHAnsi"/>
                      <w:sz w:val="20"/>
                      <w:szCs w:val="20"/>
                    </w:rPr>
                    <w:t>make</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up</w:t>
                  </w:r>
                  <w:proofErr w:type="spellEnd"/>
                  <w:r w:rsidRPr="00C16576">
                    <w:rPr>
                      <w:rFonts w:asciiTheme="minorHAnsi" w:hAnsiTheme="minorHAnsi" w:cstheme="minorHAnsi"/>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tcPr>
                <w:p w14:paraId="7BAE5F84" w14:textId="77777777" w:rsidR="00CC3984" w:rsidRPr="00C16576" w:rsidRDefault="00CC3984" w:rsidP="00CC3984">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B933C18"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0A75495A"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CC3984" w:rsidRPr="00C16576" w14:paraId="6C77AD5B" w14:textId="77777777" w:rsidTr="00E46F50">
              <w:trPr>
                <w:gridAfter w:val="1"/>
                <w:wAfter w:w="356" w:type="dxa"/>
                <w:trHeight w:val="275"/>
              </w:trPr>
              <w:tc>
                <w:tcPr>
                  <w:tcW w:w="6269" w:type="dxa"/>
                  <w:tcBorders>
                    <w:top w:val="nil"/>
                    <w:left w:val="single" w:sz="4" w:space="0" w:color="auto"/>
                    <w:bottom w:val="single" w:sz="4" w:space="0" w:color="auto"/>
                    <w:right w:val="single" w:sz="4" w:space="0" w:color="auto"/>
                  </w:tcBorders>
                  <w:shd w:val="clear" w:color="auto" w:fill="auto"/>
                  <w:vAlign w:val="bottom"/>
                </w:tcPr>
                <w:p w14:paraId="1A61AE48" w14:textId="77777777" w:rsidR="00CC3984" w:rsidRPr="00C16576" w:rsidRDefault="00AB2140" w:rsidP="007173AE">
                  <w:pPr>
                    <w:rPr>
                      <w:rFonts w:asciiTheme="minorHAnsi" w:hAnsiTheme="minorHAnsi" w:cstheme="minorHAnsi"/>
                      <w:b/>
                      <w:sz w:val="20"/>
                      <w:szCs w:val="20"/>
                    </w:rPr>
                  </w:pPr>
                  <w:r w:rsidRPr="00C16576">
                    <w:rPr>
                      <w:rFonts w:asciiTheme="minorHAnsi" w:hAnsiTheme="minorHAnsi" w:cstheme="minorHAnsi"/>
                      <w:b/>
                      <w:sz w:val="20"/>
                      <w:szCs w:val="20"/>
                    </w:rPr>
                    <w:t>Γ. ΡΟΜΠΟΤΙΚΟΣ ΑΥΤΟΜΑΤΟΣ ΔΕΙΓΜΑΤΟΛΗΠΤΗΣ</w:t>
                  </w:r>
                </w:p>
              </w:tc>
              <w:tc>
                <w:tcPr>
                  <w:tcW w:w="1134" w:type="dxa"/>
                  <w:tcBorders>
                    <w:top w:val="nil"/>
                    <w:left w:val="nil"/>
                    <w:bottom w:val="single" w:sz="4" w:space="0" w:color="auto"/>
                    <w:right w:val="single" w:sz="4" w:space="0" w:color="auto"/>
                  </w:tcBorders>
                  <w:shd w:val="clear" w:color="auto" w:fill="auto"/>
                  <w:vAlign w:val="center"/>
                </w:tcPr>
                <w:p w14:paraId="3067B37C" w14:textId="77777777" w:rsidR="00CC3984" w:rsidRPr="00C16576" w:rsidRDefault="00CC3984" w:rsidP="00CC3984">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55D5FC9"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3A305D4A"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CC3984" w:rsidRPr="00C16576" w14:paraId="42B7F1E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6427538" w14:textId="77777777" w:rsidR="00CC3984" w:rsidRPr="00C16576" w:rsidRDefault="007173AE" w:rsidP="007173AE">
                  <w:pPr>
                    <w:contextualSpacing/>
                    <w:rPr>
                      <w:rFonts w:asciiTheme="minorHAnsi" w:hAnsiTheme="minorHAnsi" w:cstheme="minorHAnsi"/>
                      <w:sz w:val="20"/>
                      <w:szCs w:val="20"/>
                    </w:rPr>
                  </w:pPr>
                  <w:r w:rsidRPr="00C16576">
                    <w:rPr>
                      <w:rFonts w:asciiTheme="minorHAnsi" w:hAnsiTheme="minorHAnsi" w:cstheme="minorHAnsi"/>
                      <w:sz w:val="20"/>
                      <w:szCs w:val="20"/>
                    </w:rPr>
                    <w:t>1. Να αποτελεί πλήρως ρομποτική μονάδα με ικανότητα κίνησης στους τρεις άξονες  Χ, Ψ, Ζ και ακρίβεια τοποθέτησης την καλύτερη  δυνατή.</w:t>
                  </w:r>
                </w:p>
              </w:tc>
              <w:tc>
                <w:tcPr>
                  <w:tcW w:w="1134" w:type="dxa"/>
                  <w:tcBorders>
                    <w:top w:val="nil"/>
                    <w:left w:val="nil"/>
                    <w:bottom w:val="single" w:sz="4" w:space="0" w:color="auto"/>
                    <w:right w:val="single" w:sz="4" w:space="0" w:color="auto"/>
                  </w:tcBorders>
                  <w:shd w:val="clear" w:color="auto" w:fill="auto"/>
                </w:tcPr>
                <w:p w14:paraId="7E97B43D" w14:textId="77777777" w:rsidR="00CC3984" w:rsidRPr="00C16576" w:rsidRDefault="00CC3984" w:rsidP="00CC3984">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CEA92A1"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6E07F7BD"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0F38CA" w:rsidRPr="00C16576" w14:paraId="6567493C"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5C87959" w14:textId="77777777" w:rsidR="000F38CA" w:rsidRPr="00C16576" w:rsidRDefault="007173AE" w:rsidP="008B5BA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2. Ο δειγματολήπτης να διαθέτει ηλεκτρονική λειτουργία και να συνεργάζεται απόλυτα με τα υπόλοιπα μέρη τους συστήματος.  Οι παράμετροι λειτουργίας του δειγματολήπτη να ελέγχονται από το λογισμικό του οργάνου.  </w:t>
                  </w:r>
                </w:p>
              </w:tc>
              <w:tc>
                <w:tcPr>
                  <w:tcW w:w="1134" w:type="dxa"/>
                  <w:tcBorders>
                    <w:top w:val="nil"/>
                    <w:left w:val="nil"/>
                    <w:bottom w:val="single" w:sz="4" w:space="0" w:color="auto"/>
                    <w:right w:val="single" w:sz="4" w:space="0" w:color="auto"/>
                  </w:tcBorders>
                  <w:shd w:val="clear" w:color="auto" w:fill="auto"/>
                </w:tcPr>
                <w:p w14:paraId="16E40EEC" w14:textId="77777777" w:rsidR="000F38CA" w:rsidRPr="00C16576" w:rsidRDefault="007746AE" w:rsidP="00CC3984">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61D2111" w14:textId="77777777" w:rsidR="000F38CA" w:rsidRPr="00C16576" w:rsidRDefault="000F38CA" w:rsidP="00CC3984">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68A5EE4" w14:textId="77777777" w:rsidR="000F38CA" w:rsidRPr="00C16576" w:rsidRDefault="000F38CA" w:rsidP="00CC3984">
                  <w:pPr>
                    <w:rPr>
                      <w:rFonts w:asciiTheme="minorHAnsi" w:hAnsiTheme="minorHAnsi" w:cstheme="minorHAnsi"/>
                      <w:color w:val="000000"/>
                      <w:sz w:val="20"/>
                      <w:szCs w:val="20"/>
                    </w:rPr>
                  </w:pPr>
                </w:p>
              </w:tc>
            </w:tr>
            <w:tr w:rsidR="00925543" w:rsidRPr="00C16576" w14:paraId="4F68AB24" w14:textId="77777777" w:rsidTr="00E46F50">
              <w:trPr>
                <w:gridAfter w:val="1"/>
                <w:wAfter w:w="356" w:type="dxa"/>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14:paraId="46717F07" w14:textId="77777777" w:rsidR="00925543" w:rsidRPr="00C16576" w:rsidRDefault="007173AE" w:rsidP="008B5BA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3. Να εκτελεί δειγματοληψίες υγρών, </w:t>
                  </w:r>
                  <w:proofErr w:type="spellStart"/>
                  <w:r w:rsidRPr="00C16576">
                    <w:rPr>
                      <w:rFonts w:asciiTheme="minorHAnsi" w:hAnsiTheme="minorHAnsi" w:cstheme="minorHAnsi"/>
                      <w:sz w:val="20"/>
                      <w:szCs w:val="20"/>
                    </w:rPr>
                    <w:t>Headspace</w:t>
                  </w:r>
                  <w:proofErr w:type="spellEnd"/>
                  <w:r w:rsidRPr="00C16576">
                    <w:rPr>
                      <w:rFonts w:asciiTheme="minorHAnsi" w:hAnsiTheme="minorHAnsi" w:cstheme="minorHAnsi"/>
                      <w:sz w:val="20"/>
                      <w:szCs w:val="20"/>
                    </w:rPr>
                    <w:t xml:space="preserve"> και </w:t>
                  </w:r>
                  <w:r w:rsidRPr="00C16576">
                    <w:rPr>
                      <w:rFonts w:asciiTheme="minorHAnsi" w:hAnsiTheme="minorHAnsi" w:cstheme="minorHAnsi"/>
                      <w:sz w:val="20"/>
                      <w:szCs w:val="20"/>
                      <w:lang w:val="en-US"/>
                    </w:rPr>
                    <w:t>SPME</w:t>
                  </w:r>
                  <w:r w:rsidRPr="00C16576">
                    <w:rPr>
                      <w:rFonts w:asciiTheme="minorHAnsi" w:hAnsiTheme="minorHAnsi" w:cstheme="minorHAnsi"/>
                      <w:sz w:val="20"/>
                      <w:szCs w:val="20"/>
                    </w:rPr>
                    <w:t xml:space="preserve"> με αυτόματη εναλλαγή μεταξύ των τριών μεθόδων δειγματοληψίας , η οποία θα ελέγχεται από το λογισμικό.</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230F88"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B177BAB" w14:textId="77777777" w:rsidR="00925543" w:rsidRPr="00C16576" w:rsidRDefault="00925543" w:rsidP="00925543">
                  <w:pPr>
                    <w:rPr>
                      <w:rFonts w:asciiTheme="minorHAnsi" w:hAnsiTheme="minorHAnsi" w:cstheme="minorHAnsi"/>
                      <w:color w:val="000000"/>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bottom"/>
                </w:tcPr>
                <w:p w14:paraId="2EF02FDB" w14:textId="77777777" w:rsidR="00925543" w:rsidRPr="00C16576" w:rsidRDefault="00925543" w:rsidP="00925543">
                  <w:pPr>
                    <w:rPr>
                      <w:rFonts w:asciiTheme="minorHAnsi" w:hAnsiTheme="minorHAnsi" w:cstheme="minorHAnsi"/>
                      <w:color w:val="000000"/>
                      <w:sz w:val="20"/>
                      <w:szCs w:val="20"/>
                    </w:rPr>
                  </w:pPr>
                </w:p>
              </w:tc>
            </w:tr>
            <w:tr w:rsidR="00925543" w:rsidRPr="00C16576" w14:paraId="6DD1F67A" w14:textId="77777777" w:rsidTr="00E46F50">
              <w:trPr>
                <w:gridAfter w:val="1"/>
                <w:wAfter w:w="356" w:type="dxa"/>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14:paraId="7D7A61F6" w14:textId="77777777" w:rsidR="00925543" w:rsidRPr="00C16576" w:rsidRDefault="007173AE" w:rsidP="008B5BA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4. Να διαθέτει υποδοχέα - φούρνο δειγμάτων με δυνατότητα ανακίνησης, κατάλληλο για θέρμανση δειγμάτων από 40°C έως 150°C τουλάχιστον, για φιαλίδια των 20ml, για τις τεχνικές </w:t>
                  </w:r>
                  <w:proofErr w:type="spellStart"/>
                  <w:r w:rsidRPr="00C16576">
                    <w:rPr>
                      <w:rFonts w:asciiTheme="minorHAnsi" w:hAnsiTheme="minorHAnsi" w:cstheme="minorHAnsi"/>
                      <w:sz w:val="20"/>
                      <w:szCs w:val="20"/>
                    </w:rPr>
                    <w:t>headspace</w:t>
                  </w:r>
                  <w:proofErr w:type="spellEnd"/>
                  <w:r w:rsidRPr="00C16576">
                    <w:rPr>
                      <w:rFonts w:asciiTheme="minorHAnsi" w:hAnsiTheme="minorHAnsi" w:cstheme="minorHAnsi"/>
                      <w:sz w:val="20"/>
                      <w:szCs w:val="20"/>
                    </w:rPr>
                    <w:t xml:space="preserve"> και SPME.</w:t>
                  </w:r>
                </w:p>
              </w:tc>
              <w:tc>
                <w:tcPr>
                  <w:tcW w:w="1134" w:type="dxa"/>
                  <w:tcBorders>
                    <w:top w:val="single" w:sz="4" w:space="0" w:color="auto"/>
                    <w:left w:val="nil"/>
                    <w:bottom w:val="single" w:sz="4" w:space="0" w:color="auto"/>
                    <w:right w:val="single" w:sz="4" w:space="0" w:color="auto"/>
                  </w:tcBorders>
                  <w:shd w:val="clear" w:color="auto" w:fill="auto"/>
                </w:tcPr>
                <w:p w14:paraId="5B0D0B0F"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6E1F7C" w14:textId="77777777" w:rsidR="00925543" w:rsidRPr="00C16576" w:rsidRDefault="00925543" w:rsidP="00925543">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14:paraId="01BA9425" w14:textId="77777777" w:rsidR="00925543" w:rsidRPr="00C16576" w:rsidRDefault="00925543" w:rsidP="00925543">
                  <w:pPr>
                    <w:rPr>
                      <w:rFonts w:asciiTheme="minorHAnsi" w:hAnsiTheme="minorHAnsi" w:cstheme="minorHAnsi"/>
                      <w:color w:val="000000"/>
                      <w:sz w:val="20"/>
                      <w:szCs w:val="20"/>
                    </w:rPr>
                  </w:pPr>
                </w:p>
              </w:tc>
            </w:tr>
            <w:tr w:rsidR="00925543" w:rsidRPr="00C16576" w14:paraId="6F28588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AE99884" w14:textId="77777777" w:rsidR="00925543" w:rsidRPr="00C16576" w:rsidRDefault="007173AE" w:rsidP="007173AE">
                  <w:pPr>
                    <w:rPr>
                      <w:rFonts w:asciiTheme="minorHAnsi" w:hAnsiTheme="minorHAnsi" w:cstheme="minorHAnsi"/>
                      <w:sz w:val="20"/>
                      <w:szCs w:val="20"/>
                    </w:rPr>
                  </w:pPr>
                  <w:r w:rsidRPr="00C16576">
                    <w:rPr>
                      <w:rFonts w:asciiTheme="minorHAnsi" w:hAnsiTheme="minorHAnsi" w:cstheme="minorHAnsi"/>
                      <w:sz w:val="20"/>
                      <w:szCs w:val="20"/>
                    </w:rPr>
                    <w:t>I. Δειγματοληψία Υγρών:</w:t>
                  </w:r>
                </w:p>
              </w:tc>
              <w:tc>
                <w:tcPr>
                  <w:tcW w:w="1134" w:type="dxa"/>
                  <w:tcBorders>
                    <w:top w:val="nil"/>
                    <w:left w:val="nil"/>
                    <w:bottom w:val="single" w:sz="4" w:space="0" w:color="auto"/>
                    <w:right w:val="single" w:sz="4" w:space="0" w:color="auto"/>
                  </w:tcBorders>
                  <w:shd w:val="clear" w:color="auto" w:fill="auto"/>
                </w:tcPr>
                <w:p w14:paraId="5E8CC39D"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93938B2" w14:textId="77777777" w:rsidR="00925543" w:rsidRPr="00C16576"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340FCA1" w14:textId="77777777" w:rsidR="00925543" w:rsidRPr="00C16576" w:rsidRDefault="00925543" w:rsidP="00925543">
                  <w:pPr>
                    <w:rPr>
                      <w:rFonts w:asciiTheme="minorHAnsi" w:hAnsiTheme="minorHAnsi" w:cstheme="minorHAnsi"/>
                      <w:color w:val="000000"/>
                      <w:sz w:val="20"/>
                      <w:szCs w:val="20"/>
                    </w:rPr>
                  </w:pPr>
                </w:p>
              </w:tc>
            </w:tr>
            <w:tr w:rsidR="00925543" w:rsidRPr="00C16576" w14:paraId="4056E91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9D9C534" w14:textId="77777777" w:rsidR="00925543" w:rsidRPr="00C16576" w:rsidRDefault="007173AE" w:rsidP="007173AE">
                  <w:pPr>
                    <w:contextualSpacing/>
                    <w:rPr>
                      <w:rFonts w:asciiTheme="minorHAnsi" w:hAnsiTheme="minorHAnsi" w:cstheme="minorHAnsi"/>
                      <w:sz w:val="20"/>
                      <w:szCs w:val="20"/>
                    </w:rPr>
                  </w:pPr>
                  <w:r w:rsidRPr="00C16576">
                    <w:rPr>
                      <w:rFonts w:asciiTheme="minorHAnsi" w:hAnsiTheme="minorHAnsi" w:cstheme="minorHAnsi"/>
                      <w:sz w:val="20"/>
                      <w:szCs w:val="20"/>
                    </w:rPr>
                    <w:t>1. Να εκτελεί εισαγωγή υγρών δειγμάτων.</w:t>
                  </w:r>
                </w:p>
              </w:tc>
              <w:tc>
                <w:tcPr>
                  <w:tcW w:w="1134" w:type="dxa"/>
                  <w:tcBorders>
                    <w:top w:val="nil"/>
                    <w:left w:val="nil"/>
                    <w:bottom w:val="single" w:sz="4" w:space="0" w:color="auto"/>
                    <w:right w:val="single" w:sz="4" w:space="0" w:color="auto"/>
                  </w:tcBorders>
                  <w:shd w:val="clear" w:color="auto" w:fill="auto"/>
                </w:tcPr>
                <w:p w14:paraId="326F64A3"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67487B8" w14:textId="77777777" w:rsidR="00925543" w:rsidRPr="00C16576"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F879B1F" w14:textId="77777777" w:rsidR="00925543" w:rsidRPr="00C16576" w:rsidRDefault="00925543" w:rsidP="00925543">
                  <w:pPr>
                    <w:rPr>
                      <w:rFonts w:asciiTheme="minorHAnsi" w:hAnsiTheme="minorHAnsi" w:cstheme="minorHAnsi"/>
                      <w:color w:val="000000"/>
                      <w:sz w:val="20"/>
                      <w:szCs w:val="20"/>
                    </w:rPr>
                  </w:pPr>
                </w:p>
              </w:tc>
            </w:tr>
            <w:tr w:rsidR="00925543" w:rsidRPr="00C16576" w14:paraId="332EC8C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1385EA2" w14:textId="77777777" w:rsidR="00925543" w:rsidRPr="00C16576" w:rsidRDefault="007173AE" w:rsidP="008B5BAE">
                  <w:pPr>
                    <w:contextualSpacing/>
                    <w:rPr>
                      <w:rFonts w:asciiTheme="minorHAnsi" w:hAnsiTheme="minorHAnsi" w:cstheme="minorHAnsi"/>
                      <w:sz w:val="20"/>
                      <w:szCs w:val="20"/>
                    </w:rPr>
                  </w:pPr>
                  <w:r w:rsidRPr="00C16576">
                    <w:rPr>
                      <w:rFonts w:asciiTheme="minorHAnsi" w:hAnsiTheme="minorHAnsi" w:cstheme="minorHAnsi"/>
                      <w:sz w:val="20"/>
                      <w:szCs w:val="20"/>
                    </w:rPr>
                    <w:t>2. Να έχει τη δυνατότητα έγχυσης και στους δύο εισαγωγείς του χρωματογράφου, ενώ να υπάρχει και η δυνατότητα έγχυσης διά χειρός (</w:t>
                  </w:r>
                  <w:proofErr w:type="spellStart"/>
                  <w:r w:rsidRPr="00C16576">
                    <w:rPr>
                      <w:rFonts w:asciiTheme="minorHAnsi" w:hAnsiTheme="minorHAnsi" w:cstheme="minorHAnsi"/>
                      <w:sz w:val="20"/>
                      <w:szCs w:val="20"/>
                    </w:rPr>
                    <w:t>manual</w:t>
                  </w:r>
                  <w:proofErr w:type="spellEnd"/>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injection</w:t>
                  </w:r>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4A9359CC"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1E8C4FF" w14:textId="77777777" w:rsidR="00925543" w:rsidRPr="00C16576"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9DA34F8" w14:textId="77777777" w:rsidR="00925543" w:rsidRPr="00C16576" w:rsidRDefault="00925543" w:rsidP="00925543">
                  <w:pPr>
                    <w:rPr>
                      <w:rFonts w:asciiTheme="minorHAnsi" w:hAnsiTheme="minorHAnsi" w:cstheme="minorHAnsi"/>
                      <w:color w:val="000000"/>
                      <w:sz w:val="20"/>
                      <w:szCs w:val="20"/>
                    </w:rPr>
                  </w:pPr>
                </w:p>
              </w:tc>
            </w:tr>
            <w:tr w:rsidR="00970BD2" w:rsidRPr="00C16576" w14:paraId="5F61784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4D8C34C" w14:textId="77777777" w:rsidR="00970BD2" w:rsidRPr="00C16576" w:rsidRDefault="007173AE" w:rsidP="007173AE">
                  <w:pPr>
                    <w:contextualSpacing/>
                    <w:rPr>
                      <w:rFonts w:asciiTheme="minorHAnsi" w:hAnsiTheme="minorHAnsi" w:cstheme="minorHAnsi"/>
                      <w:sz w:val="20"/>
                      <w:szCs w:val="20"/>
                    </w:rPr>
                  </w:pPr>
                  <w:r w:rsidRPr="00C16576">
                    <w:rPr>
                      <w:rFonts w:asciiTheme="minorHAnsi" w:hAnsiTheme="minorHAnsi" w:cstheme="minorHAnsi"/>
                      <w:sz w:val="20"/>
                      <w:szCs w:val="20"/>
                    </w:rPr>
                    <w:t>3. Να δέχεται σύριγγες για την έγχυση υγρών έως όγκου 500μl, με δυνατότητα έγχυσης έως 500μl.</w:t>
                  </w:r>
                </w:p>
              </w:tc>
              <w:tc>
                <w:tcPr>
                  <w:tcW w:w="1134" w:type="dxa"/>
                  <w:tcBorders>
                    <w:top w:val="nil"/>
                    <w:left w:val="nil"/>
                    <w:bottom w:val="single" w:sz="4" w:space="0" w:color="auto"/>
                    <w:right w:val="single" w:sz="4" w:space="0" w:color="auto"/>
                  </w:tcBorders>
                  <w:shd w:val="clear" w:color="auto" w:fill="auto"/>
                </w:tcPr>
                <w:p w14:paraId="2AC90803" w14:textId="77777777" w:rsidR="00970BD2" w:rsidRPr="00C16576" w:rsidRDefault="00970BD2" w:rsidP="00925543">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D4526EA" w14:textId="77777777" w:rsidR="00970BD2" w:rsidRPr="00C16576" w:rsidRDefault="00970BD2"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0F2D851" w14:textId="77777777" w:rsidR="00970BD2" w:rsidRPr="00C16576" w:rsidRDefault="00970BD2" w:rsidP="00925543">
                  <w:pPr>
                    <w:rPr>
                      <w:rFonts w:asciiTheme="minorHAnsi" w:hAnsiTheme="minorHAnsi" w:cstheme="minorHAnsi"/>
                      <w:color w:val="000000"/>
                      <w:sz w:val="20"/>
                      <w:szCs w:val="20"/>
                    </w:rPr>
                  </w:pPr>
                </w:p>
              </w:tc>
            </w:tr>
            <w:tr w:rsidR="00925543" w:rsidRPr="00C16576" w14:paraId="04E5E93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94F7E34" w14:textId="77777777" w:rsidR="00925543" w:rsidRPr="00C16576" w:rsidRDefault="007173AE" w:rsidP="00967008">
                  <w:pPr>
                    <w:contextualSpacing/>
                    <w:rPr>
                      <w:rFonts w:asciiTheme="minorHAnsi" w:hAnsiTheme="minorHAnsi" w:cstheme="minorHAnsi"/>
                      <w:sz w:val="20"/>
                      <w:szCs w:val="20"/>
                    </w:rPr>
                  </w:pPr>
                  <w:r w:rsidRPr="00C16576">
                    <w:rPr>
                      <w:rFonts w:asciiTheme="minorHAnsi" w:hAnsiTheme="minorHAnsi" w:cstheme="minorHAnsi"/>
                      <w:sz w:val="20"/>
                      <w:szCs w:val="20"/>
                    </w:rPr>
                    <w:t>4. Να έχει ρυθμιζόμενη ταχύτητα έγχυσης και αναρρόφησης.</w:t>
                  </w:r>
                </w:p>
              </w:tc>
              <w:tc>
                <w:tcPr>
                  <w:tcW w:w="1134" w:type="dxa"/>
                  <w:tcBorders>
                    <w:top w:val="nil"/>
                    <w:left w:val="nil"/>
                    <w:bottom w:val="single" w:sz="4" w:space="0" w:color="auto"/>
                    <w:right w:val="single" w:sz="4" w:space="0" w:color="auto"/>
                  </w:tcBorders>
                  <w:shd w:val="clear" w:color="auto" w:fill="auto"/>
                </w:tcPr>
                <w:p w14:paraId="39A95EE4"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1AA2E0A" w14:textId="77777777" w:rsidR="00925543" w:rsidRPr="00C16576"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8B50DF9" w14:textId="77777777" w:rsidR="00925543" w:rsidRPr="00C16576" w:rsidRDefault="00925543" w:rsidP="00925543">
                  <w:pPr>
                    <w:rPr>
                      <w:rFonts w:asciiTheme="minorHAnsi" w:hAnsiTheme="minorHAnsi" w:cstheme="minorHAnsi"/>
                      <w:color w:val="000000"/>
                      <w:sz w:val="20"/>
                      <w:szCs w:val="20"/>
                    </w:rPr>
                  </w:pPr>
                </w:p>
              </w:tc>
            </w:tr>
            <w:tr w:rsidR="00925543" w:rsidRPr="00C16576" w14:paraId="5DC416CC"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330C212" w14:textId="77777777" w:rsidR="00925543" w:rsidRPr="00C16576" w:rsidRDefault="007173AE" w:rsidP="007173A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5. Να έχει δυνατότητα </w:t>
                  </w:r>
                  <w:proofErr w:type="spellStart"/>
                  <w:r w:rsidRPr="00C16576">
                    <w:rPr>
                      <w:rFonts w:asciiTheme="minorHAnsi" w:hAnsiTheme="minorHAnsi" w:cstheme="minorHAnsi"/>
                      <w:sz w:val="20"/>
                      <w:szCs w:val="20"/>
                    </w:rPr>
                    <w:t>έκπλυσης</w:t>
                  </w:r>
                  <w:proofErr w:type="spellEnd"/>
                  <w:r w:rsidRPr="00C16576">
                    <w:rPr>
                      <w:rFonts w:asciiTheme="minorHAnsi" w:hAnsiTheme="minorHAnsi" w:cstheme="minorHAnsi"/>
                      <w:sz w:val="20"/>
                      <w:szCs w:val="20"/>
                    </w:rPr>
                    <w:t xml:space="preserve"> της σύριγγας με δύο διαλύτες τουλάχιστον, και πριν και μετά την έγχυση.</w:t>
                  </w:r>
                </w:p>
              </w:tc>
              <w:tc>
                <w:tcPr>
                  <w:tcW w:w="1134" w:type="dxa"/>
                  <w:tcBorders>
                    <w:top w:val="nil"/>
                    <w:left w:val="nil"/>
                    <w:bottom w:val="single" w:sz="4" w:space="0" w:color="auto"/>
                    <w:right w:val="single" w:sz="4" w:space="0" w:color="auto"/>
                  </w:tcBorders>
                  <w:shd w:val="clear" w:color="auto" w:fill="auto"/>
                </w:tcPr>
                <w:p w14:paraId="0091CCEA"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46ECC1A" w14:textId="77777777" w:rsidR="00925543" w:rsidRPr="00C16576"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99900E4" w14:textId="77777777" w:rsidR="00925543" w:rsidRPr="00C16576" w:rsidRDefault="00925543" w:rsidP="00925543">
                  <w:pPr>
                    <w:rPr>
                      <w:rFonts w:asciiTheme="minorHAnsi" w:hAnsiTheme="minorHAnsi" w:cstheme="minorHAnsi"/>
                      <w:color w:val="000000"/>
                      <w:sz w:val="20"/>
                      <w:szCs w:val="20"/>
                    </w:rPr>
                  </w:pPr>
                </w:p>
              </w:tc>
            </w:tr>
            <w:tr w:rsidR="00925543" w:rsidRPr="00C16576" w14:paraId="27271AAC"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6AB867F" w14:textId="77777777" w:rsidR="00925543" w:rsidRPr="00C16576" w:rsidRDefault="007173AE" w:rsidP="006602C8">
                  <w:pPr>
                    <w:contextualSpacing/>
                    <w:rPr>
                      <w:rFonts w:asciiTheme="minorHAnsi" w:hAnsiTheme="minorHAnsi" w:cstheme="minorHAnsi"/>
                      <w:sz w:val="20"/>
                      <w:szCs w:val="20"/>
                    </w:rPr>
                  </w:pPr>
                  <w:r w:rsidRPr="00C16576">
                    <w:rPr>
                      <w:rFonts w:asciiTheme="minorHAnsi" w:hAnsiTheme="minorHAnsi" w:cstheme="minorHAnsi"/>
                      <w:sz w:val="20"/>
                      <w:szCs w:val="20"/>
                    </w:rPr>
                    <w:t>6. Να συνοδεύεται από δίσκο δειγμάτων για φιαλίδια των 1,5 έως 2ml, συνολικά τουλάχιστον 90 θέσεων.</w:t>
                  </w:r>
                </w:p>
              </w:tc>
              <w:tc>
                <w:tcPr>
                  <w:tcW w:w="1134" w:type="dxa"/>
                  <w:tcBorders>
                    <w:top w:val="nil"/>
                    <w:left w:val="nil"/>
                    <w:bottom w:val="single" w:sz="4" w:space="0" w:color="auto"/>
                    <w:right w:val="single" w:sz="4" w:space="0" w:color="auto"/>
                  </w:tcBorders>
                  <w:shd w:val="clear" w:color="auto" w:fill="auto"/>
                </w:tcPr>
                <w:p w14:paraId="3D538FAD"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9BBBC02" w14:textId="77777777" w:rsidR="00925543" w:rsidRPr="00C16576"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228829A" w14:textId="77777777" w:rsidR="00925543" w:rsidRPr="00C16576" w:rsidRDefault="00925543" w:rsidP="00925543">
                  <w:pPr>
                    <w:rPr>
                      <w:rFonts w:asciiTheme="minorHAnsi" w:hAnsiTheme="minorHAnsi" w:cstheme="minorHAnsi"/>
                      <w:color w:val="000000"/>
                      <w:sz w:val="20"/>
                      <w:szCs w:val="20"/>
                    </w:rPr>
                  </w:pPr>
                </w:p>
              </w:tc>
            </w:tr>
            <w:tr w:rsidR="00925543" w:rsidRPr="00C16576" w14:paraId="7389A97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2371253" w14:textId="77777777" w:rsidR="00E0750A" w:rsidRPr="00C16576" w:rsidRDefault="007173AE" w:rsidP="007173AE">
                  <w:pPr>
                    <w:rPr>
                      <w:rFonts w:asciiTheme="minorHAnsi" w:hAnsiTheme="minorHAnsi" w:cstheme="minorHAnsi"/>
                      <w:sz w:val="20"/>
                      <w:szCs w:val="20"/>
                    </w:rPr>
                  </w:pPr>
                  <w:r w:rsidRPr="00C16576">
                    <w:rPr>
                      <w:rFonts w:asciiTheme="minorHAnsi" w:hAnsiTheme="minorHAnsi" w:cstheme="minorHAnsi"/>
                      <w:sz w:val="20"/>
                      <w:szCs w:val="20"/>
                    </w:rPr>
                    <w:t>II. Δειγματοληψία υπερκείμενης φάσης (</w:t>
                  </w:r>
                  <w:proofErr w:type="spellStart"/>
                  <w:r w:rsidRPr="00C16576">
                    <w:rPr>
                      <w:rFonts w:asciiTheme="minorHAnsi" w:hAnsiTheme="minorHAnsi" w:cstheme="minorHAnsi"/>
                      <w:sz w:val="20"/>
                      <w:szCs w:val="20"/>
                    </w:rPr>
                    <w:t>Headspace</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35C6CBD3"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686370B" w14:textId="77777777" w:rsidR="00925543" w:rsidRPr="00C16576"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5FA6F3A" w14:textId="77777777" w:rsidR="00925543" w:rsidRPr="00C16576" w:rsidRDefault="00925543" w:rsidP="00925543">
                  <w:pPr>
                    <w:rPr>
                      <w:rFonts w:asciiTheme="minorHAnsi" w:hAnsiTheme="minorHAnsi" w:cstheme="minorHAnsi"/>
                      <w:color w:val="000000"/>
                      <w:sz w:val="20"/>
                      <w:szCs w:val="20"/>
                    </w:rPr>
                  </w:pPr>
                </w:p>
              </w:tc>
            </w:tr>
            <w:tr w:rsidR="00925543" w:rsidRPr="00C16576" w14:paraId="22C287C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336DFD9" w14:textId="77777777" w:rsidR="00925543" w:rsidRPr="00C16576" w:rsidRDefault="007173AE" w:rsidP="00967008">
                  <w:pPr>
                    <w:contextualSpacing/>
                    <w:rPr>
                      <w:rFonts w:asciiTheme="minorHAnsi" w:hAnsiTheme="minorHAnsi" w:cstheme="minorHAnsi"/>
                      <w:sz w:val="20"/>
                      <w:szCs w:val="20"/>
                    </w:rPr>
                  </w:pPr>
                  <w:r w:rsidRPr="00C16576">
                    <w:rPr>
                      <w:rFonts w:asciiTheme="minorHAnsi" w:hAnsiTheme="minorHAnsi" w:cstheme="minorHAnsi"/>
                      <w:sz w:val="20"/>
                      <w:szCs w:val="20"/>
                    </w:rPr>
                    <w:t>1. Να δέχεται σύριγγες για την έγχυση αέριας υπερκείμενης φάσης (</w:t>
                  </w:r>
                  <w:proofErr w:type="spellStart"/>
                  <w:r w:rsidRPr="00C16576">
                    <w:rPr>
                      <w:rFonts w:asciiTheme="minorHAnsi" w:hAnsiTheme="minorHAnsi" w:cstheme="minorHAnsi"/>
                      <w:sz w:val="20"/>
                      <w:szCs w:val="20"/>
                    </w:rPr>
                    <w:t>Headspace</w:t>
                  </w:r>
                  <w:proofErr w:type="spellEnd"/>
                  <w:r w:rsidRPr="00C16576">
                    <w:rPr>
                      <w:rFonts w:asciiTheme="minorHAnsi" w:hAnsiTheme="minorHAnsi" w:cstheme="minorHAnsi"/>
                      <w:sz w:val="20"/>
                      <w:szCs w:val="20"/>
                    </w:rPr>
                    <w:t xml:space="preserve">),όγκου έως 2,5 </w:t>
                  </w:r>
                  <w:proofErr w:type="spellStart"/>
                  <w:r w:rsidRPr="00C16576">
                    <w:rPr>
                      <w:rFonts w:asciiTheme="minorHAnsi" w:hAnsiTheme="minorHAnsi" w:cstheme="minorHAnsi"/>
                      <w:sz w:val="20"/>
                      <w:szCs w:val="20"/>
                    </w:rPr>
                    <w:t>ml</w:t>
                  </w:r>
                  <w:proofErr w:type="spellEnd"/>
                  <w:r w:rsidRPr="00C16576">
                    <w:rPr>
                      <w:rFonts w:asciiTheme="minorHAnsi" w:hAnsiTheme="minorHAnsi" w:cstheme="minorHAnsi"/>
                      <w:sz w:val="20"/>
                      <w:szCs w:val="20"/>
                    </w:rPr>
                    <w:t xml:space="preserve">, με δυνατότητα έγχυσης έως 2,5ml. </w:t>
                  </w:r>
                </w:p>
              </w:tc>
              <w:tc>
                <w:tcPr>
                  <w:tcW w:w="1134" w:type="dxa"/>
                  <w:tcBorders>
                    <w:top w:val="nil"/>
                    <w:left w:val="nil"/>
                    <w:bottom w:val="single" w:sz="4" w:space="0" w:color="auto"/>
                    <w:right w:val="single" w:sz="4" w:space="0" w:color="auto"/>
                  </w:tcBorders>
                  <w:shd w:val="clear" w:color="auto" w:fill="auto"/>
                </w:tcPr>
                <w:p w14:paraId="6B364280"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BA20AF6" w14:textId="77777777" w:rsidR="00925543" w:rsidRPr="00C16576"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28B3D7C" w14:textId="77777777" w:rsidR="00925543" w:rsidRPr="00C16576" w:rsidRDefault="00925543" w:rsidP="00925543">
                  <w:pPr>
                    <w:rPr>
                      <w:rFonts w:asciiTheme="minorHAnsi" w:hAnsiTheme="minorHAnsi" w:cstheme="minorHAnsi"/>
                      <w:color w:val="000000"/>
                      <w:sz w:val="20"/>
                      <w:szCs w:val="20"/>
                    </w:rPr>
                  </w:pPr>
                </w:p>
              </w:tc>
            </w:tr>
            <w:tr w:rsidR="00925543" w:rsidRPr="00C16576" w14:paraId="0477F52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BDFACF2" w14:textId="77777777" w:rsidR="00925543" w:rsidRPr="00C16576" w:rsidRDefault="007173AE" w:rsidP="007746AE">
                  <w:pPr>
                    <w:contextualSpacing/>
                    <w:rPr>
                      <w:rFonts w:asciiTheme="minorHAnsi" w:hAnsiTheme="minorHAnsi" w:cstheme="minorHAnsi"/>
                      <w:sz w:val="20"/>
                      <w:szCs w:val="20"/>
                    </w:rPr>
                  </w:pPr>
                  <w:r w:rsidRPr="00C16576">
                    <w:rPr>
                      <w:rFonts w:asciiTheme="minorHAnsi" w:hAnsiTheme="minorHAnsi" w:cstheme="minorHAnsi"/>
                      <w:sz w:val="20"/>
                      <w:szCs w:val="20"/>
                    </w:rPr>
                    <w:t>2. Η σύριγγα για τη μέθοδο της έγχυσης αέριας υπερκείμενης φάσης (</w:t>
                  </w:r>
                  <w:proofErr w:type="spellStart"/>
                  <w:r w:rsidRPr="00C16576">
                    <w:rPr>
                      <w:rFonts w:asciiTheme="minorHAnsi" w:hAnsiTheme="minorHAnsi" w:cstheme="minorHAnsi"/>
                      <w:sz w:val="20"/>
                      <w:szCs w:val="20"/>
                    </w:rPr>
                    <w:t>Headspace</w:t>
                  </w:r>
                  <w:proofErr w:type="spellEnd"/>
                  <w:r w:rsidRPr="00C16576">
                    <w:rPr>
                      <w:rFonts w:asciiTheme="minorHAnsi" w:hAnsiTheme="minorHAnsi" w:cstheme="minorHAnsi"/>
                      <w:sz w:val="20"/>
                      <w:szCs w:val="20"/>
                    </w:rPr>
                    <w:t xml:space="preserve">), να </w:t>
                  </w:r>
                  <w:proofErr w:type="spellStart"/>
                  <w:r w:rsidRPr="00C16576">
                    <w:rPr>
                      <w:rFonts w:asciiTheme="minorHAnsi" w:hAnsiTheme="minorHAnsi" w:cstheme="minorHAnsi"/>
                      <w:sz w:val="20"/>
                      <w:szCs w:val="20"/>
                    </w:rPr>
                    <w:t>θερμοστατείται</w:t>
                  </w:r>
                  <w:proofErr w:type="spellEnd"/>
                  <w:r w:rsidRPr="00C16576">
                    <w:rPr>
                      <w:rFonts w:asciiTheme="minorHAnsi" w:hAnsiTheme="minorHAnsi" w:cstheme="minorHAnsi"/>
                      <w:sz w:val="20"/>
                      <w:szCs w:val="20"/>
                    </w:rPr>
                    <w:t xml:space="preserve"> και η ρύθμιση της θερμοκρασίας να γίνεται έως τους 150°C με ρύθμιση κατά 1°C.</w:t>
                  </w:r>
                </w:p>
              </w:tc>
              <w:tc>
                <w:tcPr>
                  <w:tcW w:w="1134" w:type="dxa"/>
                  <w:tcBorders>
                    <w:top w:val="nil"/>
                    <w:left w:val="nil"/>
                    <w:bottom w:val="single" w:sz="4" w:space="0" w:color="auto"/>
                    <w:right w:val="single" w:sz="4" w:space="0" w:color="auto"/>
                  </w:tcBorders>
                  <w:shd w:val="clear" w:color="auto" w:fill="auto"/>
                </w:tcPr>
                <w:p w14:paraId="6EFA769C"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9A52F71" w14:textId="77777777" w:rsidR="00925543" w:rsidRPr="00C16576"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119C3C3" w14:textId="77777777" w:rsidR="00925543" w:rsidRPr="00C16576" w:rsidRDefault="00925543" w:rsidP="00925543">
                  <w:pPr>
                    <w:rPr>
                      <w:rFonts w:asciiTheme="minorHAnsi" w:hAnsiTheme="minorHAnsi" w:cstheme="minorHAnsi"/>
                      <w:color w:val="000000"/>
                      <w:sz w:val="20"/>
                      <w:szCs w:val="20"/>
                    </w:rPr>
                  </w:pPr>
                </w:p>
              </w:tc>
            </w:tr>
            <w:tr w:rsidR="00925543" w:rsidRPr="00C16576" w14:paraId="575D0FC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9045619" w14:textId="77777777" w:rsidR="00925543" w:rsidRPr="00C16576" w:rsidRDefault="007173AE" w:rsidP="007173A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3. Ο ανωτέρω χρόνος </w:t>
                  </w:r>
                  <w:proofErr w:type="spellStart"/>
                  <w:r w:rsidRPr="00C16576">
                    <w:rPr>
                      <w:rFonts w:asciiTheme="minorHAnsi" w:hAnsiTheme="minorHAnsi" w:cstheme="minorHAnsi"/>
                      <w:sz w:val="20"/>
                      <w:szCs w:val="20"/>
                    </w:rPr>
                    <w:t>θερμοστάτησης</w:t>
                  </w:r>
                  <w:proofErr w:type="spellEnd"/>
                  <w:r w:rsidRPr="00C16576">
                    <w:rPr>
                      <w:rFonts w:asciiTheme="minorHAnsi" w:hAnsiTheme="minorHAnsi" w:cstheme="minorHAnsi"/>
                      <w:sz w:val="20"/>
                      <w:szCs w:val="20"/>
                    </w:rPr>
                    <w:t xml:space="preserve"> να ρυθμίζεται από 0 </w:t>
                  </w:r>
                  <w:proofErr w:type="spellStart"/>
                  <w:r w:rsidRPr="00C16576">
                    <w:rPr>
                      <w:rFonts w:asciiTheme="minorHAnsi" w:hAnsiTheme="minorHAnsi" w:cstheme="minorHAnsi"/>
                      <w:sz w:val="20"/>
                      <w:szCs w:val="20"/>
                    </w:rPr>
                    <w:t>min</w:t>
                  </w:r>
                  <w:proofErr w:type="spellEnd"/>
                  <w:r w:rsidRPr="00C16576">
                    <w:rPr>
                      <w:rFonts w:asciiTheme="minorHAnsi" w:hAnsiTheme="minorHAnsi" w:cstheme="minorHAnsi"/>
                      <w:sz w:val="20"/>
                      <w:szCs w:val="20"/>
                    </w:rPr>
                    <w:t xml:space="preserve"> έως μερικές ώρες.</w:t>
                  </w:r>
                </w:p>
              </w:tc>
              <w:tc>
                <w:tcPr>
                  <w:tcW w:w="1134" w:type="dxa"/>
                  <w:tcBorders>
                    <w:top w:val="nil"/>
                    <w:left w:val="nil"/>
                    <w:bottom w:val="single" w:sz="4" w:space="0" w:color="auto"/>
                    <w:right w:val="single" w:sz="4" w:space="0" w:color="auto"/>
                  </w:tcBorders>
                  <w:shd w:val="clear" w:color="auto" w:fill="auto"/>
                </w:tcPr>
                <w:p w14:paraId="0667C5C4"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61AAB05" w14:textId="77777777" w:rsidR="00925543" w:rsidRPr="00C16576"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81FCF35" w14:textId="77777777" w:rsidR="00925543" w:rsidRPr="00C16576" w:rsidRDefault="00925543" w:rsidP="00925543">
                  <w:pPr>
                    <w:rPr>
                      <w:rFonts w:asciiTheme="minorHAnsi" w:hAnsiTheme="minorHAnsi" w:cstheme="minorHAnsi"/>
                      <w:color w:val="000000"/>
                      <w:sz w:val="20"/>
                      <w:szCs w:val="20"/>
                    </w:rPr>
                  </w:pPr>
                </w:p>
              </w:tc>
            </w:tr>
            <w:tr w:rsidR="0032694B" w:rsidRPr="00C16576" w14:paraId="13A27F2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83311DF" w14:textId="77777777" w:rsidR="0032694B" w:rsidRPr="00C16576" w:rsidRDefault="007173AE" w:rsidP="006602C8">
                  <w:pPr>
                    <w:contextualSpacing/>
                    <w:rPr>
                      <w:rFonts w:asciiTheme="minorHAnsi" w:hAnsiTheme="minorHAnsi" w:cstheme="minorHAnsi"/>
                      <w:sz w:val="20"/>
                      <w:szCs w:val="20"/>
                    </w:rPr>
                  </w:pPr>
                  <w:r w:rsidRPr="00C16576">
                    <w:rPr>
                      <w:rFonts w:asciiTheme="minorHAnsi" w:hAnsiTheme="minorHAnsi" w:cstheme="minorHAnsi"/>
                      <w:sz w:val="20"/>
                      <w:szCs w:val="20"/>
                    </w:rPr>
                    <w:t>4. Να διαθέτει σύστημα καθαρισμού της σύριγγας με ροή αερίου.</w:t>
                  </w:r>
                </w:p>
              </w:tc>
              <w:tc>
                <w:tcPr>
                  <w:tcW w:w="1134" w:type="dxa"/>
                  <w:tcBorders>
                    <w:top w:val="nil"/>
                    <w:left w:val="nil"/>
                    <w:bottom w:val="single" w:sz="4" w:space="0" w:color="auto"/>
                    <w:right w:val="single" w:sz="4" w:space="0" w:color="auto"/>
                  </w:tcBorders>
                  <w:shd w:val="clear" w:color="auto" w:fill="auto"/>
                </w:tcPr>
                <w:p w14:paraId="4A4163EA" w14:textId="77777777" w:rsidR="0032694B" w:rsidRPr="00C16576" w:rsidRDefault="0032694B" w:rsidP="00925543">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9A2E1EC" w14:textId="77777777" w:rsidR="0032694B" w:rsidRPr="00C16576" w:rsidRDefault="0032694B"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8C1F361" w14:textId="77777777" w:rsidR="0032694B" w:rsidRPr="00C16576" w:rsidRDefault="0032694B" w:rsidP="00925543">
                  <w:pPr>
                    <w:rPr>
                      <w:rFonts w:asciiTheme="minorHAnsi" w:hAnsiTheme="minorHAnsi" w:cstheme="minorHAnsi"/>
                      <w:color w:val="000000"/>
                      <w:sz w:val="20"/>
                      <w:szCs w:val="20"/>
                    </w:rPr>
                  </w:pPr>
                </w:p>
              </w:tc>
            </w:tr>
            <w:tr w:rsidR="00925543" w:rsidRPr="00C16576" w14:paraId="208E582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BF47D0A" w14:textId="77777777" w:rsidR="00925543" w:rsidRPr="00C16576" w:rsidRDefault="007173AE" w:rsidP="007173AE">
                  <w:pPr>
                    <w:contextualSpacing/>
                    <w:rPr>
                      <w:rFonts w:asciiTheme="minorHAnsi" w:hAnsiTheme="minorHAnsi" w:cstheme="minorHAnsi"/>
                      <w:sz w:val="20"/>
                      <w:szCs w:val="20"/>
                    </w:rPr>
                  </w:pPr>
                  <w:r w:rsidRPr="00C16576">
                    <w:rPr>
                      <w:rFonts w:asciiTheme="minorHAnsi" w:hAnsiTheme="minorHAnsi" w:cstheme="minorHAnsi"/>
                      <w:sz w:val="20"/>
                      <w:szCs w:val="20"/>
                    </w:rPr>
                    <w:t>5. Να έχει ρυθμιζόμενη ταχύτητα έγχυσης.</w:t>
                  </w:r>
                </w:p>
              </w:tc>
              <w:tc>
                <w:tcPr>
                  <w:tcW w:w="1134" w:type="dxa"/>
                  <w:tcBorders>
                    <w:top w:val="nil"/>
                    <w:left w:val="nil"/>
                    <w:bottom w:val="single" w:sz="4" w:space="0" w:color="auto"/>
                    <w:right w:val="single" w:sz="4" w:space="0" w:color="auto"/>
                  </w:tcBorders>
                  <w:shd w:val="clear" w:color="auto" w:fill="auto"/>
                </w:tcPr>
                <w:p w14:paraId="4D6DD73A"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9E6A9CF" w14:textId="77777777" w:rsidR="00925543" w:rsidRPr="00C16576"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10D2697" w14:textId="77777777" w:rsidR="00925543" w:rsidRPr="00C16576" w:rsidRDefault="00925543" w:rsidP="00925543">
                  <w:pPr>
                    <w:rPr>
                      <w:rFonts w:asciiTheme="minorHAnsi" w:hAnsiTheme="minorHAnsi" w:cstheme="minorHAnsi"/>
                      <w:color w:val="000000"/>
                      <w:sz w:val="20"/>
                      <w:szCs w:val="20"/>
                    </w:rPr>
                  </w:pPr>
                </w:p>
              </w:tc>
            </w:tr>
            <w:tr w:rsidR="00925543" w:rsidRPr="00C16576" w14:paraId="625EA80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FD7CBC6" w14:textId="77777777" w:rsidR="00925543" w:rsidRPr="00C16576" w:rsidRDefault="007173AE" w:rsidP="006602C8">
                  <w:pPr>
                    <w:contextualSpacing/>
                    <w:rPr>
                      <w:rFonts w:asciiTheme="minorHAnsi" w:hAnsiTheme="minorHAnsi" w:cstheme="minorHAnsi"/>
                      <w:sz w:val="20"/>
                      <w:szCs w:val="20"/>
                    </w:rPr>
                  </w:pPr>
                  <w:r w:rsidRPr="00C16576">
                    <w:rPr>
                      <w:rFonts w:asciiTheme="minorHAnsi" w:hAnsiTheme="minorHAnsi" w:cstheme="minorHAnsi"/>
                      <w:sz w:val="20"/>
                      <w:szCs w:val="20"/>
                    </w:rPr>
                    <w:t>6. Να συνοδεύεται από δίσκο δειγμάτων για υποδοχή φιαλιδίων των 20ml, ο οποίος να είναι τουλάχιστον 30 θέσεων.</w:t>
                  </w:r>
                </w:p>
              </w:tc>
              <w:tc>
                <w:tcPr>
                  <w:tcW w:w="1134" w:type="dxa"/>
                  <w:tcBorders>
                    <w:top w:val="nil"/>
                    <w:left w:val="nil"/>
                    <w:bottom w:val="single" w:sz="4" w:space="0" w:color="auto"/>
                    <w:right w:val="single" w:sz="4" w:space="0" w:color="auto"/>
                  </w:tcBorders>
                  <w:shd w:val="clear" w:color="auto" w:fill="auto"/>
                </w:tcPr>
                <w:p w14:paraId="64B11FFA"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A24AABC" w14:textId="77777777" w:rsidR="00925543" w:rsidRPr="00C16576"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BB6E43B" w14:textId="77777777" w:rsidR="00925543" w:rsidRPr="00C16576" w:rsidRDefault="00925543" w:rsidP="00925543">
                  <w:pPr>
                    <w:rPr>
                      <w:rFonts w:asciiTheme="minorHAnsi" w:hAnsiTheme="minorHAnsi" w:cstheme="minorHAnsi"/>
                      <w:color w:val="000000"/>
                      <w:sz w:val="20"/>
                      <w:szCs w:val="20"/>
                    </w:rPr>
                  </w:pPr>
                </w:p>
              </w:tc>
            </w:tr>
            <w:tr w:rsidR="007173AE" w:rsidRPr="00C16576" w14:paraId="744ADAC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461642B" w14:textId="77777777" w:rsidR="007173AE" w:rsidRPr="00C16576" w:rsidRDefault="007173AE" w:rsidP="007173AE">
                  <w:pPr>
                    <w:rPr>
                      <w:rFonts w:asciiTheme="minorHAnsi" w:hAnsiTheme="minorHAnsi" w:cstheme="minorHAnsi"/>
                      <w:sz w:val="20"/>
                      <w:szCs w:val="20"/>
                    </w:rPr>
                  </w:pPr>
                  <w:r w:rsidRPr="00C16576">
                    <w:rPr>
                      <w:rFonts w:asciiTheme="minorHAnsi" w:hAnsiTheme="minorHAnsi" w:cstheme="minorHAnsi"/>
                      <w:sz w:val="20"/>
                      <w:szCs w:val="20"/>
                    </w:rPr>
                    <w:t xml:space="preserve">ΙΙΙ. Δειγματοληψία </w:t>
                  </w:r>
                  <w:proofErr w:type="spellStart"/>
                  <w:r w:rsidRPr="00C16576">
                    <w:rPr>
                      <w:rFonts w:asciiTheme="minorHAnsi" w:hAnsiTheme="minorHAnsi" w:cstheme="minorHAnsi"/>
                      <w:sz w:val="20"/>
                      <w:szCs w:val="20"/>
                    </w:rPr>
                    <w:t>Μικροεκχύλισης</w:t>
                  </w:r>
                  <w:proofErr w:type="spellEnd"/>
                  <w:r w:rsidRPr="00C16576">
                    <w:rPr>
                      <w:rFonts w:asciiTheme="minorHAnsi" w:hAnsiTheme="minorHAnsi" w:cstheme="minorHAnsi"/>
                      <w:sz w:val="20"/>
                      <w:szCs w:val="20"/>
                    </w:rPr>
                    <w:t xml:space="preserve"> Στερεάς Φάσης (</w:t>
                  </w:r>
                  <w:r w:rsidRPr="00C16576">
                    <w:rPr>
                      <w:rFonts w:asciiTheme="minorHAnsi" w:hAnsiTheme="minorHAnsi" w:cstheme="minorHAnsi"/>
                      <w:sz w:val="20"/>
                      <w:szCs w:val="20"/>
                      <w:lang w:val="en-US"/>
                    </w:rPr>
                    <w:t>SPME</w:t>
                  </w:r>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vAlign w:val="center"/>
                </w:tcPr>
                <w:p w14:paraId="074CABFA" w14:textId="77777777" w:rsidR="007173AE" w:rsidRPr="00C16576" w:rsidRDefault="007173AE"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36E4DF2"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9B0F243" w14:textId="77777777" w:rsidR="007173AE" w:rsidRPr="00C16576" w:rsidRDefault="007173AE" w:rsidP="007173AE">
                  <w:pPr>
                    <w:rPr>
                      <w:rFonts w:asciiTheme="minorHAnsi" w:hAnsiTheme="minorHAnsi" w:cstheme="minorHAnsi"/>
                      <w:color w:val="000000"/>
                      <w:sz w:val="20"/>
                      <w:szCs w:val="20"/>
                    </w:rPr>
                  </w:pPr>
                </w:p>
              </w:tc>
            </w:tr>
            <w:tr w:rsidR="007173AE" w:rsidRPr="00C16576" w14:paraId="3F48700A" w14:textId="77777777" w:rsidTr="00E46F50">
              <w:trPr>
                <w:gridAfter w:val="1"/>
                <w:wAfter w:w="356" w:type="dxa"/>
                <w:trHeight w:val="152"/>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14:paraId="76B776A7" w14:textId="77777777" w:rsidR="007173AE" w:rsidRPr="00C16576" w:rsidRDefault="007173AE" w:rsidP="007173A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 Να δέχεται δειγματολήπτες τύπου ίνας για την τεχνική SPME. </w:t>
                  </w:r>
                </w:p>
              </w:tc>
              <w:tc>
                <w:tcPr>
                  <w:tcW w:w="1134" w:type="dxa"/>
                  <w:tcBorders>
                    <w:top w:val="single" w:sz="4" w:space="0" w:color="auto"/>
                    <w:left w:val="nil"/>
                    <w:bottom w:val="single" w:sz="4" w:space="0" w:color="auto"/>
                    <w:right w:val="single" w:sz="4" w:space="0" w:color="auto"/>
                  </w:tcBorders>
                  <w:shd w:val="clear" w:color="auto" w:fill="auto"/>
                </w:tcPr>
                <w:p w14:paraId="774FE2C5"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BB9461" w14:textId="77777777" w:rsidR="007173AE" w:rsidRPr="00C16576" w:rsidRDefault="007173AE" w:rsidP="007173AE">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14:paraId="0D382DF9" w14:textId="77777777" w:rsidR="007173AE" w:rsidRPr="00C16576" w:rsidRDefault="007173AE" w:rsidP="007173AE">
                  <w:pPr>
                    <w:rPr>
                      <w:rFonts w:asciiTheme="minorHAnsi" w:hAnsiTheme="minorHAnsi" w:cstheme="minorHAnsi"/>
                      <w:color w:val="000000"/>
                      <w:sz w:val="20"/>
                      <w:szCs w:val="20"/>
                    </w:rPr>
                  </w:pPr>
                </w:p>
              </w:tc>
            </w:tr>
            <w:tr w:rsidR="007173AE" w:rsidRPr="00C16576" w14:paraId="0EE8276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8FF0D84" w14:textId="77777777" w:rsidR="007173AE" w:rsidRPr="00C16576" w:rsidRDefault="007173AE" w:rsidP="007173A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2. Να συνοδεύεται από εξάρτημα για το </w:t>
                  </w:r>
                  <w:proofErr w:type="spellStart"/>
                  <w:r w:rsidRPr="00C16576">
                    <w:rPr>
                      <w:rFonts w:asciiTheme="minorHAnsi" w:hAnsiTheme="minorHAnsi" w:cstheme="minorHAnsi"/>
                      <w:sz w:val="20"/>
                      <w:szCs w:val="20"/>
                    </w:rPr>
                    <w:t>conditioning</w:t>
                  </w:r>
                  <w:proofErr w:type="spellEnd"/>
                  <w:r w:rsidRPr="00C16576">
                    <w:rPr>
                      <w:rFonts w:asciiTheme="minorHAnsi" w:hAnsiTheme="minorHAnsi" w:cstheme="minorHAnsi"/>
                      <w:sz w:val="20"/>
                      <w:szCs w:val="20"/>
                    </w:rPr>
                    <w:t xml:space="preserve"> των ινών SPME με θέρμανση, υπό ροή ηλίου.</w:t>
                  </w:r>
                </w:p>
              </w:tc>
              <w:tc>
                <w:tcPr>
                  <w:tcW w:w="1134" w:type="dxa"/>
                  <w:tcBorders>
                    <w:top w:val="nil"/>
                    <w:left w:val="nil"/>
                    <w:bottom w:val="single" w:sz="4" w:space="0" w:color="auto"/>
                    <w:right w:val="single" w:sz="4" w:space="0" w:color="auto"/>
                  </w:tcBorders>
                  <w:shd w:val="clear" w:color="auto" w:fill="auto"/>
                </w:tcPr>
                <w:p w14:paraId="4BB671A5"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132A7FA"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F62DDE9" w14:textId="77777777" w:rsidR="007173AE" w:rsidRPr="00C16576" w:rsidRDefault="007173AE" w:rsidP="007173AE">
                  <w:pPr>
                    <w:rPr>
                      <w:rFonts w:asciiTheme="minorHAnsi" w:hAnsiTheme="minorHAnsi" w:cstheme="minorHAnsi"/>
                      <w:color w:val="000000"/>
                      <w:sz w:val="20"/>
                      <w:szCs w:val="20"/>
                    </w:rPr>
                  </w:pPr>
                </w:p>
              </w:tc>
            </w:tr>
            <w:tr w:rsidR="007173AE" w:rsidRPr="00C16576" w14:paraId="1B36C5C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B3CB30B" w14:textId="77777777" w:rsidR="007173AE" w:rsidRPr="00C16576" w:rsidRDefault="00B27957" w:rsidP="00584B2F">
                  <w:pPr>
                    <w:rPr>
                      <w:rFonts w:asciiTheme="minorHAnsi" w:hAnsiTheme="minorHAnsi" w:cstheme="minorHAnsi"/>
                      <w:b/>
                      <w:sz w:val="20"/>
                      <w:szCs w:val="20"/>
                    </w:rPr>
                  </w:pPr>
                  <w:r w:rsidRPr="00C16576">
                    <w:rPr>
                      <w:rFonts w:asciiTheme="minorHAnsi" w:hAnsiTheme="minorHAnsi" w:cstheme="minorHAnsi"/>
                      <w:b/>
                      <w:sz w:val="20"/>
                      <w:szCs w:val="20"/>
                    </w:rPr>
                    <w:t>Δ. ΣΥΣΤΗΜΑ ΦΑΣΜΑΤΟΜΕΤΡΙΑΣ ΜΑΖΑΣ</w:t>
                  </w:r>
                </w:p>
              </w:tc>
              <w:tc>
                <w:tcPr>
                  <w:tcW w:w="1134" w:type="dxa"/>
                  <w:tcBorders>
                    <w:top w:val="nil"/>
                    <w:left w:val="nil"/>
                    <w:bottom w:val="single" w:sz="4" w:space="0" w:color="auto"/>
                    <w:right w:val="single" w:sz="4" w:space="0" w:color="auto"/>
                  </w:tcBorders>
                  <w:shd w:val="clear" w:color="auto" w:fill="auto"/>
                </w:tcPr>
                <w:p w14:paraId="62ADAD46"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BDD2F12"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F639ACF" w14:textId="77777777" w:rsidR="007173AE" w:rsidRPr="00C16576" w:rsidRDefault="007173AE" w:rsidP="007173AE">
                  <w:pPr>
                    <w:rPr>
                      <w:rFonts w:asciiTheme="minorHAnsi" w:hAnsiTheme="minorHAnsi" w:cstheme="minorHAnsi"/>
                      <w:color w:val="000000"/>
                      <w:sz w:val="20"/>
                      <w:szCs w:val="20"/>
                    </w:rPr>
                  </w:pPr>
                </w:p>
              </w:tc>
            </w:tr>
            <w:tr w:rsidR="007173AE" w:rsidRPr="00C16576" w14:paraId="037F9F4D" w14:textId="77777777" w:rsidTr="00E46F50">
              <w:trPr>
                <w:gridAfter w:val="1"/>
                <w:wAfter w:w="356" w:type="dxa"/>
                <w:trHeight w:val="124"/>
              </w:trPr>
              <w:tc>
                <w:tcPr>
                  <w:tcW w:w="6269" w:type="dxa"/>
                  <w:tcBorders>
                    <w:top w:val="nil"/>
                    <w:left w:val="single" w:sz="4" w:space="0" w:color="auto"/>
                    <w:bottom w:val="single" w:sz="4" w:space="0" w:color="auto"/>
                    <w:right w:val="single" w:sz="4" w:space="0" w:color="auto"/>
                  </w:tcBorders>
                  <w:shd w:val="clear" w:color="auto" w:fill="auto"/>
                  <w:vAlign w:val="bottom"/>
                </w:tcPr>
                <w:p w14:paraId="1F4F11B5" w14:textId="77777777" w:rsidR="007173AE" w:rsidRPr="00C16576" w:rsidRDefault="00B27957" w:rsidP="00B27957">
                  <w:pPr>
                    <w:contextualSpacing/>
                    <w:rPr>
                      <w:rFonts w:asciiTheme="minorHAnsi" w:hAnsiTheme="minorHAnsi" w:cstheme="minorHAnsi"/>
                      <w:sz w:val="20"/>
                      <w:szCs w:val="20"/>
                    </w:rPr>
                  </w:pPr>
                  <w:r w:rsidRPr="00C16576">
                    <w:rPr>
                      <w:rFonts w:asciiTheme="minorHAnsi" w:hAnsiTheme="minorHAnsi" w:cstheme="minorHAnsi"/>
                      <w:sz w:val="20"/>
                      <w:szCs w:val="20"/>
                    </w:rPr>
                    <w:lastRenderedPageBreak/>
                    <w:t xml:space="preserve">1. Ανιχνευτής μάζας ο οποίος να είναι μονήρης </w:t>
                  </w:r>
                  <w:proofErr w:type="spellStart"/>
                  <w:r w:rsidRPr="00C16576">
                    <w:rPr>
                      <w:rFonts w:asciiTheme="minorHAnsi" w:hAnsiTheme="minorHAnsi" w:cstheme="minorHAnsi"/>
                      <w:sz w:val="20"/>
                      <w:szCs w:val="20"/>
                    </w:rPr>
                    <w:t>τετραπολικός</w:t>
                  </w:r>
                  <w:proofErr w:type="spellEnd"/>
                  <w:r w:rsidRPr="00C16576">
                    <w:rPr>
                      <w:rFonts w:asciiTheme="minorHAnsi" w:hAnsiTheme="minorHAnsi" w:cstheme="minorHAnsi"/>
                      <w:sz w:val="20"/>
                      <w:szCs w:val="20"/>
                    </w:rPr>
                    <w:t xml:space="preserve"> αναλυτής (πραγματικό </w:t>
                  </w:r>
                  <w:proofErr w:type="spellStart"/>
                  <w:r w:rsidRPr="00C16576">
                    <w:rPr>
                      <w:rFonts w:asciiTheme="minorHAnsi" w:hAnsiTheme="minorHAnsi" w:cstheme="minorHAnsi"/>
                      <w:sz w:val="20"/>
                      <w:szCs w:val="20"/>
                    </w:rPr>
                    <w:t>τετράπολο-single</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quadrupole</w:t>
                  </w:r>
                  <w:proofErr w:type="spellEnd"/>
                  <w:r w:rsidRPr="00C16576">
                    <w:rPr>
                      <w:rFonts w:asciiTheme="minorHAnsi" w:hAnsiTheme="minorHAnsi" w:cstheme="minorHAnsi"/>
                      <w:sz w:val="20"/>
                      <w:szCs w:val="20"/>
                    </w:rPr>
                    <w:t>) με 4 ράβδους, κατασκευασμένες από κατάλληλο μεταλλικό ανθεκτικό υλικό.</w:t>
                  </w:r>
                </w:p>
              </w:tc>
              <w:tc>
                <w:tcPr>
                  <w:tcW w:w="1134" w:type="dxa"/>
                  <w:tcBorders>
                    <w:top w:val="nil"/>
                    <w:left w:val="nil"/>
                    <w:bottom w:val="single" w:sz="4" w:space="0" w:color="auto"/>
                    <w:right w:val="single" w:sz="4" w:space="0" w:color="auto"/>
                  </w:tcBorders>
                  <w:shd w:val="clear" w:color="auto" w:fill="auto"/>
                </w:tcPr>
                <w:p w14:paraId="37670420" w14:textId="77777777" w:rsidR="007173AE" w:rsidRPr="00C16576" w:rsidRDefault="007173AE"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6162262"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A31CC84" w14:textId="77777777" w:rsidR="007173AE" w:rsidRPr="00C16576" w:rsidRDefault="007173AE" w:rsidP="007173AE">
                  <w:pPr>
                    <w:rPr>
                      <w:rFonts w:asciiTheme="minorHAnsi" w:hAnsiTheme="minorHAnsi" w:cstheme="minorHAnsi"/>
                      <w:color w:val="000000"/>
                      <w:sz w:val="20"/>
                      <w:szCs w:val="20"/>
                    </w:rPr>
                  </w:pPr>
                </w:p>
              </w:tc>
            </w:tr>
            <w:tr w:rsidR="007173AE" w:rsidRPr="00C16576" w14:paraId="5A655F0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20EFB0E" w14:textId="77777777" w:rsidR="007173AE" w:rsidRPr="00C16576" w:rsidRDefault="00B27957" w:rsidP="00B2795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2. Πηγή ιονισμού υψηλής ενέργειας, με πρόσκρουση ηλεκτρονίων </w:t>
                  </w:r>
                  <w:proofErr w:type="spellStart"/>
                  <w:r w:rsidRPr="00C16576">
                    <w:rPr>
                      <w:rFonts w:asciiTheme="minorHAnsi" w:hAnsiTheme="minorHAnsi" w:cstheme="minorHAnsi"/>
                      <w:sz w:val="20"/>
                      <w:szCs w:val="20"/>
                    </w:rPr>
                    <w:t>El</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Electron</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Impact</w:t>
                  </w:r>
                  <w:proofErr w:type="spellEnd"/>
                  <w:r w:rsidRPr="00C16576">
                    <w:rPr>
                      <w:rFonts w:asciiTheme="minorHAnsi" w:hAnsiTheme="minorHAnsi" w:cstheme="minorHAnsi"/>
                      <w:sz w:val="20"/>
                      <w:szCs w:val="20"/>
                    </w:rPr>
                    <w:t xml:space="preserve">), ανεξάρτητα θερμαινόμενη σε θερμοκρασία έως τουλάχιστον 300 </w:t>
                  </w:r>
                  <w:proofErr w:type="spellStart"/>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23C216C3"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7F00609"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E24873E" w14:textId="77777777" w:rsidR="007173AE" w:rsidRPr="00C16576" w:rsidRDefault="007173AE" w:rsidP="007173AE">
                  <w:pPr>
                    <w:rPr>
                      <w:rFonts w:asciiTheme="minorHAnsi" w:hAnsiTheme="minorHAnsi" w:cstheme="minorHAnsi"/>
                      <w:color w:val="000000"/>
                      <w:sz w:val="20"/>
                      <w:szCs w:val="20"/>
                    </w:rPr>
                  </w:pPr>
                </w:p>
              </w:tc>
            </w:tr>
            <w:tr w:rsidR="007173AE" w:rsidRPr="00C16576" w14:paraId="6B42FDB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DFB0247" w14:textId="77777777" w:rsidR="007173AE" w:rsidRPr="00C16576" w:rsidRDefault="00B27957" w:rsidP="007173A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3. Δυνατότητα επέκτασης με πηγή θετικού και αρνητικού χημικού ιονισμού (PCI,NCI). </w:t>
                  </w:r>
                </w:p>
              </w:tc>
              <w:tc>
                <w:tcPr>
                  <w:tcW w:w="1134" w:type="dxa"/>
                  <w:tcBorders>
                    <w:top w:val="nil"/>
                    <w:left w:val="nil"/>
                    <w:bottom w:val="single" w:sz="4" w:space="0" w:color="auto"/>
                    <w:right w:val="single" w:sz="4" w:space="0" w:color="auto"/>
                  </w:tcBorders>
                  <w:shd w:val="clear" w:color="auto" w:fill="auto"/>
                </w:tcPr>
                <w:p w14:paraId="2193583A" w14:textId="77777777" w:rsidR="007173AE" w:rsidRPr="00C16576" w:rsidRDefault="007173AE"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CAC7B6B"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007833F" w14:textId="77777777" w:rsidR="007173AE" w:rsidRPr="00C16576" w:rsidRDefault="007173AE" w:rsidP="007173AE">
                  <w:pPr>
                    <w:rPr>
                      <w:rFonts w:asciiTheme="minorHAnsi" w:hAnsiTheme="minorHAnsi" w:cstheme="minorHAnsi"/>
                      <w:color w:val="000000"/>
                      <w:sz w:val="20"/>
                      <w:szCs w:val="20"/>
                    </w:rPr>
                  </w:pPr>
                </w:p>
              </w:tc>
            </w:tr>
            <w:tr w:rsidR="007173AE" w:rsidRPr="00C16576" w14:paraId="3DCA6CC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40D7DF4" w14:textId="77777777" w:rsidR="007173AE" w:rsidRPr="00C16576" w:rsidRDefault="00B27957" w:rsidP="00B2795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4. Περιοχή μαζών τουλάχιστον από 10 έως 1000 </w:t>
                  </w:r>
                  <w:proofErr w:type="spellStart"/>
                  <w:r w:rsidRPr="00C16576">
                    <w:rPr>
                      <w:rFonts w:asciiTheme="minorHAnsi" w:hAnsiTheme="minorHAnsi" w:cstheme="minorHAnsi"/>
                      <w:sz w:val="20"/>
                      <w:szCs w:val="20"/>
                    </w:rPr>
                    <w:t>amu</w:t>
                  </w:r>
                  <w:proofErr w:type="spellEnd"/>
                  <w:r w:rsidRPr="00C16576">
                    <w:rPr>
                      <w:rFonts w:asciiTheme="minorHAnsi" w:hAnsiTheme="minorHAnsi" w:cstheme="minorHAnsi"/>
                      <w:sz w:val="20"/>
                      <w:szCs w:val="20"/>
                    </w:rPr>
                    <w:t xml:space="preserve"> σε </w:t>
                  </w:r>
                  <w:proofErr w:type="spellStart"/>
                  <w:r w:rsidRPr="00C16576">
                    <w:rPr>
                      <w:rFonts w:asciiTheme="minorHAnsi" w:hAnsiTheme="minorHAnsi" w:cstheme="minorHAnsi"/>
                      <w:sz w:val="20"/>
                      <w:szCs w:val="20"/>
                    </w:rPr>
                    <w:t>full</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scan</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mode</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Nα</w:t>
                  </w:r>
                  <w:proofErr w:type="spellEnd"/>
                  <w:r w:rsidRPr="00C16576">
                    <w:rPr>
                      <w:rFonts w:asciiTheme="minorHAnsi" w:hAnsiTheme="minorHAnsi" w:cstheme="minorHAnsi"/>
                      <w:sz w:val="20"/>
                      <w:szCs w:val="20"/>
                    </w:rPr>
                    <w:t xml:space="preserve"> δοθεί το MS φάσμα χημικής ουσίας που να αποδεικνύει το ζητούμενο εύρος.</w:t>
                  </w:r>
                </w:p>
              </w:tc>
              <w:tc>
                <w:tcPr>
                  <w:tcW w:w="1134" w:type="dxa"/>
                  <w:tcBorders>
                    <w:top w:val="nil"/>
                    <w:left w:val="nil"/>
                    <w:bottom w:val="single" w:sz="4" w:space="0" w:color="auto"/>
                    <w:right w:val="single" w:sz="4" w:space="0" w:color="auto"/>
                  </w:tcBorders>
                  <w:shd w:val="clear" w:color="auto" w:fill="auto"/>
                </w:tcPr>
                <w:p w14:paraId="14A5ACF8"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2E969D4"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F8DCBA6" w14:textId="77777777" w:rsidR="007173AE" w:rsidRPr="00C16576" w:rsidRDefault="007173AE" w:rsidP="007173AE">
                  <w:pPr>
                    <w:rPr>
                      <w:rFonts w:asciiTheme="minorHAnsi" w:hAnsiTheme="minorHAnsi" w:cstheme="minorHAnsi"/>
                      <w:color w:val="000000"/>
                      <w:sz w:val="20"/>
                      <w:szCs w:val="20"/>
                    </w:rPr>
                  </w:pPr>
                </w:p>
              </w:tc>
            </w:tr>
            <w:tr w:rsidR="007173AE" w:rsidRPr="00C16576" w14:paraId="550228B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9BC0774" w14:textId="77777777" w:rsidR="007173AE" w:rsidRPr="00C16576" w:rsidRDefault="00B27957" w:rsidP="00B2795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5. Σταθερότητα μάζας: ±0,1 </w:t>
                  </w:r>
                  <w:proofErr w:type="spellStart"/>
                  <w:r w:rsidRPr="00C16576">
                    <w:rPr>
                      <w:rFonts w:asciiTheme="minorHAnsi" w:hAnsiTheme="minorHAnsi" w:cstheme="minorHAnsi"/>
                      <w:sz w:val="20"/>
                      <w:szCs w:val="20"/>
                    </w:rPr>
                    <w:t>amu</w:t>
                  </w:r>
                  <w:proofErr w:type="spellEnd"/>
                  <w:r w:rsidRPr="00C16576">
                    <w:rPr>
                      <w:rFonts w:asciiTheme="minorHAnsi" w:hAnsiTheme="minorHAnsi" w:cstheme="minorHAnsi"/>
                      <w:sz w:val="20"/>
                      <w:szCs w:val="20"/>
                    </w:rPr>
                    <w:t xml:space="preserve"> σε 48 ώρες.</w:t>
                  </w:r>
                </w:p>
              </w:tc>
              <w:tc>
                <w:tcPr>
                  <w:tcW w:w="1134" w:type="dxa"/>
                  <w:tcBorders>
                    <w:top w:val="nil"/>
                    <w:left w:val="nil"/>
                    <w:bottom w:val="single" w:sz="4" w:space="0" w:color="auto"/>
                    <w:right w:val="single" w:sz="4" w:space="0" w:color="auto"/>
                  </w:tcBorders>
                  <w:shd w:val="clear" w:color="auto" w:fill="auto"/>
                </w:tcPr>
                <w:p w14:paraId="5D76BBF7"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F15CFDE"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2D44905" w14:textId="77777777" w:rsidR="007173AE" w:rsidRPr="00C16576" w:rsidRDefault="007173AE" w:rsidP="007173AE">
                  <w:pPr>
                    <w:rPr>
                      <w:rFonts w:asciiTheme="minorHAnsi" w:hAnsiTheme="minorHAnsi" w:cstheme="minorHAnsi"/>
                      <w:color w:val="000000"/>
                      <w:sz w:val="20"/>
                      <w:szCs w:val="20"/>
                    </w:rPr>
                  </w:pPr>
                </w:p>
              </w:tc>
            </w:tr>
            <w:tr w:rsidR="007173AE" w:rsidRPr="00C16576" w14:paraId="092D938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EE01373" w14:textId="77777777" w:rsidR="007173AE" w:rsidRPr="00C16576" w:rsidRDefault="00B27957" w:rsidP="00B27957">
                  <w:pPr>
                    <w:contextualSpacing/>
                    <w:rPr>
                      <w:rFonts w:asciiTheme="minorHAnsi" w:hAnsiTheme="minorHAnsi" w:cstheme="minorHAnsi"/>
                      <w:sz w:val="20"/>
                      <w:szCs w:val="20"/>
                    </w:rPr>
                  </w:pPr>
                  <w:r w:rsidRPr="00C16576">
                    <w:rPr>
                      <w:rFonts w:asciiTheme="minorHAnsi" w:hAnsiTheme="minorHAnsi" w:cstheme="minorHAnsi"/>
                      <w:sz w:val="20"/>
                      <w:szCs w:val="20"/>
                    </w:rPr>
                    <w:t>6. Να έχει ελεγχόμενη θερμοκρασία στη γραμμή μεταφοράς.</w:t>
                  </w:r>
                </w:p>
              </w:tc>
              <w:tc>
                <w:tcPr>
                  <w:tcW w:w="1134" w:type="dxa"/>
                  <w:tcBorders>
                    <w:top w:val="nil"/>
                    <w:left w:val="nil"/>
                    <w:bottom w:val="single" w:sz="4" w:space="0" w:color="auto"/>
                    <w:right w:val="single" w:sz="4" w:space="0" w:color="auto"/>
                  </w:tcBorders>
                  <w:shd w:val="clear" w:color="auto" w:fill="auto"/>
                </w:tcPr>
                <w:p w14:paraId="0556F401"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3DB79F1"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5E1F981" w14:textId="77777777" w:rsidR="007173AE" w:rsidRPr="00C16576" w:rsidRDefault="007173AE" w:rsidP="007173AE">
                  <w:pPr>
                    <w:rPr>
                      <w:rFonts w:asciiTheme="minorHAnsi" w:hAnsiTheme="minorHAnsi" w:cstheme="minorHAnsi"/>
                      <w:color w:val="000000"/>
                      <w:sz w:val="20"/>
                      <w:szCs w:val="20"/>
                    </w:rPr>
                  </w:pPr>
                </w:p>
              </w:tc>
            </w:tr>
            <w:tr w:rsidR="007173AE" w:rsidRPr="00C16576" w14:paraId="42E43ED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4811DFF" w14:textId="77777777" w:rsidR="007173AE" w:rsidRPr="00C16576" w:rsidRDefault="00B27957" w:rsidP="00B2795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7. Να συνοδεύεται από σύστημα κενού με ικανότητα γρήγορης άντλησης τουλάχιστον 250L/ </w:t>
                  </w:r>
                  <w:proofErr w:type="spellStart"/>
                  <w:r w:rsidRPr="00C16576">
                    <w:rPr>
                      <w:rFonts w:asciiTheme="minorHAnsi" w:hAnsiTheme="minorHAnsi" w:cstheme="minorHAnsi"/>
                      <w:sz w:val="20"/>
                      <w:szCs w:val="20"/>
                    </w:rPr>
                    <w:t>sec</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5868A0D1"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0EE6252"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43EA8F3" w14:textId="77777777" w:rsidR="007173AE" w:rsidRPr="00C16576" w:rsidRDefault="007173AE" w:rsidP="007173AE">
                  <w:pPr>
                    <w:rPr>
                      <w:rFonts w:asciiTheme="minorHAnsi" w:hAnsiTheme="minorHAnsi" w:cstheme="minorHAnsi"/>
                      <w:color w:val="000000"/>
                      <w:sz w:val="20"/>
                      <w:szCs w:val="20"/>
                    </w:rPr>
                  </w:pPr>
                </w:p>
              </w:tc>
            </w:tr>
            <w:tr w:rsidR="007173AE" w:rsidRPr="00C16576" w14:paraId="3E4C325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94C2376" w14:textId="77777777" w:rsidR="007173AE" w:rsidRPr="00C16576" w:rsidRDefault="00B27957" w:rsidP="00B2795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8. Να διαθέτει λειτουργίες </w:t>
                  </w:r>
                  <w:proofErr w:type="spellStart"/>
                  <w:r w:rsidRPr="00C16576">
                    <w:rPr>
                      <w:rFonts w:asciiTheme="minorHAnsi" w:hAnsiTheme="minorHAnsi" w:cstheme="minorHAnsi"/>
                      <w:sz w:val="20"/>
                      <w:szCs w:val="20"/>
                    </w:rPr>
                    <w:t>auto</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tune</w:t>
                  </w:r>
                  <w:proofErr w:type="spellEnd"/>
                  <w:r w:rsidRPr="00C16576">
                    <w:rPr>
                      <w:rFonts w:asciiTheme="minorHAnsi" w:hAnsiTheme="minorHAnsi" w:cstheme="minorHAnsi"/>
                      <w:sz w:val="20"/>
                      <w:szCs w:val="20"/>
                    </w:rPr>
                    <w:t xml:space="preserve"> και </w:t>
                  </w:r>
                  <w:proofErr w:type="spellStart"/>
                  <w:r w:rsidRPr="00C16576">
                    <w:rPr>
                      <w:rFonts w:asciiTheme="minorHAnsi" w:hAnsiTheme="minorHAnsi" w:cstheme="minorHAnsi"/>
                      <w:sz w:val="20"/>
                      <w:szCs w:val="20"/>
                    </w:rPr>
                    <w:t>mass</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calibration</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08F93FC9"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D10B44C"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4E19CE0" w14:textId="77777777" w:rsidR="007173AE" w:rsidRPr="00C16576" w:rsidRDefault="007173AE" w:rsidP="007173AE">
                  <w:pPr>
                    <w:rPr>
                      <w:rFonts w:asciiTheme="minorHAnsi" w:hAnsiTheme="minorHAnsi" w:cstheme="minorHAnsi"/>
                      <w:color w:val="000000"/>
                      <w:sz w:val="20"/>
                      <w:szCs w:val="20"/>
                    </w:rPr>
                  </w:pPr>
                </w:p>
              </w:tc>
            </w:tr>
            <w:tr w:rsidR="007173AE" w:rsidRPr="00C16576" w14:paraId="09D6730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C33FBD7" w14:textId="77777777" w:rsidR="007173AE" w:rsidRPr="00C16576" w:rsidRDefault="00B27957" w:rsidP="007173A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9. Να διαθέτει ταχύτητα σάρωσης μεγαλύτερη ή ίση από 20.000 </w:t>
                  </w:r>
                  <w:proofErr w:type="spellStart"/>
                  <w:r w:rsidRPr="00C16576">
                    <w:rPr>
                      <w:rFonts w:asciiTheme="minorHAnsi" w:hAnsiTheme="minorHAnsi" w:cstheme="minorHAnsi"/>
                      <w:sz w:val="20"/>
                      <w:szCs w:val="20"/>
                    </w:rPr>
                    <w:t>amu</w:t>
                  </w:r>
                  <w:proofErr w:type="spellEnd"/>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rPr>
                    <w:t>sec</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41511E7A"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00B1113"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39AEF2E" w14:textId="77777777" w:rsidR="007173AE" w:rsidRPr="00C16576" w:rsidRDefault="007173AE" w:rsidP="007173AE">
                  <w:pPr>
                    <w:rPr>
                      <w:rFonts w:asciiTheme="minorHAnsi" w:hAnsiTheme="minorHAnsi" w:cstheme="minorHAnsi"/>
                      <w:color w:val="000000"/>
                      <w:sz w:val="20"/>
                      <w:szCs w:val="20"/>
                    </w:rPr>
                  </w:pPr>
                </w:p>
              </w:tc>
            </w:tr>
            <w:tr w:rsidR="007173AE" w:rsidRPr="00C16576" w14:paraId="2F9822D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308B489" w14:textId="77777777" w:rsidR="007173AE" w:rsidRPr="00C16576" w:rsidRDefault="00584B2F" w:rsidP="00584B2F">
                  <w:pPr>
                    <w:contextualSpacing/>
                    <w:rPr>
                      <w:rFonts w:asciiTheme="minorHAnsi" w:hAnsiTheme="minorHAnsi" w:cstheme="minorHAnsi"/>
                      <w:sz w:val="20"/>
                      <w:szCs w:val="20"/>
                    </w:rPr>
                  </w:pPr>
                  <w:r w:rsidRPr="00C16576">
                    <w:rPr>
                      <w:rFonts w:asciiTheme="minorHAnsi" w:hAnsiTheme="minorHAnsi" w:cstheme="minorHAnsi"/>
                      <w:sz w:val="20"/>
                      <w:szCs w:val="20"/>
                    </w:rPr>
                    <w:t>10. Η τάση του ιονισμού (</w:t>
                  </w:r>
                  <w:proofErr w:type="spellStart"/>
                  <w:r w:rsidRPr="00C16576">
                    <w:rPr>
                      <w:rFonts w:asciiTheme="minorHAnsi" w:hAnsiTheme="minorHAnsi" w:cstheme="minorHAnsi"/>
                      <w:sz w:val="20"/>
                      <w:szCs w:val="20"/>
                    </w:rPr>
                    <w:t>ionization</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voltage-eV</w:t>
                  </w:r>
                  <w:proofErr w:type="spellEnd"/>
                  <w:r w:rsidRPr="00C16576">
                    <w:rPr>
                      <w:rFonts w:asciiTheme="minorHAnsi" w:hAnsiTheme="minorHAnsi" w:cstheme="minorHAnsi"/>
                      <w:sz w:val="20"/>
                      <w:szCs w:val="20"/>
                    </w:rPr>
                    <w:t xml:space="preserve">) να ρυθμίζεται με εύρος τουλάχιστον από 10eV έως 150 </w:t>
                  </w:r>
                  <w:proofErr w:type="spellStart"/>
                  <w:r w:rsidRPr="00C16576">
                    <w:rPr>
                      <w:rFonts w:asciiTheme="minorHAnsi" w:hAnsiTheme="minorHAnsi" w:cstheme="minorHAnsi"/>
                      <w:sz w:val="20"/>
                      <w:szCs w:val="20"/>
                    </w:rPr>
                    <w:t>eV</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00029416"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DF7B8D4"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37A8DA1" w14:textId="77777777" w:rsidR="007173AE" w:rsidRPr="00C16576" w:rsidRDefault="007173AE" w:rsidP="007173AE">
                  <w:pPr>
                    <w:rPr>
                      <w:rFonts w:asciiTheme="minorHAnsi" w:hAnsiTheme="minorHAnsi" w:cstheme="minorHAnsi"/>
                      <w:color w:val="000000"/>
                      <w:sz w:val="20"/>
                      <w:szCs w:val="20"/>
                    </w:rPr>
                  </w:pPr>
                </w:p>
              </w:tc>
            </w:tr>
            <w:tr w:rsidR="007173AE" w:rsidRPr="00C16576" w14:paraId="2072143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A7D8BA3" w14:textId="77777777" w:rsidR="007173AE" w:rsidRPr="00C16576" w:rsidRDefault="00584B2F" w:rsidP="00584B2F">
                  <w:pPr>
                    <w:contextualSpacing/>
                    <w:rPr>
                      <w:rFonts w:asciiTheme="minorHAnsi" w:hAnsiTheme="minorHAnsi" w:cstheme="minorHAnsi"/>
                      <w:sz w:val="20"/>
                      <w:szCs w:val="20"/>
                    </w:rPr>
                  </w:pPr>
                  <w:r w:rsidRPr="00C16576">
                    <w:rPr>
                      <w:rFonts w:asciiTheme="minorHAnsi" w:hAnsiTheme="minorHAnsi" w:cstheme="minorHAnsi"/>
                      <w:sz w:val="20"/>
                      <w:szCs w:val="20"/>
                    </w:rPr>
                    <w:t>11. Να έχει δυνατότητα ανίχνευσης με ΕΙ σε λειτουργία πλήρους σάρωσης (</w:t>
                  </w:r>
                  <w:proofErr w:type="spellStart"/>
                  <w:r w:rsidRPr="00C16576">
                    <w:rPr>
                      <w:rFonts w:asciiTheme="minorHAnsi" w:hAnsiTheme="minorHAnsi" w:cstheme="minorHAnsi"/>
                      <w:sz w:val="20"/>
                      <w:szCs w:val="20"/>
                    </w:rPr>
                    <w:t>Full</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Scan</w:t>
                  </w:r>
                  <w:proofErr w:type="spellEnd"/>
                  <w:r w:rsidRPr="00C16576">
                    <w:rPr>
                      <w:rFonts w:asciiTheme="minorHAnsi" w:hAnsiTheme="minorHAnsi" w:cstheme="minorHAnsi"/>
                      <w:sz w:val="20"/>
                      <w:szCs w:val="20"/>
                    </w:rPr>
                    <w:t xml:space="preserve">): 1pg OFN με λόγο σήματος προς θόρυβο τουλάχιστον 1450:1 στο ιόν με m/z 272. </w:t>
                  </w:r>
                </w:p>
              </w:tc>
              <w:tc>
                <w:tcPr>
                  <w:tcW w:w="1134" w:type="dxa"/>
                  <w:tcBorders>
                    <w:top w:val="nil"/>
                    <w:left w:val="nil"/>
                    <w:bottom w:val="single" w:sz="4" w:space="0" w:color="auto"/>
                    <w:right w:val="single" w:sz="4" w:space="0" w:color="auto"/>
                  </w:tcBorders>
                  <w:shd w:val="clear" w:color="auto" w:fill="auto"/>
                </w:tcPr>
                <w:p w14:paraId="3D62DDE2" w14:textId="77777777" w:rsidR="007173AE" w:rsidRPr="00C16576" w:rsidRDefault="007173AE"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4E6EFB6"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A86CCF7" w14:textId="77777777" w:rsidR="007173AE" w:rsidRPr="00C16576" w:rsidRDefault="007173AE" w:rsidP="007173AE">
                  <w:pPr>
                    <w:rPr>
                      <w:rFonts w:asciiTheme="minorHAnsi" w:hAnsiTheme="minorHAnsi" w:cstheme="minorHAnsi"/>
                      <w:color w:val="000000"/>
                      <w:sz w:val="20"/>
                      <w:szCs w:val="20"/>
                    </w:rPr>
                  </w:pPr>
                </w:p>
              </w:tc>
            </w:tr>
            <w:tr w:rsidR="007173AE" w:rsidRPr="00C16576" w14:paraId="02391B3C"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37F79BF" w14:textId="77777777" w:rsidR="007173AE" w:rsidRPr="00C16576" w:rsidRDefault="00584B2F" w:rsidP="007173AE">
                  <w:pPr>
                    <w:contextualSpacing/>
                    <w:rPr>
                      <w:rFonts w:asciiTheme="minorHAnsi" w:hAnsiTheme="minorHAnsi" w:cstheme="minorHAnsi"/>
                      <w:sz w:val="20"/>
                      <w:szCs w:val="20"/>
                    </w:rPr>
                  </w:pPr>
                  <w:r w:rsidRPr="00C16576">
                    <w:rPr>
                      <w:rFonts w:asciiTheme="minorHAnsi" w:hAnsiTheme="minorHAnsi" w:cstheme="minorHAnsi"/>
                      <w:sz w:val="20"/>
                      <w:szCs w:val="20"/>
                    </w:rPr>
                    <w:t>12. Ο προμηθευτής είναι υποχρεωμένος, κατά την παράδοση του οργάνου, να αποδείξει ότι ικανοποιούνται οι προδιαγραφές ευαισθησίας (όριο ανίχνευσης του οργάνου και λόγος σήματος προς θόρυβο) που ορίζει ο κατασκευαστής στα τεχνικά φυλλάδια του. Να αναφερθούν αυτές καθώς και οι συνθήκες με τις οποίες θα ελεγχθούν.</w:t>
                  </w:r>
                </w:p>
              </w:tc>
              <w:tc>
                <w:tcPr>
                  <w:tcW w:w="1134" w:type="dxa"/>
                  <w:tcBorders>
                    <w:top w:val="nil"/>
                    <w:left w:val="nil"/>
                    <w:bottom w:val="single" w:sz="4" w:space="0" w:color="auto"/>
                    <w:right w:val="single" w:sz="4" w:space="0" w:color="auto"/>
                  </w:tcBorders>
                  <w:shd w:val="clear" w:color="auto" w:fill="auto"/>
                </w:tcPr>
                <w:p w14:paraId="5C6E6B74"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31D1D88"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F029C75" w14:textId="77777777" w:rsidR="007173AE" w:rsidRPr="00C16576" w:rsidRDefault="007173AE" w:rsidP="007173AE">
                  <w:pPr>
                    <w:rPr>
                      <w:rFonts w:asciiTheme="minorHAnsi" w:hAnsiTheme="minorHAnsi" w:cstheme="minorHAnsi"/>
                      <w:color w:val="000000"/>
                      <w:sz w:val="20"/>
                      <w:szCs w:val="20"/>
                    </w:rPr>
                  </w:pPr>
                </w:p>
              </w:tc>
            </w:tr>
            <w:tr w:rsidR="007173AE" w:rsidRPr="00C16576" w14:paraId="4DACCCD0"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3D68165" w14:textId="77777777" w:rsidR="007173AE" w:rsidRPr="00C16576" w:rsidRDefault="00976F4F" w:rsidP="00584B2F">
                  <w:pPr>
                    <w:rPr>
                      <w:rFonts w:asciiTheme="minorHAnsi" w:hAnsiTheme="minorHAnsi" w:cstheme="minorHAnsi"/>
                      <w:b/>
                      <w:sz w:val="20"/>
                      <w:szCs w:val="20"/>
                    </w:rPr>
                  </w:pPr>
                  <w:r w:rsidRPr="00C16576">
                    <w:rPr>
                      <w:rFonts w:asciiTheme="minorHAnsi" w:hAnsiTheme="minorHAnsi" w:cstheme="minorHAnsi"/>
                      <w:b/>
                      <w:sz w:val="20"/>
                      <w:szCs w:val="20"/>
                    </w:rPr>
                    <w:t>Ε.</w:t>
                  </w:r>
                  <w:r w:rsidR="003F3208">
                    <w:rPr>
                      <w:rFonts w:asciiTheme="minorHAnsi" w:hAnsiTheme="minorHAnsi" w:cstheme="minorHAnsi"/>
                      <w:b/>
                      <w:sz w:val="20"/>
                      <w:szCs w:val="20"/>
                    </w:rPr>
                    <w:t xml:space="preserve"> </w:t>
                  </w:r>
                  <w:r w:rsidR="00584B2F" w:rsidRPr="00C16576">
                    <w:rPr>
                      <w:rFonts w:asciiTheme="minorHAnsi" w:hAnsiTheme="minorHAnsi" w:cstheme="minorHAnsi"/>
                      <w:b/>
                      <w:sz w:val="20"/>
                      <w:szCs w:val="20"/>
                    </w:rPr>
                    <w:t>ΛΟΓΙΣΜΙΚΟ ΑΜΦΙΔΡΟΜΗΣ ΕΠΙΚΟΙΝΩΝΙΑΣ ΜΕ ΤΙΣ ΚΑΤΩΤΕΡΩ ΕΛΑΧΙΣΤΕΣ ΔΥΝΑΤΟΤΗΤΕΣ</w:t>
                  </w:r>
                </w:p>
              </w:tc>
              <w:tc>
                <w:tcPr>
                  <w:tcW w:w="1134" w:type="dxa"/>
                  <w:tcBorders>
                    <w:top w:val="nil"/>
                    <w:left w:val="nil"/>
                    <w:bottom w:val="single" w:sz="4" w:space="0" w:color="auto"/>
                    <w:right w:val="single" w:sz="4" w:space="0" w:color="auto"/>
                  </w:tcBorders>
                  <w:shd w:val="clear" w:color="auto" w:fill="auto"/>
                </w:tcPr>
                <w:p w14:paraId="372EED2A" w14:textId="77777777" w:rsidR="007173AE" w:rsidRPr="00C16576" w:rsidRDefault="007173AE"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E4D3D33"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431984F" w14:textId="77777777" w:rsidR="007173AE" w:rsidRPr="00C16576" w:rsidRDefault="007173AE" w:rsidP="007173AE">
                  <w:pPr>
                    <w:rPr>
                      <w:rFonts w:asciiTheme="minorHAnsi" w:hAnsiTheme="minorHAnsi" w:cstheme="minorHAnsi"/>
                      <w:color w:val="000000"/>
                      <w:sz w:val="20"/>
                      <w:szCs w:val="20"/>
                    </w:rPr>
                  </w:pPr>
                </w:p>
              </w:tc>
            </w:tr>
            <w:tr w:rsidR="007173AE" w:rsidRPr="00C16576" w14:paraId="237A4B4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93A37A7" w14:textId="77777777" w:rsidR="007173AE" w:rsidRPr="00C16576" w:rsidRDefault="00584B2F" w:rsidP="00584B2F">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 Να είναι γνήσιο και να λειτουργεί σε περιβάλλον Windows 10 ή νεότερο. </w:t>
                  </w:r>
                </w:p>
              </w:tc>
              <w:tc>
                <w:tcPr>
                  <w:tcW w:w="1134" w:type="dxa"/>
                  <w:tcBorders>
                    <w:top w:val="nil"/>
                    <w:left w:val="nil"/>
                    <w:bottom w:val="single" w:sz="4" w:space="0" w:color="auto"/>
                    <w:right w:val="single" w:sz="4" w:space="0" w:color="auto"/>
                  </w:tcBorders>
                  <w:shd w:val="clear" w:color="auto" w:fill="auto"/>
                </w:tcPr>
                <w:p w14:paraId="4975F7AE"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DABAB59"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DD946B4" w14:textId="77777777" w:rsidR="007173AE" w:rsidRPr="00C16576" w:rsidRDefault="007173AE" w:rsidP="007173AE">
                  <w:pPr>
                    <w:rPr>
                      <w:rFonts w:asciiTheme="minorHAnsi" w:hAnsiTheme="minorHAnsi" w:cstheme="minorHAnsi"/>
                      <w:color w:val="000000"/>
                      <w:sz w:val="20"/>
                      <w:szCs w:val="20"/>
                    </w:rPr>
                  </w:pPr>
                </w:p>
              </w:tc>
            </w:tr>
            <w:tr w:rsidR="00B27957" w:rsidRPr="00C16576" w14:paraId="341871D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5A674C7" w14:textId="77777777" w:rsidR="00B27957" w:rsidRPr="00C16576" w:rsidRDefault="00584B2F" w:rsidP="00584B2F">
                  <w:pPr>
                    <w:contextualSpacing/>
                    <w:rPr>
                      <w:rFonts w:asciiTheme="minorHAnsi" w:hAnsiTheme="minorHAnsi" w:cstheme="minorHAnsi"/>
                      <w:sz w:val="20"/>
                      <w:szCs w:val="20"/>
                    </w:rPr>
                  </w:pPr>
                  <w:r w:rsidRPr="00C16576">
                    <w:rPr>
                      <w:rFonts w:asciiTheme="minorHAnsi" w:hAnsiTheme="minorHAnsi" w:cstheme="minorHAnsi"/>
                      <w:sz w:val="20"/>
                      <w:szCs w:val="20"/>
                    </w:rPr>
                    <w:t>2. Να υποστηρίζει τον έλεγχο όλου του συστήματος, δηλαδή του Αέριου Χρωματογράφου, του Φασματόμετρου Μάζας, του αυτόματου δειγματολήπτη, καθώς και την καταγραφή και επεξεργασία αποτελεσμάτων.</w:t>
                  </w:r>
                </w:p>
              </w:tc>
              <w:tc>
                <w:tcPr>
                  <w:tcW w:w="1134" w:type="dxa"/>
                  <w:tcBorders>
                    <w:top w:val="nil"/>
                    <w:left w:val="nil"/>
                    <w:bottom w:val="single" w:sz="4" w:space="0" w:color="auto"/>
                    <w:right w:val="single" w:sz="4" w:space="0" w:color="auto"/>
                  </w:tcBorders>
                  <w:shd w:val="clear" w:color="auto" w:fill="auto"/>
                </w:tcPr>
                <w:p w14:paraId="7DDAC08B" w14:textId="77777777" w:rsidR="00B27957" w:rsidRPr="00C16576" w:rsidRDefault="00B27957" w:rsidP="00B279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C1994EC" w14:textId="77777777" w:rsidR="00B27957" w:rsidRPr="00C16576"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C730877" w14:textId="77777777" w:rsidR="00B27957" w:rsidRPr="00C16576" w:rsidRDefault="00B27957" w:rsidP="00B27957">
                  <w:pPr>
                    <w:rPr>
                      <w:rFonts w:asciiTheme="minorHAnsi" w:hAnsiTheme="minorHAnsi" w:cstheme="minorHAnsi"/>
                      <w:color w:val="000000"/>
                      <w:sz w:val="20"/>
                      <w:szCs w:val="20"/>
                    </w:rPr>
                  </w:pPr>
                </w:p>
              </w:tc>
            </w:tr>
            <w:tr w:rsidR="00B27957" w:rsidRPr="00C16576" w14:paraId="58C5242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8D3BF7D" w14:textId="77777777" w:rsidR="00B27957" w:rsidRPr="00C16576" w:rsidRDefault="00584B2F" w:rsidP="00B27957">
                  <w:pPr>
                    <w:contextualSpacing/>
                    <w:rPr>
                      <w:rFonts w:asciiTheme="minorHAnsi" w:hAnsiTheme="minorHAnsi" w:cstheme="minorHAnsi"/>
                      <w:sz w:val="20"/>
                      <w:szCs w:val="20"/>
                    </w:rPr>
                  </w:pPr>
                  <w:r w:rsidRPr="00C16576">
                    <w:rPr>
                      <w:rFonts w:asciiTheme="minorHAnsi" w:hAnsiTheme="minorHAnsi" w:cstheme="minorHAnsi"/>
                      <w:sz w:val="20"/>
                      <w:szCs w:val="20"/>
                    </w:rPr>
                    <w:t>3. Να έχει πλήρη προγράμματα διαχείρισης δεδομένων, έρευνας βιβλιοθήκης φασμάτων μάζας, ποσοτικού προσδιορισμού κλπ.</w:t>
                  </w:r>
                </w:p>
              </w:tc>
              <w:tc>
                <w:tcPr>
                  <w:tcW w:w="1134" w:type="dxa"/>
                  <w:tcBorders>
                    <w:top w:val="nil"/>
                    <w:left w:val="nil"/>
                    <w:bottom w:val="single" w:sz="4" w:space="0" w:color="auto"/>
                    <w:right w:val="single" w:sz="4" w:space="0" w:color="auto"/>
                  </w:tcBorders>
                  <w:shd w:val="clear" w:color="auto" w:fill="auto"/>
                </w:tcPr>
                <w:p w14:paraId="5E65E058" w14:textId="77777777" w:rsidR="00B27957" w:rsidRPr="00C16576" w:rsidRDefault="00B27957" w:rsidP="00B27957">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55C8A2E" w14:textId="77777777" w:rsidR="00B27957" w:rsidRPr="00C16576"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A2DC401" w14:textId="77777777" w:rsidR="00B27957" w:rsidRPr="00C16576" w:rsidRDefault="00B27957" w:rsidP="00B27957">
                  <w:pPr>
                    <w:rPr>
                      <w:rFonts w:asciiTheme="minorHAnsi" w:hAnsiTheme="minorHAnsi" w:cstheme="minorHAnsi"/>
                      <w:color w:val="000000"/>
                      <w:sz w:val="20"/>
                      <w:szCs w:val="20"/>
                    </w:rPr>
                  </w:pPr>
                </w:p>
              </w:tc>
            </w:tr>
            <w:tr w:rsidR="00B27957" w:rsidRPr="00C16576" w14:paraId="081F8B2C"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E095C3E" w14:textId="77777777" w:rsidR="00B27957" w:rsidRPr="00C16576" w:rsidRDefault="00584B2F" w:rsidP="00B27957">
                  <w:pPr>
                    <w:contextualSpacing/>
                    <w:rPr>
                      <w:rFonts w:asciiTheme="minorHAnsi" w:hAnsiTheme="minorHAnsi" w:cstheme="minorHAnsi"/>
                      <w:sz w:val="20"/>
                      <w:szCs w:val="20"/>
                    </w:rPr>
                  </w:pPr>
                  <w:r w:rsidRPr="00C16576">
                    <w:rPr>
                      <w:rFonts w:asciiTheme="minorHAnsi" w:hAnsiTheme="minorHAnsi" w:cstheme="minorHAnsi"/>
                      <w:sz w:val="20"/>
                      <w:szCs w:val="20"/>
                    </w:rPr>
                    <w:t>4. Να δύναται να εκτελεί αυτόματα σειρά αναλύσεων (</w:t>
                  </w:r>
                  <w:proofErr w:type="spellStart"/>
                  <w:r w:rsidRPr="00C16576">
                    <w:rPr>
                      <w:rFonts w:asciiTheme="minorHAnsi" w:hAnsiTheme="minorHAnsi" w:cstheme="minorHAnsi"/>
                      <w:sz w:val="20"/>
                      <w:szCs w:val="20"/>
                    </w:rPr>
                    <w:t>sequence</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68246919" w14:textId="77777777" w:rsidR="00B27957" w:rsidRPr="00C16576" w:rsidRDefault="00B27957" w:rsidP="00B279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7E0D539" w14:textId="77777777" w:rsidR="00B27957" w:rsidRPr="00C16576"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760D02F" w14:textId="77777777" w:rsidR="00B27957" w:rsidRPr="00C16576" w:rsidRDefault="00B27957" w:rsidP="00B27957">
                  <w:pPr>
                    <w:rPr>
                      <w:rFonts w:asciiTheme="minorHAnsi" w:hAnsiTheme="minorHAnsi" w:cstheme="minorHAnsi"/>
                      <w:color w:val="000000"/>
                      <w:sz w:val="20"/>
                      <w:szCs w:val="20"/>
                    </w:rPr>
                  </w:pPr>
                </w:p>
              </w:tc>
            </w:tr>
            <w:tr w:rsidR="00B27957" w:rsidRPr="00C16576" w14:paraId="5C06A8D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D2AC045" w14:textId="77777777" w:rsidR="00B27957" w:rsidRPr="00C16576" w:rsidRDefault="00584B2F" w:rsidP="00584B2F">
                  <w:pPr>
                    <w:contextualSpacing/>
                    <w:rPr>
                      <w:rFonts w:asciiTheme="minorHAnsi" w:hAnsiTheme="minorHAnsi" w:cstheme="minorHAnsi"/>
                      <w:sz w:val="20"/>
                      <w:szCs w:val="20"/>
                    </w:rPr>
                  </w:pPr>
                  <w:r w:rsidRPr="00C16576">
                    <w:rPr>
                      <w:rFonts w:asciiTheme="minorHAnsi" w:hAnsiTheme="minorHAnsi" w:cstheme="minorHAnsi"/>
                      <w:sz w:val="20"/>
                      <w:szCs w:val="20"/>
                    </w:rPr>
                    <w:t xml:space="preserve">5. Να έχει ικανότητα ταυτόχρονης λήψης σήματος SIM και  </w:t>
                  </w:r>
                  <w:r w:rsidRPr="00C16576">
                    <w:rPr>
                      <w:rFonts w:asciiTheme="minorHAnsi" w:hAnsiTheme="minorHAnsi" w:cstheme="minorHAnsi"/>
                      <w:sz w:val="20"/>
                      <w:szCs w:val="20"/>
                      <w:lang w:val="en-US"/>
                    </w:rPr>
                    <w:t>SCAN</w:t>
                  </w:r>
                  <w:r w:rsidRPr="00C16576">
                    <w:rPr>
                      <w:rFonts w:asciiTheme="minorHAnsi" w:hAnsiTheme="minorHAnsi" w:cstheme="minorHAnsi"/>
                      <w:sz w:val="20"/>
                      <w:szCs w:val="20"/>
                    </w:rPr>
                    <w:t xml:space="preserve"> σε μία ανάλυση (ένα </w:t>
                  </w:r>
                  <w:proofErr w:type="spellStart"/>
                  <w:r w:rsidRPr="00C16576">
                    <w:rPr>
                      <w:rFonts w:asciiTheme="minorHAnsi" w:hAnsiTheme="minorHAnsi" w:cstheme="minorHAnsi"/>
                      <w:sz w:val="20"/>
                      <w:szCs w:val="20"/>
                    </w:rPr>
                    <w:t>run</w:t>
                  </w:r>
                  <w:proofErr w:type="spellEnd"/>
                  <w:r w:rsidRPr="00C16576">
                    <w:rPr>
                      <w:rFonts w:asciiTheme="minorHAnsi" w:hAnsiTheme="minorHAnsi" w:cstheme="minorHAnsi"/>
                      <w:sz w:val="20"/>
                      <w:szCs w:val="20"/>
                    </w:rPr>
                    <w:t xml:space="preserve">). Ταυτόχρονη απεικόνιση TIC </w:t>
                  </w:r>
                  <w:proofErr w:type="spellStart"/>
                  <w:r w:rsidRPr="00C16576">
                    <w:rPr>
                      <w:rFonts w:asciiTheme="minorHAnsi" w:hAnsiTheme="minorHAnsi" w:cstheme="minorHAnsi"/>
                      <w:sz w:val="20"/>
                      <w:szCs w:val="20"/>
                    </w:rPr>
                    <w:t>χρωματογραφήματος</w:t>
                  </w:r>
                  <w:proofErr w:type="spellEnd"/>
                  <w:r w:rsidRPr="00C16576">
                    <w:rPr>
                      <w:rFonts w:asciiTheme="minorHAnsi" w:hAnsiTheme="minorHAnsi" w:cstheme="minorHAnsi"/>
                      <w:sz w:val="20"/>
                      <w:szCs w:val="20"/>
                    </w:rPr>
                    <w:t xml:space="preserve">, SIM </w:t>
                  </w:r>
                  <w:proofErr w:type="spellStart"/>
                  <w:r w:rsidRPr="00C16576">
                    <w:rPr>
                      <w:rFonts w:asciiTheme="minorHAnsi" w:hAnsiTheme="minorHAnsi" w:cstheme="minorHAnsi"/>
                      <w:sz w:val="20"/>
                      <w:szCs w:val="20"/>
                    </w:rPr>
                    <w:t>χρωματογραφήματος</w:t>
                  </w:r>
                  <w:proofErr w:type="spellEnd"/>
                  <w:r w:rsidRPr="00C16576">
                    <w:rPr>
                      <w:rFonts w:asciiTheme="minorHAnsi" w:hAnsiTheme="minorHAnsi" w:cstheme="minorHAnsi"/>
                      <w:sz w:val="20"/>
                      <w:szCs w:val="20"/>
                    </w:rPr>
                    <w:t xml:space="preserve"> και φάσματος κορυφών.</w:t>
                  </w:r>
                </w:p>
              </w:tc>
              <w:tc>
                <w:tcPr>
                  <w:tcW w:w="1134" w:type="dxa"/>
                  <w:tcBorders>
                    <w:top w:val="nil"/>
                    <w:left w:val="nil"/>
                    <w:bottom w:val="single" w:sz="4" w:space="0" w:color="auto"/>
                    <w:right w:val="single" w:sz="4" w:space="0" w:color="auto"/>
                  </w:tcBorders>
                  <w:shd w:val="clear" w:color="auto" w:fill="auto"/>
                </w:tcPr>
                <w:p w14:paraId="2C1EF421" w14:textId="77777777" w:rsidR="00B27957" w:rsidRPr="00C16576" w:rsidRDefault="00B27957" w:rsidP="00B27957">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A886065" w14:textId="77777777" w:rsidR="00B27957" w:rsidRPr="00C16576"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CE6C455" w14:textId="77777777" w:rsidR="00B27957" w:rsidRPr="00C16576" w:rsidRDefault="00B27957" w:rsidP="00B27957">
                  <w:pPr>
                    <w:rPr>
                      <w:rFonts w:asciiTheme="minorHAnsi" w:hAnsiTheme="minorHAnsi" w:cstheme="minorHAnsi"/>
                      <w:color w:val="000000"/>
                      <w:sz w:val="20"/>
                      <w:szCs w:val="20"/>
                    </w:rPr>
                  </w:pPr>
                </w:p>
              </w:tc>
            </w:tr>
            <w:tr w:rsidR="00B27957" w:rsidRPr="00C16576" w14:paraId="39069FA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68880FA" w14:textId="77777777" w:rsidR="00B27957" w:rsidRPr="00C16576" w:rsidRDefault="00584B2F" w:rsidP="00584B2F">
                  <w:pPr>
                    <w:contextualSpacing/>
                    <w:rPr>
                      <w:rFonts w:asciiTheme="minorHAnsi" w:hAnsiTheme="minorHAnsi" w:cstheme="minorHAnsi"/>
                      <w:sz w:val="20"/>
                      <w:szCs w:val="20"/>
                    </w:rPr>
                  </w:pPr>
                  <w:r w:rsidRPr="00C16576">
                    <w:rPr>
                      <w:rFonts w:asciiTheme="minorHAnsi" w:hAnsiTheme="minorHAnsi" w:cstheme="minorHAnsi"/>
                      <w:sz w:val="20"/>
                      <w:szCs w:val="20"/>
                    </w:rPr>
                    <w:t>6. Να διαθέτει πρόγραμμα συλλογής αρχειοθέτησης και επεξεργασίας μεθόδων και αρχείων αποτελεσμάτων με δυνατότητα λειτουργίας σύμφωνα με τις αρχές της ορθής εργαστηριακής πρακτικής (GLP).</w:t>
                  </w:r>
                </w:p>
              </w:tc>
              <w:tc>
                <w:tcPr>
                  <w:tcW w:w="1134" w:type="dxa"/>
                  <w:tcBorders>
                    <w:top w:val="nil"/>
                    <w:left w:val="nil"/>
                    <w:bottom w:val="single" w:sz="4" w:space="0" w:color="auto"/>
                    <w:right w:val="single" w:sz="4" w:space="0" w:color="auto"/>
                  </w:tcBorders>
                  <w:shd w:val="clear" w:color="auto" w:fill="auto"/>
                </w:tcPr>
                <w:p w14:paraId="3DC898C3" w14:textId="77777777" w:rsidR="00B27957" w:rsidRPr="00C16576" w:rsidRDefault="00B27957" w:rsidP="00B279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399558B" w14:textId="77777777" w:rsidR="00B27957" w:rsidRPr="00C16576"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C739422" w14:textId="77777777" w:rsidR="00B27957" w:rsidRPr="00C16576" w:rsidRDefault="00B27957" w:rsidP="00B27957">
                  <w:pPr>
                    <w:rPr>
                      <w:rFonts w:asciiTheme="minorHAnsi" w:hAnsiTheme="minorHAnsi" w:cstheme="minorHAnsi"/>
                      <w:color w:val="000000"/>
                      <w:sz w:val="20"/>
                      <w:szCs w:val="20"/>
                    </w:rPr>
                  </w:pPr>
                </w:p>
              </w:tc>
            </w:tr>
            <w:tr w:rsidR="00B27957" w:rsidRPr="00C16576" w14:paraId="3C6FF18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E270E66" w14:textId="77777777" w:rsidR="00B27957" w:rsidRPr="00C16576" w:rsidRDefault="00584B2F" w:rsidP="00584B2F">
                  <w:pPr>
                    <w:contextualSpacing/>
                    <w:rPr>
                      <w:rFonts w:asciiTheme="minorHAnsi" w:hAnsiTheme="minorHAnsi" w:cstheme="minorHAnsi"/>
                      <w:sz w:val="20"/>
                      <w:szCs w:val="20"/>
                    </w:rPr>
                  </w:pPr>
                  <w:r w:rsidRPr="00C16576">
                    <w:rPr>
                      <w:rFonts w:asciiTheme="minorHAnsi" w:hAnsiTheme="minorHAnsi" w:cstheme="minorHAnsi"/>
                      <w:sz w:val="20"/>
                      <w:szCs w:val="20"/>
                    </w:rPr>
                    <w:t xml:space="preserve">7. Να περιλαμβάνει βιβλιοθήκη φασμάτων NΙST της πλέον πρόσφατης έκδοσης κατά την  περίοδο παράδοσης του συστήματος. Να επιτρέπει την ταυτοποίηση ουσιών με σύγκριση του φάσματος μάζας τους με τα φάσματα της βιβλιοθήκης. Να συνοδεύεται και από το πρόγραμμα </w:t>
                  </w:r>
                  <w:r w:rsidRPr="00C16576">
                    <w:rPr>
                      <w:rFonts w:asciiTheme="minorHAnsi" w:hAnsiTheme="minorHAnsi" w:cstheme="minorHAnsi"/>
                      <w:sz w:val="20"/>
                      <w:szCs w:val="20"/>
                      <w:lang w:val="en-US"/>
                    </w:rPr>
                    <w:t>AMDIS</w:t>
                  </w:r>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4B604542" w14:textId="77777777" w:rsidR="00B27957" w:rsidRPr="00C16576" w:rsidRDefault="00B27957" w:rsidP="00B279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74DC586" w14:textId="77777777" w:rsidR="00B27957" w:rsidRPr="00C16576"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D9F89A3" w14:textId="77777777" w:rsidR="00B27957" w:rsidRPr="00C16576" w:rsidRDefault="00B27957" w:rsidP="00B27957">
                  <w:pPr>
                    <w:rPr>
                      <w:rFonts w:asciiTheme="minorHAnsi" w:hAnsiTheme="minorHAnsi" w:cstheme="minorHAnsi"/>
                      <w:color w:val="000000"/>
                      <w:sz w:val="20"/>
                      <w:szCs w:val="20"/>
                    </w:rPr>
                  </w:pPr>
                </w:p>
              </w:tc>
            </w:tr>
            <w:tr w:rsidR="00B27957" w:rsidRPr="00C16576" w14:paraId="3C0CE11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D91B48A" w14:textId="77777777" w:rsidR="00B27957" w:rsidRPr="00C16576" w:rsidRDefault="00584B2F" w:rsidP="00B2795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8. Να έχει ικανότητα επεξεργασίας δεδομένων με μεθόδους επί τοις εκατό </w:t>
                  </w:r>
                  <w:proofErr w:type="spellStart"/>
                  <w:r w:rsidRPr="00C16576">
                    <w:rPr>
                      <w:rFonts w:asciiTheme="minorHAnsi" w:hAnsiTheme="minorHAnsi" w:cstheme="minorHAnsi"/>
                      <w:sz w:val="20"/>
                      <w:szCs w:val="20"/>
                    </w:rPr>
                    <w:t>κανονικοποίησης</w:t>
                  </w:r>
                  <w:proofErr w:type="spellEnd"/>
                  <w:r w:rsidRPr="00C16576">
                    <w:rPr>
                      <w:rFonts w:asciiTheme="minorHAnsi" w:hAnsiTheme="minorHAnsi" w:cstheme="minorHAnsi"/>
                      <w:sz w:val="20"/>
                      <w:szCs w:val="20"/>
                    </w:rPr>
                    <w:t xml:space="preserve"> και εσωτερικού-εξωτερικού προτύπου τουλάχιστον.</w:t>
                  </w:r>
                </w:p>
              </w:tc>
              <w:tc>
                <w:tcPr>
                  <w:tcW w:w="1134" w:type="dxa"/>
                  <w:tcBorders>
                    <w:top w:val="nil"/>
                    <w:left w:val="nil"/>
                    <w:bottom w:val="single" w:sz="4" w:space="0" w:color="auto"/>
                    <w:right w:val="single" w:sz="4" w:space="0" w:color="auto"/>
                  </w:tcBorders>
                  <w:shd w:val="clear" w:color="auto" w:fill="auto"/>
                </w:tcPr>
                <w:p w14:paraId="49C7EC92" w14:textId="77777777" w:rsidR="00B27957" w:rsidRPr="00C16576" w:rsidRDefault="00B27957" w:rsidP="00B27957">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5CB8019" w14:textId="77777777" w:rsidR="00B27957" w:rsidRPr="00C16576"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AFDF781" w14:textId="77777777" w:rsidR="00B27957" w:rsidRPr="00C16576" w:rsidRDefault="00B27957" w:rsidP="00B27957">
                  <w:pPr>
                    <w:rPr>
                      <w:rFonts w:asciiTheme="minorHAnsi" w:hAnsiTheme="minorHAnsi" w:cstheme="minorHAnsi"/>
                      <w:color w:val="000000"/>
                      <w:sz w:val="20"/>
                      <w:szCs w:val="20"/>
                    </w:rPr>
                  </w:pPr>
                </w:p>
              </w:tc>
            </w:tr>
            <w:tr w:rsidR="00B27957" w:rsidRPr="00C16576" w14:paraId="7758726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523DEEF" w14:textId="77777777" w:rsidR="00B27957" w:rsidRPr="00C16576" w:rsidRDefault="00584B2F" w:rsidP="00584B2F">
                  <w:pPr>
                    <w:contextualSpacing/>
                    <w:rPr>
                      <w:rFonts w:asciiTheme="minorHAnsi" w:hAnsiTheme="minorHAnsi" w:cstheme="minorHAnsi"/>
                      <w:sz w:val="20"/>
                      <w:szCs w:val="20"/>
                    </w:rPr>
                  </w:pPr>
                  <w:r w:rsidRPr="00C16576">
                    <w:rPr>
                      <w:rFonts w:asciiTheme="minorHAnsi" w:hAnsiTheme="minorHAnsi" w:cstheme="minorHAnsi"/>
                      <w:sz w:val="20"/>
                      <w:szCs w:val="20"/>
                    </w:rPr>
                    <w:t>9. Να έχει ικανότητα αυτόματης ολοκλήρωσης και ποσοτικής ανάλυσης με το πέρας της κάθε ανάλυσης ή αλληλουχίας (</w:t>
                  </w:r>
                  <w:proofErr w:type="spellStart"/>
                  <w:r w:rsidRPr="00C16576">
                    <w:rPr>
                      <w:rFonts w:asciiTheme="minorHAnsi" w:hAnsiTheme="minorHAnsi" w:cstheme="minorHAnsi"/>
                      <w:sz w:val="20"/>
                      <w:szCs w:val="20"/>
                    </w:rPr>
                    <w:t>sequence</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5C2C5DC6" w14:textId="77777777" w:rsidR="00B27957" w:rsidRPr="00C16576" w:rsidRDefault="00B27957" w:rsidP="00B279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D1664CD" w14:textId="77777777" w:rsidR="00B27957" w:rsidRPr="00C16576"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F25C737" w14:textId="77777777" w:rsidR="00B27957" w:rsidRPr="00C16576" w:rsidRDefault="00B27957" w:rsidP="00B27957">
                  <w:pPr>
                    <w:rPr>
                      <w:rFonts w:asciiTheme="minorHAnsi" w:hAnsiTheme="minorHAnsi" w:cstheme="minorHAnsi"/>
                      <w:color w:val="000000"/>
                      <w:sz w:val="20"/>
                      <w:szCs w:val="20"/>
                    </w:rPr>
                  </w:pPr>
                </w:p>
              </w:tc>
            </w:tr>
            <w:tr w:rsidR="00B27957" w:rsidRPr="00C16576" w14:paraId="192CA65E"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729C910" w14:textId="77777777" w:rsidR="00B27957" w:rsidRPr="00C16576" w:rsidRDefault="00584B2F" w:rsidP="00584B2F">
                  <w:pPr>
                    <w:contextualSpacing/>
                    <w:rPr>
                      <w:rFonts w:asciiTheme="minorHAnsi" w:hAnsiTheme="minorHAnsi" w:cstheme="minorHAnsi"/>
                      <w:sz w:val="20"/>
                      <w:szCs w:val="20"/>
                    </w:rPr>
                  </w:pPr>
                  <w:r w:rsidRPr="00C16576">
                    <w:rPr>
                      <w:rFonts w:asciiTheme="minorHAnsi" w:hAnsiTheme="minorHAnsi" w:cstheme="minorHAnsi"/>
                      <w:sz w:val="20"/>
                      <w:szCs w:val="20"/>
                    </w:rPr>
                    <w:lastRenderedPageBreak/>
                    <w:t xml:space="preserve">10. Να δύναται να αναγνωρίζει ονομασίες κορυφών στο </w:t>
                  </w:r>
                  <w:proofErr w:type="spellStart"/>
                  <w:r w:rsidRPr="00C16576">
                    <w:rPr>
                      <w:rFonts w:asciiTheme="minorHAnsi" w:hAnsiTheme="minorHAnsi" w:cstheme="minorHAnsi"/>
                      <w:sz w:val="20"/>
                      <w:szCs w:val="20"/>
                    </w:rPr>
                    <w:t>χρωματογράφημα</w:t>
                  </w:r>
                  <w:proofErr w:type="spellEnd"/>
                  <w:r w:rsidRPr="00C16576">
                    <w:rPr>
                      <w:rFonts w:asciiTheme="minorHAnsi" w:hAnsiTheme="minorHAnsi" w:cstheme="minorHAnsi"/>
                      <w:sz w:val="20"/>
                      <w:szCs w:val="20"/>
                    </w:rPr>
                    <w:t xml:space="preserve"> μετά από κατάλληλη βαθμονόμηση.</w:t>
                  </w:r>
                </w:p>
              </w:tc>
              <w:tc>
                <w:tcPr>
                  <w:tcW w:w="1134" w:type="dxa"/>
                  <w:tcBorders>
                    <w:top w:val="nil"/>
                    <w:left w:val="nil"/>
                    <w:bottom w:val="single" w:sz="4" w:space="0" w:color="auto"/>
                    <w:right w:val="single" w:sz="4" w:space="0" w:color="auto"/>
                  </w:tcBorders>
                  <w:shd w:val="clear" w:color="auto" w:fill="auto"/>
                </w:tcPr>
                <w:p w14:paraId="3913372A" w14:textId="77777777" w:rsidR="00B27957" w:rsidRPr="00C16576" w:rsidRDefault="00B27957" w:rsidP="00B27957">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138239F" w14:textId="77777777" w:rsidR="00B27957" w:rsidRPr="00C16576"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1BB4AAD" w14:textId="77777777" w:rsidR="00B27957" w:rsidRPr="00C16576" w:rsidRDefault="00B27957" w:rsidP="00B27957">
                  <w:pPr>
                    <w:rPr>
                      <w:rFonts w:asciiTheme="minorHAnsi" w:hAnsiTheme="minorHAnsi" w:cstheme="minorHAnsi"/>
                      <w:color w:val="000000"/>
                      <w:sz w:val="20"/>
                      <w:szCs w:val="20"/>
                    </w:rPr>
                  </w:pPr>
                </w:p>
              </w:tc>
            </w:tr>
            <w:tr w:rsidR="00B27957" w:rsidRPr="00C16576" w14:paraId="0AD35CD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0F71D9E" w14:textId="77777777" w:rsidR="00B27957" w:rsidRPr="00C16576" w:rsidRDefault="00584B2F" w:rsidP="00584B2F">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11. Να δύναται να υπολογίζει καμπύλη βαθμονόμησης (εξίσωση και συντελεστή συσχέτισης) με μέθοδο εσωτερικών ή εξωτερικών προτύπων. Να έχει ικανότητα βαθμονόμησης τουλάχιστον γραμμική και </w:t>
                  </w:r>
                  <w:proofErr w:type="spellStart"/>
                  <w:r w:rsidRPr="00C16576">
                    <w:rPr>
                      <w:rFonts w:asciiTheme="minorHAnsi" w:hAnsiTheme="minorHAnsi" w:cstheme="minorHAnsi"/>
                      <w:sz w:val="20"/>
                      <w:szCs w:val="20"/>
                    </w:rPr>
                    <w:t>πολυωνυμική</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03381C74" w14:textId="77777777" w:rsidR="00B27957" w:rsidRPr="00C16576" w:rsidRDefault="00B27957" w:rsidP="00B279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AA850C1" w14:textId="77777777" w:rsidR="00B27957" w:rsidRPr="00C16576"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62EC1F3" w14:textId="77777777" w:rsidR="00B27957" w:rsidRPr="00C16576" w:rsidRDefault="00B27957" w:rsidP="00B27957">
                  <w:pPr>
                    <w:rPr>
                      <w:rFonts w:asciiTheme="minorHAnsi" w:hAnsiTheme="minorHAnsi" w:cstheme="minorHAnsi"/>
                      <w:color w:val="000000"/>
                      <w:sz w:val="20"/>
                      <w:szCs w:val="20"/>
                    </w:rPr>
                  </w:pPr>
                </w:p>
              </w:tc>
            </w:tr>
            <w:tr w:rsidR="00B27957" w:rsidRPr="00C16576" w14:paraId="1FFE001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99DB4F1" w14:textId="77777777" w:rsidR="00B27957" w:rsidRPr="00C16576" w:rsidRDefault="00584B2F" w:rsidP="00584B2F">
                  <w:pPr>
                    <w:contextualSpacing/>
                    <w:rPr>
                      <w:rFonts w:asciiTheme="minorHAnsi" w:hAnsiTheme="minorHAnsi" w:cstheme="minorHAnsi"/>
                      <w:sz w:val="20"/>
                      <w:szCs w:val="20"/>
                    </w:rPr>
                  </w:pPr>
                  <w:r w:rsidRPr="00C16576">
                    <w:rPr>
                      <w:rFonts w:asciiTheme="minorHAnsi" w:hAnsiTheme="minorHAnsi" w:cstheme="minorHAnsi"/>
                      <w:sz w:val="20"/>
                      <w:szCs w:val="20"/>
                    </w:rPr>
                    <w:t>12. Να δύναται να προσδιορίζει τη συγκέντρωση με συνυπολογισμό της ποσότητας του δείγματος ή /και της ποσότητας του εσωτερικού προτύπου.</w:t>
                  </w:r>
                </w:p>
              </w:tc>
              <w:tc>
                <w:tcPr>
                  <w:tcW w:w="1134" w:type="dxa"/>
                  <w:tcBorders>
                    <w:top w:val="nil"/>
                    <w:left w:val="nil"/>
                    <w:bottom w:val="single" w:sz="4" w:space="0" w:color="auto"/>
                    <w:right w:val="single" w:sz="4" w:space="0" w:color="auto"/>
                  </w:tcBorders>
                  <w:shd w:val="clear" w:color="auto" w:fill="auto"/>
                </w:tcPr>
                <w:p w14:paraId="62335FA9" w14:textId="77777777" w:rsidR="00B27957" w:rsidRPr="00C16576" w:rsidRDefault="00B27957" w:rsidP="00B279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7E9B5A0" w14:textId="77777777" w:rsidR="00B27957" w:rsidRPr="00C16576"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BE9B629" w14:textId="77777777" w:rsidR="00B27957" w:rsidRPr="00C16576" w:rsidRDefault="00B27957" w:rsidP="00B27957">
                  <w:pPr>
                    <w:rPr>
                      <w:rFonts w:asciiTheme="minorHAnsi" w:hAnsiTheme="minorHAnsi" w:cstheme="minorHAnsi"/>
                      <w:color w:val="000000"/>
                      <w:sz w:val="20"/>
                      <w:szCs w:val="20"/>
                    </w:rPr>
                  </w:pPr>
                </w:p>
              </w:tc>
            </w:tr>
            <w:tr w:rsidR="00B27957" w:rsidRPr="00C16576" w14:paraId="422D32A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E571B5E" w14:textId="77777777" w:rsidR="00B27957" w:rsidRPr="00C16576" w:rsidRDefault="00584B2F" w:rsidP="00B2795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13. Να δύναται να υπολογίζει στοιχεία </w:t>
                  </w:r>
                  <w:proofErr w:type="spellStart"/>
                  <w:r w:rsidRPr="00C16576">
                    <w:rPr>
                      <w:rFonts w:asciiTheme="minorHAnsi" w:hAnsiTheme="minorHAnsi" w:cstheme="minorHAnsi"/>
                      <w:sz w:val="20"/>
                      <w:szCs w:val="20"/>
                    </w:rPr>
                    <w:t>καταλληλότητας</w:t>
                  </w:r>
                  <w:proofErr w:type="spellEnd"/>
                  <w:r w:rsidRPr="00C16576">
                    <w:rPr>
                      <w:rFonts w:asciiTheme="minorHAnsi" w:hAnsiTheme="minorHAnsi" w:cstheme="minorHAnsi"/>
                      <w:sz w:val="20"/>
                      <w:szCs w:val="20"/>
                    </w:rPr>
                    <w:t xml:space="preserve"> της μεθόδου όπως τον λόγο σήματος προς θόρυβο και τη </w:t>
                  </w:r>
                  <w:proofErr w:type="spellStart"/>
                  <w:r w:rsidRPr="00C16576">
                    <w:rPr>
                      <w:rFonts w:asciiTheme="minorHAnsi" w:hAnsiTheme="minorHAnsi" w:cstheme="minorHAnsi"/>
                      <w:sz w:val="20"/>
                      <w:szCs w:val="20"/>
                    </w:rPr>
                    <w:t>διαχωριστότητα</w:t>
                  </w:r>
                  <w:proofErr w:type="spellEnd"/>
                  <w:r w:rsidRPr="00C16576">
                    <w:rPr>
                      <w:rFonts w:asciiTheme="minorHAnsi" w:hAnsiTheme="minorHAnsi" w:cstheme="minorHAnsi"/>
                      <w:sz w:val="20"/>
                      <w:szCs w:val="20"/>
                    </w:rPr>
                    <w:t xml:space="preserve">, καθώς και λόγους ιόντων (θυγατρικά προς μητρικό </w:t>
                  </w:r>
                  <w:proofErr w:type="spellStart"/>
                  <w:r w:rsidRPr="00C16576">
                    <w:rPr>
                      <w:rFonts w:asciiTheme="minorHAnsi" w:hAnsiTheme="minorHAnsi" w:cstheme="minorHAnsi"/>
                      <w:sz w:val="20"/>
                      <w:szCs w:val="20"/>
                    </w:rPr>
                    <w:t>κλπ</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1EC1E641" w14:textId="77777777" w:rsidR="00B27957" w:rsidRPr="00C16576" w:rsidRDefault="00B27957" w:rsidP="00B27957">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FAAFDE5" w14:textId="77777777" w:rsidR="00B27957" w:rsidRPr="00C16576"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DDAE919" w14:textId="77777777" w:rsidR="00B27957" w:rsidRPr="00C16576" w:rsidRDefault="00B27957" w:rsidP="00B27957">
                  <w:pPr>
                    <w:rPr>
                      <w:rFonts w:asciiTheme="minorHAnsi" w:hAnsiTheme="minorHAnsi" w:cstheme="minorHAnsi"/>
                      <w:color w:val="000000"/>
                      <w:sz w:val="20"/>
                      <w:szCs w:val="20"/>
                    </w:rPr>
                  </w:pPr>
                </w:p>
              </w:tc>
            </w:tr>
            <w:tr w:rsidR="00B27957" w:rsidRPr="00C16576" w14:paraId="7134648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AFE2BCE" w14:textId="77777777" w:rsidR="00B27957" w:rsidRPr="00C16576" w:rsidRDefault="00584B2F" w:rsidP="00584B2F">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14. Να εκτελεί </w:t>
                  </w:r>
                  <w:proofErr w:type="spellStart"/>
                  <w:r w:rsidRPr="00C16576">
                    <w:rPr>
                      <w:rFonts w:asciiTheme="minorHAnsi" w:hAnsiTheme="minorHAnsi" w:cstheme="minorHAnsi"/>
                      <w:sz w:val="20"/>
                      <w:szCs w:val="20"/>
                    </w:rPr>
                    <w:t>επανεπεξεργασία</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χρωματογραφημάτων</w:t>
                  </w:r>
                  <w:proofErr w:type="spellEnd"/>
                  <w:r w:rsidRPr="00C16576">
                    <w:rPr>
                      <w:rFonts w:asciiTheme="minorHAnsi" w:hAnsiTheme="minorHAnsi" w:cstheme="minorHAnsi"/>
                      <w:sz w:val="20"/>
                      <w:szCs w:val="20"/>
                    </w:rPr>
                    <w:t xml:space="preserve"> με αλλαγή μεθόδων και να αποθηκεύει τα </w:t>
                  </w:r>
                  <w:proofErr w:type="spellStart"/>
                  <w:r w:rsidRPr="00C16576">
                    <w:rPr>
                      <w:rFonts w:asciiTheme="minorHAnsi" w:hAnsiTheme="minorHAnsi" w:cstheme="minorHAnsi"/>
                      <w:sz w:val="20"/>
                      <w:szCs w:val="20"/>
                    </w:rPr>
                    <w:t>χρωματογραφήματα</w:t>
                  </w:r>
                  <w:proofErr w:type="spellEnd"/>
                  <w:r w:rsidRPr="00C16576">
                    <w:rPr>
                      <w:rFonts w:asciiTheme="minorHAnsi" w:hAnsiTheme="minorHAnsi" w:cstheme="minorHAnsi"/>
                      <w:sz w:val="20"/>
                      <w:szCs w:val="20"/>
                    </w:rPr>
                    <w:t xml:space="preserve"> κάθε ένα με τις δικές του συνθήκες ολοκλήρωσης.</w:t>
                  </w:r>
                </w:p>
              </w:tc>
              <w:tc>
                <w:tcPr>
                  <w:tcW w:w="1134" w:type="dxa"/>
                  <w:tcBorders>
                    <w:top w:val="nil"/>
                    <w:left w:val="nil"/>
                    <w:bottom w:val="single" w:sz="4" w:space="0" w:color="auto"/>
                    <w:right w:val="single" w:sz="4" w:space="0" w:color="auto"/>
                  </w:tcBorders>
                  <w:shd w:val="clear" w:color="auto" w:fill="auto"/>
                </w:tcPr>
                <w:p w14:paraId="63E35B92" w14:textId="77777777" w:rsidR="00B27957" w:rsidRPr="00C16576" w:rsidRDefault="00B27957" w:rsidP="00B279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43CD2CC" w14:textId="77777777" w:rsidR="00B27957" w:rsidRPr="00C16576"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C6F9F05" w14:textId="77777777" w:rsidR="00B27957" w:rsidRPr="00C16576" w:rsidRDefault="00B27957" w:rsidP="00B27957">
                  <w:pPr>
                    <w:rPr>
                      <w:rFonts w:asciiTheme="minorHAnsi" w:hAnsiTheme="minorHAnsi" w:cstheme="minorHAnsi"/>
                      <w:color w:val="000000"/>
                      <w:sz w:val="20"/>
                      <w:szCs w:val="20"/>
                    </w:rPr>
                  </w:pPr>
                </w:p>
              </w:tc>
            </w:tr>
            <w:tr w:rsidR="007173AE" w:rsidRPr="00C16576" w14:paraId="79C0FA3C"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2013D21" w14:textId="77777777" w:rsidR="007173AE" w:rsidRPr="00C16576" w:rsidRDefault="00584B2F" w:rsidP="00584B2F">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15. Να εκτελεί σύγκριση </w:t>
                  </w:r>
                  <w:proofErr w:type="spellStart"/>
                  <w:r w:rsidRPr="00C16576">
                    <w:rPr>
                      <w:rFonts w:asciiTheme="minorHAnsi" w:hAnsiTheme="minorHAnsi" w:cstheme="minorHAnsi"/>
                      <w:sz w:val="20"/>
                      <w:szCs w:val="20"/>
                    </w:rPr>
                    <w:t>χρωματογραφημάτων</w:t>
                  </w:r>
                  <w:proofErr w:type="spellEnd"/>
                  <w:r w:rsidRPr="00C16576">
                    <w:rPr>
                      <w:rFonts w:asciiTheme="minorHAnsi" w:hAnsiTheme="minorHAnsi" w:cstheme="minorHAnsi"/>
                      <w:sz w:val="20"/>
                      <w:szCs w:val="20"/>
                    </w:rPr>
                    <w:t xml:space="preserve"> σε κοινό διάγραμμα. </w:t>
                  </w:r>
                </w:p>
              </w:tc>
              <w:tc>
                <w:tcPr>
                  <w:tcW w:w="1134" w:type="dxa"/>
                  <w:tcBorders>
                    <w:top w:val="nil"/>
                    <w:left w:val="nil"/>
                    <w:bottom w:val="single" w:sz="4" w:space="0" w:color="auto"/>
                    <w:right w:val="single" w:sz="4" w:space="0" w:color="auto"/>
                  </w:tcBorders>
                  <w:shd w:val="clear" w:color="auto" w:fill="auto"/>
                </w:tcPr>
                <w:p w14:paraId="0492C361" w14:textId="77777777" w:rsidR="007173AE" w:rsidRPr="00C16576" w:rsidRDefault="007173AE"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D5E100C"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C9A627B" w14:textId="77777777" w:rsidR="007173AE" w:rsidRPr="00C16576" w:rsidRDefault="007173AE" w:rsidP="007173AE">
                  <w:pPr>
                    <w:rPr>
                      <w:rFonts w:asciiTheme="minorHAnsi" w:hAnsiTheme="minorHAnsi" w:cstheme="minorHAnsi"/>
                      <w:color w:val="000000"/>
                      <w:sz w:val="20"/>
                      <w:szCs w:val="20"/>
                    </w:rPr>
                  </w:pPr>
                </w:p>
              </w:tc>
            </w:tr>
            <w:tr w:rsidR="007173AE" w:rsidRPr="00C16576" w14:paraId="2FACF0B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B4CC774" w14:textId="77777777" w:rsidR="007173AE" w:rsidRPr="00C16576" w:rsidRDefault="00584B2F" w:rsidP="00584B2F">
                  <w:pPr>
                    <w:contextualSpacing/>
                    <w:rPr>
                      <w:rFonts w:asciiTheme="minorHAnsi" w:hAnsiTheme="minorHAnsi" w:cstheme="minorHAnsi"/>
                      <w:sz w:val="20"/>
                      <w:szCs w:val="20"/>
                    </w:rPr>
                  </w:pPr>
                  <w:r w:rsidRPr="00C16576">
                    <w:rPr>
                      <w:rFonts w:asciiTheme="minorHAnsi" w:hAnsiTheme="minorHAnsi" w:cstheme="minorHAnsi"/>
                      <w:sz w:val="20"/>
                      <w:szCs w:val="20"/>
                    </w:rPr>
                    <w:t>16. Να έχει δυνατότητα χειροκίνητης γραφικής ολοκλήρωσης (</w:t>
                  </w:r>
                  <w:proofErr w:type="spellStart"/>
                  <w:r w:rsidRPr="00C16576">
                    <w:rPr>
                      <w:rFonts w:asciiTheme="minorHAnsi" w:hAnsiTheme="minorHAnsi" w:cstheme="minorHAnsi"/>
                      <w:sz w:val="20"/>
                      <w:szCs w:val="20"/>
                    </w:rPr>
                    <w:t>manual</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integration</w:t>
                  </w:r>
                  <w:proofErr w:type="spellEnd"/>
                  <w:r w:rsidRPr="00C16576">
                    <w:rPr>
                      <w:rFonts w:asciiTheme="minorHAnsi" w:hAnsiTheme="minorHAnsi" w:cstheme="minorHAnsi"/>
                      <w:sz w:val="20"/>
                      <w:szCs w:val="20"/>
                    </w:rPr>
                    <w:t xml:space="preserve">) με χρήση </w:t>
                  </w:r>
                  <w:proofErr w:type="spellStart"/>
                  <w:r w:rsidRPr="00C16576">
                    <w:rPr>
                      <w:rFonts w:asciiTheme="minorHAnsi" w:hAnsiTheme="minorHAnsi" w:cstheme="minorHAnsi"/>
                      <w:sz w:val="20"/>
                      <w:szCs w:val="20"/>
                    </w:rPr>
                    <w:t>mouse</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4B8CB07D"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F5B9548"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77ADE3F" w14:textId="77777777" w:rsidR="007173AE" w:rsidRPr="00C16576" w:rsidRDefault="007173AE" w:rsidP="007173AE">
                  <w:pPr>
                    <w:rPr>
                      <w:rFonts w:asciiTheme="minorHAnsi" w:hAnsiTheme="minorHAnsi" w:cstheme="minorHAnsi"/>
                      <w:color w:val="000000"/>
                      <w:sz w:val="20"/>
                      <w:szCs w:val="20"/>
                    </w:rPr>
                  </w:pPr>
                </w:p>
              </w:tc>
            </w:tr>
            <w:tr w:rsidR="007173AE" w:rsidRPr="00C16576" w14:paraId="59AB693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89BE13F" w14:textId="77777777" w:rsidR="007173AE" w:rsidRPr="00C16576" w:rsidRDefault="00584B2F" w:rsidP="00584B2F">
                  <w:pPr>
                    <w:contextualSpacing/>
                    <w:rPr>
                      <w:rFonts w:asciiTheme="minorHAnsi" w:hAnsiTheme="minorHAnsi" w:cstheme="minorHAnsi"/>
                      <w:sz w:val="20"/>
                      <w:szCs w:val="20"/>
                    </w:rPr>
                  </w:pPr>
                  <w:r w:rsidRPr="00C16576">
                    <w:rPr>
                      <w:rFonts w:asciiTheme="minorHAnsi" w:hAnsiTheme="minorHAnsi" w:cstheme="minorHAnsi"/>
                      <w:sz w:val="20"/>
                      <w:szCs w:val="20"/>
                    </w:rPr>
                    <w:t>17. Να επιτρέπει τη σύνταξη αναφορών (</w:t>
                  </w:r>
                  <w:r w:rsidRPr="00C16576">
                    <w:rPr>
                      <w:rFonts w:asciiTheme="minorHAnsi" w:hAnsiTheme="minorHAnsi" w:cstheme="minorHAnsi"/>
                      <w:sz w:val="20"/>
                      <w:szCs w:val="20"/>
                      <w:lang w:val="en-US"/>
                    </w:rPr>
                    <w:t>reports</w:t>
                  </w:r>
                  <w:r w:rsidRPr="00C16576">
                    <w:rPr>
                      <w:rFonts w:asciiTheme="minorHAnsi" w:hAnsiTheme="minorHAnsi" w:cstheme="minorHAnsi"/>
                      <w:sz w:val="20"/>
                      <w:szCs w:val="20"/>
                    </w:rPr>
                    <w:t>) που η μορφή τους θα διαμορφώνεται από το χρήστη.</w:t>
                  </w:r>
                </w:p>
              </w:tc>
              <w:tc>
                <w:tcPr>
                  <w:tcW w:w="1134" w:type="dxa"/>
                  <w:tcBorders>
                    <w:top w:val="nil"/>
                    <w:left w:val="nil"/>
                    <w:bottom w:val="single" w:sz="4" w:space="0" w:color="auto"/>
                    <w:right w:val="single" w:sz="4" w:space="0" w:color="auto"/>
                  </w:tcBorders>
                  <w:shd w:val="clear" w:color="auto" w:fill="auto"/>
                </w:tcPr>
                <w:p w14:paraId="2F1CE0EA" w14:textId="77777777" w:rsidR="007173AE" w:rsidRPr="00C16576" w:rsidRDefault="007173AE"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1ED3F3D"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59FAC8E" w14:textId="77777777" w:rsidR="007173AE" w:rsidRPr="00C16576" w:rsidRDefault="007173AE" w:rsidP="007173AE">
                  <w:pPr>
                    <w:rPr>
                      <w:rFonts w:asciiTheme="minorHAnsi" w:hAnsiTheme="minorHAnsi" w:cstheme="minorHAnsi"/>
                      <w:color w:val="000000"/>
                      <w:sz w:val="20"/>
                      <w:szCs w:val="20"/>
                    </w:rPr>
                  </w:pPr>
                </w:p>
              </w:tc>
            </w:tr>
            <w:tr w:rsidR="007173AE" w:rsidRPr="00C16576" w14:paraId="1854226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FEFC168" w14:textId="77777777" w:rsidR="007173AE" w:rsidRPr="00C16576" w:rsidRDefault="00584B2F" w:rsidP="007173AE">
                  <w:pPr>
                    <w:contextualSpacing/>
                    <w:rPr>
                      <w:rFonts w:asciiTheme="minorHAnsi" w:hAnsiTheme="minorHAnsi" w:cstheme="minorHAnsi"/>
                      <w:sz w:val="20"/>
                      <w:szCs w:val="20"/>
                    </w:rPr>
                  </w:pPr>
                  <w:r w:rsidRPr="00C16576">
                    <w:rPr>
                      <w:rFonts w:asciiTheme="minorHAnsi" w:hAnsiTheme="minorHAnsi" w:cstheme="minorHAnsi"/>
                      <w:sz w:val="20"/>
                      <w:szCs w:val="20"/>
                    </w:rPr>
                    <w:t>18. Να συνοδεύεται από εγχειρίδιο σε έντυπη ή ηλεκτρονική μορφή με αναλυτικές οδηγίες χρήσης και συντήρησης.</w:t>
                  </w:r>
                </w:p>
              </w:tc>
              <w:tc>
                <w:tcPr>
                  <w:tcW w:w="1134" w:type="dxa"/>
                  <w:tcBorders>
                    <w:top w:val="nil"/>
                    <w:left w:val="nil"/>
                    <w:bottom w:val="single" w:sz="4" w:space="0" w:color="auto"/>
                    <w:right w:val="single" w:sz="4" w:space="0" w:color="auto"/>
                  </w:tcBorders>
                  <w:shd w:val="clear" w:color="auto" w:fill="auto"/>
                </w:tcPr>
                <w:p w14:paraId="4BDB6EF3"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C3C34A6"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CBC8C02" w14:textId="77777777" w:rsidR="007173AE" w:rsidRPr="00C16576" w:rsidRDefault="007173AE" w:rsidP="007173AE">
                  <w:pPr>
                    <w:rPr>
                      <w:rFonts w:asciiTheme="minorHAnsi" w:hAnsiTheme="minorHAnsi" w:cstheme="minorHAnsi"/>
                      <w:color w:val="000000"/>
                      <w:sz w:val="20"/>
                      <w:szCs w:val="20"/>
                    </w:rPr>
                  </w:pPr>
                </w:p>
              </w:tc>
            </w:tr>
            <w:tr w:rsidR="00584B2F" w:rsidRPr="00C16576" w14:paraId="0B7DBA8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EB8EF62" w14:textId="77777777" w:rsidR="00976F4F" w:rsidRPr="00C16576" w:rsidRDefault="00976F4F" w:rsidP="00976F4F">
                  <w:pPr>
                    <w:rPr>
                      <w:rFonts w:asciiTheme="minorHAnsi" w:hAnsiTheme="minorHAnsi" w:cstheme="minorHAnsi"/>
                      <w:b/>
                      <w:sz w:val="20"/>
                      <w:szCs w:val="20"/>
                    </w:rPr>
                  </w:pPr>
                  <w:r w:rsidRPr="00C16576">
                    <w:rPr>
                      <w:rFonts w:asciiTheme="minorHAnsi" w:hAnsiTheme="minorHAnsi" w:cstheme="minorHAnsi"/>
                      <w:b/>
                      <w:sz w:val="20"/>
                      <w:szCs w:val="20"/>
                    </w:rPr>
                    <w:t>ΣΤ. ΥΠΟΛΟΓΙΣΤΗΣ</w:t>
                  </w:r>
                </w:p>
                <w:p w14:paraId="47C46941" w14:textId="77777777" w:rsidR="00584B2F" w:rsidRPr="00C16576" w:rsidRDefault="00976F4F" w:rsidP="00976F4F">
                  <w:pPr>
                    <w:rPr>
                      <w:rFonts w:asciiTheme="minorHAnsi" w:hAnsiTheme="minorHAnsi" w:cstheme="minorHAnsi"/>
                      <w:sz w:val="20"/>
                      <w:szCs w:val="20"/>
                    </w:rPr>
                  </w:pPr>
                  <w:r w:rsidRPr="00C16576">
                    <w:rPr>
                      <w:rFonts w:asciiTheme="minorHAnsi" w:hAnsiTheme="minorHAnsi" w:cstheme="minorHAnsi"/>
                      <w:sz w:val="20"/>
                      <w:szCs w:val="20"/>
                    </w:rPr>
                    <w:t>Να συνοδεύεται από επιτραπέζιο ηλεκτρονικό υπολογιστή πρόσφατης τεχνολογίας κατάλληλο για την απρόσκοπτη λειτουργία του λογισμικού και τον έλεγχο του οργάνου, και εκτυπωτή με τα παρακάτω ελάχιστα χαρακτηριστικά εκτός εάν ορίζεται διαφορετικά από τον κατασκευαστή:</w:t>
                  </w:r>
                </w:p>
              </w:tc>
              <w:tc>
                <w:tcPr>
                  <w:tcW w:w="1134" w:type="dxa"/>
                  <w:tcBorders>
                    <w:top w:val="nil"/>
                    <w:left w:val="nil"/>
                    <w:bottom w:val="single" w:sz="4" w:space="0" w:color="auto"/>
                    <w:right w:val="single" w:sz="4" w:space="0" w:color="auto"/>
                  </w:tcBorders>
                  <w:shd w:val="clear" w:color="auto" w:fill="auto"/>
                </w:tcPr>
                <w:p w14:paraId="5506B6C2" w14:textId="77777777" w:rsidR="00584B2F" w:rsidRPr="00C16576" w:rsidRDefault="00584B2F" w:rsidP="00584B2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D9E09A3" w14:textId="77777777" w:rsidR="00584B2F" w:rsidRPr="00C16576" w:rsidRDefault="00584B2F" w:rsidP="00584B2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2E4B843" w14:textId="77777777" w:rsidR="00584B2F" w:rsidRPr="00C16576" w:rsidRDefault="00584B2F" w:rsidP="00584B2F">
                  <w:pPr>
                    <w:rPr>
                      <w:rFonts w:asciiTheme="minorHAnsi" w:hAnsiTheme="minorHAnsi" w:cstheme="minorHAnsi"/>
                      <w:color w:val="000000"/>
                      <w:sz w:val="20"/>
                      <w:szCs w:val="20"/>
                    </w:rPr>
                  </w:pPr>
                </w:p>
              </w:tc>
            </w:tr>
            <w:tr w:rsidR="00584B2F" w:rsidRPr="00C16576" w14:paraId="21B5B48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169C53A" w14:textId="77777777" w:rsidR="00584B2F" w:rsidRPr="00C16576" w:rsidRDefault="00976F4F" w:rsidP="00976F4F">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 Επεξεργαστή τουλάχιστον </w:t>
                  </w:r>
                  <w:proofErr w:type="spellStart"/>
                  <w:r w:rsidRPr="00C16576">
                    <w:rPr>
                      <w:rFonts w:asciiTheme="minorHAnsi" w:hAnsiTheme="minorHAnsi" w:cstheme="minorHAnsi"/>
                      <w:sz w:val="20"/>
                      <w:szCs w:val="20"/>
                      <w:lang w:val="en-US"/>
                    </w:rPr>
                    <w:t>i</w:t>
                  </w:r>
                  <w:proofErr w:type="spellEnd"/>
                  <w:r w:rsidRPr="00C16576">
                    <w:rPr>
                      <w:rFonts w:asciiTheme="minorHAnsi" w:hAnsiTheme="minorHAnsi" w:cstheme="minorHAnsi"/>
                      <w:sz w:val="20"/>
                      <w:szCs w:val="20"/>
                    </w:rPr>
                    <w:t xml:space="preserve">5 ή ισοδύναμο τελευταίας γενιάς. </w:t>
                  </w:r>
                </w:p>
              </w:tc>
              <w:tc>
                <w:tcPr>
                  <w:tcW w:w="1134" w:type="dxa"/>
                  <w:tcBorders>
                    <w:top w:val="nil"/>
                    <w:left w:val="nil"/>
                    <w:bottom w:val="single" w:sz="4" w:space="0" w:color="auto"/>
                    <w:right w:val="single" w:sz="4" w:space="0" w:color="auto"/>
                  </w:tcBorders>
                  <w:shd w:val="clear" w:color="auto" w:fill="auto"/>
                </w:tcPr>
                <w:p w14:paraId="01C02967" w14:textId="77777777" w:rsidR="00584B2F" w:rsidRPr="00C16576" w:rsidRDefault="00584B2F" w:rsidP="00584B2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400F41D" w14:textId="77777777" w:rsidR="00584B2F" w:rsidRPr="00C16576" w:rsidRDefault="00584B2F" w:rsidP="00584B2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3A1D001" w14:textId="77777777" w:rsidR="00584B2F" w:rsidRPr="00C16576" w:rsidRDefault="00584B2F" w:rsidP="00584B2F">
                  <w:pPr>
                    <w:rPr>
                      <w:rFonts w:asciiTheme="minorHAnsi" w:hAnsiTheme="minorHAnsi" w:cstheme="minorHAnsi"/>
                      <w:color w:val="000000"/>
                      <w:sz w:val="20"/>
                      <w:szCs w:val="20"/>
                    </w:rPr>
                  </w:pPr>
                </w:p>
              </w:tc>
            </w:tr>
            <w:tr w:rsidR="00584B2F" w:rsidRPr="00C16576" w14:paraId="496D66C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2DC0DD7" w14:textId="77777777" w:rsidR="00584B2F" w:rsidRPr="00C16576" w:rsidRDefault="00976F4F" w:rsidP="00976F4F">
                  <w:pPr>
                    <w:contextualSpacing/>
                    <w:rPr>
                      <w:rFonts w:asciiTheme="minorHAnsi" w:hAnsiTheme="minorHAnsi" w:cstheme="minorHAnsi"/>
                      <w:sz w:val="20"/>
                      <w:szCs w:val="20"/>
                    </w:rPr>
                  </w:pPr>
                  <w:r w:rsidRPr="00C16576">
                    <w:rPr>
                      <w:rFonts w:asciiTheme="minorHAnsi" w:hAnsiTheme="minorHAnsi" w:cstheme="minorHAnsi"/>
                      <w:sz w:val="20"/>
                      <w:szCs w:val="20"/>
                    </w:rPr>
                    <w:t>2. Μνήμη RAM ≥16 GB.</w:t>
                  </w:r>
                </w:p>
              </w:tc>
              <w:tc>
                <w:tcPr>
                  <w:tcW w:w="1134" w:type="dxa"/>
                  <w:tcBorders>
                    <w:top w:val="nil"/>
                    <w:left w:val="nil"/>
                    <w:bottom w:val="single" w:sz="4" w:space="0" w:color="auto"/>
                    <w:right w:val="single" w:sz="4" w:space="0" w:color="auto"/>
                  </w:tcBorders>
                  <w:shd w:val="clear" w:color="auto" w:fill="auto"/>
                </w:tcPr>
                <w:p w14:paraId="5F0BC6AC" w14:textId="77777777" w:rsidR="00584B2F" w:rsidRPr="00C16576" w:rsidRDefault="00584B2F" w:rsidP="00584B2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1D19EF5" w14:textId="77777777" w:rsidR="00584B2F" w:rsidRPr="00C16576" w:rsidRDefault="00584B2F" w:rsidP="00584B2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1CBFB1D" w14:textId="77777777" w:rsidR="00584B2F" w:rsidRPr="00C16576" w:rsidRDefault="00584B2F" w:rsidP="00584B2F">
                  <w:pPr>
                    <w:rPr>
                      <w:rFonts w:asciiTheme="minorHAnsi" w:hAnsiTheme="minorHAnsi" w:cstheme="minorHAnsi"/>
                      <w:color w:val="000000"/>
                      <w:sz w:val="20"/>
                      <w:szCs w:val="20"/>
                    </w:rPr>
                  </w:pPr>
                </w:p>
              </w:tc>
            </w:tr>
            <w:tr w:rsidR="00584B2F" w:rsidRPr="00C16576" w14:paraId="17246C2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50C683D" w14:textId="77777777" w:rsidR="00584B2F" w:rsidRPr="00C16576" w:rsidRDefault="00976F4F" w:rsidP="00976F4F">
                  <w:pPr>
                    <w:contextualSpacing/>
                    <w:rPr>
                      <w:rFonts w:asciiTheme="minorHAnsi" w:hAnsiTheme="minorHAnsi" w:cstheme="minorHAnsi"/>
                      <w:sz w:val="20"/>
                      <w:szCs w:val="20"/>
                    </w:rPr>
                  </w:pPr>
                  <w:r w:rsidRPr="00C16576">
                    <w:rPr>
                      <w:rFonts w:asciiTheme="minorHAnsi" w:hAnsiTheme="minorHAnsi" w:cstheme="minorHAnsi"/>
                      <w:sz w:val="20"/>
                      <w:szCs w:val="20"/>
                    </w:rPr>
                    <w:t>3. Σκληρό δίσκο ≥1 ΤΒ SSD.</w:t>
                  </w:r>
                </w:p>
              </w:tc>
              <w:tc>
                <w:tcPr>
                  <w:tcW w:w="1134" w:type="dxa"/>
                  <w:tcBorders>
                    <w:top w:val="nil"/>
                    <w:left w:val="nil"/>
                    <w:bottom w:val="single" w:sz="4" w:space="0" w:color="auto"/>
                    <w:right w:val="single" w:sz="4" w:space="0" w:color="auto"/>
                  </w:tcBorders>
                  <w:shd w:val="clear" w:color="auto" w:fill="auto"/>
                </w:tcPr>
                <w:p w14:paraId="4807A960" w14:textId="77777777" w:rsidR="00584B2F" w:rsidRPr="00C16576" w:rsidRDefault="00584B2F" w:rsidP="00584B2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8F9B112" w14:textId="77777777" w:rsidR="00584B2F" w:rsidRPr="00C16576" w:rsidRDefault="00584B2F" w:rsidP="00584B2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E0B00A4" w14:textId="77777777" w:rsidR="00584B2F" w:rsidRPr="00C16576" w:rsidRDefault="00584B2F" w:rsidP="00584B2F">
                  <w:pPr>
                    <w:rPr>
                      <w:rFonts w:asciiTheme="minorHAnsi" w:hAnsiTheme="minorHAnsi" w:cstheme="minorHAnsi"/>
                      <w:color w:val="000000"/>
                      <w:sz w:val="20"/>
                      <w:szCs w:val="20"/>
                    </w:rPr>
                  </w:pPr>
                </w:p>
              </w:tc>
            </w:tr>
            <w:tr w:rsidR="00976F4F" w:rsidRPr="00C16576" w14:paraId="455F63A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B5595BD" w14:textId="77777777" w:rsidR="00976F4F" w:rsidRPr="00C16576" w:rsidRDefault="00976F4F" w:rsidP="00976F4F">
                  <w:pPr>
                    <w:contextualSpacing/>
                    <w:rPr>
                      <w:rFonts w:asciiTheme="minorHAnsi" w:hAnsiTheme="minorHAnsi" w:cstheme="minorHAnsi"/>
                      <w:sz w:val="20"/>
                      <w:szCs w:val="20"/>
                    </w:rPr>
                  </w:pPr>
                  <w:r w:rsidRPr="00C16576">
                    <w:rPr>
                      <w:rFonts w:asciiTheme="minorHAnsi" w:hAnsiTheme="minorHAnsi" w:cstheme="minorHAnsi"/>
                      <w:sz w:val="20"/>
                      <w:szCs w:val="20"/>
                    </w:rPr>
                    <w:t>4. Έγχρωμη οθόνη 2</w:t>
                  </w:r>
                  <w:r w:rsidR="00920ACB">
                    <w:rPr>
                      <w:rFonts w:asciiTheme="minorHAnsi" w:hAnsiTheme="minorHAnsi" w:cstheme="minorHAnsi"/>
                      <w:sz w:val="20"/>
                      <w:szCs w:val="20"/>
                    </w:rPr>
                    <w:t>7</w:t>
                  </w:r>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inch</w:t>
                  </w:r>
                  <w:proofErr w:type="spellEnd"/>
                  <w:r w:rsidRPr="00C16576">
                    <w:rPr>
                      <w:rFonts w:asciiTheme="minorHAnsi" w:hAnsiTheme="minorHAnsi" w:cstheme="minorHAnsi"/>
                      <w:sz w:val="20"/>
                      <w:szCs w:val="20"/>
                    </w:rPr>
                    <w:t xml:space="preserve"> (LED), 1080p, </w:t>
                  </w:r>
                  <w:r w:rsidRPr="00C16576">
                    <w:rPr>
                      <w:rFonts w:asciiTheme="minorHAnsi" w:hAnsiTheme="minorHAnsi" w:cstheme="minorHAnsi"/>
                      <w:sz w:val="20"/>
                      <w:szCs w:val="20"/>
                      <w:lang w:val="en-US"/>
                    </w:rPr>
                    <w:t>HDMI</w:t>
                  </w:r>
                  <w:r w:rsidRPr="00C16576">
                    <w:rPr>
                      <w:rFonts w:asciiTheme="minorHAnsi" w:hAnsiTheme="minorHAnsi" w:cstheme="minorHAnsi"/>
                      <w:sz w:val="20"/>
                      <w:szCs w:val="20"/>
                    </w:rPr>
                    <w:t xml:space="preserve"> σύνδεση ή </w:t>
                  </w:r>
                  <w:r w:rsidRPr="00C16576">
                    <w:rPr>
                      <w:rFonts w:asciiTheme="minorHAnsi" w:hAnsiTheme="minorHAnsi" w:cstheme="minorHAnsi"/>
                      <w:sz w:val="20"/>
                      <w:szCs w:val="20"/>
                      <w:lang w:val="en-US"/>
                    </w:rPr>
                    <w:t>display</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port</w:t>
                  </w:r>
                  <w:r w:rsidRPr="00C16576">
                    <w:rPr>
                      <w:rFonts w:asciiTheme="minorHAnsi" w:hAnsiTheme="minorHAnsi" w:cstheme="minorHAnsi"/>
                      <w:sz w:val="20"/>
                      <w:szCs w:val="20"/>
                    </w:rPr>
                    <w:t xml:space="preserve"> σύνδεση.</w:t>
                  </w:r>
                </w:p>
              </w:tc>
              <w:tc>
                <w:tcPr>
                  <w:tcW w:w="1134" w:type="dxa"/>
                  <w:tcBorders>
                    <w:top w:val="nil"/>
                    <w:left w:val="nil"/>
                    <w:bottom w:val="single" w:sz="4" w:space="0" w:color="auto"/>
                    <w:right w:val="single" w:sz="4" w:space="0" w:color="auto"/>
                  </w:tcBorders>
                  <w:shd w:val="clear" w:color="auto" w:fill="auto"/>
                </w:tcPr>
                <w:p w14:paraId="4D5E6CBE"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A7EA33E"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74962C8" w14:textId="77777777" w:rsidR="00976F4F" w:rsidRPr="00C16576" w:rsidRDefault="00976F4F" w:rsidP="00976F4F">
                  <w:pPr>
                    <w:rPr>
                      <w:rFonts w:asciiTheme="minorHAnsi" w:hAnsiTheme="minorHAnsi" w:cstheme="minorHAnsi"/>
                      <w:color w:val="000000"/>
                      <w:sz w:val="20"/>
                      <w:szCs w:val="20"/>
                    </w:rPr>
                  </w:pPr>
                </w:p>
              </w:tc>
            </w:tr>
            <w:tr w:rsidR="00976F4F" w:rsidRPr="00C16576" w14:paraId="36D63D8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77EE511" w14:textId="77777777" w:rsidR="00976F4F" w:rsidRPr="00C16576" w:rsidRDefault="00976F4F" w:rsidP="00976F4F">
                  <w:pPr>
                    <w:contextualSpacing/>
                    <w:rPr>
                      <w:rFonts w:asciiTheme="minorHAnsi" w:hAnsiTheme="minorHAnsi" w:cstheme="minorHAnsi"/>
                      <w:sz w:val="20"/>
                      <w:szCs w:val="20"/>
                      <w:lang w:val="en-US"/>
                    </w:rPr>
                  </w:pPr>
                  <w:r w:rsidRPr="00C16576">
                    <w:rPr>
                      <w:rFonts w:asciiTheme="minorHAnsi" w:hAnsiTheme="minorHAnsi" w:cstheme="minorHAnsi"/>
                      <w:sz w:val="20"/>
                      <w:szCs w:val="20"/>
                      <w:lang w:val="en-US"/>
                    </w:rPr>
                    <w:t xml:space="preserve">5. </w:t>
                  </w:r>
                  <w:r w:rsidRPr="00C16576">
                    <w:rPr>
                      <w:rFonts w:asciiTheme="minorHAnsi" w:hAnsiTheme="minorHAnsi" w:cstheme="minorHAnsi"/>
                      <w:sz w:val="20"/>
                      <w:szCs w:val="20"/>
                    </w:rPr>
                    <w:t>Κάρτα</w:t>
                  </w:r>
                  <w:r w:rsidRPr="00C16576">
                    <w:rPr>
                      <w:rFonts w:asciiTheme="minorHAnsi" w:hAnsiTheme="minorHAnsi" w:cstheme="minorHAnsi"/>
                      <w:sz w:val="20"/>
                      <w:szCs w:val="20"/>
                      <w:lang w:val="en-US"/>
                    </w:rPr>
                    <w:t xml:space="preserve"> </w:t>
                  </w:r>
                  <w:r w:rsidRPr="00C16576">
                    <w:rPr>
                      <w:rFonts w:asciiTheme="minorHAnsi" w:hAnsiTheme="minorHAnsi" w:cstheme="minorHAnsi"/>
                      <w:sz w:val="20"/>
                      <w:szCs w:val="20"/>
                    </w:rPr>
                    <w:t>γραφικών</w:t>
                  </w:r>
                  <w:r w:rsidRPr="00C16576">
                    <w:rPr>
                      <w:rFonts w:asciiTheme="minorHAnsi" w:hAnsiTheme="minorHAnsi" w:cstheme="minorHAnsi"/>
                      <w:sz w:val="20"/>
                      <w:szCs w:val="20"/>
                      <w:lang w:val="en-US"/>
                    </w:rPr>
                    <w:t xml:space="preserve">: on board graphics card </w:t>
                  </w:r>
                  <w:r w:rsidRPr="00C16576">
                    <w:rPr>
                      <w:rFonts w:asciiTheme="minorHAnsi" w:hAnsiTheme="minorHAnsi" w:cstheme="minorHAnsi"/>
                      <w:sz w:val="20"/>
                      <w:szCs w:val="20"/>
                    </w:rPr>
                    <w:t>ή</w:t>
                  </w:r>
                  <w:r w:rsidRPr="00C16576">
                    <w:rPr>
                      <w:rFonts w:asciiTheme="minorHAnsi" w:hAnsiTheme="minorHAnsi" w:cstheme="minorHAnsi"/>
                      <w:sz w:val="20"/>
                      <w:szCs w:val="20"/>
                      <w:lang w:val="en-US"/>
                    </w:rPr>
                    <w:t xml:space="preserve"> PCI-E graphics card, HDMI ή display port </w:t>
                  </w:r>
                  <w:proofErr w:type="spellStart"/>
                  <w:r w:rsidRPr="00C16576">
                    <w:rPr>
                      <w:rFonts w:asciiTheme="minorHAnsi" w:hAnsiTheme="minorHAnsi" w:cstheme="minorHAnsi"/>
                      <w:sz w:val="20"/>
                      <w:szCs w:val="20"/>
                      <w:lang w:val="en-US"/>
                    </w:rPr>
                    <w:t>σύνδεση</w:t>
                  </w:r>
                  <w:proofErr w:type="spellEnd"/>
                  <w:r w:rsidRPr="00C16576">
                    <w:rPr>
                      <w:rFonts w:asciiTheme="minorHAnsi" w:hAnsiTheme="minorHAnsi" w:cstheme="minorHAnsi"/>
                      <w:sz w:val="20"/>
                      <w:szCs w:val="20"/>
                      <w:lang w:val="en-US"/>
                    </w:rPr>
                    <w:t>.</w:t>
                  </w:r>
                </w:p>
              </w:tc>
              <w:tc>
                <w:tcPr>
                  <w:tcW w:w="1134" w:type="dxa"/>
                  <w:tcBorders>
                    <w:top w:val="nil"/>
                    <w:left w:val="nil"/>
                    <w:bottom w:val="single" w:sz="4" w:space="0" w:color="auto"/>
                    <w:right w:val="single" w:sz="4" w:space="0" w:color="auto"/>
                  </w:tcBorders>
                  <w:shd w:val="clear" w:color="auto" w:fill="auto"/>
                </w:tcPr>
                <w:p w14:paraId="5A26B07D"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94D9A3B"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12295B6" w14:textId="77777777" w:rsidR="00976F4F" w:rsidRPr="00C16576" w:rsidRDefault="00976F4F" w:rsidP="00976F4F">
                  <w:pPr>
                    <w:rPr>
                      <w:rFonts w:asciiTheme="minorHAnsi" w:hAnsiTheme="minorHAnsi" w:cstheme="minorHAnsi"/>
                      <w:color w:val="000000"/>
                      <w:sz w:val="20"/>
                      <w:szCs w:val="20"/>
                    </w:rPr>
                  </w:pPr>
                </w:p>
              </w:tc>
            </w:tr>
            <w:tr w:rsidR="00976F4F" w:rsidRPr="00C16576" w14:paraId="5290099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4028EA0" w14:textId="77777777" w:rsidR="00976F4F" w:rsidRPr="00C16576" w:rsidRDefault="00976F4F" w:rsidP="00976F4F">
                  <w:pPr>
                    <w:contextualSpacing/>
                    <w:rPr>
                      <w:rFonts w:asciiTheme="minorHAnsi" w:hAnsiTheme="minorHAnsi" w:cstheme="minorHAnsi"/>
                      <w:sz w:val="20"/>
                      <w:szCs w:val="20"/>
                    </w:rPr>
                  </w:pPr>
                  <w:r w:rsidRPr="00C16576">
                    <w:rPr>
                      <w:rFonts w:asciiTheme="minorHAnsi" w:hAnsiTheme="minorHAnsi" w:cstheme="minorHAnsi"/>
                      <w:sz w:val="20"/>
                      <w:szCs w:val="20"/>
                    </w:rPr>
                    <w:t xml:space="preserve">6. Πληκτρολόγιο τύπου QWERTY 101 πλήκτρων και </w:t>
                  </w:r>
                  <w:proofErr w:type="spellStart"/>
                  <w:r w:rsidRPr="00C16576">
                    <w:rPr>
                      <w:rFonts w:asciiTheme="minorHAnsi" w:hAnsiTheme="minorHAnsi" w:cstheme="minorHAnsi"/>
                      <w:sz w:val="20"/>
                      <w:szCs w:val="20"/>
                    </w:rPr>
                    <w:t>mouse</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01266745"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9547F0F"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99B36BE" w14:textId="77777777" w:rsidR="00976F4F" w:rsidRPr="00C16576" w:rsidRDefault="00976F4F" w:rsidP="00976F4F">
                  <w:pPr>
                    <w:rPr>
                      <w:rFonts w:asciiTheme="minorHAnsi" w:hAnsiTheme="minorHAnsi" w:cstheme="minorHAnsi"/>
                      <w:color w:val="000000"/>
                      <w:sz w:val="20"/>
                      <w:szCs w:val="20"/>
                    </w:rPr>
                  </w:pPr>
                </w:p>
              </w:tc>
            </w:tr>
            <w:tr w:rsidR="00976F4F" w:rsidRPr="00C16576" w14:paraId="2F29543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ACCB55A" w14:textId="77777777" w:rsidR="00976F4F" w:rsidRPr="00C16576" w:rsidRDefault="00976F4F" w:rsidP="00976F4F">
                  <w:pPr>
                    <w:contextualSpacing/>
                    <w:rPr>
                      <w:rFonts w:asciiTheme="minorHAnsi" w:hAnsiTheme="minorHAnsi" w:cstheme="minorHAnsi"/>
                      <w:sz w:val="20"/>
                      <w:szCs w:val="20"/>
                    </w:rPr>
                  </w:pPr>
                  <w:r w:rsidRPr="00C16576">
                    <w:rPr>
                      <w:rFonts w:asciiTheme="minorHAnsi" w:hAnsiTheme="minorHAnsi" w:cstheme="minorHAnsi"/>
                      <w:sz w:val="20"/>
                      <w:szCs w:val="20"/>
                    </w:rPr>
                    <w:t>7. Τις απαραίτητες θύρες επικοινωνίας με το όργανο.</w:t>
                  </w:r>
                </w:p>
              </w:tc>
              <w:tc>
                <w:tcPr>
                  <w:tcW w:w="1134" w:type="dxa"/>
                  <w:tcBorders>
                    <w:top w:val="nil"/>
                    <w:left w:val="nil"/>
                    <w:bottom w:val="single" w:sz="4" w:space="0" w:color="auto"/>
                    <w:right w:val="single" w:sz="4" w:space="0" w:color="auto"/>
                  </w:tcBorders>
                  <w:shd w:val="clear" w:color="auto" w:fill="auto"/>
                </w:tcPr>
                <w:p w14:paraId="1A56332F"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7F664B8"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282CE18" w14:textId="77777777" w:rsidR="00976F4F" w:rsidRPr="00C16576" w:rsidRDefault="00976F4F" w:rsidP="00976F4F">
                  <w:pPr>
                    <w:rPr>
                      <w:rFonts w:asciiTheme="minorHAnsi" w:hAnsiTheme="minorHAnsi" w:cstheme="minorHAnsi"/>
                      <w:color w:val="000000"/>
                      <w:sz w:val="20"/>
                      <w:szCs w:val="20"/>
                    </w:rPr>
                  </w:pPr>
                </w:p>
              </w:tc>
            </w:tr>
            <w:tr w:rsidR="00976F4F" w:rsidRPr="00C16576" w14:paraId="165FEAC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F91D372" w14:textId="77777777" w:rsidR="00976F4F" w:rsidRPr="00C16576" w:rsidRDefault="00976F4F" w:rsidP="00976F4F">
                  <w:pPr>
                    <w:contextualSpacing/>
                    <w:rPr>
                      <w:rFonts w:asciiTheme="minorHAnsi" w:hAnsiTheme="minorHAnsi" w:cstheme="minorHAnsi"/>
                      <w:sz w:val="20"/>
                      <w:szCs w:val="20"/>
                    </w:rPr>
                  </w:pPr>
                  <w:r w:rsidRPr="00C16576">
                    <w:rPr>
                      <w:rFonts w:asciiTheme="minorHAnsi" w:hAnsiTheme="minorHAnsi" w:cstheme="minorHAnsi"/>
                      <w:sz w:val="20"/>
                      <w:szCs w:val="20"/>
                    </w:rPr>
                    <w:t xml:space="preserve">8. Τις απαραίτητες θύρες διασύνδεσης (δικτύου </w:t>
                  </w:r>
                  <w:r w:rsidRPr="00C16576">
                    <w:rPr>
                      <w:rFonts w:asciiTheme="minorHAnsi" w:hAnsiTheme="minorHAnsi" w:cstheme="minorHAnsi"/>
                      <w:sz w:val="20"/>
                      <w:szCs w:val="20"/>
                      <w:lang w:val="en-US"/>
                    </w:rPr>
                    <w:t>LAN</w:t>
                  </w:r>
                  <w:r w:rsidRPr="00C16576">
                    <w:rPr>
                      <w:rFonts w:asciiTheme="minorHAnsi" w:hAnsiTheme="minorHAnsi" w:cstheme="minorHAnsi"/>
                      <w:sz w:val="20"/>
                      <w:szCs w:val="20"/>
                    </w:rPr>
                    <w:t>≥1</w:t>
                  </w:r>
                  <w:r w:rsidRPr="00C16576">
                    <w:rPr>
                      <w:rFonts w:asciiTheme="minorHAnsi" w:hAnsiTheme="minorHAnsi" w:cstheme="minorHAnsi"/>
                      <w:sz w:val="20"/>
                      <w:szCs w:val="20"/>
                      <w:lang w:val="en-US"/>
                    </w:rPr>
                    <w:t>Gbps</w:t>
                  </w:r>
                  <w:r w:rsidRPr="00C16576">
                    <w:rPr>
                      <w:rFonts w:asciiTheme="minorHAnsi" w:hAnsiTheme="minorHAnsi" w:cstheme="minorHAnsi"/>
                      <w:sz w:val="20"/>
                      <w:szCs w:val="20"/>
                    </w:rPr>
                    <w:t>, περισσότερες από τέσσερις USB3)</w:t>
                  </w:r>
                </w:p>
              </w:tc>
              <w:tc>
                <w:tcPr>
                  <w:tcW w:w="1134" w:type="dxa"/>
                  <w:tcBorders>
                    <w:top w:val="nil"/>
                    <w:left w:val="nil"/>
                    <w:bottom w:val="single" w:sz="4" w:space="0" w:color="auto"/>
                    <w:right w:val="single" w:sz="4" w:space="0" w:color="auto"/>
                  </w:tcBorders>
                  <w:shd w:val="clear" w:color="auto" w:fill="auto"/>
                </w:tcPr>
                <w:p w14:paraId="78699F17"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7093E07"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89D5203" w14:textId="77777777" w:rsidR="00976F4F" w:rsidRPr="00C16576" w:rsidRDefault="00976F4F" w:rsidP="00976F4F">
                  <w:pPr>
                    <w:rPr>
                      <w:rFonts w:asciiTheme="minorHAnsi" w:hAnsiTheme="minorHAnsi" w:cstheme="minorHAnsi"/>
                      <w:color w:val="000000"/>
                      <w:sz w:val="20"/>
                      <w:szCs w:val="20"/>
                    </w:rPr>
                  </w:pPr>
                </w:p>
              </w:tc>
            </w:tr>
            <w:tr w:rsidR="00976F4F" w:rsidRPr="00C16576" w14:paraId="15A4077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8BF664D" w14:textId="77777777" w:rsidR="00976F4F" w:rsidRPr="00C16576" w:rsidRDefault="00976F4F" w:rsidP="00976F4F">
                  <w:pPr>
                    <w:contextualSpacing/>
                    <w:rPr>
                      <w:rFonts w:asciiTheme="minorHAnsi" w:hAnsiTheme="minorHAnsi" w:cstheme="minorHAnsi"/>
                      <w:sz w:val="20"/>
                      <w:szCs w:val="20"/>
                    </w:rPr>
                  </w:pPr>
                  <w:r w:rsidRPr="00C16576">
                    <w:rPr>
                      <w:rFonts w:asciiTheme="minorHAnsi" w:hAnsiTheme="minorHAnsi" w:cstheme="minorHAnsi"/>
                      <w:sz w:val="20"/>
                      <w:szCs w:val="20"/>
                    </w:rPr>
                    <w:t>9. Λειτουργικό σύστημα Windows κατάλληλης έκδοσης για την υποστήριξη του λογισμικού.</w:t>
                  </w:r>
                </w:p>
              </w:tc>
              <w:tc>
                <w:tcPr>
                  <w:tcW w:w="1134" w:type="dxa"/>
                  <w:tcBorders>
                    <w:top w:val="nil"/>
                    <w:left w:val="nil"/>
                    <w:bottom w:val="single" w:sz="4" w:space="0" w:color="auto"/>
                    <w:right w:val="single" w:sz="4" w:space="0" w:color="auto"/>
                  </w:tcBorders>
                  <w:shd w:val="clear" w:color="auto" w:fill="auto"/>
                </w:tcPr>
                <w:p w14:paraId="61C4A224"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F8D16D2"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2B144A9" w14:textId="77777777" w:rsidR="00976F4F" w:rsidRPr="00C16576" w:rsidRDefault="00976F4F" w:rsidP="00976F4F">
                  <w:pPr>
                    <w:rPr>
                      <w:rFonts w:asciiTheme="minorHAnsi" w:hAnsiTheme="minorHAnsi" w:cstheme="minorHAnsi"/>
                      <w:color w:val="000000"/>
                      <w:sz w:val="20"/>
                      <w:szCs w:val="20"/>
                    </w:rPr>
                  </w:pPr>
                </w:p>
              </w:tc>
            </w:tr>
            <w:tr w:rsidR="00976F4F" w:rsidRPr="00C16576" w14:paraId="549DAB3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0BE8A96" w14:textId="77777777" w:rsidR="00976F4F" w:rsidRPr="00C16576" w:rsidRDefault="00976F4F" w:rsidP="00976F4F">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10. </w:t>
                  </w:r>
                  <w:r w:rsidRPr="00C16576">
                    <w:rPr>
                      <w:rFonts w:asciiTheme="minorHAnsi" w:hAnsiTheme="minorHAnsi" w:cstheme="minorHAnsi"/>
                      <w:sz w:val="20"/>
                      <w:szCs w:val="20"/>
                      <w:lang w:val="en-US"/>
                    </w:rPr>
                    <w:t>Microsoft</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Office</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Home</w:t>
                  </w:r>
                  <w:r w:rsidRPr="00C16576">
                    <w:rPr>
                      <w:rFonts w:asciiTheme="minorHAnsi" w:hAnsiTheme="minorHAnsi" w:cstheme="minorHAnsi"/>
                      <w:sz w:val="20"/>
                      <w:szCs w:val="20"/>
                    </w:rPr>
                    <w:t xml:space="preserve"> &amp; </w:t>
                  </w:r>
                  <w:r w:rsidRPr="00C16576">
                    <w:rPr>
                      <w:rFonts w:asciiTheme="minorHAnsi" w:hAnsiTheme="minorHAnsi" w:cstheme="minorHAnsi"/>
                      <w:sz w:val="20"/>
                      <w:szCs w:val="20"/>
                      <w:lang w:val="en-US"/>
                    </w:rPr>
                    <w:t>Business</w:t>
                  </w:r>
                  <w:r w:rsidRPr="00C16576">
                    <w:rPr>
                      <w:rFonts w:asciiTheme="minorHAnsi" w:hAnsiTheme="minorHAnsi" w:cstheme="minorHAnsi"/>
                      <w:sz w:val="20"/>
                      <w:szCs w:val="20"/>
                    </w:rPr>
                    <w:t xml:space="preserve"> 2021 (Ελληνικά) συμβατό με </w:t>
                  </w:r>
                  <w:r w:rsidRPr="00C16576">
                    <w:rPr>
                      <w:rFonts w:asciiTheme="minorHAnsi" w:hAnsiTheme="minorHAnsi" w:cstheme="minorHAnsi"/>
                      <w:sz w:val="20"/>
                      <w:szCs w:val="20"/>
                      <w:lang w:val="en-US"/>
                    </w:rPr>
                    <w:t>Windows</w:t>
                  </w:r>
                  <w:r w:rsidRPr="00C16576">
                    <w:rPr>
                      <w:rFonts w:asciiTheme="minorHAnsi" w:hAnsiTheme="minorHAnsi" w:cstheme="minorHAnsi"/>
                      <w:sz w:val="20"/>
                      <w:szCs w:val="20"/>
                    </w:rPr>
                    <w:t xml:space="preserve"> με άδεια χρήσης για 1 χρήστη και αριθμό-κλειδί προϊόντος.</w:t>
                  </w:r>
                </w:p>
              </w:tc>
              <w:tc>
                <w:tcPr>
                  <w:tcW w:w="1134" w:type="dxa"/>
                  <w:tcBorders>
                    <w:top w:val="nil"/>
                    <w:left w:val="nil"/>
                    <w:bottom w:val="single" w:sz="4" w:space="0" w:color="auto"/>
                    <w:right w:val="single" w:sz="4" w:space="0" w:color="auto"/>
                  </w:tcBorders>
                  <w:shd w:val="clear" w:color="auto" w:fill="auto"/>
                </w:tcPr>
                <w:p w14:paraId="38D78518"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F19B313"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7F7B312" w14:textId="77777777" w:rsidR="00976F4F" w:rsidRPr="00C16576" w:rsidRDefault="00976F4F" w:rsidP="00976F4F">
                  <w:pPr>
                    <w:rPr>
                      <w:rFonts w:asciiTheme="minorHAnsi" w:hAnsiTheme="minorHAnsi" w:cstheme="minorHAnsi"/>
                      <w:color w:val="000000"/>
                      <w:sz w:val="20"/>
                      <w:szCs w:val="20"/>
                    </w:rPr>
                  </w:pPr>
                </w:p>
              </w:tc>
            </w:tr>
            <w:tr w:rsidR="00976F4F" w:rsidRPr="00C16576" w14:paraId="27737DCC"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FBDD8C9" w14:textId="77777777" w:rsidR="00976F4F" w:rsidRPr="00C16576" w:rsidRDefault="00976F4F" w:rsidP="00976F4F">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11. Εκτυπωτή </w:t>
                  </w:r>
                  <w:proofErr w:type="spellStart"/>
                  <w:r w:rsidRPr="00C16576">
                    <w:rPr>
                      <w:rFonts w:asciiTheme="minorHAnsi" w:hAnsiTheme="minorHAnsi" w:cstheme="minorHAnsi"/>
                      <w:sz w:val="20"/>
                      <w:szCs w:val="20"/>
                    </w:rPr>
                    <w:t>laser</w:t>
                  </w:r>
                  <w:proofErr w:type="spellEnd"/>
                  <w:r w:rsidRPr="00C16576">
                    <w:rPr>
                      <w:rFonts w:asciiTheme="minorHAnsi" w:hAnsiTheme="minorHAnsi" w:cstheme="minorHAnsi"/>
                      <w:sz w:val="20"/>
                      <w:szCs w:val="20"/>
                    </w:rPr>
                    <w:t xml:space="preserve"> ασπρόμαυρο, δικτυακό με λειτουργία αμφίπλευρης εκτύπωσης, που να συνοδεύεται από 3 </w:t>
                  </w:r>
                  <w:proofErr w:type="spellStart"/>
                  <w:r w:rsidRPr="00C16576">
                    <w:rPr>
                      <w:rFonts w:asciiTheme="minorHAnsi" w:hAnsiTheme="minorHAnsi" w:cstheme="minorHAnsi"/>
                      <w:sz w:val="20"/>
                      <w:szCs w:val="20"/>
                    </w:rPr>
                    <w:t>toner</w:t>
                  </w:r>
                  <w:proofErr w:type="spellEnd"/>
                  <w:r w:rsidRPr="00C16576">
                    <w:rPr>
                      <w:rFonts w:asciiTheme="minorHAnsi" w:hAnsiTheme="minorHAnsi" w:cstheme="minorHAnsi"/>
                      <w:sz w:val="20"/>
                      <w:szCs w:val="20"/>
                    </w:rPr>
                    <w:t xml:space="preserve"> τουλάχιστον 3.500 σελίδων έκαστο.</w:t>
                  </w:r>
                </w:p>
              </w:tc>
              <w:tc>
                <w:tcPr>
                  <w:tcW w:w="1134" w:type="dxa"/>
                  <w:tcBorders>
                    <w:top w:val="nil"/>
                    <w:left w:val="nil"/>
                    <w:bottom w:val="single" w:sz="4" w:space="0" w:color="auto"/>
                    <w:right w:val="single" w:sz="4" w:space="0" w:color="auto"/>
                  </w:tcBorders>
                  <w:shd w:val="clear" w:color="auto" w:fill="auto"/>
                </w:tcPr>
                <w:p w14:paraId="71326A43"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62384FA"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BB12F62" w14:textId="77777777" w:rsidR="00976F4F" w:rsidRPr="00C16576" w:rsidRDefault="00976F4F" w:rsidP="00976F4F">
                  <w:pPr>
                    <w:rPr>
                      <w:rFonts w:asciiTheme="minorHAnsi" w:hAnsiTheme="minorHAnsi" w:cstheme="minorHAnsi"/>
                      <w:color w:val="000000"/>
                      <w:sz w:val="20"/>
                      <w:szCs w:val="20"/>
                    </w:rPr>
                  </w:pPr>
                </w:p>
              </w:tc>
            </w:tr>
            <w:tr w:rsidR="00976F4F" w:rsidRPr="00C16576" w14:paraId="24B3E0E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4ADC19F" w14:textId="77777777" w:rsidR="00976F4F" w:rsidRPr="00C16576" w:rsidRDefault="00976F4F" w:rsidP="00976F4F">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12. </w:t>
                  </w:r>
                  <w:r w:rsidRPr="00C16576">
                    <w:rPr>
                      <w:rFonts w:asciiTheme="minorHAnsi" w:hAnsiTheme="minorHAnsi" w:cstheme="minorHAnsi"/>
                      <w:sz w:val="20"/>
                      <w:szCs w:val="20"/>
                      <w:lang w:val="en-US"/>
                    </w:rPr>
                    <w:t>H</w:t>
                  </w:r>
                  <w:r w:rsidRPr="00C16576">
                    <w:rPr>
                      <w:rFonts w:asciiTheme="minorHAnsi" w:hAnsiTheme="minorHAnsi" w:cstheme="minorHAnsi"/>
                      <w:sz w:val="20"/>
                      <w:szCs w:val="20"/>
                    </w:rPr>
                    <w:t xml:space="preserve"> κεντρική μονάδα, οθόνη, πληκτρολόγιο και </w:t>
                  </w:r>
                  <w:proofErr w:type="spellStart"/>
                  <w:r w:rsidRPr="00C16576">
                    <w:rPr>
                      <w:rFonts w:asciiTheme="minorHAnsi" w:hAnsiTheme="minorHAnsi" w:cstheme="minorHAnsi"/>
                      <w:sz w:val="20"/>
                      <w:szCs w:val="20"/>
                    </w:rPr>
                    <w:t>mouse</w:t>
                  </w:r>
                  <w:proofErr w:type="spellEnd"/>
                  <w:r w:rsidRPr="00C16576">
                    <w:rPr>
                      <w:rFonts w:asciiTheme="minorHAnsi" w:hAnsiTheme="minorHAnsi" w:cstheme="minorHAnsi"/>
                      <w:sz w:val="20"/>
                      <w:szCs w:val="20"/>
                    </w:rPr>
                    <w:t xml:space="preserve"> να είναι του ίδιου κατασκευαστή</w:t>
                  </w:r>
                </w:p>
              </w:tc>
              <w:tc>
                <w:tcPr>
                  <w:tcW w:w="1134" w:type="dxa"/>
                  <w:tcBorders>
                    <w:top w:val="nil"/>
                    <w:left w:val="nil"/>
                    <w:bottom w:val="single" w:sz="4" w:space="0" w:color="auto"/>
                    <w:right w:val="single" w:sz="4" w:space="0" w:color="auto"/>
                  </w:tcBorders>
                  <w:shd w:val="clear" w:color="auto" w:fill="auto"/>
                </w:tcPr>
                <w:p w14:paraId="68E9A150"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5DE6EE0"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1506809" w14:textId="77777777" w:rsidR="00976F4F" w:rsidRPr="00C16576" w:rsidRDefault="00976F4F" w:rsidP="00976F4F">
                  <w:pPr>
                    <w:rPr>
                      <w:rFonts w:asciiTheme="minorHAnsi" w:hAnsiTheme="minorHAnsi" w:cstheme="minorHAnsi"/>
                      <w:color w:val="000000"/>
                      <w:sz w:val="20"/>
                      <w:szCs w:val="20"/>
                    </w:rPr>
                  </w:pPr>
                </w:p>
              </w:tc>
            </w:tr>
            <w:tr w:rsidR="00976F4F" w:rsidRPr="00C16576" w14:paraId="7C9D77C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3C7201C" w14:textId="77777777" w:rsidR="00976F4F" w:rsidRPr="00C16576" w:rsidRDefault="00976F4F" w:rsidP="00976F4F">
                  <w:pPr>
                    <w:rPr>
                      <w:rFonts w:asciiTheme="minorHAnsi" w:hAnsiTheme="minorHAnsi" w:cstheme="minorHAnsi"/>
                      <w:b/>
                      <w:sz w:val="20"/>
                      <w:szCs w:val="20"/>
                    </w:rPr>
                  </w:pPr>
                  <w:r w:rsidRPr="00C16576">
                    <w:rPr>
                      <w:rFonts w:asciiTheme="minorHAnsi" w:hAnsiTheme="minorHAnsi" w:cstheme="minorHAnsi"/>
                      <w:b/>
                      <w:sz w:val="20"/>
                      <w:szCs w:val="20"/>
                    </w:rPr>
                    <w:t>Ζ. ΠΑΡΕΛΚΟΜΕΝΑ</w:t>
                  </w:r>
                </w:p>
                <w:p w14:paraId="29279C21" w14:textId="77777777" w:rsidR="00976F4F" w:rsidRPr="00C16576" w:rsidRDefault="00976F4F" w:rsidP="003832DD">
                  <w:pPr>
                    <w:rPr>
                      <w:rFonts w:asciiTheme="minorHAnsi" w:hAnsiTheme="minorHAnsi" w:cstheme="minorHAnsi"/>
                      <w:sz w:val="20"/>
                      <w:szCs w:val="20"/>
                    </w:rPr>
                  </w:pPr>
                  <w:r w:rsidRPr="00C16576">
                    <w:rPr>
                      <w:rFonts w:asciiTheme="minorHAnsi" w:hAnsiTheme="minorHAnsi" w:cstheme="minorHAnsi"/>
                      <w:sz w:val="20"/>
                      <w:szCs w:val="20"/>
                    </w:rPr>
                    <w:t>Το κάθε όργανο να συνοδεύεται από τα παρακάτω αναλώσιμα:</w:t>
                  </w:r>
                </w:p>
              </w:tc>
              <w:tc>
                <w:tcPr>
                  <w:tcW w:w="1134" w:type="dxa"/>
                  <w:tcBorders>
                    <w:top w:val="nil"/>
                    <w:left w:val="nil"/>
                    <w:bottom w:val="single" w:sz="4" w:space="0" w:color="auto"/>
                    <w:right w:val="single" w:sz="4" w:space="0" w:color="auto"/>
                  </w:tcBorders>
                  <w:shd w:val="clear" w:color="auto" w:fill="auto"/>
                </w:tcPr>
                <w:p w14:paraId="6F9D5C2D"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2E6216A"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19C84BF" w14:textId="77777777" w:rsidR="00976F4F" w:rsidRPr="00C16576" w:rsidRDefault="00976F4F" w:rsidP="00976F4F">
                  <w:pPr>
                    <w:rPr>
                      <w:rFonts w:asciiTheme="minorHAnsi" w:hAnsiTheme="minorHAnsi" w:cstheme="minorHAnsi"/>
                      <w:color w:val="000000"/>
                      <w:sz w:val="20"/>
                      <w:szCs w:val="20"/>
                    </w:rPr>
                  </w:pPr>
                </w:p>
              </w:tc>
            </w:tr>
            <w:tr w:rsidR="00976F4F" w:rsidRPr="00C16576" w14:paraId="10E03C8E"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0098083" w14:textId="77777777" w:rsidR="003832DD" w:rsidRPr="00C16576" w:rsidRDefault="003832DD" w:rsidP="003832DD">
                  <w:pPr>
                    <w:tabs>
                      <w:tab w:val="left" w:pos="284"/>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1. Δυο(2) στήλες χρωματογραφίας με την ακόλουθη περιγραφή:</w:t>
                  </w:r>
                </w:p>
                <w:p w14:paraId="4793EC71" w14:textId="77777777" w:rsidR="003832DD" w:rsidRPr="00C16576" w:rsidRDefault="003832DD" w:rsidP="003832DD">
                  <w:pPr>
                    <w:pStyle w:val="aff0"/>
                    <w:tabs>
                      <w:tab w:val="left" w:pos="284"/>
                    </w:tabs>
                    <w:ind w:left="426"/>
                    <w:jc w:val="both"/>
                    <w:rPr>
                      <w:rFonts w:asciiTheme="minorHAnsi" w:hAnsiTheme="minorHAnsi" w:cstheme="minorHAnsi"/>
                      <w:sz w:val="20"/>
                      <w:szCs w:val="20"/>
                    </w:rPr>
                  </w:pPr>
                  <w:r w:rsidRPr="00C16576">
                    <w:rPr>
                      <w:rFonts w:asciiTheme="minorHAnsi" w:hAnsiTheme="minorHAnsi" w:cstheme="minorHAnsi"/>
                      <w:sz w:val="20"/>
                      <w:szCs w:val="20"/>
                      <w:u w:val="single"/>
                    </w:rPr>
                    <w:lastRenderedPageBreak/>
                    <w:t>Β΄Χ.Υ. Αθηνών</w:t>
                  </w:r>
                  <w:r w:rsidRPr="00C16576">
                    <w:rPr>
                      <w:rFonts w:asciiTheme="minorHAnsi" w:hAnsiTheme="minorHAnsi" w:cstheme="minorHAnsi"/>
                      <w:sz w:val="20"/>
                      <w:szCs w:val="20"/>
                    </w:rPr>
                    <w:t xml:space="preserve">: Δυο(2) στήλες </w:t>
                  </w:r>
                  <w:r w:rsidRPr="00C16576">
                    <w:rPr>
                      <w:rFonts w:asciiTheme="minorHAnsi" w:hAnsiTheme="minorHAnsi" w:cstheme="minorHAnsi"/>
                      <w:sz w:val="20"/>
                      <w:szCs w:val="20"/>
                      <w:lang w:val="en-US"/>
                    </w:rPr>
                    <w:t>HP</w:t>
                  </w:r>
                  <w:r w:rsidRPr="00C16576">
                    <w:rPr>
                      <w:rFonts w:asciiTheme="minorHAnsi" w:hAnsiTheme="minorHAnsi" w:cstheme="minorHAnsi"/>
                      <w:sz w:val="20"/>
                      <w:szCs w:val="20"/>
                    </w:rPr>
                    <w:t>5-</w:t>
                  </w:r>
                  <w:r w:rsidRPr="00C16576">
                    <w:rPr>
                      <w:rFonts w:asciiTheme="minorHAnsi" w:hAnsiTheme="minorHAnsi" w:cstheme="minorHAnsi"/>
                      <w:sz w:val="20"/>
                      <w:szCs w:val="20"/>
                      <w:lang w:val="en-US"/>
                    </w:rPr>
                    <w:t>MS</w:t>
                  </w:r>
                  <w:r w:rsidRPr="00C16576">
                    <w:rPr>
                      <w:rFonts w:asciiTheme="minorHAnsi" w:hAnsiTheme="minorHAnsi" w:cstheme="minorHAnsi"/>
                      <w:sz w:val="20"/>
                      <w:szCs w:val="20"/>
                    </w:rPr>
                    <w:t xml:space="preserve"> 30</w:t>
                  </w:r>
                  <w:r w:rsidRPr="00C16576">
                    <w:rPr>
                      <w:rFonts w:asciiTheme="minorHAnsi" w:hAnsiTheme="minorHAnsi" w:cstheme="minorHAnsi"/>
                      <w:sz w:val="20"/>
                      <w:szCs w:val="20"/>
                      <w:lang w:val="en-US"/>
                    </w:rPr>
                    <w:t>m</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X</w:t>
                  </w:r>
                  <w:r w:rsidRPr="00C16576">
                    <w:rPr>
                      <w:rFonts w:asciiTheme="minorHAnsi" w:hAnsiTheme="minorHAnsi" w:cstheme="minorHAnsi"/>
                      <w:sz w:val="20"/>
                      <w:szCs w:val="20"/>
                    </w:rPr>
                    <w:t xml:space="preserve"> 0.25</w:t>
                  </w:r>
                  <w:r w:rsidRPr="00C16576">
                    <w:rPr>
                      <w:rFonts w:asciiTheme="minorHAnsi" w:hAnsiTheme="minorHAnsi" w:cstheme="minorHAnsi"/>
                      <w:sz w:val="20"/>
                      <w:szCs w:val="20"/>
                      <w:lang w:val="en-US"/>
                    </w:rPr>
                    <w:t>mm</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X</w:t>
                  </w:r>
                  <w:r w:rsidRPr="00C16576">
                    <w:rPr>
                      <w:rFonts w:asciiTheme="minorHAnsi" w:hAnsiTheme="minorHAnsi" w:cstheme="minorHAnsi"/>
                      <w:sz w:val="20"/>
                      <w:szCs w:val="20"/>
                    </w:rPr>
                    <w:t xml:space="preserve"> 0,25μ</w:t>
                  </w:r>
                  <w:r w:rsidRPr="00C16576">
                    <w:rPr>
                      <w:rFonts w:asciiTheme="minorHAnsi" w:hAnsiTheme="minorHAnsi" w:cstheme="minorHAnsi"/>
                      <w:sz w:val="20"/>
                      <w:szCs w:val="20"/>
                      <w:lang w:val="en-US"/>
                    </w:rPr>
                    <w:t>m</w:t>
                  </w:r>
                  <w:r w:rsidRPr="00C16576">
                    <w:rPr>
                      <w:rFonts w:asciiTheme="minorHAnsi" w:hAnsiTheme="minorHAnsi" w:cstheme="minorHAnsi"/>
                      <w:sz w:val="20"/>
                      <w:szCs w:val="20"/>
                    </w:rPr>
                    <w:t xml:space="preserve"> ή ισοδύναμες</w:t>
                  </w:r>
                </w:p>
                <w:p w14:paraId="10E29680" w14:textId="77777777" w:rsidR="00976F4F" w:rsidRPr="00C16576" w:rsidRDefault="003832DD" w:rsidP="003832DD">
                  <w:pPr>
                    <w:pStyle w:val="aff0"/>
                    <w:tabs>
                      <w:tab w:val="left" w:pos="284"/>
                    </w:tabs>
                    <w:ind w:left="426"/>
                    <w:jc w:val="both"/>
                    <w:rPr>
                      <w:rFonts w:asciiTheme="minorHAnsi" w:hAnsiTheme="minorHAnsi" w:cstheme="minorHAnsi"/>
                      <w:sz w:val="20"/>
                      <w:szCs w:val="20"/>
                    </w:rPr>
                  </w:pPr>
                  <w:r w:rsidRPr="00C16576">
                    <w:rPr>
                      <w:rFonts w:asciiTheme="minorHAnsi" w:hAnsiTheme="minorHAnsi" w:cstheme="minorHAnsi"/>
                      <w:sz w:val="20"/>
                      <w:szCs w:val="20"/>
                      <w:u w:val="single"/>
                    </w:rPr>
                    <w:t>Α΄Χ.Υ. Αθηνών</w:t>
                  </w:r>
                  <w:r w:rsidRPr="00C16576">
                    <w:rPr>
                      <w:rFonts w:asciiTheme="minorHAnsi" w:hAnsiTheme="minorHAnsi" w:cstheme="minorHAnsi"/>
                      <w:sz w:val="20"/>
                      <w:szCs w:val="20"/>
                    </w:rPr>
                    <w:t xml:space="preserve">: Μία(1) στήλη </w:t>
                  </w:r>
                  <w:r w:rsidRPr="00C16576">
                    <w:rPr>
                      <w:rFonts w:asciiTheme="minorHAnsi" w:hAnsiTheme="minorHAnsi" w:cstheme="minorHAnsi"/>
                      <w:sz w:val="20"/>
                      <w:szCs w:val="20"/>
                      <w:lang w:val="en-US"/>
                    </w:rPr>
                    <w:t>HP</w:t>
                  </w:r>
                  <w:r w:rsidRPr="00C16576">
                    <w:rPr>
                      <w:rFonts w:asciiTheme="minorHAnsi" w:hAnsiTheme="minorHAnsi" w:cstheme="minorHAnsi"/>
                      <w:sz w:val="20"/>
                      <w:szCs w:val="20"/>
                    </w:rPr>
                    <w:t>5-</w:t>
                  </w:r>
                  <w:r w:rsidRPr="00C16576">
                    <w:rPr>
                      <w:rFonts w:asciiTheme="minorHAnsi" w:hAnsiTheme="minorHAnsi" w:cstheme="minorHAnsi"/>
                      <w:sz w:val="20"/>
                      <w:szCs w:val="20"/>
                      <w:lang w:val="en-US"/>
                    </w:rPr>
                    <w:t>MS</w:t>
                  </w:r>
                  <w:r w:rsidRPr="00C16576">
                    <w:rPr>
                      <w:rFonts w:asciiTheme="minorHAnsi" w:hAnsiTheme="minorHAnsi" w:cstheme="minorHAnsi"/>
                      <w:sz w:val="20"/>
                      <w:szCs w:val="20"/>
                    </w:rPr>
                    <w:t xml:space="preserve"> 30</w:t>
                  </w:r>
                  <w:r w:rsidRPr="00C16576">
                    <w:rPr>
                      <w:rFonts w:asciiTheme="minorHAnsi" w:hAnsiTheme="minorHAnsi" w:cstheme="minorHAnsi"/>
                      <w:sz w:val="20"/>
                      <w:szCs w:val="20"/>
                      <w:lang w:val="en-US"/>
                    </w:rPr>
                    <w:t>m</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X</w:t>
                  </w:r>
                  <w:r w:rsidRPr="00C16576">
                    <w:rPr>
                      <w:rFonts w:asciiTheme="minorHAnsi" w:hAnsiTheme="minorHAnsi" w:cstheme="minorHAnsi"/>
                      <w:sz w:val="20"/>
                      <w:szCs w:val="20"/>
                    </w:rPr>
                    <w:t xml:space="preserve"> 0.25</w:t>
                  </w:r>
                  <w:r w:rsidRPr="00C16576">
                    <w:rPr>
                      <w:rFonts w:asciiTheme="minorHAnsi" w:hAnsiTheme="minorHAnsi" w:cstheme="minorHAnsi"/>
                      <w:sz w:val="20"/>
                      <w:szCs w:val="20"/>
                      <w:lang w:val="en-US"/>
                    </w:rPr>
                    <w:t>mm</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X</w:t>
                  </w:r>
                  <w:r w:rsidRPr="00C16576">
                    <w:rPr>
                      <w:rFonts w:asciiTheme="minorHAnsi" w:hAnsiTheme="minorHAnsi" w:cstheme="minorHAnsi"/>
                      <w:sz w:val="20"/>
                      <w:szCs w:val="20"/>
                    </w:rPr>
                    <w:t xml:space="preserve"> 0,25μ</w:t>
                  </w:r>
                  <w:r w:rsidRPr="00C16576">
                    <w:rPr>
                      <w:rFonts w:asciiTheme="minorHAnsi" w:hAnsiTheme="minorHAnsi" w:cstheme="minorHAnsi"/>
                      <w:sz w:val="20"/>
                      <w:szCs w:val="20"/>
                      <w:lang w:val="en-US"/>
                    </w:rPr>
                    <w:t>m</w:t>
                  </w:r>
                  <w:r w:rsidRPr="00C16576">
                    <w:rPr>
                      <w:rFonts w:asciiTheme="minorHAnsi" w:hAnsiTheme="minorHAnsi" w:cstheme="minorHAnsi"/>
                      <w:sz w:val="20"/>
                      <w:szCs w:val="20"/>
                    </w:rPr>
                    <w:t xml:space="preserve"> και μία(1) </w:t>
                  </w:r>
                  <w:r w:rsidRPr="00C16576">
                    <w:rPr>
                      <w:rFonts w:asciiTheme="minorHAnsi" w:hAnsiTheme="minorHAnsi" w:cstheme="minorHAnsi"/>
                      <w:sz w:val="20"/>
                      <w:szCs w:val="20"/>
                      <w:lang w:val="en-US"/>
                    </w:rPr>
                    <w:t>DB</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WAX</w:t>
                  </w:r>
                  <w:r w:rsidRPr="00C16576">
                    <w:rPr>
                      <w:rFonts w:asciiTheme="minorHAnsi" w:hAnsiTheme="minorHAnsi" w:cstheme="minorHAnsi"/>
                      <w:sz w:val="20"/>
                      <w:szCs w:val="20"/>
                    </w:rPr>
                    <w:t xml:space="preserve"> 60</w:t>
                  </w:r>
                  <w:r w:rsidRPr="00C16576">
                    <w:rPr>
                      <w:rFonts w:asciiTheme="minorHAnsi" w:hAnsiTheme="minorHAnsi" w:cstheme="minorHAnsi"/>
                      <w:sz w:val="20"/>
                      <w:szCs w:val="20"/>
                      <w:lang w:val="en-US"/>
                    </w:rPr>
                    <w:t>m</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X</w:t>
                  </w:r>
                  <w:r w:rsidRPr="00C16576">
                    <w:rPr>
                      <w:rFonts w:asciiTheme="minorHAnsi" w:hAnsiTheme="minorHAnsi" w:cstheme="minorHAnsi"/>
                      <w:sz w:val="20"/>
                      <w:szCs w:val="20"/>
                    </w:rPr>
                    <w:t xml:space="preserve"> 0.32</w:t>
                  </w:r>
                  <w:r w:rsidRPr="00C16576">
                    <w:rPr>
                      <w:rFonts w:asciiTheme="minorHAnsi" w:hAnsiTheme="minorHAnsi" w:cstheme="minorHAnsi"/>
                      <w:sz w:val="20"/>
                      <w:szCs w:val="20"/>
                      <w:lang w:val="en-US"/>
                    </w:rPr>
                    <w:t>mm</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X</w:t>
                  </w:r>
                  <w:r w:rsidRPr="00C16576">
                    <w:rPr>
                      <w:rFonts w:asciiTheme="minorHAnsi" w:hAnsiTheme="minorHAnsi" w:cstheme="minorHAnsi"/>
                      <w:sz w:val="20"/>
                      <w:szCs w:val="20"/>
                    </w:rPr>
                    <w:t xml:space="preserve"> 0.25μm με ανώτατο όριο θερμοκρασίας 280</w:t>
                  </w:r>
                  <w:proofErr w:type="spellStart"/>
                  <w:r w:rsidRPr="00C16576">
                    <w:rPr>
                      <w:rFonts w:asciiTheme="minorHAnsi" w:hAnsiTheme="minorHAnsi" w:cstheme="minorHAnsi"/>
                      <w:sz w:val="20"/>
                      <w:szCs w:val="20"/>
                      <w:vertAlign w:val="superscript"/>
                      <w:lang w:val="en-US"/>
                    </w:rPr>
                    <w:t>o</w:t>
                  </w:r>
                  <w:r w:rsidRPr="00C16576">
                    <w:rPr>
                      <w:rFonts w:asciiTheme="minorHAnsi" w:hAnsiTheme="minorHAnsi" w:cstheme="minorHAnsi"/>
                      <w:sz w:val="20"/>
                      <w:szCs w:val="20"/>
                      <w:lang w:val="en-US"/>
                    </w:rPr>
                    <w:t>C</w:t>
                  </w:r>
                  <w:proofErr w:type="spellEnd"/>
                  <w:r w:rsidRPr="00C16576">
                    <w:rPr>
                      <w:rFonts w:asciiTheme="minorHAnsi" w:hAnsiTheme="minorHAnsi" w:cstheme="minorHAnsi"/>
                      <w:sz w:val="20"/>
                      <w:szCs w:val="20"/>
                    </w:rPr>
                    <w:t xml:space="preserve"> (ισόθερμο) ή ισοδύναμες.</w:t>
                  </w:r>
                </w:p>
              </w:tc>
              <w:tc>
                <w:tcPr>
                  <w:tcW w:w="1134" w:type="dxa"/>
                  <w:tcBorders>
                    <w:top w:val="nil"/>
                    <w:left w:val="nil"/>
                    <w:bottom w:val="single" w:sz="4" w:space="0" w:color="auto"/>
                    <w:right w:val="single" w:sz="4" w:space="0" w:color="auto"/>
                  </w:tcBorders>
                  <w:shd w:val="clear" w:color="auto" w:fill="auto"/>
                </w:tcPr>
                <w:p w14:paraId="5FB4721B"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lastRenderedPageBreak/>
                    <w:t>ΝΑΙ</w:t>
                  </w:r>
                </w:p>
              </w:tc>
              <w:tc>
                <w:tcPr>
                  <w:tcW w:w="1276" w:type="dxa"/>
                  <w:tcBorders>
                    <w:top w:val="nil"/>
                    <w:left w:val="nil"/>
                    <w:bottom w:val="single" w:sz="4" w:space="0" w:color="auto"/>
                    <w:right w:val="single" w:sz="4" w:space="0" w:color="auto"/>
                  </w:tcBorders>
                  <w:shd w:val="clear" w:color="auto" w:fill="auto"/>
                  <w:vAlign w:val="bottom"/>
                </w:tcPr>
                <w:p w14:paraId="288A6C32"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16593B4" w14:textId="77777777" w:rsidR="00976F4F" w:rsidRPr="00C16576" w:rsidRDefault="00976F4F" w:rsidP="00976F4F">
                  <w:pPr>
                    <w:rPr>
                      <w:rFonts w:asciiTheme="minorHAnsi" w:hAnsiTheme="minorHAnsi" w:cstheme="minorHAnsi"/>
                      <w:color w:val="000000"/>
                      <w:sz w:val="20"/>
                      <w:szCs w:val="20"/>
                    </w:rPr>
                  </w:pPr>
                </w:p>
              </w:tc>
            </w:tr>
            <w:tr w:rsidR="00976F4F" w:rsidRPr="00C16576" w14:paraId="7B314BB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57FD71A" w14:textId="77777777" w:rsidR="00976F4F" w:rsidRPr="00C16576" w:rsidRDefault="003832DD" w:rsidP="003832DD">
                  <w:pPr>
                    <w:tabs>
                      <w:tab w:val="left" w:pos="284"/>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 xml:space="preserve">2. Τα απαραίτητα παρελκόμενα και υλικά εγκατάστασης για την τοποθέτηση των στηλών (πχ </w:t>
                  </w:r>
                  <w:proofErr w:type="spellStart"/>
                  <w:r w:rsidRPr="00C16576">
                    <w:rPr>
                      <w:rFonts w:asciiTheme="minorHAnsi" w:hAnsiTheme="minorHAnsi" w:cstheme="minorHAnsi"/>
                      <w:sz w:val="20"/>
                      <w:szCs w:val="20"/>
                    </w:rPr>
                    <w:t>ferrules</w:t>
                  </w:r>
                  <w:proofErr w:type="spellEnd"/>
                  <w:r w:rsidRPr="00C16576">
                    <w:rPr>
                      <w:rFonts w:asciiTheme="minorHAnsi" w:hAnsiTheme="minorHAnsi" w:cstheme="minorHAnsi"/>
                      <w:sz w:val="20"/>
                      <w:szCs w:val="20"/>
                    </w:rPr>
                    <w:t xml:space="preserve">, περικόχλια) και πλήρη σειρά απαραίτητων εργαλείων.   </w:t>
                  </w:r>
                </w:p>
              </w:tc>
              <w:tc>
                <w:tcPr>
                  <w:tcW w:w="1134" w:type="dxa"/>
                  <w:tcBorders>
                    <w:top w:val="nil"/>
                    <w:left w:val="nil"/>
                    <w:bottom w:val="single" w:sz="4" w:space="0" w:color="auto"/>
                    <w:right w:val="single" w:sz="4" w:space="0" w:color="auto"/>
                  </w:tcBorders>
                  <w:shd w:val="clear" w:color="auto" w:fill="auto"/>
                </w:tcPr>
                <w:p w14:paraId="146BA6D0"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0EB2D0B"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92BAA4E" w14:textId="77777777" w:rsidR="00976F4F" w:rsidRPr="00C16576" w:rsidRDefault="00976F4F" w:rsidP="00976F4F">
                  <w:pPr>
                    <w:rPr>
                      <w:rFonts w:asciiTheme="minorHAnsi" w:hAnsiTheme="minorHAnsi" w:cstheme="minorHAnsi"/>
                      <w:color w:val="000000"/>
                      <w:sz w:val="20"/>
                      <w:szCs w:val="20"/>
                    </w:rPr>
                  </w:pPr>
                </w:p>
              </w:tc>
            </w:tr>
            <w:tr w:rsidR="00976F4F" w:rsidRPr="00C16576" w14:paraId="188DFCF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D32F843" w14:textId="77777777" w:rsidR="00976F4F" w:rsidRPr="00C16576" w:rsidRDefault="003832DD" w:rsidP="003832DD">
                  <w:pPr>
                    <w:tabs>
                      <w:tab w:val="left" w:pos="284"/>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 xml:space="preserve">3. 5.000 βιδωτά φιαλίδια των 1.5-2ml με τα αντίστοιχα </w:t>
                  </w:r>
                  <w:proofErr w:type="spellStart"/>
                  <w:r w:rsidRPr="00C16576">
                    <w:rPr>
                      <w:rFonts w:asciiTheme="minorHAnsi" w:hAnsiTheme="minorHAnsi" w:cstheme="minorHAnsi"/>
                      <w:sz w:val="20"/>
                      <w:szCs w:val="20"/>
                    </w:rPr>
                    <w:t>septa</w:t>
                  </w:r>
                  <w:proofErr w:type="spellEnd"/>
                  <w:r w:rsidRPr="00C16576">
                    <w:rPr>
                      <w:rFonts w:asciiTheme="minorHAnsi" w:hAnsiTheme="minorHAnsi" w:cstheme="minorHAnsi"/>
                      <w:sz w:val="20"/>
                      <w:szCs w:val="20"/>
                    </w:rPr>
                    <w:t xml:space="preserve"> και καπάκια και 2.000 φιαλίδια των 20ml με τα αντίστοιχα </w:t>
                  </w:r>
                  <w:proofErr w:type="spellStart"/>
                  <w:r w:rsidRPr="00C16576">
                    <w:rPr>
                      <w:rFonts w:asciiTheme="minorHAnsi" w:hAnsiTheme="minorHAnsi" w:cstheme="minorHAnsi"/>
                      <w:sz w:val="20"/>
                      <w:szCs w:val="20"/>
                    </w:rPr>
                    <w:t>septa</w:t>
                  </w:r>
                  <w:proofErr w:type="spellEnd"/>
                  <w:r w:rsidRPr="00C16576">
                    <w:rPr>
                      <w:rFonts w:asciiTheme="minorHAnsi" w:hAnsiTheme="minorHAnsi" w:cstheme="minorHAnsi"/>
                      <w:sz w:val="20"/>
                      <w:szCs w:val="20"/>
                    </w:rPr>
                    <w:t xml:space="preserve"> και καπάκια κατάλληλα για HS και SPME.</w:t>
                  </w:r>
                </w:p>
              </w:tc>
              <w:tc>
                <w:tcPr>
                  <w:tcW w:w="1134" w:type="dxa"/>
                  <w:tcBorders>
                    <w:top w:val="nil"/>
                    <w:left w:val="nil"/>
                    <w:bottom w:val="single" w:sz="4" w:space="0" w:color="auto"/>
                    <w:right w:val="single" w:sz="4" w:space="0" w:color="auto"/>
                  </w:tcBorders>
                  <w:shd w:val="clear" w:color="auto" w:fill="auto"/>
                </w:tcPr>
                <w:p w14:paraId="176AE627"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B0C2867"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C76E723" w14:textId="77777777" w:rsidR="00976F4F" w:rsidRPr="00C16576" w:rsidRDefault="00976F4F" w:rsidP="00976F4F">
                  <w:pPr>
                    <w:rPr>
                      <w:rFonts w:asciiTheme="minorHAnsi" w:hAnsiTheme="minorHAnsi" w:cstheme="minorHAnsi"/>
                      <w:color w:val="000000"/>
                      <w:sz w:val="20"/>
                      <w:szCs w:val="20"/>
                    </w:rPr>
                  </w:pPr>
                </w:p>
              </w:tc>
            </w:tr>
            <w:tr w:rsidR="00976F4F" w:rsidRPr="00C16576" w14:paraId="78CE87B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A2E3BA4" w14:textId="77777777" w:rsidR="00976F4F" w:rsidRPr="00C16576" w:rsidRDefault="003832DD" w:rsidP="003832DD">
                  <w:pPr>
                    <w:tabs>
                      <w:tab w:val="left" w:pos="284"/>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 xml:space="preserve">4. Δέκα (10) ανταλλακτικές σύριγγες διαφορετικών όγκων και λειτουργιών και συγκεκριμένα 5 σύριγγες των 10μlt για έγχυση υγρών, 2 σύριγγες των 2.5ml και 3 σύριγγες του 1ml για έγχυση </w:t>
                  </w:r>
                  <w:proofErr w:type="spellStart"/>
                  <w:r w:rsidRPr="00C16576">
                    <w:rPr>
                      <w:rFonts w:asciiTheme="minorHAnsi" w:hAnsiTheme="minorHAnsi" w:cstheme="minorHAnsi"/>
                      <w:sz w:val="20"/>
                      <w:szCs w:val="20"/>
                    </w:rPr>
                    <w:t>headspace</w:t>
                  </w:r>
                  <w:proofErr w:type="spellEnd"/>
                  <w:r w:rsidRPr="00C16576">
                    <w:rPr>
                      <w:rFonts w:asciiTheme="minorHAnsi" w:hAnsiTheme="minorHAnsi" w:cstheme="minorHAnsi"/>
                      <w:sz w:val="20"/>
                      <w:szCs w:val="20"/>
                    </w:rPr>
                    <w:t xml:space="preserve">. </w:t>
                  </w:r>
                </w:p>
              </w:tc>
              <w:tc>
                <w:tcPr>
                  <w:tcW w:w="1134" w:type="dxa"/>
                  <w:tcBorders>
                    <w:top w:val="nil"/>
                    <w:left w:val="nil"/>
                    <w:bottom w:val="single" w:sz="4" w:space="0" w:color="auto"/>
                    <w:right w:val="single" w:sz="4" w:space="0" w:color="auto"/>
                  </w:tcBorders>
                  <w:shd w:val="clear" w:color="auto" w:fill="auto"/>
                </w:tcPr>
                <w:p w14:paraId="7AB2C6FC"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788AB88"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1294F29" w14:textId="77777777" w:rsidR="00976F4F" w:rsidRPr="00C16576" w:rsidRDefault="00976F4F" w:rsidP="00976F4F">
                  <w:pPr>
                    <w:rPr>
                      <w:rFonts w:asciiTheme="minorHAnsi" w:hAnsiTheme="minorHAnsi" w:cstheme="minorHAnsi"/>
                      <w:color w:val="000000"/>
                      <w:sz w:val="20"/>
                      <w:szCs w:val="20"/>
                    </w:rPr>
                  </w:pPr>
                </w:p>
              </w:tc>
            </w:tr>
            <w:tr w:rsidR="00584B2F" w:rsidRPr="00C16576" w14:paraId="38967E7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638B386" w14:textId="77777777" w:rsidR="003832DD" w:rsidRPr="00C16576" w:rsidRDefault="003832DD" w:rsidP="003832DD">
                  <w:pPr>
                    <w:tabs>
                      <w:tab w:val="left" w:pos="284"/>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5. Ίνες SPME, των ακόλουθων τύπων :</w:t>
                  </w:r>
                </w:p>
                <w:p w14:paraId="684BD8E5" w14:textId="77777777" w:rsidR="003832DD" w:rsidRPr="00C16576" w:rsidRDefault="003832DD" w:rsidP="003832DD">
                  <w:pPr>
                    <w:pStyle w:val="aff0"/>
                    <w:ind w:left="567" w:right="-340" w:hanging="141"/>
                    <w:jc w:val="both"/>
                    <w:rPr>
                      <w:rFonts w:asciiTheme="minorHAnsi" w:hAnsiTheme="minorHAnsi" w:cstheme="minorHAnsi"/>
                      <w:sz w:val="20"/>
                      <w:szCs w:val="20"/>
                    </w:rPr>
                  </w:pPr>
                  <w:r w:rsidRPr="00C16576">
                    <w:rPr>
                      <w:rFonts w:asciiTheme="minorHAnsi" w:hAnsiTheme="minorHAnsi" w:cstheme="minorHAnsi"/>
                      <w:sz w:val="20"/>
                      <w:szCs w:val="20"/>
                      <w:lang w:val="en-US"/>
                    </w:rPr>
                    <w:t>PDMS</w:t>
                  </w:r>
                  <w:r w:rsidRPr="00C16576">
                    <w:rPr>
                      <w:rFonts w:asciiTheme="minorHAnsi" w:hAnsiTheme="minorHAnsi" w:cstheme="minorHAnsi"/>
                      <w:sz w:val="20"/>
                      <w:szCs w:val="20"/>
                    </w:rPr>
                    <w:t xml:space="preserve"> – 100μ</w:t>
                  </w:r>
                  <w:r w:rsidRPr="00C16576">
                    <w:rPr>
                      <w:rFonts w:asciiTheme="minorHAnsi" w:hAnsiTheme="minorHAnsi" w:cstheme="minorHAnsi"/>
                      <w:sz w:val="20"/>
                      <w:szCs w:val="20"/>
                      <w:lang w:val="en-US"/>
                    </w:rPr>
                    <w:t>m</w:t>
                  </w:r>
                  <w:r w:rsidRPr="00C16576">
                    <w:rPr>
                      <w:rFonts w:asciiTheme="minorHAnsi" w:hAnsiTheme="minorHAnsi" w:cstheme="minorHAnsi"/>
                      <w:sz w:val="20"/>
                      <w:szCs w:val="20"/>
                    </w:rPr>
                    <w:t xml:space="preserve"> για αυτόματο δειγματολήπτη</w:t>
                  </w:r>
                </w:p>
                <w:p w14:paraId="40CCB264" w14:textId="77777777" w:rsidR="003832DD" w:rsidRPr="00C16576" w:rsidRDefault="003832DD" w:rsidP="003832DD">
                  <w:pPr>
                    <w:pStyle w:val="aff0"/>
                    <w:ind w:left="567" w:right="-340" w:hanging="141"/>
                    <w:jc w:val="both"/>
                    <w:rPr>
                      <w:rFonts w:asciiTheme="minorHAnsi" w:hAnsiTheme="minorHAnsi" w:cstheme="minorHAnsi"/>
                      <w:sz w:val="20"/>
                      <w:szCs w:val="20"/>
                    </w:rPr>
                  </w:pPr>
                  <w:r w:rsidRPr="00C16576">
                    <w:rPr>
                      <w:rFonts w:asciiTheme="minorHAnsi" w:hAnsiTheme="minorHAnsi" w:cstheme="minorHAnsi"/>
                      <w:sz w:val="20"/>
                      <w:szCs w:val="20"/>
                      <w:lang w:val="en-US"/>
                    </w:rPr>
                    <w:t>PDMS</w:t>
                  </w:r>
                  <w:r w:rsidRPr="00C16576">
                    <w:rPr>
                      <w:rFonts w:asciiTheme="minorHAnsi" w:hAnsiTheme="minorHAnsi" w:cstheme="minorHAnsi"/>
                      <w:sz w:val="20"/>
                      <w:szCs w:val="20"/>
                    </w:rPr>
                    <w:t>/</w:t>
                  </w:r>
                  <w:r w:rsidRPr="00C16576">
                    <w:rPr>
                      <w:rFonts w:asciiTheme="minorHAnsi" w:hAnsiTheme="minorHAnsi" w:cstheme="minorHAnsi"/>
                      <w:sz w:val="20"/>
                      <w:szCs w:val="20"/>
                      <w:lang w:val="en-US"/>
                    </w:rPr>
                    <w:t>DVB</w:t>
                  </w:r>
                  <w:r w:rsidRPr="00C16576">
                    <w:rPr>
                      <w:rFonts w:asciiTheme="minorHAnsi" w:hAnsiTheme="minorHAnsi" w:cstheme="minorHAnsi"/>
                      <w:sz w:val="20"/>
                      <w:szCs w:val="20"/>
                    </w:rPr>
                    <w:t>-65μ</w:t>
                  </w:r>
                  <w:r w:rsidRPr="00C16576">
                    <w:rPr>
                      <w:rFonts w:asciiTheme="minorHAnsi" w:hAnsiTheme="minorHAnsi" w:cstheme="minorHAnsi"/>
                      <w:sz w:val="20"/>
                      <w:szCs w:val="20"/>
                      <w:lang w:val="en-US"/>
                    </w:rPr>
                    <w:t>m</w:t>
                  </w:r>
                  <w:r w:rsidRPr="00C16576">
                    <w:rPr>
                      <w:rFonts w:asciiTheme="minorHAnsi" w:hAnsiTheme="minorHAnsi" w:cstheme="minorHAnsi"/>
                      <w:sz w:val="20"/>
                      <w:szCs w:val="20"/>
                    </w:rPr>
                    <w:t xml:space="preserve"> για αυτόματο δειγματολήπτη</w:t>
                  </w:r>
                </w:p>
                <w:p w14:paraId="07E48112" w14:textId="77777777" w:rsidR="003832DD" w:rsidRPr="00C16576" w:rsidRDefault="003832DD" w:rsidP="003832DD">
                  <w:pPr>
                    <w:pStyle w:val="aff0"/>
                    <w:ind w:left="567" w:right="-340" w:hanging="141"/>
                    <w:jc w:val="both"/>
                    <w:rPr>
                      <w:rFonts w:asciiTheme="minorHAnsi" w:hAnsiTheme="minorHAnsi" w:cstheme="minorHAnsi"/>
                      <w:sz w:val="20"/>
                      <w:szCs w:val="20"/>
                    </w:rPr>
                  </w:pPr>
                  <w:r w:rsidRPr="00C16576">
                    <w:rPr>
                      <w:rFonts w:asciiTheme="minorHAnsi" w:hAnsiTheme="minorHAnsi" w:cstheme="minorHAnsi"/>
                      <w:sz w:val="20"/>
                      <w:szCs w:val="20"/>
                      <w:lang w:val="en-US"/>
                    </w:rPr>
                    <w:t>DVB</w:t>
                  </w:r>
                  <w:r w:rsidRPr="00C16576">
                    <w:rPr>
                      <w:rFonts w:asciiTheme="minorHAnsi" w:hAnsiTheme="minorHAnsi" w:cstheme="minorHAnsi"/>
                      <w:sz w:val="20"/>
                      <w:szCs w:val="20"/>
                    </w:rPr>
                    <w:t>/</w:t>
                  </w:r>
                  <w:r w:rsidRPr="00C16576">
                    <w:rPr>
                      <w:rFonts w:asciiTheme="minorHAnsi" w:hAnsiTheme="minorHAnsi" w:cstheme="minorHAnsi"/>
                      <w:sz w:val="20"/>
                      <w:szCs w:val="20"/>
                      <w:lang w:val="en-US"/>
                    </w:rPr>
                    <w:t>CARB</w:t>
                  </w:r>
                  <w:r w:rsidRPr="00C16576">
                    <w:rPr>
                      <w:rFonts w:asciiTheme="minorHAnsi" w:hAnsiTheme="minorHAnsi" w:cstheme="minorHAnsi"/>
                      <w:sz w:val="20"/>
                      <w:szCs w:val="20"/>
                    </w:rPr>
                    <w:t>/</w:t>
                  </w:r>
                  <w:r w:rsidRPr="00C16576">
                    <w:rPr>
                      <w:rFonts w:asciiTheme="minorHAnsi" w:hAnsiTheme="minorHAnsi" w:cstheme="minorHAnsi"/>
                      <w:sz w:val="20"/>
                      <w:szCs w:val="20"/>
                      <w:lang w:val="en-US"/>
                    </w:rPr>
                    <w:t>PDMS</w:t>
                  </w:r>
                  <w:r w:rsidRPr="00C16576">
                    <w:rPr>
                      <w:rFonts w:asciiTheme="minorHAnsi" w:hAnsiTheme="minorHAnsi" w:cstheme="minorHAnsi"/>
                      <w:sz w:val="20"/>
                      <w:szCs w:val="20"/>
                    </w:rPr>
                    <w:t xml:space="preserve"> 50/30 μ</w:t>
                  </w:r>
                  <w:r w:rsidRPr="00C16576">
                    <w:rPr>
                      <w:rFonts w:asciiTheme="minorHAnsi" w:hAnsiTheme="minorHAnsi" w:cstheme="minorHAnsi"/>
                      <w:sz w:val="20"/>
                      <w:szCs w:val="20"/>
                      <w:lang w:val="en-US"/>
                    </w:rPr>
                    <w:t>m</w:t>
                  </w:r>
                  <w:r w:rsidRPr="00C16576">
                    <w:rPr>
                      <w:rFonts w:asciiTheme="minorHAnsi" w:hAnsiTheme="minorHAnsi" w:cstheme="minorHAnsi"/>
                      <w:sz w:val="20"/>
                      <w:szCs w:val="20"/>
                    </w:rPr>
                    <w:t xml:space="preserve"> για αυτόματο δειγματολήπτη</w:t>
                  </w:r>
                </w:p>
                <w:p w14:paraId="643841BD" w14:textId="77777777" w:rsidR="003832DD" w:rsidRPr="00C16576" w:rsidRDefault="003832DD" w:rsidP="003832DD">
                  <w:pPr>
                    <w:pStyle w:val="aff0"/>
                    <w:ind w:left="567" w:right="-340" w:hanging="141"/>
                    <w:jc w:val="both"/>
                    <w:rPr>
                      <w:rFonts w:asciiTheme="minorHAnsi" w:hAnsiTheme="minorHAnsi" w:cstheme="minorHAnsi"/>
                      <w:sz w:val="20"/>
                      <w:szCs w:val="20"/>
                    </w:rPr>
                  </w:pPr>
                  <w:r w:rsidRPr="00C16576">
                    <w:rPr>
                      <w:rFonts w:asciiTheme="minorHAnsi" w:hAnsiTheme="minorHAnsi" w:cstheme="minorHAnsi"/>
                      <w:sz w:val="20"/>
                      <w:szCs w:val="20"/>
                      <w:lang w:val="en-US"/>
                    </w:rPr>
                    <w:t>PDMS</w:t>
                  </w:r>
                  <w:r w:rsidRPr="00C16576">
                    <w:rPr>
                      <w:rFonts w:asciiTheme="minorHAnsi" w:hAnsiTheme="minorHAnsi" w:cstheme="minorHAnsi"/>
                      <w:sz w:val="20"/>
                      <w:szCs w:val="20"/>
                    </w:rPr>
                    <w:t>/</w:t>
                  </w:r>
                  <w:r w:rsidRPr="00C16576">
                    <w:rPr>
                      <w:rFonts w:asciiTheme="minorHAnsi" w:hAnsiTheme="minorHAnsi" w:cstheme="minorHAnsi"/>
                      <w:sz w:val="20"/>
                      <w:szCs w:val="20"/>
                      <w:lang w:val="en-US"/>
                    </w:rPr>
                    <w:t>CARB</w:t>
                  </w:r>
                  <w:r w:rsidRPr="00C16576">
                    <w:rPr>
                      <w:rFonts w:asciiTheme="minorHAnsi" w:hAnsiTheme="minorHAnsi" w:cstheme="minorHAnsi"/>
                      <w:sz w:val="20"/>
                      <w:szCs w:val="20"/>
                    </w:rPr>
                    <w:t xml:space="preserve"> 75 ή 95μ</w:t>
                  </w:r>
                  <w:r w:rsidRPr="00C16576">
                    <w:rPr>
                      <w:rFonts w:asciiTheme="minorHAnsi" w:hAnsiTheme="minorHAnsi" w:cstheme="minorHAnsi"/>
                      <w:sz w:val="20"/>
                      <w:szCs w:val="20"/>
                      <w:lang w:val="en-US"/>
                    </w:rPr>
                    <w:t>m</w:t>
                  </w:r>
                  <w:r w:rsidRPr="00C16576">
                    <w:rPr>
                      <w:rFonts w:asciiTheme="minorHAnsi" w:hAnsiTheme="minorHAnsi" w:cstheme="minorHAnsi"/>
                      <w:sz w:val="20"/>
                      <w:szCs w:val="20"/>
                    </w:rPr>
                    <w:t xml:space="preserve"> για αυτόματο δειγματολήπτη</w:t>
                  </w:r>
                </w:p>
                <w:p w14:paraId="5D3EE452" w14:textId="77777777" w:rsidR="00584B2F" w:rsidRPr="00C16576" w:rsidRDefault="003832DD" w:rsidP="003832DD">
                  <w:pPr>
                    <w:pStyle w:val="aff0"/>
                    <w:ind w:left="567" w:right="-340" w:hanging="141"/>
                    <w:jc w:val="both"/>
                    <w:rPr>
                      <w:rFonts w:asciiTheme="minorHAnsi" w:hAnsiTheme="minorHAnsi" w:cstheme="minorHAnsi"/>
                      <w:sz w:val="20"/>
                      <w:szCs w:val="20"/>
                    </w:rPr>
                  </w:pPr>
                  <w:r w:rsidRPr="00C16576">
                    <w:rPr>
                      <w:rFonts w:asciiTheme="minorHAnsi" w:hAnsiTheme="minorHAnsi" w:cstheme="minorHAnsi"/>
                      <w:sz w:val="20"/>
                      <w:szCs w:val="20"/>
                    </w:rPr>
                    <w:t xml:space="preserve">Να προσφερθούν 3 τεμάχια από κάθε ίνα. </w:t>
                  </w:r>
                </w:p>
              </w:tc>
              <w:tc>
                <w:tcPr>
                  <w:tcW w:w="1134" w:type="dxa"/>
                  <w:tcBorders>
                    <w:top w:val="nil"/>
                    <w:left w:val="nil"/>
                    <w:bottom w:val="single" w:sz="4" w:space="0" w:color="auto"/>
                    <w:right w:val="single" w:sz="4" w:space="0" w:color="auto"/>
                  </w:tcBorders>
                  <w:shd w:val="clear" w:color="auto" w:fill="auto"/>
                </w:tcPr>
                <w:p w14:paraId="50CA16DF" w14:textId="77777777" w:rsidR="00584B2F" w:rsidRPr="00C16576" w:rsidRDefault="00584B2F" w:rsidP="00584B2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3DC573A" w14:textId="77777777" w:rsidR="00584B2F" w:rsidRPr="00C16576" w:rsidRDefault="00584B2F" w:rsidP="00584B2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70B53B0" w14:textId="77777777" w:rsidR="00584B2F" w:rsidRPr="00C16576" w:rsidRDefault="00584B2F" w:rsidP="00584B2F">
                  <w:pPr>
                    <w:rPr>
                      <w:rFonts w:asciiTheme="minorHAnsi" w:hAnsiTheme="minorHAnsi" w:cstheme="minorHAnsi"/>
                      <w:color w:val="000000"/>
                      <w:sz w:val="20"/>
                      <w:szCs w:val="20"/>
                    </w:rPr>
                  </w:pPr>
                </w:p>
              </w:tc>
            </w:tr>
            <w:tr w:rsidR="00584B2F" w:rsidRPr="00C16576" w14:paraId="7DD1DC4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07DD0C2" w14:textId="77777777" w:rsidR="00584B2F" w:rsidRPr="00C16576" w:rsidRDefault="003832DD" w:rsidP="003832DD">
                  <w:pPr>
                    <w:tabs>
                      <w:tab w:val="left" w:pos="284"/>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 xml:space="preserve">6. Είκοσι πέντε (25) </w:t>
                  </w:r>
                  <w:r w:rsidRPr="00C16576">
                    <w:rPr>
                      <w:rFonts w:asciiTheme="minorHAnsi" w:hAnsiTheme="minorHAnsi" w:cstheme="minorHAnsi"/>
                      <w:sz w:val="20"/>
                      <w:szCs w:val="20"/>
                      <w:lang w:val="en-US"/>
                    </w:rPr>
                    <w:t>liners</w:t>
                  </w:r>
                  <w:r w:rsidRPr="00C16576">
                    <w:rPr>
                      <w:rFonts w:asciiTheme="minorHAnsi" w:hAnsiTheme="minorHAnsi" w:cstheme="minorHAnsi"/>
                      <w:sz w:val="20"/>
                      <w:szCs w:val="20"/>
                    </w:rPr>
                    <w:t xml:space="preserve"> και συγκεκριμένα 10 </w:t>
                  </w:r>
                  <w:r w:rsidRPr="00C16576">
                    <w:rPr>
                      <w:rFonts w:asciiTheme="minorHAnsi" w:hAnsiTheme="minorHAnsi" w:cstheme="minorHAnsi"/>
                      <w:sz w:val="20"/>
                      <w:szCs w:val="20"/>
                      <w:lang w:val="en-US"/>
                    </w:rPr>
                    <w:t>liners</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split</w:t>
                  </w:r>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lang w:val="en-US"/>
                    </w:rPr>
                    <w:t>splitless</w:t>
                  </w:r>
                  <w:proofErr w:type="spellEnd"/>
                  <w:r w:rsidRPr="00C16576">
                    <w:rPr>
                      <w:rFonts w:asciiTheme="minorHAnsi" w:hAnsiTheme="minorHAnsi" w:cstheme="minorHAnsi"/>
                      <w:sz w:val="20"/>
                      <w:szCs w:val="20"/>
                    </w:rPr>
                    <w:t xml:space="preserve">, 5 </w:t>
                  </w:r>
                  <w:r w:rsidRPr="00C16576">
                    <w:rPr>
                      <w:rFonts w:asciiTheme="minorHAnsi" w:hAnsiTheme="minorHAnsi" w:cstheme="minorHAnsi"/>
                      <w:sz w:val="20"/>
                      <w:szCs w:val="20"/>
                      <w:lang w:val="en-US"/>
                    </w:rPr>
                    <w:t>liners</w:t>
                  </w:r>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lang w:val="en-US"/>
                    </w:rPr>
                    <w:t>splitless</w:t>
                  </w:r>
                  <w:proofErr w:type="spellEnd"/>
                  <w:r w:rsidRPr="00C16576">
                    <w:rPr>
                      <w:rFonts w:asciiTheme="minorHAnsi" w:hAnsiTheme="minorHAnsi" w:cstheme="minorHAnsi"/>
                      <w:sz w:val="20"/>
                      <w:szCs w:val="20"/>
                    </w:rPr>
                    <w:t xml:space="preserve"> και 5 </w:t>
                  </w:r>
                  <w:r w:rsidRPr="00C16576">
                    <w:rPr>
                      <w:rFonts w:asciiTheme="minorHAnsi" w:hAnsiTheme="minorHAnsi" w:cstheme="minorHAnsi"/>
                      <w:sz w:val="20"/>
                      <w:szCs w:val="20"/>
                      <w:lang w:val="en-US"/>
                    </w:rPr>
                    <w:t>liners</w:t>
                  </w:r>
                  <w:r w:rsidRPr="00C16576">
                    <w:rPr>
                      <w:rFonts w:asciiTheme="minorHAnsi" w:hAnsiTheme="minorHAnsi" w:cstheme="minorHAnsi"/>
                      <w:sz w:val="20"/>
                      <w:szCs w:val="20"/>
                    </w:rPr>
                    <w:t xml:space="preserve"> για </w:t>
                  </w:r>
                  <w:r w:rsidRPr="00C16576">
                    <w:rPr>
                      <w:rFonts w:asciiTheme="minorHAnsi" w:hAnsiTheme="minorHAnsi" w:cstheme="minorHAnsi"/>
                      <w:sz w:val="20"/>
                      <w:szCs w:val="20"/>
                      <w:lang w:val="en-US"/>
                    </w:rPr>
                    <w:t>SPME</w:t>
                  </w:r>
                  <w:r w:rsidRPr="00C16576">
                    <w:rPr>
                      <w:rFonts w:asciiTheme="minorHAnsi" w:hAnsiTheme="minorHAnsi" w:cstheme="minorHAnsi"/>
                      <w:sz w:val="20"/>
                      <w:szCs w:val="20"/>
                    </w:rPr>
                    <w:t xml:space="preserve"> και 5 </w:t>
                  </w:r>
                  <w:r w:rsidRPr="00C16576">
                    <w:rPr>
                      <w:rFonts w:asciiTheme="minorHAnsi" w:hAnsiTheme="minorHAnsi" w:cstheme="minorHAnsi"/>
                      <w:sz w:val="20"/>
                      <w:szCs w:val="20"/>
                      <w:lang w:val="en-US"/>
                    </w:rPr>
                    <w:t>liners</w:t>
                  </w:r>
                  <w:r w:rsidRPr="00C16576">
                    <w:rPr>
                      <w:rFonts w:asciiTheme="minorHAnsi" w:hAnsiTheme="minorHAnsi" w:cstheme="minorHAnsi"/>
                      <w:sz w:val="20"/>
                      <w:szCs w:val="20"/>
                    </w:rPr>
                    <w:t xml:space="preserve"> για </w:t>
                  </w:r>
                  <w:r w:rsidRPr="00C16576">
                    <w:rPr>
                      <w:rFonts w:asciiTheme="minorHAnsi" w:hAnsiTheme="minorHAnsi" w:cstheme="minorHAnsi"/>
                      <w:sz w:val="20"/>
                      <w:szCs w:val="20"/>
                      <w:lang w:val="en-US"/>
                    </w:rPr>
                    <w:t>headspace</w:t>
                  </w:r>
                  <w:r w:rsidRPr="00C16576">
                    <w:rPr>
                      <w:rFonts w:asciiTheme="minorHAnsi" w:hAnsiTheme="minorHAnsi" w:cstheme="minorHAnsi"/>
                      <w:sz w:val="20"/>
                      <w:szCs w:val="20"/>
                    </w:rPr>
                    <w:t xml:space="preserve">. Όπου είναι τεχνικά επιτρεπτό να παραδοθούν </w:t>
                  </w:r>
                  <w:proofErr w:type="spellStart"/>
                  <w:r w:rsidRPr="00C16576">
                    <w:rPr>
                      <w:rFonts w:asciiTheme="minorHAnsi" w:hAnsiTheme="minorHAnsi" w:cstheme="minorHAnsi"/>
                      <w:sz w:val="20"/>
                      <w:szCs w:val="20"/>
                    </w:rPr>
                    <w:t>liners</w:t>
                  </w:r>
                  <w:proofErr w:type="spellEnd"/>
                  <w:r w:rsidRPr="00C16576">
                    <w:rPr>
                      <w:rFonts w:asciiTheme="minorHAnsi" w:hAnsiTheme="minorHAnsi" w:cstheme="minorHAnsi"/>
                      <w:sz w:val="20"/>
                      <w:szCs w:val="20"/>
                    </w:rPr>
                    <w:t xml:space="preserve"> με φίλτρο υαλοβάμβακα.</w:t>
                  </w:r>
                </w:p>
              </w:tc>
              <w:tc>
                <w:tcPr>
                  <w:tcW w:w="1134" w:type="dxa"/>
                  <w:tcBorders>
                    <w:top w:val="nil"/>
                    <w:left w:val="nil"/>
                    <w:bottom w:val="single" w:sz="4" w:space="0" w:color="auto"/>
                    <w:right w:val="single" w:sz="4" w:space="0" w:color="auto"/>
                  </w:tcBorders>
                  <w:shd w:val="clear" w:color="auto" w:fill="auto"/>
                </w:tcPr>
                <w:p w14:paraId="75BE40D2" w14:textId="77777777" w:rsidR="00584B2F" w:rsidRPr="00C16576" w:rsidRDefault="00584B2F" w:rsidP="00584B2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EC9A7C9" w14:textId="77777777" w:rsidR="00584B2F" w:rsidRPr="00C16576" w:rsidRDefault="00584B2F" w:rsidP="00584B2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93693D3" w14:textId="77777777" w:rsidR="00584B2F" w:rsidRPr="00C16576" w:rsidRDefault="00584B2F" w:rsidP="00584B2F">
                  <w:pPr>
                    <w:rPr>
                      <w:rFonts w:asciiTheme="minorHAnsi" w:hAnsiTheme="minorHAnsi" w:cstheme="minorHAnsi"/>
                      <w:color w:val="000000"/>
                      <w:sz w:val="20"/>
                      <w:szCs w:val="20"/>
                    </w:rPr>
                  </w:pPr>
                </w:p>
              </w:tc>
            </w:tr>
            <w:tr w:rsidR="00976F4F" w:rsidRPr="00C16576" w14:paraId="26D1E1C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6FC1C01" w14:textId="77777777" w:rsidR="00976F4F" w:rsidRPr="00C16576" w:rsidRDefault="003832DD" w:rsidP="003832DD">
                  <w:pPr>
                    <w:tabs>
                      <w:tab w:val="left" w:pos="284"/>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 xml:space="preserve">7. Τέσσερα (4) </w:t>
                  </w:r>
                  <w:proofErr w:type="spellStart"/>
                  <w:r w:rsidRPr="00C16576">
                    <w:rPr>
                      <w:rFonts w:asciiTheme="minorHAnsi" w:hAnsiTheme="minorHAnsi" w:cstheme="minorHAnsi"/>
                      <w:sz w:val="20"/>
                      <w:szCs w:val="20"/>
                    </w:rPr>
                    <w:t>filament</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40CB4395"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0EC7049"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99C9376" w14:textId="77777777" w:rsidR="00976F4F" w:rsidRPr="00C16576" w:rsidRDefault="00976F4F" w:rsidP="00976F4F">
                  <w:pPr>
                    <w:rPr>
                      <w:rFonts w:asciiTheme="minorHAnsi" w:hAnsiTheme="minorHAnsi" w:cstheme="minorHAnsi"/>
                      <w:color w:val="000000"/>
                      <w:sz w:val="20"/>
                      <w:szCs w:val="20"/>
                    </w:rPr>
                  </w:pPr>
                </w:p>
              </w:tc>
            </w:tr>
            <w:tr w:rsidR="00976F4F" w:rsidRPr="00C16576" w14:paraId="41792EF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CCF1C7B" w14:textId="77777777" w:rsidR="00976F4F" w:rsidRPr="00C16576" w:rsidRDefault="003832DD" w:rsidP="003832DD">
                  <w:pPr>
                    <w:tabs>
                      <w:tab w:val="left" w:pos="284"/>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 xml:space="preserve">8. 50 </w:t>
                  </w:r>
                  <w:proofErr w:type="spellStart"/>
                  <w:r w:rsidRPr="00C16576">
                    <w:rPr>
                      <w:rFonts w:asciiTheme="minorHAnsi" w:hAnsiTheme="minorHAnsi" w:cstheme="minorHAnsi"/>
                      <w:sz w:val="20"/>
                      <w:szCs w:val="20"/>
                    </w:rPr>
                    <w:t>septa</w:t>
                  </w:r>
                  <w:proofErr w:type="spellEnd"/>
                  <w:r w:rsidRPr="00C16576">
                    <w:rPr>
                      <w:rFonts w:asciiTheme="minorHAnsi" w:hAnsiTheme="minorHAnsi" w:cstheme="minorHAnsi"/>
                      <w:sz w:val="20"/>
                      <w:szCs w:val="20"/>
                    </w:rPr>
                    <w:t>, κατάλληλα για θερμοκρασία τουλάχιστον 400</w:t>
                  </w:r>
                  <w:r w:rsidRPr="00C16576">
                    <w:rPr>
                      <w:rFonts w:asciiTheme="minorHAnsi" w:hAnsiTheme="minorHAnsi" w:cstheme="minorHAnsi"/>
                      <w:sz w:val="20"/>
                      <w:szCs w:val="20"/>
                      <w:vertAlign w:val="superscript"/>
                      <w:lang w:val="en-US"/>
                    </w:rPr>
                    <w:t>o</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C</w:t>
                  </w:r>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προτρυπημένα</w:t>
                  </w:r>
                  <w:proofErr w:type="spellEnd"/>
                  <w:r w:rsidRPr="00C16576">
                    <w:rPr>
                      <w:rFonts w:asciiTheme="minorHAnsi" w:hAnsiTheme="minorHAnsi" w:cstheme="minorHAnsi"/>
                      <w:sz w:val="20"/>
                      <w:szCs w:val="20"/>
                    </w:rPr>
                    <w:t>, για τους εισαγωγείς.</w:t>
                  </w:r>
                </w:p>
              </w:tc>
              <w:tc>
                <w:tcPr>
                  <w:tcW w:w="1134" w:type="dxa"/>
                  <w:tcBorders>
                    <w:top w:val="nil"/>
                    <w:left w:val="nil"/>
                    <w:bottom w:val="single" w:sz="4" w:space="0" w:color="auto"/>
                    <w:right w:val="single" w:sz="4" w:space="0" w:color="auto"/>
                  </w:tcBorders>
                  <w:shd w:val="clear" w:color="auto" w:fill="auto"/>
                </w:tcPr>
                <w:p w14:paraId="10847354"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4490C6C"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16E59D6" w14:textId="77777777" w:rsidR="00976F4F" w:rsidRPr="00C16576" w:rsidRDefault="00976F4F" w:rsidP="00976F4F">
                  <w:pPr>
                    <w:rPr>
                      <w:rFonts w:asciiTheme="minorHAnsi" w:hAnsiTheme="minorHAnsi" w:cstheme="minorHAnsi"/>
                      <w:color w:val="000000"/>
                      <w:sz w:val="20"/>
                      <w:szCs w:val="20"/>
                    </w:rPr>
                  </w:pPr>
                </w:p>
              </w:tc>
            </w:tr>
            <w:tr w:rsidR="00976F4F" w:rsidRPr="00C16576" w14:paraId="4A70BFE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10BE431" w14:textId="77777777" w:rsidR="00976F4F" w:rsidRPr="00C16576" w:rsidRDefault="003832DD" w:rsidP="003832DD">
                  <w:pPr>
                    <w:tabs>
                      <w:tab w:val="left" w:pos="284"/>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 xml:space="preserve">9. Εργαστηριακά μανόμετρα για τις αντίστοιχες φιάλες αερίων (για </w:t>
                  </w:r>
                  <w:proofErr w:type="spellStart"/>
                  <w:r w:rsidRPr="00C16576">
                    <w:rPr>
                      <w:rFonts w:asciiTheme="minorHAnsi" w:hAnsiTheme="minorHAnsi" w:cstheme="minorHAnsi"/>
                      <w:sz w:val="20"/>
                      <w:szCs w:val="20"/>
                    </w:rPr>
                    <w:t>Ηe</w:t>
                  </w:r>
                  <w:proofErr w:type="spellEnd"/>
                  <w:r w:rsidRPr="00C16576">
                    <w:rPr>
                      <w:rFonts w:asciiTheme="minorHAnsi" w:hAnsiTheme="minorHAnsi" w:cstheme="minorHAnsi"/>
                      <w:sz w:val="20"/>
                      <w:szCs w:val="20"/>
                    </w:rPr>
                    <w:t xml:space="preserve">, Η2, συνθετικό αέρα) και τα απαιτούμενα φίλτρα της γραμμής των αερίων (πχ φίλτρα υδρογονανθράκων, οξυγόνου, υγρασίας </w:t>
                  </w:r>
                  <w:proofErr w:type="spellStart"/>
                  <w:r w:rsidRPr="00C16576">
                    <w:rPr>
                      <w:rFonts w:asciiTheme="minorHAnsi" w:hAnsiTheme="minorHAnsi" w:cstheme="minorHAnsi"/>
                      <w:sz w:val="20"/>
                      <w:szCs w:val="20"/>
                    </w:rPr>
                    <w:t>κλπ</w:t>
                  </w:r>
                  <w:proofErr w:type="spellEnd"/>
                  <w:r w:rsidRPr="00C16576">
                    <w:rPr>
                      <w:rFonts w:asciiTheme="minorHAnsi" w:hAnsiTheme="minorHAnsi" w:cstheme="minorHAnsi"/>
                      <w:sz w:val="20"/>
                      <w:szCs w:val="20"/>
                    </w:rPr>
                    <w:t xml:space="preserve">), τα οποία για το όργανο της Β΄Χ.Υ. Αθηνών να παρεμβάλλονται στη γραμμή, ενώ για εκείνο της Α΄Χ.Υ. Αθηνών να προσαρμόζονται σε υπάρχουσα βάση (2 τεμάχια HC </w:t>
                  </w:r>
                  <w:r w:rsidRPr="00C16576">
                    <w:rPr>
                      <w:rFonts w:asciiTheme="minorHAnsi" w:hAnsiTheme="minorHAnsi" w:cstheme="minorHAnsi"/>
                      <w:sz w:val="20"/>
                      <w:szCs w:val="20"/>
                      <w:lang w:val="en-US"/>
                    </w:rPr>
                    <w:t>CP</w:t>
                  </w:r>
                  <w:r w:rsidRPr="00C16576">
                    <w:rPr>
                      <w:rFonts w:asciiTheme="minorHAnsi" w:hAnsiTheme="minorHAnsi" w:cstheme="minorHAnsi"/>
                      <w:sz w:val="20"/>
                      <w:szCs w:val="20"/>
                    </w:rPr>
                    <w:t xml:space="preserve">17972, 1 </w:t>
                  </w:r>
                  <w:proofErr w:type="spellStart"/>
                  <w:r w:rsidRPr="00C16576">
                    <w:rPr>
                      <w:rFonts w:asciiTheme="minorHAnsi" w:hAnsiTheme="minorHAnsi" w:cstheme="minorHAnsi"/>
                      <w:sz w:val="20"/>
                      <w:szCs w:val="20"/>
                    </w:rPr>
                    <w:t>τεμ</w:t>
                  </w:r>
                  <w:proofErr w:type="spellEnd"/>
                  <w:r w:rsidRPr="00C16576">
                    <w:rPr>
                      <w:rFonts w:asciiTheme="minorHAnsi" w:hAnsiTheme="minorHAnsi" w:cstheme="minorHAnsi"/>
                      <w:sz w:val="20"/>
                      <w:szCs w:val="20"/>
                    </w:rPr>
                    <w:t xml:space="preserve">. οξυγόνου </w:t>
                  </w:r>
                  <w:r w:rsidRPr="00C16576">
                    <w:rPr>
                      <w:rFonts w:asciiTheme="minorHAnsi" w:hAnsiTheme="minorHAnsi" w:cstheme="minorHAnsi"/>
                      <w:sz w:val="20"/>
                      <w:szCs w:val="20"/>
                      <w:lang w:val="en-US"/>
                    </w:rPr>
                    <w:t>CP</w:t>
                  </w:r>
                  <w:r w:rsidRPr="00C16576">
                    <w:rPr>
                      <w:rFonts w:asciiTheme="minorHAnsi" w:hAnsiTheme="minorHAnsi" w:cstheme="minorHAnsi"/>
                      <w:sz w:val="20"/>
                      <w:szCs w:val="20"/>
                    </w:rPr>
                    <w:t xml:space="preserve">17970 και 1 </w:t>
                  </w:r>
                  <w:proofErr w:type="spellStart"/>
                  <w:r w:rsidRPr="00C16576">
                    <w:rPr>
                      <w:rFonts w:asciiTheme="minorHAnsi" w:hAnsiTheme="minorHAnsi" w:cstheme="minorHAnsi"/>
                      <w:sz w:val="20"/>
                      <w:szCs w:val="20"/>
                    </w:rPr>
                    <w:t>τεμ</w:t>
                  </w:r>
                  <w:proofErr w:type="spellEnd"/>
                  <w:r w:rsidRPr="00C16576">
                    <w:rPr>
                      <w:rFonts w:asciiTheme="minorHAnsi" w:hAnsiTheme="minorHAnsi" w:cstheme="minorHAnsi"/>
                      <w:sz w:val="20"/>
                      <w:szCs w:val="20"/>
                    </w:rPr>
                    <w:t xml:space="preserve">. υγρασίας </w:t>
                  </w:r>
                  <w:r w:rsidRPr="00C16576">
                    <w:rPr>
                      <w:rFonts w:asciiTheme="minorHAnsi" w:hAnsiTheme="minorHAnsi" w:cstheme="minorHAnsi"/>
                      <w:sz w:val="20"/>
                      <w:szCs w:val="20"/>
                      <w:lang w:val="en-US"/>
                    </w:rPr>
                    <w:t>CP</w:t>
                  </w:r>
                  <w:r w:rsidRPr="00C16576">
                    <w:rPr>
                      <w:rFonts w:asciiTheme="minorHAnsi" w:hAnsiTheme="minorHAnsi" w:cstheme="minorHAnsi"/>
                      <w:sz w:val="20"/>
                      <w:szCs w:val="20"/>
                    </w:rPr>
                    <w:t>17971 ή ισοδύναμα)</w:t>
                  </w:r>
                </w:p>
              </w:tc>
              <w:tc>
                <w:tcPr>
                  <w:tcW w:w="1134" w:type="dxa"/>
                  <w:tcBorders>
                    <w:top w:val="nil"/>
                    <w:left w:val="nil"/>
                    <w:bottom w:val="single" w:sz="4" w:space="0" w:color="auto"/>
                    <w:right w:val="single" w:sz="4" w:space="0" w:color="auto"/>
                  </w:tcBorders>
                  <w:shd w:val="clear" w:color="auto" w:fill="auto"/>
                </w:tcPr>
                <w:p w14:paraId="203E0E8F"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7C146DD"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CC847A1" w14:textId="77777777" w:rsidR="00976F4F" w:rsidRPr="00C16576" w:rsidRDefault="00976F4F" w:rsidP="00976F4F">
                  <w:pPr>
                    <w:rPr>
                      <w:rFonts w:asciiTheme="minorHAnsi" w:hAnsiTheme="minorHAnsi" w:cstheme="minorHAnsi"/>
                      <w:color w:val="000000"/>
                      <w:sz w:val="20"/>
                      <w:szCs w:val="20"/>
                    </w:rPr>
                  </w:pPr>
                </w:p>
              </w:tc>
            </w:tr>
            <w:tr w:rsidR="00976F4F" w:rsidRPr="00C16576" w14:paraId="2F01828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280027F" w14:textId="77777777" w:rsidR="00976F4F" w:rsidRPr="00C16576" w:rsidRDefault="003832DD" w:rsidP="003832DD">
                  <w:pPr>
                    <w:tabs>
                      <w:tab w:val="left" w:pos="284"/>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10. Μονάδα αδιάλειπτης λειτουργίας UPS κατάλληλης ισχύος με αυτονομία λειτουργίας δέκα πέντε (15) λεπτών τουλάχιστον.</w:t>
                  </w:r>
                </w:p>
              </w:tc>
              <w:tc>
                <w:tcPr>
                  <w:tcW w:w="1134" w:type="dxa"/>
                  <w:tcBorders>
                    <w:top w:val="nil"/>
                    <w:left w:val="nil"/>
                    <w:bottom w:val="single" w:sz="4" w:space="0" w:color="auto"/>
                    <w:right w:val="single" w:sz="4" w:space="0" w:color="auto"/>
                  </w:tcBorders>
                  <w:shd w:val="clear" w:color="auto" w:fill="auto"/>
                </w:tcPr>
                <w:p w14:paraId="63ECB7B3"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B5027A5"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D0DA1B6" w14:textId="77777777" w:rsidR="00976F4F" w:rsidRPr="00C16576" w:rsidRDefault="00976F4F" w:rsidP="00976F4F">
                  <w:pPr>
                    <w:rPr>
                      <w:rFonts w:asciiTheme="minorHAnsi" w:hAnsiTheme="minorHAnsi" w:cstheme="minorHAnsi"/>
                      <w:color w:val="000000"/>
                      <w:sz w:val="20"/>
                      <w:szCs w:val="20"/>
                    </w:rPr>
                  </w:pPr>
                </w:p>
              </w:tc>
            </w:tr>
            <w:tr w:rsidR="00976F4F" w:rsidRPr="00C16576" w14:paraId="1FA1EDD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7F88253" w14:textId="77777777" w:rsidR="00976F4F" w:rsidRPr="00C16576" w:rsidRDefault="003832DD" w:rsidP="00976F4F">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11. Οι σύριγγες και οι ίνες SPME να συνοδεύονται από όλα τα απαραίτητα παρελκόμενα  για τη χρήση τους (πχ βάσεις  τοποθέτησης, βελόνες, έμβολα </w:t>
                  </w:r>
                  <w:proofErr w:type="spellStart"/>
                  <w:r w:rsidRPr="00C16576">
                    <w:rPr>
                      <w:rFonts w:asciiTheme="minorHAnsi" w:hAnsiTheme="minorHAnsi" w:cstheme="minorHAnsi"/>
                      <w:sz w:val="20"/>
                      <w:szCs w:val="20"/>
                    </w:rPr>
                    <w:t>κλπ</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43ACA6D5"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1891CCF"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4230C77" w14:textId="77777777" w:rsidR="00976F4F" w:rsidRPr="00C16576" w:rsidRDefault="00976F4F" w:rsidP="00976F4F">
                  <w:pPr>
                    <w:rPr>
                      <w:rFonts w:asciiTheme="minorHAnsi" w:hAnsiTheme="minorHAnsi" w:cstheme="minorHAnsi"/>
                      <w:color w:val="000000"/>
                      <w:sz w:val="20"/>
                      <w:szCs w:val="20"/>
                    </w:rPr>
                  </w:pPr>
                </w:p>
              </w:tc>
            </w:tr>
            <w:tr w:rsidR="007173AE" w:rsidRPr="00C16576" w14:paraId="72F93EF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22E75A6" w14:textId="77777777" w:rsidR="007173AE" w:rsidRPr="00C16576" w:rsidRDefault="009C5D45" w:rsidP="007173AE">
                  <w:pPr>
                    <w:rPr>
                      <w:rFonts w:asciiTheme="minorHAnsi" w:hAnsiTheme="minorHAnsi" w:cstheme="minorHAnsi"/>
                      <w:b/>
                      <w:sz w:val="20"/>
                      <w:szCs w:val="20"/>
                    </w:rPr>
                  </w:pPr>
                  <w:r w:rsidRPr="00C16576">
                    <w:rPr>
                      <w:rFonts w:asciiTheme="minorHAnsi" w:hAnsiTheme="minorHAnsi" w:cstheme="minorHAnsi"/>
                      <w:b/>
                      <w:sz w:val="20"/>
                      <w:szCs w:val="20"/>
                    </w:rPr>
                    <w:t>Η</w:t>
                  </w:r>
                  <w:r w:rsidR="007173AE" w:rsidRPr="00C16576">
                    <w:rPr>
                      <w:rFonts w:asciiTheme="minorHAnsi" w:hAnsiTheme="minorHAnsi" w:cstheme="minorHAnsi"/>
                      <w:b/>
                      <w:sz w:val="20"/>
                      <w:szCs w:val="20"/>
                    </w:rPr>
                    <w:t>. ΓΕΝΙΚΕΣ ΑΠΑΙΤΗΣΕΙΣ</w:t>
                  </w:r>
                </w:p>
              </w:tc>
              <w:tc>
                <w:tcPr>
                  <w:tcW w:w="1134" w:type="dxa"/>
                  <w:tcBorders>
                    <w:top w:val="nil"/>
                    <w:left w:val="nil"/>
                    <w:bottom w:val="single" w:sz="4" w:space="0" w:color="auto"/>
                    <w:right w:val="single" w:sz="4" w:space="0" w:color="auto"/>
                  </w:tcBorders>
                  <w:shd w:val="clear" w:color="auto" w:fill="auto"/>
                </w:tcPr>
                <w:p w14:paraId="6B6436A5"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E9153DF"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84B7CA3" w14:textId="77777777" w:rsidR="007173AE" w:rsidRPr="00C16576" w:rsidRDefault="007173AE" w:rsidP="007173AE">
                  <w:pPr>
                    <w:rPr>
                      <w:rFonts w:asciiTheme="minorHAnsi" w:hAnsiTheme="minorHAnsi" w:cstheme="minorHAnsi"/>
                      <w:color w:val="000000"/>
                      <w:sz w:val="20"/>
                      <w:szCs w:val="20"/>
                    </w:rPr>
                  </w:pPr>
                </w:p>
              </w:tc>
            </w:tr>
            <w:tr w:rsidR="007173AE" w:rsidRPr="00C16576" w14:paraId="24407630"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EF1B46A" w14:textId="77777777" w:rsidR="007173AE" w:rsidRPr="00C16576" w:rsidRDefault="007173AE" w:rsidP="007173AE">
                  <w:pPr>
                    <w:contextualSpacing/>
                    <w:rPr>
                      <w:rFonts w:asciiTheme="minorHAnsi" w:hAnsiTheme="minorHAnsi" w:cstheme="minorHAnsi"/>
                      <w:sz w:val="20"/>
                      <w:szCs w:val="20"/>
                    </w:rPr>
                  </w:pPr>
                  <w:r w:rsidRPr="00C16576">
                    <w:rPr>
                      <w:rFonts w:asciiTheme="minorHAnsi" w:hAnsiTheme="minorHAnsi" w:cstheme="minorHAnsi"/>
                      <w:sz w:val="20"/>
                      <w:szCs w:val="20"/>
                    </w:rPr>
                    <w:t>1. Το σύστημα να είναι πρόσφατης τεχνολογίας και να μην έχει σταματήσει η παραγωγή του.</w:t>
                  </w:r>
                </w:p>
              </w:tc>
              <w:tc>
                <w:tcPr>
                  <w:tcW w:w="1134" w:type="dxa"/>
                  <w:tcBorders>
                    <w:top w:val="nil"/>
                    <w:left w:val="nil"/>
                    <w:bottom w:val="single" w:sz="4" w:space="0" w:color="auto"/>
                    <w:right w:val="single" w:sz="4" w:space="0" w:color="auto"/>
                  </w:tcBorders>
                  <w:shd w:val="clear" w:color="auto" w:fill="auto"/>
                </w:tcPr>
                <w:p w14:paraId="79A33E51" w14:textId="77777777" w:rsidR="007173AE" w:rsidRPr="00C16576" w:rsidRDefault="007173AE"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69A9447"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3371C2A" w14:textId="77777777" w:rsidR="007173AE" w:rsidRPr="00C16576" w:rsidRDefault="007173AE" w:rsidP="007173AE">
                  <w:pPr>
                    <w:rPr>
                      <w:rFonts w:asciiTheme="minorHAnsi" w:hAnsiTheme="minorHAnsi" w:cstheme="minorHAnsi"/>
                      <w:color w:val="000000"/>
                      <w:sz w:val="20"/>
                      <w:szCs w:val="20"/>
                    </w:rPr>
                  </w:pPr>
                </w:p>
              </w:tc>
            </w:tr>
            <w:tr w:rsidR="007173AE" w:rsidRPr="00C16576" w14:paraId="2B707E1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802DDE3" w14:textId="77777777" w:rsidR="007173AE" w:rsidRPr="00C16576" w:rsidRDefault="007173AE" w:rsidP="007173AE">
                  <w:pPr>
                    <w:contextualSpacing/>
                    <w:rPr>
                      <w:rFonts w:asciiTheme="minorHAnsi" w:hAnsiTheme="minorHAnsi" w:cstheme="minorHAnsi"/>
                      <w:sz w:val="20"/>
                      <w:szCs w:val="20"/>
                    </w:rPr>
                  </w:pPr>
                  <w:r w:rsidRPr="00C16576">
                    <w:rPr>
                      <w:rFonts w:asciiTheme="minorHAnsi" w:hAnsiTheme="minorHAnsi" w:cstheme="minorHAnsi"/>
                      <w:sz w:val="20"/>
                      <w:szCs w:val="20"/>
                    </w:rPr>
                    <w:t>2. Το σύστημα να διαθέτει CE.</w:t>
                  </w:r>
                </w:p>
              </w:tc>
              <w:tc>
                <w:tcPr>
                  <w:tcW w:w="1134" w:type="dxa"/>
                  <w:tcBorders>
                    <w:top w:val="nil"/>
                    <w:left w:val="nil"/>
                    <w:bottom w:val="single" w:sz="4" w:space="0" w:color="auto"/>
                    <w:right w:val="single" w:sz="4" w:space="0" w:color="auto"/>
                  </w:tcBorders>
                  <w:shd w:val="clear" w:color="auto" w:fill="auto"/>
                </w:tcPr>
                <w:p w14:paraId="01072E20"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B81413E"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8B0A32A" w14:textId="77777777" w:rsidR="007173AE" w:rsidRPr="00C16576" w:rsidRDefault="007173AE" w:rsidP="007173AE">
                  <w:pPr>
                    <w:rPr>
                      <w:rFonts w:asciiTheme="minorHAnsi" w:hAnsiTheme="minorHAnsi" w:cstheme="minorHAnsi"/>
                      <w:color w:val="000000"/>
                      <w:sz w:val="20"/>
                      <w:szCs w:val="20"/>
                    </w:rPr>
                  </w:pPr>
                </w:p>
              </w:tc>
            </w:tr>
            <w:tr w:rsidR="009C5D45" w:rsidRPr="00C16576" w14:paraId="551D3D2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5A19238" w14:textId="77777777" w:rsidR="009C5D45" w:rsidRPr="00C16576" w:rsidRDefault="009C5D45" w:rsidP="007173AE">
                  <w:pPr>
                    <w:contextualSpacing/>
                    <w:rPr>
                      <w:rFonts w:asciiTheme="minorHAnsi" w:hAnsiTheme="minorHAnsi" w:cstheme="minorHAnsi"/>
                      <w:sz w:val="20"/>
                      <w:szCs w:val="20"/>
                    </w:rPr>
                  </w:pPr>
                  <w:r w:rsidRPr="00C16576">
                    <w:rPr>
                      <w:rFonts w:asciiTheme="minorHAnsi" w:hAnsiTheme="minorHAnsi" w:cstheme="minorHAnsi"/>
                      <w:sz w:val="20"/>
                      <w:szCs w:val="20"/>
                    </w:rPr>
                    <w:t>3.Να δοθούν τα λογισμικά του οργάνου και του λειτουργικού συστήματος.</w:t>
                  </w:r>
                </w:p>
              </w:tc>
              <w:tc>
                <w:tcPr>
                  <w:tcW w:w="1134" w:type="dxa"/>
                  <w:tcBorders>
                    <w:top w:val="nil"/>
                    <w:left w:val="nil"/>
                    <w:bottom w:val="single" w:sz="4" w:space="0" w:color="auto"/>
                    <w:right w:val="single" w:sz="4" w:space="0" w:color="auto"/>
                  </w:tcBorders>
                  <w:shd w:val="clear" w:color="auto" w:fill="auto"/>
                </w:tcPr>
                <w:p w14:paraId="727336B9" w14:textId="77777777" w:rsidR="009C5D45" w:rsidRPr="00C16576" w:rsidRDefault="00F868A0"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90742E1" w14:textId="77777777" w:rsidR="009C5D45" w:rsidRPr="00C16576" w:rsidRDefault="009C5D45"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69D8C54" w14:textId="77777777" w:rsidR="009C5D45" w:rsidRPr="00C16576" w:rsidRDefault="009C5D45" w:rsidP="007173AE">
                  <w:pPr>
                    <w:rPr>
                      <w:rFonts w:asciiTheme="minorHAnsi" w:hAnsiTheme="minorHAnsi" w:cstheme="minorHAnsi"/>
                      <w:color w:val="000000"/>
                      <w:sz w:val="20"/>
                      <w:szCs w:val="20"/>
                    </w:rPr>
                  </w:pPr>
                </w:p>
              </w:tc>
            </w:tr>
            <w:tr w:rsidR="007173AE" w:rsidRPr="00C16576" w14:paraId="45516B3E"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DBF8AFB" w14:textId="77777777" w:rsidR="007173AE" w:rsidRPr="00C16576" w:rsidRDefault="009C5D45" w:rsidP="007173AE">
                  <w:pPr>
                    <w:contextualSpacing/>
                    <w:rPr>
                      <w:rFonts w:asciiTheme="minorHAnsi" w:hAnsiTheme="minorHAnsi" w:cstheme="minorHAnsi"/>
                      <w:sz w:val="20"/>
                      <w:szCs w:val="20"/>
                    </w:rPr>
                  </w:pPr>
                  <w:r w:rsidRPr="00C16576">
                    <w:rPr>
                      <w:rFonts w:asciiTheme="minorHAnsi" w:hAnsiTheme="minorHAnsi" w:cstheme="minorHAnsi"/>
                      <w:sz w:val="20"/>
                      <w:szCs w:val="20"/>
                    </w:rPr>
                    <w:t>4</w:t>
                  </w:r>
                  <w:r w:rsidR="007173AE" w:rsidRPr="00C16576">
                    <w:rPr>
                      <w:rFonts w:asciiTheme="minorHAnsi" w:hAnsiTheme="minorHAnsi" w:cstheme="minorHAnsi"/>
                      <w:sz w:val="20"/>
                      <w:szCs w:val="20"/>
                    </w:rPr>
                    <w:t>. 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134" w:type="dxa"/>
                  <w:tcBorders>
                    <w:top w:val="nil"/>
                    <w:left w:val="nil"/>
                    <w:bottom w:val="single" w:sz="4" w:space="0" w:color="auto"/>
                    <w:right w:val="single" w:sz="4" w:space="0" w:color="auto"/>
                  </w:tcBorders>
                  <w:shd w:val="clear" w:color="auto" w:fill="auto"/>
                </w:tcPr>
                <w:p w14:paraId="1843B785"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8E43836"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64D7A15" w14:textId="77777777" w:rsidR="007173AE" w:rsidRPr="00C16576" w:rsidRDefault="007173AE" w:rsidP="007173AE">
                  <w:pPr>
                    <w:rPr>
                      <w:rFonts w:asciiTheme="minorHAnsi" w:hAnsiTheme="minorHAnsi" w:cstheme="minorHAnsi"/>
                      <w:color w:val="000000"/>
                      <w:sz w:val="20"/>
                      <w:szCs w:val="20"/>
                    </w:rPr>
                  </w:pPr>
                </w:p>
              </w:tc>
            </w:tr>
            <w:tr w:rsidR="009C5D45" w:rsidRPr="00C16576" w14:paraId="627268F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F8C0DC7" w14:textId="77777777" w:rsidR="009C5D45" w:rsidRPr="00C16576" w:rsidRDefault="009C5D45" w:rsidP="007173AE">
                  <w:pPr>
                    <w:contextualSpacing/>
                    <w:rPr>
                      <w:rFonts w:asciiTheme="minorHAnsi" w:hAnsiTheme="minorHAnsi" w:cstheme="minorHAnsi"/>
                      <w:sz w:val="20"/>
                      <w:szCs w:val="20"/>
                    </w:rPr>
                  </w:pPr>
                  <w:r w:rsidRPr="00C16576">
                    <w:rPr>
                      <w:rFonts w:asciiTheme="minorHAnsi" w:hAnsiTheme="minorHAnsi" w:cstheme="minorHAnsi"/>
                      <w:sz w:val="20"/>
                      <w:szCs w:val="20"/>
                    </w:rPr>
                    <w:lastRenderedPageBreak/>
                    <w:t>5. Ο δειγματολήπτης με όλα του τα παρελκόμενα και τη σύνδεσή του με το λογισμικό του χρωματογράφου, που περιγράφονται παραπάνω, θα πρέπει να παραδοθεί μετά την εγκατάσταση και τον έλεγχο καλής λειτουργίας, με ρυθμισμένες   τις   παραμέτρους   λειτουργίας   του σε μεθόδους δειγματοληψίας υγρών, υπερκείμενης φάσης (HEADSPACE) και SPME. Όλες οι σύριγγες και όλοι οι δειγματολήπτες τύπου ίνας που ζητούνται παραπάνω θα πρέπει να παραδοθούν μετά την εγκατάσταση και τον έλεγχο καλής λειτουργίας έτοιμοι για χρήση. Αν κατά την εγκατάσταση, ρύθμιση και έλεγχο καλής λειτουργίας καταστραφεί κάποια σύριγγα ή κάποιος δειγματολήπτης τύπου ίνας θα πρέπει να αντικατασταθεί, προκειμένου να αποκατασταθεί ο αριθμός των ζητούμενων τεμαχίων.</w:t>
                  </w:r>
                </w:p>
              </w:tc>
              <w:tc>
                <w:tcPr>
                  <w:tcW w:w="1134" w:type="dxa"/>
                  <w:tcBorders>
                    <w:top w:val="nil"/>
                    <w:left w:val="nil"/>
                    <w:bottom w:val="single" w:sz="4" w:space="0" w:color="auto"/>
                    <w:right w:val="single" w:sz="4" w:space="0" w:color="auto"/>
                  </w:tcBorders>
                  <w:shd w:val="clear" w:color="auto" w:fill="auto"/>
                </w:tcPr>
                <w:p w14:paraId="1AF9667C" w14:textId="735A4B2B" w:rsidR="009C5D45" w:rsidRPr="00C16576" w:rsidRDefault="00891B15"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CDD58B1" w14:textId="77777777" w:rsidR="009C5D45" w:rsidRPr="00C16576" w:rsidRDefault="009C5D45"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2A0809B" w14:textId="77777777" w:rsidR="009C5D45" w:rsidRPr="00C16576" w:rsidRDefault="009C5D45" w:rsidP="007173AE">
                  <w:pPr>
                    <w:rPr>
                      <w:rFonts w:asciiTheme="minorHAnsi" w:hAnsiTheme="minorHAnsi" w:cstheme="minorHAnsi"/>
                      <w:color w:val="000000"/>
                      <w:sz w:val="20"/>
                      <w:szCs w:val="20"/>
                    </w:rPr>
                  </w:pPr>
                </w:p>
              </w:tc>
            </w:tr>
            <w:tr w:rsidR="007173AE" w:rsidRPr="00C16576" w14:paraId="0C7CA85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A3291F8" w14:textId="77777777" w:rsidR="007173AE" w:rsidRPr="00C16576" w:rsidRDefault="009C5D45" w:rsidP="007173AE">
                  <w:pPr>
                    <w:contextualSpacing/>
                    <w:rPr>
                      <w:rFonts w:asciiTheme="minorHAnsi" w:hAnsiTheme="minorHAnsi" w:cstheme="minorHAnsi"/>
                      <w:sz w:val="20"/>
                      <w:szCs w:val="20"/>
                    </w:rPr>
                  </w:pPr>
                  <w:r w:rsidRPr="00C16576">
                    <w:rPr>
                      <w:rFonts w:asciiTheme="minorHAnsi" w:hAnsiTheme="minorHAnsi" w:cstheme="minorHAnsi"/>
                      <w:sz w:val="20"/>
                      <w:szCs w:val="20"/>
                    </w:rPr>
                    <w:t>6</w:t>
                  </w:r>
                  <w:r w:rsidR="007173AE" w:rsidRPr="00C16576">
                    <w:rPr>
                      <w:rFonts w:asciiTheme="minorHAnsi" w:hAnsiTheme="minorHAnsi" w:cstheme="minorHAnsi"/>
                      <w:sz w:val="20"/>
                      <w:szCs w:val="20"/>
                    </w:rPr>
                    <w:t>. Ο κατασκευαστής να διαθέτει ΕΝ ISO 9001.</w:t>
                  </w:r>
                </w:p>
              </w:tc>
              <w:tc>
                <w:tcPr>
                  <w:tcW w:w="1134" w:type="dxa"/>
                  <w:tcBorders>
                    <w:top w:val="nil"/>
                    <w:left w:val="nil"/>
                    <w:bottom w:val="single" w:sz="4" w:space="0" w:color="auto"/>
                    <w:right w:val="single" w:sz="4" w:space="0" w:color="auto"/>
                  </w:tcBorders>
                  <w:shd w:val="clear" w:color="auto" w:fill="auto"/>
                </w:tcPr>
                <w:p w14:paraId="6116C2B0"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137D3D9"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5C6F39E" w14:textId="77777777" w:rsidR="007173AE" w:rsidRPr="00C16576" w:rsidRDefault="007173AE" w:rsidP="007173AE">
                  <w:pPr>
                    <w:rPr>
                      <w:rFonts w:asciiTheme="minorHAnsi" w:hAnsiTheme="minorHAnsi" w:cstheme="minorHAnsi"/>
                      <w:color w:val="000000"/>
                      <w:sz w:val="20"/>
                      <w:szCs w:val="20"/>
                    </w:rPr>
                  </w:pPr>
                </w:p>
              </w:tc>
            </w:tr>
            <w:tr w:rsidR="007173AE" w:rsidRPr="00C16576" w14:paraId="24B170D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5524D46" w14:textId="77777777" w:rsidR="007173AE" w:rsidRPr="00C16576" w:rsidRDefault="003F2F27" w:rsidP="007173AE">
                  <w:pPr>
                    <w:contextualSpacing/>
                    <w:rPr>
                      <w:rFonts w:asciiTheme="minorHAnsi" w:hAnsiTheme="minorHAnsi" w:cstheme="minorHAnsi"/>
                      <w:sz w:val="20"/>
                      <w:szCs w:val="20"/>
                    </w:rPr>
                  </w:pPr>
                  <w:r w:rsidRPr="00C16576">
                    <w:rPr>
                      <w:rFonts w:asciiTheme="minorHAnsi" w:hAnsiTheme="minorHAnsi" w:cstheme="minorHAnsi"/>
                      <w:sz w:val="20"/>
                      <w:szCs w:val="20"/>
                    </w:rPr>
                    <w:t>7</w:t>
                  </w:r>
                  <w:r w:rsidR="007173AE" w:rsidRPr="00C16576">
                    <w:rPr>
                      <w:rFonts w:asciiTheme="minorHAnsi" w:hAnsiTheme="minorHAnsi" w:cstheme="minorHAnsi"/>
                      <w:sz w:val="20"/>
                      <w:szCs w:val="20"/>
                    </w:rPr>
                    <w:t>. Ο προμηθευτής να διαθέτει ΕΝ ISO 9001.</w:t>
                  </w:r>
                </w:p>
              </w:tc>
              <w:tc>
                <w:tcPr>
                  <w:tcW w:w="1134" w:type="dxa"/>
                  <w:tcBorders>
                    <w:top w:val="nil"/>
                    <w:left w:val="nil"/>
                    <w:bottom w:val="single" w:sz="4" w:space="0" w:color="auto"/>
                    <w:right w:val="single" w:sz="4" w:space="0" w:color="auto"/>
                  </w:tcBorders>
                  <w:shd w:val="clear" w:color="auto" w:fill="auto"/>
                </w:tcPr>
                <w:p w14:paraId="616B3717"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92D6431"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D6988CA" w14:textId="77777777" w:rsidR="007173AE" w:rsidRPr="00C16576" w:rsidRDefault="007173AE" w:rsidP="007173AE">
                  <w:pPr>
                    <w:rPr>
                      <w:rFonts w:asciiTheme="minorHAnsi" w:hAnsiTheme="minorHAnsi" w:cstheme="minorHAnsi"/>
                      <w:color w:val="000000"/>
                      <w:sz w:val="20"/>
                      <w:szCs w:val="20"/>
                    </w:rPr>
                  </w:pPr>
                </w:p>
              </w:tc>
            </w:tr>
            <w:tr w:rsidR="007173AE" w:rsidRPr="00C16576" w14:paraId="0751DBC1"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641EE0C" w14:textId="77777777" w:rsidR="007173AE" w:rsidRPr="00C16576" w:rsidRDefault="003F2F27" w:rsidP="007173AE">
                  <w:pPr>
                    <w:contextualSpacing/>
                    <w:rPr>
                      <w:rFonts w:asciiTheme="minorHAnsi" w:hAnsiTheme="minorHAnsi" w:cstheme="minorHAnsi"/>
                      <w:sz w:val="20"/>
                      <w:szCs w:val="20"/>
                    </w:rPr>
                  </w:pPr>
                  <w:r w:rsidRPr="00C16576">
                    <w:rPr>
                      <w:rFonts w:asciiTheme="minorHAnsi" w:hAnsiTheme="minorHAnsi" w:cstheme="minorHAnsi"/>
                      <w:sz w:val="20"/>
                      <w:szCs w:val="20"/>
                    </w:rPr>
                    <w:t>8</w:t>
                  </w:r>
                  <w:r w:rsidR="007173AE" w:rsidRPr="00C16576">
                    <w:rPr>
                      <w:rFonts w:asciiTheme="minorHAnsi" w:hAnsiTheme="minorHAnsi" w:cstheme="minorHAnsi"/>
                      <w:sz w:val="20"/>
                      <w:szCs w:val="20"/>
                    </w:rPr>
                    <w:t>. Ο προμηθευτής να διαθέτει απαραιτήτως δική του τεχνική υπηρεσία εξυπηρέτησης (</w:t>
                  </w:r>
                  <w:proofErr w:type="spellStart"/>
                  <w:r w:rsidR="007173AE" w:rsidRPr="00C16576">
                    <w:rPr>
                      <w:rFonts w:asciiTheme="minorHAnsi" w:hAnsiTheme="minorHAnsi" w:cstheme="minorHAnsi"/>
                      <w:sz w:val="20"/>
                      <w:szCs w:val="20"/>
                    </w:rPr>
                    <w:t>service</w:t>
                  </w:r>
                  <w:proofErr w:type="spellEnd"/>
                  <w:r w:rsidR="007173AE" w:rsidRPr="00C16576">
                    <w:rPr>
                      <w:rFonts w:asciiTheme="minorHAnsi" w:hAnsiTheme="minorHAnsi" w:cstheme="minorHAnsi"/>
                      <w:sz w:val="20"/>
                      <w:szCs w:val="20"/>
                    </w:rPr>
                    <w:t xml:space="preserve">), με εκπαιδευμένο προσωπικό για την εγκατάσταση, εκπαίδευση, συντήρηση και επισκευή του συστήματος. </w:t>
                  </w:r>
                  <w:r w:rsidRPr="00C16576">
                    <w:rPr>
                      <w:rFonts w:asciiTheme="minorHAnsi" w:hAnsiTheme="minorHAnsi" w:cstheme="minorHAnsi"/>
                      <w:sz w:val="20"/>
                      <w:szCs w:val="20"/>
                    </w:rPr>
                    <w:t>Να κατατεθούν τα πιστοποιητικά εκπαίδευσης.</w:t>
                  </w:r>
                </w:p>
              </w:tc>
              <w:tc>
                <w:tcPr>
                  <w:tcW w:w="1134" w:type="dxa"/>
                  <w:tcBorders>
                    <w:top w:val="nil"/>
                    <w:left w:val="nil"/>
                    <w:bottom w:val="single" w:sz="4" w:space="0" w:color="auto"/>
                    <w:right w:val="single" w:sz="4" w:space="0" w:color="auto"/>
                  </w:tcBorders>
                  <w:shd w:val="clear" w:color="auto" w:fill="auto"/>
                </w:tcPr>
                <w:p w14:paraId="6A562051"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522BB17"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07017E8" w14:textId="77777777" w:rsidR="007173AE" w:rsidRPr="00C16576" w:rsidRDefault="007173AE" w:rsidP="007173AE">
                  <w:pPr>
                    <w:rPr>
                      <w:rFonts w:asciiTheme="minorHAnsi" w:hAnsiTheme="minorHAnsi" w:cstheme="minorHAnsi"/>
                      <w:color w:val="000000"/>
                      <w:sz w:val="20"/>
                      <w:szCs w:val="20"/>
                    </w:rPr>
                  </w:pPr>
                </w:p>
              </w:tc>
            </w:tr>
            <w:tr w:rsidR="007173AE" w:rsidRPr="00C16576" w14:paraId="2CADE761"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A681EA1" w14:textId="77777777" w:rsidR="007173AE" w:rsidRPr="00C16576" w:rsidRDefault="003F2F27" w:rsidP="007173AE">
                  <w:pPr>
                    <w:contextualSpacing/>
                    <w:rPr>
                      <w:rFonts w:asciiTheme="minorHAnsi" w:hAnsiTheme="minorHAnsi" w:cstheme="minorHAnsi"/>
                      <w:sz w:val="20"/>
                      <w:szCs w:val="20"/>
                    </w:rPr>
                  </w:pPr>
                  <w:r w:rsidRPr="00C16576">
                    <w:rPr>
                      <w:rFonts w:asciiTheme="minorHAnsi" w:hAnsiTheme="minorHAnsi" w:cstheme="minorHAnsi"/>
                      <w:sz w:val="20"/>
                      <w:szCs w:val="20"/>
                    </w:rPr>
                    <w:t>9</w:t>
                  </w:r>
                  <w:r w:rsidR="007173AE" w:rsidRPr="00C16576">
                    <w:rPr>
                      <w:rFonts w:asciiTheme="minorHAnsi" w:hAnsiTheme="minorHAnsi" w:cstheme="minorHAnsi"/>
                      <w:sz w:val="20"/>
                      <w:szCs w:val="20"/>
                    </w:rPr>
                    <w:t>. Ο προμηθευτής θα πραγματοποιήσει πλήρη, ολοκληρωμένη εκπαίδευση των αναλυτών στο χώρο εγκατάστασης του οργάνου.</w:t>
                  </w:r>
                </w:p>
              </w:tc>
              <w:tc>
                <w:tcPr>
                  <w:tcW w:w="1134" w:type="dxa"/>
                  <w:tcBorders>
                    <w:top w:val="nil"/>
                    <w:left w:val="nil"/>
                    <w:bottom w:val="single" w:sz="4" w:space="0" w:color="auto"/>
                    <w:right w:val="single" w:sz="4" w:space="0" w:color="auto"/>
                  </w:tcBorders>
                  <w:shd w:val="clear" w:color="auto" w:fill="auto"/>
                </w:tcPr>
                <w:p w14:paraId="376BE413"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11981B9"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A92615D" w14:textId="77777777" w:rsidR="007173AE" w:rsidRPr="00C16576" w:rsidRDefault="007173AE" w:rsidP="007173AE">
                  <w:pPr>
                    <w:rPr>
                      <w:rFonts w:asciiTheme="minorHAnsi" w:hAnsiTheme="minorHAnsi" w:cstheme="minorHAnsi"/>
                      <w:color w:val="000000"/>
                      <w:sz w:val="20"/>
                      <w:szCs w:val="20"/>
                    </w:rPr>
                  </w:pPr>
                </w:p>
              </w:tc>
            </w:tr>
            <w:tr w:rsidR="007173AE" w:rsidRPr="00C16576" w14:paraId="39829B2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6924FBA" w14:textId="77777777" w:rsidR="007173AE" w:rsidRPr="00C16576" w:rsidRDefault="003F2F27" w:rsidP="007173AE">
                  <w:pPr>
                    <w:contextualSpacing/>
                    <w:rPr>
                      <w:rFonts w:asciiTheme="minorHAnsi" w:hAnsiTheme="minorHAnsi" w:cstheme="minorHAnsi"/>
                      <w:sz w:val="20"/>
                      <w:szCs w:val="20"/>
                    </w:rPr>
                  </w:pPr>
                  <w:r w:rsidRPr="00C16576">
                    <w:rPr>
                      <w:rFonts w:asciiTheme="minorHAnsi" w:hAnsiTheme="minorHAnsi" w:cstheme="minorHAnsi"/>
                      <w:sz w:val="20"/>
                      <w:szCs w:val="20"/>
                    </w:rPr>
                    <w:t>10</w:t>
                  </w:r>
                  <w:r w:rsidR="007173AE" w:rsidRPr="00C16576">
                    <w:rPr>
                      <w:rFonts w:asciiTheme="minorHAnsi" w:hAnsiTheme="minorHAnsi" w:cstheme="minorHAnsi"/>
                      <w:sz w:val="20"/>
                      <w:szCs w:val="20"/>
                    </w:rPr>
                    <w:t>. Χρόνος παράδοσης και εγκατάστασης (συμπεριλαμβανομένης της εκπαίδευσης) τρείς  (3) μήνες από την ανάρτηση της σύμβασης στο ΚΗΜΔΗΣ.</w:t>
                  </w:r>
                </w:p>
              </w:tc>
              <w:tc>
                <w:tcPr>
                  <w:tcW w:w="1134" w:type="dxa"/>
                  <w:tcBorders>
                    <w:top w:val="nil"/>
                    <w:left w:val="nil"/>
                    <w:bottom w:val="single" w:sz="4" w:space="0" w:color="auto"/>
                    <w:right w:val="single" w:sz="4" w:space="0" w:color="auto"/>
                  </w:tcBorders>
                  <w:shd w:val="clear" w:color="auto" w:fill="auto"/>
                </w:tcPr>
                <w:p w14:paraId="56096417"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151B82C"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7134673" w14:textId="77777777" w:rsidR="007173AE" w:rsidRPr="00C16576" w:rsidRDefault="007173AE" w:rsidP="007173AE">
                  <w:pPr>
                    <w:rPr>
                      <w:rFonts w:asciiTheme="minorHAnsi" w:hAnsiTheme="minorHAnsi" w:cstheme="minorHAnsi"/>
                      <w:color w:val="000000"/>
                      <w:sz w:val="20"/>
                      <w:szCs w:val="20"/>
                    </w:rPr>
                  </w:pPr>
                </w:p>
              </w:tc>
            </w:tr>
            <w:tr w:rsidR="007173AE" w:rsidRPr="00C16576" w14:paraId="5B4ABE4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286AD89" w14:textId="77777777" w:rsidR="007173AE" w:rsidRPr="00C16576" w:rsidRDefault="007173AE" w:rsidP="007173AE">
                  <w:pPr>
                    <w:contextualSpacing/>
                    <w:rPr>
                      <w:rFonts w:asciiTheme="minorHAnsi" w:hAnsiTheme="minorHAnsi" w:cstheme="minorHAnsi"/>
                      <w:sz w:val="20"/>
                      <w:szCs w:val="20"/>
                    </w:rPr>
                  </w:pPr>
                  <w:r w:rsidRPr="00C16576">
                    <w:rPr>
                      <w:rFonts w:asciiTheme="minorHAnsi" w:hAnsiTheme="minorHAnsi" w:cstheme="minorHAnsi"/>
                      <w:sz w:val="20"/>
                      <w:szCs w:val="20"/>
                    </w:rPr>
                    <w:t>1</w:t>
                  </w:r>
                  <w:r w:rsidR="003F2F27" w:rsidRPr="00C16576">
                    <w:rPr>
                      <w:rFonts w:asciiTheme="minorHAnsi" w:hAnsiTheme="minorHAnsi" w:cstheme="minorHAnsi"/>
                      <w:sz w:val="20"/>
                      <w:szCs w:val="20"/>
                    </w:rPr>
                    <w:t>1</w:t>
                  </w:r>
                  <w:r w:rsidRPr="00C16576">
                    <w:rPr>
                      <w:rFonts w:asciiTheme="minorHAnsi" w:hAnsiTheme="minorHAnsi" w:cstheme="minorHAnsi"/>
                      <w:sz w:val="20"/>
                      <w:szCs w:val="20"/>
                    </w:rPr>
                    <w:t>. Οι αναφερόμενες ανωτέρω προδιαγραφές πρέπει να  τεκμηριώνονται από τα έντυπα του κατασκευαστή οίκου.</w:t>
                  </w:r>
                </w:p>
              </w:tc>
              <w:tc>
                <w:tcPr>
                  <w:tcW w:w="1134" w:type="dxa"/>
                  <w:tcBorders>
                    <w:top w:val="nil"/>
                    <w:left w:val="nil"/>
                    <w:bottom w:val="single" w:sz="4" w:space="0" w:color="auto"/>
                    <w:right w:val="single" w:sz="4" w:space="0" w:color="auto"/>
                  </w:tcBorders>
                  <w:shd w:val="clear" w:color="auto" w:fill="auto"/>
                </w:tcPr>
                <w:p w14:paraId="63BC4B77"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9A8073F"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E2ACEC2" w14:textId="77777777" w:rsidR="007173AE" w:rsidRPr="00C16576" w:rsidRDefault="007173AE" w:rsidP="007173AE">
                  <w:pPr>
                    <w:rPr>
                      <w:rFonts w:asciiTheme="minorHAnsi" w:hAnsiTheme="minorHAnsi" w:cstheme="minorHAnsi"/>
                      <w:color w:val="000000"/>
                      <w:sz w:val="20"/>
                      <w:szCs w:val="20"/>
                    </w:rPr>
                  </w:pPr>
                </w:p>
              </w:tc>
            </w:tr>
            <w:tr w:rsidR="007173AE" w:rsidRPr="00C16576" w14:paraId="26C1448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D723614" w14:textId="77777777" w:rsidR="007173AE" w:rsidRPr="00C16576" w:rsidRDefault="001B70A9" w:rsidP="007173AE">
                  <w:pPr>
                    <w:rPr>
                      <w:rFonts w:asciiTheme="minorHAnsi" w:hAnsiTheme="minorHAnsi" w:cstheme="minorHAnsi"/>
                      <w:sz w:val="20"/>
                      <w:szCs w:val="20"/>
                    </w:rPr>
                  </w:pPr>
                  <w:r w:rsidRPr="00C16576">
                    <w:rPr>
                      <w:rFonts w:asciiTheme="minorHAnsi" w:hAnsiTheme="minorHAnsi" w:cstheme="minorHAnsi"/>
                      <w:b/>
                      <w:sz w:val="20"/>
                      <w:szCs w:val="20"/>
                    </w:rPr>
                    <w:t>Θ</w:t>
                  </w:r>
                  <w:r w:rsidR="007173AE" w:rsidRPr="00C16576">
                    <w:rPr>
                      <w:rFonts w:asciiTheme="minorHAnsi" w:hAnsiTheme="minorHAnsi" w:cstheme="minorHAnsi"/>
                      <w:b/>
                      <w:sz w:val="20"/>
                      <w:szCs w:val="20"/>
                    </w:rPr>
                    <w:t>.</w:t>
                  </w:r>
                  <w:r w:rsidR="007173AE" w:rsidRPr="00C16576">
                    <w:rPr>
                      <w:rFonts w:asciiTheme="minorHAnsi" w:hAnsiTheme="minorHAnsi" w:cstheme="minorHAnsi"/>
                      <w:sz w:val="20"/>
                      <w:szCs w:val="20"/>
                    </w:rPr>
                    <w:t xml:space="preserve"> </w:t>
                  </w:r>
                  <w:r w:rsidR="007173AE" w:rsidRPr="00C16576">
                    <w:rPr>
                      <w:rFonts w:asciiTheme="minorHAnsi" w:hAnsiTheme="minorHAnsi" w:cstheme="minorHAnsi"/>
                      <w:b/>
                      <w:sz w:val="20"/>
                      <w:szCs w:val="20"/>
                    </w:rPr>
                    <w:t>ΕΓΓΥΗΣΗ ΚΑΛΗΣ ΛΕΙΤΟΥΡΓΙΑΣ ΠΡΟΜΗΘΕΙΑΣ</w:t>
                  </w:r>
                </w:p>
              </w:tc>
              <w:tc>
                <w:tcPr>
                  <w:tcW w:w="1134" w:type="dxa"/>
                  <w:tcBorders>
                    <w:top w:val="nil"/>
                    <w:left w:val="nil"/>
                    <w:bottom w:val="single" w:sz="4" w:space="0" w:color="auto"/>
                    <w:right w:val="single" w:sz="4" w:space="0" w:color="auto"/>
                  </w:tcBorders>
                  <w:shd w:val="clear" w:color="auto" w:fill="auto"/>
                </w:tcPr>
                <w:p w14:paraId="01919561"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91C643C"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13E1BE7" w14:textId="77777777" w:rsidR="007173AE" w:rsidRPr="00C16576" w:rsidRDefault="007173AE" w:rsidP="007173AE">
                  <w:pPr>
                    <w:rPr>
                      <w:rFonts w:asciiTheme="minorHAnsi" w:hAnsiTheme="minorHAnsi" w:cstheme="minorHAnsi"/>
                      <w:color w:val="000000"/>
                      <w:sz w:val="20"/>
                      <w:szCs w:val="20"/>
                    </w:rPr>
                  </w:pPr>
                </w:p>
              </w:tc>
            </w:tr>
            <w:tr w:rsidR="007173AE" w:rsidRPr="00C16576" w14:paraId="0C21176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F6E1607" w14:textId="77777777" w:rsidR="007173AE" w:rsidRPr="00C16576" w:rsidRDefault="007173AE" w:rsidP="007173AE">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1.Ο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134" w:type="dxa"/>
                  <w:tcBorders>
                    <w:top w:val="nil"/>
                    <w:left w:val="nil"/>
                    <w:bottom w:val="single" w:sz="4" w:space="0" w:color="auto"/>
                    <w:right w:val="single" w:sz="4" w:space="0" w:color="auto"/>
                  </w:tcBorders>
                  <w:shd w:val="clear" w:color="auto" w:fill="auto"/>
                </w:tcPr>
                <w:p w14:paraId="1D4FEC7A"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E2FC74F"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9FDE403" w14:textId="77777777" w:rsidR="007173AE" w:rsidRPr="00C16576" w:rsidRDefault="007173AE" w:rsidP="007173AE">
                  <w:pPr>
                    <w:rPr>
                      <w:rFonts w:asciiTheme="minorHAnsi" w:hAnsiTheme="minorHAnsi" w:cstheme="minorHAnsi"/>
                      <w:color w:val="000000"/>
                      <w:sz w:val="20"/>
                      <w:szCs w:val="20"/>
                    </w:rPr>
                  </w:pPr>
                </w:p>
              </w:tc>
            </w:tr>
            <w:tr w:rsidR="007173AE" w:rsidRPr="00C16576" w14:paraId="2DCBDC01"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C8C0C8E" w14:textId="77777777" w:rsidR="007173AE" w:rsidRPr="00C16576" w:rsidRDefault="007173AE" w:rsidP="007173AE">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134" w:type="dxa"/>
                  <w:tcBorders>
                    <w:top w:val="nil"/>
                    <w:left w:val="nil"/>
                    <w:bottom w:val="single" w:sz="4" w:space="0" w:color="auto"/>
                    <w:right w:val="single" w:sz="4" w:space="0" w:color="auto"/>
                  </w:tcBorders>
                  <w:shd w:val="clear" w:color="auto" w:fill="auto"/>
                </w:tcPr>
                <w:p w14:paraId="53CA95A0"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DDB06A6"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69ADAE1" w14:textId="77777777" w:rsidR="007173AE" w:rsidRPr="00C16576" w:rsidRDefault="007173AE" w:rsidP="007173AE">
                  <w:pPr>
                    <w:rPr>
                      <w:rFonts w:asciiTheme="minorHAnsi" w:hAnsiTheme="minorHAnsi" w:cstheme="minorHAnsi"/>
                      <w:color w:val="000000"/>
                      <w:sz w:val="20"/>
                      <w:szCs w:val="20"/>
                    </w:rPr>
                  </w:pPr>
                </w:p>
              </w:tc>
            </w:tr>
            <w:tr w:rsidR="007173AE" w:rsidRPr="00C16576" w14:paraId="23D04BD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0C3EC5B" w14:textId="77777777" w:rsidR="007173AE" w:rsidRPr="00C16576" w:rsidRDefault="007173AE" w:rsidP="007173AE">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134" w:type="dxa"/>
                  <w:tcBorders>
                    <w:top w:val="nil"/>
                    <w:left w:val="nil"/>
                    <w:bottom w:val="single" w:sz="4" w:space="0" w:color="auto"/>
                    <w:right w:val="single" w:sz="4" w:space="0" w:color="auto"/>
                  </w:tcBorders>
                  <w:shd w:val="clear" w:color="auto" w:fill="auto"/>
                </w:tcPr>
                <w:p w14:paraId="774F184D"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064397C"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FFE24A3" w14:textId="77777777" w:rsidR="007173AE" w:rsidRPr="00C16576" w:rsidRDefault="007173AE" w:rsidP="007173AE">
                  <w:pPr>
                    <w:rPr>
                      <w:rFonts w:asciiTheme="minorHAnsi" w:hAnsiTheme="minorHAnsi" w:cstheme="minorHAnsi"/>
                      <w:color w:val="000000"/>
                      <w:sz w:val="20"/>
                      <w:szCs w:val="20"/>
                    </w:rPr>
                  </w:pPr>
                </w:p>
              </w:tc>
            </w:tr>
            <w:tr w:rsidR="007173AE" w:rsidRPr="00C16576" w14:paraId="108B7AF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8FA7404" w14:textId="77777777" w:rsidR="007173AE" w:rsidRPr="00C16576" w:rsidRDefault="007173AE" w:rsidP="007173AE">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 xml:space="preserve">4.Κατά τη διάρκεια της πενταετούς εγγύησης καλής λειτουργίας θα πραγματοποιείται και η προληπτική συντήρηση ανά </w:t>
                  </w:r>
                  <w:r w:rsidR="001B70A9" w:rsidRPr="00C16576">
                    <w:rPr>
                      <w:rFonts w:asciiTheme="minorHAnsi" w:hAnsiTheme="minorHAnsi" w:cstheme="minorHAnsi"/>
                      <w:sz w:val="20"/>
                      <w:szCs w:val="20"/>
                    </w:rPr>
                    <w:t>εξάμηνο</w:t>
                  </w:r>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0B416911"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76859B6"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9467F39" w14:textId="77777777" w:rsidR="007173AE" w:rsidRPr="00C16576" w:rsidRDefault="007173AE" w:rsidP="007173AE">
                  <w:pPr>
                    <w:rPr>
                      <w:rFonts w:asciiTheme="minorHAnsi" w:hAnsiTheme="minorHAnsi" w:cstheme="minorHAnsi"/>
                      <w:color w:val="000000"/>
                      <w:sz w:val="20"/>
                      <w:szCs w:val="20"/>
                    </w:rPr>
                  </w:pPr>
                </w:p>
              </w:tc>
            </w:tr>
            <w:tr w:rsidR="007173AE" w:rsidRPr="00C16576" w14:paraId="501F595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1F8ED42" w14:textId="77777777" w:rsidR="007173AE" w:rsidRPr="00C16576" w:rsidRDefault="007173AE" w:rsidP="007173AE">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5.Κατά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134" w:type="dxa"/>
                  <w:tcBorders>
                    <w:top w:val="nil"/>
                    <w:left w:val="nil"/>
                    <w:bottom w:val="single" w:sz="4" w:space="0" w:color="auto"/>
                    <w:right w:val="single" w:sz="4" w:space="0" w:color="auto"/>
                  </w:tcBorders>
                  <w:shd w:val="clear" w:color="auto" w:fill="auto"/>
                </w:tcPr>
                <w:p w14:paraId="55B2D82A"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91B9F45"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3B9F601" w14:textId="77777777" w:rsidR="007173AE" w:rsidRPr="00C16576" w:rsidRDefault="007173AE" w:rsidP="007173AE">
                  <w:pPr>
                    <w:rPr>
                      <w:rFonts w:asciiTheme="minorHAnsi" w:hAnsiTheme="minorHAnsi" w:cstheme="minorHAnsi"/>
                      <w:color w:val="000000"/>
                      <w:sz w:val="20"/>
                      <w:szCs w:val="20"/>
                    </w:rPr>
                  </w:pPr>
                </w:p>
              </w:tc>
            </w:tr>
            <w:tr w:rsidR="007173AE" w:rsidRPr="00C16576" w14:paraId="6CF55E3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DB2EAF8" w14:textId="77777777" w:rsidR="007173AE" w:rsidRPr="00C16576" w:rsidRDefault="007173AE" w:rsidP="007173AE">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6.Κατά́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134" w:type="dxa"/>
                  <w:tcBorders>
                    <w:top w:val="nil"/>
                    <w:left w:val="nil"/>
                    <w:bottom w:val="single" w:sz="4" w:space="0" w:color="auto"/>
                    <w:right w:val="single" w:sz="4" w:space="0" w:color="auto"/>
                  </w:tcBorders>
                  <w:shd w:val="clear" w:color="auto" w:fill="auto"/>
                </w:tcPr>
                <w:p w14:paraId="33ED04CF"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6DE5570"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A80742B" w14:textId="77777777" w:rsidR="007173AE" w:rsidRPr="00C16576" w:rsidRDefault="007173AE" w:rsidP="007173AE">
                  <w:pPr>
                    <w:rPr>
                      <w:rFonts w:asciiTheme="minorHAnsi" w:hAnsiTheme="minorHAnsi" w:cstheme="minorHAnsi"/>
                      <w:color w:val="000000"/>
                      <w:sz w:val="20"/>
                      <w:szCs w:val="20"/>
                    </w:rPr>
                  </w:pPr>
                </w:p>
              </w:tc>
            </w:tr>
            <w:tr w:rsidR="007173AE" w:rsidRPr="00C16576" w14:paraId="26C8708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C2CB149" w14:textId="77777777" w:rsidR="007173AE" w:rsidRPr="00C16576" w:rsidRDefault="007173AE" w:rsidP="007173AE">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134" w:type="dxa"/>
                  <w:tcBorders>
                    <w:top w:val="nil"/>
                    <w:left w:val="nil"/>
                    <w:bottom w:val="single" w:sz="4" w:space="0" w:color="auto"/>
                    <w:right w:val="single" w:sz="4" w:space="0" w:color="auto"/>
                  </w:tcBorders>
                  <w:shd w:val="clear" w:color="auto" w:fill="auto"/>
                </w:tcPr>
                <w:p w14:paraId="799A0BAB"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5BE8A45"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9CB4951" w14:textId="77777777" w:rsidR="007173AE" w:rsidRPr="00C16576" w:rsidRDefault="007173AE" w:rsidP="007173AE">
                  <w:pPr>
                    <w:rPr>
                      <w:rFonts w:asciiTheme="minorHAnsi" w:hAnsiTheme="minorHAnsi" w:cstheme="minorHAnsi"/>
                      <w:color w:val="000000"/>
                      <w:sz w:val="20"/>
                      <w:szCs w:val="20"/>
                    </w:rPr>
                  </w:pPr>
                </w:p>
              </w:tc>
            </w:tr>
            <w:tr w:rsidR="007173AE" w:rsidRPr="00C16576" w14:paraId="4C328D2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290FB06" w14:textId="77777777" w:rsidR="007173AE" w:rsidRPr="00C16576" w:rsidRDefault="007173AE" w:rsidP="007173AE">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lastRenderedPageBreak/>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134" w:type="dxa"/>
                  <w:tcBorders>
                    <w:top w:val="nil"/>
                    <w:left w:val="nil"/>
                    <w:bottom w:val="single" w:sz="4" w:space="0" w:color="auto"/>
                    <w:right w:val="single" w:sz="4" w:space="0" w:color="auto"/>
                  </w:tcBorders>
                  <w:shd w:val="clear" w:color="auto" w:fill="auto"/>
                </w:tcPr>
                <w:p w14:paraId="3EFB002D"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E42A6E0"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E08A1C4" w14:textId="77777777" w:rsidR="007173AE" w:rsidRPr="00C16576" w:rsidRDefault="007173AE" w:rsidP="007173AE">
                  <w:pPr>
                    <w:rPr>
                      <w:rFonts w:asciiTheme="minorHAnsi" w:hAnsiTheme="minorHAnsi" w:cstheme="minorHAnsi"/>
                      <w:color w:val="000000"/>
                      <w:sz w:val="20"/>
                      <w:szCs w:val="20"/>
                    </w:rPr>
                  </w:pPr>
                </w:p>
              </w:tc>
            </w:tr>
            <w:tr w:rsidR="007173AE" w:rsidRPr="00C16576" w14:paraId="42639E1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A5D1C48" w14:textId="77777777" w:rsidR="007173AE" w:rsidRPr="00C16576" w:rsidRDefault="007173AE" w:rsidP="007173AE">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9.Να δοθεί εγγύηση για ύπαρξη ανταλλακτικών για τουλάχιστον επτά (7) χρόνια.</w:t>
                  </w:r>
                </w:p>
              </w:tc>
              <w:tc>
                <w:tcPr>
                  <w:tcW w:w="1134" w:type="dxa"/>
                  <w:tcBorders>
                    <w:top w:val="nil"/>
                    <w:left w:val="nil"/>
                    <w:bottom w:val="single" w:sz="4" w:space="0" w:color="auto"/>
                    <w:right w:val="single" w:sz="4" w:space="0" w:color="auto"/>
                  </w:tcBorders>
                  <w:shd w:val="clear" w:color="auto" w:fill="auto"/>
                </w:tcPr>
                <w:p w14:paraId="7112C235"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7B1531A"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8CE035B" w14:textId="77777777" w:rsidR="007173AE" w:rsidRPr="00C16576" w:rsidRDefault="007173AE" w:rsidP="007173AE">
                  <w:pPr>
                    <w:rPr>
                      <w:rFonts w:asciiTheme="minorHAnsi" w:hAnsiTheme="minorHAnsi" w:cstheme="minorHAnsi"/>
                      <w:color w:val="000000"/>
                      <w:sz w:val="20"/>
                      <w:szCs w:val="20"/>
                    </w:rPr>
                  </w:pPr>
                </w:p>
              </w:tc>
            </w:tr>
            <w:tr w:rsidR="007173AE" w:rsidRPr="00C16576" w14:paraId="5A42CC8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2B49EA4" w14:textId="77777777" w:rsidR="007173AE" w:rsidRPr="00C16576" w:rsidRDefault="007173AE" w:rsidP="007173AE">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 xml:space="preserve">10.Ο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tc>
              <w:tc>
                <w:tcPr>
                  <w:tcW w:w="1134" w:type="dxa"/>
                  <w:tcBorders>
                    <w:top w:val="nil"/>
                    <w:left w:val="nil"/>
                    <w:bottom w:val="single" w:sz="4" w:space="0" w:color="auto"/>
                    <w:right w:val="single" w:sz="4" w:space="0" w:color="auto"/>
                  </w:tcBorders>
                  <w:shd w:val="clear" w:color="auto" w:fill="auto"/>
                </w:tcPr>
                <w:p w14:paraId="6636BB97"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CC76AAB"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95418A8" w14:textId="77777777" w:rsidR="007173AE" w:rsidRPr="00C16576" w:rsidRDefault="007173AE" w:rsidP="007173AE">
                  <w:pPr>
                    <w:rPr>
                      <w:rFonts w:asciiTheme="minorHAnsi" w:hAnsiTheme="minorHAnsi" w:cstheme="minorHAnsi"/>
                      <w:color w:val="000000"/>
                      <w:sz w:val="20"/>
                      <w:szCs w:val="20"/>
                    </w:rPr>
                  </w:pPr>
                </w:p>
              </w:tc>
            </w:tr>
            <w:tr w:rsidR="007173AE" w:rsidRPr="00C16576" w14:paraId="4497FE6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FAC6B25" w14:textId="77777777" w:rsidR="007173AE" w:rsidRPr="00C16576" w:rsidRDefault="007173AE" w:rsidP="007173AE">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134" w:type="dxa"/>
                  <w:tcBorders>
                    <w:top w:val="nil"/>
                    <w:left w:val="nil"/>
                    <w:bottom w:val="single" w:sz="4" w:space="0" w:color="auto"/>
                    <w:right w:val="single" w:sz="4" w:space="0" w:color="auto"/>
                  </w:tcBorders>
                  <w:shd w:val="clear" w:color="auto" w:fill="auto"/>
                </w:tcPr>
                <w:p w14:paraId="24975511"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CA732DC"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556F8EB" w14:textId="77777777" w:rsidR="007173AE" w:rsidRPr="00C16576" w:rsidRDefault="007173AE" w:rsidP="007173AE">
                  <w:pPr>
                    <w:rPr>
                      <w:rFonts w:asciiTheme="minorHAnsi" w:hAnsiTheme="minorHAnsi" w:cstheme="minorHAnsi"/>
                      <w:color w:val="000000"/>
                      <w:sz w:val="20"/>
                      <w:szCs w:val="20"/>
                    </w:rPr>
                  </w:pPr>
                </w:p>
              </w:tc>
            </w:tr>
            <w:tr w:rsidR="007173AE" w:rsidRPr="00C16576" w14:paraId="591A886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6087823" w14:textId="77777777" w:rsidR="007173AE" w:rsidRPr="00C16576" w:rsidRDefault="007173AE" w:rsidP="007173AE">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134" w:type="dxa"/>
                  <w:tcBorders>
                    <w:top w:val="nil"/>
                    <w:left w:val="nil"/>
                    <w:bottom w:val="single" w:sz="4" w:space="0" w:color="auto"/>
                    <w:right w:val="single" w:sz="4" w:space="0" w:color="auto"/>
                  </w:tcBorders>
                  <w:shd w:val="clear" w:color="auto" w:fill="auto"/>
                </w:tcPr>
                <w:p w14:paraId="5DF596B4"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1A355E0"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2224E16" w14:textId="77777777" w:rsidR="007173AE" w:rsidRPr="00C16576" w:rsidRDefault="007173AE" w:rsidP="007173AE">
                  <w:pPr>
                    <w:rPr>
                      <w:rFonts w:asciiTheme="minorHAnsi" w:hAnsiTheme="minorHAnsi" w:cstheme="minorHAnsi"/>
                      <w:color w:val="000000"/>
                      <w:sz w:val="20"/>
                      <w:szCs w:val="20"/>
                    </w:rPr>
                  </w:pPr>
                </w:p>
              </w:tc>
            </w:tr>
            <w:tr w:rsidR="007173AE" w:rsidRPr="00C16576" w14:paraId="654618F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9F05652" w14:textId="77777777" w:rsidR="007F4602" w:rsidRPr="00C16576" w:rsidRDefault="007F4602" w:rsidP="007F4602">
                  <w:pPr>
                    <w:ind w:right="5"/>
                    <w:jc w:val="center"/>
                    <w:rPr>
                      <w:rFonts w:asciiTheme="minorHAnsi" w:hAnsiTheme="minorHAnsi" w:cstheme="minorHAnsi"/>
                      <w:b/>
                      <w:sz w:val="20"/>
                      <w:szCs w:val="20"/>
                    </w:rPr>
                  </w:pPr>
                  <w:r w:rsidRPr="00C16576">
                    <w:rPr>
                      <w:rFonts w:asciiTheme="minorHAnsi" w:hAnsiTheme="minorHAnsi" w:cstheme="minorHAnsi"/>
                      <w:b/>
                      <w:sz w:val="20"/>
                      <w:szCs w:val="20"/>
                    </w:rPr>
                    <w:t>ΕΙΔΟΣ 2</w:t>
                  </w:r>
                </w:p>
                <w:p w14:paraId="442C85BE" w14:textId="77777777" w:rsidR="007F4602" w:rsidRPr="00C16576" w:rsidRDefault="007F4602" w:rsidP="007F4602">
                  <w:pPr>
                    <w:ind w:right="5"/>
                    <w:jc w:val="center"/>
                    <w:rPr>
                      <w:rFonts w:asciiTheme="minorHAnsi" w:hAnsiTheme="minorHAnsi" w:cstheme="minorHAnsi"/>
                      <w:b/>
                      <w:sz w:val="20"/>
                      <w:szCs w:val="20"/>
                    </w:rPr>
                  </w:pPr>
                  <w:r w:rsidRPr="00C16576">
                    <w:rPr>
                      <w:rFonts w:asciiTheme="minorHAnsi" w:hAnsiTheme="minorHAnsi" w:cstheme="minorHAnsi"/>
                      <w:b/>
                      <w:sz w:val="20"/>
                      <w:szCs w:val="20"/>
                      <w:lang w:eastAsia="el-GR"/>
                    </w:rPr>
                    <w:t xml:space="preserve">Σύστημα αέριας χρωματογραφίας με ανιχνευτή ιονισμού φλόγας και φασματογράφο μάζας (GC-FID/MS) </w:t>
                  </w:r>
                  <w:r w:rsidRPr="00C16576">
                    <w:rPr>
                      <w:rFonts w:asciiTheme="minorHAnsi" w:hAnsiTheme="minorHAnsi" w:cstheme="minorHAnsi"/>
                      <w:b/>
                      <w:sz w:val="20"/>
                      <w:szCs w:val="20"/>
                    </w:rPr>
                    <w:t xml:space="preserve">&amp; παροχή υπηρεσιών πενταετούς διάρκειας εγγύησης καλής λειτουργίας </w:t>
                  </w:r>
                </w:p>
                <w:p w14:paraId="7B13B0D2" w14:textId="77777777" w:rsidR="007F4602" w:rsidRPr="00C16576" w:rsidRDefault="007F4602" w:rsidP="007F4602">
                  <w:pPr>
                    <w:ind w:right="5"/>
                    <w:jc w:val="center"/>
                    <w:rPr>
                      <w:rFonts w:asciiTheme="minorHAnsi" w:hAnsiTheme="minorHAnsi" w:cstheme="minorHAnsi"/>
                      <w:b/>
                      <w:sz w:val="20"/>
                      <w:szCs w:val="20"/>
                    </w:rPr>
                  </w:pPr>
                  <w:r w:rsidRPr="00C16576">
                    <w:rPr>
                      <w:rFonts w:asciiTheme="minorHAnsi" w:hAnsiTheme="minorHAnsi" w:cstheme="minorHAnsi"/>
                      <w:b/>
                      <w:sz w:val="20"/>
                      <w:szCs w:val="20"/>
                    </w:rPr>
                    <w:t>7 τεμάχια</w:t>
                  </w:r>
                </w:p>
                <w:p w14:paraId="3D737096" w14:textId="77777777" w:rsidR="007F4602" w:rsidRPr="00C16576" w:rsidRDefault="007F4602" w:rsidP="007F4602">
                  <w:pPr>
                    <w:ind w:right="5"/>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t>Προορίζεται για τις</w:t>
                  </w:r>
                </w:p>
                <w:p w14:paraId="10B2ED8E" w14:textId="77777777" w:rsidR="007F4602" w:rsidRPr="00C16576" w:rsidRDefault="007F4602" w:rsidP="007F4602">
                  <w:pPr>
                    <w:ind w:right="5"/>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t>ΧΥ ΠΕΛΟΠΟΝΝΗΣΟΥ- ΔΥΤΙΚΗΣ ΕΛΛΑΔΑΣ &amp; ΙΟΝΙΟΥ - ΤΜΗΜΑ ΧΥ ΚΕΡΚΥΡΑΣ</w:t>
                  </w:r>
                </w:p>
                <w:p w14:paraId="3B5029DE" w14:textId="77777777" w:rsidR="007F4602" w:rsidRPr="00C16576" w:rsidRDefault="007F4602" w:rsidP="007F4602">
                  <w:pPr>
                    <w:ind w:right="5"/>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t>ΧΥ ΑΙΓΑΙΟΥ- ΤΜΗΜΑ ΧΥ ΡΟΔΟΥ</w:t>
                  </w:r>
                </w:p>
                <w:p w14:paraId="0D62F5DB" w14:textId="77777777" w:rsidR="007F4602" w:rsidRPr="00C16576" w:rsidRDefault="007F4602" w:rsidP="007F4602">
                  <w:pPr>
                    <w:ind w:right="5"/>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t>ΧΥ ΒΟΛΟΥ</w:t>
                  </w:r>
                </w:p>
                <w:p w14:paraId="287E7B9F" w14:textId="77777777" w:rsidR="007F4602" w:rsidRPr="00C16576" w:rsidRDefault="007F4602" w:rsidP="007F4602">
                  <w:pPr>
                    <w:ind w:right="5"/>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t>ΧΥ ΚΕΝΤΡΙΚΗΣ ΜΑΚΕΔΟΝΙΑΣ  ΕΔΡΑ ΘΕΣΣΑΛΟΝΙΚΗ</w:t>
                  </w:r>
                </w:p>
                <w:p w14:paraId="17594AEC" w14:textId="77777777" w:rsidR="007F4602" w:rsidRPr="00C16576" w:rsidRDefault="007F4602" w:rsidP="007F4602">
                  <w:pPr>
                    <w:ind w:right="5"/>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t>ΧΥ ΚΡΗΤΗΣ - ΓΡΑΦΕΙΟ ΧΥ ΧΑΝΙΩΝ</w:t>
                  </w:r>
                </w:p>
                <w:p w14:paraId="579BF023" w14:textId="77777777" w:rsidR="007F4602" w:rsidRPr="00C16576" w:rsidRDefault="007F4602" w:rsidP="007F4602">
                  <w:pPr>
                    <w:ind w:right="5"/>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t>ΧΥ ΛΙΒΑΔΕΙΑΣ</w:t>
                  </w:r>
                </w:p>
                <w:p w14:paraId="14585598" w14:textId="77777777" w:rsidR="007F4602" w:rsidRPr="00C16576" w:rsidRDefault="007F4602" w:rsidP="007F4602">
                  <w:pPr>
                    <w:ind w:right="5"/>
                    <w:jc w:val="center"/>
                    <w:rPr>
                      <w:rFonts w:asciiTheme="minorHAnsi" w:hAnsiTheme="minorHAnsi" w:cstheme="minorHAnsi"/>
                      <w:b/>
                      <w:sz w:val="20"/>
                      <w:szCs w:val="20"/>
                      <w:lang w:eastAsia="el-GR"/>
                    </w:rPr>
                  </w:pPr>
                  <w:r w:rsidRPr="00C16576">
                    <w:rPr>
                      <w:rFonts w:asciiTheme="minorHAnsi" w:hAnsiTheme="minorHAnsi" w:cstheme="minorHAnsi"/>
                      <w:b/>
                      <w:sz w:val="20"/>
                      <w:szCs w:val="20"/>
                      <w:lang w:eastAsia="el-GR"/>
                    </w:rPr>
                    <w:t>ΧΥ ΗΠΕΙΡΟΥ &amp; ΔΥΤ. ΜΑΚΕΔΟΝΙΑΣ (ΙΩΑΝΝΙΝΑ)</w:t>
                  </w:r>
                </w:p>
                <w:p w14:paraId="1BD86AC2" w14:textId="77777777" w:rsidR="007F4602" w:rsidRPr="00C16576" w:rsidRDefault="007F4602" w:rsidP="007F4602">
                  <w:pPr>
                    <w:jc w:val="center"/>
                    <w:rPr>
                      <w:rFonts w:asciiTheme="minorHAnsi" w:hAnsiTheme="minorHAnsi" w:cstheme="minorHAnsi"/>
                      <w:b/>
                      <w:sz w:val="20"/>
                      <w:szCs w:val="20"/>
                    </w:rPr>
                  </w:pPr>
                </w:p>
                <w:p w14:paraId="58845357" w14:textId="77777777" w:rsidR="007173AE" w:rsidRPr="00C16576" w:rsidRDefault="007F4602" w:rsidP="00E46F50">
                  <w:pPr>
                    <w:rPr>
                      <w:rFonts w:asciiTheme="minorHAnsi" w:hAnsiTheme="minorHAnsi" w:cstheme="minorHAnsi"/>
                      <w:sz w:val="20"/>
                      <w:szCs w:val="20"/>
                    </w:rPr>
                  </w:pPr>
                  <w:r w:rsidRPr="00C16576">
                    <w:rPr>
                      <w:rFonts w:asciiTheme="minorHAnsi" w:hAnsiTheme="minorHAnsi" w:cstheme="minorHAnsi"/>
                      <w:sz w:val="20"/>
                      <w:szCs w:val="20"/>
                    </w:rPr>
                    <w:t>Πλήρες αυτοματοποιημένο σύστημα αέριας χρωματογραφίας-</w:t>
                  </w:r>
                  <w:proofErr w:type="spellStart"/>
                  <w:r w:rsidRPr="00C16576">
                    <w:rPr>
                      <w:rFonts w:asciiTheme="minorHAnsi" w:hAnsiTheme="minorHAnsi" w:cstheme="minorHAnsi"/>
                      <w:sz w:val="20"/>
                      <w:szCs w:val="20"/>
                    </w:rPr>
                    <w:t>φασματομετρίας</w:t>
                  </w:r>
                  <w:proofErr w:type="spellEnd"/>
                  <w:r w:rsidRPr="00C16576">
                    <w:rPr>
                      <w:rFonts w:asciiTheme="minorHAnsi" w:hAnsiTheme="minorHAnsi" w:cstheme="minorHAnsi"/>
                      <w:sz w:val="20"/>
                      <w:szCs w:val="20"/>
                    </w:rPr>
                    <w:t xml:space="preserve"> μάζας, αποτελούμενο από τις κατωτέρω επιμέρους μονάδες με τα εξής ελάχιστα τεχνικά χαρακτηριστικά:</w:t>
                  </w:r>
                </w:p>
              </w:tc>
              <w:tc>
                <w:tcPr>
                  <w:tcW w:w="1134" w:type="dxa"/>
                  <w:tcBorders>
                    <w:top w:val="nil"/>
                    <w:left w:val="nil"/>
                    <w:bottom w:val="single" w:sz="4" w:space="0" w:color="auto"/>
                    <w:right w:val="single" w:sz="4" w:space="0" w:color="auto"/>
                  </w:tcBorders>
                  <w:shd w:val="clear" w:color="auto" w:fill="auto"/>
                </w:tcPr>
                <w:p w14:paraId="677E19A7"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BAB0ED5"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C64E230" w14:textId="77777777" w:rsidR="007173AE" w:rsidRPr="00C16576" w:rsidRDefault="007173AE" w:rsidP="007173AE">
                  <w:pPr>
                    <w:rPr>
                      <w:rFonts w:asciiTheme="minorHAnsi" w:hAnsiTheme="minorHAnsi" w:cstheme="minorHAnsi"/>
                      <w:color w:val="000000"/>
                      <w:sz w:val="20"/>
                      <w:szCs w:val="20"/>
                    </w:rPr>
                  </w:pPr>
                </w:p>
              </w:tc>
            </w:tr>
            <w:tr w:rsidR="007173AE" w:rsidRPr="00C16576" w14:paraId="1E6BBF1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D397BAC" w14:textId="77777777" w:rsidR="007173AE" w:rsidRPr="00C16576" w:rsidRDefault="00E46F50" w:rsidP="00E46F50">
                  <w:pPr>
                    <w:rPr>
                      <w:rFonts w:asciiTheme="minorHAnsi" w:hAnsiTheme="minorHAnsi" w:cstheme="minorHAnsi"/>
                      <w:b/>
                      <w:sz w:val="20"/>
                      <w:szCs w:val="20"/>
                    </w:rPr>
                  </w:pPr>
                  <w:r w:rsidRPr="00C16576">
                    <w:rPr>
                      <w:rFonts w:asciiTheme="minorHAnsi" w:hAnsiTheme="minorHAnsi" w:cstheme="minorHAnsi"/>
                      <w:b/>
                      <w:sz w:val="20"/>
                      <w:szCs w:val="20"/>
                    </w:rPr>
                    <w:t>Α. ΑΕΡΙΟΣ ΧΡΩΜΑΤΟΓΡΑΦΟΣ - ΒΑΣΙΚΗ ΜΟΝΑΔΑ</w:t>
                  </w:r>
                </w:p>
              </w:tc>
              <w:tc>
                <w:tcPr>
                  <w:tcW w:w="1134" w:type="dxa"/>
                  <w:tcBorders>
                    <w:top w:val="nil"/>
                    <w:left w:val="nil"/>
                    <w:bottom w:val="single" w:sz="4" w:space="0" w:color="auto"/>
                    <w:right w:val="single" w:sz="4" w:space="0" w:color="auto"/>
                  </w:tcBorders>
                  <w:shd w:val="clear" w:color="auto" w:fill="auto"/>
                </w:tcPr>
                <w:p w14:paraId="314A668D"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E4D0CBD"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CEE5626" w14:textId="77777777" w:rsidR="007173AE" w:rsidRPr="00C16576" w:rsidRDefault="007173AE" w:rsidP="007173AE">
                  <w:pPr>
                    <w:rPr>
                      <w:rFonts w:asciiTheme="minorHAnsi" w:hAnsiTheme="minorHAnsi" w:cstheme="minorHAnsi"/>
                      <w:color w:val="000000"/>
                      <w:sz w:val="20"/>
                      <w:szCs w:val="20"/>
                    </w:rPr>
                  </w:pPr>
                </w:p>
              </w:tc>
            </w:tr>
            <w:tr w:rsidR="007173AE" w:rsidRPr="00C16576" w14:paraId="420DF4F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68E42DA" w14:textId="77777777" w:rsidR="007173AE" w:rsidRPr="00C16576" w:rsidRDefault="00E46F50" w:rsidP="00E46F50">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 Να διαθέτει κλίβανο χωρητικότητας τουλάχιστον </w:t>
                  </w:r>
                  <w:r w:rsidRPr="00C16576">
                    <w:rPr>
                      <w:rFonts w:asciiTheme="minorHAnsi" w:hAnsiTheme="minorHAnsi" w:cstheme="minorHAnsi"/>
                      <w:color w:val="000000" w:themeColor="text1"/>
                      <w:sz w:val="20"/>
                      <w:szCs w:val="20"/>
                    </w:rPr>
                    <w:t>12</w:t>
                  </w:r>
                  <w:r w:rsidRPr="00C16576">
                    <w:rPr>
                      <w:rFonts w:asciiTheme="minorHAnsi" w:hAnsiTheme="minorHAnsi" w:cstheme="minorHAnsi"/>
                      <w:sz w:val="20"/>
                      <w:szCs w:val="20"/>
                    </w:rPr>
                    <w:t>L, με επαρκή χώρο για τουλάχιστον δύο στήλες, με προγραμματισμό θερμοκρασίας σε 20 τουλάχιστον στάδια ανόδου/καθόδου</w:t>
                  </w:r>
                  <w:r w:rsidRPr="00C16576">
                    <w:rPr>
                      <w:rFonts w:asciiTheme="minorHAnsi" w:hAnsiTheme="minorHAnsi" w:cstheme="minorHAnsi"/>
                      <w:sz w:val="20"/>
                      <w:szCs w:val="20"/>
                    </w:rPr>
                    <w:softHyphen/>
                  </w:r>
                  <w:r w:rsidRPr="00C16576">
                    <w:rPr>
                      <w:rFonts w:asciiTheme="minorHAnsi" w:hAnsiTheme="minorHAnsi" w:cstheme="minorHAnsi"/>
                      <w:sz w:val="20"/>
                      <w:szCs w:val="20"/>
                    </w:rPr>
                    <w:softHyphen/>
                    <w:t>.</w:t>
                  </w:r>
                </w:p>
              </w:tc>
              <w:tc>
                <w:tcPr>
                  <w:tcW w:w="1134" w:type="dxa"/>
                  <w:tcBorders>
                    <w:top w:val="nil"/>
                    <w:left w:val="nil"/>
                    <w:bottom w:val="single" w:sz="4" w:space="0" w:color="auto"/>
                    <w:right w:val="single" w:sz="4" w:space="0" w:color="auto"/>
                  </w:tcBorders>
                  <w:shd w:val="clear" w:color="auto" w:fill="auto"/>
                </w:tcPr>
                <w:p w14:paraId="3AA75DD7"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1C7E73C"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CFEB261" w14:textId="77777777" w:rsidR="007173AE" w:rsidRPr="00C16576" w:rsidRDefault="007173AE" w:rsidP="007173AE">
                  <w:pPr>
                    <w:rPr>
                      <w:rFonts w:asciiTheme="minorHAnsi" w:hAnsiTheme="minorHAnsi" w:cstheme="minorHAnsi"/>
                      <w:color w:val="000000"/>
                      <w:sz w:val="20"/>
                      <w:szCs w:val="20"/>
                    </w:rPr>
                  </w:pPr>
                </w:p>
              </w:tc>
            </w:tr>
            <w:tr w:rsidR="007173AE" w:rsidRPr="00C16576" w14:paraId="3CF098A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C7AF395" w14:textId="77777777" w:rsidR="007173AE" w:rsidRPr="00C16576" w:rsidRDefault="00E46F50" w:rsidP="00E46F50">
                  <w:pPr>
                    <w:contextualSpacing/>
                    <w:rPr>
                      <w:rFonts w:asciiTheme="minorHAnsi" w:hAnsiTheme="minorHAnsi" w:cstheme="minorHAnsi"/>
                      <w:sz w:val="20"/>
                      <w:szCs w:val="20"/>
                    </w:rPr>
                  </w:pPr>
                  <w:r w:rsidRPr="00C16576">
                    <w:rPr>
                      <w:rFonts w:asciiTheme="minorHAnsi" w:hAnsiTheme="minorHAnsi" w:cstheme="minorHAnsi"/>
                      <w:sz w:val="20"/>
                      <w:szCs w:val="20"/>
                    </w:rPr>
                    <w:t xml:space="preserve">2. Η περιοχή θερμοκρασίας λειτουργίας του κλιβάνου να είναι από 4 </w:t>
                  </w:r>
                  <w:proofErr w:type="spellStart"/>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w:t>
                  </w:r>
                  <w:proofErr w:type="spellEnd"/>
                  <w:r w:rsidRPr="00C16576">
                    <w:rPr>
                      <w:rFonts w:asciiTheme="minorHAnsi" w:hAnsiTheme="minorHAnsi" w:cstheme="minorHAnsi"/>
                      <w:sz w:val="20"/>
                      <w:szCs w:val="20"/>
                    </w:rPr>
                    <w:t xml:space="preserve"> πάνω από τη θερμοκρασία περιβάλλοντος έως 450 </w:t>
                  </w:r>
                  <w:proofErr w:type="spellStart"/>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03DF64CA"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C2A3BB4"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B412335" w14:textId="77777777" w:rsidR="007173AE" w:rsidRPr="00C16576" w:rsidRDefault="007173AE" w:rsidP="007173AE">
                  <w:pPr>
                    <w:rPr>
                      <w:rFonts w:asciiTheme="minorHAnsi" w:hAnsiTheme="minorHAnsi" w:cstheme="minorHAnsi"/>
                      <w:color w:val="000000"/>
                      <w:sz w:val="20"/>
                      <w:szCs w:val="20"/>
                    </w:rPr>
                  </w:pPr>
                </w:p>
              </w:tc>
            </w:tr>
            <w:tr w:rsidR="007173AE" w:rsidRPr="00C16576" w14:paraId="68AA63B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51CDD76" w14:textId="77777777" w:rsidR="007173AE" w:rsidRPr="00C16576" w:rsidRDefault="00E46F50" w:rsidP="007173AE">
                  <w:pPr>
                    <w:contextualSpacing/>
                    <w:rPr>
                      <w:rFonts w:asciiTheme="minorHAnsi" w:hAnsiTheme="minorHAnsi" w:cstheme="minorHAnsi"/>
                      <w:sz w:val="20"/>
                      <w:szCs w:val="20"/>
                    </w:rPr>
                  </w:pPr>
                  <w:r w:rsidRPr="00C16576">
                    <w:rPr>
                      <w:rFonts w:asciiTheme="minorHAnsi" w:hAnsiTheme="minorHAnsi" w:cstheme="minorHAnsi"/>
                      <w:sz w:val="20"/>
                      <w:szCs w:val="20"/>
                    </w:rPr>
                    <w:t>3. Να διαθέτει μέγιστο ρυθμό ανόδου θερμοκρασίας τουλάχιστον 1</w:t>
                  </w:r>
                  <w:r w:rsidR="007B63F4" w:rsidRPr="007B63F4">
                    <w:rPr>
                      <w:rFonts w:asciiTheme="minorHAnsi" w:hAnsiTheme="minorHAnsi" w:cstheme="minorHAnsi"/>
                      <w:sz w:val="20"/>
                      <w:szCs w:val="20"/>
                    </w:rPr>
                    <w:t>00</w:t>
                  </w:r>
                  <w:r w:rsidRPr="00C16576">
                    <w:rPr>
                      <w:rFonts w:asciiTheme="minorHAnsi" w:hAnsiTheme="minorHAnsi" w:cstheme="minorHAnsi"/>
                      <w:sz w:val="20"/>
                      <w:szCs w:val="20"/>
                      <w:vertAlign w:val="superscript"/>
                    </w:rPr>
                    <w:t xml:space="preserve"> ο</w:t>
                  </w:r>
                  <w:r w:rsidRPr="00C16576">
                    <w:rPr>
                      <w:rFonts w:asciiTheme="minorHAnsi" w:hAnsiTheme="minorHAnsi" w:cstheme="minorHAnsi"/>
                      <w:sz w:val="20"/>
                      <w:szCs w:val="20"/>
                    </w:rPr>
                    <w:t xml:space="preserve"> C/</w:t>
                  </w:r>
                  <w:proofErr w:type="spellStart"/>
                  <w:r w:rsidRPr="00C16576">
                    <w:rPr>
                      <w:rFonts w:asciiTheme="minorHAnsi" w:hAnsiTheme="minorHAnsi" w:cstheme="minorHAnsi"/>
                      <w:sz w:val="20"/>
                      <w:szCs w:val="20"/>
                    </w:rPr>
                    <w:t>min</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6F68EACE"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704D341"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F29262C" w14:textId="77777777" w:rsidR="007173AE" w:rsidRPr="00C16576" w:rsidRDefault="007173AE" w:rsidP="007173AE">
                  <w:pPr>
                    <w:rPr>
                      <w:rFonts w:asciiTheme="minorHAnsi" w:hAnsiTheme="minorHAnsi" w:cstheme="minorHAnsi"/>
                      <w:color w:val="000000"/>
                      <w:sz w:val="20"/>
                      <w:szCs w:val="20"/>
                    </w:rPr>
                  </w:pPr>
                </w:p>
              </w:tc>
            </w:tr>
            <w:tr w:rsidR="007173AE" w:rsidRPr="00C16576" w14:paraId="1F67B20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BC03586" w14:textId="77777777" w:rsidR="007173AE" w:rsidRPr="00C16576" w:rsidRDefault="00E46F50" w:rsidP="00E46F50">
                  <w:pPr>
                    <w:contextualSpacing/>
                    <w:rPr>
                      <w:rFonts w:asciiTheme="minorHAnsi" w:hAnsiTheme="minorHAnsi" w:cstheme="minorHAnsi"/>
                      <w:sz w:val="20"/>
                      <w:szCs w:val="20"/>
                    </w:rPr>
                  </w:pPr>
                  <w:r w:rsidRPr="00C16576">
                    <w:rPr>
                      <w:rFonts w:asciiTheme="minorHAnsi" w:hAnsiTheme="minorHAnsi" w:cstheme="minorHAnsi"/>
                      <w:sz w:val="20"/>
                      <w:szCs w:val="20"/>
                    </w:rPr>
                    <w:t>4. Να διαθέτει δυνατότητα ψύξης του κλιβάνου από τους 450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 στους 50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 xml:space="preserve">C σε χρόνο μικρότερο </w:t>
                  </w:r>
                  <w:r w:rsidR="00095212">
                    <w:rPr>
                      <w:rFonts w:asciiTheme="minorHAnsi" w:hAnsiTheme="minorHAnsi" w:cstheme="minorHAnsi"/>
                      <w:sz w:val="20"/>
                      <w:szCs w:val="20"/>
                    </w:rPr>
                    <w:t xml:space="preserve">ή ίσο </w:t>
                  </w:r>
                  <w:r w:rsidRPr="00C16576">
                    <w:rPr>
                      <w:rFonts w:asciiTheme="minorHAnsi" w:hAnsiTheme="minorHAnsi" w:cstheme="minorHAnsi"/>
                      <w:sz w:val="20"/>
                      <w:szCs w:val="20"/>
                    </w:rPr>
                    <w:t>από 4 λεπτά.</w:t>
                  </w:r>
                </w:p>
              </w:tc>
              <w:tc>
                <w:tcPr>
                  <w:tcW w:w="1134" w:type="dxa"/>
                  <w:tcBorders>
                    <w:top w:val="nil"/>
                    <w:left w:val="nil"/>
                    <w:bottom w:val="single" w:sz="4" w:space="0" w:color="auto"/>
                    <w:right w:val="single" w:sz="4" w:space="0" w:color="auto"/>
                  </w:tcBorders>
                  <w:shd w:val="clear" w:color="auto" w:fill="auto"/>
                </w:tcPr>
                <w:p w14:paraId="47D251E9" w14:textId="77777777" w:rsidR="007173AE" w:rsidRPr="00C16576" w:rsidRDefault="007173AE"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A9D37C6"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C71A8DB" w14:textId="77777777" w:rsidR="007173AE" w:rsidRPr="00C16576" w:rsidRDefault="007173AE" w:rsidP="007173AE">
                  <w:pPr>
                    <w:rPr>
                      <w:rFonts w:asciiTheme="minorHAnsi" w:hAnsiTheme="minorHAnsi" w:cstheme="minorHAnsi"/>
                      <w:color w:val="000000"/>
                      <w:sz w:val="20"/>
                      <w:szCs w:val="20"/>
                    </w:rPr>
                  </w:pPr>
                </w:p>
              </w:tc>
            </w:tr>
            <w:tr w:rsidR="007173AE" w:rsidRPr="00C16576" w14:paraId="563F3E1E"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826640D" w14:textId="77777777" w:rsidR="007173AE" w:rsidRPr="00C16576" w:rsidRDefault="00E46F50" w:rsidP="00E46F50">
                  <w:pPr>
                    <w:contextualSpacing/>
                    <w:rPr>
                      <w:rFonts w:asciiTheme="minorHAnsi" w:hAnsiTheme="minorHAnsi" w:cstheme="minorHAnsi"/>
                      <w:sz w:val="20"/>
                      <w:szCs w:val="20"/>
                    </w:rPr>
                  </w:pPr>
                  <w:r w:rsidRPr="00C16576">
                    <w:rPr>
                      <w:rFonts w:asciiTheme="minorHAnsi" w:hAnsiTheme="minorHAnsi" w:cstheme="minorHAnsi"/>
                      <w:sz w:val="20"/>
                      <w:szCs w:val="20"/>
                    </w:rPr>
                    <w:t>5. Να διαθέτει ενσωματωμένη οθόνη και μικροϋπολογιστή, ο οποίος να διαθέτει λειτουργίες ελέγχου και αυτοδιαγνωστικών.</w:t>
                  </w:r>
                </w:p>
              </w:tc>
              <w:tc>
                <w:tcPr>
                  <w:tcW w:w="1134" w:type="dxa"/>
                  <w:tcBorders>
                    <w:top w:val="nil"/>
                    <w:left w:val="nil"/>
                    <w:bottom w:val="single" w:sz="4" w:space="0" w:color="auto"/>
                    <w:right w:val="single" w:sz="4" w:space="0" w:color="auto"/>
                  </w:tcBorders>
                  <w:shd w:val="clear" w:color="auto" w:fill="auto"/>
                </w:tcPr>
                <w:p w14:paraId="23D943EE"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10FC8F1"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59CAA55" w14:textId="77777777" w:rsidR="007173AE" w:rsidRPr="00C16576" w:rsidRDefault="007173AE" w:rsidP="007173AE">
                  <w:pPr>
                    <w:rPr>
                      <w:rFonts w:asciiTheme="minorHAnsi" w:hAnsiTheme="minorHAnsi" w:cstheme="minorHAnsi"/>
                      <w:color w:val="000000"/>
                      <w:sz w:val="20"/>
                      <w:szCs w:val="20"/>
                    </w:rPr>
                  </w:pPr>
                </w:p>
              </w:tc>
            </w:tr>
            <w:tr w:rsidR="007173AE" w:rsidRPr="00C16576" w14:paraId="5A696F90"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33EEA6D" w14:textId="77777777" w:rsidR="007173AE" w:rsidRPr="00C16576" w:rsidRDefault="00E46F50" w:rsidP="007F4602">
                  <w:pPr>
                    <w:contextualSpacing/>
                    <w:rPr>
                      <w:rFonts w:asciiTheme="minorHAnsi" w:hAnsiTheme="minorHAnsi" w:cstheme="minorHAnsi"/>
                      <w:sz w:val="20"/>
                      <w:szCs w:val="20"/>
                    </w:rPr>
                  </w:pPr>
                  <w:r w:rsidRPr="00C16576">
                    <w:rPr>
                      <w:rFonts w:asciiTheme="minorHAnsi" w:hAnsiTheme="minorHAnsi" w:cstheme="minorHAnsi"/>
                      <w:sz w:val="20"/>
                      <w:szCs w:val="20"/>
                    </w:rPr>
                    <w:t>6. Να διαθέτει σύγχρονο σύστημα ηλεκτρονικού αυτομάτου ελέγχου της πίεσης και της ροής του φέροντος αερίου με λειτουργίες σταθερής ροής και σταθερής πίεσης τουλάχιστον.</w:t>
                  </w:r>
                </w:p>
              </w:tc>
              <w:tc>
                <w:tcPr>
                  <w:tcW w:w="1134" w:type="dxa"/>
                  <w:tcBorders>
                    <w:top w:val="nil"/>
                    <w:left w:val="nil"/>
                    <w:bottom w:val="single" w:sz="4" w:space="0" w:color="auto"/>
                    <w:right w:val="single" w:sz="4" w:space="0" w:color="auto"/>
                  </w:tcBorders>
                  <w:shd w:val="clear" w:color="auto" w:fill="auto"/>
                </w:tcPr>
                <w:p w14:paraId="2FB43629"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F8E7F37"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8B31CED" w14:textId="77777777" w:rsidR="007173AE" w:rsidRPr="00C16576" w:rsidRDefault="007173AE" w:rsidP="007173AE">
                  <w:pPr>
                    <w:rPr>
                      <w:rFonts w:asciiTheme="minorHAnsi" w:hAnsiTheme="minorHAnsi" w:cstheme="minorHAnsi"/>
                      <w:color w:val="000000"/>
                      <w:sz w:val="20"/>
                      <w:szCs w:val="20"/>
                    </w:rPr>
                  </w:pPr>
                </w:p>
              </w:tc>
            </w:tr>
            <w:tr w:rsidR="007173AE" w:rsidRPr="00C16576" w14:paraId="3AB2E99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9E9BB62" w14:textId="77777777" w:rsidR="00E46F50" w:rsidRPr="00C16576" w:rsidRDefault="00E46F50" w:rsidP="00E46F50">
                  <w:pPr>
                    <w:contextualSpacing/>
                    <w:rPr>
                      <w:rFonts w:asciiTheme="minorHAnsi" w:hAnsiTheme="minorHAnsi" w:cstheme="minorHAnsi"/>
                      <w:sz w:val="20"/>
                      <w:szCs w:val="20"/>
                    </w:rPr>
                  </w:pPr>
                  <w:r w:rsidRPr="00C16576">
                    <w:rPr>
                      <w:rFonts w:asciiTheme="minorHAnsi" w:hAnsiTheme="minorHAnsi" w:cstheme="minorHAnsi"/>
                      <w:sz w:val="20"/>
                      <w:szCs w:val="20"/>
                    </w:rPr>
                    <w:lastRenderedPageBreak/>
                    <w:t xml:space="preserve">7. Να διαθέτει δύο εισαγωγείς  τύπου </w:t>
                  </w:r>
                  <w:proofErr w:type="spellStart"/>
                  <w:r w:rsidRPr="00C16576">
                    <w:rPr>
                      <w:rFonts w:asciiTheme="minorHAnsi" w:hAnsiTheme="minorHAnsi" w:cstheme="minorHAnsi"/>
                      <w:sz w:val="20"/>
                      <w:szCs w:val="20"/>
                    </w:rPr>
                    <w:t>split</w:t>
                  </w:r>
                  <w:proofErr w:type="spellEnd"/>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rPr>
                    <w:t>splitless</w:t>
                  </w:r>
                  <w:proofErr w:type="spellEnd"/>
                  <w:r w:rsidRPr="00C16576">
                    <w:rPr>
                      <w:rFonts w:asciiTheme="minorHAnsi" w:hAnsiTheme="minorHAnsi" w:cstheme="minorHAnsi"/>
                      <w:sz w:val="20"/>
                      <w:szCs w:val="20"/>
                    </w:rPr>
                    <w:t xml:space="preserve"> με τα ακόλουθα χαρακτηριστικά:</w:t>
                  </w:r>
                </w:p>
                <w:p w14:paraId="36C670CC" w14:textId="77777777" w:rsidR="00095212" w:rsidRDefault="00E46F50" w:rsidP="004F246A">
                  <w:pPr>
                    <w:pStyle w:val="aff0"/>
                    <w:numPr>
                      <w:ilvl w:val="0"/>
                      <w:numId w:val="32"/>
                    </w:numPr>
                    <w:ind w:left="851" w:hanging="284"/>
                    <w:contextualSpacing/>
                    <w:jc w:val="both"/>
                    <w:rPr>
                      <w:rFonts w:asciiTheme="minorHAnsi" w:hAnsiTheme="minorHAnsi" w:cstheme="minorHAnsi"/>
                      <w:sz w:val="20"/>
                      <w:szCs w:val="20"/>
                    </w:rPr>
                  </w:pPr>
                  <w:r w:rsidRPr="00095212">
                    <w:rPr>
                      <w:rFonts w:asciiTheme="minorHAnsi" w:hAnsiTheme="minorHAnsi" w:cstheme="minorHAnsi"/>
                      <w:sz w:val="20"/>
                      <w:szCs w:val="20"/>
                    </w:rPr>
                    <w:t xml:space="preserve">Να είναι κατάλληλοι για στήλες όλων των ειδών </w:t>
                  </w:r>
                </w:p>
                <w:p w14:paraId="75E225E9" w14:textId="77777777" w:rsidR="00E46F50" w:rsidRPr="00095212" w:rsidRDefault="00E46F50" w:rsidP="004F246A">
                  <w:pPr>
                    <w:pStyle w:val="aff0"/>
                    <w:numPr>
                      <w:ilvl w:val="0"/>
                      <w:numId w:val="32"/>
                    </w:numPr>
                    <w:ind w:left="851" w:hanging="284"/>
                    <w:contextualSpacing/>
                    <w:jc w:val="both"/>
                    <w:rPr>
                      <w:rFonts w:asciiTheme="minorHAnsi" w:hAnsiTheme="minorHAnsi" w:cstheme="minorHAnsi"/>
                      <w:sz w:val="20"/>
                      <w:szCs w:val="20"/>
                    </w:rPr>
                  </w:pPr>
                  <w:r w:rsidRPr="00095212">
                    <w:rPr>
                      <w:rFonts w:asciiTheme="minorHAnsi" w:hAnsiTheme="minorHAnsi" w:cstheme="minorHAnsi"/>
                      <w:sz w:val="20"/>
                      <w:szCs w:val="20"/>
                    </w:rPr>
                    <w:t xml:space="preserve">Να είναι ανεξάρτητα </w:t>
                  </w:r>
                  <w:proofErr w:type="spellStart"/>
                  <w:r w:rsidRPr="00095212">
                    <w:rPr>
                      <w:rFonts w:asciiTheme="minorHAnsi" w:hAnsiTheme="minorHAnsi" w:cstheme="minorHAnsi"/>
                      <w:sz w:val="20"/>
                      <w:szCs w:val="20"/>
                    </w:rPr>
                    <w:t>θερμοστατούμενοι</w:t>
                  </w:r>
                  <w:proofErr w:type="spellEnd"/>
                  <w:r w:rsidRPr="00095212">
                    <w:rPr>
                      <w:rFonts w:asciiTheme="minorHAnsi" w:hAnsiTheme="minorHAnsi" w:cstheme="minorHAnsi"/>
                      <w:sz w:val="20"/>
                      <w:szCs w:val="20"/>
                    </w:rPr>
                    <w:t xml:space="preserve"> έως 400</w:t>
                  </w:r>
                  <w:r w:rsidRPr="00095212">
                    <w:rPr>
                      <w:rFonts w:asciiTheme="minorHAnsi" w:hAnsiTheme="minorHAnsi" w:cstheme="minorHAnsi"/>
                      <w:sz w:val="20"/>
                      <w:szCs w:val="20"/>
                      <w:vertAlign w:val="superscript"/>
                    </w:rPr>
                    <w:t>ο</w:t>
                  </w:r>
                  <w:r w:rsidRPr="00095212">
                    <w:rPr>
                      <w:rFonts w:asciiTheme="minorHAnsi" w:hAnsiTheme="minorHAnsi" w:cstheme="minorHAnsi"/>
                      <w:sz w:val="20"/>
                      <w:szCs w:val="20"/>
                    </w:rPr>
                    <w:t>C τουλάχιστον.</w:t>
                  </w:r>
                </w:p>
                <w:p w14:paraId="7FD559BF" w14:textId="77777777" w:rsidR="00E46F50" w:rsidRPr="00C16576" w:rsidRDefault="00E46F50" w:rsidP="00811BC8">
                  <w:pPr>
                    <w:pStyle w:val="aff0"/>
                    <w:numPr>
                      <w:ilvl w:val="0"/>
                      <w:numId w:val="32"/>
                    </w:numPr>
                    <w:ind w:left="851"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δέχονται λόγο </w:t>
                  </w:r>
                  <w:proofErr w:type="spellStart"/>
                  <w:r w:rsidRPr="00C16576">
                    <w:rPr>
                      <w:rFonts w:asciiTheme="minorHAnsi" w:hAnsiTheme="minorHAnsi" w:cstheme="minorHAnsi"/>
                      <w:sz w:val="20"/>
                      <w:szCs w:val="20"/>
                    </w:rPr>
                    <w:t>split</w:t>
                  </w:r>
                  <w:proofErr w:type="spellEnd"/>
                  <w:r w:rsidRPr="00C16576">
                    <w:rPr>
                      <w:rFonts w:asciiTheme="minorHAnsi" w:hAnsiTheme="minorHAnsi" w:cstheme="minorHAnsi"/>
                      <w:sz w:val="20"/>
                      <w:szCs w:val="20"/>
                    </w:rPr>
                    <w:t xml:space="preserve"> έως τουλάχιστον 7000:1.</w:t>
                  </w:r>
                </w:p>
                <w:p w14:paraId="36E0E933" w14:textId="77777777" w:rsidR="00E46F50" w:rsidRPr="00C16576" w:rsidRDefault="00E46F50" w:rsidP="00811BC8">
                  <w:pPr>
                    <w:pStyle w:val="aff0"/>
                    <w:numPr>
                      <w:ilvl w:val="0"/>
                      <w:numId w:val="32"/>
                    </w:numPr>
                    <w:ind w:left="851"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διαθέτουν ηλεκτρονικό και αυτόματα προγραμματιζόμενο σύστημα ροής για τον καθαρισμό του διαφράγματος (</w:t>
                  </w:r>
                  <w:proofErr w:type="spellStart"/>
                  <w:r w:rsidRPr="00C16576">
                    <w:rPr>
                      <w:rFonts w:asciiTheme="minorHAnsi" w:hAnsiTheme="minorHAnsi" w:cstheme="minorHAnsi"/>
                      <w:sz w:val="20"/>
                      <w:szCs w:val="20"/>
                    </w:rPr>
                    <w:t>septum</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purge</w:t>
                  </w:r>
                  <w:proofErr w:type="spellEnd"/>
                  <w:r w:rsidRPr="00C16576">
                    <w:rPr>
                      <w:rFonts w:asciiTheme="minorHAnsi" w:hAnsiTheme="minorHAnsi" w:cstheme="minorHAnsi"/>
                      <w:sz w:val="20"/>
                      <w:szCs w:val="20"/>
                    </w:rPr>
                    <w:t>).</w:t>
                  </w:r>
                </w:p>
                <w:p w14:paraId="6D5F2A42" w14:textId="77777777" w:rsidR="00095212" w:rsidRDefault="00E46F50" w:rsidP="00811BC8">
                  <w:pPr>
                    <w:pStyle w:val="aff0"/>
                    <w:numPr>
                      <w:ilvl w:val="0"/>
                      <w:numId w:val="32"/>
                    </w:numPr>
                    <w:ind w:left="851"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διαθέτουν σύστημα ηλεκτρονικού προγραμματισμού της ροής και της πίεσης με ικανότητα προγραμματισμού ανεξάρτητων σταδίων. </w:t>
                  </w:r>
                </w:p>
                <w:p w14:paraId="76E512EB" w14:textId="77777777" w:rsidR="00E46F50" w:rsidRPr="00C16576" w:rsidRDefault="00E46F50" w:rsidP="00811BC8">
                  <w:pPr>
                    <w:pStyle w:val="aff0"/>
                    <w:numPr>
                      <w:ilvl w:val="0"/>
                      <w:numId w:val="32"/>
                    </w:numPr>
                    <w:ind w:left="851"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διαθέτουν εύρος πίεσης έως τουλάχιστον 140 </w:t>
                  </w:r>
                  <w:proofErr w:type="spellStart"/>
                  <w:r w:rsidRPr="00C16576">
                    <w:rPr>
                      <w:rFonts w:asciiTheme="minorHAnsi" w:hAnsiTheme="minorHAnsi" w:cstheme="minorHAnsi"/>
                      <w:sz w:val="20"/>
                      <w:szCs w:val="20"/>
                    </w:rPr>
                    <w:t>psi</w:t>
                  </w:r>
                  <w:proofErr w:type="spellEnd"/>
                  <w:r w:rsidRPr="00C16576">
                    <w:rPr>
                      <w:rFonts w:asciiTheme="minorHAnsi" w:hAnsiTheme="minorHAnsi" w:cstheme="minorHAnsi"/>
                      <w:sz w:val="20"/>
                      <w:szCs w:val="20"/>
                    </w:rPr>
                    <w:t xml:space="preserve"> και εύρος συνολικής ροής έως τουλάχιστον 1200 </w:t>
                  </w:r>
                  <w:proofErr w:type="spellStart"/>
                  <w:r w:rsidRPr="00C16576">
                    <w:rPr>
                      <w:rFonts w:asciiTheme="minorHAnsi" w:hAnsiTheme="minorHAnsi" w:cstheme="minorHAnsi"/>
                      <w:sz w:val="20"/>
                      <w:szCs w:val="20"/>
                    </w:rPr>
                    <w:t>ml</w:t>
                  </w:r>
                  <w:proofErr w:type="spellEnd"/>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rPr>
                    <w:t>min</w:t>
                  </w:r>
                  <w:proofErr w:type="spellEnd"/>
                  <w:r w:rsidRPr="00C16576">
                    <w:rPr>
                      <w:rFonts w:asciiTheme="minorHAnsi" w:hAnsiTheme="minorHAnsi" w:cstheme="minorHAnsi"/>
                      <w:sz w:val="20"/>
                      <w:szCs w:val="20"/>
                    </w:rPr>
                    <w:t xml:space="preserve"> με φέρον αέριο Ήλιο (</w:t>
                  </w:r>
                  <w:proofErr w:type="spellStart"/>
                  <w:r w:rsidRPr="00C16576">
                    <w:rPr>
                      <w:rFonts w:asciiTheme="minorHAnsi" w:hAnsiTheme="minorHAnsi" w:cstheme="minorHAnsi"/>
                      <w:sz w:val="20"/>
                      <w:szCs w:val="20"/>
                    </w:rPr>
                    <w:t>He</w:t>
                  </w:r>
                  <w:proofErr w:type="spellEnd"/>
                  <w:r w:rsidRPr="00C16576">
                    <w:rPr>
                      <w:rFonts w:asciiTheme="minorHAnsi" w:hAnsiTheme="minorHAnsi" w:cstheme="minorHAnsi"/>
                      <w:sz w:val="20"/>
                      <w:szCs w:val="20"/>
                    </w:rPr>
                    <w:t>).</w:t>
                  </w:r>
                </w:p>
                <w:p w14:paraId="4D13C5C5" w14:textId="77777777" w:rsidR="007173AE" w:rsidRPr="00C16576" w:rsidRDefault="00E46F50" w:rsidP="00811BC8">
                  <w:pPr>
                    <w:pStyle w:val="aff0"/>
                    <w:numPr>
                      <w:ilvl w:val="0"/>
                      <w:numId w:val="32"/>
                    </w:numPr>
                    <w:ind w:left="851" w:hanging="284"/>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έχουν σύστημα εξοικονόμησης του φέροντος αερίου.</w:t>
                  </w:r>
                </w:p>
              </w:tc>
              <w:tc>
                <w:tcPr>
                  <w:tcW w:w="1134" w:type="dxa"/>
                  <w:tcBorders>
                    <w:top w:val="nil"/>
                    <w:left w:val="nil"/>
                    <w:bottom w:val="single" w:sz="4" w:space="0" w:color="auto"/>
                    <w:right w:val="single" w:sz="4" w:space="0" w:color="auto"/>
                  </w:tcBorders>
                  <w:shd w:val="clear" w:color="auto" w:fill="auto"/>
                </w:tcPr>
                <w:p w14:paraId="0A96EEE9"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B581A0A"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DEBD0B7" w14:textId="77777777" w:rsidR="007173AE" w:rsidRPr="00C16576" w:rsidRDefault="007173AE" w:rsidP="007173AE">
                  <w:pPr>
                    <w:rPr>
                      <w:rFonts w:asciiTheme="minorHAnsi" w:hAnsiTheme="minorHAnsi" w:cstheme="minorHAnsi"/>
                      <w:color w:val="000000"/>
                      <w:sz w:val="20"/>
                      <w:szCs w:val="20"/>
                    </w:rPr>
                  </w:pPr>
                </w:p>
              </w:tc>
            </w:tr>
            <w:tr w:rsidR="007173AE" w:rsidRPr="00C16576" w14:paraId="7C742CB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CB79839" w14:textId="77777777" w:rsidR="00E46F50" w:rsidRPr="00C16576" w:rsidRDefault="00E46F50" w:rsidP="00E46F50">
                  <w:pPr>
                    <w:rPr>
                      <w:rFonts w:asciiTheme="minorHAnsi" w:hAnsiTheme="minorHAnsi" w:cstheme="minorHAnsi"/>
                      <w:b/>
                      <w:sz w:val="20"/>
                      <w:szCs w:val="20"/>
                    </w:rPr>
                  </w:pPr>
                  <w:r w:rsidRPr="00C16576">
                    <w:rPr>
                      <w:rFonts w:asciiTheme="minorHAnsi" w:hAnsiTheme="minorHAnsi" w:cstheme="minorHAnsi"/>
                      <w:b/>
                      <w:sz w:val="20"/>
                      <w:szCs w:val="20"/>
                    </w:rPr>
                    <w:t>Β. ΑΝΙΧΝΕΥΤΗΣ FID</w:t>
                  </w:r>
                </w:p>
                <w:p w14:paraId="2A57AB29" w14:textId="77777777" w:rsidR="007173AE" w:rsidRPr="00C16576" w:rsidRDefault="00E46F50" w:rsidP="00201F57">
                  <w:pPr>
                    <w:rPr>
                      <w:rFonts w:asciiTheme="minorHAnsi" w:hAnsiTheme="minorHAnsi" w:cstheme="minorHAnsi"/>
                      <w:sz w:val="20"/>
                      <w:szCs w:val="20"/>
                    </w:rPr>
                  </w:pPr>
                  <w:r w:rsidRPr="00C16576">
                    <w:rPr>
                      <w:rFonts w:asciiTheme="minorHAnsi" w:hAnsiTheme="minorHAnsi" w:cstheme="minorHAnsi"/>
                      <w:sz w:val="20"/>
                      <w:szCs w:val="20"/>
                    </w:rPr>
                    <w:t>Να διαθέτει έναν ανιχνευτή Ιονισμού Φλόγας (</w:t>
                  </w:r>
                  <w:r w:rsidRPr="00C16576">
                    <w:rPr>
                      <w:rFonts w:asciiTheme="minorHAnsi" w:hAnsiTheme="minorHAnsi" w:cstheme="minorHAnsi"/>
                      <w:sz w:val="20"/>
                      <w:szCs w:val="20"/>
                      <w:lang w:val="en-US"/>
                    </w:rPr>
                    <w:t>FID</w:t>
                  </w:r>
                  <w:r w:rsidRPr="00C16576">
                    <w:rPr>
                      <w:rFonts w:asciiTheme="minorHAnsi" w:hAnsiTheme="minorHAnsi" w:cstheme="minorHAnsi"/>
                      <w:sz w:val="20"/>
                      <w:szCs w:val="20"/>
                    </w:rPr>
                    <w:t xml:space="preserve">) με τα ακόλουθα χαρακτηριστικά </w:t>
                  </w:r>
                </w:p>
              </w:tc>
              <w:tc>
                <w:tcPr>
                  <w:tcW w:w="1134" w:type="dxa"/>
                  <w:tcBorders>
                    <w:top w:val="nil"/>
                    <w:left w:val="nil"/>
                    <w:bottom w:val="single" w:sz="4" w:space="0" w:color="auto"/>
                    <w:right w:val="single" w:sz="4" w:space="0" w:color="auto"/>
                  </w:tcBorders>
                  <w:shd w:val="clear" w:color="auto" w:fill="auto"/>
                </w:tcPr>
                <w:p w14:paraId="004DFF77"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B4E3B37"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34295A9" w14:textId="77777777" w:rsidR="007173AE" w:rsidRPr="00C16576" w:rsidRDefault="007173AE" w:rsidP="007173AE">
                  <w:pPr>
                    <w:rPr>
                      <w:rFonts w:asciiTheme="minorHAnsi" w:hAnsiTheme="minorHAnsi" w:cstheme="minorHAnsi"/>
                      <w:color w:val="000000"/>
                      <w:sz w:val="20"/>
                      <w:szCs w:val="20"/>
                    </w:rPr>
                  </w:pPr>
                </w:p>
              </w:tc>
            </w:tr>
            <w:tr w:rsidR="007173AE" w:rsidRPr="00C16576" w14:paraId="0001EF9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FE53F48" w14:textId="77777777" w:rsidR="007173AE" w:rsidRPr="00C16576" w:rsidRDefault="00264606" w:rsidP="00264606">
                  <w:pPr>
                    <w:contextualSpacing/>
                    <w:rPr>
                      <w:rFonts w:asciiTheme="minorHAnsi" w:hAnsiTheme="minorHAnsi" w:cstheme="minorHAnsi"/>
                      <w:sz w:val="20"/>
                      <w:szCs w:val="20"/>
                    </w:rPr>
                  </w:pPr>
                  <w:r w:rsidRPr="00C16576">
                    <w:rPr>
                      <w:rFonts w:asciiTheme="minorHAnsi" w:hAnsiTheme="minorHAnsi" w:cstheme="minorHAnsi"/>
                      <w:sz w:val="20"/>
                      <w:szCs w:val="20"/>
                    </w:rPr>
                    <w:t>1. Θερμοκρασία λειτουργίας έως τουλάχιστον 400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 xml:space="preserve">C. </w:t>
                  </w:r>
                </w:p>
              </w:tc>
              <w:tc>
                <w:tcPr>
                  <w:tcW w:w="1134" w:type="dxa"/>
                  <w:tcBorders>
                    <w:top w:val="nil"/>
                    <w:left w:val="nil"/>
                    <w:bottom w:val="single" w:sz="4" w:space="0" w:color="auto"/>
                    <w:right w:val="single" w:sz="4" w:space="0" w:color="auto"/>
                  </w:tcBorders>
                  <w:shd w:val="clear" w:color="auto" w:fill="auto"/>
                </w:tcPr>
                <w:p w14:paraId="68B960EE"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AC87802"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7B0ADA1" w14:textId="77777777" w:rsidR="007173AE" w:rsidRPr="00C16576" w:rsidRDefault="007173AE" w:rsidP="007173AE">
                  <w:pPr>
                    <w:rPr>
                      <w:rFonts w:asciiTheme="minorHAnsi" w:hAnsiTheme="minorHAnsi" w:cstheme="minorHAnsi"/>
                      <w:color w:val="000000"/>
                      <w:sz w:val="20"/>
                      <w:szCs w:val="20"/>
                    </w:rPr>
                  </w:pPr>
                </w:p>
              </w:tc>
            </w:tr>
            <w:tr w:rsidR="007173AE" w:rsidRPr="00C16576" w14:paraId="7CD1574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550BE6E" w14:textId="77777777" w:rsidR="007173AE" w:rsidRPr="00C16576" w:rsidRDefault="00264606" w:rsidP="00264606">
                  <w:pPr>
                    <w:contextualSpacing/>
                    <w:rPr>
                      <w:rFonts w:asciiTheme="minorHAnsi" w:hAnsiTheme="minorHAnsi" w:cstheme="minorHAnsi"/>
                      <w:sz w:val="20"/>
                      <w:szCs w:val="20"/>
                    </w:rPr>
                  </w:pPr>
                  <w:r w:rsidRPr="00C16576">
                    <w:rPr>
                      <w:rFonts w:asciiTheme="minorHAnsi" w:hAnsiTheme="minorHAnsi" w:cstheme="minorHAnsi"/>
                      <w:sz w:val="20"/>
                      <w:szCs w:val="20"/>
                    </w:rPr>
                    <w:t>2. Όριο ανίχνευσης μικρότερο από 1,4pgC/</w:t>
                  </w:r>
                  <w:proofErr w:type="spellStart"/>
                  <w:r w:rsidRPr="00C16576">
                    <w:rPr>
                      <w:rFonts w:asciiTheme="minorHAnsi" w:hAnsiTheme="minorHAnsi" w:cstheme="minorHAnsi"/>
                      <w:sz w:val="20"/>
                      <w:szCs w:val="20"/>
                    </w:rPr>
                    <w:t>sec</w:t>
                  </w:r>
                  <w:proofErr w:type="spellEnd"/>
                  <w:r w:rsidRPr="00C16576">
                    <w:rPr>
                      <w:rFonts w:asciiTheme="minorHAnsi" w:hAnsiTheme="minorHAnsi" w:cstheme="minorHAnsi"/>
                      <w:sz w:val="20"/>
                      <w:szCs w:val="20"/>
                    </w:rPr>
                    <w:t xml:space="preserve">. </w:t>
                  </w:r>
                </w:p>
              </w:tc>
              <w:tc>
                <w:tcPr>
                  <w:tcW w:w="1134" w:type="dxa"/>
                  <w:tcBorders>
                    <w:top w:val="nil"/>
                    <w:left w:val="nil"/>
                    <w:bottom w:val="single" w:sz="4" w:space="0" w:color="auto"/>
                    <w:right w:val="single" w:sz="4" w:space="0" w:color="auto"/>
                  </w:tcBorders>
                  <w:shd w:val="clear" w:color="auto" w:fill="auto"/>
                </w:tcPr>
                <w:p w14:paraId="65A66E9B" w14:textId="77777777" w:rsidR="007173AE" w:rsidRPr="00C16576" w:rsidRDefault="007173AE"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CEE268C"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7499477" w14:textId="77777777" w:rsidR="007173AE" w:rsidRPr="00C16576" w:rsidRDefault="007173AE" w:rsidP="007173AE">
                  <w:pPr>
                    <w:rPr>
                      <w:rFonts w:asciiTheme="minorHAnsi" w:hAnsiTheme="minorHAnsi" w:cstheme="minorHAnsi"/>
                      <w:color w:val="000000"/>
                      <w:sz w:val="20"/>
                      <w:szCs w:val="20"/>
                    </w:rPr>
                  </w:pPr>
                </w:p>
              </w:tc>
            </w:tr>
            <w:tr w:rsidR="007173AE" w:rsidRPr="00C16576" w14:paraId="1B1A0E9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60DDB32" w14:textId="77777777" w:rsidR="007173AE" w:rsidRPr="00C16576" w:rsidRDefault="00264606" w:rsidP="00201F5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3. Συχνότητα δειγματοληψίας από 500 </w:t>
                  </w:r>
                  <w:proofErr w:type="spellStart"/>
                  <w:r w:rsidRPr="00C16576">
                    <w:rPr>
                      <w:rFonts w:asciiTheme="minorHAnsi" w:hAnsiTheme="minorHAnsi" w:cstheme="minorHAnsi"/>
                      <w:sz w:val="20"/>
                      <w:szCs w:val="20"/>
                    </w:rPr>
                    <w:t>Hz</w:t>
                  </w:r>
                  <w:proofErr w:type="spellEnd"/>
                  <w:r w:rsidRPr="00C16576">
                    <w:rPr>
                      <w:rFonts w:asciiTheme="minorHAnsi" w:hAnsiTheme="minorHAnsi" w:cstheme="minorHAnsi"/>
                      <w:sz w:val="20"/>
                      <w:szCs w:val="20"/>
                    </w:rPr>
                    <w:t xml:space="preserve">. </w:t>
                  </w:r>
                </w:p>
              </w:tc>
              <w:tc>
                <w:tcPr>
                  <w:tcW w:w="1134" w:type="dxa"/>
                  <w:tcBorders>
                    <w:top w:val="nil"/>
                    <w:left w:val="nil"/>
                    <w:bottom w:val="single" w:sz="4" w:space="0" w:color="auto"/>
                    <w:right w:val="single" w:sz="4" w:space="0" w:color="auto"/>
                  </w:tcBorders>
                  <w:shd w:val="clear" w:color="auto" w:fill="auto"/>
                </w:tcPr>
                <w:p w14:paraId="5C9EBAA5"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06B2F98"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B0DCA63" w14:textId="77777777" w:rsidR="007173AE" w:rsidRPr="00C16576" w:rsidRDefault="007173AE" w:rsidP="007173AE">
                  <w:pPr>
                    <w:rPr>
                      <w:rFonts w:asciiTheme="minorHAnsi" w:hAnsiTheme="minorHAnsi" w:cstheme="minorHAnsi"/>
                      <w:color w:val="000000"/>
                      <w:sz w:val="20"/>
                      <w:szCs w:val="20"/>
                    </w:rPr>
                  </w:pPr>
                </w:p>
              </w:tc>
            </w:tr>
            <w:tr w:rsidR="007173AE" w:rsidRPr="00C16576" w14:paraId="58687BB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1AE4311"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4. Δυναμικό εύρος 10</w:t>
                  </w:r>
                  <w:r w:rsidRPr="00C16576">
                    <w:rPr>
                      <w:rFonts w:asciiTheme="minorHAnsi" w:hAnsiTheme="minorHAnsi" w:cstheme="minorHAnsi"/>
                      <w:sz w:val="20"/>
                      <w:szCs w:val="20"/>
                      <w:vertAlign w:val="superscript"/>
                    </w:rPr>
                    <w:t>7</w:t>
                  </w:r>
                  <w:r w:rsidRPr="00C16576">
                    <w:rPr>
                      <w:rFonts w:asciiTheme="minorHAnsi" w:hAnsiTheme="minorHAnsi" w:cstheme="minorHAnsi"/>
                      <w:sz w:val="20"/>
                      <w:szCs w:val="20"/>
                    </w:rPr>
                    <w:t xml:space="preserve">. </w:t>
                  </w:r>
                </w:p>
              </w:tc>
              <w:tc>
                <w:tcPr>
                  <w:tcW w:w="1134" w:type="dxa"/>
                  <w:tcBorders>
                    <w:top w:val="nil"/>
                    <w:left w:val="nil"/>
                    <w:bottom w:val="single" w:sz="4" w:space="0" w:color="auto"/>
                    <w:right w:val="single" w:sz="4" w:space="0" w:color="auto"/>
                  </w:tcBorders>
                  <w:shd w:val="clear" w:color="auto" w:fill="auto"/>
                </w:tcPr>
                <w:p w14:paraId="254FD452"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2910BE9"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1828D04" w14:textId="77777777" w:rsidR="007173AE" w:rsidRPr="00C16576" w:rsidRDefault="007173AE" w:rsidP="007173AE">
                  <w:pPr>
                    <w:rPr>
                      <w:rFonts w:asciiTheme="minorHAnsi" w:hAnsiTheme="minorHAnsi" w:cstheme="minorHAnsi"/>
                      <w:color w:val="000000"/>
                      <w:sz w:val="20"/>
                      <w:szCs w:val="20"/>
                    </w:rPr>
                  </w:pPr>
                </w:p>
              </w:tc>
            </w:tr>
            <w:tr w:rsidR="007173AE" w:rsidRPr="00C16576" w14:paraId="6AD0553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B5FF5BA"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5. Ικανότητα αυτόματης </w:t>
                  </w:r>
                  <w:proofErr w:type="spellStart"/>
                  <w:r w:rsidRPr="00C16576">
                    <w:rPr>
                      <w:rFonts w:asciiTheme="minorHAnsi" w:hAnsiTheme="minorHAnsi" w:cstheme="minorHAnsi"/>
                      <w:sz w:val="20"/>
                      <w:szCs w:val="20"/>
                    </w:rPr>
                    <w:t>έναυσης</w:t>
                  </w:r>
                  <w:proofErr w:type="spellEnd"/>
                  <w:r w:rsidRPr="00C16576">
                    <w:rPr>
                      <w:rFonts w:asciiTheme="minorHAnsi" w:hAnsiTheme="minorHAnsi" w:cstheme="minorHAnsi"/>
                      <w:sz w:val="20"/>
                      <w:szCs w:val="20"/>
                    </w:rPr>
                    <w:t xml:space="preserve"> και </w:t>
                  </w:r>
                  <w:proofErr w:type="spellStart"/>
                  <w:r w:rsidRPr="00C16576">
                    <w:rPr>
                      <w:rFonts w:asciiTheme="minorHAnsi" w:hAnsiTheme="minorHAnsi" w:cstheme="minorHAnsi"/>
                      <w:sz w:val="20"/>
                      <w:szCs w:val="20"/>
                    </w:rPr>
                    <w:t>επανέναυσης</w:t>
                  </w:r>
                  <w:proofErr w:type="spellEnd"/>
                  <w:r w:rsidRPr="00C16576">
                    <w:rPr>
                      <w:rFonts w:asciiTheme="minorHAnsi" w:hAnsiTheme="minorHAnsi" w:cstheme="minorHAnsi"/>
                      <w:sz w:val="20"/>
                      <w:szCs w:val="20"/>
                    </w:rPr>
                    <w:t xml:space="preserve"> της φλόγας και αυτόματης διακοπής της ροής του υδρογόνου και του αέρα σε περίπτωση σβέσης της.  </w:t>
                  </w:r>
                </w:p>
              </w:tc>
              <w:tc>
                <w:tcPr>
                  <w:tcW w:w="1134" w:type="dxa"/>
                  <w:tcBorders>
                    <w:top w:val="nil"/>
                    <w:left w:val="nil"/>
                    <w:bottom w:val="single" w:sz="4" w:space="0" w:color="auto"/>
                    <w:right w:val="single" w:sz="4" w:space="0" w:color="auto"/>
                  </w:tcBorders>
                  <w:shd w:val="clear" w:color="auto" w:fill="auto"/>
                </w:tcPr>
                <w:p w14:paraId="6B62A1E8"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1EA2A1B"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F5E2C25" w14:textId="77777777" w:rsidR="007173AE" w:rsidRPr="00C16576" w:rsidRDefault="007173AE" w:rsidP="007173AE">
                  <w:pPr>
                    <w:rPr>
                      <w:rFonts w:asciiTheme="minorHAnsi" w:hAnsiTheme="minorHAnsi" w:cstheme="minorHAnsi"/>
                      <w:color w:val="000000"/>
                      <w:sz w:val="20"/>
                      <w:szCs w:val="20"/>
                    </w:rPr>
                  </w:pPr>
                </w:p>
              </w:tc>
            </w:tr>
            <w:tr w:rsidR="007173AE" w:rsidRPr="00C16576" w14:paraId="29A320EE"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5620DA6" w14:textId="77777777" w:rsidR="007173AE" w:rsidRPr="00C16576" w:rsidRDefault="00201F57" w:rsidP="007173A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6. Αυτόματο ηλεκτρονικό έλεγχο της ροής αέρα, υδρογόνου και αερίου </w:t>
                  </w:r>
                  <w:proofErr w:type="spellStart"/>
                  <w:r w:rsidRPr="00C16576">
                    <w:rPr>
                      <w:rFonts w:asciiTheme="minorHAnsi" w:hAnsiTheme="minorHAnsi" w:cstheme="minorHAnsi"/>
                      <w:sz w:val="20"/>
                      <w:szCs w:val="20"/>
                    </w:rPr>
                    <w:t>make</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up</w:t>
                  </w:r>
                  <w:proofErr w:type="spellEnd"/>
                  <w:r w:rsidRPr="00C16576">
                    <w:rPr>
                      <w:rFonts w:asciiTheme="minorHAnsi" w:hAnsiTheme="minorHAnsi" w:cstheme="minorHAnsi"/>
                      <w:sz w:val="20"/>
                      <w:szCs w:val="20"/>
                    </w:rPr>
                    <w:t xml:space="preserve"> .  </w:t>
                  </w:r>
                </w:p>
              </w:tc>
              <w:tc>
                <w:tcPr>
                  <w:tcW w:w="1134" w:type="dxa"/>
                  <w:tcBorders>
                    <w:top w:val="nil"/>
                    <w:left w:val="nil"/>
                    <w:bottom w:val="single" w:sz="4" w:space="0" w:color="auto"/>
                    <w:right w:val="single" w:sz="4" w:space="0" w:color="auto"/>
                  </w:tcBorders>
                  <w:shd w:val="clear" w:color="auto" w:fill="auto"/>
                </w:tcPr>
                <w:p w14:paraId="2DB27E16"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39BD13C"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BB6A9F5" w14:textId="77777777" w:rsidR="007173AE" w:rsidRPr="00C16576" w:rsidRDefault="007173AE" w:rsidP="007173AE">
                  <w:pPr>
                    <w:rPr>
                      <w:rFonts w:asciiTheme="minorHAnsi" w:hAnsiTheme="minorHAnsi" w:cstheme="minorHAnsi"/>
                      <w:color w:val="000000"/>
                      <w:sz w:val="20"/>
                      <w:szCs w:val="20"/>
                    </w:rPr>
                  </w:pPr>
                </w:p>
              </w:tc>
            </w:tr>
            <w:tr w:rsidR="007173AE" w:rsidRPr="00C16576" w14:paraId="0E12F7D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23306ED" w14:textId="77777777" w:rsidR="007173AE" w:rsidRPr="00C16576" w:rsidRDefault="00201F57" w:rsidP="00201F57">
                  <w:pPr>
                    <w:rPr>
                      <w:rFonts w:asciiTheme="minorHAnsi" w:hAnsiTheme="minorHAnsi" w:cstheme="minorHAnsi"/>
                      <w:b/>
                      <w:sz w:val="20"/>
                      <w:szCs w:val="20"/>
                    </w:rPr>
                  </w:pPr>
                  <w:r w:rsidRPr="00C16576">
                    <w:rPr>
                      <w:rFonts w:asciiTheme="minorHAnsi" w:hAnsiTheme="minorHAnsi" w:cstheme="minorHAnsi"/>
                      <w:b/>
                      <w:sz w:val="20"/>
                      <w:szCs w:val="20"/>
                    </w:rPr>
                    <w:t>Γ. ΑΥΤΟΜΑΤΟΣ ΔΕΙΓΜΑΤΟΛΗΠΤΗΣ</w:t>
                  </w:r>
                </w:p>
              </w:tc>
              <w:tc>
                <w:tcPr>
                  <w:tcW w:w="1134" w:type="dxa"/>
                  <w:tcBorders>
                    <w:top w:val="nil"/>
                    <w:left w:val="nil"/>
                    <w:bottom w:val="single" w:sz="4" w:space="0" w:color="auto"/>
                    <w:right w:val="single" w:sz="4" w:space="0" w:color="auto"/>
                  </w:tcBorders>
                  <w:shd w:val="clear" w:color="auto" w:fill="auto"/>
                </w:tcPr>
                <w:p w14:paraId="2A9DA258"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C69C156"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02B095D" w14:textId="77777777" w:rsidR="007173AE" w:rsidRPr="00C16576" w:rsidRDefault="007173AE" w:rsidP="007173AE">
                  <w:pPr>
                    <w:rPr>
                      <w:rFonts w:asciiTheme="minorHAnsi" w:hAnsiTheme="minorHAnsi" w:cstheme="minorHAnsi"/>
                      <w:color w:val="000000"/>
                      <w:sz w:val="20"/>
                      <w:szCs w:val="20"/>
                    </w:rPr>
                  </w:pPr>
                </w:p>
              </w:tc>
            </w:tr>
            <w:tr w:rsidR="007173AE" w:rsidRPr="00C16576" w14:paraId="53779E7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8BB091E"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1. Να έχει πλήρως ηλεκτρονική λειτουργία - χωρίς τη χρήση πνευματικών μερών.</w:t>
                  </w:r>
                </w:p>
              </w:tc>
              <w:tc>
                <w:tcPr>
                  <w:tcW w:w="1134" w:type="dxa"/>
                  <w:tcBorders>
                    <w:top w:val="nil"/>
                    <w:left w:val="nil"/>
                    <w:bottom w:val="single" w:sz="4" w:space="0" w:color="auto"/>
                    <w:right w:val="single" w:sz="4" w:space="0" w:color="auto"/>
                  </w:tcBorders>
                  <w:shd w:val="clear" w:color="auto" w:fill="auto"/>
                </w:tcPr>
                <w:p w14:paraId="0A59781C" w14:textId="77777777" w:rsidR="007173AE" w:rsidRPr="00C16576" w:rsidRDefault="007173AE"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561764A"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703AFAF" w14:textId="77777777" w:rsidR="007173AE" w:rsidRPr="00C16576" w:rsidRDefault="007173AE" w:rsidP="007173AE">
                  <w:pPr>
                    <w:rPr>
                      <w:rFonts w:asciiTheme="minorHAnsi" w:hAnsiTheme="minorHAnsi" w:cstheme="minorHAnsi"/>
                      <w:color w:val="000000"/>
                      <w:sz w:val="20"/>
                      <w:szCs w:val="20"/>
                    </w:rPr>
                  </w:pPr>
                </w:p>
              </w:tc>
            </w:tr>
            <w:tr w:rsidR="007173AE" w:rsidRPr="00C16576" w14:paraId="0D0B290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F074FE4"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2. Να δέχεται σύριγγες διαφόρων μεγεθών.</w:t>
                  </w:r>
                </w:p>
              </w:tc>
              <w:tc>
                <w:tcPr>
                  <w:tcW w:w="1134" w:type="dxa"/>
                  <w:tcBorders>
                    <w:top w:val="nil"/>
                    <w:left w:val="nil"/>
                    <w:bottom w:val="single" w:sz="4" w:space="0" w:color="auto"/>
                    <w:right w:val="single" w:sz="4" w:space="0" w:color="auto"/>
                  </w:tcBorders>
                  <w:shd w:val="clear" w:color="auto" w:fill="auto"/>
                </w:tcPr>
                <w:p w14:paraId="46909FB1"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54B162E"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C9EA420" w14:textId="77777777" w:rsidR="007173AE" w:rsidRPr="00C16576" w:rsidRDefault="007173AE" w:rsidP="007173AE">
                  <w:pPr>
                    <w:rPr>
                      <w:rFonts w:asciiTheme="minorHAnsi" w:hAnsiTheme="minorHAnsi" w:cstheme="minorHAnsi"/>
                      <w:color w:val="000000"/>
                      <w:sz w:val="20"/>
                      <w:szCs w:val="20"/>
                    </w:rPr>
                  </w:pPr>
                </w:p>
              </w:tc>
            </w:tr>
            <w:tr w:rsidR="007173AE" w:rsidRPr="00C16576" w14:paraId="078236D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032D83B"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3. Να έχει ρυθμιζόμενη ταχύτητα έγχυσης και αναρρόφησης.</w:t>
                  </w:r>
                </w:p>
              </w:tc>
              <w:tc>
                <w:tcPr>
                  <w:tcW w:w="1134" w:type="dxa"/>
                  <w:tcBorders>
                    <w:top w:val="nil"/>
                    <w:left w:val="nil"/>
                    <w:bottom w:val="single" w:sz="4" w:space="0" w:color="auto"/>
                    <w:right w:val="single" w:sz="4" w:space="0" w:color="auto"/>
                  </w:tcBorders>
                  <w:shd w:val="clear" w:color="auto" w:fill="auto"/>
                </w:tcPr>
                <w:p w14:paraId="399DF041"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B16B684"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164EA6D" w14:textId="77777777" w:rsidR="007173AE" w:rsidRPr="00C16576" w:rsidRDefault="007173AE" w:rsidP="007173AE">
                  <w:pPr>
                    <w:rPr>
                      <w:rFonts w:asciiTheme="minorHAnsi" w:hAnsiTheme="minorHAnsi" w:cstheme="minorHAnsi"/>
                      <w:color w:val="000000"/>
                      <w:sz w:val="20"/>
                      <w:szCs w:val="20"/>
                    </w:rPr>
                  </w:pPr>
                </w:p>
              </w:tc>
            </w:tr>
            <w:tr w:rsidR="007173AE" w:rsidRPr="00C16576" w14:paraId="5414CAF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97E5E0D"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4. Να έχει </w:t>
                  </w:r>
                  <w:proofErr w:type="spellStart"/>
                  <w:r w:rsidRPr="00C16576">
                    <w:rPr>
                      <w:rFonts w:asciiTheme="minorHAnsi" w:hAnsiTheme="minorHAnsi" w:cstheme="minorHAnsi"/>
                      <w:sz w:val="20"/>
                      <w:szCs w:val="20"/>
                    </w:rPr>
                    <w:t>επαναληψιμότητα</w:t>
                  </w:r>
                  <w:proofErr w:type="spellEnd"/>
                  <w:r w:rsidRPr="00C16576">
                    <w:rPr>
                      <w:rFonts w:asciiTheme="minorHAnsi" w:hAnsiTheme="minorHAnsi" w:cstheme="minorHAnsi"/>
                      <w:sz w:val="20"/>
                      <w:szCs w:val="20"/>
                    </w:rPr>
                    <w:t xml:space="preserve"> μικρότερη από 1% </w:t>
                  </w:r>
                  <w:r w:rsidRPr="00C16576">
                    <w:rPr>
                      <w:rFonts w:asciiTheme="minorHAnsi" w:hAnsiTheme="minorHAnsi" w:cstheme="minorHAnsi"/>
                      <w:sz w:val="20"/>
                      <w:szCs w:val="20"/>
                      <w:lang w:val="en-US"/>
                    </w:rPr>
                    <w:t>RSD</w:t>
                  </w:r>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6FEAD5F0"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F1E4164"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6BF4DB3" w14:textId="77777777" w:rsidR="007173AE" w:rsidRPr="00C16576" w:rsidRDefault="007173AE" w:rsidP="007173AE">
                  <w:pPr>
                    <w:rPr>
                      <w:rFonts w:asciiTheme="minorHAnsi" w:hAnsiTheme="minorHAnsi" w:cstheme="minorHAnsi"/>
                      <w:color w:val="000000"/>
                      <w:sz w:val="20"/>
                      <w:szCs w:val="20"/>
                    </w:rPr>
                  </w:pPr>
                </w:p>
              </w:tc>
            </w:tr>
            <w:tr w:rsidR="007173AE" w:rsidRPr="00C16576" w14:paraId="76E7EA3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CBAE74E"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5. Να έχει δυνατότητα </w:t>
                  </w:r>
                  <w:proofErr w:type="spellStart"/>
                  <w:r w:rsidRPr="00C16576">
                    <w:rPr>
                      <w:rFonts w:asciiTheme="minorHAnsi" w:hAnsiTheme="minorHAnsi" w:cstheme="minorHAnsi"/>
                      <w:sz w:val="20"/>
                      <w:szCs w:val="20"/>
                    </w:rPr>
                    <w:t>έκπλυσης</w:t>
                  </w:r>
                  <w:proofErr w:type="spellEnd"/>
                  <w:r w:rsidRPr="00C16576">
                    <w:rPr>
                      <w:rFonts w:asciiTheme="minorHAnsi" w:hAnsiTheme="minorHAnsi" w:cstheme="minorHAnsi"/>
                      <w:sz w:val="20"/>
                      <w:szCs w:val="20"/>
                    </w:rPr>
                    <w:t xml:space="preserve"> της σύριγγας με δύο διαλύτες τουλάχιστον, και πριν και μετά την έγχυση.</w:t>
                  </w:r>
                </w:p>
              </w:tc>
              <w:tc>
                <w:tcPr>
                  <w:tcW w:w="1134" w:type="dxa"/>
                  <w:tcBorders>
                    <w:top w:val="nil"/>
                    <w:left w:val="nil"/>
                    <w:bottom w:val="single" w:sz="4" w:space="0" w:color="auto"/>
                    <w:right w:val="single" w:sz="4" w:space="0" w:color="auto"/>
                  </w:tcBorders>
                  <w:shd w:val="clear" w:color="auto" w:fill="auto"/>
                </w:tcPr>
                <w:p w14:paraId="69486E0E"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AB2FD4F"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FAC7A97" w14:textId="77777777" w:rsidR="007173AE" w:rsidRPr="00C16576" w:rsidRDefault="007173AE" w:rsidP="007173AE">
                  <w:pPr>
                    <w:rPr>
                      <w:rFonts w:asciiTheme="minorHAnsi" w:hAnsiTheme="minorHAnsi" w:cstheme="minorHAnsi"/>
                      <w:color w:val="000000"/>
                      <w:sz w:val="20"/>
                      <w:szCs w:val="20"/>
                    </w:rPr>
                  </w:pPr>
                </w:p>
              </w:tc>
            </w:tr>
            <w:tr w:rsidR="007173AE" w:rsidRPr="00C16576" w14:paraId="6CA626EE"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A112762" w14:textId="77777777" w:rsidR="007173AE" w:rsidRPr="00C16576" w:rsidRDefault="00201F57" w:rsidP="007173AE">
                  <w:pPr>
                    <w:contextualSpacing/>
                    <w:rPr>
                      <w:rFonts w:asciiTheme="minorHAnsi" w:hAnsiTheme="minorHAnsi" w:cstheme="minorHAnsi"/>
                      <w:sz w:val="20"/>
                      <w:szCs w:val="20"/>
                    </w:rPr>
                  </w:pPr>
                  <w:r w:rsidRPr="00C16576">
                    <w:rPr>
                      <w:rFonts w:asciiTheme="minorHAnsi" w:hAnsiTheme="minorHAnsi" w:cstheme="minorHAnsi"/>
                      <w:sz w:val="20"/>
                      <w:szCs w:val="20"/>
                    </w:rPr>
                    <w:t>6. Να συνοδεύεται από δίσκο δειγμάτων για φιαλίδια των 1,5 έως 2ml, συνολικά τουλάχιστον 90 θέσεων.</w:t>
                  </w:r>
                </w:p>
              </w:tc>
              <w:tc>
                <w:tcPr>
                  <w:tcW w:w="1134" w:type="dxa"/>
                  <w:tcBorders>
                    <w:top w:val="nil"/>
                    <w:left w:val="nil"/>
                    <w:bottom w:val="single" w:sz="4" w:space="0" w:color="auto"/>
                    <w:right w:val="single" w:sz="4" w:space="0" w:color="auto"/>
                  </w:tcBorders>
                  <w:shd w:val="clear" w:color="auto" w:fill="auto"/>
                </w:tcPr>
                <w:p w14:paraId="3F20A78E"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2C8BAF7"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9B98167" w14:textId="77777777" w:rsidR="007173AE" w:rsidRPr="00C16576" w:rsidRDefault="007173AE" w:rsidP="007173AE">
                  <w:pPr>
                    <w:rPr>
                      <w:rFonts w:asciiTheme="minorHAnsi" w:hAnsiTheme="minorHAnsi" w:cstheme="minorHAnsi"/>
                      <w:color w:val="000000"/>
                      <w:sz w:val="20"/>
                      <w:szCs w:val="20"/>
                    </w:rPr>
                  </w:pPr>
                </w:p>
              </w:tc>
            </w:tr>
            <w:tr w:rsidR="007173AE" w:rsidRPr="00C16576" w14:paraId="4906827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D30627C" w14:textId="77777777" w:rsidR="007173AE" w:rsidRPr="00C16576" w:rsidRDefault="00201F57" w:rsidP="00201F57">
                  <w:pPr>
                    <w:rPr>
                      <w:rFonts w:asciiTheme="minorHAnsi" w:hAnsiTheme="minorHAnsi" w:cstheme="minorHAnsi"/>
                      <w:b/>
                      <w:sz w:val="20"/>
                      <w:szCs w:val="20"/>
                    </w:rPr>
                  </w:pPr>
                  <w:r w:rsidRPr="00C16576">
                    <w:rPr>
                      <w:rFonts w:asciiTheme="minorHAnsi" w:hAnsiTheme="minorHAnsi" w:cstheme="minorHAnsi"/>
                      <w:b/>
                      <w:sz w:val="20"/>
                      <w:szCs w:val="20"/>
                    </w:rPr>
                    <w:t>Δ. ΣΥΣΤΗΜΑ ΦΑΣΜΑΤΟΜΕΤΡΙΑΣ ΜΑΖΑΣ</w:t>
                  </w:r>
                </w:p>
              </w:tc>
              <w:tc>
                <w:tcPr>
                  <w:tcW w:w="1134" w:type="dxa"/>
                  <w:tcBorders>
                    <w:top w:val="nil"/>
                    <w:left w:val="nil"/>
                    <w:bottom w:val="single" w:sz="4" w:space="0" w:color="auto"/>
                    <w:right w:val="single" w:sz="4" w:space="0" w:color="auto"/>
                  </w:tcBorders>
                  <w:shd w:val="clear" w:color="auto" w:fill="auto"/>
                </w:tcPr>
                <w:p w14:paraId="043F09CA" w14:textId="77777777" w:rsidR="007173AE" w:rsidRPr="00C16576" w:rsidRDefault="007173AE"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1673C97"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08C14CA" w14:textId="77777777" w:rsidR="007173AE" w:rsidRPr="00C16576" w:rsidRDefault="007173AE" w:rsidP="007173AE">
                  <w:pPr>
                    <w:rPr>
                      <w:rFonts w:asciiTheme="minorHAnsi" w:hAnsiTheme="minorHAnsi" w:cstheme="minorHAnsi"/>
                      <w:color w:val="000000"/>
                      <w:sz w:val="20"/>
                      <w:szCs w:val="20"/>
                    </w:rPr>
                  </w:pPr>
                </w:p>
              </w:tc>
            </w:tr>
            <w:tr w:rsidR="007173AE" w:rsidRPr="00C16576" w14:paraId="7E36379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9C808FE" w14:textId="77777777" w:rsidR="007173AE" w:rsidRPr="00C16576" w:rsidRDefault="00201F57" w:rsidP="007173A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 Ανιχνευτής μάζας ο οποίος να είναι μονήρης </w:t>
                  </w:r>
                  <w:proofErr w:type="spellStart"/>
                  <w:r w:rsidRPr="00C16576">
                    <w:rPr>
                      <w:rFonts w:asciiTheme="minorHAnsi" w:hAnsiTheme="minorHAnsi" w:cstheme="minorHAnsi"/>
                      <w:sz w:val="20"/>
                      <w:szCs w:val="20"/>
                    </w:rPr>
                    <w:t>τετραπολικός</w:t>
                  </w:r>
                  <w:proofErr w:type="spellEnd"/>
                  <w:r w:rsidRPr="00C16576">
                    <w:rPr>
                      <w:rFonts w:asciiTheme="minorHAnsi" w:hAnsiTheme="minorHAnsi" w:cstheme="minorHAnsi"/>
                      <w:sz w:val="20"/>
                      <w:szCs w:val="20"/>
                    </w:rPr>
                    <w:t xml:space="preserve"> αναλυτής (πραγματικό </w:t>
                  </w:r>
                  <w:proofErr w:type="spellStart"/>
                  <w:r w:rsidRPr="00C16576">
                    <w:rPr>
                      <w:rFonts w:asciiTheme="minorHAnsi" w:hAnsiTheme="minorHAnsi" w:cstheme="minorHAnsi"/>
                      <w:sz w:val="20"/>
                      <w:szCs w:val="20"/>
                    </w:rPr>
                    <w:t>τετράπολο-single</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quadrupole</w:t>
                  </w:r>
                  <w:proofErr w:type="spellEnd"/>
                  <w:r w:rsidRPr="00C16576">
                    <w:rPr>
                      <w:rFonts w:asciiTheme="minorHAnsi" w:hAnsiTheme="minorHAnsi" w:cstheme="minorHAnsi"/>
                      <w:sz w:val="20"/>
                      <w:szCs w:val="20"/>
                    </w:rPr>
                    <w:t>) με 4 ράβδους, κατασκευασμένες από κατάλληλο μεταλλικό ανθεκτικό υλικό.</w:t>
                  </w:r>
                </w:p>
              </w:tc>
              <w:tc>
                <w:tcPr>
                  <w:tcW w:w="1134" w:type="dxa"/>
                  <w:tcBorders>
                    <w:top w:val="nil"/>
                    <w:left w:val="nil"/>
                    <w:bottom w:val="single" w:sz="4" w:space="0" w:color="auto"/>
                    <w:right w:val="single" w:sz="4" w:space="0" w:color="auto"/>
                  </w:tcBorders>
                  <w:shd w:val="clear" w:color="auto" w:fill="auto"/>
                </w:tcPr>
                <w:p w14:paraId="2A0DB21F"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A770B6D"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3FE4F54" w14:textId="77777777" w:rsidR="007173AE" w:rsidRPr="00C16576" w:rsidRDefault="007173AE" w:rsidP="007173AE">
                  <w:pPr>
                    <w:rPr>
                      <w:rFonts w:asciiTheme="minorHAnsi" w:hAnsiTheme="minorHAnsi" w:cstheme="minorHAnsi"/>
                      <w:color w:val="000000"/>
                      <w:sz w:val="20"/>
                      <w:szCs w:val="20"/>
                    </w:rPr>
                  </w:pPr>
                </w:p>
              </w:tc>
            </w:tr>
            <w:tr w:rsidR="007173AE" w:rsidRPr="00C16576" w14:paraId="01CB08C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0FF48E4"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2. Πηγή ιονισμού υψηλής ενέργειας, με πρόσκρουση ηλεκτρονίων </w:t>
                  </w:r>
                  <w:proofErr w:type="spellStart"/>
                  <w:r w:rsidRPr="00C16576">
                    <w:rPr>
                      <w:rFonts w:asciiTheme="minorHAnsi" w:hAnsiTheme="minorHAnsi" w:cstheme="minorHAnsi"/>
                      <w:sz w:val="20"/>
                      <w:szCs w:val="20"/>
                    </w:rPr>
                    <w:t>El</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Electron</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Impact</w:t>
                  </w:r>
                  <w:proofErr w:type="spellEnd"/>
                  <w:r w:rsidRPr="00C16576">
                    <w:rPr>
                      <w:rFonts w:asciiTheme="minorHAnsi" w:hAnsiTheme="minorHAnsi" w:cstheme="minorHAnsi"/>
                      <w:sz w:val="20"/>
                      <w:szCs w:val="20"/>
                    </w:rPr>
                    <w:t xml:space="preserve">), ανεξάρτητα θερμαινόμενη σε θερμοκρασία έως τουλάχιστον 300 </w:t>
                  </w:r>
                  <w:proofErr w:type="spellStart"/>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5C9C0CBF"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9A1E4E2"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2D6B42E" w14:textId="77777777" w:rsidR="007173AE" w:rsidRPr="00C16576" w:rsidRDefault="007173AE" w:rsidP="007173AE">
                  <w:pPr>
                    <w:rPr>
                      <w:rFonts w:asciiTheme="minorHAnsi" w:hAnsiTheme="minorHAnsi" w:cstheme="minorHAnsi"/>
                      <w:color w:val="000000"/>
                      <w:sz w:val="20"/>
                      <w:szCs w:val="20"/>
                    </w:rPr>
                  </w:pPr>
                </w:p>
              </w:tc>
            </w:tr>
            <w:tr w:rsidR="007173AE" w:rsidRPr="00C16576" w14:paraId="2AD8CB1C"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51C7962" w14:textId="77777777" w:rsidR="007173AE" w:rsidRPr="00C16576" w:rsidRDefault="00201F57" w:rsidP="007173A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3. Δυνατότητα επέκτασης με πηγή θετικού και αρνητικού χημικού ιονισμού (PCI,NCI). </w:t>
                  </w:r>
                </w:p>
              </w:tc>
              <w:tc>
                <w:tcPr>
                  <w:tcW w:w="1134" w:type="dxa"/>
                  <w:tcBorders>
                    <w:top w:val="nil"/>
                    <w:left w:val="nil"/>
                    <w:bottom w:val="single" w:sz="4" w:space="0" w:color="auto"/>
                    <w:right w:val="single" w:sz="4" w:space="0" w:color="auto"/>
                  </w:tcBorders>
                  <w:shd w:val="clear" w:color="auto" w:fill="auto"/>
                </w:tcPr>
                <w:p w14:paraId="10699332"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D4094E5"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19CE3B7" w14:textId="77777777" w:rsidR="007173AE" w:rsidRPr="00C16576" w:rsidRDefault="007173AE" w:rsidP="007173AE">
                  <w:pPr>
                    <w:rPr>
                      <w:rFonts w:asciiTheme="minorHAnsi" w:hAnsiTheme="minorHAnsi" w:cstheme="minorHAnsi"/>
                      <w:color w:val="000000"/>
                      <w:sz w:val="20"/>
                      <w:szCs w:val="20"/>
                    </w:rPr>
                  </w:pPr>
                </w:p>
              </w:tc>
            </w:tr>
            <w:tr w:rsidR="007173AE" w:rsidRPr="00C16576" w14:paraId="42E8601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9F4ACBD"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4. Περιοχή μαζών τουλάχιστον από 10 έως 1000 </w:t>
                  </w:r>
                  <w:proofErr w:type="spellStart"/>
                  <w:r w:rsidRPr="00C16576">
                    <w:rPr>
                      <w:rFonts w:asciiTheme="minorHAnsi" w:hAnsiTheme="minorHAnsi" w:cstheme="minorHAnsi"/>
                      <w:sz w:val="20"/>
                      <w:szCs w:val="20"/>
                    </w:rPr>
                    <w:t>amu</w:t>
                  </w:r>
                  <w:proofErr w:type="spellEnd"/>
                  <w:r w:rsidRPr="00C16576">
                    <w:rPr>
                      <w:rFonts w:asciiTheme="minorHAnsi" w:hAnsiTheme="minorHAnsi" w:cstheme="minorHAnsi"/>
                      <w:sz w:val="20"/>
                      <w:szCs w:val="20"/>
                    </w:rPr>
                    <w:t xml:space="preserve"> σε </w:t>
                  </w:r>
                  <w:proofErr w:type="spellStart"/>
                  <w:r w:rsidRPr="00C16576">
                    <w:rPr>
                      <w:rFonts w:asciiTheme="minorHAnsi" w:hAnsiTheme="minorHAnsi" w:cstheme="minorHAnsi"/>
                      <w:sz w:val="20"/>
                      <w:szCs w:val="20"/>
                    </w:rPr>
                    <w:t>full</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scan</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mode</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Nα</w:t>
                  </w:r>
                  <w:proofErr w:type="spellEnd"/>
                  <w:r w:rsidRPr="00C16576">
                    <w:rPr>
                      <w:rFonts w:asciiTheme="minorHAnsi" w:hAnsiTheme="minorHAnsi" w:cstheme="minorHAnsi"/>
                      <w:sz w:val="20"/>
                      <w:szCs w:val="20"/>
                    </w:rPr>
                    <w:t xml:space="preserve"> δοθεί το MS φάσμα χημικής ουσίας που να αποδεικνύει το ζητούμενο εύρος.</w:t>
                  </w:r>
                </w:p>
              </w:tc>
              <w:tc>
                <w:tcPr>
                  <w:tcW w:w="1134" w:type="dxa"/>
                  <w:tcBorders>
                    <w:top w:val="nil"/>
                    <w:left w:val="nil"/>
                    <w:bottom w:val="single" w:sz="4" w:space="0" w:color="auto"/>
                    <w:right w:val="single" w:sz="4" w:space="0" w:color="auto"/>
                  </w:tcBorders>
                  <w:shd w:val="clear" w:color="auto" w:fill="auto"/>
                </w:tcPr>
                <w:p w14:paraId="1A93B803"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0070D67"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999F8BE" w14:textId="77777777" w:rsidR="007173AE" w:rsidRPr="00C16576" w:rsidRDefault="007173AE" w:rsidP="007173AE">
                  <w:pPr>
                    <w:rPr>
                      <w:rFonts w:asciiTheme="minorHAnsi" w:hAnsiTheme="minorHAnsi" w:cstheme="minorHAnsi"/>
                      <w:color w:val="000000"/>
                      <w:sz w:val="20"/>
                      <w:szCs w:val="20"/>
                    </w:rPr>
                  </w:pPr>
                </w:p>
              </w:tc>
            </w:tr>
            <w:tr w:rsidR="007173AE" w:rsidRPr="00C16576" w14:paraId="02B18D1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tcPr>
                <w:p w14:paraId="67BA8494"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lastRenderedPageBreak/>
                    <w:t xml:space="preserve">5. Σταθερότητα μάζας: ±0,1 </w:t>
                  </w:r>
                  <w:proofErr w:type="spellStart"/>
                  <w:r w:rsidRPr="00C16576">
                    <w:rPr>
                      <w:rFonts w:asciiTheme="minorHAnsi" w:hAnsiTheme="minorHAnsi" w:cstheme="minorHAnsi"/>
                      <w:sz w:val="20"/>
                      <w:szCs w:val="20"/>
                    </w:rPr>
                    <w:t>amu</w:t>
                  </w:r>
                  <w:proofErr w:type="spellEnd"/>
                  <w:r w:rsidRPr="00C16576">
                    <w:rPr>
                      <w:rFonts w:asciiTheme="minorHAnsi" w:hAnsiTheme="minorHAnsi" w:cstheme="minorHAnsi"/>
                      <w:sz w:val="20"/>
                      <w:szCs w:val="20"/>
                    </w:rPr>
                    <w:t xml:space="preserve"> σε τουλάχιστον 48 ώρες.</w:t>
                  </w:r>
                </w:p>
              </w:tc>
              <w:tc>
                <w:tcPr>
                  <w:tcW w:w="1134" w:type="dxa"/>
                  <w:tcBorders>
                    <w:top w:val="nil"/>
                    <w:left w:val="nil"/>
                    <w:bottom w:val="single" w:sz="4" w:space="0" w:color="auto"/>
                    <w:right w:val="single" w:sz="4" w:space="0" w:color="auto"/>
                  </w:tcBorders>
                  <w:shd w:val="clear" w:color="auto" w:fill="auto"/>
                </w:tcPr>
                <w:p w14:paraId="797D0D22"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D6DDCB8"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AB952FE" w14:textId="77777777" w:rsidR="007173AE" w:rsidRPr="00C16576" w:rsidRDefault="007173AE" w:rsidP="007173AE">
                  <w:pPr>
                    <w:rPr>
                      <w:rFonts w:asciiTheme="minorHAnsi" w:hAnsiTheme="minorHAnsi" w:cstheme="minorHAnsi"/>
                      <w:color w:val="000000"/>
                      <w:sz w:val="20"/>
                      <w:szCs w:val="20"/>
                    </w:rPr>
                  </w:pPr>
                </w:p>
              </w:tc>
            </w:tr>
            <w:tr w:rsidR="007173AE" w:rsidRPr="00C16576" w14:paraId="79743BE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07DF195"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6. Να έχει ελεγχόμενη θερμοκρασία στη γραμμή μεταφοράς.</w:t>
                  </w:r>
                </w:p>
              </w:tc>
              <w:tc>
                <w:tcPr>
                  <w:tcW w:w="1134" w:type="dxa"/>
                  <w:tcBorders>
                    <w:top w:val="nil"/>
                    <w:left w:val="nil"/>
                    <w:bottom w:val="single" w:sz="4" w:space="0" w:color="auto"/>
                    <w:right w:val="single" w:sz="4" w:space="0" w:color="auto"/>
                  </w:tcBorders>
                  <w:shd w:val="clear" w:color="auto" w:fill="auto"/>
                </w:tcPr>
                <w:p w14:paraId="2AA9DF9D" w14:textId="77777777" w:rsidR="007173AE" w:rsidRPr="00C16576" w:rsidRDefault="007173AE"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1F4459A"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31F0E4C" w14:textId="77777777" w:rsidR="007173AE" w:rsidRPr="00C16576" w:rsidRDefault="007173AE" w:rsidP="007173AE">
                  <w:pPr>
                    <w:rPr>
                      <w:rFonts w:asciiTheme="minorHAnsi" w:hAnsiTheme="minorHAnsi" w:cstheme="minorHAnsi"/>
                      <w:color w:val="000000"/>
                      <w:sz w:val="20"/>
                      <w:szCs w:val="20"/>
                    </w:rPr>
                  </w:pPr>
                </w:p>
              </w:tc>
            </w:tr>
            <w:tr w:rsidR="007173AE" w:rsidRPr="00C16576" w14:paraId="475803B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B2B9D0E" w14:textId="77777777" w:rsidR="007173AE" w:rsidRPr="00C16576" w:rsidRDefault="00201F57" w:rsidP="007173A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7. Να συνοδεύεται από σύστημα κενού με ικανότητα γρήγορης άντλησης τουλάχιστον  250L/ </w:t>
                  </w:r>
                  <w:proofErr w:type="spellStart"/>
                  <w:r w:rsidRPr="00C16576">
                    <w:rPr>
                      <w:rFonts w:asciiTheme="minorHAnsi" w:hAnsiTheme="minorHAnsi" w:cstheme="minorHAnsi"/>
                      <w:sz w:val="20"/>
                      <w:szCs w:val="20"/>
                    </w:rPr>
                    <w:t>sec</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5335177F"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6D35541"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47A6A97" w14:textId="77777777" w:rsidR="007173AE" w:rsidRPr="00C16576" w:rsidRDefault="007173AE" w:rsidP="007173AE">
                  <w:pPr>
                    <w:rPr>
                      <w:rFonts w:asciiTheme="minorHAnsi" w:hAnsiTheme="minorHAnsi" w:cstheme="minorHAnsi"/>
                      <w:color w:val="000000"/>
                      <w:sz w:val="20"/>
                      <w:szCs w:val="20"/>
                    </w:rPr>
                  </w:pPr>
                </w:p>
              </w:tc>
            </w:tr>
            <w:tr w:rsidR="007173AE" w:rsidRPr="00C16576" w14:paraId="0FEC2F01"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6943E2F"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8. Να διαθέτει λειτουργίες </w:t>
                  </w:r>
                  <w:proofErr w:type="spellStart"/>
                  <w:r w:rsidRPr="00C16576">
                    <w:rPr>
                      <w:rFonts w:asciiTheme="minorHAnsi" w:hAnsiTheme="minorHAnsi" w:cstheme="minorHAnsi"/>
                      <w:sz w:val="20"/>
                      <w:szCs w:val="20"/>
                    </w:rPr>
                    <w:t>auto</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tune</w:t>
                  </w:r>
                  <w:proofErr w:type="spellEnd"/>
                  <w:r w:rsidRPr="00C16576">
                    <w:rPr>
                      <w:rFonts w:asciiTheme="minorHAnsi" w:hAnsiTheme="minorHAnsi" w:cstheme="minorHAnsi"/>
                      <w:sz w:val="20"/>
                      <w:szCs w:val="20"/>
                    </w:rPr>
                    <w:t xml:space="preserve"> και </w:t>
                  </w:r>
                  <w:proofErr w:type="spellStart"/>
                  <w:r w:rsidRPr="00C16576">
                    <w:rPr>
                      <w:rFonts w:asciiTheme="minorHAnsi" w:hAnsiTheme="minorHAnsi" w:cstheme="minorHAnsi"/>
                      <w:sz w:val="20"/>
                      <w:szCs w:val="20"/>
                    </w:rPr>
                    <w:t>mass</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calibration</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5022405A"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D0BAE23"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4244EB4" w14:textId="77777777" w:rsidR="007173AE" w:rsidRPr="00C16576" w:rsidRDefault="007173AE" w:rsidP="007173AE">
                  <w:pPr>
                    <w:rPr>
                      <w:rFonts w:asciiTheme="minorHAnsi" w:hAnsiTheme="minorHAnsi" w:cstheme="minorHAnsi"/>
                      <w:color w:val="000000"/>
                      <w:sz w:val="20"/>
                      <w:szCs w:val="20"/>
                    </w:rPr>
                  </w:pPr>
                </w:p>
              </w:tc>
            </w:tr>
            <w:tr w:rsidR="007173AE" w:rsidRPr="00C16576" w14:paraId="2DAE683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2D3E425"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9. Να διαθέτει ταχύτητα σάρωσης μεγαλύτερη από 12.000 </w:t>
                  </w:r>
                  <w:proofErr w:type="spellStart"/>
                  <w:r w:rsidRPr="00C16576">
                    <w:rPr>
                      <w:rFonts w:asciiTheme="minorHAnsi" w:hAnsiTheme="minorHAnsi" w:cstheme="minorHAnsi"/>
                      <w:sz w:val="20"/>
                      <w:szCs w:val="20"/>
                    </w:rPr>
                    <w:t>amu</w:t>
                  </w:r>
                  <w:proofErr w:type="spellEnd"/>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rPr>
                    <w:t>sec</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45E454C7"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3954183"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FFF3C04" w14:textId="77777777" w:rsidR="007173AE" w:rsidRPr="00C16576" w:rsidRDefault="007173AE" w:rsidP="007173AE">
                  <w:pPr>
                    <w:rPr>
                      <w:rFonts w:asciiTheme="minorHAnsi" w:hAnsiTheme="minorHAnsi" w:cstheme="minorHAnsi"/>
                      <w:color w:val="000000"/>
                      <w:sz w:val="20"/>
                      <w:szCs w:val="20"/>
                    </w:rPr>
                  </w:pPr>
                </w:p>
              </w:tc>
            </w:tr>
            <w:tr w:rsidR="007173AE" w:rsidRPr="00C16576" w14:paraId="1EDD2BB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6E06B62"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10. Η τάση του ιονισμού (</w:t>
                  </w:r>
                  <w:proofErr w:type="spellStart"/>
                  <w:r w:rsidRPr="00C16576">
                    <w:rPr>
                      <w:rFonts w:asciiTheme="minorHAnsi" w:hAnsiTheme="minorHAnsi" w:cstheme="minorHAnsi"/>
                      <w:sz w:val="20"/>
                      <w:szCs w:val="20"/>
                    </w:rPr>
                    <w:t>ionization</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voltage-eV</w:t>
                  </w:r>
                  <w:proofErr w:type="spellEnd"/>
                  <w:r w:rsidRPr="00C16576">
                    <w:rPr>
                      <w:rFonts w:asciiTheme="minorHAnsi" w:hAnsiTheme="minorHAnsi" w:cstheme="minorHAnsi"/>
                      <w:sz w:val="20"/>
                      <w:szCs w:val="20"/>
                    </w:rPr>
                    <w:t>) να ρυθμίζεται με εύρος τουλάχιστον από 10eV έως τουλάχιστον 100eV.</w:t>
                  </w:r>
                </w:p>
              </w:tc>
              <w:tc>
                <w:tcPr>
                  <w:tcW w:w="1134" w:type="dxa"/>
                  <w:tcBorders>
                    <w:top w:val="nil"/>
                    <w:left w:val="nil"/>
                    <w:bottom w:val="single" w:sz="4" w:space="0" w:color="auto"/>
                    <w:right w:val="single" w:sz="4" w:space="0" w:color="auto"/>
                  </w:tcBorders>
                  <w:shd w:val="clear" w:color="auto" w:fill="auto"/>
                </w:tcPr>
                <w:p w14:paraId="3A8455EF"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1E188AC"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444CF9A" w14:textId="77777777" w:rsidR="007173AE" w:rsidRPr="00C16576" w:rsidRDefault="007173AE" w:rsidP="007173AE">
                  <w:pPr>
                    <w:rPr>
                      <w:rFonts w:asciiTheme="minorHAnsi" w:hAnsiTheme="minorHAnsi" w:cstheme="minorHAnsi"/>
                      <w:color w:val="000000"/>
                      <w:sz w:val="20"/>
                      <w:szCs w:val="20"/>
                    </w:rPr>
                  </w:pPr>
                </w:p>
              </w:tc>
            </w:tr>
            <w:tr w:rsidR="007173AE" w:rsidRPr="00C16576" w14:paraId="62F959B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5E354D1" w14:textId="77777777" w:rsidR="007173AE" w:rsidRPr="00C16576" w:rsidRDefault="00201F57" w:rsidP="007173AE">
                  <w:pPr>
                    <w:contextualSpacing/>
                    <w:rPr>
                      <w:rFonts w:asciiTheme="minorHAnsi" w:hAnsiTheme="minorHAnsi" w:cstheme="minorHAnsi"/>
                      <w:sz w:val="20"/>
                      <w:szCs w:val="20"/>
                    </w:rPr>
                  </w:pPr>
                  <w:r w:rsidRPr="00C16576">
                    <w:rPr>
                      <w:rFonts w:asciiTheme="minorHAnsi" w:hAnsiTheme="minorHAnsi" w:cstheme="minorHAnsi"/>
                      <w:sz w:val="20"/>
                      <w:szCs w:val="20"/>
                    </w:rPr>
                    <w:t>11. Να έχει δυνατότητα ανίχνευσης με ΕΙ σε λειτουργία πλήρους σάρωσης (</w:t>
                  </w:r>
                  <w:proofErr w:type="spellStart"/>
                  <w:r w:rsidRPr="00C16576">
                    <w:rPr>
                      <w:rFonts w:asciiTheme="minorHAnsi" w:hAnsiTheme="minorHAnsi" w:cstheme="minorHAnsi"/>
                      <w:sz w:val="20"/>
                      <w:szCs w:val="20"/>
                    </w:rPr>
                    <w:t>Full</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Scan</w:t>
                  </w:r>
                  <w:proofErr w:type="spellEnd"/>
                  <w:r w:rsidRPr="00C16576">
                    <w:rPr>
                      <w:rFonts w:asciiTheme="minorHAnsi" w:hAnsiTheme="minorHAnsi" w:cstheme="minorHAnsi"/>
                      <w:sz w:val="20"/>
                      <w:szCs w:val="20"/>
                    </w:rPr>
                    <w:t xml:space="preserve">): 1pg OFN με λόγο σήματος προς θόρυβο τουλάχιστον 1450:1 στο ιόν με m/z 272. </w:t>
                  </w:r>
                </w:p>
              </w:tc>
              <w:tc>
                <w:tcPr>
                  <w:tcW w:w="1134" w:type="dxa"/>
                  <w:tcBorders>
                    <w:top w:val="nil"/>
                    <w:left w:val="nil"/>
                    <w:bottom w:val="single" w:sz="4" w:space="0" w:color="auto"/>
                    <w:right w:val="single" w:sz="4" w:space="0" w:color="auto"/>
                  </w:tcBorders>
                  <w:shd w:val="clear" w:color="auto" w:fill="auto"/>
                </w:tcPr>
                <w:p w14:paraId="1D398C07" w14:textId="77777777" w:rsidR="007173AE" w:rsidRPr="00C16576" w:rsidRDefault="007173AE"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3BDA190"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CEBF3EB" w14:textId="77777777" w:rsidR="007173AE" w:rsidRPr="00C16576" w:rsidRDefault="007173AE" w:rsidP="007173AE">
                  <w:pPr>
                    <w:rPr>
                      <w:rFonts w:asciiTheme="minorHAnsi" w:hAnsiTheme="minorHAnsi" w:cstheme="minorHAnsi"/>
                      <w:color w:val="000000"/>
                      <w:sz w:val="20"/>
                      <w:szCs w:val="20"/>
                    </w:rPr>
                  </w:pPr>
                </w:p>
              </w:tc>
            </w:tr>
            <w:tr w:rsidR="007173AE" w:rsidRPr="00C16576" w14:paraId="6DAB8120"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2F35EB5" w14:textId="77777777" w:rsidR="007173AE" w:rsidRPr="00C16576" w:rsidRDefault="00201F57" w:rsidP="007173A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12. Ο προμηθευτής είναι υποχρεωμένος, κατά την παράδοση του οργάνου, να αποδείξει ότι ικανοποιούνται οι προδιαγραφές ευαισθησίας (όριο ανίχνευσης του οργάνου και λόγος σήματος προς θόρυβο) που ορίζει ο κατασκευαστής στα τεχνικά φυλλάδια του. Να αναφερθούν αυτές καθώς και οι συνθήκες με τις οποίες θα ελεγχθούν.  </w:t>
                  </w:r>
                </w:p>
              </w:tc>
              <w:tc>
                <w:tcPr>
                  <w:tcW w:w="1134" w:type="dxa"/>
                  <w:tcBorders>
                    <w:top w:val="nil"/>
                    <w:left w:val="nil"/>
                    <w:bottom w:val="single" w:sz="4" w:space="0" w:color="auto"/>
                    <w:right w:val="single" w:sz="4" w:space="0" w:color="auto"/>
                  </w:tcBorders>
                  <w:shd w:val="clear" w:color="auto" w:fill="auto"/>
                </w:tcPr>
                <w:p w14:paraId="1D84F317"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06E68B7"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6B3E029" w14:textId="77777777" w:rsidR="007173AE" w:rsidRPr="00C16576" w:rsidRDefault="007173AE" w:rsidP="007173AE">
                  <w:pPr>
                    <w:rPr>
                      <w:rFonts w:asciiTheme="minorHAnsi" w:hAnsiTheme="minorHAnsi" w:cstheme="minorHAnsi"/>
                      <w:color w:val="000000"/>
                      <w:sz w:val="20"/>
                      <w:szCs w:val="20"/>
                    </w:rPr>
                  </w:pPr>
                </w:p>
              </w:tc>
            </w:tr>
            <w:tr w:rsidR="007173AE" w:rsidRPr="00C16576" w14:paraId="3E44AE0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78588C2" w14:textId="77777777" w:rsidR="007173AE" w:rsidRPr="00C16576" w:rsidRDefault="00201F57" w:rsidP="000C0941">
                  <w:pPr>
                    <w:rPr>
                      <w:rFonts w:asciiTheme="minorHAnsi" w:hAnsiTheme="minorHAnsi" w:cstheme="minorHAnsi"/>
                      <w:b/>
                      <w:sz w:val="20"/>
                      <w:szCs w:val="20"/>
                    </w:rPr>
                  </w:pPr>
                  <w:r w:rsidRPr="00C16576">
                    <w:rPr>
                      <w:rFonts w:asciiTheme="minorHAnsi" w:hAnsiTheme="minorHAnsi" w:cstheme="minorHAnsi"/>
                      <w:b/>
                      <w:sz w:val="20"/>
                      <w:szCs w:val="20"/>
                    </w:rPr>
                    <w:t>Ε. ΛΟΓΙΣΜΙΚΟ ΑΜΦΙΔΡΟΜΗΣ ΕΠΙΚΟΙΝΩΝΙΑΣ ΜΕ ΤΙΣ ΚΑΤΩΤΕΡΩ ΕΛΑΧΙΣΤΕΣ ΔΥΝΑΤΟΤΗΤΕΣ</w:t>
                  </w:r>
                </w:p>
              </w:tc>
              <w:tc>
                <w:tcPr>
                  <w:tcW w:w="1134" w:type="dxa"/>
                  <w:tcBorders>
                    <w:top w:val="nil"/>
                    <w:left w:val="nil"/>
                    <w:bottom w:val="single" w:sz="4" w:space="0" w:color="auto"/>
                    <w:right w:val="single" w:sz="4" w:space="0" w:color="auto"/>
                  </w:tcBorders>
                  <w:shd w:val="clear" w:color="auto" w:fill="auto"/>
                </w:tcPr>
                <w:p w14:paraId="08DC561E"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7E075FF"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91B7AD9" w14:textId="77777777" w:rsidR="007173AE" w:rsidRPr="00C16576" w:rsidRDefault="007173AE" w:rsidP="007173AE">
                  <w:pPr>
                    <w:rPr>
                      <w:rFonts w:asciiTheme="minorHAnsi" w:hAnsiTheme="minorHAnsi" w:cstheme="minorHAnsi"/>
                      <w:color w:val="000000"/>
                      <w:sz w:val="20"/>
                      <w:szCs w:val="20"/>
                    </w:rPr>
                  </w:pPr>
                </w:p>
              </w:tc>
            </w:tr>
            <w:tr w:rsidR="007173AE" w:rsidRPr="00C16576" w14:paraId="2C2B827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tcPr>
                <w:p w14:paraId="6BD5ECAE"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 Να είναι γνήσιο και να λειτουργεί σε περιβάλλον Windows 10 ή νεότερο. </w:t>
                  </w:r>
                </w:p>
              </w:tc>
              <w:tc>
                <w:tcPr>
                  <w:tcW w:w="1134" w:type="dxa"/>
                  <w:tcBorders>
                    <w:top w:val="nil"/>
                    <w:left w:val="nil"/>
                    <w:bottom w:val="single" w:sz="4" w:space="0" w:color="auto"/>
                    <w:right w:val="single" w:sz="4" w:space="0" w:color="auto"/>
                  </w:tcBorders>
                  <w:shd w:val="clear" w:color="auto" w:fill="auto"/>
                </w:tcPr>
                <w:p w14:paraId="08E5C5C0"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1E01803"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D060CF2" w14:textId="77777777" w:rsidR="007173AE" w:rsidRPr="00C16576" w:rsidRDefault="007173AE" w:rsidP="007173AE">
                  <w:pPr>
                    <w:rPr>
                      <w:rFonts w:asciiTheme="minorHAnsi" w:hAnsiTheme="minorHAnsi" w:cstheme="minorHAnsi"/>
                      <w:color w:val="000000"/>
                      <w:sz w:val="20"/>
                      <w:szCs w:val="20"/>
                    </w:rPr>
                  </w:pPr>
                </w:p>
              </w:tc>
            </w:tr>
            <w:tr w:rsidR="007173AE" w:rsidRPr="00C16576" w14:paraId="3F89B9D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C3823C9"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2. Να υποστηρίζει τον έλεγχο όλου του συστήματος, δηλαδή του Αέριου Χρωματογράφου, των ανιχνευτών </w:t>
                  </w:r>
                  <w:r w:rsidRPr="00C16576">
                    <w:rPr>
                      <w:rFonts w:asciiTheme="minorHAnsi" w:hAnsiTheme="minorHAnsi" w:cstheme="minorHAnsi"/>
                      <w:sz w:val="20"/>
                      <w:szCs w:val="20"/>
                      <w:lang w:val="en-US"/>
                    </w:rPr>
                    <w:t>FID</w:t>
                  </w:r>
                  <w:r w:rsidRPr="00C16576">
                    <w:rPr>
                      <w:rFonts w:asciiTheme="minorHAnsi" w:hAnsiTheme="minorHAnsi" w:cstheme="minorHAnsi"/>
                      <w:sz w:val="20"/>
                      <w:szCs w:val="20"/>
                    </w:rPr>
                    <w:t xml:space="preserve"> και Φασματόμετρου Μάζας, του αυτόματου δειγματολήπτη, καθώς και την καταγραφή και επεξεργασία αποτελεσμάτων.</w:t>
                  </w:r>
                </w:p>
              </w:tc>
              <w:tc>
                <w:tcPr>
                  <w:tcW w:w="1134" w:type="dxa"/>
                  <w:tcBorders>
                    <w:top w:val="nil"/>
                    <w:left w:val="nil"/>
                    <w:bottom w:val="single" w:sz="4" w:space="0" w:color="auto"/>
                    <w:right w:val="single" w:sz="4" w:space="0" w:color="auto"/>
                  </w:tcBorders>
                  <w:shd w:val="clear" w:color="auto" w:fill="auto"/>
                </w:tcPr>
                <w:p w14:paraId="30C19DBA"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ECCBBE5"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F50F311" w14:textId="77777777" w:rsidR="007173AE" w:rsidRPr="00C16576" w:rsidRDefault="007173AE" w:rsidP="007173AE">
                  <w:pPr>
                    <w:rPr>
                      <w:rFonts w:asciiTheme="minorHAnsi" w:hAnsiTheme="minorHAnsi" w:cstheme="minorHAnsi"/>
                      <w:color w:val="000000"/>
                      <w:sz w:val="20"/>
                      <w:szCs w:val="20"/>
                    </w:rPr>
                  </w:pPr>
                </w:p>
              </w:tc>
            </w:tr>
            <w:tr w:rsidR="007173AE" w:rsidRPr="00C16576" w14:paraId="43E6C2B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1AACE03"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3. Να έχει πλήρη προγράμματα διαχείρισης δεδομένων, έρευνας βιβλιοθήκης φασμάτων μάζας, ποσοτικού προσδιορισμού κλπ.</w:t>
                  </w:r>
                </w:p>
              </w:tc>
              <w:tc>
                <w:tcPr>
                  <w:tcW w:w="1134" w:type="dxa"/>
                  <w:tcBorders>
                    <w:top w:val="nil"/>
                    <w:left w:val="nil"/>
                    <w:bottom w:val="single" w:sz="4" w:space="0" w:color="auto"/>
                    <w:right w:val="single" w:sz="4" w:space="0" w:color="auto"/>
                  </w:tcBorders>
                  <w:shd w:val="clear" w:color="auto" w:fill="auto"/>
                </w:tcPr>
                <w:p w14:paraId="30AE1452"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14E4F5B"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4470710" w14:textId="77777777" w:rsidR="007173AE" w:rsidRPr="00C16576" w:rsidRDefault="007173AE" w:rsidP="007173AE">
                  <w:pPr>
                    <w:rPr>
                      <w:rFonts w:asciiTheme="minorHAnsi" w:hAnsiTheme="minorHAnsi" w:cstheme="minorHAnsi"/>
                      <w:color w:val="000000"/>
                      <w:sz w:val="20"/>
                      <w:szCs w:val="20"/>
                    </w:rPr>
                  </w:pPr>
                </w:p>
              </w:tc>
            </w:tr>
            <w:tr w:rsidR="007173AE" w:rsidRPr="00C16576" w14:paraId="6102819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6C8880D"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4. Να δύναται να εκτελεί αυτόματα σειρά αναλύσεων (</w:t>
                  </w:r>
                  <w:proofErr w:type="spellStart"/>
                  <w:r w:rsidRPr="00C16576">
                    <w:rPr>
                      <w:rFonts w:asciiTheme="minorHAnsi" w:hAnsiTheme="minorHAnsi" w:cstheme="minorHAnsi"/>
                      <w:sz w:val="20"/>
                      <w:szCs w:val="20"/>
                    </w:rPr>
                    <w:t>sequence</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56181C95"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60D735E"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D0FC4EC" w14:textId="77777777" w:rsidR="007173AE" w:rsidRPr="00C16576" w:rsidRDefault="007173AE" w:rsidP="007173AE">
                  <w:pPr>
                    <w:rPr>
                      <w:rFonts w:asciiTheme="minorHAnsi" w:hAnsiTheme="minorHAnsi" w:cstheme="minorHAnsi"/>
                      <w:color w:val="000000"/>
                      <w:sz w:val="20"/>
                      <w:szCs w:val="20"/>
                    </w:rPr>
                  </w:pPr>
                </w:p>
              </w:tc>
            </w:tr>
            <w:tr w:rsidR="007173AE" w:rsidRPr="00C16576" w14:paraId="10952DF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832D221" w14:textId="77777777" w:rsidR="007173AE" w:rsidRPr="00C16576" w:rsidRDefault="00201F57" w:rsidP="007173A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5. Να έχει ικανότητα ταυτόχρονης λήψης σήματος SIM και </w:t>
                  </w:r>
                  <w:r w:rsidRPr="00C16576">
                    <w:rPr>
                      <w:rFonts w:asciiTheme="minorHAnsi" w:hAnsiTheme="minorHAnsi" w:cstheme="minorHAnsi"/>
                      <w:sz w:val="20"/>
                      <w:szCs w:val="20"/>
                      <w:lang w:val="en-US"/>
                    </w:rPr>
                    <w:t>SCAN</w:t>
                  </w:r>
                  <w:r w:rsidRPr="00C16576">
                    <w:rPr>
                      <w:rFonts w:asciiTheme="minorHAnsi" w:hAnsiTheme="minorHAnsi" w:cstheme="minorHAnsi"/>
                      <w:sz w:val="20"/>
                      <w:szCs w:val="20"/>
                    </w:rPr>
                    <w:t xml:space="preserve"> σε μία ανάλυση (ένα </w:t>
                  </w:r>
                  <w:proofErr w:type="spellStart"/>
                  <w:r w:rsidRPr="00C16576">
                    <w:rPr>
                      <w:rFonts w:asciiTheme="minorHAnsi" w:hAnsiTheme="minorHAnsi" w:cstheme="minorHAnsi"/>
                      <w:sz w:val="20"/>
                      <w:szCs w:val="20"/>
                    </w:rPr>
                    <w:t>run</w:t>
                  </w:r>
                  <w:proofErr w:type="spellEnd"/>
                  <w:r w:rsidRPr="00C16576">
                    <w:rPr>
                      <w:rFonts w:asciiTheme="minorHAnsi" w:hAnsiTheme="minorHAnsi" w:cstheme="minorHAnsi"/>
                      <w:sz w:val="20"/>
                      <w:szCs w:val="20"/>
                    </w:rPr>
                    <w:t xml:space="preserve">). Ταυτόχρονη απεικόνιση TIC </w:t>
                  </w:r>
                  <w:proofErr w:type="spellStart"/>
                  <w:r w:rsidRPr="00C16576">
                    <w:rPr>
                      <w:rFonts w:asciiTheme="minorHAnsi" w:hAnsiTheme="minorHAnsi" w:cstheme="minorHAnsi"/>
                      <w:sz w:val="20"/>
                      <w:szCs w:val="20"/>
                    </w:rPr>
                    <w:t>χρωματογραφήματος</w:t>
                  </w:r>
                  <w:proofErr w:type="spellEnd"/>
                  <w:r w:rsidRPr="00C16576">
                    <w:rPr>
                      <w:rFonts w:asciiTheme="minorHAnsi" w:hAnsiTheme="minorHAnsi" w:cstheme="minorHAnsi"/>
                      <w:sz w:val="20"/>
                      <w:szCs w:val="20"/>
                    </w:rPr>
                    <w:t xml:space="preserve">, SIM </w:t>
                  </w:r>
                  <w:proofErr w:type="spellStart"/>
                  <w:r w:rsidRPr="00C16576">
                    <w:rPr>
                      <w:rFonts w:asciiTheme="minorHAnsi" w:hAnsiTheme="minorHAnsi" w:cstheme="minorHAnsi"/>
                      <w:sz w:val="20"/>
                      <w:szCs w:val="20"/>
                    </w:rPr>
                    <w:t>χρωματογραφήματος</w:t>
                  </w:r>
                  <w:proofErr w:type="spellEnd"/>
                  <w:r w:rsidRPr="00C16576">
                    <w:rPr>
                      <w:rFonts w:asciiTheme="minorHAnsi" w:hAnsiTheme="minorHAnsi" w:cstheme="minorHAnsi"/>
                      <w:sz w:val="20"/>
                      <w:szCs w:val="20"/>
                    </w:rPr>
                    <w:t xml:space="preserve"> και φάσματος κορυφών.</w:t>
                  </w:r>
                </w:p>
              </w:tc>
              <w:tc>
                <w:tcPr>
                  <w:tcW w:w="1134" w:type="dxa"/>
                  <w:tcBorders>
                    <w:top w:val="nil"/>
                    <w:left w:val="nil"/>
                    <w:bottom w:val="single" w:sz="4" w:space="0" w:color="auto"/>
                    <w:right w:val="single" w:sz="4" w:space="0" w:color="auto"/>
                  </w:tcBorders>
                  <w:shd w:val="clear" w:color="auto" w:fill="auto"/>
                </w:tcPr>
                <w:p w14:paraId="10B40605"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557B2F9"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079ED65" w14:textId="77777777" w:rsidR="007173AE" w:rsidRPr="00C16576" w:rsidRDefault="007173AE" w:rsidP="007173AE">
                  <w:pPr>
                    <w:rPr>
                      <w:rFonts w:asciiTheme="minorHAnsi" w:hAnsiTheme="minorHAnsi" w:cstheme="minorHAnsi"/>
                      <w:color w:val="000000"/>
                      <w:sz w:val="20"/>
                      <w:szCs w:val="20"/>
                    </w:rPr>
                  </w:pPr>
                </w:p>
              </w:tc>
            </w:tr>
            <w:tr w:rsidR="007173AE" w:rsidRPr="00C16576" w14:paraId="167ACEC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610E9FE"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6. Να διαθέτει πρόγραμμα συλλογής αρχειοθέτησης και επεξεργασίας μεθόδων και αρχείων αποτελεσμάτων με δυνατότητα λειτουργίας σύμφωνα με τις αρχές της ορθής εργαστηριακής πρακτικής (GLP).</w:t>
                  </w:r>
                </w:p>
              </w:tc>
              <w:tc>
                <w:tcPr>
                  <w:tcW w:w="1134" w:type="dxa"/>
                  <w:tcBorders>
                    <w:top w:val="nil"/>
                    <w:left w:val="nil"/>
                    <w:bottom w:val="single" w:sz="4" w:space="0" w:color="auto"/>
                    <w:right w:val="single" w:sz="4" w:space="0" w:color="auto"/>
                  </w:tcBorders>
                  <w:shd w:val="clear" w:color="auto" w:fill="auto"/>
                </w:tcPr>
                <w:p w14:paraId="11ED94E3"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275733F"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ED32D39" w14:textId="77777777" w:rsidR="007173AE" w:rsidRPr="00C16576" w:rsidRDefault="007173AE" w:rsidP="007173AE">
                  <w:pPr>
                    <w:rPr>
                      <w:rFonts w:asciiTheme="minorHAnsi" w:hAnsiTheme="minorHAnsi" w:cstheme="minorHAnsi"/>
                      <w:color w:val="000000"/>
                      <w:sz w:val="20"/>
                      <w:szCs w:val="20"/>
                    </w:rPr>
                  </w:pPr>
                </w:p>
              </w:tc>
            </w:tr>
            <w:tr w:rsidR="007173AE" w:rsidRPr="00C16576" w14:paraId="3F60435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05B97CA"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7. Να περιλαμβάνει βιβλιοθήκη φασμάτων NΙST &amp; WILEY της πλέον πρόσφατης έκδοσης κατά την  περίοδο παράδοσης του συστήματος. Να επιτρέπει την ταυτοποίηση ουσιών με σύγκριση του φάσματος μάζας τους με τα φάσματα της βιβλιοθήκης. Να επιτρέπει τη δημιουργία βιβλιοθήκης με φάσματα του εργαστηρίου. Να συνοδεύεται και από το πρόγραμμα </w:t>
                  </w:r>
                  <w:r w:rsidRPr="00C16576">
                    <w:rPr>
                      <w:rFonts w:asciiTheme="minorHAnsi" w:hAnsiTheme="minorHAnsi" w:cstheme="minorHAnsi"/>
                      <w:sz w:val="20"/>
                      <w:szCs w:val="20"/>
                      <w:lang w:val="en-US"/>
                    </w:rPr>
                    <w:t>AMDIS</w:t>
                  </w:r>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54DADEA6"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B9C5DF8"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8CDEF3F" w14:textId="77777777" w:rsidR="007173AE" w:rsidRPr="00C16576" w:rsidRDefault="007173AE" w:rsidP="007173AE">
                  <w:pPr>
                    <w:rPr>
                      <w:rFonts w:asciiTheme="minorHAnsi" w:hAnsiTheme="minorHAnsi" w:cstheme="minorHAnsi"/>
                      <w:color w:val="000000"/>
                      <w:sz w:val="20"/>
                      <w:szCs w:val="20"/>
                    </w:rPr>
                  </w:pPr>
                </w:p>
              </w:tc>
            </w:tr>
            <w:tr w:rsidR="007173AE" w:rsidRPr="00C16576" w14:paraId="7465AF1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B043951"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8. Να έχει ικανότητα επεξεργασίας δεδομένων με μεθόδους επί τοις εκατό </w:t>
                  </w:r>
                  <w:proofErr w:type="spellStart"/>
                  <w:r w:rsidRPr="00C16576">
                    <w:rPr>
                      <w:rFonts w:asciiTheme="minorHAnsi" w:hAnsiTheme="minorHAnsi" w:cstheme="minorHAnsi"/>
                      <w:sz w:val="20"/>
                      <w:szCs w:val="20"/>
                    </w:rPr>
                    <w:t>κανονικοποίησης</w:t>
                  </w:r>
                  <w:proofErr w:type="spellEnd"/>
                  <w:r w:rsidRPr="00C16576">
                    <w:rPr>
                      <w:rFonts w:asciiTheme="minorHAnsi" w:hAnsiTheme="minorHAnsi" w:cstheme="minorHAnsi"/>
                      <w:sz w:val="20"/>
                      <w:szCs w:val="20"/>
                    </w:rPr>
                    <w:t xml:space="preserve"> και εσωτερικού-εξωτερικού προτύπου τουλάχιστον.</w:t>
                  </w:r>
                </w:p>
              </w:tc>
              <w:tc>
                <w:tcPr>
                  <w:tcW w:w="1134" w:type="dxa"/>
                  <w:tcBorders>
                    <w:top w:val="nil"/>
                    <w:left w:val="nil"/>
                    <w:bottom w:val="single" w:sz="4" w:space="0" w:color="auto"/>
                    <w:right w:val="single" w:sz="4" w:space="0" w:color="auto"/>
                  </w:tcBorders>
                  <w:shd w:val="clear" w:color="auto" w:fill="auto"/>
                </w:tcPr>
                <w:p w14:paraId="1C17DB07"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A3A6618"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D6B9CA9" w14:textId="77777777" w:rsidR="007173AE" w:rsidRPr="00C16576" w:rsidRDefault="007173AE" w:rsidP="007173AE">
                  <w:pPr>
                    <w:rPr>
                      <w:rFonts w:asciiTheme="minorHAnsi" w:hAnsiTheme="minorHAnsi" w:cstheme="minorHAnsi"/>
                      <w:color w:val="000000"/>
                      <w:sz w:val="20"/>
                      <w:szCs w:val="20"/>
                    </w:rPr>
                  </w:pPr>
                </w:p>
              </w:tc>
            </w:tr>
            <w:tr w:rsidR="007173AE" w:rsidRPr="00C16576" w14:paraId="4BBDAA0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BFC2D26"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9. Να έχει ικανότητα αυτόματης ολοκλήρωσης και ποσοτικής ανάλυσης με το πέρας της κάθε ανάλυσης ή αλληλουχίας (</w:t>
                  </w:r>
                  <w:proofErr w:type="spellStart"/>
                  <w:r w:rsidRPr="00C16576">
                    <w:rPr>
                      <w:rFonts w:asciiTheme="minorHAnsi" w:hAnsiTheme="minorHAnsi" w:cstheme="minorHAnsi"/>
                      <w:sz w:val="20"/>
                      <w:szCs w:val="20"/>
                    </w:rPr>
                    <w:t>sequence</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145CF26F"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CCD47E4"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A4BDF2D" w14:textId="77777777" w:rsidR="007173AE" w:rsidRPr="00C16576" w:rsidRDefault="007173AE" w:rsidP="007173AE">
                  <w:pPr>
                    <w:rPr>
                      <w:rFonts w:asciiTheme="minorHAnsi" w:hAnsiTheme="minorHAnsi" w:cstheme="minorHAnsi"/>
                      <w:color w:val="000000"/>
                      <w:sz w:val="20"/>
                      <w:szCs w:val="20"/>
                    </w:rPr>
                  </w:pPr>
                </w:p>
              </w:tc>
            </w:tr>
            <w:tr w:rsidR="007173AE" w:rsidRPr="00C16576" w14:paraId="6A34774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6307894"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10. Να δύναται να αναγνωρίζει ονομασίες κορυφών στο </w:t>
                  </w:r>
                  <w:proofErr w:type="spellStart"/>
                  <w:r w:rsidRPr="00C16576">
                    <w:rPr>
                      <w:rFonts w:asciiTheme="minorHAnsi" w:hAnsiTheme="minorHAnsi" w:cstheme="minorHAnsi"/>
                      <w:sz w:val="20"/>
                      <w:szCs w:val="20"/>
                    </w:rPr>
                    <w:t>χρωματογράφημα</w:t>
                  </w:r>
                  <w:proofErr w:type="spellEnd"/>
                  <w:r w:rsidRPr="00C16576">
                    <w:rPr>
                      <w:rFonts w:asciiTheme="minorHAnsi" w:hAnsiTheme="minorHAnsi" w:cstheme="minorHAnsi"/>
                      <w:sz w:val="20"/>
                      <w:szCs w:val="20"/>
                    </w:rPr>
                    <w:t xml:space="preserve"> μετά από κατάλληλη βαθμονόμηση.</w:t>
                  </w:r>
                </w:p>
              </w:tc>
              <w:tc>
                <w:tcPr>
                  <w:tcW w:w="1134" w:type="dxa"/>
                  <w:tcBorders>
                    <w:top w:val="nil"/>
                    <w:left w:val="nil"/>
                    <w:bottom w:val="single" w:sz="4" w:space="0" w:color="auto"/>
                    <w:right w:val="single" w:sz="4" w:space="0" w:color="auto"/>
                  </w:tcBorders>
                  <w:shd w:val="clear" w:color="auto" w:fill="auto"/>
                </w:tcPr>
                <w:p w14:paraId="4C8E9BC8"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5FB3594"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1433426" w14:textId="77777777" w:rsidR="007173AE" w:rsidRPr="00C16576" w:rsidRDefault="007173AE" w:rsidP="007173AE">
                  <w:pPr>
                    <w:rPr>
                      <w:rFonts w:asciiTheme="minorHAnsi" w:hAnsiTheme="minorHAnsi" w:cstheme="minorHAnsi"/>
                      <w:color w:val="000000"/>
                      <w:sz w:val="20"/>
                      <w:szCs w:val="20"/>
                    </w:rPr>
                  </w:pPr>
                </w:p>
              </w:tc>
            </w:tr>
            <w:tr w:rsidR="007173AE" w:rsidRPr="00C16576" w14:paraId="400F8F4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9D1116B"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11. Να δύναται να υπολογίζει καμπύλη βαθμονόμησης (εξίσωση και συντελεστή συσχέτισης) με μέθοδο εσωτερικών ή εξωτερικών προτύπων. Να έχει ικανότητα βαθμονόμησης τουλάχιστον γραμμική και </w:t>
                  </w:r>
                  <w:proofErr w:type="spellStart"/>
                  <w:r w:rsidRPr="00C16576">
                    <w:rPr>
                      <w:rFonts w:asciiTheme="minorHAnsi" w:hAnsiTheme="minorHAnsi" w:cstheme="minorHAnsi"/>
                      <w:sz w:val="20"/>
                      <w:szCs w:val="20"/>
                    </w:rPr>
                    <w:t>πολυωνυμική</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64963745"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1D34694"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14786EA" w14:textId="77777777" w:rsidR="007173AE" w:rsidRPr="00C16576" w:rsidRDefault="007173AE" w:rsidP="007173AE">
                  <w:pPr>
                    <w:rPr>
                      <w:rFonts w:asciiTheme="minorHAnsi" w:hAnsiTheme="minorHAnsi" w:cstheme="minorHAnsi"/>
                      <w:color w:val="000000"/>
                      <w:sz w:val="20"/>
                      <w:szCs w:val="20"/>
                    </w:rPr>
                  </w:pPr>
                </w:p>
              </w:tc>
            </w:tr>
            <w:tr w:rsidR="007173AE" w:rsidRPr="00C16576" w14:paraId="69685DD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FF79F0F"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12.Να δύναται να προσδιορίζει τη συγκέντρωση με συνυπολογισμό της ποσότητας του δείγματος ή/και της ποσότητας του εσωτερικού προτύπου.</w:t>
                  </w:r>
                </w:p>
              </w:tc>
              <w:tc>
                <w:tcPr>
                  <w:tcW w:w="1134" w:type="dxa"/>
                  <w:tcBorders>
                    <w:top w:val="nil"/>
                    <w:left w:val="nil"/>
                    <w:bottom w:val="single" w:sz="4" w:space="0" w:color="auto"/>
                    <w:right w:val="single" w:sz="4" w:space="0" w:color="auto"/>
                  </w:tcBorders>
                  <w:shd w:val="clear" w:color="auto" w:fill="auto"/>
                </w:tcPr>
                <w:p w14:paraId="499DD23F"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697A5E2"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2C3B7A0" w14:textId="77777777" w:rsidR="007173AE" w:rsidRPr="00C16576" w:rsidRDefault="007173AE" w:rsidP="007173AE">
                  <w:pPr>
                    <w:rPr>
                      <w:rFonts w:asciiTheme="minorHAnsi" w:hAnsiTheme="minorHAnsi" w:cstheme="minorHAnsi"/>
                      <w:color w:val="000000"/>
                      <w:sz w:val="20"/>
                      <w:szCs w:val="20"/>
                    </w:rPr>
                  </w:pPr>
                </w:p>
              </w:tc>
            </w:tr>
            <w:tr w:rsidR="007173AE" w:rsidRPr="00C16576" w14:paraId="374A760E"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3E631AA"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lastRenderedPageBreak/>
                    <w:t xml:space="preserve">13.Να δύναται να υπολογίζει στοιχεία </w:t>
                  </w:r>
                  <w:proofErr w:type="spellStart"/>
                  <w:r w:rsidRPr="00C16576">
                    <w:rPr>
                      <w:rFonts w:asciiTheme="minorHAnsi" w:hAnsiTheme="minorHAnsi" w:cstheme="minorHAnsi"/>
                      <w:sz w:val="20"/>
                      <w:szCs w:val="20"/>
                    </w:rPr>
                    <w:t>καταλληλότητας</w:t>
                  </w:r>
                  <w:proofErr w:type="spellEnd"/>
                  <w:r w:rsidRPr="00C16576">
                    <w:rPr>
                      <w:rFonts w:asciiTheme="minorHAnsi" w:hAnsiTheme="minorHAnsi" w:cstheme="minorHAnsi"/>
                      <w:sz w:val="20"/>
                      <w:szCs w:val="20"/>
                    </w:rPr>
                    <w:t xml:space="preserve"> της μεθόδου όπως τον λόγο σήματος προς θόρυβο και τη </w:t>
                  </w:r>
                  <w:proofErr w:type="spellStart"/>
                  <w:r w:rsidRPr="00C16576">
                    <w:rPr>
                      <w:rFonts w:asciiTheme="minorHAnsi" w:hAnsiTheme="minorHAnsi" w:cstheme="minorHAnsi"/>
                      <w:sz w:val="20"/>
                      <w:szCs w:val="20"/>
                    </w:rPr>
                    <w:t>διαχωριστότητα</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110C380D"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CCF16C7"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FA991C8" w14:textId="77777777" w:rsidR="007173AE" w:rsidRPr="00C16576" w:rsidRDefault="007173AE" w:rsidP="007173AE">
                  <w:pPr>
                    <w:rPr>
                      <w:rFonts w:asciiTheme="minorHAnsi" w:hAnsiTheme="minorHAnsi" w:cstheme="minorHAnsi"/>
                      <w:color w:val="000000"/>
                      <w:sz w:val="20"/>
                      <w:szCs w:val="20"/>
                    </w:rPr>
                  </w:pPr>
                </w:p>
              </w:tc>
            </w:tr>
            <w:tr w:rsidR="007173AE" w:rsidRPr="00C16576" w14:paraId="07F2535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E9FCD1B"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14.Να εκτελεί </w:t>
                  </w:r>
                  <w:proofErr w:type="spellStart"/>
                  <w:r w:rsidRPr="00C16576">
                    <w:rPr>
                      <w:rFonts w:asciiTheme="minorHAnsi" w:hAnsiTheme="minorHAnsi" w:cstheme="minorHAnsi"/>
                      <w:sz w:val="20"/>
                      <w:szCs w:val="20"/>
                    </w:rPr>
                    <w:t>επανεπεξεργασία</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χρωματογραφημάτων</w:t>
                  </w:r>
                  <w:proofErr w:type="spellEnd"/>
                  <w:r w:rsidRPr="00C16576">
                    <w:rPr>
                      <w:rFonts w:asciiTheme="minorHAnsi" w:hAnsiTheme="minorHAnsi" w:cstheme="minorHAnsi"/>
                      <w:sz w:val="20"/>
                      <w:szCs w:val="20"/>
                    </w:rPr>
                    <w:t xml:space="preserve"> με αλλαγή μεθόδων και να αποθηκεύει τα </w:t>
                  </w:r>
                  <w:proofErr w:type="spellStart"/>
                  <w:r w:rsidRPr="00C16576">
                    <w:rPr>
                      <w:rFonts w:asciiTheme="minorHAnsi" w:hAnsiTheme="minorHAnsi" w:cstheme="minorHAnsi"/>
                      <w:sz w:val="20"/>
                      <w:szCs w:val="20"/>
                    </w:rPr>
                    <w:t>χρωματογραφήματα</w:t>
                  </w:r>
                  <w:proofErr w:type="spellEnd"/>
                  <w:r w:rsidRPr="00C16576">
                    <w:rPr>
                      <w:rFonts w:asciiTheme="minorHAnsi" w:hAnsiTheme="minorHAnsi" w:cstheme="minorHAnsi"/>
                      <w:sz w:val="20"/>
                      <w:szCs w:val="20"/>
                    </w:rPr>
                    <w:t xml:space="preserve"> κάθε ένα με τις δικές του συνθήκες ολοκλήρωσης.</w:t>
                  </w:r>
                </w:p>
              </w:tc>
              <w:tc>
                <w:tcPr>
                  <w:tcW w:w="1134" w:type="dxa"/>
                  <w:tcBorders>
                    <w:top w:val="nil"/>
                    <w:left w:val="nil"/>
                    <w:bottom w:val="single" w:sz="4" w:space="0" w:color="auto"/>
                    <w:right w:val="single" w:sz="4" w:space="0" w:color="auto"/>
                  </w:tcBorders>
                  <w:shd w:val="clear" w:color="auto" w:fill="auto"/>
                </w:tcPr>
                <w:p w14:paraId="138C4C5E" w14:textId="77777777" w:rsidR="007173AE" w:rsidRPr="00C16576" w:rsidRDefault="007173AE"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85A7789"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1A87DE4" w14:textId="77777777" w:rsidR="007173AE" w:rsidRPr="00C16576" w:rsidRDefault="007173AE" w:rsidP="007173AE">
                  <w:pPr>
                    <w:rPr>
                      <w:rFonts w:asciiTheme="minorHAnsi" w:hAnsiTheme="minorHAnsi" w:cstheme="minorHAnsi"/>
                      <w:color w:val="000000"/>
                      <w:sz w:val="20"/>
                      <w:szCs w:val="20"/>
                    </w:rPr>
                  </w:pPr>
                </w:p>
              </w:tc>
            </w:tr>
            <w:tr w:rsidR="007173AE" w:rsidRPr="00C16576" w14:paraId="4EE627E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675182F" w14:textId="77777777" w:rsidR="007173AE"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15.Να εκτελεί σύγκριση </w:t>
                  </w:r>
                  <w:proofErr w:type="spellStart"/>
                  <w:r w:rsidRPr="00C16576">
                    <w:rPr>
                      <w:rFonts w:asciiTheme="minorHAnsi" w:hAnsiTheme="minorHAnsi" w:cstheme="minorHAnsi"/>
                      <w:sz w:val="20"/>
                      <w:szCs w:val="20"/>
                    </w:rPr>
                    <w:t>χρωματογραφημάτων</w:t>
                  </w:r>
                  <w:proofErr w:type="spellEnd"/>
                  <w:r w:rsidRPr="00C16576">
                    <w:rPr>
                      <w:rFonts w:asciiTheme="minorHAnsi" w:hAnsiTheme="minorHAnsi" w:cstheme="minorHAnsi"/>
                      <w:sz w:val="20"/>
                      <w:szCs w:val="20"/>
                    </w:rPr>
                    <w:t xml:space="preserve"> σε κοινό διάγραμμα. </w:t>
                  </w:r>
                </w:p>
              </w:tc>
              <w:tc>
                <w:tcPr>
                  <w:tcW w:w="1134" w:type="dxa"/>
                  <w:tcBorders>
                    <w:top w:val="nil"/>
                    <w:left w:val="nil"/>
                    <w:bottom w:val="single" w:sz="4" w:space="0" w:color="auto"/>
                    <w:right w:val="single" w:sz="4" w:space="0" w:color="auto"/>
                  </w:tcBorders>
                  <w:shd w:val="clear" w:color="auto" w:fill="auto"/>
                </w:tcPr>
                <w:p w14:paraId="052DB784"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5E600EB"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3BE1987" w14:textId="77777777" w:rsidR="007173AE" w:rsidRPr="00C16576" w:rsidRDefault="007173AE" w:rsidP="007173AE">
                  <w:pPr>
                    <w:rPr>
                      <w:rFonts w:asciiTheme="minorHAnsi" w:hAnsiTheme="minorHAnsi" w:cstheme="minorHAnsi"/>
                      <w:color w:val="000000"/>
                      <w:sz w:val="20"/>
                      <w:szCs w:val="20"/>
                    </w:rPr>
                  </w:pPr>
                </w:p>
              </w:tc>
            </w:tr>
            <w:tr w:rsidR="00201F57" w:rsidRPr="00C16576" w14:paraId="5CB251B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E96D822" w14:textId="77777777" w:rsidR="00201F57"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16.Να έχει δυνατότητα χειροκίνητης γραφικής ολοκλήρωσης (</w:t>
                  </w:r>
                  <w:proofErr w:type="spellStart"/>
                  <w:r w:rsidRPr="00C16576">
                    <w:rPr>
                      <w:rFonts w:asciiTheme="minorHAnsi" w:hAnsiTheme="minorHAnsi" w:cstheme="minorHAnsi"/>
                      <w:sz w:val="20"/>
                      <w:szCs w:val="20"/>
                    </w:rPr>
                    <w:t>manual</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integration</w:t>
                  </w:r>
                  <w:proofErr w:type="spellEnd"/>
                  <w:r w:rsidRPr="00C16576">
                    <w:rPr>
                      <w:rFonts w:asciiTheme="minorHAnsi" w:hAnsiTheme="minorHAnsi" w:cstheme="minorHAnsi"/>
                      <w:sz w:val="20"/>
                      <w:szCs w:val="20"/>
                    </w:rPr>
                    <w:t xml:space="preserve">) με χρήση </w:t>
                  </w:r>
                  <w:proofErr w:type="spellStart"/>
                  <w:r w:rsidRPr="00C16576">
                    <w:rPr>
                      <w:rFonts w:asciiTheme="minorHAnsi" w:hAnsiTheme="minorHAnsi" w:cstheme="minorHAnsi"/>
                      <w:sz w:val="20"/>
                      <w:szCs w:val="20"/>
                    </w:rPr>
                    <w:t>mouse</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2BEE882A" w14:textId="77777777" w:rsidR="00201F57" w:rsidRPr="00C16576" w:rsidRDefault="00201F57" w:rsidP="00201F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8EA77D0" w14:textId="77777777" w:rsidR="00201F57" w:rsidRPr="00C16576" w:rsidRDefault="00201F57" w:rsidP="00201F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6036E7B" w14:textId="77777777" w:rsidR="00201F57" w:rsidRPr="00C16576" w:rsidRDefault="00201F57" w:rsidP="00201F57">
                  <w:pPr>
                    <w:rPr>
                      <w:rFonts w:asciiTheme="minorHAnsi" w:hAnsiTheme="minorHAnsi" w:cstheme="minorHAnsi"/>
                      <w:color w:val="000000"/>
                      <w:sz w:val="20"/>
                      <w:szCs w:val="20"/>
                    </w:rPr>
                  </w:pPr>
                </w:p>
              </w:tc>
            </w:tr>
            <w:tr w:rsidR="00201F57" w:rsidRPr="00C16576" w14:paraId="7FA1271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FF54B3F" w14:textId="77777777" w:rsidR="00201F57" w:rsidRPr="00C16576" w:rsidRDefault="00201F57" w:rsidP="00201F57">
                  <w:pPr>
                    <w:contextualSpacing/>
                    <w:rPr>
                      <w:rFonts w:asciiTheme="minorHAnsi" w:hAnsiTheme="minorHAnsi" w:cstheme="minorHAnsi"/>
                      <w:sz w:val="20"/>
                      <w:szCs w:val="20"/>
                    </w:rPr>
                  </w:pPr>
                  <w:r w:rsidRPr="00C16576">
                    <w:rPr>
                      <w:rFonts w:asciiTheme="minorHAnsi" w:hAnsiTheme="minorHAnsi" w:cstheme="minorHAnsi"/>
                      <w:sz w:val="20"/>
                      <w:szCs w:val="20"/>
                    </w:rPr>
                    <w:t>17.Να επιτρέπει τη σύνταξη αναφορών (</w:t>
                  </w:r>
                  <w:r w:rsidRPr="00C16576">
                    <w:rPr>
                      <w:rFonts w:asciiTheme="minorHAnsi" w:hAnsiTheme="minorHAnsi" w:cstheme="minorHAnsi"/>
                      <w:sz w:val="20"/>
                      <w:szCs w:val="20"/>
                      <w:lang w:val="en-US"/>
                    </w:rPr>
                    <w:t>reports</w:t>
                  </w:r>
                  <w:r w:rsidRPr="00C16576">
                    <w:rPr>
                      <w:rFonts w:asciiTheme="minorHAnsi" w:hAnsiTheme="minorHAnsi" w:cstheme="minorHAnsi"/>
                      <w:sz w:val="20"/>
                      <w:szCs w:val="20"/>
                    </w:rPr>
                    <w:t>) που η μορφή τους θα διαμορφώνεται από το χρήστη.</w:t>
                  </w:r>
                  <w:r w:rsidRPr="00C16576">
                    <w:rPr>
                      <w:rFonts w:asciiTheme="minorHAnsi" w:hAnsiTheme="minorHAnsi" w:cstheme="minorHAnsi"/>
                      <w:color w:val="FF0000"/>
                      <w:sz w:val="20"/>
                      <w:szCs w:val="20"/>
                    </w:rPr>
                    <w:t xml:space="preserve"> </w:t>
                  </w:r>
                </w:p>
              </w:tc>
              <w:tc>
                <w:tcPr>
                  <w:tcW w:w="1134" w:type="dxa"/>
                  <w:tcBorders>
                    <w:top w:val="nil"/>
                    <w:left w:val="nil"/>
                    <w:bottom w:val="single" w:sz="4" w:space="0" w:color="auto"/>
                    <w:right w:val="single" w:sz="4" w:space="0" w:color="auto"/>
                  </w:tcBorders>
                  <w:shd w:val="clear" w:color="auto" w:fill="auto"/>
                </w:tcPr>
                <w:p w14:paraId="40547618" w14:textId="77777777" w:rsidR="00201F57" w:rsidRPr="00C16576" w:rsidRDefault="00201F57" w:rsidP="00201F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3435821" w14:textId="77777777" w:rsidR="00201F57" w:rsidRPr="00C16576" w:rsidRDefault="00201F57" w:rsidP="00201F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998A28F" w14:textId="77777777" w:rsidR="00201F57" w:rsidRPr="00C16576" w:rsidRDefault="00201F57" w:rsidP="00201F57">
                  <w:pPr>
                    <w:rPr>
                      <w:rFonts w:asciiTheme="minorHAnsi" w:hAnsiTheme="minorHAnsi" w:cstheme="minorHAnsi"/>
                      <w:color w:val="000000"/>
                      <w:sz w:val="20"/>
                      <w:szCs w:val="20"/>
                    </w:rPr>
                  </w:pPr>
                </w:p>
              </w:tc>
            </w:tr>
            <w:tr w:rsidR="00201F57" w:rsidRPr="00C16576" w14:paraId="22E369A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46641E0" w14:textId="77777777" w:rsidR="00201F57" w:rsidRPr="00C16576" w:rsidRDefault="000C0941" w:rsidP="000C0941">
                  <w:pPr>
                    <w:contextualSpacing/>
                    <w:rPr>
                      <w:rFonts w:asciiTheme="minorHAnsi" w:hAnsiTheme="minorHAnsi" w:cstheme="minorHAnsi"/>
                      <w:sz w:val="20"/>
                      <w:szCs w:val="20"/>
                    </w:rPr>
                  </w:pPr>
                  <w:r w:rsidRPr="00C16576">
                    <w:rPr>
                      <w:rFonts w:asciiTheme="minorHAnsi" w:hAnsiTheme="minorHAnsi" w:cstheme="minorHAnsi"/>
                      <w:sz w:val="20"/>
                      <w:szCs w:val="20"/>
                    </w:rPr>
                    <w:t>18.Να συνοδεύεται από εγχειρίδιο σε έντυπη ή ηλεκτρονική μορφή με αναλυτικές οδηγίες χρήσης και συντήρησης.</w:t>
                  </w:r>
                </w:p>
              </w:tc>
              <w:tc>
                <w:tcPr>
                  <w:tcW w:w="1134" w:type="dxa"/>
                  <w:tcBorders>
                    <w:top w:val="nil"/>
                    <w:left w:val="nil"/>
                    <w:bottom w:val="single" w:sz="4" w:space="0" w:color="auto"/>
                    <w:right w:val="single" w:sz="4" w:space="0" w:color="auto"/>
                  </w:tcBorders>
                  <w:shd w:val="clear" w:color="auto" w:fill="auto"/>
                </w:tcPr>
                <w:p w14:paraId="41FA0D02" w14:textId="77777777" w:rsidR="00201F57" w:rsidRPr="00C16576" w:rsidRDefault="00201F57" w:rsidP="00201F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0D1EF60" w14:textId="77777777" w:rsidR="00201F57" w:rsidRPr="00C16576" w:rsidRDefault="00201F57" w:rsidP="00201F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0D91410" w14:textId="77777777" w:rsidR="00201F57" w:rsidRPr="00C16576" w:rsidRDefault="00201F57" w:rsidP="00201F57">
                  <w:pPr>
                    <w:rPr>
                      <w:rFonts w:asciiTheme="minorHAnsi" w:hAnsiTheme="minorHAnsi" w:cstheme="minorHAnsi"/>
                      <w:color w:val="000000"/>
                      <w:sz w:val="20"/>
                      <w:szCs w:val="20"/>
                    </w:rPr>
                  </w:pPr>
                </w:p>
              </w:tc>
            </w:tr>
            <w:tr w:rsidR="00201F57" w:rsidRPr="00C16576" w14:paraId="4439760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958FC39" w14:textId="77777777" w:rsidR="00D850A7" w:rsidRPr="00C16576" w:rsidRDefault="00D850A7" w:rsidP="00D850A7">
                  <w:pPr>
                    <w:rPr>
                      <w:rFonts w:asciiTheme="minorHAnsi" w:hAnsiTheme="minorHAnsi" w:cstheme="minorHAnsi"/>
                      <w:b/>
                      <w:sz w:val="20"/>
                      <w:szCs w:val="20"/>
                    </w:rPr>
                  </w:pPr>
                  <w:r w:rsidRPr="00C16576">
                    <w:rPr>
                      <w:rFonts w:asciiTheme="minorHAnsi" w:hAnsiTheme="minorHAnsi" w:cstheme="minorHAnsi"/>
                      <w:b/>
                      <w:sz w:val="20"/>
                      <w:szCs w:val="20"/>
                    </w:rPr>
                    <w:t>ΣΤ. ΥΠΟΛΟΓΙΣΤΗΣ</w:t>
                  </w:r>
                </w:p>
                <w:p w14:paraId="35D0B970" w14:textId="77777777" w:rsidR="00201F57" w:rsidRPr="00C16576" w:rsidRDefault="00D850A7" w:rsidP="008613B7">
                  <w:pPr>
                    <w:rPr>
                      <w:rFonts w:asciiTheme="minorHAnsi" w:hAnsiTheme="minorHAnsi" w:cstheme="minorHAnsi"/>
                      <w:sz w:val="20"/>
                      <w:szCs w:val="20"/>
                    </w:rPr>
                  </w:pPr>
                  <w:r w:rsidRPr="00C16576">
                    <w:rPr>
                      <w:rFonts w:asciiTheme="minorHAnsi" w:hAnsiTheme="minorHAnsi" w:cstheme="minorHAnsi"/>
                      <w:sz w:val="20"/>
                      <w:szCs w:val="20"/>
                    </w:rPr>
                    <w:t>Να συνοδεύεται από επιτραπέζιο ηλεκτρονικό υπολογιστή πρόσφατης τεχνολογίας κατάλληλο για την απρόσκοπτη λειτουργία του λογισμικού και τον έλεγχο του οργάνου, και εκτυπωτή με τα παρακάτω ελάχιστα χαρακτηριστικά εκτός εάν ορίζεται διαφορετικά από τον κατασκευαστή:</w:t>
                  </w:r>
                </w:p>
              </w:tc>
              <w:tc>
                <w:tcPr>
                  <w:tcW w:w="1134" w:type="dxa"/>
                  <w:tcBorders>
                    <w:top w:val="nil"/>
                    <w:left w:val="nil"/>
                    <w:bottom w:val="single" w:sz="4" w:space="0" w:color="auto"/>
                    <w:right w:val="single" w:sz="4" w:space="0" w:color="auto"/>
                  </w:tcBorders>
                  <w:shd w:val="clear" w:color="auto" w:fill="auto"/>
                </w:tcPr>
                <w:p w14:paraId="2366CBA7" w14:textId="77777777" w:rsidR="00201F57" w:rsidRPr="00C16576" w:rsidRDefault="00201F57" w:rsidP="00201F57">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99F8C40" w14:textId="77777777" w:rsidR="00201F57" w:rsidRPr="00C16576" w:rsidRDefault="00201F57" w:rsidP="00201F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8D45123" w14:textId="77777777" w:rsidR="00201F57" w:rsidRPr="00C16576" w:rsidRDefault="00201F57" w:rsidP="00201F57">
                  <w:pPr>
                    <w:rPr>
                      <w:rFonts w:asciiTheme="minorHAnsi" w:hAnsiTheme="minorHAnsi" w:cstheme="minorHAnsi"/>
                      <w:color w:val="000000"/>
                      <w:sz w:val="20"/>
                      <w:szCs w:val="20"/>
                    </w:rPr>
                  </w:pPr>
                </w:p>
              </w:tc>
            </w:tr>
            <w:tr w:rsidR="00201F57" w:rsidRPr="00C16576" w14:paraId="6B119B9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B726507" w14:textId="77777777" w:rsidR="00201F57" w:rsidRPr="00C16576" w:rsidRDefault="008613B7" w:rsidP="008613B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 Επεξεργαστή τουλάχιστον </w:t>
                  </w:r>
                  <w:proofErr w:type="spellStart"/>
                  <w:r w:rsidRPr="00C16576">
                    <w:rPr>
                      <w:rFonts w:asciiTheme="minorHAnsi" w:hAnsiTheme="minorHAnsi" w:cstheme="minorHAnsi"/>
                      <w:sz w:val="20"/>
                      <w:szCs w:val="20"/>
                      <w:lang w:val="en-US"/>
                    </w:rPr>
                    <w:t>i</w:t>
                  </w:r>
                  <w:proofErr w:type="spellEnd"/>
                  <w:r w:rsidRPr="00C16576">
                    <w:rPr>
                      <w:rFonts w:asciiTheme="minorHAnsi" w:hAnsiTheme="minorHAnsi" w:cstheme="minorHAnsi"/>
                      <w:sz w:val="20"/>
                      <w:szCs w:val="20"/>
                    </w:rPr>
                    <w:t xml:space="preserve">5 ή ισοδύναμο τελευταίας γενιάς. </w:t>
                  </w:r>
                </w:p>
              </w:tc>
              <w:tc>
                <w:tcPr>
                  <w:tcW w:w="1134" w:type="dxa"/>
                  <w:tcBorders>
                    <w:top w:val="nil"/>
                    <w:left w:val="nil"/>
                    <w:bottom w:val="single" w:sz="4" w:space="0" w:color="auto"/>
                    <w:right w:val="single" w:sz="4" w:space="0" w:color="auto"/>
                  </w:tcBorders>
                  <w:shd w:val="clear" w:color="auto" w:fill="auto"/>
                </w:tcPr>
                <w:p w14:paraId="1E9AA000" w14:textId="77777777" w:rsidR="00201F57" w:rsidRPr="00C16576" w:rsidRDefault="00201F57" w:rsidP="00201F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CF8ED8D" w14:textId="77777777" w:rsidR="00201F57" w:rsidRPr="00C16576" w:rsidRDefault="00201F57" w:rsidP="00201F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4BE13FC" w14:textId="77777777" w:rsidR="00201F57" w:rsidRPr="00C16576" w:rsidRDefault="00201F57" w:rsidP="00201F57">
                  <w:pPr>
                    <w:rPr>
                      <w:rFonts w:asciiTheme="minorHAnsi" w:hAnsiTheme="minorHAnsi" w:cstheme="minorHAnsi"/>
                      <w:color w:val="000000"/>
                      <w:sz w:val="20"/>
                      <w:szCs w:val="20"/>
                    </w:rPr>
                  </w:pPr>
                </w:p>
              </w:tc>
            </w:tr>
            <w:tr w:rsidR="00201F57" w:rsidRPr="00C16576" w14:paraId="23EB3DA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D8BB38C" w14:textId="77777777" w:rsidR="00201F57" w:rsidRPr="00C16576" w:rsidRDefault="008613B7" w:rsidP="008613B7">
                  <w:pPr>
                    <w:contextualSpacing/>
                    <w:rPr>
                      <w:rFonts w:asciiTheme="minorHAnsi" w:hAnsiTheme="minorHAnsi" w:cstheme="minorHAnsi"/>
                      <w:sz w:val="20"/>
                      <w:szCs w:val="20"/>
                    </w:rPr>
                  </w:pPr>
                  <w:r w:rsidRPr="00C16576">
                    <w:rPr>
                      <w:rFonts w:asciiTheme="minorHAnsi" w:hAnsiTheme="minorHAnsi" w:cstheme="minorHAnsi"/>
                      <w:sz w:val="20"/>
                      <w:szCs w:val="20"/>
                    </w:rPr>
                    <w:t>2. Μνήμη RAM ≥16 GB.</w:t>
                  </w:r>
                </w:p>
              </w:tc>
              <w:tc>
                <w:tcPr>
                  <w:tcW w:w="1134" w:type="dxa"/>
                  <w:tcBorders>
                    <w:top w:val="nil"/>
                    <w:left w:val="nil"/>
                    <w:bottom w:val="single" w:sz="4" w:space="0" w:color="auto"/>
                    <w:right w:val="single" w:sz="4" w:space="0" w:color="auto"/>
                  </w:tcBorders>
                  <w:shd w:val="clear" w:color="auto" w:fill="auto"/>
                </w:tcPr>
                <w:p w14:paraId="1373CFB7" w14:textId="77777777" w:rsidR="00201F57" w:rsidRPr="00C16576" w:rsidRDefault="00201F57" w:rsidP="00201F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CF44864" w14:textId="77777777" w:rsidR="00201F57" w:rsidRPr="00C16576" w:rsidRDefault="00201F57" w:rsidP="00201F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28A04EA" w14:textId="77777777" w:rsidR="00201F57" w:rsidRPr="00C16576" w:rsidRDefault="00201F57" w:rsidP="00201F57">
                  <w:pPr>
                    <w:rPr>
                      <w:rFonts w:asciiTheme="minorHAnsi" w:hAnsiTheme="minorHAnsi" w:cstheme="minorHAnsi"/>
                      <w:color w:val="000000"/>
                      <w:sz w:val="20"/>
                      <w:szCs w:val="20"/>
                    </w:rPr>
                  </w:pPr>
                </w:p>
              </w:tc>
            </w:tr>
            <w:tr w:rsidR="00201F57" w:rsidRPr="00C16576" w14:paraId="3F75383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2A915CC" w14:textId="77777777" w:rsidR="00201F57" w:rsidRPr="00C16576" w:rsidRDefault="008613B7" w:rsidP="008613B7">
                  <w:pPr>
                    <w:contextualSpacing/>
                    <w:rPr>
                      <w:rFonts w:asciiTheme="minorHAnsi" w:hAnsiTheme="minorHAnsi" w:cstheme="minorHAnsi"/>
                      <w:sz w:val="20"/>
                      <w:szCs w:val="20"/>
                    </w:rPr>
                  </w:pPr>
                  <w:r w:rsidRPr="00C16576">
                    <w:rPr>
                      <w:rFonts w:asciiTheme="minorHAnsi" w:hAnsiTheme="minorHAnsi" w:cstheme="minorHAnsi"/>
                      <w:sz w:val="20"/>
                      <w:szCs w:val="20"/>
                    </w:rPr>
                    <w:t>3. Σκληρό δίσκο ≥1 ΤΒ SSD.</w:t>
                  </w:r>
                </w:p>
              </w:tc>
              <w:tc>
                <w:tcPr>
                  <w:tcW w:w="1134" w:type="dxa"/>
                  <w:tcBorders>
                    <w:top w:val="nil"/>
                    <w:left w:val="nil"/>
                    <w:bottom w:val="single" w:sz="4" w:space="0" w:color="auto"/>
                    <w:right w:val="single" w:sz="4" w:space="0" w:color="auto"/>
                  </w:tcBorders>
                  <w:shd w:val="clear" w:color="auto" w:fill="auto"/>
                </w:tcPr>
                <w:p w14:paraId="7BB5FCB0" w14:textId="77777777" w:rsidR="00201F57" w:rsidRPr="00C16576" w:rsidRDefault="00201F57" w:rsidP="00201F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FABD404" w14:textId="77777777" w:rsidR="00201F57" w:rsidRPr="00C16576" w:rsidRDefault="00201F57" w:rsidP="00201F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DF15C78" w14:textId="77777777" w:rsidR="00201F57" w:rsidRPr="00C16576" w:rsidRDefault="00201F57" w:rsidP="00201F57">
                  <w:pPr>
                    <w:rPr>
                      <w:rFonts w:asciiTheme="minorHAnsi" w:hAnsiTheme="minorHAnsi" w:cstheme="minorHAnsi"/>
                      <w:color w:val="000000"/>
                      <w:sz w:val="20"/>
                      <w:szCs w:val="20"/>
                    </w:rPr>
                  </w:pPr>
                </w:p>
              </w:tc>
            </w:tr>
            <w:tr w:rsidR="00201F57" w:rsidRPr="00C16576" w14:paraId="1846E74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EFA80E8" w14:textId="77777777" w:rsidR="00201F57" w:rsidRPr="00C16576" w:rsidRDefault="008613B7" w:rsidP="008613B7">
                  <w:pPr>
                    <w:contextualSpacing/>
                    <w:rPr>
                      <w:rFonts w:asciiTheme="minorHAnsi" w:hAnsiTheme="minorHAnsi" w:cstheme="minorHAnsi"/>
                      <w:sz w:val="20"/>
                      <w:szCs w:val="20"/>
                    </w:rPr>
                  </w:pPr>
                  <w:r w:rsidRPr="00C16576">
                    <w:rPr>
                      <w:rFonts w:asciiTheme="minorHAnsi" w:hAnsiTheme="minorHAnsi" w:cstheme="minorHAnsi"/>
                      <w:sz w:val="20"/>
                      <w:szCs w:val="20"/>
                    </w:rPr>
                    <w:t>4. Έγχρωμη οθόνη 2</w:t>
                  </w:r>
                  <w:r w:rsidR="00095212">
                    <w:rPr>
                      <w:rFonts w:asciiTheme="minorHAnsi" w:hAnsiTheme="minorHAnsi" w:cstheme="minorHAnsi"/>
                      <w:sz w:val="20"/>
                      <w:szCs w:val="20"/>
                    </w:rPr>
                    <w:t>7</w:t>
                  </w:r>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inch</w:t>
                  </w:r>
                  <w:proofErr w:type="spellEnd"/>
                  <w:r w:rsidRPr="00C16576">
                    <w:rPr>
                      <w:rFonts w:asciiTheme="minorHAnsi" w:hAnsiTheme="minorHAnsi" w:cstheme="minorHAnsi"/>
                      <w:sz w:val="20"/>
                      <w:szCs w:val="20"/>
                    </w:rPr>
                    <w:t xml:space="preserve"> (LED), 1080p, </w:t>
                  </w:r>
                  <w:r w:rsidRPr="00C16576">
                    <w:rPr>
                      <w:rFonts w:asciiTheme="minorHAnsi" w:hAnsiTheme="minorHAnsi" w:cstheme="minorHAnsi"/>
                      <w:sz w:val="20"/>
                      <w:szCs w:val="20"/>
                      <w:lang w:val="en-US"/>
                    </w:rPr>
                    <w:t>HDMI</w:t>
                  </w:r>
                  <w:r w:rsidRPr="00C16576">
                    <w:rPr>
                      <w:rFonts w:asciiTheme="minorHAnsi" w:hAnsiTheme="minorHAnsi" w:cstheme="minorHAnsi"/>
                      <w:sz w:val="20"/>
                      <w:szCs w:val="20"/>
                    </w:rPr>
                    <w:t xml:space="preserve"> σύνδεση ή </w:t>
                  </w:r>
                  <w:r w:rsidRPr="00C16576">
                    <w:rPr>
                      <w:rFonts w:asciiTheme="minorHAnsi" w:hAnsiTheme="minorHAnsi" w:cstheme="minorHAnsi"/>
                      <w:sz w:val="20"/>
                      <w:szCs w:val="20"/>
                      <w:lang w:val="en-US"/>
                    </w:rPr>
                    <w:t>display</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port</w:t>
                  </w:r>
                  <w:r w:rsidRPr="00C16576">
                    <w:rPr>
                      <w:rFonts w:asciiTheme="minorHAnsi" w:hAnsiTheme="minorHAnsi" w:cstheme="minorHAnsi"/>
                      <w:sz w:val="20"/>
                      <w:szCs w:val="20"/>
                    </w:rPr>
                    <w:t xml:space="preserve"> σύνδεση.</w:t>
                  </w:r>
                </w:p>
              </w:tc>
              <w:tc>
                <w:tcPr>
                  <w:tcW w:w="1134" w:type="dxa"/>
                  <w:tcBorders>
                    <w:top w:val="nil"/>
                    <w:left w:val="nil"/>
                    <w:bottom w:val="single" w:sz="4" w:space="0" w:color="auto"/>
                    <w:right w:val="single" w:sz="4" w:space="0" w:color="auto"/>
                  </w:tcBorders>
                  <w:shd w:val="clear" w:color="auto" w:fill="auto"/>
                </w:tcPr>
                <w:p w14:paraId="3B2FFF7A" w14:textId="77777777" w:rsidR="00201F57" w:rsidRPr="00C16576" w:rsidRDefault="00201F57" w:rsidP="00201F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B68B1D4" w14:textId="77777777" w:rsidR="00201F57" w:rsidRPr="00C16576" w:rsidRDefault="00201F57" w:rsidP="00201F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A7AE8EF" w14:textId="77777777" w:rsidR="00201F57" w:rsidRPr="00C16576" w:rsidRDefault="00201F57" w:rsidP="00201F57">
                  <w:pPr>
                    <w:rPr>
                      <w:rFonts w:asciiTheme="minorHAnsi" w:hAnsiTheme="minorHAnsi" w:cstheme="minorHAnsi"/>
                      <w:color w:val="000000"/>
                      <w:sz w:val="20"/>
                      <w:szCs w:val="20"/>
                    </w:rPr>
                  </w:pPr>
                </w:p>
              </w:tc>
            </w:tr>
            <w:tr w:rsidR="00201F57" w:rsidRPr="00C16576" w14:paraId="7C5A247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3234916" w14:textId="77777777" w:rsidR="00201F57" w:rsidRPr="00C16576" w:rsidRDefault="008613B7" w:rsidP="008613B7">
                  <w:pPr>
                    <w:contextualSpacing/>
                    <w:rPr>
                      <w:rFonts w:asciiTheme="minorHAnsi" w:hAnsiTheme="minorHAnsi" w:cstheme="minorHAnsi"/>
                      <w:sz w:val="20"/>
                      <w:szCs w:val="20"/>
                      <w:lang w:val="en-US"/>
                    </w:rPr>
                  </w:pPr>
                  <w:r w:rsidRPr="00C16576">
                    <w:rPr>
                      <w:rFonts w:asciiTheme="minorHAnsi" w:hAnsiTheme="minorHAnsi" w:cstheme="minorHAnsi"/>
                      <w:sz w:val="20"/>
                      <w:szCs w:val="20"/>
                      <w:lang w:val="en-US"/>
                    </w:rPr>
                    <w:t xml:space="preserve">5. </w:t>
                  </w:r>
                  <w:r w:rsidRPr="00C16576">
                    <w:rPr>
                      <w:rFonts w:asciiTheme="minorHAnsi" w:hAnsiTheme="minorHAnsi" w:cstheme="minorHAnsi"/>
                      <w:sz w:val="20"/>
                      <w:szCs w:val="20"/>
                    </w:rPr>
                    <w:t>Κάρτα</w:t>
                  </w:r>
                  <w:r w:rsidRPr="00C16576">
                    <w:rPr>
                      <w:rFonts w:asciiTheme="minorHAnsi" w:hAnsiTheme="minorHAnsi" w:cstheme="minorHAnsi"/>
                      <w:sz w:val="20"/>
                      <w:szCs w:val="20"/>
                      <w:lang w:val="en-US"/>
                    </w:rPr>
                    <w:t xml:space="preserve"> </w:t>
                  </w:r>
                  <w:r w:rsidRPr="00C16576">
                    <w:rPr>
                      <w:rFonts w:asciiTheme="minorHAnsi" w:hAnsiTheme="minorHAnsi" w:cstheme="minorHAnsi"/>
                      <w:sz w:val="20"/>
                      <w:szCs w:val="20"/>
                    </w:rPr>
                    <w:t>γραφικών</w:t>
                  </w:r>
                  <w:r w:rsidRPr="00C16576">
                    <w:rPr>
                      <w:rFonts w:asciiTheme="minorHAnsi" w:hAnsiTheme="minorHAnsi" w:cstheme="minorHAnsi"/>
                      <w:sz w:val="20"/>
                      <w:szCs w:val="20"/>
                      <w:lang w:val="en-US"/>
                    </w:rPr>
                    <w:t xml:space="preserve">: on board graphics card </w:t>
                  </w:r>
                  <w:r w:rsidRPr="00C16576">
                    <w:rPr>
                      <w:rFonts w:asciiTheme="minorHAnsi" w:hAnsiTheme="minorHAnsi" w:cstheme="minorHAnsi"/>
                      <w:sz w:val="20"/>
                      <w:szCs w:val="20"/>
                    </w:rPr>
                    <w:t>ή</w:t>
                  </w:r>
                  <w:r w:rsidRPr="00C16576">
                    <w:rPr>
                      <w:rFonts w:asciiTheme="minorHAnsi" w:hAnsiTheme="minorHAnsi" w:cstheme="minorHAnsi"/>
                      <w:sz w:val="20"/>
                      <w:szCs w:val="20"/>
                      <w:lang w:val="en-US"/>
                    </w:rPr>
                    <w:t xml:space="preserve"> PCI-E graphics card, HDMI ή display port </w:t>
                  </w:r>
                  <w:proofErr w:type="spellStart"/>
                  <w:r w:rsidRPr="00C16576">
                    <w:rPr>
                      <w:rFonts w:asciiTheme="minorHAnsi" w:hAnsiTheme="minorHAnsi" w:cstheme="minorHAnsi"/>
                      <w:sz w:val="20"/>
                      <w:szCs w:val="20"/>
                      <w:lang w:val="en-US"/>
                    </w:rPr>
                    <w:t>σύνδεση</w:t>
                  </w:r>
                  <w:proofErr w:type="spellEnd"/>
                  <w:r w:rsidRPr="00C16576">
                    <w:rPr>
                      <w:rFonts w:asciiTheme="minorHAnsi" w:hAnsiTheme="minorHAnsi" w:cstheme="minorHAnsi"/>
                      <w:sz w:val="20"/>
                      <w:szCs w:val="20"/>
                      <w:lang w:val="en-US"/>
                    </w:rPr>
                    <w:t>.</w:t>
                  </w:r>
                </w:p>
              </w:tc>
              <w:tc>
                <w:tcPr>
                  <w:tcW w:w="1134" w:type="dxa"/>
                  <w:tcBorders>
                    <w:top w:val="nil"/>
                    <w:left w:val="nil"/>
                    <w:bottom w:val="single" w:sz="4" w:space="0" w:color="auto"/>
                    <w:right w:val="single" w:sz="4" w:space="0" w:color="auto"/>
                  </w:tcBorders>
                  <w:shd w:val="clear" w:color="auto" w:fill="auto"/>
                </w:tcPr>
                <w:p w14:paraId="2BB7B6F9" w14:textId="77777777" w:rsidR="00201F57" w:rsidRPr="00C16576" w:rsidRDefault="00201F57" w:rsidP="00201F57">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1F32A2D" w14:textId="77777777" w:rsidR="00201F57" w:rsidRPr="00C16576" w:rsidRDefault="00201F57" w:rsidP="00201F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8A5D146" w14:textId="77777777" w:rsidR="00201F57" w:rsidRPr="00C16576" w:rsidRDefault="00201F57" w:rsidP="00201F57">
                  <w:pPr>
                    <w:rPr>
                      <w:rFonts w:asciiTheme="minorHAnsi" w:hAnsiTheme="minorHAnsi" w:cstheme="minorHAnsi"/>
                      <w:color w:val="000000"/>
                      <w:sz w:val="20"/>
                      <w:szCs w:val="20"/>
                    </w:rPr>
                  </w:pPr>
                </w:p>
              </w:tc>
            </w:tr>
            <w:tr w:rsidR="00201F57" w:rsidRPr="00C16576" w14:paraId="502FA4F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9371393" w14:textId="77777777" w:rsidR="00201F57" w:rsidRPr="00C16576" w:rsidRDefault="008613B7" w:rsidP="008613B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6. Πληκτρολόγιο τύπου QWERTY 101 πλήκτρων και </w:t>
                  </w:r>
                  <w:proofErr w:type="spellStart"/>
                  <w:r w:rsidRPr="00C16576">
                    <w:rPr>
                      <w:rFonts w:asciiTheme="minorHAnsi" w:hAnsiTheme="minorHAnsi" w:cstheme="minorHAnsi"/>
                      <w:sz w:val="20"/>
                      <w:szCs w:val="20"/>
                    </w:rPr>
                    <w:t>mouse</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40F6B68F" w14:textId="77777777" w:rsidR="00201F57" w:rsidRPr="00C16576" w:rsidRDefault="00201F57" w:rsidP="00201F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3C662B7" w14:textId="77777777" w:rsidR="00201F57" w:rsidRPr="00C16576" w:rsidRDefault="00201F57" w:rsidP="00201F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CC5ED5B" w14:textId="77777777" w:rsidR="00201F57" w:rsidRPr="00C16576" w:rsidRDefault="00201F57" w:rsidP="00201F57">
                  <w:pPr>
                    <w:rPr>
                      <w:rFonts w:asciiTheme="minorHAnsi" w:hAnsiTheme="minorHAnsi" w:cstheme="minorHAnsi"/>
                      <w:color w:val="000000"/>
                      <w:sz w:val="20"/>
                      <w:szCs w:val="20"/>
                    </w:rPr>
                  </w:pPr>
                </w:p>
              </w:tc>
            </w:tr>
            <w:tr w:rsidR="00201F57" w:rsidRPr="00C16576" w14:paraId="2C1D2B21"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ED8303B" w14:textId="77777777" w:rsidR="00201F57" w:rsidRPr="00C16576" w:rsidRDefault="008613B7" w:rsidP="008613B7">
                  <w:pPr>
                    <w:contextualSpacing/>
                    <w:rPr>
                      <w:rFonts w:asciiTheme="minorHAnsi" w:hAnsiTheme="minorHAnsi" w:cstheme="minorHAnsi"/>
                      <w:sz w:val="20"/>
                      <w:szCs w:val="20"/>
                    </w:rPr>
                  </w:pPr>
                  <w:r w:rsidRPr="00C16576">
                    <w:rPr>
                      <w:rFonts w:asciiTheme="minorHAnsi" w:hAnsiTheme="minorHAnsi" w:cstheme="minorHAnsi"/>
                      <w:sz w:val="20"/>
                      <w:szCs w:val="20"/>
                    </w:rPr>
                    <w:t>7. Τις απαραίτητες θύρες επικοινωνίας με το όργανο.</w:t>
                  </w:r>
                </w:p>
              </w:tc>
              <w:tc>
                <w:tcPr>
                  <w:tcW w:w="1134" w:type="dxa"/>
                  <w:tcBorders>
                    <w:top w:val="nil"/>
                    <w:left w:val="nil"/>
                    <w:bottom w:val="single" w:sz="4" w:space="0" w:color="auto"/>
                    <w:right w:val="single" w:sz="4" w:space="0" w:color="auto"/>
                  </w:tcBorders>
                  <w:shd w:val="clear" w:color="auto" w:fill="auto"/>
                </w:tcPr>
                <w:p w14:paraId="56BF307B" w14:textId="77777777" w:rsidR="00201F57" w:rsidRPr="00C16576" w:rsidRDefault="00201F57" w:rsidP="00201F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FB3D1D8" w14:textId="77777777" w:rsidR="00201F57" w:rsidRPr="00C16576" w:rsidRDefault="00201F57" w:rsidP="00201F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08652A4" w14:textId="77777777" w:rsidR="00201F57" w:rsidRPr="00C16576" w:rsidRDefault="00201F57" w:rsidP="00201F57">
                  <w:pPr>
                    <w:rPr>
                      <w:rFonts w:asciiTheme="minorHAnsi" w:hAnsiTheme="minorHAnsi" w:cstheme="minorHAnsi"/>
                      <w:color w:val="000000"/>
                      <w:sz w:val="20"/>
                      <w:szCs w:val="20"/>
                    </w:rPr>
                  </w:pPr>
                </w:p>
              </w:tc>
            </w:tr>
            <w:tr w:rsidR="00201F57" w:rsidRPr="00C16576" w14:paraId="0B98644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60C6AC0" w14:textId="77777777" w:rsidR="00201F57" w:rsidRPr="00C16576" w:rsidRDefault="008613B7" w:rsidP="008613B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8. Τις απαραίτητες θύρες διασύνδεσης (δικτύου </w:t>
                  </w:r>
                  <w:r w:rsidRPr="00C16576">
                    <w:rPr>
                      <w:rFonts w:asciiTheme="minorHAnsi" w:hAnsiTheme="minorHAnsi" w:cstheme="minorHAnsi"/>
                      <w:sz w:val="20"/>
                      <w:szCs w:val="20"/>
                      <w:lang w:val="en-US"/>
                    </w:rPr>
                    <w:t>LAN</w:t>
                  </w:r>
                  <w:r w:rsidRPr="00C16576">
                    <w:rPr>
                      <w:rFonts w:asciiTheme="minorHAnsi" w:hAnsiTheme="minorHAnsi" w:cstheme="minorHAnsi"/>
                      <w:sz w:val="20"/>
                      <w:szCs w:val="20"/>
                    </w:rPr>
                    <w:t>≥1</w:t>
                  </w:r>
                  <w:r w:rsidRPr="00C16576">
                    <w:rPr>
                      <w:rFonts w:asciiTheme="minorHAnsi" w:hAnsiTheme="minorHAnsi" w:cstheme="minorHAnsi"/>
                      <w:sz w:val="20"/>
                      <w:szCs w:val="20"/>
                      <w:lang w:val="en-US"/>
                    </w:rPr>
                    <w:t>Gbps</w:t>
                  </w:r>
                  <w:r w:rsidRPr="00C16576">
                    <w:rPr>
                      <w:rFonts w:asciiTheme="minorHAnsi" w:hAnsiTheme="minorHAnsi" w:cstheme="minorHAnsi"/>
                      <w:sz w:val="20"/>
                      <w:szCs w:val="20"/>
                    </w:rPr>
                    <w:t>, περισσότερες από τέσσερις USB3)</w:t>
                  </w:r>
                </w:p>
              </w:tc>
              <w:tc>
                <w:tcPr>
                  <w:tcW w:w="1134" w:type="dxa"/>
                  <w:tcBorders>
                    <w:top w:val="nil"/>
                    <w:left w:val="nil"/>
                    <w:bottom w:val="single" w:sz="4" w:space="0" w:color="auto"/>
                    <w:right w:val="single" w:sz="4" w:space="0" w:color="auto"/>
                  </w:tcBorders>
                  <w:shd w:val="clear" w:color="auto" w:fill="auto"/>
                </w:tcPr>
                <w:p w14:paraId="556838D1" w14:textId="77777777" w:rsidR="00201F57" w:rsidRPr="00C16576" w:rsidRDefault="00201F57" w:rsidP="00201F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A588784" w14:textId="77777777" w:rsidR="00201F57" w:rsidRPr="00C16576" w:rsidRDefault="00201F57" w:rsidP="00201F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1538168" w14:textId="77777777" w:rsidR="00201F57" w:rsidRPr="00C16576" w:rsidRDefault="00201F57" w:rsidP="00201F57">
                  <w:pPr>
                    <w:rPr>
                      <w:rFonts w:asciiTheme="minorHAnsi" w:hAnsiTheme="minorHAnsi" w:cstheme="minorHAnsi"/>
                      <w:color w:val="000000"/>
                      <w:sz w:val="20"/>
                      <w:szCs w:val="20"/>
                    </w:rPr>
                  </w:pPr>
                </w:p>
              </w:tc>
            </w:tr>
            <w:tr w:rsidR="00201F57" w:rsidRPr="00C16576" w14:paraId="3132A88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04C9890" w14:textId="77777777" w:rsidR="00201F57" w:rsidRPr="00C16576" w:rsidRDefault="008613B7" w:rsidP="008613B7">
                  <w:pPr>
                    <w:contextualSpacing/>
                    <w:rPr>
                      <w:rFonts w:asciiTheme="minorHAnsi" w:hAnsiTheme="minorHAnsi" w:cstheme="minorHAnsi"/>
                      <w:sz w:val="20"/>
                      <w:szCs w:val="20"/>
                    </w:rPr>
                  </w:pPr>
                  <w:r w:rsidRPr="00C16576">
                    <w:rPr>
                      <w:rFonts w:asciiTheme="minorHAnsi" w:hAnsiTheme="minorHAnsi" w:cstheme="minorHAnsi"/>
                      <w:sz w:val="20"/>
                      <w:szCs w:val="20"/>
                    </w:rPr>
                    <w:t>9. Λειτουργικό σύστημα Windows κατάλληλης έκδοσης για την υποστήριξη του λογισμικού.</w:t>
                  </w:r>
                </w:p>
              </w:tc>
              <w:tc>
                <w:tcPr>
                  <w:tcW w:w="1134" w:type="dxa"/>
                  <w:tcBorders>
                    <w:top w:val="nil"/>
                    <w:left w:val="nil"/>
                    <w:bottom w:val="single" w:sz="4" w:space="0" w:color="auto"/>
                    <w:right w:val="single" w:sz="4" w:space="0" w:color="auto"/>
                  </w:tcBorders>
                  <w:shd w:val="clear" w:color="auto" w:fill="auto"/>
                </w:tcPr>
                <w:p w14:paraId="4585CE2A" w14:textId="77777777" w:rsidR="00201F57" w:rsidRPr="00C16576" w:rsidRDefault="00201F57" w:rsidP="00201F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942F2DB" w14:textId="77777777" w:rsidR="00201F57" w:rsidRPr="00C16576" w:rsidRDefault="00201F57" w:rsidP="00201F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86B8DFB" w14:textId="77777777" w:rsidR="00201F57" w:rsidRPr="00C16576" w:rsidRDefault="00201F57" w:rsidP="00201F57">
                  <w:pPr>
                    <w:rPr>
                      <w:rFonts w:asciiTheme="minorHAnsi" w:hAnsiTheme="minorHAnsi" w:cstheme="minorHAnsi"/>
                      <w:color w:val="000000"/>
                      <w:sz w:val="20"/>
                      <w:szCs w:val="20"/>
                    </w:rPr>
                  </w:pPr>
                </w:p>
              </w:tc>
            </w:tr>
            <w:tr w:rsidR="00201F57" w:rsidRPr="00C16576" w14:paraId="72F599CE"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F7834C8" w14:textId="77777777" w:rsidR="00201F57" w:rsidRPr="00C16576" w:rsidRDefault="008613B7" w:rsidP="008613B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10. </w:t>
                  </w:r>
                  <w:r w:rsidRPr="00C16576">
                    <w:rPr>
                      <w:rFonts w:asciiTheme="minorHAnsi" w:hAnsiTheme="minorHAnsi" w:cstheme="minorHAnsi"/>
                      <w:sz w:val="20"/>
                      <w:szCs w:val="20"/>
                      <w:lang w:val="en-US"/>
                    </w:rPr>
                    <w:t>Microsoft</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Office</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Home</w:t>
                  </w:r>
                  <w:r w:rsidRPr="00C16576">
                    <w:rPr>
                      <w:rFonts w:asciiTheme="minorHAnsi" w:hAnsiTheme="minorHAnsi" w:cstheme="minorHAnsi"/>
                      <w:sz w:val="20"/>
                      <w:szCs w:val="20"/>
                    </w:rPr>
                    <w:t xml:space="preserve"> &amp; </w:t>
                  </w:r>
                  <w:r w:rsidRPr="00C16576">
                    <w:rPr>
                      <w:rFonts w:asciiTheme="minorHAnsi" w:hAnsiTheme="minorHAnsi" w:cstheme="minorHAnsi"/>
                      <w:sz w:val="20"/>
                      <w:szCs w:val="20"/>
                      <w:lang w:val="en-US"/>
                    </w:rPr>
                    <w:t>Business</w:t>
                  </w:r>
                  <w:r w:rsidRPr="00C16576">
                    <w:rPr>
                      <w:rFonts w:asciiTheme="minorHAnsi" w:hAnsiTheme="minorHAnsi" w:cstheme="minorHAnsi"/>
                      <w:sz w:val="20"/>
                      <w:szCs w:val="20"/>
                    </w:rPr>
                    <w:t xml:space="preserve"> 2021 (Ελληνικά) συμβατό με </w:t>
                  </w:r>
                  <w:r w:rsidRPr="00C16576">
                    <w:rPr>
                      <w:rFonts w:asciiTheme="minorHAnsi" w:hAnsiTheme="minorHAnsi" w:cstheme="minorHAnsi"/>
                      <w:sz w:val="20"/>
                      <w:szCs w:val="20"/>
                      <w:lang w:val="en-US"/>
                    </w:rPr>
                    <w:t>Windows</w:t>
                  </w:r>
                  <w:r w:rsidRPr="00C16576">
                    <w:rPr>
                      <w:rFonts w:asciiTheme="minorHAnsi" w:hAnsiTheme="minorHAnsi" w:cstheme="minorHAnsi"/>
                      <w:sz w:val="20"/>
                      <w:szCs w:val="20"/>
                    </w:rPr>
                    <w:t xml:space="preserve"> με άδεια χρήσης για 1 χρήστη και αριθμό-κλειδί προϊόντος.</w:t>
                  </w:r>
                </w:p>
              </w:tc>
              <w:tc>
                <w:tcPr>
                  <w:tcW w:w="1134" w:type="dxa"/>
                  <w:tcBorders>
                    <w:top w:val="nil"/>
                    <w:left w:val="nil"/>
                    <w:bottom w:val="single" w:sz="4" w:space="0" w:color="auto"/>
                    <w:right w:val="single" w:sz="4" w:space="0" w:color="auto"/>
                  </w:tcBorders>
                  <w:shd w:val="clear" w:color="auto" w:fill="auto"/>
                </w:tcPr>
                <w:p w14:paraId="418DD285" w14:textId="77777777" w:rsidR="00201F57" w:rsidRPr="00C16576" w:rsidRDefault="00201F57" w:rsidP="00201F57">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8D20783" w14:textId="77777777" w:rsidR="00201F57" w:rsidRPr="00C16576" w:rsidRDefault="00201F57" w:rsidP="00201F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C772C92" w14:textId="77777777" w:rsidR="00201F57" w:rsidRPr="00C16576" w:rsidRDefault="00201F57" w:rsidP="00201F57">
                  <w:pPr>
                    <w:rPr>
                      <w:rFonts w:asciiTheme="minorHAnsi" w:hAnsiTheme="minorHAnsi" w:cstheme="minorHAnsi"/>
                      <w:color w:val="000000"/>
                      <w:sz w:val="20"/>
                      <w:szCs w:val="20"/>
                    </w:rPr>
                  </w:pPr>
                </w:p>
              </w:tc>
            </w:tr>
            <w:tr w:rsidR="00201F57" w:rsidRPr="00C16576" w14:paraId="76ACB80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31A5996" w14:textId="77777777" w:rsidR="00201F57" w:rsidRPr="00C16576" w:rsidRDefault="008613B7" w:rsidP="008613B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11. Εκτυπωτή </w:t>
                  </w:r>
                  <w:proofErr w:type="spellStart"/>
                  <w:r w:rsidRPr="00C16576">
                    <w:rPr>
                      <w:rFonts w:asciiTheme="minorHAnsi" w:hAnsiTheme="minorHAnsi" w:cstheme="minorHAnsi"/>
                      <w:sz w:val="20"/>
                      <w:szCs w:val="20"/>
                    </w:rPr>
                    <w:t>laser</w:t>
                  </w:r>
                  <w:proofErr w:type="spellEnd"/>
                  <w:r w:rsidRPr="00C16576">
                    <w:rPr>
                      <w:rFonts w:asciiTheme="minorHAnsi" w:hAnsiTheme="minorHAnsi" w:cstheme="minorHAnsi"/>
                      <w:sz w:val="20"/>
                      <w:szCs w:val="20"/>
                    </w:rPr>
                    <w:t xml:space="preserve"> ασπρόμαυρο, </w:t>
                  </w:r>
                  <w:r w:rsidRPr="003F3208">
                    <w:rPr>
                      <w:rFonts w:asciiTheme="minorHAnsi" w:hAnsiTheme="minorHAnsi" w:cstheme="minorHAnsi"/>
                      <w:sz w:val="20"/>
                      <w:szCs w:val="20"/>
                    </w:rPr>
                    <w:t>δικτυακό (ενσύρματο &amp; ασύρματο)</w:t>
                  </w:r>
                  <w:r w:rsidRPr="00C16576">
                    <w:rPr>
                      <w:rFonts w:asciiTheme="minorHAnsi" w:hAnsiTheme="minorHAnsi" w:cstheme="minorHAnsi"/>
                      <w:sz w:val="20"/>
                      <w:szCs w:val="20"/>
                    </w:rPr>
                    <w:t xml:space="preserve"> με λειτουργία αμφίπλευρης εκτύπωσης, που να συνοδεύεται από 3 </w:t>
                  </w:r>
                  <w:proofErr w:type="spellStart"/>
                  <w:r w:rsidRPr="00C16576">
                    <w:rPr>
                      <w:rFonts w:asciiTheme="minorHAnsi" w:hAnsiTheme="minorHAnsi" w:cstheme="minorHAnsi"/>
                      <w:sz w:val="20"/>
                      <w:szCs w:val="20"/>
                    </w:rPr>
                    <w:t>toner</w:t>
                  </w:r>
                  <w:proofErr w:type="spellEnd"/>
                  <w:r w:rsidRPr="00C16576">
                    <w:rPr>
                      <w:rFonts w:asciiTheme="minorHAnsi" w:hAnsiTheme="minorHAnsi" w:cstheme="minorHAnsi"/>
                      <w:sz w:val="20"/>
                      <w:szCs w:val="20"/>
                    </w:rPr>
                    <w:t xml:space="preserve"> τουλάχιστον 3.500 σελίδων έκαστο.</w:t>
                  </w:r>
                </w:p>
              </w:tc>
              <w:tc>
                <w:tcPr>
                  <w:tcW w:w="1134" w:type="dxa"/>
                  <w:tcBorders>
                    <w:top w:val="nil"/>
                    <w:left w:val="nil"/>
                    <w:bottom w:val="single" w:sz="4" w:space="0" w:color="auto"/>
                    <w:right w:val="single" w:sz="4" w:space="0" w:color="auto"/>
                  </w:tcBorders>
                  <w:shd w:val="clear" w:color="auto" w:fill="auto"/>
                </w:tcPr>
                <w:p w14:paraId="34EBC31C" w14:textId="77777777" w:rsidR="00201F57" w:rsidRPr="00C16576" w:rsidRDefault="00201F57" w:rsidP="00201F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3A8C710" w14:textId="77777777" w:rsidR="00201F57" w:rsidRPr="00C16576" w:rsidRDefault="00201F57" w:rsidP="00201F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CE98C01" w14:textId="77777777" w:rsidR="00201F57" w:rsidRPr="00C16576" w:rsidRDefault="00201F57" w:rsidP="00201F57">
                  <w:pPr>
                    <w:rPr>
                      <w:rFonts w:asciiTheme="minorHAnsi" w:hAnsiTheme="minorHAnsi" w:cstheme="minorHAnsi"/>
                      <w:color w:val="000000"/>
                      <w:sz w:val="20"/>
                      <w:szCs w:val="20"/>
                    </w:rPr>
                  </w:pPr>
                </w:p>
              </w:tc>
            </w:tr>
            <w:tr w:rsidR="00201F57" w:rsidRPr="00C16576" w14:paraId="76CE158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B1C2707" w14:textId="77777777" w:rsidR="00201F57" w:rsidRPr="00C16576" w:rsidRDefault="008613B7" w:rsidP="008613B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12. </w:t>
                  </w:r>
                  <w:r w:rsidRPr="00C16576">
                    <w:rPr>
                      <w:rFonts w:asciiTheme="minorHAnsi" w:hAnsiTheme="minorHAnsi" w:cstheme="minorHAnsi"/>
                      <w:sz w:val="20"/>
                      <w:szCs w:val="20"/>
                      <w:lang w:val="en-US"/>
                    </w:rPr>
                    <w:t>H</w:t>
                  </w:r>
                  <w:r w:rsidRPr="00C16576">
                    <w:rPr>
                      <w:rFonts w:asciiTheme="minorHAnsi" w:hAnsiTheme="minorHAnsi" w:cstheme="minorHAnsi"/>
                      <w:sz w:val="20"/>
                      <w:szCs w:val="20"/>
                    </w:rPr>
                    <w:t xml:space="preserve"> κεντρική μονάδα, οθόνη, πληκτρολόγιο και </w:t>
                  </w:r>
                  <w:proofErr w:type="spellStart"/>
                  <w:r w:rsidRPr="00C16576">
                    <w:rPr>
                      <w:rFonts w:asciiTheme="minorHAnsi" w:hAnsiTheme="minorHAnsi" w:cstheme="minorHAnsi"/>
                      <w:sz w:val="20"/>
                      <w:szCs w:val="20"/>
                    </w:rPr>
                    <w:t>mouse</w:t>
                  </w:r>
                  <w:proofErr w:type="spellEnd"/>
                  <w:r w:rsidRPr="00C16576">
                    <w:rPr>
                      <w:rFonts w:asciiTheme="minorHAnsi" w:hAnsiTheme="minorHAnsi" w:cstheme="minorHAnsi"/>
                      <w:sz w:val="20"/>
                      <w:szCs w:val="20"/>
                    </w:rPr>
                    <w:t xml:space="preserve"> να είναι του ίδιου κατασκευαστή</w:t>
                  </w:r>
                </w:p>
              </w:tc>
              <w:tc>
                <w:tcPr>
                  <w:tcW w:w="1134" w:type="dxa"/>
                  <w:tcBorders>
                    <w:top w:val="nil"/>
                    <w:left w:val="nil"/>
                    <w:bottom w:val="single" w:sz="4" w:space="0" w:color="auto"/>
                    <w:right w:val="single" w:sz="4" w:space="0" w:color="auto"/>
                  </w:tcBorders>
                  <w:shd w:val="clear" w:color="auto" w:fill="auto"/>
                </w:tcPr>
                <w:p w14:paraId="62120C96" w14:textId="77777777" w:rsidR="00201F57" w:rsidRPr="00C16576" w:rsidRDefault="00201F57" w:rsidP="00201F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979B68C" w14:textId="77777777" w:rsidR="00201F57" w:rsidRPr="00C16576" w:rsidRDefault="00201F57" w:rsidP="00201F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D5D13D0" w14:textId="77777777" w:rsidR="00201F57" w:rsidRPr="00C16576" w:rsidRDefault="00201F57" w:rsidP="00201F57">
                  <w:pPr>
                    <w:rPr>
                      <w:rFonts w:asciiTheme="minorHAnsi" w:hAnsiTheme="minorHAnsi" w:cstheme="minorHAnsi"/>
                      <w:color w:val="000000"/>
                      <w:sz w:val="20"/>
                      <w:szCs w:val="20"/>
                    </w:rPr>
                  </w:pPr>
                </w:p>
              </w:tc>
            </w:tr>
            <w:tr w:rsidR="00201F57" w:rsidRPr="00C16576" w14:paraId="2F37403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B1D1617" w14:textId="77777777" w:rsidR="00201F57" w:rsidRPr="00C16576" w:rsidRDefault="008613B7" w:rsidP="008613B7">
                  <w:pPr>
                    <w:contextualSpacing/>
                    <w:rPr>
                      <w:rFonts w:asciiTheme="minorHAnsi" w:hAnsiTheme="minorHAnsi" w:cstheme="minorHAnsi"/>
                      <w:sz w:val="20"/>
                      <w:szCs w:val="20"/>
                    </w:rPr>
                  </w:pPr>
                  <w:r w:rsidRPr="00C16576">
                    <w:rPr>
                      <w:rFonts w:asciiTheme="minorHAnsi" w:hAnsiTheme="minorHAnsi" w:cstheme="minorHAnsi"/>
                      <w:sz w:val="20"/>
                      <w:szCs w:val="20"/>
                    </w:rPr>
                    <w:t>13. Να μπορεί να συνδεθεί στο διαδίκτυο μέσω W</w:t>
                  </w:r>
                  <w:proofErr w:type="spellStart"/>
                  <w:r w:rsidRPr="00C16576">
                    <w:rPr>
                      <w:rFonts w:asciiTheme="minorHAnsi" w:hAnsiTheme="minorHAnsi" w:cstheme="minorHAnsi"/>
                      <w:sz w:val="20"/>
                      <w:szCs w:val="20"/>
                      <w:lang w:val="en-US"/>
                    </w:rPr>
                    <w:t>i</w:t>
                  </w:r>
                  <w:proofErr w:type="spellEnd"/>
                  <w:r w:rsidRPr="00C16576">
                    <w:rPr>
                      <w:rFonts w:asciiTheme="minorHAnsi" w:hAnsiTheme="minorHAnsi" w:cstheme="minorHAnsi"/>
                      <w:sz w:val="20"/>
                      <w:szCs w:val="20"/>
                    </w:rPr>
                    <w:t>F</w:t>
                  </w:r>
                  <w:proofErr w:type="spellStart"/>
                  <w:r w:rsidRPr="00C16576">
                    <w:rPr>
                      <w:rFonts w:asciiTheme="minorHAnsi" w:hAnsiTheme="minorHAnsi" w:cstheme="minorHAnsi"/>
                      <w:sz w:val="20"/>
                      <w:szCs w:val="20"/>
                      <w:lang w:val="en-US"/>
                    </w:rPr>
                    <w:t>i</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05E54ACC" w14:textId="77777777" w:rsidR="00201F57" w:rsidRPr="00C16576" w:rsidRDefault="00201F57" w:rsidP="00201F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87330CD" w14:textId="77777777" w:rsidR="00201F57" w:rsidRPr="00C16576" w:rsidRDefault="00201F57" w:rsidP="00201F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6240743" w14:textId="77777777" w:rsidR="00201F57" w:rsidRPr="00C16576" w:rsidRDefault="00201F57" w:rsidP="00201F57">
                  <w:pPr>
                    <w:rPr>
                      <w:rFonts w:asciiTheme="minorHAnsi" w:hAnsiTheme="minorHAnsi" w:cstheme="minorHAnsi"/>
                      <w:color w:val="000000"/>
                      <w:sz w:val="20"/>
                      <w:szCs w:val="20"/>
                    </w:rPr>
                  </w:pPr>
                </w:p>
              </w:tc>
            </w:tr>
            <w:tr w:rsidR="00201F57" w:rsidRPr="00C16576" w14:paraId="503E434C"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5A6BA78" w14:textId="77777777" w:rsidR="008613B7" w:rsidRPr="00C16576" w:rsidRDefault="008613B7" w:rsidP="008613B7">
                  <w:pPr>
                    <w:rPr>
                      <w:rFonts w:asciiTheme="minorHAnsi" w:hAnsiTheme="minorHAnsi" w:cstheme="minorHAnsi"/>
                      <w:b/>
                      <w:sz w:val="20"/>
                      <w:szCs w:val="20"/>
                    </w:rPr>
                  </w:pPr>
                  <w:r w:rsidRPr="00C16576">
                    <w:rPr>
                      <w:rFonts w:asciiTheme="minorHAnsi" w:hAnsiTheme="minorHAnsi" w:cstheme="minorHAnsi"/>
                      <w:b/>
                      <w:sz w:val="20"/>
                      <w:szCs w:val="20"/>
                    </w:rPr>
                    <w:t>Ζ. ΠΑΡΕΛΚΟΜΕΝΑ</w:t>
                  </w:r>
                </w:p>
                <w:p w14:paraId="184C748C" w14:textId="77777777" w:rsidR="00201F57" w:rsidRPr="00C16576" w:rsidRDefault="008613B7" w:rsidP="008613B7">
                  <w:pPr>
                    <w:rPr>
                      <w:rFonts w:asciiTheme="minorHAnsi" w:hAnsiTheme="minorHAnsi" w:cstheme="minorHAnsi"/>
                      <w:sz w:val="20"/>
                      <w:szCs w:val="20"/>
                    </w:rPr>
                  </w:pPr>
                  <w:r w:rsidRPr="00C16576">
                    <w:rPr>
                      <w:rFonts w:asciiTheme="minorHAnsi" w:hAnsiTheme="minorHAnsi" w:cstheme="minorHAnsi"/>
                      <w:sz w:val="20"/>
                      <w:szCs w:val="20"/>
                    </w:rPr>
                    <w:t>Το όργανο να συνοδεύεται από τα παρακάτω αναλώσιμα:</w:t>
                  </w:r>
                </w:p>
              </w:tc>
              <w:tc>
                <w:tcPr>
                  <w:tcW w:w="1134" w:type="dxa"/>
                  <w:tcBorders>
                    <w:top w:val="nil"/>
                    <w:left w:val="nil"/>
                    <w:bottom w:val="single" w:sz="4" w:space="0" w:color="auto"/>
                    <w:right w:val="single" w:sz="4" w:space="0" w:color="auto"/>
                  </w:tcBorders>
                  <w:shd w:val="clear" w:color="auto" w:fill="auto"/>
                </w:tcPr>
                <w:p w14:paraId="481FE884" w14:textId="77777777" w:rsidR="00201F57" w:rsidRPr="00C16576" w:rsidRDefault="00201F57" w:rsidP="00201F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B27D8A3" w14:textId="77777777" w:rsidR="00201F57" w:rsidRPr="00C16576" w:rsidRDefault="00201F57" w:rsidP="00201F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2AEA009" w14:textId="77777777" w:rsidR="00201F57" w:rsidRPr="00C16576" w:rsidRDefault="00201F57" w:rsidP="00201F57">
                  <w:pPr>
                    <w:rPr>
                      <w:rFonts w:asciiTheme="minorHAnsi" w:hAnsiTheme="minorHAnsi" w:cstheme="minorHAnsi"/>
                      <w:color w:val="000000"/>
                      <w:sz w:val="20"/>
                      <w:szCs w:val="20"/>
                    </w:rPr>
                  </w:pPr>
                </w:p>
              </w:tc>
            </w:tr>
            <w:tr w:rsidR="00201F57" w:rsidRPr="00C16576" w14:paraId="4053C781"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FA8A621" w14:textId="77777777" w:rsidR="00095212" w:rsidRPr="00095212" w:rsidRDefault="008613B7" w:rsidP="00095212">
                  <w:pPr>
                    <w:tabs>
                      <w:tab w:val="left" w:pos="426"/>
                    </w:tabs>
                    <w:spacing w:after="160" w:line="259" w:lineRule="auto"/>
                    <w:contextualSpacing/>
                    <w:rPr>
                      <w:rFonts w:asciiTheme="minorHAnsi" w:hAnsiTheme="minorHAnsi" w:cstheme="minorHAnsi"/>
                      <w:sz w:val="20"/>
                      <w:szCs w:val="20"/>
                    </w:rPr>
                  </w:pPr>
                  <w:r w:rsidRPr="00095212">
                    <w:rPr>
                      <w:rFonts w:asciiTheme="minorHAnsi" w:hAnsiTheme="minorHAnsi" w:cstheme="minorHAnsi"/>
                      <w:sz w:val="20"/>
                      <w:szCs w:val="20"/>
                    </w:rPr>
                    <w:t xml:space="preserve">1. Δυο(2) στήλες </w:t>
                  </w:r>
                  <w:r w:rsidR="00095212" w:rsidRPr="00095212">
                    <w:rPr>
                      <w:rFonts w:asciiTheme="minorHAnsi" w:hAnsiTheme="minorHAnsi" w:cstheme="minorHAnsi"/>
                      <w:sz w:val="20"/>
                      <w:szCs w:val="20"/>
                    </w:rPr>
                    <w:t>για κάθε σύστημα με την ακόλουθη περιγραφή :</w:t>
                  </w:r>
                </w:p>
                <w:p w14:paraId="03FA32EF" w14:textId="77777777" w:rsidR="00095212" w:rsidRDefault="00095212" w:rsidP="00104CDF">
                  <w:pPr>
                    <w:pStyle w:val="aff0"/>
                    <w:numPr>
                      <w:ilvl w:val="0"/>
                      <w:numId w:val="56"/>
                    </w:numPr>
                    <w:tabs>
                      <w:tab w:val="left" w:pos="426"/>
                    </w:tabs>
                    <w:spacing w:after="160" w:line="259" w:lineRule="auto"/>
                    <w:ind w:left="1029"/>
                    <w:contextualSpacing/>
                    <w:jc w:val="both"/>
                    <w:rPr>
                      <w:rFonts w:asciiTheme="minorHAnsi" w:hAnsiTheme="minorHAnsi" w:cstheme="minorHAnsi"/>
                      <w:sz w:val="20"/>
                      <w:szCs w:val="20"/>
                      <w:lang w:val="en-US"/>
                    </w:rPr>
                  </w:pPr>
                  <w:r w:rsidRPr="00954351">
                    <w:rPr>
                      <w:rFonts w:asciiTheme="minorHAnsi" w:hAnsiTheme="minorHAnsi" w:cstheme="minorHAnsi"/>
                      <w:sz w:val="20"/>
                      <w:szCs w:val="20"/>
                    </w:rPr>
                    <w:t>Τύπου</w:t>
                  </w:r>
                  <w:r w:rsidRPr="00954351">
                    <w:rPr>
                      <w:rFonts w:asciiTheme="minorHAnsi" w:hAnsiTheme="minorHAnsi" w:cstheme="minorHAnsi"/>
                      <w:sz w:val="20"/>
                      <w:szCs w:val="20"/>
                      <w:lang w:val="en-US"/>
                    </w:rPr>
                    <w:t xml:space="preserve"> CP-Wax 57CB, fused silica, 50 m, id 0.32 mm, 0.2 </w:t>
                  </w:r>
                  <w:proofErr w:type="spellStart"/>
                  <w:r w:rsidRPr="00954351">
                    <w:rPr>
                      <w:rFonts w:asciiTheme="minorHAnsi" w:hAnsiTheme="minorHAnsi" w:cstheme="minorHAnsi"/>
                      <w:sz w:val="20"/>
                      <w:szCs w:val="20"/>
                      <w:lang w:val="en-US"/>
                    </w:rPr>
                    <w:t>μm</w:t>
                  </w:r>
                  <w:proofErr w:type="spellEnd"/>
                </w:p>
                <w:p w14:paraId="3080A084" w14:textId="77777777" w:rsidR="00900B24" w:rsidRPr="00900B24" w:rsidRDefault="00095212" w:rsidP="001F6151">
                  <w:pPr>
                    <w:pStyle w:val="aff0"/>
                    <w:numPr>
                      <w:ilvl w:val="0"/>
                      <w:numId w:val="56"/>
                    </w:numPr>
                    <w:tabs>
                      <w:tab w:val="left" w:pos="426"/>
                    </w:tabs>
                    <w:spacing w:after="160" w:line="259" w:lineRule="auto"/>
                    <w:ind w:left="1029"/>
                    <w:contextualSpacing/>
                    <w:jc w:val="both"/>
                    <w:rPr>
                      <w:rFonts w:asciiTheme="minorHAnsi" w:hAnsiTheme="minorHAnsi" w:cstheme="minorHAnsi"/>
                      <w:sz w:val="20"/>
                      <w:szCs w:val="20"/>
                      <w:lang w:val="en-US"/>
                    </w:rPr>
                  </w:pPr>
                  <w:r w:rsidRPr="00900B24">
                    <w:rPr>
                      <w:rFonts w:asciiTheme="minorHAnsi" w:hAnsiTheme="minorHAnsi" w:cstheme="minorHAnsi"/>
                      <w:sz w:val="20"/>
                      <w:szCs w:val="20"/>
                    </w:rPr>
                    <w:t>Τύπου</w:t>
                  </w:r>
                  <w:r w:rsidRPr="00900B24">
                    <w:rPr>
                      <w:rFonts w:asciiTheme="minorHAnsi" w:hAnsiTheme="minorHAnsi" w:cstheme="minorHAnsi"/>
                      <w:sz w:val="20"/>
                      <w:szCs w:val="20"/>
                      <w:lang w:val="en-US"/>
                    </w:rPr>
                    <w:t xml:space="preserve"> HP-5ms Ultra Inert GC Column, 30 m, id 0.25 mm, 0.25 µm </w:t>
                  </w:r>
                </w:p>
                <w:p w14:paraId="519AA971" w14:textId="77777777" w:rsidR="004F246A" w:rsidRPr="00900B24" w:rsidRDefault="004F246A" w:rsidP="00900B24">
                  <w:pPr>
                    <w:tabs>
                      <w:tab w:val="left" w:pos="426"/>
                    </w:tabs>
                    <w:spacing w:after="160" w:line="259" w:lineRule="auto"/>
                    <w:ind w:left="669"/>
                    <w:contextualSpacing/>
                    <w:rPr>
                      <w:rFonts w:asciiTheme="minorHAnsi" w:hAnsiTheme="minorHAnsi" w:cstheme="minorHAnsi"/>
                      <w:sz w:val="20"/>
                      <w:szCs w:val="20"/>
                    </w:rPr>
                  </w:pPr>
                  <w:r w:rsidRPr="00900B24">
                    <w:rPr>
                      <w:rFonts w:asciiTheme="minorHAnsi" w:hAnsiTheme="minorHAnsi" w:cstheme="minorHAnsi"/>
                      <w:sz w:val="20"/>
                      <w:szCs w:val="20"/>
                    </w:rPr>
                    <w:t>ή άλλες της επιλογής του εργαστηρίου ισοδύναμης αξίας</w:t>
                  </w:r>
                </w:p>
              </w:tc>
              <w:tc>
                <w:tcPr>
                  <w:tcW w:w="1134" w:type="dxa"/>
                  <w:tcBorders>
                    <w:top w:val="nil"/>
                    <w:left w:val="nil"/>
                    <w:bottom w:val="single" w:sz="4" w:space="0" w:color="auto"/>
                    <w:right w:val="single" w:sz="4" w:space="0" w:color="auto"/>
                  </w:tcBorders>
                  <w:shd w:val="clear" w:color="auto" w:fill="auto"/>
                </w:tcPr>
                <w:p w14:paraId="35632473" w14:textId="77777777" w:rsidR="00201F57" w:rsidRPr="00C16576" w:rsidRDefault="00201F57" w:rsidP="00201F57">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77A25CC" w14:textId="77777777" w:rsidR="00201F57" w:rsidRPr="00C16576" w:rsidRDefault="00201F57" w:rsidP="00201F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408CAAA" w14:textId="77777777" w:rsidR="00201F57" w:rsidRPr="00C16576" w:rsidRDefault="00201F57" w:rsidP="00201F57">
                  <w:pPr>
                    <w:rPr>
                      <w:rFonts w:asciiTheme="minorHAnsi" w:hAnsiTheme="minorHAnsi" w:cstheme="minorHAnsi"/>
                      <w:color w:val="000000"/>
                      <w:sz w:val="20"/>
                      <w:szCs w:val="20"/>
                    </w:rPr>
                  </w:pPr>
                </w:p>
              </w:tc>
            </w:tr>
            <w:tr w:rsidR="007173AE" w:rsidRPr="00C16576" w14:paraId="42ADE670"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9198158" w14:textId="77777777" w:rsidR="007173AE" w:rsidRPr="00C16576" w:rsidRDefault="008613B7" w:rsidP="008613B7">
                  <w:pPr>
                    <w:tabs>
                      <w:tab w:val="left" w:pos="426"/>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 xml:space="preserve">2. Τα απαραίτητα παρελκόμενα και υλικά εγκατάστασης για την τοποθέτηση των στηλών (πχ </w:t>
                  </w:r>
                  <w:proofErr w:type="spellStart"/>
                  <w:r w:rsidRPr="00C16576">
                    <w:rPr>
                      <w:rFonts w:asciiTheme="minorHAnsi" w:hAnsiTheme="minorHAnsi" w:cstheme="minorHAnsi"/>
                      <w:sz w:val="20"/>
                      <w:szCs w:val="20"/>
                    </w:rPr>
                    <w:t>ferrules</w:t>
                  </w:r>
                  <w:proofErr w:type="spellEnd"/>
                  <w:r w:rsidRPr="00C16576">
                    <w:rPr>
                      <w:rFonts w:asciiTheme="minorHAnsi" w:hAnsiTheme="minorHAnsi" w:cstheme="minorHAnsi"/>
                      <w:sz w:val="20"/>
                      <w:szCs w:val="20"/>
                    </w:rPr>
                    <w:t xml:space="preserve">, περικόχλια) και πλήρη σειρά απαραίτητων εργαλείων.   </w:t>
                  </w:r>
                </w:p>
              </w:tc>
              <w:tc>
                <w:tcPr>
                  <w:tcW w:w="1134" w:type="dxa"/>
                  <w:tcBorders>
                    <w:top w:val="nil"/>
                    <w:left w:val="nil"/>
                    <w:bottom w:val="single" w:sz="4" w:space="0" w:color="auto"/>
                    <w:right w:val="single" w:sz="4" w:space="0" w:color="auto"/>
                  </w:tcBorders>
                  <w:shd w:val="clear" w:color="auto" w:fill="auto"/>
                </w:tcPr>
                <w:p w14:paraId="1283F2E0"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B09300C"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A8530CC" w14:textId="77777777" w:rsidR="007173AE" w:rsidRPr="00C16576" w:rsidRDefault="007173AE" w:rsidP="007173AE">
                  <w:pPr>
                    <w:rPr>
                      <w:rFonts w:asciiTheme="minorHAnsi" w:hAnsiTheme="minorHAnsi" w:cstheme="minorHAnsi"/>
                      <w:color w:val="000000"/>
                      <w:sz w:val="20"/>
                      <w:szCs w:val="20"/>
                    </w:rPr>
                  </w:pPr>
                </w:p>
              </w:tc>
            </w:tr>
            <w:tr w:rsidR="007173AE" w:rsidRPr="00C16576" w14:paraId="0FED9FF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46E38D8" w14:textId="77777777" w:rsidR="007173AE" w:rsidRPr="00C16576" w:rsidRDefault="008613B7" w:rsidP="008613B7">
                  <w:pPr>
                    <w:tabs>
                      <w:tab w:val="left" w:pos="426"/>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 xml:space="preserve">3. 5.000 βιδωτά φιαλίδια των 1.5-2ml με τα αντίστοιχα </w:t>
                  </w:r>
                  <w:proofErr w:type="spellStart"/>
                  <w:r w:rsidRPr="00C16576">
                    <w:rPr>
                      <w:rFonts w:asciiTheme="minorHAnsi" w:hAnsiTheme="minorHAnsi" w:cstheme="minorHAnsi"/>
                      <w:sz w:val="20"/>
                      <w:szCs w:val="20"/>
                    </w:rPr>
                    <w:t>septa</w:t>
                  </w:r>
                  <w:proofErr w:type="spellEnd"/>
                  <w:r w:rsidRPr="00C16576">
                    <w:rPr>
                      <w:rFonts w:asciiTheme="minorHAnsi" w:hAnsiTheme="minorHAnsi" w:cstheme="minorHAnsi"/>
                      <w:sz w:val="20"/>
                      <w:szCs w:val="20"/>
                    </w:rPr>
                    <w:t xml:space="preserve"> και καπάκια.</w:t>
                  </w:r>
                </w:p>
              </w:tc>
              <w:tc>
                <w:tcPr>
                  <w:tcW w:w="1134" w:type="dxa"/>
                  <w:tcBorders>
                    <w:top w:val="nil"/>
                    <w:left w:val="nil"/>
                    <w:bottom w:val="single" w:sz="4" w:space="0" w:color="auto"/>
                    <w:right w:val="single" w:sz="4" w:space="0" w:color="auto"/>
                  </w:tcBorders>
                  <w:shd w:val="clear" w:color="auto" w:fill="auto"/>
                </w:tcPr>
                <w:p w14:paraId="33878E5C"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26D3BBB"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3996CBE" w14:textId="77777777" w:rsidR="007173AE" w:rsidRPr="00C16576" w:rsidRDefault="007173AE" w:rsidP="007173AE">
                  <w:pPr>
                    <w:rPr>
                      <w:rFonts w:asciiTheme="minorHAnsi" w:hAnsiTheme="minorHAnsi" w:cstheme="minorHAnsi"/>
                      <w:color w:val="000000"/>
                      <w:sz w:val="20"/>
                      <w:szCs w:val="20"/>
                    </w:rPr>
                  </w:pPr>
                </w:p>
              </w:tc>
            </w:tr>
            <w:tr w:rsidR="007173AE" w:rsidRPr="00C16576" w14:paraId="437D1A4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A1DE879" w14:textId="77777777" w:rsidR="007173AE" w:rsidRPr="00C16576" w:rsidRDefault="008613B7" w:rsidP="008613B7">
                  <w:pPr>
                    <w:tabs>
                      <w:tab w:val="left" w:pos="426"/>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lastRenderedPageBreak/>
                    <w:t>4. Δέκα (10) ανταλλακτικές σύριγγες των 10μl έτοιμες προς χρήση.</w:t>
                  </w:r>
                </w:p>
              </w:tc>
              <w:tc>
                <w:tcPr>
                  <w:tcW w:w="1134" w:type="dxa"/>
                  <w:tcBorders>
                    <w:top w:val="nil"/>
                    <w:left w:val="nil"/>
                    <w:bottom w:val="single" w:sz="4" w:space="0" w:color="auto"/>
                    <w:right w:val="single" w:sz="4" w:space="0" w:color="auto"/>
                  </w:tcBorders>
                  <w:shd w:val="clear" w:color="auto" w:fill="auto"/>
                </w:tcPr>
                <w:p w14:paraId="586C3077"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98C1C26"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F20AC42" w14:textId="77777777" w:rsidR="007173AE" w:rsidRPr="00C16576" w:rsidRDefault="007173AE" w:rsidP="007173AE">
                  <w:pPr>
                    <w:rPr>
                      <w:rFonts w:asciiTheme="minorHAnsi" w:hAnsiTheme="minorHAnsi" w:cstheme="minorHAnsi"/>
                      <w:color w:val="000000"/>
                      <w:sz w:val="20"/>
                      <w:szCs w:val="20"/>
                    </w:rPr>
                  </w:pPr>
                </w:p>
              </w:tc>
            </w:tr>
            <w:tr w:rsidR="007173AE" w:rsidRPr="00C16576" w14:paraId="1BA1EFE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165AF0C" w14:textId="77777777" w:rsidR="007173AE" w:rsidRPr="00C16576" w:rsidRDefault="008613B7" w:rsidP="008613B7">
                  <w:pPr>
                    <w:tabs>
                      <w:tab w:val="left" w:pos="426"/>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 xml:space="preserve">5. Είκοσι (20) </w:t>
                  </w:r>
                  <w:r w:rsidRPr="00C16576">
                    <w:rPr>
                      <w:rFonts w:asciiTheme="minorHAnsi" w:hAnsiTheme="minorHAnsi" w:cstheme="minorHAnsi"/>
                      <w:sz w:val="20"/>
                      <w:szCs w:val="20"/>
                      <w:lang w:val="en-US"/>
                    </w:rPr>
                    <w:t>liners</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split</w:t>
                  </w:r>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lang w:val="en-US"/>
                    </w:rPr>
                    <w:t>splitless</w:t>
                  </w:r>
                  <w:proofErr w:type="spellEnd"/>
                  <w:r w:rsidRPr="00C16576">
                    <w:rPr>
                      <w:rFonts w:asciiTheme="minorHAnsi" w:hAnsiTheme="minorHAnsi" w:cstheme="minorHAnsi"/>
                      <w:sz w:val="20"/>
                      <w:szCs w:val="20"/>
                    </w:rPr>
                    <w:t xml:space="preserve"> επιλογής του εργαστηρίου (με ή χωρίς υαλοβάμβακα).</w:t>
                  </w:r>
                </w:p>
              </w:tc>
              <w:tc>
                <w:tcPr>
                  <w:tcW w:w="1134" w:type="dxa"/>
                  <w:tcBorders>
                    <w:top w:val="nil"/>
                    <w:left w:val="nil"/>
                    <w:bottom w:val="single" w:sz="4" w:space="0" w:color="auto"/>
                    <w:right w:val="single" w:sz="4" w:space="0" w:color="auto"/>
                  </w:tcBorders>
                  <w:shd w:val="clear" w:color="auto" w:fill="auto"/>
                </w:tcPr>
                <w:p w14:paraId="24F91B01"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38DBF52"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FF16AFA" w14:textId="77777777" w:rsidR="007173AE" w:rsidRPr="00C16576" w:rsidRDefault="007173AE" w:rsidP="007173AE">
                  <w:pPr>
                    <w:rPr>
                      <w:rFonts w:asciiTheme="minorHAnsi" w:hAnsiTheme="minorHAnsi" w:cstheme="minorHAnsi"/>
                      <w:color w:val="000000"/>
                      <w:sz w:val="20"/>
                      <w:szCs w:val="20"/>
                    </w:rPr>
                  </w:pPr>
                </w:p>
              </w:tc>
            </w:tr>
            <w:tr w:rsidR="007173AE" w:rsidRPr="00C16576" w14:paraId="332BBC3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E7C7CB5" w14:textId="77777777" w:rsidR="007173AE" w:rsidRPr="00C16576" w:rsidRDefault="008613B7" w:rsidP="008613B7">
                  <w:pPr>
                    <w:tabs>
                      <w:tab w:val="left" w:pos="426"/>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 xml:space="preserve">6. </w:t>
                  </w:r>
                  <w:r w:rsidR="00900B24">
                    <w:rPr>
                      <w:rFonts w:asciiTheme="minorHAnsi" w:hAnsiTheme="minorHAnsi" w:cstheme="minorHAnsi"/>
                      <w:sz w:val="20"/>
                      <w:szCs w:val="20"/>
                    </w:rPr>
                    <w:t>Τέσσερα (4)</w:t>
                  </w:r>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filament</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78C8E9CB"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EBDF9DF"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927B3DB" w14:textId="77777777" w:rsidR="007173AE" w:rsidRPr="00C16576" w:rsidRDefault="007173AE" w:rsidP="007173AE">
                  <w:pPr>
                    <w:rPr>
                      <w:rFonts w:asciiTheme="minorHAnsi" w:hAnsiTheme="minorHAnsi" w:cstheme="minorHAnsi"/>
                      <w:color w:val="000000"/>
                      <w:sz w:val="20"/>
                      <w:szCs w:val="20"/>
                    </w:rPr>
                  </w:pPr>
                </w:p>
              </w:tc>
            </w:tr>
            <w:tr w:rsidR="007173AE" w:rsidRPr="00C16576" w14:paraId="077B425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FE053C9" w14:textId="77777777" w:rsidR="007173AE" w:rsidRPr="00C16576" w:rsidRDefault="008613B7" w:rsidP="008613B7">
                  <w:pPr>
                    <w:tabs>
                      <w:tab w:val="left" w:pos="426"/>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 xml:space="preserve">7. 50 </w:t>
                  </w:r>
                  <w:proofErr w:type="spellStart"/>
                  <w:r w:rsidRPr="00C16576">
                    <w:rPr>
                      <w:rFonts w:asciiTheme="minorHAnsi" w:hAnsiTheme="minorHAnsi" w:cstheme="minorHAnsi"/>
                      <w:sz w:val="20"/>
                      <w:szCs w:val="20"/>
                    </w:rPr>
                    <w:t>septa</w:t>
                  </w:r>
                  <w:proofErr w:type="spellEnd"/>
                  <w:r w:rsidRPr="00C16576">
                    <w:rPr>
                      <w:rFonts w:asciiTheme="minorHAnsi" w:hAnsiTheme="minorHAnsi" w:cstheme="minorHAnsi"/>
                      <w:sz w:val="20"/>
                      <w:szCs w:val="20"/>
                    </w:rPr>
                    <w:t xml:space="preserve"> για τους εισαγωγείς.</w:t>
                  </w:r>
                </w:p>
              </w:tc>
              <w:tc>
                <w:tcPr>
                  <w:tcW w:w="1134" w:type="dxa"/>
                  <w:tcBorders>
                    <w:top w:val="nil"/>
                    <w:left w:val="nil"/>
                    <w:bottom w:val="single" w:sz="4" w:space="0" w:color="auto"/>
                    <w:right w:val="single" w:sz="4" w:space="0" w:color="auto"/>
                  </w:tcBorders>
                  <w:shd w:val="clear" w:color="auto" w:fill="auto"/>
                </w:tcPr>
                <w:p w14:paraId="4BFB1CA3" w14:textId="77777777" w:rsidR="007173AE" w:rsidRPr="00C16576" w:rsidRDefault="007173AE"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B867227"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FD6334F" w14:textId="77777777" w:rsidR="007173AE" w:rsidRPr="00C16576" w:rsidRDefault="007173AE" w:rsidP="007173AE">
                  <w:pPr>
                    <w:rPr>
                      <w:rFonts w:asciiTheme="minorHAnsi" w:hAnsiTheme="minorHAnsi" w:cstheme="minorHAnsi"/>
                      <w:color w:val="000000"/>
                      <w:sz w:val="20"/>
                      <w:szCs w:val="20"/>
                    </w:rPr>
                  </w:pPr>
                </w:p>
              </w:tc>
            </w:tr>
            <w:tr w:rsidR="007173AE" w:rsidRPr="00C16576" w14:paraId="512A31A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EAC6842" w14:textId="77777777" w:rsidR="007173AE" w:rsidRPr="00C16576" w:rsidRDefault="008613B7" w:rsidP="008613B7">
                  <w:pPr>
                    <w:tabs>
                      <w:tab w:val="left" w:pos="426"/>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 xml:space="preserve">8. Εργαστηριακά μανόμετρα για τις αντίστοιχες φιάλες αερίων </w:t>
                  </w:r>
                  <w:r w:rsidR="00631911" w:rsidRPr="00C16576">
                    <w:rPr>
                      <w:rFonts w:asciiTheme="minorHAnsi" w:hAnsiTheme="minorHAnsi" w:cstheme="minorHAnsi"/>
                      <w:sz w:val="20"/>
                      <w:szCs w:val="20"/>
                    </w:rPr>
                    <w:t xml:space="preserve">(για </w:t>
                  </w:r>
                  <w:proofErr w:type="spellStart"/>
                  <w:r w:rsidR="00631911" w:rsidRPr="00C16576">
                    <w:rPr>
                      <w:rFonts w:asciiTheme="minorHAnsi" w:hAnsiTheme="minorHAnsi" w:cstheme="minorHAnsi"/>
                      <w:sz w:val="20"/>
                      <w:szCs w:val="20"/>
                    </w:rPr>
                    <w:t>Ηe</w:t>
                  </w:r>
                  <w:proofErr w:type="spellEnd"/>
                  <w:r w:rsidR="00631911" w:rsidRPr="00C16576">
                    <w:rPr>
                      <w:rFonts w:asciiTheme="minorHAnsi" w:hAnsiTheme="minorHAnsi" w:cstheme="minorHAnsi"/>
                      <w:sz w:val="20"/>
                      <w:szCs w:val="20"/>
                    </w:rPr>
                    <w:t xml:space="preserve">, Η2, συνθετικό αέρα)  </w:t>
                  </w:r>
                  <w:r w:rsidRPr="00C16576">
                    <w:rPr>
                      <w:rFonts w:asciiTheme="minorHAnsi" w:hAnsiTheme="minorHAnsi" w:cstheme="minorHAnsi"/>
                      <w:sz w:val="20"/>
                      <w:szCs w:val="20"/>
                    </w:rPr>
                    <w:t xml:space="preserve">και τα απαιτούμενα φίλτρα της γραμμής των αερίων (πχ φίλτρα υδρογονανθράκων, οξυγόνου, υγρασίας </w:t>
                  </w:r>
                  <w:proofErr w:type="spellStart"/>
                  <w:r w:rsidRPr="00C16576">
                    <w:rPr>
                      <w:rFonts w:asciiTheme="minorHAnsi" w:hAnsiTheme="minorHAnsi" w:cstheme="minorHAnsi"/>
                      <w:sz w:val="20"/>
                      <w:szCs w:val="20"/>
                    </w:rPr>
                    <w:t>κλπ</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57287A5A"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6EAA862"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34AA1B3" w14:textId="77777777" w:rsidR="007173AE" w:rsidRPr="00C16576" w:rsidRDefault="007173AE" w:rsidP="007173AE">
                  <w:pPr>
                    <w:rPr>
                      <w:rFonts w:asciiTheme="minorHAnsi" w:hAnsiTheme="minorHAnsi" w:cstheme="minorHAnsi"/>
                      <w:color w:val="000000"/>
                      <w:sz w:val="20"/>
                      <w:szCs w:val="20"/>
                    </w:rPr>
                  </w:pPr>
                </w:p>
              </w:tc>
            </w:tr>
            <w:tr w:rsidR="007173AE" w:rsidRPr="00C16576" w14:paraId="3492EDC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ABFEDDE" w14:textId="77777777" w:rsidR="007173AE" w:rsidRPr="00C16576" w:rsidRDefault="008613B7" w:rsidP="008613B7">
                  <w:pPr>
                    <w:tabs>
                      <w:tab w:val="left" w:pos="426"/>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9. Μονάδα αδιάλειπτης λειτουργίας UPS κατάλληλης ισχύος με αυτονομία λειτουργίας δέκα πέντε (15) λεπτών τουλάχιστον.</w:t>
                  </w:r>
                </w:p>
              </w:tc>
              <w:tc>
                <w:tcPr>
                  <w:tcW w:w="1134" w:type="dxa"/>
                  <w:tcBorders>
                    <w:top w:val="nil"/>
                    <w:left w:val="nil"/>
                    <w:bottom w:val="single" w:sz="4" w:space="0" w:color="auto"/>
                    <w:right w:val="single" w:sz="4" w:space="0" w:color="auto"/>
                  </w:tcBorders>
                  <w:shd w:val="clear" w:color="auto" w:fill="auto"/>
                </w:tcPr>
                <w:p w14:paraId="101556D0"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DB01207"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6B04D52" w14:textId="77777777" w:rsidR="007173AE" w:rsidRPr="00C16576" w:rsidRDefault="007173AE" w:rsidP="007173AE">
                  <w:pPr>
                    <w:rPr>
                      <w:rFonts w:asciiTheme="minorHAnsi" w:hAnsiTheme="minorHAnsi" w:cstheme="minorHAnsi"/>
                      <w:color w:val="000000"/>
                      <w:sz w:val="20"/>
                      <w:szCs w:val="20"/>
                    </w:rPr>
                  </w:pPr>
                </w:p>
              </w:tc>
            </w:tr>
            <w:tr w:rsidR="007173AE" w:rsidRPr="00C16576" w14:paraId="275864F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3B98EFE" w14:textId="77777777" w:rsidR="007173AE" w:rsidRPr="00C16576" w:rsidRDefault="008613B7" w:rsidP="007173AE">
                  <w:pPr>
                    <w:contextualSpacing/>
                    <w:rPr>
                      <w:rFonts w:asciiTheme="minorHAnsi" w:hAnsiTheme="minorHAnsi" w:cstheme="minorHAnsi"/>
                      <w:sz w:val="20"/>
                      <w:szCs w:val="20"/>
                    </w:rPr>
                  </w:pPr>
                  <w:r w:rsidRPr="00C16576">
                    <w:rPr>
                      <w:rFonts w:asciiTheme="minorHAnsi" w:hAnsiTheme="minorHAnsi" w:cstheme="minorHAnsi"/>
                      <w:b/>
                      <w:sz w:val="20"/>
                      <w:szCs w:val="20"/>
                    </w:rPr>
                    <w:t>Η. ΓΕΝΙΚΕΣ ΑΠΑΙΤΗΣΕΙΣ</w:t>
                  </w:r>
                </w:p>
              </w:tc>
              <w:tc>
                <w:tcPr>
                  <w:tcW w:w="1134" w:type="dxa"/>
                  <w:tcBorders>
                    <w:top w:val="nil"/>
                    <w:left w:val="nil"/>
                    <w:bottom w:val="single" w:sz="4" w:space="0" w:color="auto"/>
                    <w:right w:val="single" w:sz="4" w:space="0" w:color="auto"/>
                  </w:tcBorders>
                  <w:shd w:val="clear" w:color="auto" w:fill="auto"/>
                </w:tcPr>
                <w:p w14:paraId="00AF5EA0"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2CDC404"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AE5A786" w14:textId="77777777" w:rsidR="007173AE" w:rsidRPr="00C16576" w:rsidRDefault="007173AE" w:rsidP="007173AE">
                  <w:pPr>
                    <w:rPr>
                      <w:rFonts w:asciiTheme="minorHAnsi" w:hAnsiTheme="minorHAnsi" w:cstheme="minorHAnsi"/>
                      <w:color w:val="000000"/>
                      <w:sz w:val="20"/>
                      <w:szCs w:val="20"/>
                    </w:rPr>
                  </w:pPr>
                </w:p>
              </w:tc>
            </w:tr>
            <w:tr w:rsidR="008613B7" w:rsidRPr="00C16576" w14:paraId="38808BB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5274FA6" w14:textId="77777777" w:rsidR="008613B7" w:rsidRPr="00C16576" w:rsidRDefault="008613B7" w:rsidP="008613B7">
                  <w:pPr>
                    <w:contextualSpacing/>
                    <w:rPr>
                      <w:rFonts w:asciiTheme="minorHAnsi" w:hAnsiTheme="minorHAnsi" w:cstheme="minorHAnsi"/>
                      <w:sz w:val="20"/>
                      <w:szCs w:val="20"/>
                    </w:rPr>
                  </w:pPr>
                  <w:r w:rsidRPr="00C16576">
                    <w:rPr>
                      <w:rFonts w:asciiTheme="minorHAnsi" w:hAnsiTheme="minorHAnsi" w:cstheme="minorHAnsi"/>
                      <w:sz w:val="20"/>
                      <w:szCs w:val="20"/>
                    </w:rPr>
                    <w:t>1. Το σύστημα να είναι πρόσφατης τεχνολογίας και να μην έχει σταματήσει η παραγωγή του.</w:t>
                  </w:r>
                </w:p>
              </w:tc>
              <w:tc>
                <w:tcPr>
                  <w:tcW w:w="1134" w:type="dxa"/>
                  <w:tcBorders>
                    <w:top w:val="nil"/>
                    <w:left w:val="nil"/>
                    <w:bottom w:val="single" w:sz="4" w:space="0" w:color="auto"/>
                    <w:right w:val="single" w:sz="4" w:space="0" w:color="auto"/>
                  </w:tcBorders>
                  <w:shd w:val="clear" w:color="auto" w:fill="auto"/>
                </w:tcPr>
                <w:p w14:paraId="502751F2" w14:textId="77777777" w:rsidR="008613B7" w:rsidRPr="00C16576" w:rsidRDefault="008613B7" w:rsidP="008613B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F7F8510" w14:textId="77777777" w:rsidR="008613B7" w:rsidRPr="00C16576" w:rsidRDefault="008613B7" w:rsidP="008613B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A20699E" w14:textId="77777777" w:rsidR="008613B7" w:rsidRPr="00C16576" w:rsidRDefault="008613B7" w:rsidP="008613B7">
                  <w:pPr>
                    <w:rPr>
                      <w:rFonts w:asciiTheme="minorHAnsi" w:hAnsiTheme="minorHAnsi" w:cstheme="minorHAnsi"/>
                      <w:color w:val="000000"/>
                      <w:sz w:val="20"/>
                      <w:szCs w:val="20"/>
                    </w:rPr>
                  </w:pPr>
                </w:p>
              </w:tc>
            </w:tr>
            <w:tr w:rsidR="008613B7" w:rsidRPr="00C16576" w14:paraId="7C1687D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67CE9F6" w14:textId="77777777" w:rsidR="008613B7" w:rsidRPr="00C16576" w:rsidRDefault="008613B7" w:rsidP="008613B7">
                  <w:pPr>
                    <w:contextualSpacing/>
                    <w:rPr>
                      <w:rFonts w:asciiTheme="minorHAnsi" w:hAnsiTheme="minorHAnsi" w:cstheme="minorHAnsi"/>
                      <w:sz w:val="20"/>
                      <w:szCs w:val="20"/>
                    </w:rPr>
                  </w:pPr>
                  <w:r w:rsidRPr="00C16576">
                    <w:rPr>
                      <w:rFonts w:asciiTheme="minorHAnsi" w:hAnsiTheme="minorHAnsi" w:cstheme="minorHAnsi"/>
                      <w:sz w:val="20"/>
                      <w:szCs w:val="20"/>
                    </w:rPr>
                    <w:t>2. Το σύστημα να διαθέτει CE.</w:t>
                  </w:r>
                </w:p>
              </w:tc>
              <w:tc>
                <w:tcPr>
                  <w:tcW w:w="1134" w:type="dxa"/>
                  <w:tcBorders>
                    <w:top w:val="nil"/>
                    <w:left w:val="nil"/>
                    <w:bottom w:val="single" w:sz="4" w:space="0" w:color="auto"/>
                    <w:right w:val="single" w:sz="4" w:space="0" w:color="auto"/>
                  </w:tcBorders>
                  <w:shd w:val="clear" w:color="auto" w:fill="auto"/>
                </w:tcPr>
                <w:p w14:paraId="71284D38" w14:textId="77777777" w:rsidR="008613B7" w:rsidRPr="00C16576" w:rsidRDefault="008613B7" w:rsidP="008613B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22748CB" w14:textId="77777777" w:rsidR="008613B7" w:rsidRPr="00C16576" w:rsidRDefault="008613B7" w:rsidP="008613B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8205982" w14:textId="77777777" w:rsidR="008613B7" w:rsidRPr="00C16576" w:rsidRDefault="008613B7" w:rsidP="008613B7">
                  <w:pPr>
                    <w:rPr>
                      <w:rFonts w:asciiTheme="minorHAnsi" w:hAnsiTheme="minorHAnsi" w:cstheme="minorHAnsi"/>
                      <w:color w:val="000000"/>
                      <w:sz w:val="20"/>
                      <w:szCs w:val="20"/>
                    </w:rPr>
                  </w:pPr>
                </w:p>
              </w:tc>
            </w:tr>
            <w:tr w:rsidR="007173AE" w:rsidRPr="00C16576" w14:paraId="1088C2B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7657AF4" w14:textId="77777777" w:rsidR="007173AE" w:rsidRPr="00C16576" w:rsidRDefault="008613B7" w:rsidP="008613B7">
                  <w:pPr>
                    <w:tabs>
                      <w:tab w:val="left" w:pos="426"/>
                    </w:tabs>
                    <w:contextualSpacing/>
                    <w:rPr>
                      <w:rFonts w:asciiTheme="minorHAnsi" w:hAnsiTheme="minorHAnsi" w:cstheme="minorHAnsi"/>
                      <w:sz w:val="20"/>
                      <w:szCs w:val="20"/>
                    </w:rPr>
                  </w:pPr>
                  <w:r w:rsidRPr="00C16576">
                    <w:rPr>
                      <w:rFonts w:asciiTheme="minorHAnsi" w:hAnsiTheme="minorHAnsi" w:cstheme="minorHAnsi"/>
                      <w:sz w:val="20"/>
                      <w:szCs w:val="20"/>
                    </w:rPr>
                    <w:t>3. 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134" w:type="dxa"/>
                  <w:tcBorders>
                    <w:top w:val="nil"/>
                    <w:left w:val="nil"/>
                    <w:bottom w:val="single" w:sz="4" w:space="0" w:color="auto"/>
                    <w:right w:val="single" w:sz="4" w:space="0" w:color="auto"/>
                  </w:tcBorders>
                  <w:shd w:val="clear" w:color="auto" w:fill="auto"/>
                </w:tcPr>
                <w:p w14:paraId="5B2A9943"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C468924"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907EFD7" w14:textId="77777777" w:rsidR="007173AE" w:rsidRPr="00C16576" w:rsidRDefault="007173AE" w:rsidP="007173AE">
                  <w:pPr>
                    <w:rPr>
                      <w:rFonts w:asciiTheme="minorHAnsi" w:hAnsiTheme="minorHAnsi" w:cstheme="minorHAnsi"/>
                      <w:color w:val="000000"/>
                      <w:sz w:val="20"/>
                      <w:szCs w:val="20"/>
                    </w:rPr>
                  </w:pPr>
                </w:p>
              </w:tc>
            </w:tr>
            <w:tr w:rsidR="007173AE" w:rsidRPr="00C16576" w14:paraId="042830CE"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9A244B0" w14:textId="77777777" w:rsidR="008613B7" w:rsidRPr="00C16576" w:rsidRDefault="008613B7" w:rsidP="008613B7">
                  <w:pPr>
                    <w:tabs>
                      <w:tab w:val="left" w:pos="426"/>
                    </w:tabs>
                    <w:contextualSpacing/>
                    <w:rPr>
                      <w:rFonts w:asciiTheme="minorHAnsi" w:hAnsiTheme="minorHAnsi" w:cstheme="minorHAnsi"/>
                      <w:sz w:val="20"/>
                      <w:szCs w:val="20"/>
                    </w:rPr>
                  </w:pPr>
                  <w:r w:rsidRPr="00C16576">
                    <w:rPr>
                      <w:rFonts w:asciiTheme="minorHAnsi" w:hAnsiTheme="minorHAnsi" w:cstheme="minorHAnsi"/>
                      <w:sz w:val="20"/>
                      <w:szCs w:val="20"/>
                    </w:rPr>
                    <w:t>4. Ο δειγματολήπτης με όλα του τα παρελκόμενα και τη σύνδεσή του με το λογισμικό του χρωματογράφου, που περιγράφονται παραπάνω, θα πρέπει να παραδοθεί μετά την εγκατάσταση και τον έλεγχο καλής λειτουργίας, με ρυθμισμένες   τις   παραμέτρους   λειτουργίας   του σε   μεθόδους δειγματοληψίας υγρών. Όλες οι σύριγγες που ζητούνται παραπάνω θα πρέπει να παραδοθούν μετά την εγκατάσταση και τον έλεγχο καλής λειτουργίας έτοιμοι για χρήση. Αν κατά την εγκατάσταση, ρύθμιση και έλεγχο καλής λειτουργίας καταστραφεί κάποια σύριγγα θα  πρέπει να αντικατασταθεί, προκειμένου να αποκατασταθεί ο αριθμός των ζητούμενων τεμαχίων.</w:t>
                  </w:r>
                </w:p>
              </w:tc>
              <w:tc>
                <w:tcPr>
                  <w:tcW w:w="1134" w:type="dxa"/>
                  <w:tcBorders>
                    <w:top w:val="nil"/>
                    <w:left w:val="nil"/>
                    <w:bottom w:val="single" w:sz="4" w:space="0" w:color="auto"/>
                    <w:right w:val="single" w:sz="4" w:space="0" w:color="auto"/>
                  </w:tcBorders>
                  <w:shd w:val="clear" w:color="auto" w:fill="auto"/>
                </w:tcPr>
                <w:p w14:paraId="1131F0DA"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3F197AA"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6541EA4" w14:textId="77777777" w:rsidR="007173AE" w:rsidRPr="00C16576" w:rsidRDefault="007173AE" w:rsidP="007173AE">
                  <w:pPr>
                    <w:rPr>
                      <w:rFonts w:asciiTheme="minorHAnsi" w:hAnsiTheme="minorHAnsi" w:cstheme="minorHAnsi"/>
                      <w:color w:val="000000"/>
                      <w:sz w:val="20"/>
                      <w:szCs w:val="20"/>
                    </w:rPr>
                  </w:pPr>
                </w:p>
              </w:tc>
            </w:tr>
            <w:tr w:rsidR="007173AE" w:rsidRPr="00C16576" w14:paraId="0921044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4E4FD4B" w14:textId="77777777" w:rsidR="007173AE" w:rsidRPr="00C16576" w:rsidRDefault="008613B7" w:rsidP="00BA07EF">
                  <w:pPr>
                    <w:tabs>
                      <w:tab w:val="left" w:pos="426"/>
                    </w:tabs>
                    <w:contextualSpacing/>
                    <w:rPr>
                      <w:rFonts w:asciiTheme="minorHAnsi" w:hAnsiTheme="minorHAnsi" w:cstheme="minorHAnsi"/>
                      <w:sz w:val="20"/>
                      <w:szCs w:val="20"/>
                    </w:rPr>
                  </w:pPr>
                  <w:r w:rsidRPr="00C16576">
                    <w:rPr>
                      <w:rFonts w:asciiTheme="minorHAnsi" w:hAnsiTheme="minorHAnsi" w:cstheme="minorHAnsi"/>
                      <w:sz w:val="20"/>
                      <w:szCs w:val="20"/>
                    </w:rPr>
                    <w:t>5. Ο κατασκευαστής να διαθέτει ΕΝ ISO 9001.</w:t>
                  </w:r>
                </w:p>
              </w:tc>
              <w:tc>
                <w:tcPr>
                  <w:tcW w:w="1134" w:type="dxa"/>
                  <w:tcBorders>
                    <w:top w:val="nil"/>
                    <w:left w:val="nil"/>
                    <w:bottom w:val="single" w:sz="4" w:space="0" w:color="auto"/>
                    <w:right w:val="single" w:sz="4" w:space="0" w:color="auto"/>
                  </w:tcBorders>
                  <w:shd w:val="clear" w:color="auto" w:fill="auto"/>
                </w:tcPr>
                <w:p w14:paraId="2FD5F167"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D9AB703"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36BC993" w14:textId="77777777" w:rsidR="007173AE" w:rsidRPr="00C16576" w:rsidRDefault="007173AE" w:rsidP="007173AE">
                  <w:pPr>
                    <w:rPr>
                      <w:rFonts w:asciiTheme="minorHAnsi" w:hAnsiTheme="minorHAnsi" w:cstheme="minorHAnsi"/>
                      <w:color w:val="000000"/>
                      <w:sz w:val="20"/>
                      <w:szCs w:val="20"/>
                    </w:rPr>
                  </w:pPr>
                </w:p>
              </w:tc>
            </w:tr>
            <w:tr w:rsidR="007173AE" w:rsidRPr="00C16576" w14:paraId="1E3971E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2AE5656" w14:textId="77777777" w:rsidR="007173AE" w:rsidRPr="00C16576" w:rsidRDefault="008613B7" w:rsidP="00BA07EF">
                  <w:pPr>
                    <w:tabs>
                      <w:tab w:val="left" w:pos="426"/>
                    </w:tabs>
                    <w:contextualSpacing/>
                    <w:rPr>
                      <w:rFonts w:asciiTheme="minorHAnsi" w:hAnsiTheme="minorHAnsi" w:cstheme="minorHAnsi"/>
                      <w:sz w:val="20"/>
                      <w:szCs w:val="20"/>
                    </w:rPr>
                  </w:pPr>
                  <w:r w:rsidRPr="00C16576">
                    <w:rPr>
                      <w:rFonts w:asciiTheme="minorHAnsi" w:hAnsiTheme="minorHAnsi" w:cstheme="minorHAnsi"/>
                      <w:sz w:val="20"/>
                      <w:szCs w:val="20"/>
                    </w:rPr>
                    <w:t>6. Ο προμηθευτής να διαθέτει ΕΝ ISO 9001.</w:t>
                  </w:r>
                </w:p>
              </w:tc>
              <w:tc>
                <w:tcPr>
                  <w:tcW w:w="1134" w:type="dxa"/>
                  <w:tcBorders>
                    <w:top w:val="nil"/>
                    <w:left w:val="nil"/>
                    <w:bottom w:val="single" w:sz="4" w:space="0" w:color="auto"/>
                    <w:right w:val="single" w:sz="4" w:space="0" w:color="auto"/>
                  </w:tcBorders>
                  <w:shd w:val="clear" w:color="auto" w:fill="auto"/>
                </w:tcPr>
                <w:p w14:paraId="0532F7B7"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F55CC20"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9849448" w14:textId="77777777" w:rsidR="007173AE" w:rsidRPr="00C16576" w:rsidRDefault="007173AE" w:rsidP="007173AE">
                  <w:pPr>
                    <w:rPr>
                      <w:rFonts w:asciiTheme="minorHAnsi" w:hAnsiTheme="minorHAnsi" w:cstheme="minorHAnsi"/>
                      <w:color w:val="000000"/>
                      <w:sz w:val="20"/>
                      <w:szCs w:val="20"/>
                    </w:rPr>
                  </w:pPr>
                </w:p>
              </w:tc>
            </w:tr>
            <w:tr w:rsidR="007173AE" w:rsidRPr="00C16576" w14:paraId="43ECFFB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CD2E23D" w14:textId="77777777" w:rsidR="007173AE" w:rsidRPr="00C16576" w:rsidRDefault="00BA07EF" w:rsidP="00BA07EF">
                  <w:pPr>
                    <w:tabs>
                      <w:tab w:val="left" w:pos="426"/>
                    </w:tabs>
                    <w:contextualSpacing/>
                    <w:rPr>
                      <w:rFonts w:asciiTheme="minorHAnsi" w:hAnsiTheme="minorHAnsi" w:cstheme="minorHAnsi"/>
                      <w:sz w:val="20"/>
                      <w:szCs w:val="20"/>
                    </w:rPr>
                  </w:pPr>
                  <w:r w:rsidRPr="00C16576">
                    <w:rPr>
                      <w:rFonts w:asciiTheme="minorHAnsi" w:hAnsiTheme="minorHAnsi" w:cstheme="minorHAnsi"/>
                      <w:sz w:val="20"/>
                      <w:szCs w:val="20"/>
                    </w:rPr>
                    <w:t>7. Ο προμηθευτής να διαθέτει απαραιτήτως δική του τεχνική υπηρεσία εξυπηρέτησης (</w:t>
                  </w:r>
                  <w:proofErr w:type="spellStart"/>
                  <w:r w:rsidRPr="00C16576">
                    <w:rPr>
                      <w:rFonts w:asciiTheme="minorHAnsi" w:hAnsiTheme="minorHAnsi" w:cstheme="minorHAnsi"/>
                      <w:sz w:val="20"/>
                      <w:szCs w:val="20"/>
                    </w:rPr>
                    <w:t>service</w:t>
                  </w:r>
                  <w:proofErr w:type="spellEnd"/>
                  <w:r w:rsidRPr="00C16576">
                    <w:rPr>
                      <w:rFonts w:asciiTheme="minorHAnsi" w:hAnsiTheme="minorHAnsi" w:cstheme="minorHAnsi"/>
                      <w:sz w:val="20"/>
                      <w:szCs w:val="20"/>
                    </w:rPr>
                    <w:t>), με εκπαιδευμένο προσωπικό για την εγκατάσταση, εκπαίδευση, συντήρηση και επισκευή του συστήματος. Να κατατεθούν τα πιστοποιητικά εκπαίδευσης.</w:t>
                  </w:r>
                </w:p>
              </w:tc>
              <w:tc>
                <w:tcPr>
                  <w:tcW w:w="1134" w:type="dxa"/>
                  <w:tcBorders>
                    <w:top w:val="nil"/>
                    <w:left w:val="nil"/>
                    <w:bottom w:val="single" w:sz="4" w:space="0" w:color="auto"/>
                    <w:right w:val="single" w:sz="4" w:space="0" w:color="auto"/>
                  </w:tcBorders>
                  <w:shd w:val="clear" w:color="auto" w:fill="auto"/>
                </w:tcPr>
                <w:p w14:paraId="613E10A8"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511D659"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858DB97" w14:textId="77777777" w:rsidR="007173AE" w:rsidRPr="00C16576" w:rsidRDefault="007173AE" w:rsidP="007173AE">
                  <w:pPr>
                    <w:rPr>
                      <w:rFonts w:asciiTheme="minorHAnsi" w:hAnsiTheme="minorHAnsi" w:cstheme="minorHAnsi"/>
                      <w:color w:val="000000"/>
                      <w:sz w:val="20"/>
                      <w:szCs w:val="20"/>
                    </w:rPr>
                  </w:pPr>
                </w:p>
              </w:tc>
            </w:tr>
            <w:tr w:rsidR="007173AE" w:rsidRPr="00C16576" w14:paraId="7EC7E46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61B7489" w14:textId="77777777" w:rsidR="007173AE" w:rsidRPr="00C16576" w:rsidRDefault="00BA07EF" w:rsidP="00BA07EF">
                  <w:pPr>
                    <w:tabs>
                      <w:tab w:val="left" w:pos="426"/>
                    </w:tabs>
                    <w:contextualSpacing/>
                    <w:rPr>
                      <w:rFonts w:asciiTheme="minorHAnsi" w:hAnsiTheme="minorHAnsi" w:cstheme="minorHAnsi"/>
                      <w:sz w:val="20"/>
                      <w:szCs w:val="20"/>
                    </w:rPr>
                  </w:pPr>
                  <w:r w:rsidRPr="00C16576">
                    <w:rPr>
                      <w:rFonts w:asciiTheme="minorHAnsi" w:hAnsiTheme="minorHAnsi" w:cstheme="minorHAnsi"/>
                      <w:sz w:val="20"/>
                      <w:szCs w:val="20"/>
                    </w:rPr>
                    <w:t>8. Ο προμηθευτής θα πραγματοποιήσει πλήρη, ολοκληρωμένη εκπαίδευση των αναλυτών στο χώρο εγκατάστασης του οργάνου.</w:t>
                  </w:r>
                </w:p>
              </w:tc>
              <w:tc>
                <w:tcPr>
                  <w:tcW w:w="1134" w:type="dxa"/>
                  <w:tcBorders>
                    <w:top w:val="nil"/>
                    <w:left w:val="nil"/>
                    <w:bottom w:val="single" w:sz="4" w:space="0" w:color="auto"/>
                    <w:right w:val="single" w:sz="4" w:space="0" w:color="auto"/>
                  </w:tcBorders>
                  <w:shd w:val="clear" w:color="auto" w:fill="auto"/>
                </w:tcPr>
                <w:p w14:paraId="1652902D" w14:textId="77777777" w:rsidR="007173AE" w:rsidRPr="00C16576" w:rsidRDefault="007173AE"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871D11B"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16FF2F1" w14:textId="77777777" w:rsidR="007173AE" w:rsidRPr="00C16576" w:rsidRDefault="007173AE" w:rsidP="007173AE">
                  <w:pPr>
                    <w:rPr>
                      <w:rFonts w:asciiTheme="minorHAnsi" w:hAnsiTheme="minorHAnsi" w:cstheme="minorHAnsi"/>
                      <w:color w:val="000000"/>
                      <w:sz w:val="20"/>
                      <w:szCs w:val="20"/>
                    </w:rPr>
                  </w:pPr>
                </w:p>
              </w:tc>
            </w:tr>
            <w:tr w:rsidR="007173AE" w:rsidRPr="00C16576" w14:paraId="72782351"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59185D3" w14:textId="77777777" w:rsidR="007173AE" w:rsidRPr="00C16576" w:rsidRDefault="00BA07EF" w:rsidP="00BA07EF">
                  <w:pPr>
                    <w:tabs>
                      <w:tab w:val="left" w:pos="426"/>
                    </w:tabs>
                    <w:contextualSpacing/>
                    <w:rPr>
                      <w:rFonts w:asciiTheme="minorHAnsi" w:hAnsiTheme="minorHAnsi" w:cstheme="minorHAnsi"/>
                      <w:sz w:val="20"/>
                      <w:szCs w:val="20"/>
                    </w:rPr>
                  </w:pPr>
                  <w:r w:rsidRPr="00C16576">
                    <w:rPr>
                      <w:rFonts w:asciiTheme="minorHAnsi" w:hAnsiTheme="minorHAnsi" w:cstheme="minorHAnsi"/>
                      <w:sz w:val="20"/>
                      <w:szCs w:val="20"/>
                    </w:rPr>
                    <w:t>9. Χρόνος παράδοσης και εγκατάστασης (συμπεριλαμβανομένης της εκπαίδευσης) τρείς  (3) μήνες από την ανάρτηση της σύμβασης στο ΚΗΜΔΗΣ.</w:t>
                  </w:r>
                </w:p>
              </w:tc>
              <w:tc>
                <w:tcPr>
                  <w:tcW w:w="1134" w:type="dxa"/>
                  <w:tcBorders>
                    <w:top w:val="nil"/>
                    <w:left w:val="nil"/>
                    <w:bottom w:val="single" w:sz="4" w:space="0" w:color="auto"/>
                    <w:right w:val="single" w:sz="4" w:space="0" w:color="auto"/>
                  </w:tcBorders>
                  <w:shd w:val="clear" w:color="auto" w:fill="auto"/>
                </w:tcPr>
                <w:p w14:paraId="4AC7E42A"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1890A67"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16107E1" w14:textId="77777777" w:rsidR="007173AE" w:rsidRPr="00C16576" w:rsidRDefault="007173AE" w:rsidP="007173AE">
                  <w:pPr>
                    <w:rPr>
                      <w:rFonts w:asciiTheme="minorHAnsi" w:hAnsiTheme="minorHAnsi" w:cstheme="minorHAnsi"/>
                      <w:color w:val="000000"/>
                      <w:sz w:val="20"/>
                      <w:szCs w:val="20"/>
                    </w:rPr>
                  </w:pPr>
                </w:p>
              </w:tc>
            </w:tr>
            <w:tr w:rsidR="007173AE" w:rsidRPr="00C16576" w14:paraId="00169F9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5EFDFCD" w14:textId="77777777" w:rsidR="007173AE" w:rsidRPr="00C16576" w:rsidRDefault="00BA07EF" w:rsidP="007173AE">
                  <w:pPr>
                    <w:contextualSpacing/>
                    <w:rPr>
                      <w:rFonts w:asciiTheme="minorHAnsi" w:hAnsiTheme="minorHAnsi" w:cstheme="minorHAnsi"/>
                      <w:sz w:val="20"/>
                      <w:szCs w:val="20"/>
                    </w:rPr>
                  </w:pPr>
                  <w:r w:rsidRPr="00C16576">
                    <w:rPr>
                      <w:rFonts w:asciiTheme="minorHAnsi" w:hAnsiTheme="minorHAnsi" w:cstheme="minorHAnsi"/>
                      <w:sz w:val="20"/>
                      <w:szCs w:val="20"/>
                    </w:rPr>
                    <w:t>10. Οι αναφερόμενες ανωτέρω προδιαγραφές πρέπει τεκμηριώνονται από τα έντυπα του κατασκευαστικού οίκου.</w:t>
                  </w:r>
                </w:p>
              </w:tc>
              <w:tc>
                <w:tcPr>
                  <w:tcW w:w="1134" w:type="dxa"/>
                  <w:tcBorders>
                    <w:top w:val="nil"/>
                    <w:left w:val="nil"/>
                    <w:bottom w:val="single" w:sz="4" w:space="0" w:color="auto"/>
                    <w:right w:val="single" w:sz="4" w:space="0" w:color="auto"/>
                  </w:tcBorders>
                  <w:shd w:val="clear" w:color="auto" w:fill="auto"/>
                </w:tcPr>
                <w:p w14:paraId="5E697B3C"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FA99CBE"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8EEE6BB" w14:textId="77777777" w:rsidR="007173AE" w:rsidRPr="00C16576" w:rsidRDefault="007173AE" w:rsidP="007173AE">
                  <w:pPr>
                    <w:rPr>
                      <w:rFonts w:asciiTheme="minorHAnsi" w:hAnsiTheme="minorHAnsi" w:cstheme="minorHAnsi"/>
                      <w:color w:val="000000"/>
                      <w:sz w:val="20"/>
                      <w:szCs w:val="20"/>
                    </w:rPr>
                  </w:pPr>
                </w:p>
              </w:tc>
            </w:tr>
            <w:tr w:rsidR="00BA07EF" w:rsidRPr="00C16576" w14:paraId="2190E5F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EF5A099" w14:textId="77777777" w:rsidR="00BA07EF" w:rsidRPr="00C16576" w:rsidRDefault="00BA07EF" w:rsidP="00BA07EF">
                  <w:pPr>
                    <w:rPr>
                      <w:rFonts w:asciiTheme="minorHAnsi" w:hAnsiTheme="minorHAnsi" w:cstheme="minorHAnsi"/>
                      <w:sz w:val="20"/>
                      <w:szCs w:val="20"/>
                    </w:rPr>
                  </w:pPr>
                  <w:r w:rsidRPr="00C16576">
                    <w:rPr>
                      <w:rFonts w:asciiTheme="minorHAnsi" w:hAnsiTheme="minorHAnsi" w:cstheme="minorHAnsi"/>
                      <w:b/>
                      <w:sz w:val="20"/>
                      <w:szCs w:val="20"/>
                    </w:rPr>
                    <w:t>Θ.</w:t>
                  </w:r>
                  <w:r w:rsidRPr="00C16576">
                    <w:rPr>
                      <w:rFonts w:asciiTheme="minorHAnsi" w:hAnsiTheme="minorHAnsi" w:cstheme="minorHAnsi"/>
                      <w:sz w:val="20"/>
                      <w:szCs w:val="20"/>
                    </w:rPr>
                    <w:t xml:space="preserve"> </w:t>
                  </w:r>
                  <w:r w:rsidRPr="00C16576">
                    <w:rPr>
                      <w:rFonts w:asciiTheme="minorHAnsi" w:hAnsiTheme="minorHAnsi" w:cstheme="minorHAnsi"/>
                      <w:b/>
                      <w:sz w:val="20"/>
                      <w:szCs w:val="20"/>
                    </w:rPr>
                    <w:t>ΕΓΓΥΗΣΗ ΚΑΛΗΣ ΛΕΙΤΟΥΡΓΙΑΣ ΠΡΟΜΗΘΕΙΑΣ</w:t>
                  </w:r>
                </w:p>
              </w:tc>
              <w:tc>
                <w:tcPr>
                  <w:tcW w:w="1134" w:type="dxa"/>
                  <w:tcBorders>
                    <w:top w:val="nil"/>
                    <w:left w:val="nil"/>
                    <w:bottom w:val="single" w:sz="4" w:space="0" w:color="auto"/>
                    <w:right w:val="single" w:sz="4" w:space="0" w:color="auto"/>
                  </w:tcBorders>
                  <w:shd w:val="clear" w:color="auto" w:fill="auto"/>
                </w:tcPr>
                <w:p w14:paraId="301EFCA1" w14:textId="77777777" w:rsidR="00BA07EF" w:rsidRPr="00C16576" w:rsidRDefault="00BA07EF" w:rsidP="00BA07EF">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FCE7518"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E6EF3EF" w14:textId="77777777" w:rsidR="00BA07EF" w:rsidRPr="00C16576" w:rsidRDefault="00BA07EF" w:rsidP="00BA07EF">
                  <w:pPr>
                    <w:rPr>
                      <w:rFonts w:asciiTheme="minorHAnsi" w:hAnsiTheme="minorHAnsi" w:cstheme="minorHAnsi"/>
                      <w:color w:val="000000"/>
                      <w:sz w:val="20"/>
                      <w:szCs w:val="20"/>
                    </w:rPr>
                  </w:pPr>
                </w:p>
              </w:tc>
            </w:tr>
            <w:tr w:rsidR="00BA07EF" w:rsidRPr="00C16576" w14:paraId="2F3FC1FC"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ED36C9B" w14:textId="77777777" w:rsidR="00BA07EF" w:rsidRPr="00C16576" w:rsidRDefault="00BA07EF" w:rsidP="00BA07EF">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1.Ο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134" w:type="dxa"/>
                  <w:tcBorders>
                    <w:top w:val="nil"/>
                    <w:left w:val="nil"/>
                    <w:bottom w:val="single" w:sz="4" w:space="0" w:color="auto"/>
                    <w:right w:val="single" w:sz="4" w:space="0" w:color="auto"/>
                  </w:tcBorders>
                  <w:shd w:val="clear" w:color="auto" w:fill="auto"/>
                </w:tcPr>
                <w:p w14:paraId="1FFA4669"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F6BE44A"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921C2EC" w14:textId="77777777" w:rsidR="00BA07EF" w:rsidRPr="00C16576" w:rsidRDefault="00BA07EF" w:rsidP="00BA07EF">
                  <w:pPr>
                    <w:rPr>
                      <w:rFonts w:asciiTheme="minorHAnsi" w:hAnsiTheme="minorHAnsi" w:cstheme="minorHAnsi"/>
                      <w:color w:val="000000"/>
                      <w:sz w:val="20"/>
                      <w:szCs w:val="20"/>
                    </w:rPr>
                  </w:pPr>
                </w:p>
              </w:tc>
            </w:tr>
            <w:tr w:rsidR="00BA07EF" w:rsidRPr="00C16576" w14:paraId="56208A9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C01A9C1" w14:textId="77777777" w:rsidR="00BA07EF" w:rsidRPr="00C16576" w:rsidRDefault="00BA07EF" w:rsidP="00BA07EF">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lastRenderedPageBreak/>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134" w:type="dxa"/>
                  <w:tcBorders>
                    <w:top w:val="nil"/>
                    <w:left w:val="nil"/>
                    <w:bottom w:val="single" w:sz="4" w:space="0" w:color="auto"/>
                    <w:right w:val="single" w:sz="4" w:space="0" w:color="auto"/>
                  </w:tcBorders>
                  <w:shd w:val="clear" w:color="auto" w:fill="auto"/>
                </w:tcPr>
                <w:p w14:paraId="26DA1659"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79827E1"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33EAA85" w14:textId="77777777" w:rsidR="00BA07EF" w:rsidRPr="00C16576" w:rsidRDefault="00BA07EF" w:rsidP="00BA07EF">
                  <w:pPr>
                    <w:rPr>
                      <w:rFonts w:asciiTheme="minorHAnsi" w:hAnsiTheme="minorHAnsi" w:cstheme="minorHAnsi"/>
                      <w:color w:val="000000"/>
                      <w:sz w:val="20"/>
                      <w:szCs w:val="20"/>
                    </w:rPr>
                  </w:pPr>
                </w:p>
              </w:tc>
            </w:tr>
            <w:tr w:rsidR="00BA07EF" w:rsidRPr="00C16576" w14:paraId="408C8D3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972316E" w14:textId="77777777" w:rsidR="00BA07EF" w:rsidRPr="00C16576" w:rsidRDefault="00BA07EF" w:rsidP="00BA07EF">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134" w:type="dxa"/>
                  <w:tcBorders>
                    <w:top w:val="nil"/>
                    <w:left w:val="nil"/>
                    <w:bottom w:val="single" w:sz="4" w:space="0" w:color="auto"/>
                    <w:right w:val="single" w:sz="4" w:space="0" w:color="auto"/>
                  </w:tcBorders>
                  <w:shd w:val="clear" w:color="auto" w:fill="auto"/>
                </w:tcPr>
                <w:p w14:paraId="6CDF099F"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3810F99"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9403DB8" w14:textId="77777777" w:rsidR="00BA07EF" w:rsidRPr="00C16576" w:rsidRDefault="00BA07EF" w:rsidP="00BA07EF">
                  <w:pPr>
                    <w:rPr>
                      <w:rFonts w:asciiTheme="minorHAnsi" w:hAnsiTheme="minorHAnsi" w:cstheme="minorHAnsi"/>
                      <w:color w:val="000000"/>
                      <w:sz w:val="20"/>
                      <w:szCs w:val="20"/>
                    </w:rPr>
                  </w:pPr>
                </w:p>
              </w:tc>
            </w:tr>
            <w:tr w:rsidR="00BA07EF" w:rsidRPr="00C16576" w14:paraId="143D839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B125ADC" w14:textId="77777777" w:rsidR="00BA07EF" w:rsidRPr="00C16576" w:rsidRDefault="00BA07EF" w:rsidP="00BA07EF">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4.Κατά τη διάρκεια της πενταετούς εγγύησης καλής λειτουργίας θα πραγματοποιείται και η προληπτική συντήρηση ανά εξάμηνο.</w:t>
                  </w:r>
                </w:p>
              </w:tc>
              <w:tc>
                <w:tcPr>
                  <w:tcW w:w="1134" w:type="dxa"/>
                  <w:tcBorders>
                    <w:top w:val="nil"/>
                    <w:left w:val="nil"/>
                    <w:bottom w:val="single" w:sz="4" w:space="0" w:color="auto"/>
                    <w:right w:val="single" w:sz="4" w:space="0" w:color="auto"/>
                  </w:tcBorders>
                  <w:shd w:val="clear" w:color="auto" w:fill="auto"/>
                </w:tcPr>
                <w:p w14:paraId="3A3488A2" w14:textId="77777777" w:rsidR="00BA07EF" w:rsidRPr="00C16576" w:rsidRDefault="00BA07EF" w:rsidP="00BA07EF">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C6A791C"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BB4DADF" w14:textId="77777777" w:rsidR="00BA07EF" w:rsidRPr="00C16576" w:rsidRDefault="00BA07EF" w:rsidP="00BA07EF">
                  <w:pPr>
                    <w:rPr>
                      <w:rFonts w:asciiTheme="minorHAnsi" w:hAnsiTheme="minorHAnsi" w:cstheme="minorHAnsi"/>
                      <w:color w:val="000000"/>
                      <w:sz w:val="20"/>
                      <w:szCs w:val="20"/>
                    </w:rPr>
                  </w:pPr>
                </w:p>
              </w:tc>
            </w:tr>
            <w:tr w:rsidR="00BA07EF" w:rsidRPr="00C16576" w14:paraId="7A405A4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6EE04F6" w14:textId="77777777" w:rsidR="00BA07EF" w:rsidRPr="00C16576" w:rsidRDefault="00BA07EF" w:rsidP="00BA07EF">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5.Κατά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134" w:type="dxa"/>
                  <w:tcBorders>
                    <w:top w:val="nil"/>
                    <w:left w:val="nil"/>
                    <w:bottom w:val="single" w:sz="4" w:space="0" w:color="auto"/>
                    <w:right w:val="single" w:sz="4" w:space="0" w:color="auto"/>
                  </w:tcBorders>
                  <w:shd w:val="clear" w:color="auto" w:fill="auto"/>
                </w:tcPr>
                <w:p w14:paraId="44410152"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CDC8A39"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3AF619C" w14:textId="77777777" w:rsidR="00BA07EF" w:rsidRPr="00C16576" w:rsidRDefault="00BA07EF" w:rsidP="00BA07EF">
                  <w:pPr>
                    <w:rPr>
                      <w:rFonts w:asciiTheme="minorHAnsi" w:hAnsiTheme="minorHAnsi" w:cstheme="minorHAnsi"/>
                      <w:color w:val="000000"/>
                      <w:sz w:val="20"/>
                      <w:szCs w:val="20"/>
                    </w:rPr>
                  </w:pPr>
                </w:p>
              </w:tc>
            </w:tr>
            <w:tr w:rsidR="00BA07EF" w:rsidRPr="00C16576" w14:paraId="150EDFC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1D4A0B4" w14:textId="77777777" w:rsidR="00BA07EF" w:rsidRPr="00C16576" w:rsidRDefault="00BA07EF" w:rsidP="00BA07EF">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6.Κατά́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134" w:type="dxa"/>
                  <w:tcBorders>
                    <w:top w:val="nil"/>
                    <w:left w:val="nil"/>
                    <w:bottom w:val="single" w:sz="4" w:space="0" w:color="auto"/>
                    <w:right w:val="single" w:sz="4" w:space="0" w:color="auto"/>
                  </w:tcBorders>
                  <w:shd w:val="clear" w:color="auto" w:fill="auto"/>
                </w:tcPr>
                <w:p w14:paraId="2525C85F"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584BA15"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FE37BBD" w14:textId="77777777" w:rsidR="00BA07EF" w:rsidRPr="00C16576" w:rsidRDefault="00BA07EF" w:rsidP="00BA07EF">
                  <w:pPr>
                    <w:rPr>
                      <w:rFonts w:asciiTheme="minorHAnsi" w:hAnsiTheme="minorHAnsi" w:cstheme="minorHAnsi"/>
                      <w:color w:val="000000"/>
                      <w:sz w:val="20"/>
                      <w:szCs w:val="20"/>
                    </w:rPr>
                  </w:pPr>
                </w:p>
              </w:tc>
            </w:tr>
            <w:tr w:rsidR="00BA07EF" w:rsidRPr="00C16576" w14:paraId="71A0E3F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6AB67CC" w14:textId="77777777" w:rsidR="00BA07EF" w:rsidRPr="00C16576" w:rsidRDefault="00BA07EF" w:rsidP="00BA07EF">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134" w:type="dxa"/>
                  <w:tcBorders>
                    <w:top w:val="nil"/>
                    <w:left w:val="nil"/>
                    <w:bottom w:val="single" w:sz="4" w:space="0" w:color="auto"/>
                    <w:right w:val="single" w:sz="4" w:space="0" w:color="auto"/>
                  </w:tcBorders>
                  <w:shd w:val="clear" w:color="auto" w:fill="auto"/>
                </w:tcPr>
                <w:p w14:paraId="28B9F825" w14:textId="77777777" w:rsidR="00BA07EF" w:rsidRPr="00C16576" w:rsidRDefault="00BA07EF" w:rsidP="00BA07EF">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17160D0"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59BB5F8" w14:textId="77777777" w:rsidR="00BA07EF" w:rsidRPr="00C16576" w:rsidRDefault="00BA07EF" w:rsidP="00BA07EF">
                  <w:pPr>
                    <w:rPr>
                      <w:rFonts w:asciiTheme="minorHAnsi" w:hAnsiTheme="minorHAnsi" w:cstheme="minorHAnsi"/>
                      <w:color w:val="000000"/>
                      <w:sz w:val="20"/>
                      <w:szCs w:val="20"/>
                    </w:rPr>
                  </w:pPr>
                </w:p>
              </w:tc>
            </w:tr>
            <w:tr w:rsidR="00BA07EF" w:rsidRPr="00C16576" w14:paraId="4552B3EE"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455EC92" w14:textId="77777777" w:rsidR="00BA07EF" w:rsidRPr="00C16576" w:rsidRDefault="00BA07EF" w:rsidP="00BA07EF">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134" w:type="dxa"/>
                  <w:tcBorders>
                    <w:top w:val="nil"/>
                    <w:left w:val="nil"/>
                    <w:bottom w:val="single" w:sz="4" w:space="0" w:color="auto"/>
                    <w:right w:val="single" w:sz="4" w:space="0" w:color="auto"/>
                  </w:tcBorders>
                  <w:shd w:val="clear" w:color="auto" w:fill="auto"/>
                </w:tcPr>
                <w:p w14:paraId="2F616A4B"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7377D23"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6C882E7" w14:textId="77777777" w:rsidR="00BA07EF" w:rsidRPr="00C16576" w:rsidRDefault="00BA07EF" w:rsidP="00BA07EF">
                  <w:pPr>
                    <w:rPr>
                      <w:rFonts w:asciiTheme="minorHAnsi" w:hAnsiTheme="minorHAnsi" w:cstheme="minorHAnsi"/>
                      <w:color w:val="000000"/>
                      <w:sz w:val="20"/>
                      <w:szCs w:val="20"/>
                    </w:rPr>
                  </w:pPr>
                </w:p>
              </w:tc>
            </w:tr>
            <w:tr w:rsidR="00BA07EF" w:rsidRPr="00C16576" w14:paraId="0CE691E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0CD8D67" w14:textId="77777777" w:rsidR="00BA07EF" w:rsidRPr="00C16576" w:rsidRDefault="00BA07EF" w:rsidP="00BA07EF">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9.Να δοθεί εγγύηση για ύπαρξη ανταλλακτικών για τουλάχιστον επτά (7) χρόνια.</w:t>
                  </w:r>
                </w:p>
              </w:tc>
              <w:tc>
                <w:tcPr>
                  <w:tcW w:w="1134" w:type="dxa"/>
                  <w:tcBorders>
                    <w:top w:val="nil"/>
                    <w:left w:val="nil"/>
                    <w:bottom w:val="single" w:sz="4" w:space="0" w:color="auto"/>
                    <w:right w:val="single" w:sz="4" w:space="0" w:color="auto"/>
                  </w:tcBorders>
                  <w:shd w:val="clear" w:color="auto" w:fill="auto"/>
                </w:tcPr>
                <w:p w14:paraId="38B65706"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6355A45"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7D4E1C9" w14:textId="77777777" w:rsidR="00BA07EF" w:rsidRPr="00C16576" w:rsidRDefault="00BA07EF" w:rsidP="00BA07EF">
                  <w:pPr>
                    <w:rPr>
                      <w:rFonts w:asciiTheme="minorHAnsi" w:hAnsiTheme="minorHAnsi" w:cstheme="minorHAnsi"/>
                      <w:color w:val="000000"/>
                      <w:sz w:val="20"/>
                      <w:szCs w:val="20"/>
                    </w:rPr>
                  </w:pPr>
                </w:p>
              </w:tc>
            </w:tr>
            <w:tr w:rsidR="00BA07EF" w:rsidRPr="00C16576" w14:paraId="744A859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477C8AD" w14:textId="77777777" w:rsidR="00BA07EF" w:rsidRPr="00C16576" w:rsidRDefault="00BA07EF" w:rsidP="00BA07EF">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 xml:space="preserve">10.Ο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tc>
              <w:tc>
                <w:tcPr>
                  <w:tcW w:w="1134" w:type="dxa"/>
                  <w:tcBorders>
                    <w:top w:val="nil"/>
                    <w:left w:val="nil"/>
                    <w:bottom w:val="single" w:sz="4" w:space="0" w:color="auto"/>
                    <w:right w:val="single" w:sz="4" w:space="0" w:color="auto"/>
                  </w:tcBorders>
                  <w:shd w:val="clear" w:color="auto" w:fill="auto"/>
                </w:tcPr>
                <w:p w14:paraId="025A3718"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A004791"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7C67A31" w14:textId="77777777" w:rsidR="00BA07EF" w:rsidRPr="00C16576" w:rsidRDefault="00BA07EF" w:rsidP="00BA07EF">
                  <w:pPr>
                    <w:rPr>
                      <w:rFonts w:asciiTheme="minorHAnsi" w:hAnsiTheme="minorHAnsi" w:cstheme="minorHAnsi"/>
                      <w:color w:val="000000"/>
                      <w:sz w:val="20"/>
                      <w:szCs w:val="20"/>
                    </w:rPr>
                  </w:pPr>
                </w:p>
              </w:tc>
            </w:tr>
            <w:tr w:rsidR="00BA07EF" w:rsidRPr="00C16576" w14:paraId="36DF0F6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9F3B8E3" w14:textId="77777777" w:rsidR="00BA07EF" w:rsidRPr="00C16576" w:rsidRDefault="00BA07EF" w:rsidP="00BA07EF">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134" w:type="dxa"/>
                  <w:tcBorders>
                    <w:top w:val="nil"/>
                    <w:left w:val="nil"/>
                    <w:bottom w:val="single" w:sz="4" w:space="0" w:color="auto"/>
                    <w:right w:val="single" w:sz="4" w:space="0" w:color="auto"/>
                  </w:tcBorders>
                  <w:shd w:val="clear" w:color="auto" w:fill="auto"/>
                </w:tcPr>
                <w:p w14:paraId="4608BDCC"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8661313"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EF6A32E" w14:textId="77777777" w:rsidR="00BA07EF" w:rsidRPr="00C16576" w:rsidRDefault="00BA07EF" w:rsidP="00BA07EF">
                  <w:pPr>
                    <w:rPr>
                      <w:rFonts w:asciiTheme="minorHAnsi" w:hAnsiTheme="minorHAnsi" w:cstheme="minorHAnsi"/>
                      <w:color w:val="000000"/>
                      <w:sz w:val="20"/>
                      <w:szCs w:val="20"/>
                    </w:rPr>
                  </w:pPr>
                </w:p>
              </w:tc>
            </w:tr>
            <w:tr w:rsidR="00BA07EF" w:rsidRPr="00C16576" w14:paraId="2ABEFF4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65EA747" w14:textId="77777777" w:rsidR="00BA07EF" w:rsidRPr="00C16576" w:rsidRDefault="00BA07EF" w:rsidP="00BA07EF">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134" w:type="dxa"/>
                  <w:tcBorders>
                    <w:top w:val="nil"/>
                    <w:left w:val="nil"/>
                    <w:bottom w:val="single" w:sz="4" w:space="0" w:color="auto"/>
                    <w:right w:val="single" w:sz="4" w:space="0" w:color="auto"/>
                  </w:tcBorders>
                  <w:shd w:val="clear" w:color="auto" w:fill="auto"/>
                </w:tcPr>
                <w:p w14:paraId="184425DD" w14:textId="77777777" w:rsidR="00BA07EF" w:rsidRPr="00C16576" w:rsidRDefault="00BA07EF" w:rsidP="00BA07EF">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96D4550"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008C01D" w14:textId="77777777" w:rsidR="00BA07EF" w:rsidRPr="00C16576" w:rsidRDefault="00BA07EF" w:rsidP="00BA07EF">
                  <w:pPr>
                    <w:rPr>
                      <w:rFonts w:asciiTheme="minorHAnsi" w:hAnsiTheme="minorHAnsi" w:cstheme="minorHAnsi"/>
                      <w:color w:val="000000"/>
                      <w:sz w:val="20"/>
                      <w:szCs w:val="20"/>
                    </w:rPr>
                  </w:pPr>
                </w:p>
              </w:tc>
            </w:tr>
            <w:tr w:rsidR="00BA07EF" w:rsidRPr="00C16576" w14:paraId="2DE8637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C53884D" w14:textId="77777777" w:rsidR="00037357" w:rsidRPr="00C16576" w:rsidRDefault="00037357" w:rsidP="00037357">
                  <w:pPr>
                    <w:jc w:val="center"/>
                    <w:rPr>
                      <w:rFonts w:asciiTheme="minorHAnsi" w:hAnsiTheme="minorHAnsi" w:cstheme="minorHAnsi"/>
                      <w:b/>
                      <w:sz w:val="20"/>
                      <w:szCs w:val="20"/>
                    </w:rPr>
                  </w:pPr>
                  <w:r w:rsidRPr="00C16576">
                    <w:rPr>
                      <w:rFonts w:asciiTheme="minorHAnsi" w:hAnsiTheme="minorHAnsi" w:cstheme="minorHAnsi"/>
                      <w:b/>
                      <w:sz w:val="20"/>
                      <w:szCs w:val="20"/>
                    </w:rPr>
                    <w:t>ΕΙΔΟΣ 3</w:t>
                  </w:r>
                </w:p>
                <w:p w14:paraId="2BA0DF72" w14:textId="77777777" w:rsidR="00037357" w:rsidRPr="00C16576" w:rsidRDefault="00037357" w:rsidP="00037357">
                  <w:pPr>
                    <w:jc w:val="center"/>
                    <w:rPr>
                      <w:rFonts w:asciiTheme="minorHAnsi" w:hAnsiTheme="minorHAnsi" w:cstheme="minorHAnsi"/>
                      <w:b/>
                      <w:sz w:val="20"/>
                      <w:szCs w:val="20"/>
                    </w:rPr>
                  </w:pPr>
                  <w:r w:rsidRPr="00C16576">
                    <w:rPr>
                      <w:rFonts w:asciiTheme="minorHAnsi" w:hAnsiTheme="minorHAnsi" w:cstheme="minorHAnsi"/>
                      <w:b/>
                      <w:sz w:val="20"/>
                      <w:szCs w:val="20"/>
                      <w:lang w:eastAsia="el-GR"/>
                    </w:rPr>
                    <w:t xml:space="preserve">Σύστημα αέριας χρωματογραφίας με ανιχνευτές FID και TCD (GC-FID/TCD) </w:t>
                  </w:r>
                  <w:r w:rsidRPr="00C16576">
                    <w:rPr>
                      <w:rFonts w:asciiTheme="minorHAnsi" w:hAnsiTheme="minorHAnsi" w:cstheme="minorHAnsi"/>
                      <w:b/>
                      <w:sz w:val="20"/>
                      <w:szCs w:val="20"/>
                    </w:rPr>
                    <w:t>&amp; παροχή υπηρεσιών πενταετούς διάρκειας εγγύησης καλής λειτουργίας</w:t>
                  </w:r>
                </w:p>
                <w:p w14:paraId="55A8DA6D" w14:textId="77777777" w:rsidR="00037357" w:rsidRPr="00C16576" w:rsidRDefault="00037357" w:rsidP="00037357">
                  <w:pPr>
                    <w:jc w:val="center"/>
                    <w:rPr>
                      <w:rFonts w:asciiTheme="minorHAnsi" w:hAnsiTheme="minorHAnsi" w:cstheme="minorHAnsi"/>
                      <w:b/>
                      <w:sz w:val="20"/>
                      <w:szCs w:val="20"/>
                    </w:rPr>
                  </w:pPr>
                  <w:r w:rsidRPr="00C16576">
                    <w:rPr>
                      <w:rFonts w:asciiTheme="minorHAnsi" w:hAnsiTheme="minorHAnsi" w:cstheme="minorHAnsi"/>
                      <w:b/>
                      <w:sz w:val="20"/>
                      <w:szCs w:val="20"/>
                    </w:rPr>
                    <w:t>1 τεμάχιο</w:t>
                  </w:r>
                </w:p>
                <w:p w14:paraId="49D06269" w14:textId="77777777" w:rsidR="00037357" w:rsidRPr="00C16576" w:rsidRDefault="00037357" w:rsidP="00037357">
                  <w:pPr>
                    <w:rPr>
                      <w:rFonts w:asciiTheme="minorHAnsi" w:hAnsiTheme="minorHAnsi" w:cstheme="minorHAnsi"/>
                      <w:b/>
                      <w:sz w:val="20"/>
                      <w:szCs w:val="20"/>
                    </w:rPr>
                  </w:pPr>
                  <w:r w:rsidRPr="00C16576">
                    <w:rPr>
                      <w:rFonts w:asciiTheme="minorHAnsi" w:hAnsiTheme="minorHAnsi" w:cstheme="minorHAnsi"/>
                      <w:b/>
                      <w:sz w:val="20"/>
                      <w:szCs w:val="20"/>
                    </w:rPr>
                    <w:t xml:space="preserve">Προορίζεται για τη </w:t>
                  </w:r>
                </w:p>
                <w:p w14:paraId="5A5C35AD" w14:textId="77777777" w:rsidR="00037357" w:rsidRPr="00C16576" w:rsidRDefault="00037357" w:rsidP="00811BC8">
                  <w:pPr>
                    <w:pStyle w:val="aff0"/>
                    <w:numPr>
                      <w:ilvl w:val="0"/>
                      <w:numId w:val="28"/>
                    </w:numPr>
                    <w:contextualSpacing/>
                    <w:jc w:val="both"/>
                    <w:rPr>
                      <w:rFonts w:asciiTheme="minorHAnsi" w:hAnsiTheme="minorHAnsi" w:cstheme="minorHAnsi"/>
                      <w:b/>
                      <w:sz w:val="20"/>
                      <w:szCs w:val="20"/>
                    </w:rPr>
                  </w:pPr>
                  <w:r w:rsidRPr="00C16576">
                    <w:rPr>
                      <w:rFonts w:asciiTheme="minorHAnsi" w:hAnsiTheme="minorHAnsi" w:cstheme="minorHAnsi"/>
                      <w:b/>
                      <w:sz w:val="20"/>
                      <w:szCs w:val="20"/>
                    </w:rPr>
                    <w:t xml:space="preserve">ΧΥ ΣΕΡΡΩΝ </w:t>
                  </w:r>
                </w:p>
                <w:p w14:paraId="1E841E64" w14:textId="77777777" w:rsidR="00037357" w:rsidRPr="00C16576" w:rsidRDefault="00037357" w:rsidP="00037357">
                  <w:pPr>
                    <w:jc w:val="center"/>
                    <w:rPr>
                      <w:rFonts w:asciiTheme="minorHAnsi" w:hAnsiTheme="minorHAnsi" w:cstheme="minorHAnsi"/>
                      <w:b/>
                      <w:sz w:val="20"/>
                      <w:szCs w:val="20"/>
                    </w:rPr>
                  </w:pPr>
                </w:p>
                <w:p w14:paraId="4D8EB56C" w14:textId="77777777" w:rsidR="00BA07EF" w:rsidRPr="00C16576" w:rsidRDefault="00037357" w:rsidP="00BA07EF">
                  <w:pPr>
                    <w:rPr>
                      <w:rFonts w:asciiTheme="minorHAnsi" w:hAnsiTheme="minorHAnsi" w:cstheme="minorHAnsi"/>
                      <w:sz w:val="20"/>
                      <w:szCs w:val="20"/>
                    </w:rPr>
                  </w:pPr>
                  <w:r w:rsidRPr="00C16576">
                    <w:rPr>
                      <w:rFonts w:asciiTheme="minorHAnsi" w:hAnsiTheme="minorHAnsi" w:cstheme="minorHAnsi"/>
                      <w:sz w:val="20"/>
                      <w:szCs w:val="20"/>
                    </w:rPr>
                    <w:t>Πλήρες αυτοματοποιημένο σύστημα αέριας χρωματογραφίας, αποτελούμενο από τις κατωτέρω επιμέρους μονάδες με τα εξής ελάχιστα τεχνικά χαρακτηριστικά:</w:t>
                  </w:r>
                </w:p>
              </w:tc>
              <w:tc>
                <w:tcPr>
                  <w:tcW w:w="1134" w:type="dxa"/>
                  <w:tcBorders>
                    <w:top w:val="nil"/>
                    <w:left w:val="nil"/>
                    <w:bottom w:val="single" w:sz="4" w:space="0" w:color="auto"/>
                    <w:right w:val="single" w:sz="4" w:space="0" w:color="auto"/>
                  </w:tcBorders>
                  <w:shd w:val="clear" w:color="auto" w:fill="auto"/>
                </w:tcPr>
                <w:p w14:paraId="76D2DAEE"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225CF7B"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F954E44" w14:textId="77777777" w:rsidR="00BA07EF" w:rsidRPr="00C16576" w:rsidRDefault="00BA07EF" w:rsidP="00BA07EF">
                  <w:pPr>
                    <w:rPr>
                      <w:rFonts w:asciiTheme="minorHAnsi" w:hAnsiTheme="minorHAnsi" w:cstheme="minorHAnsi"/>
                      <w:color w:val="000000"/>
                      <w:sz w:val="20"/>
                      <w:szCs w:val="20"/>
                    </w:rPr>
                  </w:pPr>
                </w:p>
              </w:tc>
            </w:tr>
            <w:tr w:rsidR="00BA07EF" w:rsidRPr="00C16576" w14:paraId="75747AE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73CA120" w14:textId="77777777" w:rsidR="00BA07EF" w:rsidRPr="00C16576" w:rsidRDefault="00037357" w:rsidP="00037357">
                  <w:pPr>
                    <w:rPr>
                      <w:rFonts w:asciiTheme="minorHAnsi" w:hAnsiTheme="minorHAnsi" w:cstheme="minorHAnsi"/>
                      <w:b/>
                      <w:sz w:val="20"/>
                      <w:szCs w:val="20"/>
                    </w:rPr>
                  </w:pPr>
                  <w:r w:rsidRPr="00C16576">
                    <w:rPr>
                      <w:rFonts w:asciiTheme="minorHAnsi" w:hAnsiTheme="minorHAnsi" w:cstheme="minorHAnsi"/>
                      <w:b/>
                      <w:sz w:val="20"/>
                      <w:szCs w:val="20"/>
                    </w:rPr>
                    <w:t>Α. ΑΕΡΙΟΣ ΧΡΩΜΑΤΟΓΡΑΦΟΣ - ΒΑΣΙΚΗ ΜΟΝΑΔΑ</w:t>
                  </w:r>
                </w:p>
              </w:tc>
              <w:tc>
                <w:tcPr>
                  <w:tcW w:w="1134" w:type="dxa"/>
                  <w:tcBorders>
                    <w:top w:val="nil"/>
                    <w:left w:val="nil"/>
                    <w:bottom w:val="single" w:sz="4" w:space="0" w:color="auto"/>
                    <w:right w:val="single" w:sz="4" w:space="0" w:color="auto"/>
                  </w:tcBorders>
                  <w:shd w:val="clear" w:color="auto" w:fill="auto"/>
                </w:tcPr>
                <w:p w14:paraId="7BFE1ABE"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E54EE39"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B43DCA4" w14:textId="77777777" w:rsidR="00BA07EF" w:rsidRPr="00C16576" w:rsidRDefault="00BA07EF" w:rsidP="00BA07EF">
                  <w:pPr>
                    <w:rPr>
                      <w:rFonts w:asciiTheme="minorHAnsi" w:hAnsiTheme="minorHAnsi" w:cstheme="minorHAnsi"/>
                      <w:color w:val="000000"/>
                      <w:sz w:val="20"/>
                      <w:szCs w:val="20"/>
                    </w:rPr>
                  </w:pPr>
                </w:p>
              </w:tc>
            </w:tr>
            <w:tr w:rsidR="00BA07EF" w:rsidRPr="00C16576" w14:paraId="7894232E"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09C15E3" w14:textId="77777777" w:rsidR="00BA07EF" w:rsidRPr="00C16576" w:rsidRDefault="00037357" w:rsidP="00037357">
                  <w:pPr>
                    <w:contextualSpacing/>
                    <w:rPr>
                      <w:rFonts w:asciiTheme="minorHAnsi" w:hAnsiTheme="minorHAnsi" w:cstheme="minorHAnsi"/>
                      <w:sz w:val="20"/>
                      <w:szCs w:val="20"/>
                    </w:rPr>
                  </w:pPr>
                  <w:r w:rsidRPr="00C16576">
                    <w:rPr>
                      <w:rFonts w:asciiTheme="minorHAnsi" w:hAnsiTheme="minorHAnsi" w:cstheme="minorHAnsi"/>
                      <w:sz w:val="20"/>
                      <w:szCs w:val="20"/>
                    </w:rPr>
                    <w:lastRenderedPageBreak/>
                    <w:t xml:space="preserve">1. Να διαθέτει κλίβανο χωρητικότητας τουλάχιστον </w:t>
                  </w:r>
                  <w:r w:rsidRPr="00C16576">
                    <w:rPr>
                      <w:rFonts w:asciiTheme="minorHAnsi" w:hAnsiTheme="minorHAnsi" w:cstheme="minorHAnsi"/>
                      <w:color w:val="000000" w:themeColor="text1"/>
                      <w:sz w:val="20"/>
                      <w:szCs w:val="20"/>
                    </w:rPr>
                    <w:t>12</w:t>
                  </w:r>
                  <w:r w:rsidRPr="00C16576">
                    <w:rPr>
                      <w:rFonts w:asciiTheme="minorHAnsi" w:hAnsiTheme="minorHAnsi" w:cstheme="minorHAnsi"/>
                      <w:sz w:val="20"/>
                      <w:szCs w:val="20"/>
                    </w:rPr>
                    <w:t>L, με επαρκή χώρο για τουλάχιστον δύο στήλες, με προγραμματισμό θερμοκρασίας σε 20 τουλάχιστον στάδια ανόδου/καθόδου</w:t>
                  </w:r>
                  <w:r w:rsidRPr="00C16576">
                    <w:rPr>
                      <w:rFonts w:asciiTheme="minorHAnsi" w:hAnsiTheme="minorHAnsi" w:cstheme="minorHAnsi"/>
                      <w:sz w:val="20"/>
                      <w:szCs w:val="20"/>
                    </w:rPr>
                    <w:softHyphen/>
                  </w:r>
                  <w:r w:rsidRPr="00C16576">
                    <w:rPr>
                      <w:rFonts w:asciiTheme="minorHAnsi" w:hAnsiTheme="minorHAnsi" w:cstheme="minorHAnsi"/>
                      <w:sz w:val="20"/>
                      <w:szCs w:val="20"/>
                    </w:rPr>
                    <w:softHyphen/>
                    <w:t>.</w:t>
                  </w:r>
                </w:p>
              </w:tc>
              <w:tc>
                <w:tcPr>
                  <w:tcW w:w="1134" w:type="dxa"/>
                  <w:tcBorders>
                    <w:top w:val="nil"/>
                    <w:left w:val="nil"/>
                    <w:bottom w:val="single" w:sz="4" w:space="0" w:color="auto"/>
                    <w:right w:val="single" w:sz="4" w:space="0" w:color="auto"/>
                  </w:tcBorders>
                  <w:shd w:val="clear" w:color="auto" w:fill="auto"/>
                </w:tcPr>
                <w:p w14:paraId="4F0065D4" w14:textId="77777777" w:rsidR="00BA07EF" w:rsidRPr="00C16576" w:rsidRDefault="00BA07EF" w:rsidP="00BA07EF">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D4F50FA"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6E2744A" w14:textId="77777777" w:rsidR="00BA07EF" w:rsidRPr="00C16576" w:rsidRDefault="00BA07EF" w:rsidP="00BA07EF">
                  <w:pPr>
                    <w:rPr>
                      <w:rFonts w:asciiTheme="minorHAnsi" w:hAnsiTheme="minorHAnsi" w:cstheme="minorHAnsi"/>
                      <w:color w:val="000000"/>
                      <w:sz w:val="20"/>
                      <w:szCs w:val="20"/>
                    </w:rPr>
                  </w:pPr>
                </w:p>
              </w:tc>
            </w:tr>
            <w:tr w:rsidR="00BA07EF" w:rsidRPr="00C16576" w14:paraId="64CDC16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61695EB" w14:textId="77777777" w:rsidR="00BA07EF" w:rsidRPr="00C16576" w:rsidRDefault="00037357" w:rsidP="0003735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2. Η περιοχή θερμοκρασίας λειτουργίας του κλιβάνου να είναι από 4 </w:t>
                  </w:r>
                  <w:proofErr w:type="spellStart"/>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w:t>
                  </w:r>
                  <w:proofErr w:type="spellEnd"/>
                  <w:r w:rsidRPr="00C16576">
                    <w:rPr>
                      <w:rFonts w:asciiTheme="minorHAnsi" w:hAnsiTheme="minorHAnsi" w:cstheme="minorHAnsi"/>
                      <w:sz w:val="20"/>
                      <w:szCs w:val="20"/>
                    </w:rPr>
                    <w:t xml:space="preserve"> πάνω από τη θερμοκρασία περιβάλλοντος έως 450 </w:t>
                  </w:r>
                  <w:proofErr w:type="spellStart"/>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0B823C1B"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E488238"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EB870D7" w14:textId="77777777" w:rsidR="00BA07EF" w:rsidRPr="00C16576" w:rsidRDefault="00BA07EF" w:rsidP="00BA07EF">
                  <w:pPr>
                    <w:rPr>
                      <w:rFonts w:asciiTheme="minorHAnsi" w:hAnsiTheme="minorHAnsi" w:cstheme="minorHAnsi"/>
                      <w:color w:val="000000"/>
                      <w:sz w:val="20"/>
                      <w:szCs w:val="20"/>
                    </w:rPr>
                  </w:pPr>
                </w:p>
              </w:tc>
            </w:tr>
            <w:tr w:rsidR="00BA07EF" w:rsidRPr="00C16576" w14:paraId="13F665B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482137E" w14:textId="77777777" w:rsidR="00BA07EF" w:rsidRPr="00C16576" w:rsidRDefault="00037357" w:rsidP="00BA07EF">
                  <w:pPr>
                    <w:contextualSpacing/>
                    <w:rPr>
                      <w:rFonts w:asciiTheme="minorHAnsi" w:hAnsiTheme="minorHAnsi" w:cstheme="minorHAnsi"/>
                      <w:sz w:val="20"/>
                      <w:szCs w:val="20"/>
                    </w:rPr>
                  </w:pPr>
                  <w:r w:rsidRPr="00C16576">
                    <w:rPr>
                      <w:rFonts w:asciiTheme="minorHAnsi" w:hAnsiTheme="minorHAnsi" w:cstheme="minorHAnsi"/>
                      <w:sz w:val="20"/>
                      <w:szCs w:val="20"/>
                    </w:rPr>
                    <w:t>3. Να διαθέτει μέγιστο ρυθμό ανόδου θερμοκρασίας τουλάχιστον 1</w:t>
                  </w:r>
                  <w:r w:rsidR="007B63F4" w:rsidRPr="007B63F4">
                    <w:rPr>
                      <w:rFonts w:asciiTheme="minorHAnsi" w:hAnsiTheme="minorHAnsi" w:cstheme="minorHAnsi"/>
                      <w:sz w:val="20"/>
                      <w:szCs w:val="20"/>
                    </w:rPr>
                    <w:t>00</w:t>
                  </w:r>
                  <w:r w:rsidRPr="00C16576">
                    <w:rPr>
                      <w:rFonts w:asciiTheme="minorHAnsi" w:hAnsiTheme="minorHAnsi" w:cstheme="minorHAnsi"/>
                      <w:sz w:val="20"/>
                      <w:szCs w:val="20"/>
                      <w:vertAlign w:val="superscript"/>
                    </w:rPr>
                    <w:t xml:space="preserve"> ο</w:t>
                  </w:r>
                  <w:r w:rsidRPr="00C16576">
                    <w:rPr>
                      <w:rFonts w:asciiTheme="minorHAnsi" w:hAnsiTheme="minorHAnsi" w:cstheme="minorHAnsi"/>
                      <w:sz w:val="20"/>
                      <w:szCs w:val="20"/>
                    </w:rPr>
                    <w:t xml:space="preserve"> C/</w:t>
                  </w:r>
                  <w:proofErr w:type="spellStart"/>
                  <w:r w:rsidRPr="00C16576">
                    <w:rPr>
                      <w:rFonts w:asciiTheme="minorHAnsi" w:hAnsiTheme="minorHAnsi" w:cstheme="minorHAnsi"/>
                      <w:sz w:val="20"/>
                      <w:szCs w:val="20"/>
                    </w:rPr>
                    <w:t>min</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4D3298A6"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916E3E9"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E321FAF" w14:textId="77777777" w:rsidR="00BA07EF" w:rsidRPr="00C16576" w:rsidRDefault="00BA07EF" w:rsidP="00BA07EF">
                  <w:pPr>
                    <w:rPr>
                      <w:rFonts w:asciiTheme="minorHAnsi" w:hAnsiTheme="minorHAnsi" w:cstheme="minorHAnsi"/>
                      <w:color w:val="000000"/>
                      <w:sz w:val="20"/>
                      <w:szCs w:val="20"/>
                    </w:rPr>
                  </w:pPr>
                </w:p>
              </w:tc>
            </w:tr>
            <w:tr w:rsidR="00BA07EF" w:rsidRPr="00C16576" w14:paraId="7A96C95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EA857DF" w14:textId="77777777" w:rsidR="00BA07EF" w:rsidRPr="00C16576" w:rsidRDefault="00037357" w:rsidP="00BA07EF">
                  <w:pPr>
                    <w:contextualSpacing/>
                    <w:rPr>
                      <w:rFonts w:asciiTheme="minorHAnsi" w:hAnsiTheme="minorHAnsi" w:cstheme="minorHAnsi"/>
                      <w:sz w:val="20"/>
                      <w:szCs w:val="20"/>
                    </w:rPr>
                  </w:pPr>
                  <w:r w:rsidRPr="00C16576">
                    <w:rPr>
                      <w:rFonts w:asciiTheme="minorHAnsi" w:hAnsiTheme="minorHAnsi" w:cstheme="minorHAnsi"/>
                      <w:sz w:val="20"/>
                      <w:szCs w:val="20"/>
                    </w:rPr>
                    <w:t>4. Να διαθέτει δυνατότητα ψύξης του κλιβάνου από τους 450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 στους 50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 σε χρόνο μικρότερο</w:t>
                  </w:r>
                  <w:r w:rsidR="00A42362" w:rsidRPr="00A42362">
                    <w:rPr>
                      <w:rFonts w:asciiTheme="minorHAnsi" w:hAnsiTheme="minorHAnsi" w:cstheme="minorHAnsi"/>
                      <w:sz w:val="20"/>
                      <w:szCs w:val="20"/>
                    </w:rPr>
                    <w:t xml:space="preserve"> </w:t>
                  </w:r>
                  <w:r w:rsidR="00A42362">
                    <w:rPr>
                      <w:rFonts w:asciiTheme="minorHAnsi" w:hAnsiTheme="minorHAnsi" w:cstheme="minorHAnsi"/>
                      <w:sz w:val="20"/>
                      <w:szCs w:val="20"/>
                    </w:rPr>
                    <w:t xml:space="preserve">ή ίσο </w:t>
                  </w:r>
                  <w:r w:rsidRPr="00C16576">
                    <w:rPr>
                      <w:rFonts w:asciiTheme="minorHAnsi" w:hAnsiTheme="minorHAnsi" w:cstheme="minorHAnsi"/>
                      <w:sz w:val="20"/>
                      <w:szCs w:val="20"/>
                    </w:rPr>
                    <w:t>από 4 λεπτά.</w:t>
                  </w:r>
                </w:p>
              </w:tc>
              <w:tc>
                <w:tcPr>
                  <w:tcW w:w="1134" w:type="dxa"/>
                  <w:tcBorders>
                    <w:top w:val="nil"/>
                    <w:left w:val="nil"/>
                    <w:bottom w:val="single" w:sz="4" w:space="0" w:color="auto"/>
                    <w:right w:val="single" w:sz="4" w:space="0" w:color="auto"/>
                  </w:tcBorders>
                  <w:shd w:val="clear" w:color="auto" w:fill="auto"/>
                </w:tcPr>
                <w:p w14:paraId="4B3FE9AA"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DF40F13"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6F33075" w14:textId="77777777" w:rsidR="00BA07EF" w:rsidRPr="00C16576" w:rsidRDefault="00BA07EF" w:rsidP="00BA07EF">
                  <w:pPr>
                    <w:rPr>
                      <w:rFonts w:asciiTheme="minorHAnsi" w:hAnsiTheme="minorHAnsi" w:cstheme="minorHAnsi"/>
                      <w:color w:val="000000"/>
                      <w:sz w:val="20"/>
                      <w:szCs w:val="20"/>
                    </w:rPr>
                  </w:pPr>
                </w:p>
              </w:tc>
            </w:tr>
            <w:tr w:rsidR="00BA07EF" w:rsidRPr="00C16576" w14:paraId="03EE941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5B75B2A" w14:textId="77777777" w:rsidR="00BA07EF" w:rsidRPr="00C16576" w:rsidRDefault="00037357" w:rsidP="00545E0E">
                  <w:pPr>
                    <w:contextualSpacing/>
                    <w:rPr>
                      <w:rFonts w:asciiTheme="minorHAnsi" w:hAnsiTheme="minorHAnsi" w:cstheme="minorHAnsi"/>
                      <w:sz w:val="20"/>
                      <w:szCs w:val="20"/>
                    </w:rPr>
                  </w:pPr>
                  <w:r w:rsidRPr="00C16576">
                    <w:rPr>
                      <w:rFonts w:asciiTheme="minorHAnsi" w:hAnsiTheme="minorHAnsi" w:cstheme="minorHAnsi"/>
                      <w:sz w:val="20"/>
                      <w:szCs w:val="20"/>
                    </w:rPr>
                    <w:t>5. Να διαθέτει ενσωματωμένη οθόνη και μικροϋπολογιστή, ο οποίος να διαθέτει λειτουργίες ελέγχου και αυτοδιαγνωστικών.</w:t>
                  </w:r>
                </w:p>
              </w:tc>
              <w:tc>
                <w:tcPr>
                  <w:tcW w:w="1134" w:type="dxa"/>
                  <w:tcBorders>
                    <w:top w:val="nil"/>
                    <w:left w:val="nil"/>
                    <w:bottom w:val="single" w:sz="4" w:space="0" w:color="auto"/>
                    <w:right w:val="single" w:sz="4" w:space="0" w:color="auto"/>
                  </w:tcBorders>
                  <w:shd w:val="clear" w:color="auto" w:fill="auto"/>
                </w:tcPr>
                <w:p w14:paraId="6631093C"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23C3EBB"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C3F500B" w14:textId="77777777" w:rsidR="00BA07EF" w:rsidRPr="00C16576" w:rsidRDefault="00BA07EF" w:rsidP="00BA07EF">
                  <w:pPr>
                    <w:rPr>
                      <w:rFonts w:asciiTheme="minorHAnsi" w:hAnsiTheme="minorHAnsi" w:cstheme="minorHAnsi"/>
                      <w:color w:val="000000"/>
                      <w:sz w:val="20"/>
                      <w:szCs w:val="20"/>
                    </w:rPr>
                  </w:pPr>
                </w:p>
              </w:tc>
            </w:tr>
            <w:tr w:rsidR="00BA07EF" w:rsidRPr="00C16576" w14:paraId="4C39DBF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2B4C60B" w14:textId="77777777" w:rsidR="00BA07EF" w:rsidRPr="00C16576" w:rsidRDefault="00037357" w:rsidP="00BA07EF">
                  <w:pPr>
                    <w:contextualSpacing/>
                    <w:rPr>
                      <w:rFonts w:asciiTheme="minorHAnsi" w:hAnsiTheme="minorHAnsi" w:cstheme="minorHAnsi"/>
                      <w:sz w:val="20"/>
                      <w:szCs w:val="20"/>
                    </w:rPr>
                  </w:pPr>
                  <w:r w:rsidRPr="00C16576">
                    <w:rPr>
                      <w:rFonts w:asciiTheme="minorHAnsi" w:hAnsiTheme="minorHAnsi" w:cstheme="minorHAnsi"/>
                      <w:sz w:val="20"/>
                      <w:szCs w:val="20"/>
                    </w:rPr>
                    <w:t>6. Να διαθέτει σύγχρονο σύστημα ηλεκτρονικού αυτομάτου ελέγχου της πίεσης και της ροής του φέροντος αερίου με λειτουργίες σταθερής ροής και σταθερής πίεσης τουλάχιστον.</w:t>
                  </w:r>
                </w:p>
              </w:tc>
              <w:tc>
                <w:tcPr>
                  <w:tcW w:w="1134" w:type="dxa"/>
                  <w:tcBorders>
                    <w:top w:val="nil"/>
                    <w:left w:val="nil"/>
                    <w:bottom w:val="single" w:sz="4" w:space="0" w:color="auto"/>
                    <w:right w:val="single" w:sz="4" w:space="0" w:color="auto"/>
                  </w:tcBorders>
                  <w:shd w:val="clear" w:color="auto" w:fill="auto"/>
                </w:tcPr>
                <w:p w14:paraId="1C1E85F7" w14:textId="77777777" w:rsidR="00BA07EF" w:rsidRPr="00C16576" w:rsidRDefault="00BA07EF" w:rsidP="00BA07EF">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A0612D8"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60DD890" w14:textId="77777777" w:rsidR="00BA07EF" w:rsidRPr="00C16576" w:rsidRDefault="00BA07EF" w:rsidP="00BA07EF">
                  <w:pPr>
                    <w:rPr>
                      <w:rFonts w:asciiTheme="minorHAnsi" w:hAnsiTheme="minorHAnsi" w:cstheme="minorHAnsi"/>
                      <w:color w:val="000000"/>
                      <w:sz w:val="20"/>
                      <w:szCs w:val="20"/>
                    </w:rPr>
                  </w:pPr>
                </w:p>
              </w:tc>
            </w:tr>
            <w:tr w:rsidR="00BA07EF" w:rsidRPr="00C16576" w14:paraId="7BD5FE6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2B8496D" w14:textId="77777777" w:rsidR="00BA07EF" w:rsidRDefault="00037357" w:rsidP="00037357">
                  <w:pPr>
                    <w:contextualSpacing/>
                    <w:rPr>
                      <w:rFonts w:asciiTheme="minorHAnsi" w:hAnsiTheme="minorHAnsi" w:cstheme="minorHAnsi"/>
                      <w:sz w:val="20"/>
                      <w:szCs w:val="20"/>
                    </w:rPr>
                  </w:pPr>
                  <w:r w:rsidRPr="00C16576">
                    <w:rPr>
                      <w:rFonts w:asciiTheme="minorHAnsi" w:hAnsiTheme="minorHAnsi" w:cstheme="minorHAnsi"/>
                      <w:sz w:val="20"/>
                      <w:szCs w:val="20"/>
                    </w:rPr>
                    <w:t xml:space="preserve">7. Να διαθέτει δύο εισαγωγείς  τύπου </w:t>
                  </w:r>
                  <w:proofErr w:type="spellStart"/>
                  <w:r w:rsidRPr="00C16576">
                    <w:rPr>
                      <w:rFonts w:asciiTheme="minorHAnsi" w:hAnsiTheme="minorHAnsi" w:cstheme="minorHAnsi"/>
                      <w:sz w:val="20"/>
                      <w:szCs w:val="20"/>
                    </w:rPr>
                    <w:t>split</w:t>
                  </w:r>
                  <w:proofErr w:type="spellEnd"/>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rPr>
                    <w:t>splitless</w:t>
                  </w:r>
                  <w:proofErr w:type="spellEnd"/>
                  <w:r w:rsidRPr="00C16576">
                    <w:rPr>
                      <w:rFonts w:asciiTheme="minorHAnsi" w:hAnsiTheme="minorHAnsi" w:cstheme="minorHAnsi"/>
                      <w:sz w:val="20"/>
                      <w:szCs w:val="20"/>
                    </w:rPr>
                    <w:t xml:space="preserve"> με τα ακόλουθα χαρακτηριστικά:</w:t>
                  </w:r>
                </w:p>
                <w:p w14:paraId="52E5CB5D" w14:textId="77777777" w:rsidR="009C29AD" w:rsidRDefault="009C29AD" w:rsidP="00037357">
                  <w:pPr>
                    <w:contextualSpacing/>
                    <w:rPr>
                      <w:rFonts w:asciiTheme="minorHAnsi" w:hAnsiTheme="minorHAnsi" w:cstheme="minorHAnsi"/>
                      <w:sz w:val="20"/>
                      <w:szCs w:val="20"/>
                    </w:rPr>
                  </w:pPr>
                </w:p>
                <w:p w14:paraId="54B796C9" w14:textId="77777777" w:rsidR="00DA1384" w:rsidRPr="00C16576" w:rsidRDefault="00DA1384" w:rsidP="00104CDF">
                  <w:pPr>
                    <w:pStyle w:val="aff0"/>
                    <w:numPr>
                      <w:ilvl w:val="0"/>
                      <w:numId w:val="59"/>
                    </w:numPr>
                    <w:ind w:left="1029"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Να είναι κατάλληλοι για στήλες όλων των ειδών.</w:t>
                  </w:r>
                </w:p>
                <w:p w14:paraId="22207B5B" w14:textId="77777777" w:rsidR="00DA1384" w:rsidRPr="00C16576" w:rsidRDefault="00DA1384" w:rsidP="00104CDF">
                  <w:pPr>
                    <w:pStyle w:val="aff0"/>
                    <w:numPr>
                      <w:ilvl w:val="0"/>
                      <w:numId w:val="59"/>
                    </w:numPr>
                    <w:ind w:left="1029"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είναι ανεξάρτητα </w:t>
                  </w:r>
                  <w:proofErr w:type="spellStart"/>
                  <w:r w:rsidRPr="00C16576">
                    <w:rPr>
                      <w:rFonts w:asciiTheme="minorHAnsi" w:hAnsiTheme="minorHAnsi" w:cstheme="minorHAnsi"/>
                      <w:sz w:val="20"/>
                      <w:szCs w:val="20"/>
                    </w:rPr>
                    <w:t>θερμοστατούμενοι</w:t>
                  </w:r>
                  <w:proofErr w:type="spellEnd"/>
                  <w:r w:rsidRPr="00C16576">
                    <w:rPr>
                      <w:rFonts w:asciiTheme="minorHAnsi" w:hAnsiTheme="minorHAnsi" w:cstheme="minorHAnsi"/>
                      <w:sz w:val="20"/>
                      <w:szCs w:val="20"/>
                    </w:rPr>
                    <w:t xml:space="preserve"> έως 400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 τουλάχιστον.</w:t>
                  </w:r>
                </w:p>
                <w:p w14:paraId="53291FD5" w14:textId="77777777" w:rsidR="00DA1384" w:rsidRPr="00C16576" w:rsidRDefault="00DA1384" w:rsidP="00104CDF">
                  <w:pPr>
                    <w:pStyle w:val="aff0"/>
                    <w:numPr>
                      <w:ilvl w:val="0"/>
                      <w:numId w:val="59"/>
                    </w:numPr>
                    <w:ind w:left="1029"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δέχονται λόγο </w:t>
                  </w:r>
                  <w:proofErr w:type="spellStart"/>
                  <w:r w:rsidRPr="00C16576">
                    <w:rPr>
                      <w:rFonts w:asciiTheme="minorHAnsi" w:hAnsiTheme="minorHAnsi" w:cstheme="minorHAnsi"/>
                      <w:sz w:val="20"/>
                      <w:szCs w:val="20"/>
                    </w:rPr>
                    <w:t>split</w:t>
                  </w:r>
                  <w:proofErr w:type="spellEnd"/>
                  <w:r w:rsidRPr="00C16576">
                    <w:rPr>
                      <w:rFonts w:asciiTheme="minorHAnsi" w:hAnsiTheme="minorHAnsi" w:cstheme="minorHAnsi"/>
                      <w:sz w:val="20"/>
                      <w:szCs w:val="20"/>
                    </w:rPr>
                    <w:t xml:space="preserve"> έως τουλάχιστον 7000:1.</w:t>
                  </w:r>
                </w:p>
                <w:p w14:paraId="6BB71D0C" w14:textId="77777777" w:rsidR="00DA1384" w:rsidRPr="00C16576" w:rsidRDefault="00DA1384" w:rsidP="00104CDF">
                  <w:pPr>
                    <w:pStyle w:val="aff0"/>
                    <w:numPr>
                      <w:ilvl w:val="0"/>
                      <w:numId w:val="59"/>
                    </w:numPr>
                    <w:ind w:left="1029"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Να διαθέτουν ηλεκτρονικό και αυτόματα προγραμματιζόμενο σύστημα ροής για τον καθαρισμό του διαφράγματος (</w:t>
                  </w:r>
                  <w:proofErr w:type="spellStart"/>
                  <w:r w:rsidRPr="00C16576">
                    <w:rPr>
                      <w:rFonts w:asciiTheme="minorHAnsi" w:hAnsiTheme="minorHAnsi" w:cstheme="minorHAnsi"/>
                      <w:sz w:val="20"/>
                      <w:szCs w:val="20"/>
                    </w:rPr>
                    <w:t>septum</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purge</w:t>
                  </w:r>
                  <w:proofErr w:type="spellEnd"/>
                  <w:r w:rsidRPr="00C16576">
                    <w:rPr>
                      <w:rFonts w:asciiTheme="minorHAnsi" w:hAnsiTheme="minorHAnsi" w:cstheme="minorHAnsi"/>
                      <w:sz w:val="20"/>
                      <w:szCs w:val="20"/>
                    </w:rPr>
                    <w:t>).</w:t>
                  </w:r>
                </w:p>
                <w:p w14:paraId="6AE23A10" w14:textId="77777777" w:rsidR="00DA1384" w:rsidRDefault="00DA1384" w:rsidP="00104CDF">
                  <w:pPr>
                    <w:pStyle w:val="aff0"/>
                    <w:numPr>
                      <w:ilvl w:val="0"/>
                      <w:numId w:val="59"/>
                    </w:numPr>
                    <w:ind w:left="1029"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διαθέτουν σύστημα ηλεκτρονικού προγραμματισμού της ροής και της πίεσης με ικανότητα προγραμματισμού ανεξάρτητων σταδίων. </w:t>
                  </w:r>
                </w:p>
                <w:p w14:paraId="03DA5673" w14:textId="77777777" w:rsidR="00DA1384" w:rsidRPr="00C16576" w:rsidRDefault="00DA1384" w:rsidP="00104CDF">
                  <w:pPr>
                    <w:pStyle w:val="aff0"/>
                    <w:numPr>
                      <w:ilvl w:val="0"/>
                      <w:numId w:val="59"/>
                    </w:numPr>
                    <w:ind w:left="1029"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διαθέτουν εύρος πίεσης έως τουλάχιστον 140 </w:t>
                  </w:r>
                  <w:proofErr w:type="spellStart"/>
                  <w:r w:rsidRPr="00C16576">
                    <w:rPr>
                      <w:rFonts w:asciiTheme="minorHAnsi" w:hAnsiTheme="minorHAnsi" w:cstheme="minorHAnsi"/>
                      <w:sz w:val="20"/>
                      <w:szCs w:val="20"/>
                    </w:rPr>
                    <w:t>psi</w:t>
                  </w:r>
                  <w:proofErr w:type="spellEnd"/>
                  <w:r w:rsidRPr="00C16576">
                    <w:rPr>
                      <w:rFonts w:asciiTheme="minorHAnsi" w:hAnsiTheme="minorHAnsi" w:cstheme="minorHAnsi"/>
                      <w:sz w:val="20"/>
                      <w:szCs w:val="20"/>
                    </w:rPr>
                    <w:t xml:space="preserve"> και εύρος συνολικής ροής έως τουλάχιστον 1200 </w:t>
                  </w:r>
                  <w:proofErr w:type="spellStart"/>
                  <w:r w:rsidRPr="00C16576">
                    <w:rPr>
                      <w:rFonts w:asciiTheme="minorHAnsi" w:hAnsiTheme="minorHAnsi" w:cstheme="minorHAnsi"/>
                      <w:sz w:val="20"/>
                      <w:szCs w:val="20"/>
                    </w:rPr>
                    <w:t>ml</w:t>
                  </w:r>
                  <w:proofErr w:type="spellEnd"/>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rPr>
                    <w:t>min</w:t>
                  </w:r>
                  <w:proofErr w:type="spellEnd"/>
                  <w:r w:rsidRPr="00C16576">
                    <w:rPr>
                      <w:rFonts w:asciiTheme="minorHAnsi" w:hAnsiTheme="minorHAnsi" w:cstheme="minorHAnsi"/>
                      <w:sz w:val="20"/>
                      <w:szCs w:val="20"/>
                    </w:rPr>
                    <w:t xml:space="preserve"> με φέρον αέριο Ήλιο (</w:t>
                  </w:r>
                  <w:proofErr w:type="spellStart"/>
                  <w:r w:rsidRPr="00C16576">
                    <w:rPr>
                      <w:rFonts w:asciiTheme="minorHAnsi" w:hAnsiTheme="minorHAnsi" w:cstheme="minorHAnsi"/>
                      <w:sz w:val="20"/>
                      <w:szCs w:val="20"/>
                    </w:rPr>
                    <w:t>He</w:t>
                  </w:r>
                  <w:proofErr w:type="spellEnd"/>
                  <w:r w:rsidRPr="00C16576">
                    <w:rPr>
                      <w:rFonts w:asciiTheme="minorHAnsi" w:hAnsiTheme="minorHAnsi" w:cstheme="minorHAnsi"/>
                      <w:sz w:val="20"/>
                      <w:szCs w:val="20"/>
                    </w:rPr>
                    <w:t>).</w:t>
                  </w:r>
                </w:p>
                <w:p w14:paraId="6A333D23" w14:textId="77777777" w:rsidR="00DA1384" w:rsidRPr="00C16576" w:rsidRDefault="00DA1384" w:rsidP="00104CDF">
                  <w:pPr>
                    <w:pStyle w:val="aff0"/>
                    <w:numPr>
                      <w:ilvl w:val="0"/>
                      <w:numId w:val="59"/>
                    </w:numPr>
                    <w:ind w:left="1029" w:hanging="283"/>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έχουν σύστημα εξοικονόμησης του φέροντος αερίου.</w:t>
                  </w:r>
                </w:p>
                <w:p w14:paraId="4ABD4CDE" w14:textId="77777777" w:rsidR="00DA1384" w:rsidRPr="00C16576" w:rsidRDefault="00DA1384" w:rsidP="00037357">
                  <w:pPr>
                    <w:contextualSpacing/>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shd w:val="clear" w:color="auto" w:fill="auto"/>
                </w:tcPr>
                <w:p w14:paraId="5B3AC2BA"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84D50DA"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923C1FE" w14:textId="77777777" w:rsidR="00BA07EF" w:rsidRPr="00C16576" w:rsidRDefault="00BA07EF" w:rsidP="00BA07EF">
                  <w:pPr>
                    <w:rPr>
                      <w:rFonts w:asciiTheme="minorHAnsi" w:hAnsiTheme="minorHAnsi" w:cstheme="minorHAnsi"/>
                      <w:color w:val="000000"/>
                      <w:sz w:val="20"/>
                      <w:szCs w:val="20"/>
                    </w:rPr>
                  </w:pPr>
                </w:p>
              </w:tc>
            </w:tr>
            <w:tr w:rsidR="00BA07EF" w:rsidRPr="00C16576" w14:paraId="1BF9BAA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B8E4435" w14:textId="77777777" w:rsidR="00545E0E" w:rsidRPr="00C16576" w:rsidRDefault="00545E0E" w:rsidP="00545E0E">
                  <w:pPr>
                    <w:rPr>
                      <w:rFonts w:asciiTheme="minorHAnsi" w:hAnsiTheme="minorHAnsi" w:cstheme="minorHAnsi"/>
                      <w:b/>
                      <w:sz w:val="20"/>
                      <w:szCs w:val="20"/>
                    </w:rPr>
                  </w:pPr>
                  <w:r w:rsidRPr="00C16576">
                    <w:rPr>
                      <w:rFonts w:asciiTheme="minorHAnsi" w:hAnsiTheme="minorHAnsi" w:cstheme="minorHAnsi"/>
                      <w:b/>
                      <w:sz w:val="20"/>
                      <w:szCs w:val="20"/>
                    </w:rPr>
                    <w:t>Β. ΑΝΙΧΝΕΥΤΗΣ FID</w:t>
                  </w:r>
                </w:p>
                <w:p w14:paraId="7BDB9079" w14:textId="77777777" w:rsidR="00BA07EF" w:rsidRPr="00C16576" w:rsidRDefault="00545E0E" w:rsidP="00545E0E">
                  <w:pPr>
                    <w:rPr>
                      <w:rFonts w:asciiTheme="minorHAnsi" w:hAnsiTheme="minorHAnsi" w:cstheme="minorHAnsi"/>
                      <w:sz w:val="20"/>
                      <w:szCs w:val="20"/>
                    </w:rPr>
                  </w:pPr>
                  <w:r w:rsidRPr="00C16576">
                    <w:rPr>
                      <w:rFonts w:asciiTheme="minorHAnsi" w:hAnsiTheme="minorHAnsi" w:cstheme="minorHAnsi"/>
                      <w:sz w:val="20"/>
                      <w:szCs w:val="20"/>
                    </w:rPr>
                    <w:t>Να διαθέτει ανιχνευτή Ιονισμού Φλόγας (</w:t>
                  </w:r>
                  <w:r w:rsidRPr="00C16576">
                    <w:rPr>
                      <w:rFonts w:asciiTheme="minorHAnsi" w:hAnsiTheme="minorHAnsi" w:cstheme="minorHAnsi"/>
                      <w:sz w:val="20"/>
                      <w:szCs w:val="20"/>
                      <w:lang w:val="en-US"/>
                    </w:rPr>
                    <w:t>FID</w:t>
                  </w:r>
                  <w:r w:rsidRPr="00C16576">
                    <w:rPr>
                      <w:rFonts w:asciiTheme="minorHAnsi" w:hAnsiTheme="minorHAnsi" w:cstheme="minorHAnsi"/>
                      <w:sz w:val="20"/>
                      <w:szCs w:val="20"/>
                    </w:rPr>
                    <w:t>) με τα ακόλουθα χαρακτηριστικά :</w:t>
                  </w:r>
                </w:p>
              </w:tc>
              <w:tc>
                <w:tcPr>
                  <w:tcW w:w="1134" w:type="dxa"/>
                  <w:tcBorders>
                    <w:top w:val="nil"/>
                    <w:left w:val="nil"/>
                    <w:bottom w:val="single" w:sz="4" w:space="0" w:color="auto"/>
                    <w:right w:val="single" w:sz="4" w:space="0" w:color="auto"/>
                  </w:tcBorders>
                  <w:shd w:val="clear" w:color="auto" w:fill="auto"/>
                </w:tcPr>
                <w:p w14:paraId="31426F63"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CB80580"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AB7E5DB" w14:textId="77777777" w:rsidR="00BA07EF" w:rsidRPr="00C16576" w:rsidRDefault="00BA07EF" w:rsidP="00BA07EF">
                  <w:pPr>
                    <w:rPr>
                      <w:rFonts w:asciiTheme="minorHAnsi" w:hAnsiTheme="minorHAnsi" w:cstheme="minorHAnsi"/>
                      <w:color w:val="000000"/>
                      <w:sz w:val="20"/>
                      <w:szCs w:val="20"/>
                    </w:rPr>
                  </w:pPr>
                </w:p>
              </w:tc>
            </w:tr>
            <w:tr w:rsidR="00545E0E" w:rsidRPr="00C16576" w14:paraId="311A4B8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67B80EC" w14:textId="77777777" w:rsidR="00545E0E" w:rsidRPr="00C16576" w:rsidRDefault="00545E0E" w:rsidP="00545E0E">
                  <w:pPr>
                    <w:contextualSpacing/>
                    <w:rPr>
                      <w:rFonts w:asciiTheme="minorHAnsi" w:hAnsiTheme="minorHAnsi" w:cstheme="minorHAnsi"/>
                      <w:sz w:val="20"/>
                      <w:szCs w:val="20"/>
                    </w:rPr>
                  </w:pPr>
                  <w:r w:rsidRPr="00C16576">
                    <w:rPr>
                      <w:rFonts w:asciiTheme="minorHAnsi" w:hAnsiTheme="minorHAnsi" w:cstheme="minorHAnsi"/>
                      <w:sz w:val="20"/>
                      <w:szCs w:val="20"/>
                    </w:rPr>
                    <w:t>1. Θερμοκρασία λειτουργίας έως τουλάχιστον 400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w:t>
                  </w:r>
                </w:p>
              </w:tc>
              <w:tc>
                <w:tcPr>
                  <w:tcW w:w="1134" w:type="dxa"/>
                  <w:tcBorders>
                    <w:top w:val="nil"/>
                    <w:left w:val="nil"/>
                    <w:bottom w:val="single" w:sz="4" w:space="0" w:color="auto"/>
                    <w:right w:val="single" w:sz="4" w:space="0" w:color="auto"/>
                  </w:tcBorders>
                  <w:shd w:val="clear" w:color="auto" w:fill="auto"/>
                </w:tcPr>
                <w:p w14:paraId="5B0DC429" w14:textId="77777777" w:rsidR="00545E0E" w:rsidRPr="00C16576" w:rsidRDefault="00545E0E" w:rsidP="00BA07EF">
                  <w:pPr>
                    <w:jc w:val="center"/>
                    <w:rPr>
                      <w:rFonts w:asciiTheme="minorHAnsi" w:hAnsiTheme="minorHAnsi" w:cstheme="minorHAnsi"/>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14:paraId="3A2B3E59" w14:textId="77777777" w:rsidR="00545E0E" w:rsidRPr="00C16576" w:rsidRDefault="00545E0E"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803B3ED" w14:textId="77777777" w:rsidR="00545E0E" w:rsidRPr="00C16576" w:rsidRDefault="00545E0E" w:rsidP="00BA07EF">
                  <w:pPr>
                    <w:rPr>
                      <w:rFonts w:asciiTheme="minorHAnsi" w:hAnsiTheme="minorHAnsi" w:cstheme="minorHAnsi"/>
                      <w:color w:val="000000"/>
                      <w:sz w:val="20"/>
                      <w:szCs w:val="20"/>
                    </w:rPr>
                  </w:pPr>
                </w:p>
              </w:tc>
            </w:tr>
            <w:tr w:rsidR="00BA07EF" w:rsidRPr="00C16576" w14:paraId="60A10DE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8D0A8B3" w14:textId="77777777" w:rsidR="00BA07EF" w:rsidRPr="00C16576" w:rsidRDefault="00545E0E" w:rsidP="00545E0E">
                  <w:pPr>
                    <w:contextualSpacing/>
                    <w:rPr>
                      <w:rFonts w:asciiTheme="minorHAnsi" w:hAnsiTheme="minorHAnsi" w:cstheme="minorHAnsi"/>
                      <w:sz w:val="20"/>
                      <w:szCs w:val="20"/>
                    </w:rPr>
                  </w:pPr>
                  <w:r w:rsidRPr="00C16576">
                    <w:rPr>
                      <w:rFonts w:asciiTheme="minorHAnsi" w:hAnsiTheme="minorHAnsi" w:cstheme="minorHAnsi"/>
                      <w:sz w:val="20"/>
                      <w:szCs w:val="20"/>
                    </w:rPr>
                    <w:t>2. Όριο ανίχνευσης μικρότερο από 1,4pgC/</w:t>
                  </w:r>
                  <w:proofErr w:type="spellStart"/>
                  <w:r w:rsidRPr="00C16576">
                    <w:rPr>
                      <w:rFonts w:asciiTheme="minorHAnsi" w:hAnsiTheme="minorHAnsi" w:cstheme="minorHAnsi"/>
                      <w:sz w:val="20"/>
                      <w:szCs w:val="20"/>
                    </w:rPr>
                    <w:t>sec</w:t>
                  </w:r>
                  <w:proofErr w:type="spellEnd"/>
                  <w:r w:rsidRPr="00C16576">
                    <w:rPr>
                      <w:rFonts w:asciiTheme="minorHAnsi" w:hAnsiTheme="minorHAnsi" w:cstheme="minorHAnsi"/>
                      <w:sz w:val="20"/>
                      <w:szCs w:val="20"/>
                    </w:rPr>
                    <w:t xml:space="preserve">. </w:t>
                  </w:r>
                </w:p>
              </w:tc>
              <w:tc>
                <w:tcPr>
                  <w:tcW w:w="1134" w:type="dxa"/>
                  <w:tcBorders>
                    <w:top w:val="nil"/>
                    <w:left w:val="nil"/>
                    <w:bottom w:val="single" w:sz="4" w:space="0" w:color="auto"/>
                    <w:right w:val="single" w:sz="4" w:space="0" w:color="auto"/>
                  </w:tcBorders>
                  <w:shd w:val="clear" w:color="auto" w:fill="auto"/>
                </w:tcPr>
                <w:p w14:paraId="57E4C460"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E4E7F8C"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480148C" w14:textId="77777777" w:rsidR="00BA07EF" w:rsidRPr="00C16576" w:rsidRDefault="00BA07EF" w:rsidP="00BA07EF">
                  <w:pPr>
                    <w:rPr>
                      <w:rFonts w:asciiTheme="minorHAnsi" w:hAnsiTheme="minorHAnsi" w:cstheme="minorHAnsi"/>
                      <w:color w:val="000000"/>
                      <w:sz w:val="20"/>
                      <w:szCs w:val="20"/>
                    </w:rPr>
                  </w:pPr>
                </w:p>
              </w:tc>
            </w:tr>
            <w:tr w:rsidR="00BA07EF" w:rsidRPr="00C16576" w14:paraId="23C7A44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D9F6F53" w14:textId="77777777" w:rsidR="00BA07EF" w:rsidRPr="00C16576" w:rsidRDefault="00545E0E" w:rsidP="00545E0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3. Συχνότητα δειγματοληψίας έως τουλάχιστον 500 </w:t>
                  </w:r>
                  <w:proofErr w:type="spellStart"/>
                  <w:r w:rsidRPr="00C16576">
                    <w:rPr>
                      <w:rFonts w:asciiTheme="minorHAnsi" w:hAnsiTheme="minorHAnsi" w:cstheme="minorHAnsi"/>
                      <w:sz w:val="20"/>
                      <w:szCs w:val="20"/>
                    </w:rPr>
                    <w:t>Hz</w:t>
                  </w:r>
                  <w:proofErr w:type="spellEnd"/>
                  <w:r w:rsidRPr="00C16576">
                    <w:rPr>
                      <w:rFonts w:asciiTheme="minorHAnsi" w:hAnsiTheme="minorHAnsi" w:cstheme="minorHAnsi"/>
                      <w:sz w:val="20"/>
                      <w:szCs w:val="20"/>
                    </w:rPr>
                    <w:t xml:space="preserve">. </w:t>
                  </w:r>
                </w:p>
              </w:tc>
              <w:tc>
                <w:tcPr>
                  <w:tcW w:w="1134" w:type="dxa"/>
                  <w:tcBorders>
                    <w:top w:val="nil"/>
                    <w:left w:val="nil"/>
                    <w:bottom w:val="single" w:sz="4" w:space="0" w:color="auto"/>
                    <w:right w:val="single" w:sz="4" w:space="0" w:color="auto"/>
                  </w:tcBorders>
                  <w:shd w:val="clear" w:color="auto" w:fill="auto"/>
                </w:tcPr>
                <w:p w14:paraId="087E882A" w14:textId="77777777" w:rsidR="00BA07EF" w:rsidRPr="00C16576" w:rsidRDefault="00BA07EF" w:rsidP="00BA07EF">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93A71E5"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23058B3" w14:textId="77777777" w:rsidR="00BA07EF" w:rsidRPr="00C16576" w:rsidRDefault="00BA07EF" w:rsidP="00BA07EF">
                  <w:pPr>
                    <w:rPr>
                      <w:rFonts w:asciiTheme="minorHAnsi" w:hAnsiTheme="minorHAnsi" w:cstheme="minorHAnsi"/>
                      <w:color w:val="000000"/>
                      <w:sz w:val="20"/>
                      <w:szCs w:val="20"/>
                    </w:rPr>
                  </w:pPr>
                </w:p>
              </w:tc>
            </w:tr>
            <w:tr w:rsidR="00BA07EF" w:rsidRPr="00C16576" w14:paraId="43F4874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CF5AB5B" w14:textId="77777777" w:rsidR="00BA07EF" w:rsidRPr="00C16576" w:rsidRDefault="00545E0E" w:rsidP="00BA07EF">
                  <w:pPr>
                    <w:contextualSpacing/>
                    <w:rPr>
                      <w:rFonts w:asciiTheme="minorHAnsi" w:hAnsiTheme="minorHAnsi" w:cstheme="minorHAnsi"/>
                      <w:sz w:val="20"/>
                      <w:szCs w:val="20"/>
                    </w:rPr>
                  </w:pPr>
                  <w:r w:rsidRPr="00C16576">
                    <w:rPr>
                      <w:rFonts w:asciiTheme="minorHAnsi" w:hAnsiTheme="minorHAnsi" w:cstheme="minorHAnsi"/>
                      <w:sz w:val="20"/>
                      <w:szCs w:val="20"/>
                    </w:rPr>
                    <w:t>4. Δυναμικό εύρος 10</w:t>
                  </w:r>
                  <w:r w:rsidRPr="00C16576">
                    <w:rPr>
                      <w:rFonts w:asciiTheme="minorHAnsi" w:hAnsiTheme="minorHAnsi" w:cstheme="minorHAnsi"/>
                      <w:sz w:val="20"/>
                      <w:szCs w:val="20"/>
                      <w:vertAlign w:val="superscript"/>
                    </w:rPr>
                    <w:t>7</w:t>
                  </w:r>
                  <w:r w:rsidRPr="00C16576">
                    <w:rPr>
                      <w:rFonts w:asciiTheme="minorHAnsi" w:hAnsiTheme="minorHAnsi" w:cstheme="minorHAnsi"/>
                      <w:sz w:val="20"/>
                      <w:szCs w:val="20"/>
                    </w:rPr>
                    <w:t xml:space="preserve">. </w:t>
                  </w:r>
                </w:p>
              </w:tc>
              <w:tc>
                <w:tcPr>
                  <w:tcW w:w="1134" w:type="dxa"/>
                  <w:tcBorders>
                    <w:top w:val="nil"/>
                    <w:left w:val="nil"/>
                    <w:bottom w:val="single" w:sz="4" w:space="0" w:color="auto"/>
                    <w:right w:val="single" w:sz="4" w:space="0" w:color="auto"/>
                  </w:tcBorders>
                  <w:shd w:val="clear" w:color="auto" w:fill="auto"/>
                </w:tcPr>
                <w:p w14:paraId="37BB960E"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2786251"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F607EFD" w14:textId="77777777" w:rsidR="00BA07EF" w:rsidRPr="00C16576" w:rsidRDefault="00BA07EF" w:rsidP="00BA07EF">
                  <w:pPr>
                    <w:rPr>
                      <w:rFonts w:asciiTheme="minorHAnsi" w:hAnsiTheme="minorHAnsi" w:cstheme="minorHAnsi"/>
                      <w:color w:val="000000"/>
                      <w:sz w:val="20"/>
                      <w:szCs w:val="20"/>
                    </w:rPr>
                  </w:pPr>
                </w:p>
              </w:tc>
            </w:tr>
            <w:tr w:rsidR="00BA07EF" w:rsidRPr="00C16576" w14:paraId="6739DBD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6F680B1" w14:textId="77777777" w:rsidR="00BA07EF" w:rsidRPr="00C16576" w:rsidRDefault="00545E0E" w:rsidP="00545E0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5. Ικανότητα αυτόματης </w:t>
                  </w:r>
                  <w:proofErr w:type="spellStart"/>
                  <w:r w:rsidRPr="00C16576">
                    <w:rPr>
                      <w:rFonts w:asciiTheme="minorHAnsi" w:hAnsiTheme="minorHAnsi" w:cstheme="minorHAnsi"/>
                      <w:sz w:val="20"/>
                      <w:szCs w:val="20"/>
                    </w:rPr>
                    <w:t>έναυσης</w:t>
                  </w:r>
                  <w:proofErr w:type="spellEnd"/>
                  <w:r w:rsidRPr="00C16576">
                    <w:rPr>
                      <w:rFonts w:asciiTheme="minorHAnsi" w:hAnsiTheme="minorHAnsi" w:cstheme="minorHAnsi"/>
                      <w:sz w:val="20"/>
                      <w:szCs w:val="20"/>
                    </w:rPr>
                    <w:t xml:space="preserve"> και </w:t>
                  </w:r>
                  <w:proofErr w:type="spellStart"/>
                  <w:r w:rsidRPr="00C16576">
                    <w:rPr>
                      <w:rFonts w:asciiTheme="minorHAnsi" w:hAnsiTheme="minorHAnsi" w:cstheme="minorHAnsi"/>
                      <w:sz w:val="20"/>
                      <w:szCs w:val="20"/>
                    </w:rPr>
                    <w:t>επανέναυσης</w:t>
                  </w:r>
                  <w:proofErr w:type="spellEnd"/>
                  <w:r w:rsidRPr="00C16576">
                    <w:rPr>
                      <w:rFonts w:asciiTheme="minorHAnsi" w:hAnsiTheme="minorHAnsi" w:cstheme="minorHAnsi"/>
                      <w:sz w:val="20"/>
                      <w:szCs w:val="20"/>
                    </w:rPr>
                    <w:t xml:space="preserve"> της φλόγας και αυτόματης διακοπής της ροής του υδρογόνου και του αέρα σε περίπτωση σβέσης της.  </w:t>
                  </w:r>
                </w:p>
              </w:tc>
              <w:tc>
                <w:tcPr>
                  <w:tcW w:w="1134" w:type="dxa"/>
                  <w:tcBorders>
                    <w:top w:val="nil"/>
                    <w:left w:val="nil"/>
                    <w:bottom w:val="single" w:sz="4" w:space="0" w:color="auto"/>
                    <w:right w:val="single" w:sz="4" w:space="0" w:color="auto"/>
                  </w:tcBorders>
                  <w:shd w:val="clear" w:color="auto" w:fill="auto"/>
                </w:tcPr>
                <w:p w14:paraId="09B3CE3C"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1FB95A8"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BA94146" w14:textId="77777777" w:rsidR="00BA07EF" w:rsidRPr="00C16576" w:rsidRDefault="00BA07EF" w:rsidP="00BA07EF">
                  <w:pPr>
                    <w:rPr>
                      <w:rFonts w:asciiTheme="minorHAnsi" w:hAnsiTheme="minorHAnsi" w:cstheme="minorHAnsi"/>
                      <w:color w:val="000000"/>
                      <w:sz w:val="20"/>
                      <w:szCs w:val="20"/>
                    </w:rPr>
                  </w:pPr>
                </w:p>
              </w:tc>
            </w:tr>
            <w:tr w:rsidR="00BA07EF" w:rsidRPr="00C16576" w14:paraId="5712917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1B3B6E6" w14:textId="77777777" w:rsidR="00BA07EF" w:rsidRPr="00C16576" w:rsidRDefault="00545E0E" w:rsidP="00BA07EF">
                  <w:pPr>
                    <w:contextualSpacing/>
                    <w:rPr>
                      <w:rFonts w:asciiTheme="minorHAnsi" w:hAnsiTheme="minorHAnsi" w:cstheme="minorHAnsi"/>
                      <w:sz w:val="20"/>
                      <w:szCs w:val="20"/>
                    </w:rPr>
                  </w:pPr>
                  <w:r w:rsidRPr="00C16576">
                    <w:rPr>
                      <w:rFonts w:asciiTheme="minorHAnsi" w:hAnsiTheme="minorHAnsi" w:cstheme="minorHAnsi"/>
                      <w:sz w:val="20"/>
                      <w:szCs w:val="20"/>
                    </w:rPr>
                    <w:t xml:space="preserve">6. Αυτόματο ηλεκτρονικό έλεγχο της ροής αέρα, υδρογόνου και αερίου </w:t>
                  </w:r>
                  <w:proofErr w:type="spellStart"/>
                  <w:r w:rsidRPr="00C16576">
                    <w:rPr>
                      <w:rFonts w:asciiTheme="minorHAnsi" w:hAnsiTheme="minorHAnsi" w:cstheme="minorHAnsi"/>
                      <w:sz w:val="20"/>
                      <w:szCs w:val="20"/>
                    </w:rPr>
                    <w:t>make</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up</w:t>
                  </w:r>
                  <w:proofErr w:type="spellEnd"/>
                  <w:r w:rsidRPr="00C16576">
                    <w:rPr>
                      <w:rFonts w:asciiTheme="minorHAnsi" w:hAnsiTheme="minorHAnsi" w:cstheme="minorHAnsi"/>
                      <w:sz w:val="20"/>
                      <w:szCs w:val="20"/>
                    </w:rPr>
                    <w:t xml:space="preserve"> .  </w:t>
                  </w:r>
                </w:p>
              </w:tc>
              <w:tc>
                <w:tcPr>
                  <w:tcW w:w="1134" w:type="dxa"/>
                  <w:tcBorders>
                    <w:top w:val="nil"/>
                    <w:left w:val="nil"/>
                    <w:bottom w:val="single" w:sz="4" w:space="0" w:color="auto"/>
                    <w:right w:val="single" w:sz="4" w:space="0" w:color="auto"/>
                  </w:tcBorders>
                  <w:shd w:val="clear" w:color="auto" w:fill="auto"/>
                </w:tcPr>
                <w:p w14:paraId="567C6FB1"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ED5C6D8"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A3A3BBC" w14:textId="77777777" w:rsidR="00BA07EF" w:rsidRPr="00C16576" w:rsidRDefault="00BA07EF" w:rsidP="00BA07EF">
                  <w:pPr>
                    <w:rPr>
                      <w:rFonts w:asciiTheme="minorHAnsi" w:hAnsiTheme="minorHAnsi" w:cstheme="minorHAnsi"/>
                      <w:color w:val="000000"/>
                      <w:sz w:val="20"/>
                      <w:szCs w:val="20"/>
                    </w:rPr>
                  </w:pPr>
                </w:p>
              </w:tc>
            </w:tr>
            <w:tr w:rsidR="00BA07EF" w:rsidRPr="00C16576" w14:paraId="38E2A27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E63207F" w14:textId="77777777" w:rsidR="009C29AD" w:rsidRPr="0035622F" w:rsidRDefault="00545E0E" w:rsidP="00545E0E">
                  <w:pPr>
                    <w:rPr>
                      <w:rFonts w:asciiTheme="minorHAnsi" w:hAnsiTheme="minorHAnsi" w:cstheme="minorHAnsi"/>
                      <w:b/>
                      <w:sz w:val="20"/>
                      <w:szCs w:val="20"/>
                    </w:rPr>
                  </w:pPr>
                  <w:r w:rsidRPr="00C16576">
                    <w:rPr>
                      <w:rFonts w:asciiTheme="minorHAnsi" w:hAnsiTheme="minorHAnsi" w:cstheme="minorHAnsi"/>
                      <w:b/>
                      <w:sz w:val="20"/>
                      <w:szCs w:val="20"/>
                    </w:rPr>
                    <w:t xml:space="preserve">Γ. ΑΝΙΧΝΕΥΤΗΣ </w:t>
                  </w:r>
                  <w:r w:rsidRPr="00C16576">
                    <w:rPr>
                      <w:rFonts w:asciiTheme="minorHAnsi" w:hAnsiTheme="minorHAnsi" w:cstheme="minorHAnsi"/>
                      <w:b/>
                      <w:sz w:val="20"/>
                      <w:szCs w:val="20"/>
                      <w:lang w:val="en-US"/>
                    </w:rPr>
                    <w:t>TCD</w:t>
                  </w:r>
                  <w:r w:rsidR="0035622F">
                    <w:rPr>
                      <w:rFonts w:asciiTheme="minorHAnsi" w:hAnsiTheme="minorHAnsi" w:cstheme="minorHAnsi"/>
                      <w:b/>
                      <w:sz w:val="20"/>
                      <w:szCs w:val="20"/>
                    </w:rPr>
                    <w:t xml:space="preserve"> </w:t>
                  </w:r>
                </w:p>
                <w:p w14:paraId="3BE2B707" w14:textId="77777777" w:rsidR="00545E0E" w:rsidRPr="00C16576" w:rsidRDefault="00545E0E" w:rsidP="00545E0E">
                  <w:pPr>
                    <w:rPr>
                      <w:rFonts w:asciiTheme="minorHAnsi" w:hAnsiTheme="minorHAnsi" w:cstheme="minorHAnsi"/>
                      <w:color w:val="000000"/>
                      <w:sz w:val="20"/>
                      <w:szCs w:val="20"/>
                      <w:lang w:eastAsia="el-GR"/>
                    </w:rPr>
                  </w:pPr>
                  <w:r w:rsidRPr="00C16576">
                    <w:rPr>
                      <w:rFonts w:asciiTheme="minorHAnsi" w:hAnsiTheme="minorHAnsi" w:cstheme="minorHAnsi"/>
                      <w:color w:val="000000"/>
                      <w:sz w:val="20"/>
                      <w:szCs w:val="20"/>
                      <w:lang w:eastAsia="el-GR"/>
                    </w:rPr>
                    <w:t>Να διαθέτει ανιχνευτή θερμικής αγωγιμότητας (TCD), με τα ακόλουθα χαρακτηριστικά:</w:t>
                  </w:r>
                </w:p>
                <w:p w14:paraId="03944A02" w14:textId="77777777" w:rsidR="00BA07EF" w:rsidRPr="00C16576" w:rsidRDefault="00545E0E" w:rsidP="00545E0E">
                  <w:pPr>
                    <w:contextualSpacing/>
                    <w:rPr>
                      <w:rFonts w:asciiTheme="minorHAnsi" w:hAnsiTheme="minorHAnsi" w:cstheme="minorHAnsi"/>
                      <w:color w:val="000000"/>
                      <w:sz w:val="20"/>
                      <w:szCs w:val="20"/>
                    </w:rPr>
                  </w:pPr>
                  <w:r w:rsidRPr="00C16576">
                    <w:rPr>
                      <w:rFonts w:asciiTheme="minorHAnsi" w:hAnsiTheme="minorHAnsi" w:cstheme="minorHAnsi"/>
                      <w:color w:val="000000"/>
                      <w:sz w:val="20"/>
                      <w:szCs w:val="20"/>
                    </w:rPr>
                    <w:t>1. Περιοχή λειτουργίας έως τουλάχιστον 350°C.</w:t>
                  </w:r>
                </w:p>
              </w:tc>
              <w:tc>
                <w:tcPr>
                  <w:tcW w:w="1134" w:type="dxa"/>
                  <w:tcBorders>
                    <w:top w:val="nil"/>
                    <w:left w:val="nil"/>
                    <w:bottom w:val="single" w:sz="4" w:space="0" w:color="auto"/>
                    <w:right w:val="single" w:sz="4" w:space="0" w:color="auto"/>
                  </w:tcBorders>
                  <w:shd w:val="clear" w:color="auto" w:fill="auto"/>
                </w:tcPr>
                <w:p w14:paraId="6AE7E69F"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D874EEE"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AEBF354" w14:textId="77777777" w:rsidR="00BA07EF" w:rsidRPr="00C16576" w:rsidRDefault="00BA07EF" w:rsidP="00BA07EF">
                  <w:pPr>
                    <w:rPr>
                      <w:rFonts w:asciiTheme="minorHAnsi" w:hAnsiTheme="minorHAnsi" w:cstheme="minorHAnsi"/>
                      <w:color w:val="000000"/>
                      <w:sz w:val="20"/>
                      <w:szCs w:val="20"/>
                    </w:rPr>
                  </w:pPr>
                </w:p>
              </w:tc>
            </w:tr>
            <w:tr w:rsidR="00BA07EF" w:rsidRPr="00C16576" w14:paraId="594D9D5A" w14:textId="77777777" w:rsidTr="009C29AD">
              <w:trPr>
                <w:gridAfter w:val="1"/>
                <w:wAfter w:w="356" w:type="dxa"/>
                <w:trHeight w:val="445"/>
              </w:trPr>
              <w:tc>
                <w:tcPr>
                  <w:tcW w:w="6269" w:type="dxa"/>
                  <w:tcBorders>
                    <w:top w:val="nil"/>
                    <w:left w:val="single" w:sz="4" w:space="0" w:color="auto"/>
                    <w:bottom w:val="single" w:sz="4" w:space="0" w:color="auto"/>
                    <w:right w:val="single" w:sz="4" w:space="0" w:color="auto"/>
                  </w:tcBorders>
                  <w:shd w:val="clear" w:color="auto" w:fill="auto"/>
                  <w:vAlign w:val="bottom"/>
                </w:tcPr>
                <w:p w14:paraId="697EF3CF" w14:textId="77777777" w:rsidR="00BA07EF" w:rsidRPr="00C16576" w:rsidRDefault="00545E0E" w:rsidP="00BA07EF">
                  <w:pPr>
                    <w:contextualSpacing/>
                    <w:rPr>
                      <w:rFonts w:asciiTheme="minorHAnsi" w:hAnsiTheme="minorHAnsi" w:cstheme="minorHAnsi"/>
                      <w:sz w:val="20"/>
                      <w:szCs w:val="20"/>
                    </w:rPr>
                  </w:pPr>
                  <w:r w:rsidRPr="00C16576">
                    <w:rPr>
                      <w:rFonts w:asciiTheme="minorHAnsi" w:hAnsiTheme="minorHAnsi" w:cstheme="minorHAnsi"/>
                      <w:color w:val="000000"/>
                      <w:sz w:val="20"/>
                      <w:szCs w:val="20"/>
                    </w:rPr>
                    <w:t>2. Δυναμικό εύρος τουλάχιστον 10</w:t>
                  </w:r>
                  <w:r w:rsidRPr="00C16576">
                    <w:rPr>
                      <w:rFonts w:asciiTheme="minorHAnsi" w:hAnsiTheme="minorHAnsi" w:cstheme="minorHAnsi"/>
                      <w:color w:val="000000"/>
                      <w:sz w:val="20"/>
                      <w:szCs w:val="20"/>
                      <w:vertAlign w:val="superscript"/>
                    </w:rPr>
                    <w:t>5</w:t>
                  </w:r>
                  <w:r w:rsidRPr="00C16576">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shd w:val="clear" w:color="auto" w:fill="auto"/>
                </w:tcPr>
                <w:p w14:paraId="465C4AD4" w14:textId="77777777" w:rsidR="00BA07EF" w:rsidRPr="00C16576" w:rsidRDefault="00BA07EF" w:rsidP="00BA07EF">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DAF7FCE"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0C6E50B" w14:textId="77777777" w:rsidR="00BA07EF" w:rsidRPr="00C16576" w:rsidRDefault="00BA07EF" w:rsidP="00BA07EF">
                  <w:pPr>
                    <w:rPr>
                      <w:rFonts w:asciiTheme="minorHAnsi" w:hAnsiTheme="minorHAnsi" w:cstheme="minorHAnsi"/>
                      <w:color w:val="000000"/>
                      <w:sz w:val="20"/>
                      <w:szCs w:val="20"/>
                    </w:rPr>
                  </w:pPr>
                </w:p>
              </w:tc>
            </w:tr>
            <w:tr w:rsidR="00BA07EF" w:rsidRPr="00C16576" w14:paraId="17BDDF7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19A750B" w14:textId="77777777" w:rsidR="00BA07EF" w:rsidRPr="00C16576" w:rsidRDefault="004A3AC1" w:rsidP="004A3AC1">
                  <w:pPr>
                    <w:contextualSpacing/>
                    <w:rPr>
                      <w:rFonts w:asciiTheme="minorHAnsi" w:hAnsiTheme="minorHAnsi" w:cstheme="minorHAnsi"/>
                      <w:sz w:val="20"/>
                      <w:szCs w:val="20"/>
                    </w:rPr>
                  </w:pPr>
                  <w:r w:rsidRPr="00C16576">
                    <w:rPr>
                      <w:rFonts w:asciiTheme="minorHAnsi" w:hAnsiTheme="minorHAnsi" w:cstheme="minorHAnsi"/>
                      <w:sz w:val="20"/>
                      <w:szCs w:val="20"/>
                    </w:rPr>
                    <w:t>3.Συμβατός με τριχοειδή στήλη.</w:t>
                  </w:r>
                </w:p>
              </w:tc>
              <w:tc>
                <w:tcPr>
                  <w:tcW w:w="1134" w:type="dxa"/>
                  <w:tcBorders>
                    <w:top w:val="nil"/>
                    <w:left w:val="nil"/>
                    <w:bottom w:val="single" w:sz="4" w:space="0" w:color="auto"/>
                    <w:right w:val="single" w:sz="4" w:space="0" w:color="auto"/>
                  </w:tcBorders>
                  <w:shd w:val="clear" w:color="auto" w:fill="auto"/>
                </w:tcPr>
                <w:p w14:paraId="6D88D753"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5B96B10"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54D0B79" w14:textId="77777777" w:rsidR="00BA07EF" w:rsidRPr="00C16576" w:rsidRDefault="00BA07EF" w:rsidP="00BA07EF">
                  <w:pPr>
                    <w:rPr>
                      <w:rFonts w:asciiTheme="minorHAnsi" w:hAnsiTheme="minorHAnsi" w:cstheme="minorHAnsi"/>
                      <w:color w:val="000000"/>
                      <w:sz w:val="20"/>
                      <w:szCs w:val="20"/>
                    </w:rPr>
                  </w:pPr>
                </w:p>
              </w:tc>
            </w:tr>
            <w:tr w:rsidR="00BA07EF" w:rsidRPr="00C16576" w14:paraId="65458F0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A3204FC" w14:textId="77777777" w:rsidR="00BA07EF" w:rsidRPr="00C16576" w:rsidRDefault="004A3AC1" w:rsidP="00BA07EF">
                  <w:pPr>
                    <w:contextualSpacing/>
                    <w:rPr>
                      <w:rFonts w:asciiTheme="minorHAnsi" w:hAnsiTheme="minorHAnsi" w:cstheme="minorHAnsi"/>
                      <w:sz w:val="20"/>
                      <w:szCs w:val="20"/>
                    </w:rPr>
                  </w:pPr>
                  <w:r w:rsidRPr="00C16576">
                    <w:rPr>
                      <w:rFonts w:asciiTheme="minorHAnsi" w:hAnsiTheme="minorHAnsi" w:cstheme="minorHAnsi"/>
                      <w:sz w:val="20"/>
                      <w:szCs w:val="20"/>
                    </w:rPr>
                    <w:lastRenderedPageBreak/>
                    <w:t>4.Έλεγχος ροής του αερίου αναφοράς μέσω λογισμικού.</w:t>
                  </w:r>
                </w:p>
              </w:tc>
              <w:tc>
                <w:tcPr>
                  <w:tcW w:w="1134" w:type="dxa"/>
                  <w:tcBorders>
                    <w:top w:val="nil"/>
                    <w:left w:val="nil"/>
                    <w:bottom w:val="single" w:sz="4" w:space="0" w:color="auto"/>
                    <w:right w:val="single" w:sz="4" w:space="0" w:color="auto"/>
                  </w:tcBorders>
                  <w:shd w:val="clear" w:color="auto" w:fill="auto"/>
                </w:tcPr>
                <w:p w14:paraId="1BF618F5"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B282793"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E83118F" w14:textId="77777777" w:rsidR="00BA07EF" w:rsidRPr="00C16576" w:rsidRDefault="00BA07EF" w:rsidP="00BA07EF">
                  <w:pPr>
                    <w:rPr>
                      <w:rFonts w:asciiTheme="minorHAnsi" w:hAnsiTheme="minorHAnsi" w:cstheme="minorHAnsi"/>
                      <w:color w:val="000000"/>
                      <w:sz w:val="20"/>
                      <w:szCs w:val="20"/>
                    </w:rPr>
                  </w:pPr>
                </w:p>
              </w:tc>
            </w:tr>
            <w:tr w:rsidR="00BA07EF" w:rsidRPr="00C16576" w14:paraId="478EA50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88C4DCB" w14:textId="77777777" w:rsidR="00BA07EF" w:rsidRPr="00C16576" w:rsidRDefault="004A3AC1" w:rsidP="004A3AC1">
                  <w:pPr>
                    <w:rPr>
                      <w:rFonts w:asciiTheme="minorHAnsi" w:hAnsiTheme="minorHAnsi" w:cstheme="minorHAnsi"/>
                      <w:b/>
                      <w:sz w:val="20"/>
                      <w:szCs w:val="20"/>
                      <w:lang w:val="en-US"/>
                    </w:rPr>
                  </w:pPr>
                  <w:r w:rsidRPr="00C16576">
                    <w:rPr>
                      <w:rFonts w:asciiTheme="minorHAnsi" w:hAnsiTheme="minorHAnsi" w:cstheme="minorHAnsi"/>
                      <w:b/>
                      <w:sz w:val="20"/>
                      <w:szCs w:val="20"/>
                    </w:rPr>
                    <w:t>Δ. ΑΥΤΟΜΑΤΟΣ ΔΕΙΓΜΑΤΟΛΗΠΤΗΣ</w:t>
                  </w:r>
                </w:p>
              </w:tc>
              <w:tc>
                <w:tcPr>
                  <w:tcW w:w="1134" w:type="dxa"/>
                  <w:tcBorders>
                    <w:top w:val="nil"/>
                    <w:left w:val="nil"/>
                    <w:bottom w:val="single" w:sz="4" w:space="0" w:color="auto"/>
                    <w:right w:val="single" w:sz="4" w:space="0" w:color="auto"/>
                  </w:tcBorders>
                  <w:shd w:val="clear" w:color="auto" w:fill="auto"/>
                </w:tcPr>
                <w:p w14:paraId="79912734" w14:textId="77777777" w:rsidR="00BA07EF" w:rsidRPr="00C16576" w:rsidRDefault="00BA07EF" w:rsidP="00BA07EF">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099FA83"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E2C60E9" w14:textId="77777777" w:rsidR="00BA07EF" w:rsidRPr="00C16576" w:rsidRDefault="00BA07EF" w:rsidP="00BA07EF">
                  <w:pPr>
                    <w:rPr>
                      <w:rFonts w:asciiTheme="minorHAnsi" w:hAnsiTheme="minorHAnsi" w:cstheme="minorHAnsi"/>
                      <w:color w:val="000000"/>
                      <w:sz w:val="20"/>
                      <w:szCs w:val="20"/>
                    </w:rPr>
                  </w:pPr>
                </w:p>
              </w:tc>
            </w:tr>
            <w:tr w:rsidR="00BA07EF" w:rsidRPr="00C16576" w14:paraId="204C000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65D19D0" w14:textId="77777777" w:rsidR="00BA07EF" w:rsidRPr="00C16576" w:rsidRDefault="004A3AC1" w:rsidP="004A3AC1">
                  <w:pPr>
                    <w:contextualSpacing/>
                    <w:rPr>
                      <w:rFonts w:asciiTheme="minorHAnsi" w:hAnsiTheme="minorHAnsi" w:cstheme="minorHAnsi"/>
                      <w:sz w:val="20"/>
                      <w:szCs w:val="20"/>
                    </w:rPr>
                  </w:pPr>
                  <w:r w:rsidRPr="00C16576">
                    <w:rPr>
                      <w:rFonts w:asciiTheme="minorHAnsi" w:hAnsiTheme="minorHAnsi" w:cstheme="minorHAnsi"/>
                      <w:sz w:val="20"/>
                      <w:szCs w:val="20"/>
                    </w:rPr>
                    <w:t>1. Να έχει πλήρως ηλεκτρονική λειτουργία - χωρίς τη χρήση πνευματικών μερών.</w:t>
                  </w:r>
                </w:p>
              </w:tc>
              <w:tc>
                <w:tcPr>
                  <w:tcW w:w="1134" w:type="dxa"/>
                  <w:tcBorders>
                    <w:top w:val="nil"/>
                    <w:left w:val="nil"/>
                    <w:bottom w:val="single" w:sz="4" w:space="0" w:color="auto"/>
                    <w:right w:val="single" w:sz="4" w:space="0" w:color="auto"/>
                  </w:tcBorders>
                  <w:shd w:val="clear" w:color="auto" w:fill="auto"/>
                </w:tcPr>
                <w:p w14:paraId="7CB42377"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5C18371"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BDC5F98" w14:textId="77777777" w:rsidR="00BA07EF" w:rsidRPr="00C16576" w:rsidRDefault="00BA07EF" w:rsidP="00BA07EF">
                  <w:pPr>
                    <w:rPr>
                      <w:rFonts w:asciiTheme="minorHAnsi" w:hAnsiTheme="minorHAnsi" w:cstheme="minorHAnsi"/>
                      <w:color w:val="000000"/>
                      <w:sz w:val="20"/>
                      <w:szCs w:val="20"/>
                    </w:rPr>
                  </w:pPr>
                </w:p>
              </w:tc>
            </w:tr>
            <w:tr w:rsidR="00BA07EF" w:rsidRPr="00C16576" w14:paraId="7762A4E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EA98354" w14:textId="77777777" w:rsidR="00BA07EF" w:rsidRPr="00C16576" w:rsidRDefault="004A3AC1" w:rsidP="004A3AC1">
                  <w:pPr>
                    <w:contextualSpacing/>
                    <w:rPr>
                      <w:rFonts w:asciiTheme="minorHAnsi" w:hAnsiTheme="minorHAnsi" w:cstheme="minorHAnsi"/>
                      <w:sz w:val="20"/>
                      <w:szCs w:val="20"/>
                    </w:rPr>
                  </w:pPr>
                  <w:r w:rsidRPr="00C16576">
                    <w:rPr>
                      <w:rFonts w:asciiTheme="minorHAnsi" w:hAnsiTheme="minorHAnsi" w:cstheme="minorHAnsi"/>
                      <w:sz w:val="20"/>
                      <w:szCs w:val="20"/>
                    </w:rPr>
                    <w:t>2. Να δέχεται σύριγγες διαφόρων μεγεθών.</w:t>
                  </w:r>
                </w:p>
              </w:tc>
              <w:tc>
                <w:tcPr>
                  <w:tcW w:w="1134" w:type="dxa"/>
                  <w:tcBorders>
                    <w:top w:val="nil"/>
                    <w:left w:val="nil"/>
                    <w:bottom w:val="single" w:sz="4" w:space="0" w:color="auto"/>
                    <w:right w:val="single" w:sz="4" w:space="0" w:color="auto"/>
                  </w:tcBorders>
                  <w:shd w:val="clear" w:color="auto" w:fill="auto"/>
                </w:tcPr>
                <w:p w14:paraId="681FFA3D" w14:textId="77777777" w:rsidR="00BA07EF" w:rsidRPr="00C16576" w:rsidRDefault="00BA07EF" w:rsidP="00BA07EF">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DCFF65D"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E2B1F76" w14:textId="77777777" w:rsidR="00BA07EF" w:rsidRPr="00C16576" w:rsidRDefault="00BA07EF" w:rsidP="00BA07EF">
                  <w:pPr>
                    <w:rPr>
                      <w:rFonts w:asciiTheme="minorHAnsi" w:hAnsiTheme="minorHAnsi" w:cstheme="minorHAnsi"/>
                      <w:color w:val="000000"/>
                      <w:sz w:val="20"/>
                      <w:szCs w:val="20"/>
                    </w:rPr>
                  </w:pPr>
                </w:p>
              </w:tc>
            </w:tr>
            <w:tr w:rsidR="00BA07EF" w:rsidRPr="00C16576" w14:paraId="5C86160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E5CB36B" w14:textId="77777777" w:rsidR="00BA07EF" w:rsidRPr="00C16576" w:rsidRDefault="004A3AC1" w:rsidP="004A3AC1">
                  <w:pPr>
                    <w:contextualSpacing/>
                    <w:rPr>
                      <w:rFonts w:asciiTheme="minorHAnsi" w:hAnsiTheme="minorHAnsi" w:cstheme="minorHAnsi"/>
                      <w:sz w:val="20"/>
                      <w:szCs w:val="20"/>
                    </w:rPr>
                  </w:pPr>
                  <w:r w:rsidRPr="00C16576">
                    <w:rPr>
                      <w:rFonts w:asciiTheme="minorHAnsi" w:hAnsiTheme="minorHAnsi" w:cstheme="minorHAnsi"/>
                      <w:sz w:val="20"/>
                      <w:szCs w:val="20"/>
                    </w:rPr>
                    <w:t>3. Να έχει ρυθμιζόμενη ταχύτητα έγχυσης και αναρρόφησης.</w:t>
                  </w:r>
                </w:p>
              </w:tc>
              <w:tc>
                <w:tcPr>
                  <w:tcW w:w="1134" w:type="dxa"/>
                  <w:tcBorders>
                    <w:top w:val="nil"/>
                    <w:left w:val="nil"/>
                    <w:bottom w:val="single" w:sz="4" w:space="0" w:color="auto"/>
                    <w:right w:val="single" w:sz="4" w:space="0" w:color="auto"/>
                  </w:tcBorders>
                  <w:shd w:val="clear" w:color="auto" w:fill="auto"/>
                </w:tcPr>
                <w:p w14:paraId="655BDB9F"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005551B"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79EA754" w14:textId="77777777" w:rsidR="00BA07EF" w:rsidRPr="00C16576" w:rsidRDefault="00BA07EF" w:rsidP="00BA07EF">
                  <w:pPr>
                    <w:rPr>
                      <w:rFonts w:asciiTheme="minorHAnsi" w:hAnsiTheme="minorHAnsi" w:cstheme="minorHAnsi"/>
                      <w:color w:val="000000"/>
                      <w:sz w:val="20"/>
                      <w:szCs w:val="20"/>
                    </w:rPr>
                  </w:pPr>
                </w:p>
              </w:tc>
            </w:tr>
            <w:tr w:rsidR="00BA07EF" w:rsidRPr="00C16576" w14:paraId="20178DE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F082CEA" w14:textId="77777777" w:rsidR="00BA07EF" w:rsidRPr="00C16576" w:rsidRDefault="004A3AC1" w:rsidP="00BA07EF">
                  <w:pPr>
                    <w:contextualSpacing/>
                    <w:rPr>
                      <w:rFonts w:asciiTheme="minorHAnsi" w:hAnsiTheme="minorHAnsi" w:cstheme="minorHAnsi"/>
                      <w:sz w:val="20"/>
                      <w:szCs w:val="20"/>
                    </w:rPr>
                  </w:pPr>
                  <w:r w:rsidRPr="00C16576">
                    <w:rPr>
                      <w:rFonts w:asciiTheme="minorHAnsi" w:hAnsiTheme="minorHAnsi" w:cstheme="minorHAnsi"/>
                      <w:sz w:val="20"/>
                      <w:szCs w:val="20"/>
                    </w:rPr>
                    <w:t xml:space="preserve">4. Να έχει </w:t>
                  </w:r>
                  <w:proofErr w:type="spellStart"/>
                  <w:r w:rsidRPr="00C16576">
                    <w:rPr>
                      <w:rFonts w:asciiTheme="minorHAnsi" w:hAnsiTheme="minorHAnsi" w:cstheme="minorHAnsi"/>
                      <w:sz w:val="20"/>
                      <w:szCs w:val="20"/>
                    </w:rPr>
                    <w:t>επαναληψιμότητα</w:t>
                  </w:r>
                  <w:proofErr w:type="spellEnd"/>
                  <w:r w:rsidRPr="00C16576">
                    <w:rPr>
                      <w:rFonts w:asciiTheme="minorHAnsi" w:hAnsiTheme="minorHAnsi" w:cstheme="minorHAnsi"/>
                      <w:sz w:val="20"/>
                      <w:szCs w:val="20"/>
                    </w:rPr>
                    <w:t xml:space="preserve"> μικρότερη από 1% </w:t>
                  </w:r>
                  <w:r w:rsidRPr="00C16576">
                    <w:rPr>
                      <w:rFonts w:asciiTheme="minorHAnsi" w:hAnsiTheme="minorHAnsi" w:cstheme="minorHAnsi"/>
                      <w:sz w:val="20"/>
                      <w:szCs w:val="20"/>
                      <w:lang w:val="en-US"/>
                    </w:rPr>
                    <w:t>RSD</w:t>
                  </w:r>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17AFD817"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0019DFB"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91685CA" w14:textId="77777777" w:rsidR="00BA07EF" w:rsidRPr="00C16576" w:rsidRDefault="00BA07EF" w:rsidP="00BA07EF">
                  <w:pPr>
                    <w:rPr>
                      <w:rFonts w:asciiTheme="minorHAnsi" w:hAnsiTheme="minorHAnsi" w:cstheme="minorHAnsi"/>
                      <w:color w:val="000000"/>
                      <w:sz w:val="20"/>
                      <w:szCs w:val="20"/>
                    </w:rPr>
                  </w:pPr>
                </w:p>
              </w:tc>
            </w:tr>
            <w:tr w:rsidR="00BA07EF" w:rsidRPr="00C16576" w14:paraId="076634B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2AB592A" w14:textId="77777777" w:rsidR="00BA07EF" w:rsidRPr="00C16576" w:rsidRDefault="004A3AC1" w:rsidP="004A3AC1">
                  <w:pPr>
                    <w:contextualSpacing/>
                    <w:rPr>
                      <w:rFonts w:asciiTheme="minorHAnsi" w:hAnsiTheme="minorHAnsi" w:cstheme="minorHAnsi"/>
                      <w:sz w:val="20"/>
                      <w:szCs w:val="20"/>
                    </w:rPr>
                  </w:pPr>
                  <w:r w:rsidRPr="00C16576">
                    <w:rPr>
                      <w:rFonts w:asciiTheme="minorHAnsi" w:hAnsiTheme="minorHAnsi" w:cstheme="minorHAnsi"/>
                      <w:sz w:val="20"/>
                      <w:szCs w:val="20"/>
                    </w:rPr>
                    <w:t xml:space="preserve">5. Να έχει δυνατότητα </w:t>
                  </w:r>
                  <w:proofErr w:type="spellStart"/>
                  <w:r w:rsidRPr="00C16576">
                    <w:rPr>
                      <w:rFonts w:asciiTheme="minorHAnsi" w:hAnsiTheme="minorHAnsi" w:cstheme="minorHAnsi"/>
                      <w:sz w:val="20"/>
                      <w:szCs w:val="20"/>
                    </w:rPr>
                    <w:t>έκπλυσης</w:t>
                  </w:r>
                  <w:proofErr w:type="spellEnd"/>
                  <w:r w:rsidRPr="00C16576">
                    <w:rPr>
                      <w:rFonts w:asciiTheme="minorHAnsi" w:hAnsiTheme="minorHAnsi" w:cstheme="minorHAnsi"/>
                      <w:sz w:val="20"/>
                      <w:szCs w:val="20"/>
                    </w:rPr>
                    <w:t xml:space="preserve"> της σύριγγας με δύο διαλύτες τουλάχιστον, και πριν και μετά την έγχυση.</w:t>
                  </w:r>
                </w:p>
              </w:tc>
              <w:tc>
                <w:tcPr>
                  <w:tcW w:w="1134" w:type="dxa"/>
                  <w:tcBorders>
                    <w:top w:val="nil"/>
                    <w:left w:val="nil"/>
                    <w:bottom w:val="single" w:sz="4" w:space="0" w:color="auto"/>
                    <w:right w:val="single" w:sz="4" w:space="0" w:color="auto"/>
                  </w:tcBorders>
                  <w:shd w:val="clear" w:color="auto" w:fill="auto"/>
                </w:tcPr>
                <w:p w14:paraId="42888B55"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B560503"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E0B025A" w14:textId="77777777" w:rsidR="00BA07EF" w:rsidRPr="00C16576" w:rsidRDefault="00BA07EF" w:rsidP="00BA07EF">
                  <w:pPr>
                    <w:rPr>
                      <w:rFonts w:asciiTheme="minorHAnsi" w:hAnsiTheme="minorHAnsi" w:cstheme="minorHAnsi"/>
                      <w:color w:val="000000"/>
                      <w:sz w:val="20"/>
                      <w:szCs w:val="20"/>
                    </w:rPr>
                  </w:pPr>
                </w:p>
              </w:tc>
            </w:tr>
            <w:tr w:rsidR="00BA07EF" w:rsidRPr="00C16576" w14:paraId="33DA9E2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7018B20" w14:textId="77777777" w:rsidR="00BA07EF" w:rsidRPr="00C16576" w:rsidRDefault="004A3AC1" w:rsidP="00BA07EF">
                  <w:pPr>
                    <w:contextualSpacing/>
                    <w:rPr>
                      <w:rFonts w:asciiTheme="minorHAnsi" w:hAnsiTheme="minorHAnsi" w:cstheme="minorHAnsi"/>
                      <w:sz w:val="20"/>
                      <w:szCs w:val="20"/>
                    </w:rPr>
                  </w:pPr>
                  <w:r w:rsidRPr="00C16576">
                    <w:rPr>
                      <w:rFonts w:asciiTheme="minorHAnsi" w:hAnsiTheme="minorHAnsi" w:cstheme="minorHAnsi"/>
                      <w:sz w:val="20"/>
                      <w:szCs w:val="20"/>
                    </w:rPr>
                    <w:t>6. Να συνοδεύεται από δίσκο δειγμάτων για φιαλίδια των 1,5 έως 2ml, συνολικά τουλάχιστον 90 θέσεων.</w:t>
                  </w:r>
                </w:p>
              </w:tc>
              <w:tc>
                <w:tcPr>
                  <w:tcW w:w="1134" w:type="dxa"/>
                  <w:tcBorders>
                    <w:top w:val="nil"/>
                    <w:left w:val="nil"/>
                    <w:bottom w:val="single" w:sz="4" w:space="0" w:color="auto"/>
                    <w:right w:val="single" w:sz="4" w:space="0" w:color="auto"/>
                  </w:tcBorders>
                  <w:shd w:val="clear" w:color="auto" w:fill="auto"/>
                </w:tcPr>
                <w:p w14:paraId="11433660"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A89BC24"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103A4EA" w14:textId="77777777" w:rsidR="00BA07EF" w:rsidRPr="00C16576" w:rsidRDefault="00BA07EF" w:rsidP="00BA07EF">
                  <w:pPr>
                    <w:rPr>
                      <w:rFonts w:asciiTheme="minorHAnsi" w:hAnsiTheme="minorHAnsi" w:cstheme="minorHAnsi"/>
                      <w:color w:val="000000"/>
                      <w:sz w:val="20"/>
                      <w:szCs w:val="20"/>
                    </w:rPr>
                  </w:pPr>
                </w:p>
              </w:tc>
            </w:tr>
            <w:tr w:rsidR="00BA07EF" w:rsidRPr="00C16576" w14:paraId="61E2D62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4F2A685" w14:textId="77777777" w:rsidR="00BA07EF" w:rsidRPr="00C16576" w:rsidRDefault="00E94FFE" w:rsidP="00E94FFE">
                  <w:pPr>
                    <w:rPr>
                      <w:rFonts w:asciiTheme="minorHAnsi" w:hAnsiTheme="minorHAnsi" w:cstheme="minorHAnsi"/>
                      <w:b/>
                      <w:sz w:val="20"/>
                      <w:szCs w:val="20"/>
                    </w:rPr>
                  </w:pPr>
                  <w:r w:rsidRPr="00C16576">
                    <w:rPr>
                      <w:rFonts w:asciiTheme="minorHAnsi" w:hAnsiTheme="minorHAnsi" w:cstheme="minorHAnsi"/>
                      <w:b/>
                      <w:sz w:val="20"/>
                      <w:szCs w:val="20"/>
                    </w:rPr>
                    <w:t>Ε. ΛΟΓΙΣΜΙΚΟ ΑΜΦΙΔΡΟΜΗΣ ΕΠΙΚΟΙΝΩΝΙΑΣ ΜΕ ΤΙΣ ΚΑΤΩΤΕΡΩ ΕΛΑΧΙΣΤΕΣ ΔΥΝΑΤΟΤΗΤΕΣ</w:t>
                  </w:r>
                </w:p>
              </w:tc>
              <w:tc>
                <w:tcPr>
                  <w:tcW w:w="1134" w:type="dxa"/>
                  <w:tcBorders>
                    <w:top w:val="nil"/>
                    <w:left w:val="nil"/>
                    <w:bottom w:val="single" w:sz="4" w:space="0" w:color="auto"/>
                    <w:right w:val="single" w:sz="4" w:space="0" w:color="auto"/>
                  </w:tcBorders>
                  <w:shd w:val="clear" w:color="auto" w:fill="auto"/>
                </w:tcPr>
                <w:p w14:paraId="4BEB206C" w14:textId="77777777" w:rsidR="00BA07EF" w:rsidRPr="00C16576" w:rsidRDefault="00BA07EF" w:rsidP="00BA07EF">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6479C7D"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44B254D" w14:textId="77777777" w:rsidR="00BA07EF" w:rsidRPr="00C16576" w:rsidRDefault="00BA07EF" w:rsidP="00BA07EF">
                  <w:pPr>
                    <w:rPr>
                      <w:rFonts w:asciiTheme="minorHAnsi" w:hAnsiTheme="minorHAnsi" w:cstheme="minorHAnsi"/>
                      <w:color w:val="000000"/>
                      <w:sz w:val="20"/>
                      <w:szCs w:val="20"/>
                    </w:rPr>
                  </w:pPr>
                </w:p>
              </w:tc>
            </w:tr>
            <w:tr w:rsidR="00BA07EF" w:rsidRPr="00C16576" w14:paraId="1D346DE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63EBEE8" w14:textId="77777777" w:rsidR="00BA07EF" w:rsidRPr="00C16576" w:rsidRDefault="00E94FFE" w:rsidP="00E94FF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 Να είναι γνήσιο και να λειτουργεί σε περιβάλλον Windows 10 ή νεότερο. </w:t>
                  </w:r>
                </w:p>
              </w:tc>
              <w:tc>
                <w:tcPr>
                  <w:tcW w:w="1134" w:type="dxa"/>
                  <w:tcBorders>
                    <w:top w:val="nil"/>
                    <w:left w:val="nil"/>
                    <w:bottom w:val="single" w:sz="4" w:space="0" w:color="auto"/>
                    <w:right w:val="single" w:sz="4" w:space="0" w:color="auto"/>
                  </w:tcBorders>
                  <w:shd w:val="clear" w:color="auto" w:fill="auto"/>
                </w:tcPr>
                <w:p w14:paraId="402EA638"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8AB8750"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772E127" w14:textId="77777777" w:rsidR="00BA07EF" w:rsidRPr="00C16576" w:rsidRDefault="00BA07EF" w:rsidP="00BA07EF">
                  <w:pPr>
                    <w:rPr>
                      <w:rFonts w:asciiTheme="minorHAnsi" w:hAnsiTheme="minorHAnsi" w:cstheme="minorHAnsi"/>
                      <w:color w:val="000000"/>
                      <w:sz w:val="20"/>
                      <w:szCs w:val="20"/>
                    </w:rPr>
                  </w:pPr>
                </w:p>
              </w:tc>
            </w:tr>
            <w:tr w:rsidR="00BA07EF" w:rsidRPr="00C16576" w14:paraId="7C571A0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F685356" w14:textId="77777777" w:rsidR="00BA07EF" w:rsidRPr="00C16576" w:rsidRDefault="00E94FFE" w:rsidP="00E94FF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2. Να υποστηρίζει τον έλεγχο όλου του συστήματος, δηλαδή του Αέριου Χρωματογράφου, των ανιχνευτών </w:t>
                  </w:r>
                  <w:r w:rsidRPr="00C16576">
                    <w:rPr>
                      <w:rFonts w:asciiTheme="minorHAnsi" w:hAnsiTheme="minorHAnsi" w:cstheme="minorHAnsi"/>
                      <w:sz w:val="20"/>
                      <w:szCs w:val="20"/>
                      <w:lang w:val="en-US"/>
                    </w:rPr>
                    <w:t>FID</w:t>
                  </w:r>
                  <w:r w:rsidRPr="00C16576">
                    <w:rPr>
                      <w:rFonts w:asciiTheme="minorHAnsi" w:hAnsiTheme="minorHAnsi" w:cstheme="minorHAnsi"/>
                      <w:sz w:val="20"/>
                      <w:szCs w:val="20"/>
                    </w:rPr>
                    <w:t>, του αυτόματου δειγματολήπτη, καθώς και την καταγραφή και επεξεργασία αποτελεσμάτων.</w:t>
                  </w:r>
                </w:p>
              </w:tc>
              <w:tc>
                <w:tcPr>
                  <w:tcW w:w="1134" w:type="dxa"/>
                  <w:tcBorders>
                    <w:top w:val="nil"/>
                    <w:left w:val="nil"/>
                    <w:bottom w:val="single" w:sz="4" w:space="0" w:color="auto"/>
                    <w:right w:val="single" w:sz="4" w:space="0" w:color="auto"/>
                  </w:tcBorders>
                  <w:shd w:val="clear" w:color="auto" w:fill="auto"/>
                </w:tcPr>
                <w:p w14:paraId="6051FB15"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41A43BF"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EA5DE8A" w14:textId="77777777" w:rsidR="00BA07EF" w:rsidRPr="00C16576" w:rsidRDefault="00BA07EF" w:rsidP="00BA07EF">
                  <w:pPr>
                    <w:rPr>
                      <w:rFonts w:asciiTheme="minorHAnsi" w:hAnsiTheme="minorHAnsi" w:cstheme="minorHAnsi"/>
                      <w:color w:val="000000"/>
                      <w:sz w:val="20"/>
                      <w:szCs w:val="20"/>
                    </w:rPr>
                  </w:pPr>
                </w:p>
              </w:tc>
            </w:tr>
            <w:tr w:rsidR="00BA07EF" w:rsidRPr="00C16576" w14:paraId="3DD0DB6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48EDD88" w14:textId="77777777" w:rsidR="00BA07EF" w:rsidRPr="00C16576" w:rsidRDefault="00E94FFE" w:rsidP="00E94FFE">
                  <w:pPr>
                    <w:contextualSpacing/>
                    <w:rPr>
                      <w:rFonts w:asciiTheme="minorHAnsi" w:hAnsiTheme="minorHAnsi" w:cstheme="minorHAnsi"/>
                      <w:sz w:val="20"/>
                      <w:szCs w:val="20"/>
                    </w:rPr>
                  </w:pPr>
                  <w:r w:rsidRPr="00C16576">
                    <w:rPr>
                      <w:rFonts w:asciiTheme="minorHAnsi" w:hAnsiTheme="minorHAnsi" w:cstheme="minorHAnsi"/>
                      <w:sz w:val="20"/>
                      <w:szCs w:val="20"/>
                    </w:rPr>
                    <w:t>3. Να έχει πλήρη προγράμματα διαχείρισης δεδομένων, ποσοτικού προσδιορισμού κλπ.</w:t>
                  </w:r>
                </w:p>
              </w:tc>
              <w:tc>
                <w:tcPr>
                  <w:tcW w:w="1134" w:type="dxa"/>
                  <w:tcBorders>
                    <w:top w:val="nil"/>
                    <w:left w:val="nil"/>
                    <w:bottom w:val="single" w:sz="4" w:space="0" w:color="auto"/>
                    <w:right w:val="single" w:sz="4" w:space="0" w:color="auto"/>
                  </w:tcBorders>
                  <w:shd w:val="clear" w:color="auto" w:fill="auto"/>
                </w:tcPr>
                <w:p w14:paraId="67D57376" w14:textId="77777777" w:rsidR="00BA07EF" w:rsidRPr="00C16576" w:rsidRDefault="00BA07EF" w:rsidP="00BA07EF">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2BB5388"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7803DD4" w14:textId="77777777" w:rsidR="00BA07EF" w:rsidRPr="00C16576" w:rsidRDefault="00BA07EF" w:rsidP="00BA07EF">
                  <w:pPr>
                    <w:rPr>
                      <w:rFonts w:asciiTheme="minorHAnsi" w:hAnsiTheme="minorHAnsi" w:cstheme="minorHAnsi"/>
                      <w:color w:val="000000"/>
                      <w:sz w:val="20"/>
                      <w:szCs w:val="20"/>
                    </w:rPr>
                  </w:pPr>
                </w:p>
              </w:tc>
            </w:tr>
            <w:tr w:rsidR="00BA07EF" w:rsidRPr="00C16576" w14:paraId="1F684B9E"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07E437C" w14:textId="77777777" w:rsidR="00BA07EF" w:rsidRPr="00C16576" w:rsidRDefault="00E94FFE" w:rsidP="00BA07EF">
                  <w:pPr>
                    <w:contextualSpacing/>
                    <w:rPr>
                      <w:rFonts w:asciiTheme="minorHAnsi" w:hAnsiTheme="minorHAnsi" w:cstheme="minorHAnsi"/>
                      <w:sz w:val="20"/>
                      <w:szCs w:val="20"/>
                    </w:rPr>
                  </w:pPr>
                  <w:r w:rsidRPr="00C16576">
                    <w:rPr>
                      <w:rFonts w:asciiTheme="minorHAnsi" w:hAnsiTheme="minorHAnsi" w:cstheme="minorHAnsi"/>
                      <w:sz w:val="20"/>
                      <w:szCs w:val="20"/>
                    </w:rPr>
                    <w:t>4. Να δύναται να εκτελεί αυτόματα σειρά αναλύσεων (</w:t>
                  </w:r>
                  <w:proofErr w:type="spellStart"/>
                  <w:r w:rsidRPr="00C16576">
                    <w:rPr>
                      <w:rFonts w:asciiTheme="minorHAnsi" w:hAnsiTheme="minorHAnsi" w:cstheme="minorHAnsi"/>
                      <w:sz w:val="20"/>
                      <w:szCs w:val="20"/>
                    </w:rPr>
                    <w:t>sequence</w:t>
                  </w:r>
                  <w:proofErr w:type="spellEnd"/>
                  <w:r w:rsidRPr="00C16576">
                    <w:rPr>
                      <w:rFonts w:asciiTheme="minorHAnsi" w:hAnsiTheme="minorHAnsi" w:cstheme="minorHAnsi"/>
                      <w:sz w:val="20"/>
                      <w:szCs w:val="20"/>
                    </w:rPr>
                    <w:t>) χωρίς άλλη παρέμβαση του χρήστη μετά την ενεργοποίηση.</w:t>
                  </w:r>
                </w:p>
              </w:tc>
              <w:tc>
                <w:tcPr>
                  <w:tcW w:w="1134" w:type="dxa"/>
                  <w:tcBorders>
                    <w:top w:val="nil"/>
                    <w:left w:val="nil"/>
                    <w:bottom w:val="single" w:sz="4" w:space="0" w:color="auto"/>
                    <w:right w:val="single" w:sz="4" w:space="0" w:color="auto"/>
                  </w:tcBorders>
                  <w:shd w:val="clear" w:color="auto" w:fill="auto"/>
                </w:tcPr>
                <w:p w14:paraId="56EF9495"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023FC3C"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F90570C" w14:textId="77777777" w:rsidR="00BA07EF" w:rsidRPr="00C16576" w:rsidRDefault="00BA07EF" w:rsidP="00BA07EF">
                  <w:pPr>
                    <w:rPr>
                      <w:rFonts w:asciiTheme="minorHAnsi" w:hAnsiTheme="minorHAnsi" w:cstheme="minorHAnsi"/>
                      <w:color w:val="000000"/>
                      <w:sz w:val="20"/>
                      <w:szCs w:val="20"/>
                    </w:rPr>
                  </w:pPr>
                </w:p>
              </w:tc>
            </w:tr>
            <w:tr w:rsidR="00BA07EF" w:rsidRPr="00C16576" w14:paraId="13F4F91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F29A138" w14:textId="77777777" w:rsidR="00BA07EF" w:rsidRPr="00C16576" w:rsidRDefault="00E94FFE" w:rsidP="00E94FFE">
                  <w:pPr>
                    <w:contextualSpacing/>
                    <w:rPr>
                      <w:rFonts w:asciiTheme="minorHAnsi" w:hAnsiTheme="minorHAnsi" w:cstheme="minorHAnsi"/>
                      <w:sz w:val="20"/>
                      <w:szCs w:val="20"/>
                    </w:rPr>
                  </w:pPr>
                  <w:r w:rsidRPr="00C16576">
                    <w:rPr>
                      <w:rFonts w:asciiTheme="minorHAnsi" w:hAnsiTheme="minorHAnsi" w:cstheme="minorHAnsi"/>
                      <w:sz w:val="20"/>
                      <w:szCs w:val="20"/>
                    </w:rPr>
                    <w:t>5. Να έχει ικανότητα ταυτόχρονης λήψης έως και 4 (τεσσάρων) σημάτων.</w:t>
                  </w:r>
                </w:p>
              </w:tc>
              <w:tc>
                <w:tcPr>
                  <w:tcW w:w="1134" w:type="dxa"/>
                  <w:tcBorders>
                    <w:top w:val="nil"/>
                    <w:left w:val="nil"/>
                    <w:bottom w:val="single" w:sz="4" w:space="0" w:color="auto"/>
                    <w:right w:val="single" w:sz="4" w:space="0" w:color="auto"/>
                  </w:tcBorders>
                  <w:shd w:val="clear" w:color="auto" w:fill="auto"/>
                </w:tcPr>
                <w:p w14:paraId="7B1AE3B7"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19EE5C8"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7E1FEB3" w14:textId="77777777" w:rsidR="00BA07EF" w:rsidRPr="00C16576" w:rsidRDefault="00BA07EF" w:rsidP="00BA07EF">
                  <w:pPr>
                    <w:rPr>
                      <w:rFonts w:asciiTheme="minorHAnsi" w:hAnsiTheme="minorHAnsi" w:cstheme="minorHAnsi"/>
                      <w:color w:val="000000"/>
                      <w:sz w:val="20"/>
                      <w:szCs w:val="20"/>
                    </w:rPr>
                  </w:pPr>
                </w:p>
              </w:tc>
            </w:tr>
            <w:tr w:rsidR="00BA07EF" w:rsidRPr="00C16576" w14:paraId="238785C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8049596" w14:textId="77777777" w:rsidR="00BA07EF" w:rsidRPr="00C16576" w:rsidRDefault="00E94FFE" w:rsidP="00E94FFE">
                  <w:pPr>
                    <w:contextualSpacing/>
                    <w:rPr>
                      <w:rFonts w:asciiTheme="minorHAnsi" w:hAnsiTheme="minorHAnsi" w:cstheme="minorHAnsi"/>
                      <w:sz w:val="20"/>
                      <w:szCs w:val="20"/>
                    </w:rPr>
                  </w:pPr>
                  <w:r w:rsidRPr="00C16576">
                    <w:rPr>
                      <w:rFonts w:asciiTheme="minorHAnsi" w:hAnsiTheme="minorHAnsi" w:cstheme="minorHAnsi"/>
                      <w:sz w:val="20"/>
                      <w:szCs w:val="20"/>
                    </w:rPr>
                    <w:t>6. Να διαθέτει πρόγραμμα συλλογής αρχειοθέτησης και επεξεργασίας μεθόδων και αρχείων αποτελεσμάτων με δυνατότητα λειτουργίας σύμφωνα με τις αρχές της ορθής εργαστηριακής πρακτικής (GLP).</w:t>
                  </w:r>
                </w:p>
              </w:tc>
              <w:tc>
                <w:tcPr>
                  <w:tcW w:w="1134" w:type="dxa"/>
                  <w:tcBorders>
                    <w:top w:val="nil"/>
                    <w:left w:val="nil"/>
                    <w:bottom w:val="single" w:sz="4" w:space="0" w:color="auto"/>
                    <w:right w:val="single" w:sz="4" w:space="0" w:color="auto"/>
                  </w:tcBorders>
                  <w:shd w:val="clear" w:color="auto" w:fill="auto"/>
                </w:tcPr>
                <w:p w14:paraId="22EB781B"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E6B6AC4"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9EBBB91" w14:textId="77777777" w:rsidR="00BA07EF" w:rsidRPr="00C16576" w:rsidRDefault="00BA07EF" w:rsidP="00BA07EF">
                  <w:pPr>
                    <w:rPr>
                      <w:rFonts w:asciiTheme="minorHAnsi" w:hAnsiTheme="minorHAnsi" w:cstheme="minorHAnsi"/>
                      <w:color w:val="000000"/>
                      <w:sz w:val="20"/>
                      <w:szCs w:val="20"/>
                    </w:rPr>
                  </w:pPr>
                </w:p>
              </w:tc>
            </w:tr>
            <w:tr w:rsidR="00BA07EF" w:rsidRPr="00C16576" w14:paraId="2A197D6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1236CBF" w14:textId="77777777" w:rsidR="00BA07EF" w:rsidRPr="00C16576" w:rsidRDefault="00E94FFE" w:rsidP="00E94FF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7. Να έχει ικανότητα επεξεργασίας δεδομένων με μεθόδους επί τοις εκατό </w:t>
                  </w:r>
                  <w:proofErr w:type="spellStart"/>
                  <w:r w:rsidRPr="00C16576">
                    <w:rPr>
                      <w:rFonts w:asciiTheme="minorHAnsi" w:hAnsiTheme="minorHAnsi" w:cstheme="minorHAnsi"/>
                      <w:sz w:val="20"/>
                      <w:szCs w:val="20"/>
                    </w:rPr>
                    <w:t>κανονικοποίησης</w:t>
                  </w:r>
                  <w:proofErr w:type="spellEnd"/>
                  <w:r w:rsidRPr="00C16576">
                    <w:rPr>
                      <w:rFonts w:asciiTheme="minorHAnsi" w:hAnsiTheme="minorHAnsi" w:cstheme="minorHAnsi"/>
                      <w:sz w:val="20"/>
                      <w:szCs w:val="20"/>
                    </w:rPr>
                    <w:t xml:space="preserve"> και εσωτερικού-εξωτερικού προτύπου τουλάχιστον.</w:t>
                  </w:r>
                </w:p>
              </w:tc>
              <w:tc>
                <w:tcPr>
                  <w:tcW w:w="1134" w:type="dxa"/>
                  <w:tcBorders>
                    <w:top w:val="nil"/>
                    <w:left w:val="nil"/>
                    <w:bottom w:val="single" w:sz="4" w:space="0" w:color="auto"/>
                    <w:right w:val="single" w:sz="4" w:space="0" w:color="auto"/>
                  </w:tcBorders>
                  <w:shd w:val="clear" w:color="auto" w:fill="auto"/>
                </w:tcPr>
                <w:p w14:paraId="670FAC3B" w14:textId="77777777" w:rsidR="00BA07EF" w:rsidRPr="00C16576" w:rsidRDefault="00BA07EF" w:rsidP="00BA07EF">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F4F5342"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13A068A" w14:textId="77777777" w:rsidR="00BA07EF" w:rsidRPr="00C16576" w:rsidRDefault="00BA07EF" w:rsidP="00BA07EF">
                  <w:pPr>
                    <w:rPr>
                      <w:rFonts w:asciiTheme="minorHAnsi" w:hAnsiTheme="minorHAnsi" w:cstheme="minorHAnsi"/>
                      <w:color w:val="000000"/>
                      <w:sz w:val="20"/>
                      <w:szCs w:val="20"/>
                    </w:rPr>
                  </w:pPr>
                </w:p>
              </w:tc>
            </w:tr>
            <w:tr w:rsidR="00BA07EF" w:rsidRPr="00C16576" w14:paraId="55B67D3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EECA4C6" w14:textId="77777777" w:rsidR="00BA07EF" w:rsidRPr="00C16576" w:rsidRDefault="00E94FFE" w:rsidP="00BA07EF">
                  <w:pPr>
                    <w:contextualSpacing/>
                    <w:rPr>
                      <w:rFonts w:asciiTheme="minorHAnsi" w:hAnsiTheme="minorHAnsi" w:cstheme="minorHAnsi"/>
                      <w:sz w:val="20"/>
                      <w:szCs w:val="20"/>
                    </w:rPr>
                  </w:pPr>
                  <w:r w:rsidRPr="00C16576">
                    <w:rPr>
                      <w:rFonts w:asciiTheme="minorHAnsi" w:hAnsiTheme="minorHAnsi" w:cstheme="minorHAnsi"/>
                      <w:sz w:val="20"/>
                      <w:szCs w:val="20"/>
                    </w:rPr>
                    <w:t>8. Να δύναται να εκτελεί αλληλουχία αναλύσεων (</w:t>
                  </w:r>
                  <w:proofErr w:type="spellStart"/>
                  <w:r w:rsidRPr="00C16576">
                    <w:rPr>
                      <w:rFonts w:asciiTheme="minorHAnsi" w:hAnsiTheme="minorHAnsi" w:cstheme="minorHAnsi"/>
                      <w:sz w:val="20"/>
                      <w:szCs w:val="20"/>
                    </w:rPr>
                    <w:t>sequence</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477A026E"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EBC0486"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E0660A4" w14:textId="77777777" w:rsidR="00BA07EF" w:rsidRPr="00C16576" w:rsidRDefault="00BA07EF" w:rsidP="00BA07EF">
                  <w:pPr>
                    <w:rPr>
                      <w:rFonts w:asciiTheme="minorHAnsi" w:hAnsiTheme="minorHAnsi" w:cstheme="minorHAnsi"/>
                      <w:color w:val="000000"/>
                      <w:sz w:val="20"/>
                      <w:szCs w:val="20"/>
                    </w:rPr>
                  </w:pPr>
                </w:p>
              </w:tc>
            </w:tr>
            <w:tr w:rsidR="00BA07EF" w:rsidRPr="00C16576" w14:paraId="5731CABE"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4EEC11B" w14:textId="77777777" w:rsidR="00BA07EF" w:rsidRPr="00C16576" w:rsidRDefault="00E94FFE" w:rsidP="00E94FFE">
                  <w:pPr>
                    <w:contextualSpacing/>
                    <w:rPr>
                      <w:rFonts w:asciiTheme="minorHAnsi" w:hAnsiTheme="minorHAnsi" w:cstheme="minorHAnsi"/>
                      <w:sz w:val="20"/>
                      <w:szCs w:val="20"/>
                    </w:rPr>
                  </w:pPr>
                  <w:r w:rsidRPr="00C16576">
                    <w:rPr>
                      <w:rFonts w:asciiTheme="minorHAnsi" w:hAnsiTheme="minorHAnsi" w:cstheme="minorHAnsi"/>
                      <w:sz w:val="20"/>
                      <w:szCs w:val="20"/>
                    </w:rPr>
                    <w:t>9. Να έχει ικανότητα αυτόματης ολοκλήρωσης και ποσοτικής ανάλυσης με το πέρας της κάθε ανάλυσης ή αλληλουχίας (</w:t>
                  </w:r>
                  <w:proofErr w:type="spellStart"/>
                  <w:r w:rsidRPr="00C16576">
                    <w:rPr>
                      <w:rFonts w:asciiTheme="minorHAnsi" w:hAnsiTheme="minorHAnsi" w:cstheme="minorHAnsi"/>
                      <w:sz w:val="20"/>
                      <w:szCs w:val="20"/>
                    </w:rPr>
                    <w:t>sequence</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66731AFF"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8DFA1F2"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6549DAC" w14:textId="77777777" w:rsidR="00BA07EF" w:rsidRPr="00C16576" w:rsidRDefault="00BA07EF" w:rsidP="00BA07EF">
                  <w:pPr>
                    <w:rPr>
                      <w:rFonts w:asciiTheme="minorHAnsi" w:hAnsiTheme="minorHAnsi" w:cstheme="minorHAnsi"/>
                      <w:color w:val="000000"/>
                      <w:sz w:val="20"/>
                      <w:szCs w:val="20"/>
                    </w:rPr>
                  </w:pPr>
                </w:p>
              </w:tc>
            </w:tr>
            <w:tr w:rsidR="00BA07EF" w:rsidRPr="00C16576" w14:paraId="5A413B1E"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C3BAD25" w14:textId="77777777" w:rsidR="00BA07EF" w:rsidRPr="00C16576" w:rsidRDefault="00E94FFE" w:rsidP="00E94FF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10. Να δύναται να αναγνωρίζει ονομασίες κορυφών στο </w:t>
                  </w:r>
                  <w:proofErr w:type="spellStart"/>
                  <w:r w:rsidRPr="00C16576">
                    <w:rPr>
                      <w:rFonts w:asciiTheme="minorHAnsi" w:hAnsiTheme="minorHAnsi" w:cstheme="minorHAnsi"/>
                      <w:sz w:val="20"/>
                      <w:szCs w:val="20"/>
                    </w:rPr>
                    <w:t>χρωματογράφημα</w:t>
                  </w:r>
                  <w:proofErr w:type="spellEnd"/>
                  <w:r w:rsidRPr="00C16576">
                    <w:rPr>
                      <w:rFonts w:asciiTheme="minorHAnsi" w:hAnsiTheme="minorHAnsi" w:cstheme="minorHAnsi"/>
                      <w:sz w:val="20"/>
                      <w:szCs w:val="20"/>
                    </w:rPr>
                    <w:t xml:space="preserve"> μετά από κατάλληλη βαθμονόμηση.</w:t>
                  </w:r>
                </w:p>
              </w:tc>
              <w:tc>
                <w:tcPr>
                  <w:tcW w:w="1134" w:type="dxa"/>
                  <w:tcBorders>
                    <w:top w:val="nil"/>
                    <w:left w:val="nil"/>
                    <w:bottom w:val="single" w:sz="4" w:space="0" w:color="auto"/>
                    <w:right w:val="single" w:sz="4" w:space="0" w:color="auto"/>
                  </w:tcBorders>
                  <w:shd w:val="clear" w:color="auto" w:fill="auto"/>
                </w:tcPr>
                <w:p w14:paraId="086E4148"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8CB1CA9"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3172707" w14:textId="77777777" w:rsidR="00BA07EF" w:rsidRPr="00C16576" w:rsidRDefault="00BA07EF" w:rsidP="00BA07EF">
                  <w:pPr>
                    <w:rPr>
                      <w:rFonts w:asciiTheme="minorHAnsi" w:hAnsiTheme="minorHAnsi" w:cstheme="minorHAnsi"/>
                      <w:color w:val="000000"/>
                      <w:sz w:val="20"/>
                      <w:szCs w:val="20"/>
                    </w:rPr>
                  </w:pPr>
                </w:p>
              </w:tc>
            </w:tr>
            <w:tr w:rsidR="00BA07EF" w:rsidRPr="00C16576" w14:paraId="6D78979E"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385C63E" w14:textId="77777777" w:rsidR="00BA07EF" w:rsidRPr="00C16576" w:rsidRDefault="00E94FFE" w:rsidP="00BA07EF">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11. Να δύναται να υπολογίζει καμπύλη βαθμονόμησης (εξίσωση και συντελεστή συσχέτισης) με μέθοδο εσωτερικών ή εξωτερικών προτύπων. Να έχει ικανότητα βαθμονόμησης τουλάχιστον γραμμική και </w:t>
                  </w:r>
                  <w:proofErr w:type="spellStart"/>
                  <w:r w:rsidRPr="00C16576">
                    <w:rPr>
                      <w:rFonts w:asciiTheme="minorHAnsi" w:hAnsiTheme="minorHAnsi" w:cstheme="minorHAnsi"/>
                      <w:sz w:val="20"/>
                      <w:szCs w:val="20"/>
                    </w:rPr>
                    <w:t>πολυωνυμική</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0E12F1EC"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7D7A375"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6A6863C" w14:textId="77777777" w:rsidR="00BA07EF" w:rsidRPr="00C16576" w:rsidRDefault="00BA07EF" w:rsidP="00BA07EF">
                  <w:pPr>
                    <w:rPr>
                      <w:rFonts w:asciiTheme="minorHAnsi" w:hAnsiTheme="minorHAnsi" w:cstheme="minorHAnsi"/>
                      <w:color w:val="000000"/>
                      <w:sz w:val="20"/>
                      <w:szCs w:val="20"/>
                    </w:rPr>
                  </w:pPr>
                </w:p>
              </w:tc>
            </w:tr>
            <w:tr w:rsidR="00BA07EF" w:rsidRPr="00C16576" w14:paraId="59A9421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65D70EC" w14:textId="77777777" w:rsidR="00BA07EF" w:rsidRPr="00C16576" w:rsidRDefault="00E94FFE" w:rsidP="00E94FFE">
                  <w:pPr>
                    <w:contextualSpacing/>
                    <w:rPr>
                      <w:rFonts w:asciiTheme="minorHAnsi" w:hAnsiTheme="minorHAnsi" w:cstheme="minorHAnsi"/>
                      <w:sz w:val="20"/>
                      <w:szCs w:val="20"/>
                    </w:rPr>
                  </w:pPr>
                  <w:r w:rsidRPr="00C16576">
                    <w:rPr>
                      <w:rFonts w:asciiTheme="minorHAnsi" w:hAnsiTheme="minorHAnsi" w:cstheme="minorHAnsi"/>
                      <w:sz w:val="20"/>
                      <w:szCs w:val="20"/>
                    </w:rPr>
                    <w:t>12. Να δύναται να προσδιορίζει τη συγκέντρωση με συνυπολογισμό της ποσότητας του δείγματος ή/και της ποσότητας του εσωτερικού προτύπου.</w:t>
                  </w:r>
                </w:p>
              </w:tc>
              <w:tc>
                <w:tcPr>
                  <w:tcW w:w="1134" w:type="dxa"/>
                  <w:tcBorders>
                    <w:top w:val="nil"/>
                    <w:left w:val="nil"/>
                    <w:bottom w:val="single" w:sz="4" w:space="0" w:color="auto"/>
                    <w:right w:val="single" w:sz="4" w:space="0" w:color="auto"/>
                  </w:tcBorders>
                  <w:shd w:val="clear" w:color="auto" w:fill="auto"/>
                </w:tcPr>
                <w:p w14:paraId="09C1F690" w14:textId="77777777" w:rsidR="00BA07EF" w:rsidRPr="00C16576" w:rsidRDefault="00BA07EF" w:rsidP="00BA07EF">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11CAA35"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3BAA06C" w14:textId="77777777" w:rsidR="00BA07EF" w:rsidRPr="00C16576" w:rsidRDefault="00BA07EF" w:rsidP="00BA07EF">
                  <w:pPr>
                    <w:rPr>
                      <w:rFonts w:asciiTheme="minorHAnsi" w:hAnsiTheme="minorHAnsi" w:cstheme="minorHAnsi"/>
                      <w:color w:val="000000"/>
                      <w:sz w:val="20"/>
                      <w:szCs w:val="20"/>
                    </w:rPr>
                  </w:pPr>
                </w:p>
              </w:tc>
            </w:tr>
            <w:tr w:rsidR="00BA07EF" w:rsidRPr="00C16576" w14:paraId="531728B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D59A474" w14:textId="77777777" w:rsidR="00BA07EF" w:rsidRPr="00C16576" w:rsidRDefault="00E94FFE" w:rsidP="00E94FF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13. Να δύναται να υπολογίζει στοιχεία </w:t>
                  </w:r>
                  <w:proofErr w:type="spellStart"/>
                  <w:r w:rsidRPr="00C16576">
                    <w:rPr>
                      <w:rFonts w:asciiTheme="minorHAnsi" w:hAnsiTheme="minorHAnsi" w:cstheme="minorHAnsi"/>
                      <w:sz w:val="20"/>
                      <w:szCs w:val="20"/>
                    </w:rPr>
                    <w:t>καταλληλότητας</w:t>
                  </w:r>
                  <w:proofErr w:type="spellEnd"/>
                  <w:r w:rsidRPr="00C16576">
                    <w:rPr>
                      <w:rFonts w:asciiTheme="minorHAnsi" w:hAnsiTheme="minorHAnsi" w:cstheme="minorHAnsi"/>
                      <w:sz w:val="20"/>
                      <w:szCs w:val="20"/>
                    </w:rPr>
                    <w:t xml:space="preserve"> της μεθόδου όπως τον λόγο σήματος προς θόρυβο και τη </w:t>
                  </w:r>
                  <w:proofErr w:type="spellStart"/>
                  <w:r w:rsidRPr="00C16576">
                    <w:rPr>
                      <w:rFonts w:asciiTheme="minorHAnsi" w:hAnsiTheme="minorHAnsi" w:cstheme="minorHAnsi"/>
                      <w:sz w:val="20"/>
                      <w:szCs w:val="20"/>
                    </w:rPr>
                    <w:t>διαχωριστότητα</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0306DB26"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911EE96"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FFAC9A8" w14:textId="77777777" w:rsidR="00BA07EF" w:rsidRPr="00C16576" w:rsidRDefault="00BA07EF" w:rsidP="00BA07EF">
                  <w:pPr>
                    <w:rPr>
                      <w:rFonts w:asciiTheme="minorHAnsi" w:hAnsiTheme="minorHAnsi" w:cstheme="minorHAnsi"/>
                      <w:color w:val="000000"/>
                      <w:sz w:val="20"/>
                      <w:szCs w:val="20"/>
                    </w:rPr>
                  </w:pPr>
                </w:p>
              </w:tc>
            </w:tr>
            <w:tr w:rsidR="00BA07EF" w:rsidRPr="00C16576" w14:paraId="48C6556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A81E9E5" w14:textId="77777777" w:rsidR="00BA07EF" w:rsidRPr="00C16576" w:rsidRDefault="00E94FFE" w:rsidP="00E94FF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14. Να εκτελεί </w:t>
                  </w:r>
                  <w:proofErr w:type="spellStart"/>
                  <w:r w:rsidRPr="00C16576">
                    <w:rPr>
                      <w:rFonts w:asciiTheme="minorHAnsi" w:hAnsiTheme="minorHAnsi" w:cstheme="minorHAnsi"/>
                      <w:sz w:val="20"/>
                      <w:szCs w:val="20"/>
                    </w:rPr>
                    <w:t>επανεπεξεργασία</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χρωματογραφημάτων</w:t>
                  </w:r>
                  <w:proofErr w:type="spellEnd"/>
                  <w:r w:rsidRPr="00C16576">
                    <w:rPr>
                      <w:rFonts w:asciiTheme="minorHAnsi" w:hAnsiTheme="minorHAnsi" w:cstheme="minorHAnsi"/>
                      <w:sz w:val="20"/>
                      <w:szCs w:val="20"/>
                    </w:rPr>
                    <w:t xml:space="preserve"> με αλλαγή μεθόδων και να αποθηκεύει τα </w:t>
                  </w:r>
                  <w:proofErr w:type="spellStart"/>
                  <w:r w:rsidRPr="00C16576">
                    <w:rPr>
                      <w:rFonts w:asciiTheme="minorHAnsi" w:hAnsiTheme="minorHAnsi" w:cstheme="minorHAnsi"/>
                      <w:sz w:val="20"/>
                      <w:szCs w:val="20"/>
                    </w:rPr>
                    <w:t>χρωματογραφήματα</w:t>
                  </w:r>
                  <w:proofErr w:type="spellEnd"/>
                  <w:r w:rsidRPr="00C16576">
                    <w:rPr>
                      <w:rFonts w:asciiTheme="minorHAnsi" w:hAnsiTheme="minorHAnsi" w:cstheme="minorHAnsi"/>
                      <w:sz w:val="20"/>
                      <w:szCs w:val="20"/>
                    </w:rPr>
                    <w:t xml:space="preserve"> κάθε ένα με τις δικές του συνθήκες ολοκλήρωσης.</w:t>
                  </w:r>
                </w:p>
              </w:tc>
              <w:tc>
                <w:tcPr>
                  <w:tcW w:w="1134" w:type="dxa"/>
                  <w:tcBorders>
                    <w:top w:val="nil"/>
                    <w:left w:val="nil"/>
                    <w:bottom w:val="single" w:sz="4" w:space="0" w:color="auto"/>
                    <w:right w:val="single" w:sz="4" w:space="0" w:color="auto"/>
                  </w:tcBorders>
                  <w:shd w:val="clear" w:color="auto" w:fill="auto"/>
                </w:tcPr>
                <w:p w14:paraId="24F6C1DF"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9784D06"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72F9DD3" w14:textId="77777777" w:rsidR="00BA07EF" w:rsidRPr="00C16576" w:rsidRDefault="00BA07EF" w:rsidP="00BA07EF">
                  <w:pPr>
                    <w:rPr>
                      <w:rFonts w:asciiTheme="minorHAnsi" w:hAnsiTheme="minorHAnsi" w:cstheme="minorHAnsi"/>
                      <w:color w:val="000000"/>
                      <w:sz w:val="20"/>
                      <w:szCs w:val="20"/>
                    </w:rPr>
                  </w:pPr>
                </w:p>
              </w:tc>
            </w:tr>
            <w:tr w:rsidR="00BA07EF" w:rsidRPr="00C16576" w14:paraId="29431B8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BC85C7C" w14:textId="77777777" w:rsidR="00BA07EF" w:rsidRPr="00C16576" w:rsidRDefault="00E94FFE" w:rsidP="00BA07EF">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15. Να εκτελεί σύγκριση </w:t>
                  </w:r>
                  <w:proofErr w:type="spellStart"/>
                  <w:r w:rsidRPr="00C16576">
                    <w:rPr>
                      <w:rFonts w:asciiTheme="minorHAnsi" w:hAnsiTheme="minorHAnsi" w:cstheme="minorHAnsi"/>
                      <w:sz w:val="20"/>
                      <w:szCs w:val="20"/>
                    </w:rPr>
                    <w:t>χρωματογραφημάτων</w:t>
                  </w:r>
                  <w:proofErr w:type="spellEnd"/>
                  <w:r w:rsidRPr="00C16576">
                    <w:rPr>
                      <w:rFonts w:asciiTheme="minorHAnsi" w:hAnsiTheme="minorHAnsi" w:cstheme="minorHAnsi"/>
                      <w:sz w:val="20"/>
                      <w:szCs w:val="20"/>
                    </w:rPr>
                    <w:t xml:space="preserve"> σε κοινό διάγραμμα. </w:t>
                  </w:r>
                </w:p>
              </w:tc>
              <w:tc>
                <w:tcPr>
                  <w:tcW w:w="1134" w:type="dxa"/>
                  <w:tcBorders>
                    <w:top w:val="nil"/>
                    <w:left w:val="nil"/>
                    <w:bottom w:val="single" w:sz="4" w:space="0" w:color="auto"/>
                    <w:right w:val="single" w:sz="4" w:space="0" w:color="auto"/>
                  </w:tcBorders>
                  <w:shd w:val="clear" w:color="auto" w:fill="auto"/>
                </w:tcPr>
                <w:p w14:paraId="50910718" w14:textId="77777777" w:rsidR="00BA07EF" w:rsidRPr="00C16576" w:rsidRDefault="00BA07EF" w:rsidP="00BA07EF">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6C9FBE8"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DD1EB77" w14:textId="77777777" w:rsidR="00BA07EF" w:rsidRPr="00C16576" w:rsidRDefault="00BA07EF" w:rsidP="00BA07EF">
                  <w:pPr>
                    <w:rPr>
                      <w:rFonts w:asciiTheme="minorHAnsi" w:hAnsiTheme="minorHAnsi" w:cstheme="minorHAnsi"/>
                      <w:color w:val="000000"/>
                      <w:sz w:val="20"/>
                      <w:szCs w:val="20"/>
                    </w:rPr>
                  </w:pPr>
                </w:p>
              </w:tc>
            </w:tr>
            <w:tr w:rsidR="00BA07EF" w:rsidRPr="00C16576" w14:paraId="5F89163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E850303" w14:textId="77777777" w:rsidR="00BA07EF" w:rsidRPr="00C16576" w:rsidRDefault="00E94FFE" w:rsidP="00BA07EF">
                  <w:pPr>
                    <w:contextualSpacing/>
                    <w:rPr>
                      <w:rFonts w:asciiTheme="minorHAnsi" w:hAnsiTheme="minorHAnsi" w:cstheme="minorHAnsi"/>
                      <w:sz w:val="20"/>
                      <w:szCs w:val="20"/>
                    </w:rPr>
                  </w:pPr>
                  <w:r w:rsidRPr="00C16576">
                    <w:rPr>
                      <w:rFonts w:asciiTheme="minorHAnsi" w:hAnsiTheme="minorHAnsi" w:cstheme="minorHAnsi"/>
                      <w:sz w:val="20"/>
                      <w:szCs w:val="20"/>
                    </w:rPr>
                    <w:t>16. Να έχει δυνατότητα χειροκίνητης γραφικής ολοκλήρωσης (</w:t>
                  </w:r>
                  <w:proofErr w:type="spellStart"/>
                  <w:r w:rsidRPr="00C16576">
                    <w:rPr>
                      <w:rFonts w:asciiTheme="minorHAnsi" w:hAnsiTheme="minorHAnsi" w:cstheme="minorHAnsi"/>
                      <w:sz w:val="20"/>
                      <w:szCs w:val="20"/>
                    </w:rPr>
                    <w:t>manual</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integration</w:t>
                  </w:r>
                  <w:proofErr w:type="spellEnd"/>
                  <w:r w:rsidRPr="00C16576">
                    <w:rPr>
                      <w:rFonts w:asciiTheme="minorHAnsi" w:hAnsiTheme="minorHAnsi" w:cstheme="minorHAnsi"/>
                      <w:sz w:val="20"/>
                      <w:szCs w:val="20"/>
                    </w:rPr>
                    <w:t xml:space="preserve">) με χρήση </w:t>
                  </w:r>
                  <w:proofErr w:type="spellStart"/>
                  <w:r w:rsidRPr="00C16576">
                    <w:rPr>
                      <w:rFonts w:asciiTheme="minorHAnsi" w:hAnsiTheme="minorHAnsi" w:cstheme="minorHAnsi"/>
                      <w:sz w:val="20"/>
                      <w:szCs w:val="20"/>
                    </w:rPr>
                    <w:t>mouse</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1FD13733"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83F6057"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25FC803" w14:textId="77777777" w:rsidR="00BA07EF" w:rsidRPr="00C16576" w:rsidRDefault="00BA07EF" w:rsidP="00BA07EF">
                  <w:pPr>
                    <w:rPr>
                      <w:rFonts w:asciiTheme="minorHAnsi" w:hAnsiTheme="minorHAnsi" w:cstheme="minorHAnsi"/>
                      <w:color w:val="000000"/>
                      <w:sz w:val="20"/>
                      <w:szCs w:val="20"/>
                    </w:rPr>
                  </w:pPr>
                </w:p>
              </w:tc>
            </w:tr>
            <w:tr w:rsidR="00BA07EF" w:rsidRPr="00C16576" w14:paraId="62C65F2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92566CA" w14:textId="77777777" w:rsidR="00BA07EF" w:rsidRPr="00C16576" w:rsidRDefault="00E94FFE" w:rsidP="00E94FFE">
                  <w:pPr>
                    <w:contextualSpacing/>
                    <w:rPr>
                      <w:rFonts w:asciiTheme="minorHAnsi" w:hAnsiTheme="minorHAnsi" w:cstheme="minorHAnsi"/>
                      <w:sz w:val="20"/>
                      <w:szCs w:val="20"/>
                    </w:rPr>
                  </w:pPr>
                  <w:r w:rsidRPr="00C16576">
                    <w:rPr>
                      <w:rFonts w:asciiTheme="minorHAnsi" w:hAnsiTheme="minorHAnsi" w:cstheme="minorHAnsi"/>
                      <w:sz w:val="20"/>
                      <w:szCs w:val="20"/>
                    </w:rPr>
                    <w:t>17. Να επιτρέπει τη σύνταξη αναφορών (</w:t>
                  </w:r>
                  <w:r w:rsidRPr="00C16576">
                    <w:rPr>
                      <w:rFonts w:asciiTheme="minorHAnsi" w:hAnsiTheme="minorHAnsi" w:cstheme="minorHAnsi"/>
                      <w:sz w:val="20"/>
                      <w:szCs w:val="20"/>
                      <w:lang w:val="en-US"/>
                    </w:rPr>
                    <w:t>reports</w:t>
                  </w:r>
                  <w:r w:rsidRPr="00C16576">
                    <w:rPr>
                      <w:rFonts w:asciiTheme="minorHAnsi" w:hAnsiTheme="minorHAnsi" w:cstheme="minorHAnsi"/>
                      <w:sz w:val="20"/>
                      <w:szCs w:val="20"/>
                    </w:rPr>
                    <w:t>) που η μορφή τους θα διαμορφώνεται από το χρήστη.</w:t>
                  </w:r>
                </w:p>
              </w:tc>
              <w:tc>
                <w:tcPr>
                  <w:tcW w:w="1134" w:type="dxa"/>
                  <w:tcBorders>
                    <w:top w:val="nil"/>
                    <w:left w:val="nil"/>
                    <w:bottom w:val="single" w:sz="4" w:space="0" w:color="auto"/>
                    <w:right w:val="single" w:sz="4" w:space="0" w:color="auto"/>
                  </w:tcBorders>
                  <w:shd w:val="clear" w:color="auto" w:fill="auto"/>
                </w:tcPr>
                <w:p w14:paraId="1AE51912"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1FF782A"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0B1DF0B" w14:textId="77777777" w:rsidR="00BA07EF" w:rsidRPr="00C16576" w:rsidRDefault="00BA07EF" w:rsidP="00BA07EF">
                  <w:pPr>
                    <w:rPr>
                      <w:rFonts w:asciiTheme="minorHAnsi" w:hAnsiTheme="minorHAnsi" w:cstheme="minorHAnsi"/>
                      <w:color w:val="000000"/>
                      <w:sz w:val="20"/>
                      <w:szCs w:val="20"/>
                    </w:rPr>
                  </w:pPr>
                </w:p>
              </w:tc>
            </w:tr>
            <w:tr w:rsidR="00BA07EF" w:rsidRPr="00C16576" w14:paraId="2ACE3F8C"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F3DDAF8" w14:textId="77777777" w:rsidR="00BA07EF" w:rsidRPr="00C16576" w:rsidRDefault="00E94FFE" w:rsidP="00BA07EF">
                  <w:pPr>
                    <w:contextualSpacing/>
                    <w:rPr>
                      <w:rFonts w:asciiTheme="minorHAnsi" w:hAnsiTheme="minorHAnsi" w:cstheme="minorHAnsi"/>
                      <w:sz w:val="20"/>
                      <w:szCs w:val="20"/>
                    </w:rPr>
                  </w:pPr>
                  <w:r w:rsidRPr="00C16576">
                    <w:rPr>
                      <w:rFonts w:asciiTheme="minorHAnsi" w:hAnsiTheme="minorHAnsi" w:cstheme="minorHAnsi"/>
                      <w:sz w:val="20"/>
                      <w:szCs w:val="20"/>
                    </w:rPr>
                    <w:t>18. Να συνοδεύεται από εγχειρίδιο σε έντυπη ή ηλεκτρονική μορφή με αναλυτικές οδηγίες χρήσης και συντήρησης.</w:t>
                  </w:r>
                </w:p>
              </w:tc>
              <w:tc>
                <w:tcPr>
                  <w:tcW w:w="1134" w:type="dxa"/>
                  <w:tcBorders>
                    <w:top w:val="nil"/>
                    <w:left w:val="nil"/>
                    <w:bottom w:val="single" w:sz="4" w:space="0" w:color="auto"/>
                    <w:right w:val="single" w:sz="4" w:space="0" w:color="auto"/>
                  </w:tcBorders>
                  <w:shd w:val="clear" w:color="auto" w:fill="auto"/>
                </w:tcPr>
                <w:p w14:paraId="330660F1"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6C1D957"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5BBA5A4" w14:textId="77777777" w:rsidR="00BA07EF" w:rsidRPr="00C16576" w:rsidRDefault="00BA07EF" w:rsidP="00BA07EF">
                  <w:pPr>
                    <w:rPr>
                      <w:rFonts w:asciiTheme="minorHAnsi" w:hAnsiTheme="minorHAnsi" w:cstheme="minorHAnsi"/>
                      <w:color w:val="000000"/>
                      <w:sz w:val="20"/>
                      <w:szCs w:val="20"/>
                    </w:rPr>
                  </w:pPr>
                </w:p>
              </w:tc>
            </w:tr>
            <w:tr w:rsidR="00BA07EF" w:rsidRPr="00C16576" w14:paraId="42E5D101"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568B5D3" w14:textId="77777777" w:rsidR="00E94FFE" w:rsidRPr="00C16576" w:rsidRDefault="00E94FFE" w:rsidP="00E94FFE">
                  <w:pPr>
                    <w:rPr>
                      <w:rFonts w:asciiTheme="minorHAnsi" w:hAnsiTheme="minorHAnsi" w:cstheme="minorHAnsi"/>
                      <w:b/>
                      <w:sz w:val="20"/>
                      <w:szCs w:val="20"/>
                    </w:rPr>
                  </w:pPr>
                  <w:r w:rsidRPr="00C16576">
                    <w:rPr>
                      <w:rFonts w:asciiTheme="minorHAnsi" w:hAnsiTheme="minorHAnsi" w:cstheme="minorHAnsi"/>
                      <w:b/>
                      <w:sz w:val="20"/>
                      <w:szCs w:val="20"/>
                    </w:rPr>
                    <w:lastRenderedPageBreak/>
                    <w:t>ΣΤ. ΥΠΟΛΟΓΙΣΤΗΣ</w:t>
                  </w:r>
                </w:p>
                <w:p w14:paraId="5D1442EE" w14:textId="77777777" w:rsidR="00BA07EF" w:rsidRPr="00C16576" w:rsidRDefault="00E94FFE" w:rsidP="00097A50">
                  <w:pPr>
                    <w:rPr>
                      <w:rFonts w:asciiTheme="minorHAnsi" w:hAnsiTheme="minorHAnsi" w:cstheme="minorHAnsi"/>
                      <w:sz w:val="20"/>
                      <w:szCs w:val="20"/>
                    </w:rPr>
                  </w:pPr>
                  <w:r w:rsidRPr="00C16576">
                    <w:rPr>
                      <w:rFonts w:asciiTheme="minorHAnsi" w:hAnsiTheme="minorHAnsi" w:cstheme="minorHAnsi"/>
                      <w:sz w:val="20"/>
                      <w:szCs w:val="20"/>
                    </w:rPr>
                    <w:t>Να συνοδεύεται από επιτραπέζιο ηλεκτρονικό υπολογιστή πρόσφατης τεχνολογίας κατάλληλο για την απρόσκοπτη λειτουργία του λογισμικού και τον έλεγχο του οργάνου, και εκτυπωτή με τα παρακάτω ελάχιστα χαρακτηριστικά εκτός εάν ορίζεται διαφορετικά από τον κατασκευαστή:</w:t>
                  </w:r>
                </w:p>
              </w:tc>
              <w:tc>
                <w:tcPr>
                  <w:tcW w:w="1134" w:type="dxa"/>
                  <w:tcBorders>
                    <w:top w:val="nil"/>
                    <w:left w:val="nil"/>
                    <w:bottom w:val="single" w:sz="4" w:space="0" w:color="auto"/>
                    <w:right w:val="single" w:sz="4" w:space="0" w:color="auto"/>
                  </w:tcBorders>
                  <w:shd w:val="clear" w:color="auto" w:fill="auto"/>
                </w:tcPr>
                <w:p w14:paraId="6D589826"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AD1D506"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EE644AF" w14:textId="77777777" w:rsidR="00BA07EF" w:rsidRPr="00C16576" w:rsidRDefault="00BA07EF" w:rsidP="00BA07EF">
                  <w:pPr>
                    <w:rPr>
                      <w:rFonts w:asciiTheme="minorHAnsi" w:hAnsiTheme="minorHAnsi" w:cstheme="minorHAnsi"/>
                      <w:color w:val="000000"/>
                      <w:sz w:val="20"/>
                      <w:szCs w:val="20"/>
                    </w:rPr>
                  </w:pPr>
                </w:p>
              </w:tc>
            </w:tr>
            <w:tr w:rsidR="00BA07EF" w:rsidRPr="00C16576" w14:paraId="31B4DE2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58FEEA1" w14:textId="77777777" w:rsidR="00BA07EF" w:rsidRPr="00C16576" w:rsidRDefault="00097A50" w:rsidP="00097A50">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 Επεξεργαστή τουλάχιστον </w:t>
                  </w:r>
                  <w:proofErr w:type="spellStart"/>
                  <w:r w:rsidRPr="00C16576">
                    <w:rPr>
                      <w:rFonts w:asciiTheme="minorHAnsi" w:hAnsiTheme="minorHAnsi" w:cstheme="minorHAnsi"/>
                      <w:sz w:val="20"/>
                      <w:szCs w:val="20"/>
                      <w:lang w:val="en-US"/>
                    </w:rPr>
                    <w:t>i</w:t>
                  </w:r>
                  <w:proofErr w:type="spellEnd"/>
                  <w:r w:rsidRPr="00C16576">
                    <w:rPr>
                      <w:rFonts w:asciiTheme="minorHAnsi" w:hAnsiTheme="minorHAnsi" w:cstheme="minorHAnsi"/>
                      <w:sz w:val="20"/>
                      <w:szCs w:val="20"/>
                    </w:rPr>
                    <w:t xml:space="preserve">5 ή ισοδύναμο τελευταίας γενιάς. </w:t>
                  </w:r>
                </w:p>
              </w:tc>
              <w:tc>
                <w:tcPr>
                  <w:tcW w:w="1134" w:type="dxa"/>
                  <w:tcBorders>
                    <w:top w:val="nil"/>
                    <w:left w:val="nil"/>
                    <w:bottom w:val="single" w:sz="4" w:space="0" w:color="auto"/>
                    <w:right w:val="single" w:sz="4" w:space="0" w:color="auto"/>
                  </w:tcBorders>
                  <w:shd w:val="clear" w:color="auto" w:fill="auto"/>
                </w:tcPr>
                <w:p w14:paraId="7DC2531A" w14:textId="77777777" w:rsidR="00BA07EF" w:rsidRPr="00C16576" w:rsidRDefault="00BA07EF" w:rsidP="00BA07EF">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2FB0AA0"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3D37179" w14:textId="77777777" w:rsidR="00BA07EF" w:rsidRPr="00C16576" w:rsidRDefault="00BA07EF" w:rsidP="00BA07EF">
                  <w:pPr>
                    <w:rPr>
                      <w:rFonts w:asciiTheme="minorHAnsi" w:hAnsiTheme="minorHAnsi" w:cstheme="minorHAnsi"/>
                      <w:color w:val="000000"/>
                      <w:sz w:val="20"/>
                      <w:szCs w:val="20"/>
                    </w:rPr>
                  </w:pPr>
                </w:p>
              </w:tc>
            </w:tr>
            <w:tr w:rsidR="00BA07EF" w:rsidRPr="00C16576" w14:paraId="333AAC6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2BBB55F" w14:textId="77777777" w:rsidR="00BA07EF" w:rsidRPr="00C16576" w:rsidRDefault="00097A50" w:rsidP="00BA07EF">
                  <w:pPr>
                    <w:contextualSpacing/>
                    <w:rPr>
                      <w:rFonts w:asciiTheme="minorHAnsi" w:hAnsiTheme="minorHAnsi" w:cstheme="minorHAnsi"/>
                      <w:sz w:val="20"/>
                      <w:szCs w:val="20"/>
                    </w:rPr>
                  </w:pPr>
                  <w:r w:rsidRPr="00C16576">
                    <w:rPr>
                      <w:rFonts w:asciiTheme="minorHAnsi" w:hAnsiTheme="minorHAnsi" w:cstheme="minorHAnsi"/>
                      <w:sz w:val="20"/>
                      <w:szCs w:val="20"/>
                    </w:rPr>
                    <w:t>2. Μνήμη RAM ≥16 GB τουλάχιστον.</w:t>
                  </w:r>
                </w:p>
              </w:tc>
              <w:tc>
                <w:tcPr>
                  <w:tcW w:w="1134" w:type="dxa"/>
                  <w:tcBorders>
                    <w:top w:val="nil"/>
                    <w:left w:val="nil"/>
                    <w:bottom w:val="single" w:sz="4" w:space="0" w:color="auto"/>
                    <w:right w:val="single" w:sz="4" w:space="0" w:color="auto"/>
                  </w:tcBorders>
                  <w:shd w:val="clear" w:color="auto" w:fill="auto"/>
                </w:tcPr>
                <w:p w14:paraId="7629B541"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91B8437"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FABF749" w14:textId="77777777" w:rsidR="00BA07EF" w:rsidRPr="00C16576" w:rsidRDefault="00BA07EF" w:rsidP="00BA07EF">
                  <w:pPr>
                    <w:rPr>
                      <w:rFonts w:asciiTheme="minorHAnsi" w:hAnsiTheme="minorHAnsi" w:cstheme="minorHAnsi"/>
                      <w:color w:val="000000"/>
                      <w:sz w:val="20"/>
                      <w:szCs w:val="20"/>
                    </w:rPr>
                  </w:pPr>
                </w:p>
              </w:tc>
            </w:tr>
            <w:tr w:rsidR="00BA07EF" w:rsidRPr="00C16576" w14:paraId="79AED92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CF488B6" w14:textId="77777777" w:rsidR="00BA07EF" w:rsidRPr="00C16576" w:rsidRDefault="00097A50" w:rsidP="00BA07EF">
                  <w:pPr>
                    <w:contextualSpacing/>
                    <w:rPr>
                      <w:rFonts w:asciiTheme="minorHAnsi" w:hAnsiTheme="minorHAnsi" w:cstheme="minorHAnsi"/>
                      <w:sz w:val="20"/>
                      <w:szCs w:val="20"/>
                    </w:rPr>
                  </w:pPr>
                  <w:r w:rsidRPr="00C16576">
                    <w:rPr>
                      <w:rFonts w:asciiTheme="minorHAnsi" w:hAnsiTheme="minorHAnsi" w:cstheme="minorHAnsi"/>
                      <w:sz w:val="20"/>
                      <w:szCs w:val="20"/>
                    </w:rPr>
                    <w:t>3. Σκληρό δίσκο ≥1 ΤΒ SSD.</w:t>
                  </w:r>
                </w:p>
              </w:tc>
              <w:tc>
                <w:tcPr>
                  <w:tcW w:w="1134" w:type="dxa"/>
                  <w:tcBorders>
                    <w:top w:val="nil"/>
                    <w:left w:val="nil"/>
                    <w:bottom w:val="single" w:sz="4" w:space="0" w:color="auto"/>
                    <w:right w:val="single" w:sz="4" w:space="0" w:color="auto"/>
                  </w:tcBorders>
                  <w:shd w:val="clear" w:color="auto" w:fill="auto"/>
                </w:tcPr>
                <w:p w14:paraId="7C2DAF24"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FA4F02F"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59F41DE" w14:textId="77777777" w:rsidR="00BA07EF" w:rsidRPr="00C16576" w:rsidRDefault="00BA07EF" w:rsidP="00BA07EF">
                  <w:pPr>
                    <w:rPr>
                      <w:rFonts w:asciiTheme="minorHAnsi" w:hAnsiTheme="minorHAnsi" w:cstheme="minorHAnsi"/>
                      <w:color w:val="000000"/>
                      <w:sz w:val="20"/>
                      <w:szCs w:val="20"/>
                    </w:rPr>
                  </w:pPr>
                </w:p>
              </w:tc>
            </w:tr>
            <w:tr w:rsidR="00BA07EF" w:rsidRPr="00C16576" w14:paraId="09E1FA41"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3CDC8F2" w14:textId="77777777" w:rsidR="00BA07EF" w:rsidRPr="00C16576" w:rsidRDefault="00097A50" w:rsidP="00BA07EF">
                  <w:pPr>
                    <w:contextualSpacing/>
                    <w:rPr>
                      <w:rFonts w:asciiTheme="minorHAnsi" w:hAnsiTheme="minorHAnsi" w:cstheme="minorHAnsi"/>
                      <w:sz w:val="20"/>
                      <w:szCs w:val="20"/>
                    </w:rPr>
                  </w:pPr>
                  <w:r w:rsidRPr="00C16576">
                    <w:rPr>
                      <w:rFonts w:asciiTheme="minorHAnsi" w:hAnsiTheme="minorHAnsi" w:cstheme="minorHAnsi"/>
                      <w:sz w:val="20"/>
                      <w:szCs w:val="20"/>
                    </w:rPr>
                    <w:t>4. Έγχρωμη οθόνη 2</w:t>
                  </w:r>
                  <w:r w:rsidR="00DA1384" w:rsidRPr="00DA1384">
                    <w:rPr>
                      <w:rFonts w:asciiTheme="minorHAnsi" w:hAnsiTheme="minorHAnsi" w:cstheme="minorHAnsi"/>
                      <w:sz w:val="20"/>
                      <w:szCs w:val="20"/>
                    </w:rPr>
                    <w:t>7</w:t>
                  </w:r>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inch</w:t>
                  </w:r>
                  <w:proofErr w:type="spellEnd"/>
                  <w:r w:rsidRPr="00C16576">
                    <w:rPr>
                      <w:rFonts w:asciiTheme="minorHAnsi" w:hAnsiTheme="minorHAnsi" w:cstheme="minorHAnsi"/>
                      <w:sz w:val="20"/>
                      <w:szCs w:val="20"/>
                    </w:rPr>
                    <w:t xml:space="preserve"> (LED), 1080p, </w:t>
                  </w:r>
                  <w:r w:rsidRPr="00C16576">
                    <w:rPr>
                      <w:rFonts w:asciiTheme="minorHAnsi" w:hAnsiTheme="minorHAnsi" w:cstheme="minorHAnsi"/>
                      <w:sz w:val="20"/>
                      <w:szCs w:val="20"/>
                      <w:lang w:val="en-US"/>
                    </w:rPr>
                    <w:t>HDMI</w:t>
                  </w:r>
                  <w:r w:rsidRPr="00C16576">
                    <w:rPr>
                      <w:rFonts w:asciiTheme="minorHAnsi" w:hAnsiTheme="minorHAnsi" w:cstheme="minorHAnsi"/>
                      <w:sz w:val="20"/>
                      <w:szCs w:val="20"/>
                    </w:rPr>
                    <w:t xml:space="preserve"> σύνδεση ή </w:t>
                  </w:r>
                  <w:r w:rsidRPr="00C16576">
                    <w:rPr>
                      <w:rFonts w:asciiTheme="minorHAnsi" w:hAnsiTheme="minorHAnsi" w:cstheme="minorHAnsi"/>
                      <w:sz w:val="20"/>
                      <w:szCs w:val="20"/>
                      <w:lang w:val="en-US"/>
                    </w:rPr>
                    <w:t>display</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port</w:t>
                  </w:r>
                  <w:r w:rsidRPr="00C16576">
                    <w:rPr>
                      <w:rFonts w:asciiTheme="minorHAnsi" w:hAnsiTheme="minorHAnsi" w:cstheme="minorHAnsi"/>
                      <w:sz w:val="20"/>
                      <w:szCs w:val="20"/>
                    </w:rPr>
                    <w:t xml:space="preserve"> σύνδεση.</w:t>
                  </w:r>
                </w:p>
              </w:tc>
              <w:tc>
                <w:tcPr>
                  <w:tcW w:w="1134" w:type="dxa"/>
                  <w:tcBorders>
                    <w:top w:val="nil"/>
                    <w:left w:val="nil"/>
                    <w:bottom w:val="single" w:sz="4" w:space="0" w:color="auto"/>
                    <w:right w:val="single" w:sz="4" w:space="0" w:color="auto"/>
                  </w:tcBorders>
                  <w:shd w:val="clear" w:color="auto" w:fill="auto"/>
                </w:tcPr>
                <w:p w14:paraId="48A2B7AB" w14:textId="77777777" w:rsidR="00BA07EF" w:rsidRPr="00C16576" w:rsidRDefault="00BA07EF" w:rsidP="00BA07EF">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56CE71A"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DEA8AF6" w14:textId="77777777" w:rsidR="00BA07EF" w:rsidRPr="00C16576" w:rsidRDefault="00BA07EF" w:rsidP="00BA07EF">
                  <w:pPr>
                    <w:rPr>
                      <w:rFonts w:asciiTheme="minorHAnsi" w:hAnsiTheme="minorHAnsi" w:cstheme="minorHAnsi"/>
                      <w:color w:val="000000"/>
                      <w:sz w:val="20"/>
                      <w:szCs w:val="20"/>
                    </w:rPr>
                  </w:pPr>
                </w:p>
              </w:tc>
            </w:tr>
            <w:tr w:rsidR="00BA07EF" w:rsidRPr="00C16576" w14:paraId="2E2438D0"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D4A3EE5" w14:textId="77777777" w:rsidR="00BA07EF" w:rsidRPr="00C16576" w:rsidRDefault="00097A50" w:rsidP="00BA07EF">
                  <w:pPr>
                    <w:contextualSpacing/>
                    <w:rPr>
                      <w:rFonts w:asciiTheme="minorHAnsi" w:hAnsiTheme="minorHAnsi" w:cstheme="minorHAnsi"/>
                      <w:sz w:val="20"/>
                      <w:szCs w:val="20"/>
                      <w:lang w:val="en-US"/>
                    </w:rPr>
                  </w:pPr>
                  <w:r w:rsidRPr="00C16576">
                    <w:rPr>
                      <w:rFonts w:asciiTheme="minorHAnsi" w:hAnsiTheme="minorHAnsi" w:cstheme="minorHAnsi"/>
                      <w:sz w:val="20"/>
                      <w:szCs w:val="20"/>
                      <w:lang w:val="en-US"/>
                    </w:rPr>
                    <w:t xml:space="preserve">5. </w:t>
                  </w:r>
                  <w:r w:rsidRPr="00C16576">
                    <w:rPr>
                      <w:rFonts w:asciiTheme="minorHAnsi" w:hAnsiTheme="minorHAnsi" w:cstheme="minorHAnsi"/>
                      <w:sz w:val="20"/>
                      <w:szCs w:val="20"/>
                    </w:rPr>
                    <w:t>Κάρτα</w:t>
                  </w:r>
                  <w:r w:rsidRPr="00C16576">
                    <w:rPr>
                      <w:rFonts w:asciiTheme="minorHAnsi" w:hAnsiTheme="minorHAnsi" w:cstheme="minorHAnsi"/>
                      <w:sz w:val="20"/>
                      <w:szCs w:val="20"/>
                      <w:lang w:val="en-US"/>
                    </w:rPr>
                    <w:t xml:space="preserve"> </w:t>
                  </w:r>
                  <w:r w:rsidRPr="00C16576">
                    <w:rPr>
                      <w:rFonts w:asciiTheme="minorHAnsi" w:hAnsiTheme="minorHAnsi" w:cstheme="minorHAnsi"/>
                      <w:sz w:val="20"/>
                      <w:szCs w:val="20"/>
                    </w:rPr>
                    <w:t>γραφικών</w:t>
                  </w:r>
                  <w:r w:rsidRPr="00C16576">
                    <w:rPr>
                      <w:rFonts w:asciiTheme="minorHAnsi" w:hAnsiTheme="minorHAnsi" w:cstheme="minorHAnsi"/>
                      <w:sz w:val="20"/>
                      <w:szCs w:val="20"/>
                      <w:lang w:val="en-US"/>
                    </w:rPr>
                    <w:t xml:space="preserve">: on board graphics card </w:t>
                  </w:r>
                  <w:r w:rsidRPr="00C16576">
                    <w:rPr>
                      <w:rFonts w:asciiTheme="minorHAnsi" w:hAnsiTheme="minorHAnsi" w:cstheme="minorHAnsi"/>
                      <w:sz w:val="20"/>
                      <w:szCs w:val="20"/>
                    </w:rPr>
                    <w:t>ή</w:t>
                  </w:r>
                  <w:r w:rsidRPr="00C16576">
                    <w:rPr>
                      <w:rFonts w:asciiTheme="minorHAnsi" w:hAnsiTheme="minorHAnsi" w:cstheme="minorHAnsi"/>
                      <w:sz w:val="20"/>
                      <w:szCs w:val="20"/>
                      <w:lang w:val="en-US"/>
                    </w:rPr>
                    <w:t xml:space="preserve"> PCI-E graphics card, HDMI ή display port </w:t>
                  </w:r>
                  <w:proofErr w:type="spellStart"/>
                  <w:r w:rsidRPr="00C16576">
                    <w:rPr>
                      <w:rFonts w:asciiTheme="minorHAnsi" w:hAnsiTheme="minorHAnsi" w:cstheme="minorHAnsi"/>
                      <w:sz w:val="20"/>
                      <w:szCs w:val="20"/>
                      <w:lang w:val="en-US"/>
                    </w:rPr>
                    <w:t>σύνδεση</w:t>
                  </w:r>
                  <w:proofErr w:type="spellEnd"/>
                  <w:r w:rsidRPr="00C16576">
                    <w:rPr>
                      <w:rFonts w:asciiTheme="minorHAnsi" w:hAnsiTheme="minorHAnsi" w:cstheme="minorHAnsi"/>
                      <w:sz w:val="20"/>
                      <w:szCs w:val="20"/>
                      <w:lang w:val="en-US"/>
                    </w:rPr>
                    <w:t>.</w:t>
                  </w:r>
                </w:p>
              </w:tc>
              <w:tc>
                <w:tcPr>
                  <w:tcW w:w="1134" w:type="dxa"/>
                  <w:tcBorders>
                    <w:top w:val="nil"/>
                    <w:left w:val="nil"/>
                    <w:bottom w:val="single" w:sz="4" w:space="0" w:color="auto"/>
                    <w:right w:val="single" w:sz="4" w:space="0" w:color="auto"/>
                  </w:tcBorders>
                  <w:shd w:val="clear" w:color="auto" w:fill="auto"/>
                </w:tcPr>
                <w:p w14:paraId="645BA245"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A6D0B0F"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44DF7B2" w14:textId="77777777" w:rsidR="00BA07EF" w:rsidRPr="00C16576" w:rsidRDefault="00BA07EF" w:rsidP="00BA07EF">
                  <w:pPr>
                    <w:rPr>
                      <w:rFonts w:asciiTheme="minorHAnsi" w:hAnsiTheme="minorHAnsi" w:cstheme="minorHAnsi"/>
                      <w:color w:val="000000"/>
                      <w:sz w:val="20"/>
                      <w:szCs w:val="20"/>
                    </w:rPr>
                  </w:pPr>
                </w:p>
              </w:tc>
            </w:tr>
            <w:tr w:rsidR="00BA07EF" w:rsidRPr="00C16576" w14:paraId="2D5F044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EA4528A" w14:textId="77777777" w:rsidR="00BA07EF" w:rsidRPr="00C16576" w:rsidRDefault="00097A50" w:rsidP="00097A50">
                  <w:pPr>
                    <w:contextualSpacing/>
                    <w:rPr>
                      <w:rFonts w:asciiTheme="minorHAnsi" w:hAnsiTheme="minorHAnsi" w:cstheme="minorHAnsi"/>
                      <w:sz w:val="20"/>
                      <w:szCs w:val="20"/>
                    </w:rPr>
                  </w:pPr>
                  <w:r w:rsidRPr="00C16576">
                    <w:rPr>
                      <w:rFonts w:asciiTheme="minorHAnsi" w:hAnsiTheme="minorHAnsi" w:cstheme="minorHAnsi"/>
                      <w:sz w:val="20"/>
                      <w:szCs w:val="20"/>
                    </w:rPr>
                    <w:t xml:space="preserve">6. Πληκτρολόγιο τύπου QWERTY 101 πλήκτρων και </w:t>
                  </w:r>
                  <w:proofErr w:type="spellStart"/>
                  <w:r w:rsidRPr="00C16576">
                    <w:rPr>
                      <w:rFonts w:asciiTheme="minorHAnsi" w:hAnsiTheme="minorHAnsi" w:cstheme="minorHAnsi"/>
                      <w:sz w:val="20"/>
                      <w:szCs w:val="20"/>
                    </w:rPr>
                    <w:t>mouse</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40FF3CD8"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ACDF39A"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A071935" w14:textId="77777777" w:rsidR="00BA07EF" w:rsidRPr="00C16576" w:rsidRDefault="00BA07EF" w:rsidP="00BA07EF">
                  <w:pPr>
                    <w:rPr>
                      <w:rFonts w:asciiTheme="minorHAnsi" w:hAnsiTheme="minorHAnsi" w:cstheme="minorHAnsi"/>
                      <w:color w:val="000000"/>
                      <w:sz w:val="20"/>
                      <w:szCs w:val="20"/>
                    </w:rPr>
                  </w:pPr>
                </w:p>
              </w:tc>
            </w:tr>
            <w:tr w:rsidR="00BA07EF" w:rsidRPr="00C16576" w14:paraId="0C03470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1342BED" w14:textId="77777777" w:rsidR="00BA07EF" w:rsidRPr="00C16576" w:rsidRDefault="00097A50" w:rsidP="00BA07EF">
                  <w:pPr>
                    <w:contextualSpacing/>
                    <w:rPr>
                      <w:rFonts w:asciiTheme="minorHAnsi" w:hAnsiTheme="minorHAnsi" w:cstheme="minorHAnsi"/>
                      <w:sz w:val="20"/>
                      <w:szCs w:val="20"/>
                    </w:rPr>
                  </w:pPr>
                  <w:r w:rsidRPr="00C16576">
                    <w:rPr>
                      <w:rFonts w:asciiTheme="minorHAnsi" w:hAnsiTheme="minorHAnsi" w:cstheme="minorHAnsi"/>
                      <w:sz w:val="20"/>
                      <w:szCs w:val="20"/>
                    </w:rPr>
                    <w:t>7. Τις απαραίτητες θύρες επικοινωνίας με το όργανο.</w:t>
                  </w:r>
                </w:p>
              </w:tc>
              <w:tc>
                <w:tcPr>
                  <w:tcW w:w="1134" w:type="dxa"/>
                  <w:tcBorders>
                    <w:top w:val="nil"/>
                    <w:left w:val="nil"/>
                    <w:bottom w:val="single" w:sz="4" w:space="0" w:color="auto"/>
                    <w:right w:val="single" w:sz="4" w:space="0" w:color="auto"/>
                  </w:tcBorders>
                  <w:shd w:val="clear" w:color="auto" w:fill="auto"/>
                </w:tcPr>
                <w:p w14:paraId="398600E9"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4DDAE01"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7694185" w14:textId="77777777" w:rsidR="00BA07EF" w:rsidRPr="00C16576" w:rsidRDefault="00BA07EF" w:rsidP="00BA07EF">
                  <w:pPr>
                    <w:rPr>
                      <w:rFonts w:asciiTheme="minorHAnsi" w:hAnsiTheme="minorHAnsi" w:cstheme="minorHAnsi"/>
                      <w:color w:val="000000"/>
                      <w:sz w:val="20"/>
                      <w:szCs w:val="20"/>
                    </w:rPr>
                  </w:pPr>
                </w:p>
              </w:tc>
            </w:tr>
            <w:tr w:rsidR="00BA07EF" w:rsidRPr="00C16576" w14:paraId="21AB548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4C8F530" w14:textId="77777777" w:rsidR="00BA07EF" w:rsidRPr="00C16576" w:rsidRDefault="00097A50" w:rsidP="00BA07EF">
                  <w:pPr>
                    <w:contextualSpacing/>
                    <w:rPr>
                      <w:rFonts w:asciiTheme="minorHAnsi" w:hAnsiTheme="minorHAnsi" w:cstheme="minorHAnsi"/>
                      <w:sz w:val="20"/>
                      <w:szCs w:val="20"/>
                    </w:rPr>
                  </w:pPr>
                  <w:r w:rsidRPr="00C16576">
                    <w:rPr>
                      <w:rFonts w:asciiTheme="minorHAnsi" w:hAnsiTheme="minorHAnsi" w:cstheme="minorHAnsi"/>
                      <w:sz w:val="20"/>
                      <w:szCs w:val="20"/>
                    </w:rPr>
                    <w:t xml:space="preserve">8. Τις απαραίτητες θύρες διασύνδεσης (δικτύου </w:t>
                  </w:r>
                  <w:r w:rsidRPr="00C16576">
                    <w:rPr>
                      <w:rFonts w:asciiTheme="minorHAnsi" w:hAnsiTheme="minorHAnsi" w:cstheme="minorHAnsi"/>
                      <w:sz w:val="20"/>
                      <w:szCs w:val="20"/>
                      <w:lang w:val="en-US"/>
                    </w:rPr>
                    <w:t>LAN</w:t>
                  </w:r>
                  <w:r w:rsidRPr="00C16576">
                    <w:rPr>
                      <w:rFonts w:asciiTheme="minorHAnsi" w:hAnsiTheme="minorHAnsi" w:cstheme="minorHAnsi"/>
                      <w:sz w:val="20"/>
                      <w:szCs w:val="20"/>
                    </w:rPr>
                    <w:t>≥1</w:t>
                  </w:r>
                  <w:r w:rsidRPr="00C16576">
                    <w:rPr>
                      <w:rFonts w:asciiTheme="minorHAnsi" w:hAnsiTheme="minorHAnsi" w:cstheme="minorHAnsi"/>
                      <w:sz w:val="20"/>
                      <w:szCs w:val="20"/>
                      <w:lang w:val="en-US"/>
                    </w:rPr>
                    <w:t>Gbps</w:t>
                  </w:r>
                  <w:r w:rsidRPr="00C16576">
                    <w:rPr>
                      <w:rFonts w:asciiTheme="minorHAnsi" w:hAnsiTheme="minorHAnsi" w:cstheme="minorHAnsi"/>
                      <w:sz w:val="20"/>
                      <w:szCs w:val="20"/>
                    </w:rPr>
                    <w:t>, περισσότερες από τέσσερις USB3)</w:t>
                  </w:r>
                </w:p>
              </w:tc>
              <w:tc>
                <w:tcPr>
                  <w:tcW w:w="1134" w:type="dxa"/>
                  <w:tcBorders>
                    <w:top w:val="nil"/>
                    <w:left w:val="nil"/>
                    <w:bottom w:val="single" w:sz="4" w:space="0" w:color="auto"/>
                    <w:right w:val="single" w:sz="4" w:space="0" w:color="auto"/>
                  </w:tcBorders>
                  <w:shd w:val="clear" w:color="auto" w:fill="auto"/>
                </w:tcPr>
                <w:p w14:paraId="5C73393B"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B6783F2"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D3DA9E3" w14:textId="77777777" w:rsidR="00BA07EF" w:rsidRPr="00C16576" w:rsidRDefault="00BA07EF" w:rsidP="00BA07EF">
                  <w:pPr>
                    <w:rPr>
                      <w:rFonts w:asciiTheme="minorHAnsi" w:hAnsiTheme="minorHAnsi" w:cstheme="minorHAnsi"/>
                      <w:color w:val="000000"/>
                      <w:sz w:val="20"/>
                      <w:szCs w:val="20"/>
                    </w:rPr>
                  </w:pPr>
                </w:p>
              </w:tc>
            </w:tr>
            <w:tr w:rsidR="00BA07EF" w:rsidRPr="00C16576" w14:paraId="673AA8B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4D6FB43" w14:textId="77777777" w:rsidR="00BA07EF" w:rsidRPr="00C16576" w:rsidRDefault="00097A50" w:rsidP="00BA07EF">
                  <w:pPr>
                    <w:contextualSpacing/>
                    <w:rPr>
                      <w:rFonts w:asciiTheme="minorHAnsi" w:hAnsiTheme="minorHAnsi" w:cstheme="minorHAnsi"/>
                      <w:sz w:val="20"/>
                      <w:szCs w:val="20"/>
                    </w:rPr>
                  </w:pPr>
                  <w:r w:rsidRPr="00C16576">
                    <w:rPr>
                      <w:rFonts w:asciiTheme="minorHAnsi" w:hAnsiTheme="minorHAnsi" w:cstheme="minorHAnsi"/>
                      <w:sz w:val="20"/>
                      <w:szCs w:val="20"/>
                    </w:rPr>
                    <w:t>9. Λειτουργικό σύστημα Windows κατάλληλης έκδοσης για την υποστήριξη του λογισμικού.</w:t>
                  </w:r>
                </w:p>
              </w:tc>
              <w:tc>
                <w:tcPr>
                  <w:tcW w:w="1134" w:type="dxa"/>
                  <w:tcBorders>
                    <w:top w:val="nil"/>
                    <w:left w:val="nil"/>
                    <w:bottom w:val="single" w:sz="4" w:space="0" w:color="auto"/>
                    <w:right w:val="single" w:sz="4" w:space="0" w:color="auto"/>
                  </w:tcBorders>
                  <w:shd w:val="clear" w:color="auto" w:fill="auto"/>
                </w:tcPr>
                <w:p w14:paraId="06721DF9"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2F48AC2"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A7C223F" w14:textId="77777777" w:rsidR="00BA07EF" w:rsidRPr="00C16576" w:rsidRDefault="00BA07EF" w:rsidP="00BA07EF">
                  <w:pPr>
                    <w:rPr>
                      <w:rFonts w:asciiTheme="minorHAnsi" w:hAnsiTheme="minorHAnsi" w:cstheme="minorHAnsi"/>
                      <w:color w:val="000000"/>
                      <w:sz w:val="20"/>
                      <w:szCs w:val="20"/>
                    </w:rPr>
                  </w:pPr>
                </w:p>
              </w:tc>
            </w:tr>
            <w:tr w:rsidR="00BA07EF" w:rsidRPr="00C16576" w14:paraId="2D36E73E"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0669E63" w14:textId="77777777" w:rsidR="00BA07EF" w:rsidRPr="00C16576" w:rsidRDefault="00097A50" w:rsidP="00BA07EF">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10. </w:t>
                  </w:r>
                  <w:r w:rsidRPr="00C16576">
                    <w:rPr>
                      <w:rFonts w:asciiTheme="minorHAnsi" w:hAnsiTheme="minorHAnsi" w:cstheme="minorHAnsi"/>
                      <w:sz w:val="20"/>
                      <w:szCs w:val="20"/>
                      <w:lang w:val="en-US"/>
                    </w:rPr>
                    <w:t>Microsoft</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Office</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Home</w:t>
                  </w:r>
                  <w:r w:rsidRPr="00C16576">
                    <w:rPr>
                      <w:rFonts w:asciiTheme="minorHAnsi" w:hAnsiTheme="minorHAnsi" w:cstheme="minorHAnsi"/>
                      <w:sz w:val="20"/>
                      <w:szCs w:val="20"/>
                    </w:rPr>
                    <w:t xml:space="preserve"> &amp; </w:t>
                  </w:r>
                  <w:r w:rsidRPr="00C16576">
                    <w:rPr>
                      <w:rFonts w:asciiTheme="minorHAnsi" w:hAnsiTheme="minorHAnsi" w:cstheme="minorHAnsi"/>
                      <w:sz w:val="20"/>
                      <w:szCs w:val="20"/>
                      <w:lang w:val="en-US"/>
                    </w:rPr>
                    <w:t>Business</w:t>
                  </w:r>
                  <w:r w:rsidRPr="00C16576">
                    <w:rPr>
                      <w:rFonts w:asciiTheme="minorHAnsi" w:hAnsiTheme="minorHAnsi" w:cstheme="minorHAnsi"/>
                      <w:sz w:val="20"/>
                      <w:szCs w:val="20"/>
                    </w:rPr>
                    <w:t xml:space="preserve"> 2021 (Ελληνικά) συμβατό με </w:t>
                  </w:r>
                  <w:r w:rsidRPr="00C16576">
                    <w:rPr>
                      <w:rFonts w:asciiTheme="minorHAnsi" w:hAnsiTheme="minorHAnsi" w:cstheme="minorHAnsi"/>
                      <w:sz w:val="20"/>
                      <w:szCs w:val="20"/>
                      <w:lang w:val="en-US"/>
                    </w:rPr>
                    <w:t>Windows</w:t>
                  </w:r>
                  <w:r w:rsidRPr="00C16576">
                    <w:rPr>
                      <w:rFonts w:asciiTheme="minorHAnsi" w:hAnsiTheme="minorHAnsi" w:cstheme="minorHAnsi"/>
                      <w:sz w:val="20"/>
                      <w:szCs w:val="20"/>
                    </w:rPr>
                    <w:t xml:space="preserve"> με άδεια χρήσης για 1 χρήστη και αριθμό-κλειδί προϊόντος.</w:t>
                  </w:r>
                </w:p>
              </w:tc>
              <w:tc>
                <w:tcPr>
                  <w:tcW w:w="1134" w:type="dxa"/>
                  <w:tcBorders>
                    <w:top w:val="nil"/>
                    <w:left w:val="nil"/>
                    <w:bottom w:val="single" w:sz="4" w:space="0" w:color="auto"/>
                    <w:right w:val="single" w:sz="4" w:space="0" w:color="auto"/>
                  </w:tcBorders>
                  <w:shd w:val="clear" w:color="auto" w:fill="auto"/>
                </w:tcPr>
                <w:p w14:paraId="0BD7211F"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71E5DFA"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308371B" w14:textId="77777777" w:rsidR="00BA07EF" w:rsidRPr="00C16576" w:rsidRDefault="00BA07EF" w:rsidP="00BA07EF">
                  <w:pPr>
                    <w:rPr>
                      <w:rFonts w:asciiTheme="minorHAnsi" w:hAnsiTheme="minorHAnsi" w:cstheme="minorHAnsi"/>
                      <w:color w:val="000000"/>
                      <w:sz w:val="20"/>
                      <w:szCs w:val="20"/>
                    </w:rPr>
                  </w:pPr>
                </w:p>
              </w:tc>
            </w:tr>
            <w:tr w:rsidR="00BA07EF" w:rsidRPr="00C16576" w14:paraId="401ED67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E520699" w14:textId="77777777" w:rsidR="00BA07EF" w:rsidRPr="00C16576" w:rsidRDefault="00097A50" w:rsidP="00BA07EF">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11. Εκτυπωτή </w:t>
                  </w:r>
                  <w:proofErr w:type="spellStart"/>
                  <w:r w:rsidRPr="00C16576">
                    <w:rPr>
                      <w:rFonts w:asciiTheme="minorHAnsi" w:hAnsiTheme="minorHAnsi" w:cstheme="minorHAnsi"/>
                      <w:sz w:val="20"/>
                      <w:szCs w:val="20"/>
                    </w:rPr>
                    <w:t>laser</w:t>
                  </w:r>
                  <w:proofErr w:type="spellEnd"/>
                  <w:r w:rsidRPr="00C16576">
                    <w:rPr>
                      <w:rFonts w:asciiTheme="minorHAnsi" w:hAnsiTheme="minorHAnsi" w:cstheme="minorHAnsi"/>
                      <w:sz w:val="20"/>
                      <w:szCs w:val="20"/>
                    </w:rPr>
                    <w:t xml:space="preserve"> ασπρόμαυρο, δικτυακό </w:t>
                  </w:r>
                  <w:r w:rsidRPr="003F3208">
                    <w:rPr>
                      <w:rFonts w:asciiTheme="minorHAnsi" w:hAnsiTheme="minorHAnsi" w:cstheme="minorHAnsi"/>
                      <w:sz w:val="20"/>
                      <w:szCs w:val="20"/>
                    </w:rPr>
                    <w:t>(ενσύρματο &amp; ασύρματο)</w:t>
                  </w:r>
                  <w:r w:rsidRPr="00C16576">
                    <w:rPr>
                      <w:rFonts w:asciiTheme="minorHAnsi" w:hAnsiTheme="minorHAnsi" w:cstheme="minorHAnsi"/>
                      <w:sz w:val="20"/>
                      <w:szCs w:val="20"/>
                    </w:rPr>
                    <w:t xml:space="preserve"> με λειτουργία αμφίπλευρης εκτύπωσης, που να συνοδεύεται από 3 </w:t>
                  </w:r>
                  <w:proofErr w:type="spellStart"/>
                  <w:r w:rsidRPr="00C16576">
                    <w:rPr>
                      <w:rFonts w:asciiTheme="minorHAnsi" w:hAnsiTheme="minorHAnsi" w:cstheme="minorHAnsi"/>
                      <w:sz w:val="20"/>
                      <w:szCs w:val="20"/>
                    </w:rPr>
                    <w:t>toner</w:t>
                  </w:r>
                  <w:proofErr w:type="spellEnd"/>
                  <w:r w:rsidRPr="00C16576">
                    <w:rPr>
                      <w:rFonts w:asciiTheme="minorHAnsi" w:hAnsiTheme="minorHAnsi" w:cstheme="minorHAnsi"/>
                      <w:sz w:val="20"/>
                      <w:szCs w:val="20"/>
                    </w:rPr>
                    <w:t xml:space="preserve"> τουλάχιστον 3.500 σελίδων έκαστο.</w:t>
                  </w:r>
                </w:p>
              </w:tc>
              <w:tc>
                <w:tcPr>
                  <w:tcW w:w="1134" w:type="dxa"/>
                  <w:tcBorders>
                    <w:top w:val="nil"/>
                    <w:left w:val="nil"/>
                    <w:bottom w:val="single" w:sz="4" w:space="0" w:color="auto"/>
                    <w:right w:val="single" w:sz="4" w:space="0" w:color="auto"/>
                  </w:tcBorders>
                  <w:shd w:val="clear" w:color="auto" w:fill="auto"/>
                </w:tcPr>
                <w:p w14:paraId="1BD3E397" w14:textId="77777777" w:rsidR="00BA07EF" w:rsidRPr="00C16576" w:rsidRDefault="00BA07EF" w:rsidP="00BA07EF">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ACEE0B0"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D8E88B1" w14:textId="77777777" w:rsidR="00BA07EF" w:rsidRPr="00C16576" w:rsidRDefault="00BA07EF" w:rsidP="00BA07EF">
                  <w:pPr>
                    <w:rPr>
                      <w:rFonts w:asciiTheme="minorHAnsi" w:hAnsiTheme="minorHAnsi" w:cstheme="minorHAnsi"/>
                      <w:color w:val="000000"/>
                      <w:sz w:val="20"/>
                      <w:szCs w:val="20"/>
                    </w:rPr>
                  </w:pPr>
                </w:p>
              </w:tc>
            </w:tr>
            <w:tr w:rsidR="00E94FFE" w:rsidRPr="00C16576" w14:paraId="0599997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A15E60C" w14:textId="77777777" w:rsidR="00E94FFE" w:rsidRPr="00C16576" w:rsidRDefault="00097A50" w:rsidP="00E94FF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12. </w:t>
                  </w:r>
                  <w:r w:rsidRPr="00C16576">
                    <w:rPr>
                      <w:rFonts w:asciiTheme="minorHAnsi" w:hAnsiTheme="minorHAnsi" w:cstheme="minorHAnsi"/>
                      <w:sz w:val="20"/>
                      <w:szCs w:val="20"/>
                      <w:lang w:val="en-US"/>
                    </w:rPr>
                    <w:t>H</w:t>
                  </w:r>
                  <w:r w:rsidRPr="00C16576">
                    <w:rPr>
                      <w:rFonts w:asciiTheme="minorHAnsi" w:hAnsiTheme="minorHAnsi" w:cstheme="minorHAnsi"/>
                      <w:sz w:val="20"/>
                      <w:szCs w:val="20"/>
                    </w:rPr>
                    <w:t xml:space="preserve"> κεντρική μονάδα, οθόνη, πληκτρολόγιο και </w:t>
                  </w:r>
                  <w:proofErr w:type="spellStart"/>
                  <w:r w:rsidRPr="00C16576">
                    <w:rPr>
                      <w:rFonts w:asciiTheme="minorHAnsi" w:hAnsiTheme="minorHAnsi" w:cstheme="minorHAnsi"/>
                      <w:sz w:val="20"/>
                      <w:szCs w:val="20"/>
                    </w:rPr>
                    <w:t>mouse</w:t>
                  </w:r>
                  <w:proofErr w:type="spellEnd"/>
                  <w:r w:rsidRPr="00C16576">
                    <w:rPr>
                      <w:rFonts w:asciiTheme="minorHAnsi" w:hAnsiTheme="minorHAnsi" w:cstheme="minorHAnsi"/>
                      <w:sz w:val="20"/>
                      <w:szCs w:val="20"/>
                    </w:rPr>
                    <w:t xml:space="preserve"> να είναι του ίδιου κατασκευαστή</w:t>
                  </w:r>
                </w:p>
              </w:tc>
              <w:tc>
                <w:tcPr>
                  <w:tcW w:w="1134" w:type="dxa"/>
                  <w:tcBorders>
                    <w:top w:val="nil"/>
                    <w:left w:val="nil"/>
                    <w:bottom w:val="single" w:sz="4" w:space="0" w:color="auto"/>
                    <w:right w:val="single" w:sz="4" w:space="0" w:color="auto"/>
                  </w:tcBorders>
                  <w:shd w:val="clear" w:color="auto" w:fill="auto"/>
                </w:tcPr>
                <w:p w14:paraId="35274642"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EBF1B08"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47CDF91" w14:textId="77777777" w:rsidR="00E94FFE" w:rsidRPr="00C16576" w:rsidRDefault="00E94FFE" w:rsidP="00E94FFE">
                  <w:pPr>
                    <w:rPr>
                      <w:rFonts w:asciiTheme="minorHAnsi" w:hAnsiTheme="minorHAnsi" w:cstheme="minorHAnsi"/>
                      <w:color w:val="000000"/>
                      <w:sz w:val="20"/>
                      <w:szCs w:val="20"/>
                    </w:rPr>
                  </w:pPr>
                </w:p>
              </w:tc>
            </w:tr>
            <w:tr w:rsidR="00E94FFE" w:rsidRPr="00C16576" w14:paraId="20363F8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0A13143" w14:textId="77777777" w:rsidR="00E94FFE" w:rsidRPr="00C16576" w:rsidRDefault="00097A50" w:rsidP="00E94FFE">
                  <w:pPr>
                    <w:contextualSpacing/>
                    <w:rPr>
                      <w:rFonts w:asciiTheme="minorHAnsi" w:hAnsiTheme="minorHAnsi" w:cstheme="minorHAnsi"/>
                      <w:sz w:val="20"/>
                      <w:szCs w:val="20"/>
                    </w:rPr>
                  </w:pPr>
                  <w:r w:rsidRPr="00C16576">
                    <w:rPr>
                      <w:rFonts w:asciiTheme="minorHAnsi" w:hAnsiTheme="minorHAnsi" w:cstheme="minorHAnsi"/>
                      <w:sz w:val="20"/>
                      <w:szCs w:val="20"/>
                    </w:rPr>
                    <w:t>13. Να μπορεί να συνδεθεί στο διαδίκτυο μέσω W</w:t>
                  </w:r>
                  <w:proofErr w:type="spellStart"/>
                  <w:r w:rsidRPr="00C16576">
                    <w:rPr>
                      <w:rFonts w:asciiTheme="minorHAnsi" w:hAnsiTheme="minorHAnsi" w:cstheme="minorHAnsi"/>
                      <w:sz w:val="20"/>
                      <w:szCs w:val="20"/>
                      <w:lang w:val="en-US"/>
                    </w:rPr>
                    <w:t>i</w:t>
                  </w:r>
                  <w:proofErr w:type="spellEnd"/>
                  <w:r w:rsidRPr="00C16576">
                    <w:rPr>
                      <w:rFonts w:asciiTheme="minorHAnsi" w:hAnsiTheme="minorHAnsi" w:cstheme="minorHAnsi"/>
                      <w:sz w:val="20"/>
                      <w:szCs w:val="20"/>
                    </w:rPr>
                    <w:t>F</w:t>
                  </w:r>
                  <w:proofErr w:type="spellStart"/>
                  <w:r w:rsidRPr="00C16576">
                    <w:rPr>
                      <w:rFonts w:asciiTheme="minorHAnsi" w:hAnsiTheme="minorHAnsi" w:cstheme="minorHAnsi"/>
                      <w:sz w:val="20"/>
                      <w:szCs w:val="20"/>
                      <w:lang w:val="en-US"/>
                    </w:rPr>
                    <w:t>i</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72EBB8AB"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8187686"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D87DD01" w14:textId="77777777" w:rsidR="00E94FFE" w:rsidRPr="00C16576" w:rsidRDefault="00E94FFE" w:rsidP="00E94FFE">
                  <w:pPr>
                    <w:rPr>
                      <w:rFonts w:asciiTheme="minorHAnsi" w:hAnsiTheme="minorHAnsi" w:cstheme="minorHAnsi"/>
                      <w:color w:val="000000"/>
                      <w:sz w:val="20"/>
                      <w:szCs w:val="20"/>
                    </w:rPr>
                  </w:pPr>
                </w:p>
              </w:tc>
            </w:tr>
            <w:tr w:rsidR="00E94FFE" w:rsidRPr="00C16576" w14:paraId="5F2F5A2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C30523E" w14:textId="77777777" w:rsidR="002529EF" w:rsidRPr="00C16576" w:rsidRDefault="002529EF" w:rsidP="002529EF">
                  <w:pPr>
                    <w:rPr>
                      <w:rFonts w:asciiTheme="minorHAnsi" w:hAnsiTheme="minorHAnsi" w:cstheme="minorHAnsi"/>
                      <w:b/>
                      <w:sz w:val="20"/>
                      <w:szCs w:val="20"/>
                    </w:rPr>
                  </w:pPr>
                  <w:r w:rsidRPr="00C16576">
                    <w:rPr>
                      <w:rFonts w:asciiTheme="minorHAnsi" w:hAnsiTheme="minorHAnsi" w:cstheme="minorHAnsi"/>
                      <w:b/>
                      <w:sz w:val="20"/>
                      <w:szCs w:val="20"/>
                    </w:rPr>
                    <w:t>Ζ. ΠΑΡΕΛΚΟΜΕΝΑ</w:t>
                  </w:r>
                </w:p>
                <w:p w14:paraId="44D00ECE" w14:textId="77777777" w:rsidR="00E94FFE" w:rsidRPr="00C16576" w:rsidRDefault="002529EF" w:rsidP="00D07F2F">
                  <w:pPr>
                    <w:rPr>
                      <w:rFonts w:asciiTheme="minorHAnsi" w:hAnsiTheme="minorHAnsi" w:cstheme="minorHAnsi"/>
                      <w:sz w:val="20"/>
                      <w:szCs w:val="20"/>
                    </w:rPr>
                  </w:pPr>
                  <w:r w:rsidRPr="00C16576">
                    <w:rPr>
                      <w:rFonts w:asciiTheme="minorHAnsi" w:hAnsiTheme="minorHAnsi" w:cstheme="minorHAnsi"/>
                      <w:sz w:val="20"/>
                      <w:szCs w:val="20"/>
                    </w:rPr>
                    <w:t>Το όργανο να συνοδεύεται από τα παρακάτω αναλώσιμα:</w:t>
                  </w:r>
                </w:p>
              </w:tc>
              <w:tc>
                <w:tcPr>
                  <w:tcW w:w="1134" w:type="dxa"/>
                  <w:tcBorders>
                    <w:top w:val="nil"/>
                    <w:left w:val="nil"/>
                    <w:bottom w:val="single" w:sz="4" w:space="0" w:color="auto"/>
                    <w:right w:val="single" w:sz="4" w:space="0" w:color="auto"/>
                  </w:tcBorders>
                  <w:shd w:val="clear" w:color="auto" w:fill="auto"/>
                </w:tcPr>
                <w:p w14:paraId="7CD4DF75"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D8D778E"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730335E" w14:textId="77777777" w:rsidR="00E94FFE" w:rsidRPr="00C16576" w:rsidRDefault="00E94FFE" w:rsidP="00E94FFE">
                  <w:pPr>
                    <w:rPr>
                      <w:rFonts w:asciiTheme="minorHAnsi" w:hAnsiTheme="minorHAnsi" w:cstheme="minorHAnsi"/>
                      <w:color w:val="000000"/>
                      <w:sz w:val="20"/>
                      <w:szCs w:val="20"/>
                    </w:rPr>
                  </w:pPr>
                </w:p>
              </w:tc>
            </w:tr>
            <w:tr w:rsidR="00E94FFE" w:rsidRPr="00C16576" w14:paraId="3B2A50BE"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6A1EB60" w14:textId="77777777" w:rsidR="00DA1384" w:rsidRPr="00352BD9" w:rsidRDefault="00D07F2F" w:rsidP="00DA1384">
                  <w:pPr>
                    <w:rPr>
                      <w:rFonts w:asciiTheme="minorHAnsi" w:hAnsiTheme="minorHAnsi" w:cstheme="minorHAnsi"/>
                      <w:sz w:val="20"/>
                      <w:szCs w:val="20"/>
                    </w:rPr>
                  </w:pPr>
                  <w:r w:rsidRPr="00C16576">
                    <w:rPr>
                      <w:rFonts w:asciiTheme="minorHAnsi" w:hAnsiTheme="minorHAnsi" w:cstheme="minorHAnsi"/>
                      <w:sz w:val="20"/>
                      <w:szCs w:val="20"/>
                    </w:rPr>
                    <w:t xml:space="preserve">1. Δυο(2) </w:t>
                  </w:r>
                  <w:r w:rsidR="00DA1384">
                    <w:rPr>
                      <w:rFonts w:asciiTheme="minorHAnsi" w:hAnsiTheme="minorHAnsi" w:cstheme="minorHAnsi"/>
                      <w:sz w:val="20"/>
                      <w:szCs w:val="20"/>
                    </w:rPr>
                    <w:t xml:space="preserve">στήλες με την ακόλουθη </w:t>
                  </w:r>
                  <w:r w:rsidR="00DA1384" w:rsidRPr="00352BD9">
                    <w:rPr>
                      <w:rFonts w:asciiTheme="minorHAnsi" w:hAnsiTheme="minorHAnsi" w:cstheme="minorHAnsi"/>
                      <w:sz w:val="20"/>
                      <w:szCs w:val="20"/>
                    </w:rPr>
                    <w:t>περιγραφή :</w:t>
                  </w:r>
                </w:p>
                <w:p w14:paraId="7CCF829C" w14:textId="77777777" w:rsidR="00DA1384" w:rsidRPr="00352BD9" w:rsidRDefault="00DA1384" w:rsidP="00104CDF">
                  <w:pPr>
                    <w:pStyle w:val="aff0"/>
                    <w:numPr>
                      <w:ilvl w:val="0"/>
                      <w:numId w:val="57"/>
                    </w:numPr>
                    <w:jc w:val="both"/>
                    <w:rPr>
                      <w:rFonts w:asciiTheme="minorHAnsi" w:hAnsiTheme="minorHAnsi" w:cstheme="minorHAnsi"/>
                      <w:sz w:val="20"/>
                      <w:szCs w:val="20"/>
                      <w:lang w:val="en-US"/>
                    </w:rPr>
                  </w:pPr>
                  <w:r w:rsidRPr="00352BD9">
                    <w:rPr>
                      <w:rFonts w:asciiTheme="minorHAnsi" w:hAnsiTheme="minorHAnsi" w:cstheme="minorHAnsi"/>
                      <w:sz w:val="20"/>
                      <w:szCs w:val="20"/>
                      <w:lang w:val="en-US"/>
                    </w:rPr>
                    <w:t xml:space="preserve">Fused silica capillary column (0.2 to 0,53 mm ID) with a thin film thickness equal to or less than 1 </w:t>
                  </w:r>
                  <w:r w:rsidRPr="00352BD9">
                    <w:rPr>
                      <w:rFonts w:asciiTheme="minorHAnsi" w:hAnsiTheme="minorHAnsi" w:cstheme="minorHAnsi"/>
                      <w:sz w:val="20"/>
                      <w:szCs w:val="20"/>
                    </w:rPr>
                    <w:t>μ</w:t>
                  </w:r>
                  <w:r w:rsidRPr="00352BD9">
                    <w:rPr>
                      <w:rFonts w:asciiTheme="minorHAnsi" w:hAnsiTheme="minorHAnsi" w:cstheme="minorHAnsi"/>
                      <w:sz w:val="20"/>
                      <w:szCs w:val="20"/>
                      <w:lang w:val="en-US"/>
                    </w:rPr>
                    <w:t>m, for the analysis of polar compounds. Base activated PEG stationary phases such as: CAM (J &amp; W Scientific), Carbowax – amine (</w:t>
                  </w:r>
                  <w:proofErr w:type="spellStart"/>
                  <w:r w:rsidRPr="00352BD9">
                    <w:rPr>
                      <w:rFonts w:asciiTheme="minorHAnsi" w:hAnsiTheme="minorHAnsi" w:cstheme="minorHAnsi"/>
                      <w:sz w:val="20"/>
                      <w:szCs w:val="20"/>
                      <w:lang w:val="en-US"/>
                    </w:rPr>
                    <w:t>Supelco</w:t>
                  </w:r>
                  <w:proofErr w:type="spellEnd"/>
                  <w:r w:rsidRPr="00352BD9">
                    <w:rPr>
                      <w:rFonts w:asciiTheme="minorHAnsi" w:hAnsiTheme="minorHAnsi" w:cstheme="minorHAnsi"/>
                      <w:sz w:val="20"/>
                      <w:szCs w:val="20"/>
                      <w:lang w:val="en-US"/>
                    </w:rPr>
                    <w:t xml:space="preserve">), </w:t>
                  </w:r>
                  <w:proofErr w:type="spellStart"/>
                  <w:r w:rsidRPr="00352BD9">
                    <w:rPr>
                      <w:rFonts w:asciiTheme="minorHAnsi" w:hAnsiTheme="minorHAnsi" w:cstheme="minorHAnsi"/>
                      <w:sz w:val="20"/>
                      <w:szCs w:val="20"/>
                      <w:lang w:val="en-US"/>
                    </w:rPr>
                    <w:t>Stabilwax</w:t>
                  </w:r>
                  <w:proofErr w:type="spellEnd"/>
                  <w:r w:rsidRPr="00352BD9">
                    <w:rPr>
                      <w:rFonts w:asciiTheme="minorHAnsi" w:hAnsiTheme="minorHAnsi" w:cstheme="minorHAnsi"/>
                      <w:sz w:val="20"/>
                      <w:szCs w:val="20"/>
                      <w:lang w:val="en-US"/>
                    </w:rPr>
                    <w:t xml:space="preserve"> – DB (</w:t>
                  </w:r>
                  <w:proofErr w:type="spellStart"/>
                  <w:r w:rsidRPr="00352BD9">
                    <w:rPr>
                      <w:rFonts w:asciiTheme="minorHAnsi" w:hAnsiTheme="minorHAnsi" w:cstheme="minorHAnsi"/>
                      <w:sz w:val="20"/>
                      <w:szCs w:val="20"/>
                      <w:lang w:val="en-US"/>
                    </w:rPr>
                    <w:t>Restek</w:t>
                  </w:r>
                  <w:proofErr w:type="spellEnd"/>
                  <w:r w:rsidRPr="00352BD9">
                    <w:rPr>
                      <w:rFonts w:asciiTheme="minorHAnsi" w:hAnsiTheme="minorHAnsi" w:cstheme="minorHAnsi"/>
                      <w:sz w:val="20"/>
                      <w:szCs w:val="20"/>
                      <w:lang w:val="en-US"/>
                    </w:rPr>
                    <w:t>) and CP WAX – 51 (</w:t>
                  </w:r>
                  <w:proofErr w:type="spellStart"/>
                  <w:r w:rsidRPr="00352BD9">
                    <w:rPr>
                      <w:rFonts w:asciiTheme="minorHAnsi" w:hAnsiTheme="minorHAnsi" w:cstheme="minorHAnsi"/>
                      <w:sz w:val="20"/>
                      <w:szCs w:val="20"/>
                      <w:lang w:val="en-US"/>
                    </w:rPr>
                    <w:t>Chrompack</w:t>
                  </w:r>
                  <w:proofErr w:type="spellEnd"/>
                  <w:r w:rsidRPr="00352BD9">
                    <w:rPr>
                      <w:rFonts w:asciiTheme="minorHAnsi" w:hAnsiTheme="minorHAnsi" w:cstheme="minorHAnsi"/>
                      <w:sz w:val="20"/>
                      <w:szCs w:val="20"/>
                      <w:lang w:val="en-US"/>
                    </w:rPr>
                    <w:t>).</w:t>
                  </w:r>
                </w:p>
                <w:p w14:paraId="3FD2987A" w14:textId="77777777" w:rsidR="00E94FFE" w:rsidRDefault="00DA1384" w:rsidP="00104CDF">
                  <w:pPr>
                    <w:pStyle w:val="aff0"/>
                    <w:numPr>
                      <w:ilvl w:val="0"/>
                      <w:numId w:val="57"/>
                    </w:numPr>
                    <w:ind w:left="746" w:hanging="284"/>
                    <w:jc w:val="both"/>
                    <w:rPr>
                      <w:rFonts w:asciiTheme="minorHAnsi" w:hAnsiTheme="minorHAnsi" w:cstheme="minorHAnsi"/>
                      <w:sz w:val="20"/>
                      <w:szCs w:val="20"/>
                    </w:rPr>
                  </w:pPr>
                  <w:r w:rsidRPr="00352BD9">
                    <w:rPr>
                      <w:rFonts w:asciiTheme="minorHAnsi" w:hAnsiTheme="minorHAnsi" w:cstheme="minorHAnsi"/>
                      <w:sz w:val="20"/>
                      <w:szCs w:val="20"/>
                      <w:lang w:val="en-US"/>
                    </w:rPr>
                    <w:t xml:space="preserve">Capillary Tubing : Fused Silica.  Inner Diameter (ID) 0.32 mm,  Film Thickness : 10 µm. Length: 50m, Format: 7 inch, GC Column Type: PLOT. </w:t>
                  </w:r>
                  <w:proofErr w:type="spellStart"/>
                  <w:r w:rsidRPr="00352BD9">
                    <w:rPr>
                      <w:rFonts w:asciiTheme="minorHAnsi" w:hAnsiTheme="minorHAnsi" w:cstheme="minorHAnsi"/>
                      <w:sz w:val="20"/>
                      <w:szCs w:val="20"/>
                    </w:rPr>
                    <w:t>Phase</w:t>
                  </w:r>
                  <w:proofErr w:type="spellEnd"/>
                  <w:r w:rsidRPr="00352BD9">
                    <w:rPr>
                      <w:rFonts w:asciiTheme="minorHAnsi" w:hAnsiTheme="minorHAnsi" w:cstheme="minorHAnsi"/>
                      <w:sz w:val="20"/>
                      <w:szCs w:val="20"/>
                    </w:rPr>
                    <w:t xml:space="preserve"> </w:t>
                  </w:r>
                  <w:proofErr w:type="spellStart"/>
                  <w:r w:rsidRPr="00352BD9">
                    <w:rPr>
                      <w:rFonts w:asciiTheme="minorHAnsi" w:hAnsiTheme="minorHAnsi" w:cstheme="minorHAnsi"/>
                      <w:sz w:val="20"/>
                      <w:szCs w:val="20"/>
                    </w:rPr>
                    <w:t>PoraPLOT</w:t>
                  </w:r>
                  <w:proofErr w:type="spellEnd"/>
                  <w:r w:rsidRPr="00352BD9">
                    <w:rPr>
                      <w:rFonts w:asciiTheme="minorHAnsi" w:hAnsiTheme="minorHAnsi" w:cstheme="minorHAnsi"/>
                      <w:sz w:val="20"/>
                      <w:szCs w:val="20"/>
                    </w:rPr>
                    <w:t xml:space="preserve"> Q</w:t>
                  </w:r>
                </w:p>
                <w:p w14:paraId="0D305943" w14:textId="77777777" w:rsidR="0035622F" w:rsidRPr="0035622F" w:rsidRDefault="0035622F" w:rsidP="0035622F">
                  <w:pPr>
                    <w:rPr>
                      <w:rFonts w:asciiTheme="minorHAnsi" w:hAnsiTheme="minorHAnsi" w:cstheme="minorHAnsi"/>
                      <w:sz w:val="20"/>
                      <w:szCs w:val="20"/>
                    </w:rPr>
                  </w:pPr>
                  <w:r w:rsidRPr="0035622F">
                    <w:rPr>
                      <w:rFonts w:asciiTheme="minorHAnsi" w:hAnsiTheme="minorHAnsi" w:cstheme="minorHAnsi"/>
                      <w:sz w:val="20"/>
                      <w:szCs w:val="20"/>
                    </w:rPr>
                    <w:t>ή άλλες της επιλογής του εργαστηρίου ισοδύναμης αξίας</w:t>
                  </w:r>
                </w:p>
              </w:tc>
              <w:tc>
                <w:tcPr>
                  <w:tcW w:w="1134" w:type="dxa"/>
                  <w:tcBorders>
                    <w:top w:val="nil"/>
                    <w:left w:val="nil"/>
                    <w:bottom w:val="single" w:sz="4" w:space="0" w:color="auto"/>
                    <w:right w:val="single" w:sz="4" w:space="0" w:color="auto"/>
                  </w:tcBorders>
                  <w:shd w:val="clear" w:color="auto" w:fill="auto"/>
                </w:tcPr>
                <w:p w14:paraId="12DD2A1F"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9A5A561"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2C643F7" w14:textId="77777777" w:rsidR="00E94FFE" w:rsidRPr="00C16576" w:rsidRDefault="00E94FFE" w:rsidP="00E94FFE">
                  <w:pPr>
                    <w:rPr>
                      <w:rFonts w:asciiTheme="minorHAnsi" w:hAnsiTheme="minorHAnsi" w:cstheme="minorHAnsi"/>
                      <w:color w:val="000000"/>
                      <w:sz w:val="20"/>
                      <w:szCs w:val="20"/>
                    </w:rPr>
                  </w:pPr>
                </w:p>
              </w:tc>
            </w:tr>
            <w:tr w:rsidR="00E94FFE" w:rsidRPr="00C16576" w14:paraId="4C1BD43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1686628" w14:textId="77777777" w:rsidR="00E94FFE" w:rsidRPr="00C16576" w:rsidRDefault="00D07F2F" w:rsidP="00D07F2F">
                  <w:pPr>
                    <w:tabs>
                      <w:tab w:val="left" w:pos="426"/>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 xml:space="preserve">2. Τα απαραίτητα παρελκόμενα και υλικά εγκατάστασης για την τοποθέτηση των στηλών (πχ </w:t>
                  </w:r>
                  <w:proofErr w:type="spellStart"/>
                  <w:r w:rsidRPr="00C16576">
                    <w:rPr>
                      <w:rFonts w:asciiTheme="minorHAnsi" w:hAnsiTheme="minorHAnsi" w:cstheme="minorHAnsi"/>
                      <w:sz w:val="20"/>
                      <w:szCs w:val="20"/>
                    </w:rPr>
                    <w:t>ferrules</w:t>
                  </w:r>
                  <w:proofErr w:type="spellEnd"/>
                  <w:r w:rsidRPr="00C16576">
                    <w:rPr>
                      <w:rFonts w:asciiTheme="minorHAnsi" w:hAnsiTheme="minorHAnsi" w:cstheme="minorHAnsi"/>
                      <w:sz w:val="20"/>
                      <w:szCs w:val="20"/>
                    </w:rPr>
                    <w:t xml:space="preserve">, περικόχλια) και πλήρη σειρά απαραίτητων εργαλείων.   </w:t>
                  </w:r>
                </w:p>
              </w:tc>
              <w:tc>
                <w:tcPr>
                  <w:tcW w:w="1134" w:type="dxa"/>
                  <w:tcBorders>
                    <w:top w:val="nil"/>
                    <w:left w:val="nil"/>
                    <w:bottom w:val="single" w:sz="4" w:space="0" w:color="auto"/>
                    <w:right w:val="single" w:sz="4" w:space="0" w:color="auto"/>
                  </w:tcBorders>
                  <w:shd w:val="clear" w:color="auto" w:fill="auto"/>
                </w:tcPr>
                <w:p w14:paraId="7D240443" w14:textId="77777777" w:rsidR="00E94FFE" w:rsidRPr="00C16576" w:rsidRDefault="00E94FFE" w:rsidP="00E94FF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9C48895"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3B89AEA" w14:textId="77777777" w:rsidR="00E94FFE" w:rsidRPr="00C16576" w:rsidRDefault="00E94FFE" w:rsidP="00E94FFE">
                  <w:pPr>
                    <w:rPr>
                      <w:rFonts w:asciiTheme="minorHAnsi" w:hAnsiTheme="minorHAnsi" w:cstheme="minorHAnsi"/>
                      <w:color w:val="000000"/>
                      <w:sz w:val="20"/>
                      <w:szCs w:val="20"/>
                    </w:rPr>
                  </w:pPr>
                </w:p>
              </w:tc>
            </w:tr>
            <w:tr w:rsidR="00E94FFE" w:rsidRPr="00C16576" w14:paraId="77E4B7A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2A9B160" w14:textId="77777777" w:rsidR="00E94FFE" w:rsidRPr="00C16576" w:rsidRDefault="00D07F2F" w:rsidP="00D07F2F">
                  <w:pPr>
                    <w:tabs>
                      <w:tab w:val="left" w:pos="426"/>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 xml:space="preserve">3. 5.000 σκουρόχρωμα βιδωτά φιαλίδια με επιφάνεια αναγραφής στοιχείων των 1.5-2ml με τα αντίστοιχα </w:t>
                  </w:r>
                  <w:proofErr w:type="spellStart"/>
                  <w:r w:rsidRPr="00C16576">
                    <w:rPr>
                      <w:rFonts w:asciiTheme="minorHAnsi" w:hAnsiTheme="minorHAnsi" w:cstheme="minorHAnsi"/>
                      <w:sz w:val="20"/>
                      <w:szCs w:val="20"/>
                    </w:rPr>
                    <w:t>septa</w:t>
                  </w:r>
                  <w:proofErr w:type="spellEnd"/>
                  <w:r w:rsidRPr="00C16576">
                    <w:rPr>
                      <w:rFonts w:asciiTheme="minorHAnsi" w:hAnsiTheme="minorHAnsi" w:cstheme="minorHAnsi"/>
                      <w:sz w:val="20"/>
                      <w:szCs w:val="20"/>
                    </w:rPr>
                    <w:t xml:space="preserve"> και καπάκια.</w:t>
                  </w:r>
                </w:p>
              </w:tc>
              <w:tc>
                <w:tcPr>
                  <w:tcW w:w="1134" w:type="dxa"/>
                  <w:tcBorders>
                    <w:top w:val="nil"/>
                    <w:left w:val="nil"/>
                    <w:bottom w:val="single" w:sz="4" w:space="0" w:color="auto"/>
                    <w:right w:val="single" w:sz="4" w:space="0" w:color="auto"/>
                  </w:tcBorders>
                  <w:shd w:val="clear" w:color="auto" w:fill="auto"/>
                </w:tcPr>
                <w:p w14:paraId="230696D4"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ED50C85"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E4E2B6C" w14:textId="77777777" w:rsidR="00E94FFE" w:rsidRPr="00C16576" w:rsidRDefault="00E94FFE" w:rsidP="00E94FFE">
                  <w:pPr>
                    <w:rPr>
                      <w:rFonts w:asciiTheme="minorHAnsi" w:hAnsiTheme="minorHAnsi" w:cstheme="minorHAnsi"/>
                      <w:color w:val="000000"/>
                      <w:sz w:val="20"/>
                      <w:szCs w:val="20"/>
                    </w:rPr>
                  </w:pPr>
                </w:p>
              </w:tc>
            </w:tr>
            <w:tr w:rsidR="00E94FFE" w:rsidRPr="00C16576" w14:paraId="31127F8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C6697AD" w14:textId="77777777" w:rsidR="00E94FFE" w:rsidRPr="00C16576" w:rsidRDefault="00D07F2F" w:rsidP="00D07F2F">
                  <w:pPr>
                    <w:tabs>
                      <w:tab w:val="left" w:pos="426"/>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4. Δέκα (10) ανταλλακτικές σύριγγες των 10μl έτοιμες προς χρήση.</w:t>
                  </w:r>
                </w:p>
              </w:tc>
              <w:tc>
                <w:tcPr>
                  <w:tcW w:w="1134" w:type="dxa"/>
                  <w:tcBorders>
                    <w:top w:val="nil"/>
                    <w:left w:val="nil"/>
                    <w:bottom w:val="single" w:sz="4" w:space="0" w:color="auto"/>
                    <w:right w:val="single" w:sz="4" w:space="0" w:color="auto"/>
                  </w:tcBorders>
                  <w:shd w:val="clear" w:color="auto" w:fill="auto"/>
                </w:tcPr>
                <w:p w14:paraId="26D59434"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AA345E3"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4BCFBBF" w14:textId="77777777" w:rsidR="00E94FFE" w:rsidRPr="00C16576" w:rsidRDefault="00E94FFE" w:rsidP="00E94FFE">
                  <w:pPr>
                    <w:rPr>
                      <w:rFonts w:asciiTheme="minorHAnsi" w:hAnsiTheme="minorHAnsi" w:cstheme="minorHAnsi"/>
                      <w:color w:val="000000"/>
                      <w:sz w:val="20"/>
                      <w:szCs w:val="20"/>
                    </w:rPr>
                  </w:pPr>
                </w:p>
              </w:tc>
            </w:tr>
            <w:tr w:rsidR="00E94FFE" w:rsidRPr="00C16576" w14:paraId="7FB06080"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DB3B0F8" w14:textId="77777777" w:rsidR="00E94FFE" w:rsidRPr="00C16576" w:rsidRDefault="00D07F2F" w:rsidP="00D07F2F">
                  <w:pPr>
                    <w:tabs>
                      <w:tab w:val="left" w:pos="426"/>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 xml:space="preserve">5. Είκοσι (20) </w:t>
                  </w:r>
                  <w:r w:rsidRPr="00C16576">
                    <w:rPr>
                      <w:rFonts w:asciiTheme="minorHAnsi" w:hAnsiTheme="minorHAnsi" w:cstheme="minorHAnsi"/>
                      <w:sz w:val="20"/>
                      <w:szCs w:val="20"/>
                      <w:lang w:val="en-US"/>
                    </w:rPr>
                    <w:t>liners</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split</w:t>
                  </w:r>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lang w:val="en-US"/>
                    </w:rPr>
                    <w:t>splitless</w:t>
                  </w:r>
                  <w:proofErr w:type="spellEnd"/>
                  <w:r w:rsidRPr="00C16576">
                    <w:rPr>
                      <w:rFonts w:asciiTheme="minorHAnsi" w:hAnsiTheme="minorHAnsi" w:cstheme="minorHAnsi"/>
                      <w:sz w:val="20"/>
                      <w:szCs w:val="20"/>
                    </w:rPr>
                    <w:t xml:space="preserve"> επιλογής του εργαστηρίου (με ή χωρίς υαλοβάμβακα).</w:t>
                  </w:r>
                </w:p>
              </w:tc>
              <w:tc>
                <w:tcPr>
                  <w:tcW w:w="1134" w:type="dxa"/>
                  <w:tcBorders>
                    <w:top w:val="nil"/>
                    <w:left w:val="nil"/>
                    <w:bottom w:val="single" w:sz="4" w:space="0" w:color="auto"/>
                    <w:right w:val="single" w:sz="4" w:space="0" w:color="auto"/>
                  </w:tcBorders>
                  <w:shd w:val="clear" w:color="auto" w:fill="auto"/>
                </w:tcPr>
                <w:p w14:paraId="6198D9C8"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FE7B6A2"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7562AB0" w14:textId="77777777" w:rsidR="00E94FFE" w:rsidRPr="00C16576" w:rsidRDefault="00E94FFE" w:rsidP="00E94FFE">
                  <w:pPr>
                    <w:rPr>
                      <w:rFonts w:asciiTheme="minorHAnsi" w:hAnsiTheme="minorHAnsi" w:cstheme="minorHAnsi"/>
                      <w:color w:val="000000"/>
                      <w:sz w:val="20"/>
                      <w:szCs w:val="20"/>
                    </w:rPr>
                  </w:pPr>
                </w:p>
              </w:tc>
            </w:tr>
            <w:tr w:rsidR="00E94FFE" w:rsidRPr="00C16576" w14:paraId="6C182EB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C73020A" w14:textId="77777777" w:rsidR="00E94FFE" w:rsidRPr="00C16576" w:rsidRDefault="00D07F2F" w:rsidP="00D07F2F">
                  <w:pPr>
                    <w:tabs>
                      <w:tab w:val="left" w:pos="426"/>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 xml:space="preserve">6. 50 </w:t>
                  </w:r>
                  <w:proofErr w:type="spellStart"/>
                  <w:r w:rsidRPr="00C16576">
                    <w:rPr>
                      <w:rFonts w:asciiTheme="minorHAnsi" w:hAnsiTheme="minorHAnsi" w:cstheme="minorHAnsi"/>
                      <w:sz w:val="20"/>
                      <w:szCs w:val="20"/>
                    </w:rPr>
                    <w:t>septa</w:t>
                  </w:r>
                  <w:proofErr w:type="spellEnd"/>
                  <w:r w:rsidRPr="00C16576">
                    <w:rPr>
                      <w:rFonts w:asciiTheme="minorHAnsi" w:hAnsiTheme="minorHAnsi" w:cstheme="minorHAnsi"/>
                      <w:sz w:val="20"/>
                      <w:szCs w:val="20"/>
                    </w:rPr>
                    <w:t xml:space="preserve"> για τους εισαγωγείς.</w:t>
                  </w:r>
                </w:p>
              </w:tc>
              <w:tc>
                <w:tcPr>
                  <w:tcW w:w="1134" w:type="dxa"/>
                  <w:tcBorders>
                    <w:top w:val="nil"/>
                    <w:left w:val="nil"/>
                    <w:bottom w:val="single" w:sz="4" w:space="0" w:color="auto"/>
                    <w:right w:val="single" w:sz="4" w:space="0" w:color="auto"/>
                  </w:tcBorders>
                  <w:shd w:val="clear" w:color="auto" w:fill="auto"/>
                </w:tcPr>
                <w:p w14:paraId="53221711"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DDBD46B"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57106A1" w14:textId="77777777" w:rsidR="00E94FFE" w:rsidRPr="00C16576" w:rsidRDefault="00E94FFE" w:rsidP="00E94FFE">
                  <w:pPr>
                    <w:rPr>
                      <w:rFonts w:asciiTheme="minorHAnsi" w:hAnsiTheme="minorHAnsi" w:cstheme="minorHAnsi"/>
                      <w:color w:val="000000"/>
                      <w:sz w:val="20"/>
                      <w:szCs w:val="20"/>
                    </w:rPr>
                  </w:pPr>
                </w:p>
              </w:tc>
            </w:tr>
            <w:tr w:rsidR="00E94FFE" w:rsidRPr="00C16576" w14:paraId="65F5EBE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6C44531" w14:textId="77777777" w:rsidR="00E94FFE" w:rsidRPr="00C16576" w:rsidRDefault="00D07F2F" w:rsidP="00D07F2F">
                  <w:pPr>
                    <w:tabs>
                      <w:tab w:val="left" w:pos="426"/>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7. Εργαστηριακά μανόμετρα για τις αντίστοιχες φιάλες αερίων</w:t>
                  </w:r>
                  <w:r w:rsidR="00FD5583" w:rsidRPr="00C16576">
                    <w:rPr>
                      <w:rFonts w:asciiTheme="minorHAnsi" w:hAnsiTheme="minorHAnsi" w:cstheme="minorHAnsi"/>
                      <w:sz w:val="20"/>
                      <w:szCs w:val="20"/>
                    </w:rPr>
                    <w:t xml:space="preserve">(για </w:t>
                  </w:r>
                  <w:proofErr w:type="spellStart"/>
                  <w:r w:rsidR="00FD5583" w:rsidRPr="00C16576">
                    <w:rPr>
                      <w:rFonts w:asciiTheme="minorHAnsi" w:hAnsiTheme="minorHAnsi" w:cstheme="minorHAnsi"/>
                      <w:sz w:val="20"/>
                      <w:szCs w:val="20"/>
                    </w:rPr>
                    <w:t>Ηe</w:t>
                  </w:r>
                  <w:proofErr w:type="spellEnd"/>
                  <w:r w:rsidR="00FD5583" w:rsidRPr="00C16576">
                    <w:rPr>
                      <w:rFonts w:asciiTheme="minorHAnsi" w:hAnsiTheme="minorHAnsi" w:cstheme="minorHAnsi"/>
                      <w:sz w:val="20"/>
                      <w:szCs w:val="20"/>
                    </w:rPr>
                    <w:t>, Η2, συνθετικό αέρα)</w:t>
                  </w:r>
                  <w:r w:rsidRPr="00C16576">
                    <w:rPr>
                      <w:rFonts w:asciiTheme="minorHAnsi" w:hAnsiTheme="minorHAnsi" w:cstheme="minorHAnsi"/>
                      <w:sz w:val="20"/>
                      <w:szCs w:val="20"/>
                    </w:rPr>
                    <w:t xml:space="preserve"> και τα απαιτούμενα φίλτρα της γραμμής των αερίων (πχ φίλτρα υδρογονανθράκων, οξυγόνου, υγρασίας </w:t>
                  </w:r>
                  <w:proofErr w:type="spellStart"/>
                  <w:r w:rsidRPr="00C16576">
                    <w:rPr>
                      <w:rFonts w:asciiTheme="minorHAnsi" w:hAnsiTheme="minorHAnsi" w:cstheme="minorHAnsi"/>
                      <w:sz w:val="20"/>
                      <w:szCs w:val="20"/>
                    </w:rPr>
                    <w:t>κλπ</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629F639B"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7BD266D"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E77D367" w14:textId="77777777" w:rsidR="00E94FFE" w:rsidRPr="00C16576" w:rsidRDefault="00E94FFE" w:rsidP="00E94FFE">
                  <w:pPr>
                    <w:rPr>
                      <w:rFonts w:asciiTheme="minorHAnsi" w:hAnsiTheme="minorHAnsi" w:cstheme="minorHAnsi"/>
                      <w:color w:val="000000"/>
                      <w:sz w:val="20"/>
                      <w:szCs w:val="20"/>
                    </w:rPr>
                  </w:pPr>
                </w:p>
              </w:tc>
            </w:tr>
            <w:tr w:rsidR="00E94FFE" w:rsidRPr="00C16576" w14:paraId="062CB18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6682D27" w14:textId="77777777" w:rsidR="00E94FFE" w:rsidRPr="00C16576" w:rsidRDefault="00D07F2F" w:rsidP="00D07F2F">
                  <w:pPr>
                    <w:tabs>
                      <w:tab w:val="left" w:pos="426"/>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lastRenderedPageBreak/>
                    <w:t>8. Μονάδα αδιάλειπτης λειτουργίας UPS κατάλληλης ισχύος με αυτονομία λειτουργίας δέκα πέντε (15) λεπτών τουλάχιστον.</w:t>
                  </w:r>
                </w:p>
              </w:tc>
              <w:tc>
                <w:tcPr>
                  <w:tcW w:w="1134" w:type="dxa"/>
                  <w:tcBorders>
                    <w:top w:val="nil"/>
                    <w:left w:val="nil"/>
                    <w:bottom w:val="single" w:sz="4" w:space="0" w:color="auto"/>
                    <w:right w:val="single" w:sz="4" w:space="0" w:color="auto"/>
                  </w:tcBorders>
                  <w:shd w:val="clear" w:color="auto" w:fill="auto"/>
                </w:tcPr>
                <w:p w14:paraId="0598ED0A"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6CA5121"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A97372E" w14:textId="77777777" w:rsidR="00E94FFE" w:rsidRPr="00C16576" w:rsidRDefault="00E94FFE" w:rsidP="00E94FFE">
                  <w:pPr>
                    <w:rPr>
                      <w:rFonts w:asciiTheme="minorHAnsi" w:hAnsiTheme="minorHAnsi" w:cstheme="minorHAnsi"/>
                      <w:color w:val="000000"/>
                      <w:sz w:val="20"/>
                      <w:szCs w:val="20"/>
                    </w:rPr>
                  </w:pPr>
                </w:p>
              </w:tc>
            </w:tr>
            <w:tr w:rsidR="00E94FFE" w:rsidRPr="00C16576" w14:paraId="71AC255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BA395BB" w14:textId="77777777" w:rsidR="00E94FFE" w:rsidRPr="00C16576" w:rsidRDefault="00DA1384" w:rsidP="00A378BF">
                  <w:pPr>
                    <w:rPr>
                      <w:rFonts w:asciiTheme="minorHAnsi" w:hAnsiTheme="minorHAnsi" w:cstheme="minorHAnsi"/>
                      <w:b/>
                      <w:sz w:val="20"/>
                      <w:szCs w:val="20"/>
                    </w:rPr>
                  </w:pPr>
                  <w:r>
                    <w:rPr>
                      <w:rFonts w:asciiTheme="minorHAnsi" w:hAnsiTheme="minorHAnsi" w:cstheme="minorHAnsi"/>
                      <w:b/>
                      <w:sz w:val="20"/>
                      <w:szCs w:val="20"/>
                      <w:lang w:val="en-US"/>
                    </w:rPr>
                    <w:t>H</w:t>
                  </w:r>
                  <w:r w:rsidR="00A378BF" w:rsidRPr="00C16576">
                    <w:rPr>
                      <w:rFonts w:asciiTheme="minorHAnsi" w:hAnsiTheme="minorHAnsi" w:cstheme="minorHAnsi"/>
                      <w:b/>
                      <w:sz w:val="20"/>
                      <w:szCs w:val="20"/>
                    </w:rPr>
                    <w:t>. ΓΕΝΙΚΕΣ ΑΠΑΙΤΗΣΕΙΣ</w:t>
                  </w:r>
                </w:p>
              </w:tc>
              <w:tc>
                <w:tcPr>
                  <w:tcW w:w="1134" w:type="dxa"/>
                  <w:tcBorders>
                    <w:top w:val="nil"/>
                    <w:left w:val="nil"/>
                    <w:bottom w:val="single" w:sz="4" w:space="0" w:color="auto"/>
                    <w:right w:val="single" w:sz="4" w:space="0" w:color="auto"/>
                  </w:tcBorders>
                  <w:shd w:val="clear" w:color="auto" w:fill="auto"/>
                </w:tcPr>
                <w:p w14:paraId="4DB41348"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0547DD0"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46B4113" w14:textId="77777777" w:rsidR="00E94FFE" w:rsidRPr="00C16576" w:rsidRDefault="00E94FFE" w:rsidP="00E94FFE">
                  <w:pPr>
                    <w:rPr>
                      <w:rFonts w:asciiTheme="minorHAnsi" w:hAnsiTheme="minorHAnsi" w:cstheme="minorHAnsi"/>
                      <w:color w:val="000000"/>
                      <w:sz w:val="20"/>
                      <w:szCs w:val="20"/>
                    </w:rPr>
                  </w:pPr>
                </w:p>
              </w:tc>
            </w:tr>
            <w:tr w:rsidR="00E94FFE" w:rsidRPr="00C16576" w14:paraId="71C3CCB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42106E4" w14:textId="77777777" w:rsidR="00E94FFE" w:rsidRPr="00C16576" w:rsidRDefault="00A378BF" w:rsidP="00A378BF">
                  <w:pPr>
                    <w:tabs>
                      <w:tab w:val="left" w:pos="426"/>
                    </w:tabs>
                    <w:contextualSpacing/>
                    <w:rPr>
                      <w:rFonts w:asciiTheme="minorHAnsi" w:hAnsiTheme="minorHAnsi" w:cstheme="minorHAnsi"/>
                      <w:sz w:val="20"/>
                      <w:szCs w:val="20"/>
                    </w:rPr>
                  </w:pPr>
                  <w:r w:rsidRPr="00C16576">
                    <w:rPr>
                      <w:rFonts w:asciiTheme="minorHAnsi" w:hAnsiTheme="minorHAnsi" w:cstheme="minorHAnsi"/>
                      <w:sz w:val="20"/>
                      <w:szCs w:val="20"/>
                    </w:rPr>
                    <w:t>1. Το σύστημα να είναι πρόσφατης τεχνολογίας και να μην έχει σταματήσει η παραγωγή του.</w:t>
                  </w:r>
                </w:p>
              </w:tc>
              <w:tc>
                <w:tcPr>
                  <w:tcW w:w="1134" w:type="dxa"/>
                  <w:tcBorders>
                    <w:top w:val="nil"/>
                    <w:left w:val="nil"/>
                    <w:bottom w:val="single" w:sz="4" w:space="0" w:color="auto"/>
                    <w:right w:val="single" w:sz="4" w:space="0" w:color="auto"/>
                  </w:tcBorders>
                  <w:shd w:val="clear" w:color="auto" w:fill="auto"/>
                </w:tcPr>
                <w:p w14:paraId="321250F0"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3B7E7A0"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13D8FD6" w14:textId="77777777" w:rsidR="00E94FFE" w:rsidRPr="00C16576" w:rsidRDefault="00E94FFE" w:rsidP="00E94FFE">
                  <w:pPr>
                    <w:rPr>
                      <w:rFonts w:asciiTheme="minorHAnsi" w:hAnsiTheme="minorHAnsi" w:cstheme="minorHAnsi"/>
                      <w:color w:val="000000"/>
                      <w:sz w:val="20"/>
                      <w:szCs w:val="20"/>
                    </w:rPr>
                  </w:pPr>
                </w:p>
              </w:tc>
            </w:tr>
            <w:tr w:rsidR="00E94FFE" w:rsidRPr="00C16576" w14:paraId="44A0A741"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F92AA94" w14:textId="77777777" w:rsidR="00E94FFE" w:rsidRPr="00C16576" w:rsidRDefault="00A378BF" w:rsidP="00A378BF">
                  <w:pPr>
                    <w:tabs>
                      <w:tab w:val="left" w:pos="426"/>
                    </w:tabs>
                    <w:contextualSpacing/>
                    <w:rPr>
                      <w:rFonts w:asciiTheme="minorHAnsi" w:hAnsiTheme="minorHAnsi" w:cstheme="minorHAnsi"/>
                      <w:sz w:val="20"/>
                      <w:szCs w:val="20"/>
                    </w:rPr>
                  </w:pPr>
                  <w:r w:rsidRPr="00C16576">
                    <w:rPr>
                      <w:rFonts w:asciiTheme="minorHAnsi" w:hAnsiTheme="minorHAnsi" w:cstheme="minorHAnsi"/>
                      <w:sz w:val="20"/>
                      <w:szCs w:val="20"/>
                    </w:rPr>
                    <w:t>2. Το σύστημα να διαθέτει CE.</w:t>
                  </w:r>
                </w:p>
              </w:tc>
              <w:tc>
                <w:tcPr>
                  <w:tcW w:w="1134" w:type="dxa"/>
                  <w:tcBorders>
                    <w:top w:val="nil"/>
                    <w:left w:val="nil"/>
                    <w:bottom w:val="single" w:sz="4" w:space="0" w:color="auto"/>
                    <w:right w:val="single" w:sz="4" w:space="0" w:color="auto"/>
                  </w:tcBorders>
                  <w:shd w:val="clear" w:color="auto" w:fill="auto"/>
                </w:tcPr>
                <w:p w14:paraId="38A6DEE3" w14:textId="77777777" w:rsidR="00E94FFE" w:rsidRPr="00C16576" w:rsidRDefault="00E94FFE" w:rsidP="00E94FF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4C16C53"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B659F65" w14:textId="77777777" w:rsidR="00E94FFE" w:rsidRPr="00C16576" w:rsidRDefault="00E94FFE" w:rsidP="00E94FFE">
                  <w:pPr>
                    <w:rPr>
                      <w:rFonts w:asciiTheme="minorHAnsi" w:hAnsiTheme="minorHAnsi" w:cstheme="minorHAnsi"/>
                      <w:color w:val="000000"/>
                      <w:sz w:val="20"/>
                      <w:szCs w:val="20"/>
                    </w:rPr>
                  </w:pPr>
                </w:p>
              </w:tc>
            </w:tr>
            <w:tr w:rsidR="00E94FFE" w:rsidRPr="00C16576" w14:paraId="07D8783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23D3FFA" w14:textId="77777777" w:rsidR="00E94FFE" w:rsidRPr="00C16576" w:rsidRDefault="00A378BF" w:rsidP="00A378BF">
                  <w:pPr>
                    <w:tabs>
                      <w:tab w:val="left" w:pos="426"/>
                    </w:tabs>
                    <w:contextualSpacing/>
                    <w:rPr>
                      <w:rFonts w:asciiTheme="minorHAnsi" w:hAnsiTheme="minorHAnsi" w:cstheme="minorHAnsi"/>
                      <w:sz w:val="20"/>
                      <w:szCs w:val="20"/>
                    </w:rPr>
                  </w:pPr>
                  <w:r w:rsidRPr="00C16576">
                    <w:rPr>
                      <w:rFonts w:asciiTheme="minorHAnsi" w:hAnsiTheme="minorHAnsi" w:cstheme="minorHAnsi"/>
                      <w:sz w:val="20"/>
                      <w:szCs w:val="20"/>
                    </w:rPr>
                    <w:t>3. 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134" w:type="dxa"/>
                  <w:tcBorders>
                    <w:top w:val="nil"/>
                    <w:left w:val="nil"/>
                    <w:bottom w:val="single" w:sz="4" w:space="0" w:color="auto"/>
                    <w:right w:val="single" w:sz="4" w:space="0" w:color="auto"/>
                  </w:tcBorders>
                  <w:shd w:val="clear" w:color="auto" w:fill="auto"/>
                </w:tcPr>
                <w:p w14:paraId="62CC5214"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375B78F"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60FD12C" w14:textId="77777777" w:rsidR="00E94FFE" w:rsidRPr="00C16576" w:rsidRDefault="00E94FFE" w:rsidP="00E94FFE">
                  <w:pPr>
                    <w:rPr>
                      <w:rFonts w:asciiTheme="minorHAnsi" w:hAnsiTheme="minorHAnsi" w:cstheme="minorHAnsi"/>
                      <w:color w:val="000000"/>
                      <w:sz w:val="20"/>
                      <w:szCs w:val="20"/>
                    </w:rPr>
                  </w:pPr>
                </w:p>
              </w:tc>
            </w:tr>
            <w:tr w:rsidR="00E94FFE" w:rsidRPr="00C16576" w14:paraId="6C234BC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6890A7C" w14:textId="77777777" w:rsidR="00E94FFE" w:rsidRPr="00C16576" w:rsidRDefault="00A378BF" w:rsidP="00A378BF">
                  <w:pPr>
                    <w:tabs>
                      <w:tab w:val="left" w:pos="426"/>
                    </w:tabs>
                    <w:contextualSpacing/>
                    <w:rPr>
                      <w:rFonts w:asciiTheme="minorHAnsi" w:hAnsiTheme="minorHAnsi" w:cstheme="minorHAnsi"/>
                      <w:sz w:val="20"/>
                      <w:szCs w:val="20"/>
                    </w:rPr>
                  </w:pPr>
                  <w:r w:rsidRPr="00C16576">
                    <w:rPr>
                      <w:rFonts w:asciiTheme="minorHAnsi" w:hAnsiTheme="minorHAnsi" w:cstheme="minorHAnsi"/>
                      <w:sz w:val="20"/>
                      <w:szCs w:val="20"/>
                    </w:rPr>
                    <w:t>4. Ο κατασκευαστής να διαθέτει ΕΝ ISO 9001.</w:t>
                  </w:r>
                </w:p>
              </w:tc>
              <w:tc>
                <w:tcPr>
                  <w:tcW w:w="1134" w:type="dxa"/>
                  <w:tcBorders>
                    <w:top w:val="nil"/>
                    <w:left w:val="nil"/>
                    <w:bottom w:val="single" w:sz="4" w:space="0" w:color="auto"/>
                    <w:right w:val="single" w:sz="4" w:space="0" w:color="auto"/>
                  </w:tcBorders>
                  <w:shd w:val="clear" w:color="auto" w:fill="auto"/>
                </w:tcPr>
                <w:p w14:paraId="2264007B"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1732275"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8FDD00C" w14:textId="77777777" w:rsidR="00E94FFE" w:rsidRPr="00C16576" w:rsidRDefault="00E94FFE" w:rsidP="00E94FFE">
                  <w:pPr>
                    <w:rPr>
                      <w:rFonts w:asciiTheme="minorHAnsi" w:hAnsiTheme="minorHAnsi" w:cstheme="minorHAnsi"/>
                      <w:color w:val="000000"/>
                      <w:sz w:val="20"/>
                      <w:szCs w:val="20"/>
                    </w:rPr>
                  </w:pPr>
                </w:p>
              </w:tc>
            </w:tr>
            <w:tr w:rsidR="00E94FFE" w:rsidRPr="00C16576" w14:paraId="19107BA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11EEEF5" w14:textId="77777777" w:rsidR="00E94FFE" w:rsidRPr="00C16576" w:rsidRDefault="00A378BF" w:rsidP="00A378BF">
                  <w:pPr>
                    <w:tabs>
                      <w:tab w:val="left" w:pos="426"/>
                    </w:tabs>
                    <w:contextualSpacing/>
                    <w:rPr>
                      <w:rFonts w:asciiTheme="minorHAnsi" w:hAnsiTheme="minorHAnsi" w:cstheme="minorHAnsi"/>
                      <w:sz w:val="20"/>
                      <w:szCs w:val="20"/>
                    </w:rPr>
                  </w:pPr>
                  <w:r w:rsidRPr="00C16576">
                    <w:rPr>
                      <w:rFonts w:asciiTheme="minorHAnsi" w:hAnsiTheme="minorHAnsi" w:cstheme="minorHAnsi"/>
                      <w:sz w:val="20"/>
                      <w:szCs w:val="20"/>
                    </w:rPr>
                    <w:t>5. Ο προμηθευτής να διαθέτει ΕΝ ISO 9001.</w:t>
                  </w:r>
                </w:p>
              </w:tc>
              <w:tc>
                <w:tcPr>
                  <w:tcW w:w="1134" w:type="dxa"/>
                  <w:tcBorders>
                    <w:top w:val="nil"/>
                    <w:left w:val="nil"/>
                    <w:bottom w:val="single" w:sz="4" w:space="0" w:color="auto"/>
                    <w:right w:val="single" w:sz="4" w:space="0" w:color="auto"/>
                  </w:tcBorders>
                  <w:shd w:val="clear" w:color="auto" w:fill="auto"/>
                </w:tcPr>
                <w:p w14:paraId="3AC1E294" w14:textId="77777777" w:rsidR="00E94FFE" w:rsidRPr="00C16576" w:rsidRDefault="00E94FFE" w:rsidP="00E94FF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B1E1CBC"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D413164" w14:textId="77777777" w:rsidR="00E94FFE" w:rsidRPr="00C16576" w:rsidRDefault="00E94FFE" w:rsidP="00E94FFE">
                  <w:pPr>
                    <w:rPr>
                      <w:rFonts w:asciiTheme="minorHAnsi" w:hAnsiTheme="minorHAnsi" w:cstheme="minorHAnsi"/>
                      <w:color w:val="000000"/>
                      <w:sz w:val="20"/>
                      <w:szCs w:val="20"/>
                    </w:rPr>
                  </w:pPr>
                </w:p>
              </w:tc>
            </w:tr>
            <w:tr w:rsidR="00E94FFE" w:rsidRPr="00C16576" w14:paraId="114CDC1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8659E73" w14:textId="77777777" w:rsidR="00E94FFE" w:rsidRPr="00C16576" w:rsidRDefault="00A378BF" w:rsidP="00A378BF">
                  <w:pPr>
                    <w:tabs>
                      <w:tab w:val="left" w:pos="426"/>
                    </w:tabs>
                    <w:contextualSpacing/>
                    <w:rPr>
                      <w:rFonts w:asciiTheme="minorHAnsi" w:hAnsiTheme="minorHAnsi" w:cstheme="minorHAnsi"/>
                      <w:sz w:val="20"/>
                      <w:szCs w:val="20"/>
                    </w:rPr>
                  </w:pPr>
                  <w:r w:rsidRPr="00C16576">
                    <w:rPr>
                      <w:rFonts w:asciiTheme="minorHAnsi" w:hAnsiTheme="minorHAnsi" w:cstheme="minorHAnsi"/>
                      <w:sz w:val="20"/>
                      <w:szCs w:val="20"/>
                    </w:rPr>
                    <w:t>6. Ο προμηθευτής να διαθέτει απαραιτήτως δική του τεχνική υπηρεσία εξυπηρέτησης (</w:t>
                  </w:r>
                  <w:proofErr w:type="spellStart"/>
                  <w:r w:rsidRPr="00C16576">
                    <w:rPr>
                      <w:rFonts w:asciiTheme="minorHAnsi" w:hAnsiTheme="minorHAnsi" w:cstheme="minorHAnsi"/>
                      <w:sz w:val="20"/>
                      <w:szCs w:val="20"/>
                    </w:rPr>
                    <w:t>service</w:t>
                  </w:r>
                  <w:proofErr w:type="spellEnd"/>
                  <w:r w:rsidRPr="00C16576">
                    <w:rPr>
                      <w:rFonts w:asciiTheme="minorHAnsi" w:hAnsiTheme="minorHAnsi" w:cstheme="minorHAnsi"/>
                      <w:sz w:val="20"/>
                      <w:szCs w:val="20"/>
                    </w:rPr>
                    <w:t>), με εκπαιδευμένο προσωπικό για την εγκατάσταση, εκπαίδευση, συντήρηση και επισκευή του συστήματος. Να κατατεθούν τα πιστοποιητικά εκπαίδευσης.</w:t>
                  </w:r>
                </w:p>
              </w:tc>
              <w:tc>
                <w:tcPr>
                  <w:tcW w:w="1134" w:type="dxa"/>
                  <w:tcBorders>
                    <w:top w:val="nil"/>
                    <w:left w:val="nil"/>
                    <w:bottom w:val="single" w:sz="4" w:space="0" w:color="auto"/>
                    <w:right w:val="single" w:sz="4" w:space="0" w:color="auto"/>
                  </w:tcBorders>
                  <w:shd w:val="clear" w:color="auto" w:fill="auto"/>
                </w:tcPr>
                <w:p w14:paraId="5D7C6C41"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951E896"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6547658" w14:textId="77777777" w:rsidR="00E94FFE" w:rsidRPr="00C16576" w:rsidRDefault="00E94FFE" w:rsidP="00E94FFE">
                  <w:pPr>
                    <w:rPr>
                      <w:rFonts w:asciiTheme="minorHAnsi" w:hAnsiTheme="minorHAnsi" w:cstheme="minorHAnsi"/>
                      <w:color w:val="000000"/>
                      <w:sz w:val="20"/>
                      <w:szCs w:val="20"/>
                    </w:rPr>
                  </w:pPr>
                </w:p>
              </w:tc>
            </w:tr>
            <w:tr w:rsidR="00E94FFE" w:rsidRPr="00C16576" w14:paraId="5B2BCE3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CA5560C" w14:textId="77777777" w:rsidR="00E94FFE" w:rsidRPr="00C16576" w:rsidRDefault="00A378BF" w:rsidP="00A378BF">
                  <w:pPr>
                    <w:tabs>
                      <w:tab w:val="left" w:pos="426"/>
                    </w:tabs>
                    <w:contextualSpacing/>
                    <w:rPr>
                      <w:rFonts w:asciiTheme="minorHAnsi" w:hAnsiTheme="minorHAnsi" w:cstheme="minorHAnsi"/>
                      <w:sz w:val="20"/>
                      <w:szCs w:val="20"/>
                    </w:rPr>
                  </w:pPr>
                  <w:r w:rsidRPr="00C16576">
                    <w:rPr>
                      <w:rFonts w:asciiTheme="minorHAnsi" w:hAnsiTheme="minorHAnsi" w:cstheme="minorHAnsi"/>
                      <w:sz w:val="20"/>
                      <w:szCs w:val="20"/>
                    </w:rPr>
                    <w:t>7. Ο προμηθευτής θα πραγματοποιήσει πλήρη, ολοκληρωμένη εκπαίδευση των αναλυτών στο χώρο εγκατάστασης του οργάνου.</w:t>
                  </w:r>
                </w:p>
              </w:tc>
              <w:tc>
                <w:tcPr>
                  <w:tcW w:w="1134" w:type="dxa"/>
                  <w:tcBorders>
                    <w:top w:val="nil"/>
                    <w:left w:val="nil"/>
                    <w:bottom w:val="single" w:sz="4" w:space="0" w:color="auto"/>
                    <w:right w:val="single" w:sz="4" w:space="0" w:color="auto"/>
                  </w:tcBorders>
                  <w:shd w:val="clear" w:color="auto" w:fill="auto"/>
                </w:tcPr>
                <w:p w14:paraId="7DE2DA74"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2E39B04"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0BE9A21" w14:textId="77777777" w:rsidR="00E94FFE" w:rsidRPr="00C16576" w:rsidRDefault="00E94FFE" w:rsidP="00E94FFE">
                  <w:pPr>
                    <w:rPr>
                      <w:rFonts w:asciiTheme="minorHAnsi" w:hAnsiTheme="minorHAnsi" w:cstheme="minorHAnsi"/>
                      <w:color w:val="000000"/>
                      <w:sz w:val="20"/>
                      <w:szCs w:val="20"/>
                    </w:rPr>
                  </w:pPr>
                </w:p>
              </w:tc>
            </w:tr>
            <w:tr w:rsidR="00E94FFE" w:rsidRPr="00C16576" w14:paraId="2758BC6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A93DA72" w14:textId="77777777" w:rsidR="00E94FFE" w:rsidRPr="00C16576" w:rsidRDefault="00A378BF" w:rsidP="00A378BF">
                  <w:pPr>
                    <w:tabs>
                      <w:tab w:val="left" w:pos="426"/>
                    </w:tabs>
                    <w:contextualSpacing/>
                    <w:rPr>
                      <w:rFonts w:asciiTheme="minorHAnsi" w:hAnsiTheme="minorHAnsi" w:cstheme="minorHAnsi"/>
                      <w:sz w:val="20"/>
                      <w:szCs w:val="20"/>
                    </w:rPr>
                  </w:pPr>
                  <w:r w:rsidRPr="00C16576">
                    <w:rPr>
                      <w:rFonts w:asciiTheme="minorHAnsi" w:hAnsiTheme="minorHAnsi" w:cstheme="minorHAnsi"/>
                      <w:sz w:val="20"/>
                      <w:szCs w:val="20"/>
                    </w:rPr>
                    <w:t>8. Χρόνος παράδοσης και εγκατάστασης (συμπεριλαμβανομένης της εκπαίδευσης) τρείς  (3) μήνες από την ανάρτηση της σύμβασης στο ΚΗΜΔΗΣ.</w:t>
                  </w:r>
                </w:p>
              </w:tc>
              <w:tc>
                <w:tcPr>
                  <w:tcW w:w="1134" w:type="dxa"/>
                  <w:tcBorders>
                    <w:top w:val="nil"/>
                    <w:left w:val="nil"/>
                    <w:bottom w:val="single" w:sz="4" w:space="0" w:color="auto"/>
                    <w:right w:val="single" w:sz="4" w:space="0" w:color="auto"/>
                  </w:tcBorders>
                  <w:shd w:val="clear" w:color="auto" w:fill="auto"/>
                </w:tcPr>
                <w:p w14:paraId="55300A8D"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F119379"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053510A" w14:textId="77777777" w:rsidR="00E94FFE" w:rsidRPr="00C16576" w:rsidRDefault="00E94FFE" w:rsidP="00E94FFE">
                  <w:pPr>
                    <w:rPr>
                      <w:rFonts w:asciiTheme="minorHAnsi" w:hAnsiTheme="minorHAnsi" w:cstheme="minorHAnsi"/>
                      <w:color w:val="000000"/>
                      <w:sz w:val="20"/>
                      <w:szCs w:val="20"/>
                    </w:rPr>
                  </w:pPr>
                </w:p>
              </w:tc>
            </w:tr>
            <w:tr w:rsidR="00E94FFE" w:rsidRPr="00C16576" w14:paraId="36094961"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241B2F6" w14:textId="77777777" w:rsidR="00E94FFE" w:rsidRPr="00C16576" w:rsidRDefault="00A378BF" w:rsidP="00A378BF">
                  <w:pPr>
                    <w:tabs>
                      <w:tab w:val="left" w:pos="426"/>
                    </w:tabs>
                    <w:contextualSpacing/>
                    <w:rPr>
                      <w:rFonts w:asciiTheme="minorHAnsi" w:hAnsiTheme="minorHAnsi" w:cstheme="minorHAnsi"/>
                      <w:sz w:val="20"/>
                      <w:szCs w:val="20"/>
                    </w:rPr>
                  </w:pPr>
                  <w:r w:rsidRPr="00C16576">
                    <w:rPr>
                      <w:rFonts w:asciiTheme="minorHAnsi" w:hAnsiTheme="minorHAnsi" w:cstheme="minorHAnsi"/>
                      <w:sz w:val="20"/>
                      <w:szCs w:val="20"/>
                    </w:rPr>
                    <w:t>9. Οι αναφερόμενες ανωτέρω προδιαγραφές πρέπει τεκμηριώνονται από τα έντυπα του κατασκευαστικού οίκου.</w:t>
                  </w:r>
                </w:p>
              </w:tc>
              <w:tc>
                <w:tcPr>
                  <w:tcW w:w="1134" w:type="dxa"/>
                  <w:tcBorders>
                    <w:top w:val="nil"/>
                    <w:left w:val="nil"/>
                    <w:bottom w:val="single" w:sz="4" w:space="0" w:color="auto"/>
                    <w:right w:val="single" w:sz="4" w:space="0" w:color="auto"/>
                  </w:tcBorders>
                  <w:shd w:val="clear" w:color="auto" w:fill="auto"/>
                </w:tcPr>
                <w:p w14:paraId="7D7B4987"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DC0A8CA"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3184B30" w14:textId="77777777" w:rsidR="00E94FFE" w:rsidRPr="00C16576" w:rsidRDefault="00E94FFE" w:rsidP="00E94FFE">
                  <w:pPr>
                    <w:rPr>
                      <w:rFonts w:asciiTheme="minorHAnsi" w:hAnsiTheme="minorHAnsi" w:cstheme="minorHAnsi"/>
                      <w:color w:val="000000"/>
                      <w:sz w:val="20"/>
                      <w:szCs w:val="20"/>
                    </w:rPr>
                  </w:pPr>
                </w:p>
              </w:tc>
            </w:tr>
            <w:tr w:rsidR="000023DE" w:rsidRPr="00C16576" w14:paraId="54F8B9D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D50D905" w14:textId="77777777" w:rsidR="000023DE" w:rsidRPr="00C16576" w:rsidRDefault="00DA1384" w:rsidP="000023DE">
                  <w:pPr>
                    <w:rPr>
                      <w:rFonts w:asciiTheme="minorHAnsi" w:hAnsiTheme="minorHAnsi" w:cstheme="minorHAnsi"/>
                      <w:sz w:val="20"/>
                      <w:szCs w:val="20"/>
                    </w:rPr>
                  </w:pPr>
                  <w:r>
                    <w:rPr>
                      <w:rFonts w:asciiTheme="minorHAnsi" w:hAnsiTheme="minorHAnsi" w:cstheme="minorHAnsi"/>
                      <w:b/>
                      <w:sz w:val="20"/>
                      <w:szCs w:val="20"/>
                    </w:rPr>
                    <w:t>Θ</w:t>
                  </w:r>
                  <w:r w:rsidR="000023DE" w:rsidRPr="00C16576">
                    <w:rPr>
                      <w:rFonts w:asciiTheme="minorHAnsi" w:hAnsiTheme="minorHAnsi" w:cstheme="minorHAnsi"/>
                      <w:b/>
                      <w:sz w:val="20"/>
                      <w:szCs w:val="20"/>
                    </w:rPr>
                    <w:t>.</w:t>
                  </w:r>
                  <w:r w:rsidR="000023DE" w:rsidRPr="00C16576">
                    <w:rPr>
                      <w:rFonts w:asciiTheme="minorHAnsi" w:hAnsiTheme="minorHAnsi" w:cstheme="minorHAnsi"/>
                      <w:sz w:val="20"/>
                      <w:szCs w:val="20"/>
                    </w:rPr>
                    <w:t xml:space="preserve"> </w:t>
                  </w:r>
                  <w:r w:rsidR="000023DE" w:rsidRPr="00C16576">
                    <w:rPr>
                      <w:rFonts w:asciiTheme="minorHAnsi" w:hAnsiTheme="minorHAnsi" w:cstheme="minorHAnsi"/>
                      <w:b/>
                      <w:sz w:val="20"/>
                      <w:szCs w:val="20"/>
                    </w:rPr>
                    <w:t>ΕΓΓΥΗΣΗ ΚΑΛΗΣ ΛΕΙΤΟΥΡΓΙΑΣ ΠΡΟΜΗΘΕΙΑΣ</w:t>
                  </w:r>
                </w:p>
              </w:tc>
              <w:tc>
                <w:tcPr>
                  <w:tcW w:w="1134" w:type="dxa"/>
                  <w:tcBorders>
                    <w:top w:val="nil"/>
                    <w:left w:val="nil"/>
                    <w:bottom w:val="single" w:sz="4" w:space="0" w:color="auto"/>
                    <w:right w:val="single" w:sz="4" w:space="0" w:color="auto"/>
                  </w:tcBorders>
                  <w:shd w:val="clear" w:color="auto" w:fill="auto"/>
                </w:tcPr>
                <w:p w14:paraId="41A252EF" w14:textId="77777777" w:rsidR="000023DE" w:rsidRPr="00C16576" w:rsidRDefault="000023DE" w:rsidP="000023D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B54648F" w14:textId="77777777" w:rsidR="000023DE" w:rsidRPr="00C16576" w:rsidRDefault="000023DE" w:rsidP="000023D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FA26B3C" w14:textId="77777777" w:rsidR="000023DE" w:rsidRPr="00C16576" w:rsidRDefault="000023DE" w:rsidP="000023DE">
                  <w:pPr>
                    <w:rPr>
                      <w:rFonts w:asciiTheme="minorHAnsi" w:hAnsiTheme="minorHAnsi" w:cstheme="minorHAnsi"/>
                      <w:color w:val="000000"/>
                      <w:sz w:val="20"/>
                      <w:szCs w:val="20"/>
                    </w:rPr>
                  </w:pPr>
                </w:p>
              </w:tc>
            </w:tr>
            <w:tr w:rsidR="000023DE" w:rsidRPr="00C16576" w14:paraId="5CB3FAE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4FEF753" w14:textId="77777777" w:rsidR="000023DE" w:rsidRPr="00C16576" w:rsidRDefault="000023DE" w:rsidP="000023DE">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1.Ο προμηθευτής είναι υπεύθυνος για τη προληπτική και επανορθωτική συντήρηση και καλή λειτουργία του συνόλου του συστήματος</w:t>
                  </w:r>
                  <w:r w:rsidR="003F3208">
                    <w:rPr>
                      <w:rFonts w:asciiTheme="minorHAnsi" w:hAnsiTheme="minorHAnsi" w:cstheme="minorHAnsi"/>
                      <w:sz w:val="20"/>
                      <w:szCs w:val="20"/>
                    </w:rPr>
                    <w:t xml:space="preserve"> (συμπεριλαμβανομένης της γεννήτριας υδρογόνου)</w:t>
                  </w:r>
                  <w:r w:rsidRPr="00C16576">
                    <w:rPr>
                      <w:rFonts w:asciiTheme="minorHAnsi" w:hAnsiTheme="minorHAnsi" w:cstheme="minorHAnsi"/>
                      <w:sz w:val="20"/>
                      <w:szCs w:val="20"/>
                    </w:rPr>
                    <w:t>,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134" w:type="dxa"/>
                  <w:tcBorders>
                    <w:top w:val="nil"/>
                    <w:left w:val="nil"/>
                    <w:bottom w:val="single" w:sz="4" w:space="0" w:color="auto"/>
                    <w:right w:val="single" w:sz="4" w:space="0" w:color="auto"/>
                  </w:tcBorders>
                  <w:shd w:val="clear" w:color="auto" w:fill="auto"/>
                </w:tcPr>
                <w:p w14:paraId="24631328" w14:textId="77777777" w:rsidR="000023DE" w:rsidRPr="00C16576" w:rsidRDefault="000023DE" w:rsidP="000023D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7E29D82" w14:textId="77777777" w:rsidR="000023DE" w:rsidRPr="00C16576" w:rsidRDefault="000023DE" w:rsidP="000023D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BC12BA4" w14:textId="77777777" w:rsidR="000023DE" w:rsidRPr="00C16576" w:rsidRDefault="000023DE" w:rsidP="000023DE">
                  <w:pPr>
                    <w:rPr>
                      <w:rFonts w:asciiTheme="minorHAnsi" w:hAnsiTheme="minorHAnsi" w:cstheme="minorHAnsi"/>
                      <w:color w:val="000000"/>
                      <w:sz w:val="20"/>
                      <w:szCs w:val="20"/>
                    </w:rPr>
                  </w:pPr>
                </w:p>
              </w:tc>
            </w:tr>
            <w:tr w:rsidR="000023DE" w:rsidRPr="00C16576" w14:paraId="45B149D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FAC94CD" w14:textId="77777777" w:rsidR="000023DE" w:rsidRPr="00C16576" w:rsidRDefault="000023DE" w:rsidP="000023DE">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134" w:type="dxa"/>
                  <w:tcBorders>
                    <w:top w:val="nil"/>
                    <w:left w:val="nil"/>
                    <w:bottom w:val="single" w:sz="4" w:space="0" w:color="auto"/>
                    <w:right w:val="single" w:sz="4" w:space="0" w:color="auto"/>
                  </w:tcBorders>
                  <w:shd w:val="clear" w:color="auto" w:fill="auto"/>
                </w:tcPr>
                <w:p w14:paraId="1AD58179" w14:textId="77777777" w:rsidR="000023DE" w:rsidRPr="00C16576" w:rsidRDefault="000023DE" w:rsidP="000023D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BD4C252" w14:textId="77777777" w:rsidR="000023DE" w:rsidRPr="00C16576" w:rsidRDefault="000023DE" w:rsidP="000023D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C2F8293" w14:textId="77777777" w:rsidR="000023DE" w:rsidRPr="00C16576" w:rsidRDefault="000023DE" w:rsidP="000023DE">
                  <w:pPr>
                    <w:rPr>
                      <w:rFonts w:asciiTheme="minorHAnsi" w:hAnsiTheme="minorHAnsi" w:cstheme="minorHAnsi"/>
                      <w:color w:val="000000"/>
                      <w:sz w:val="20"/>
                      <w:szCs w:val="20"/>
                    </w:rPr>
                  </w:pPr>
                </w:p>
              </w:tc>
            </w:tr>
            <w:tr w:rsidR="000023DE" w:rsidRPr="00C16576" w14:paraId="238F1C9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D6ADAD4" w14:textId="77777777" w:rsidR="000023DE" w:rsidRPr="00C16576" w:rsidRDefault="000023DE" w:rsidP="000023DE">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134" w:type="dxa"/>
                  <w:tcBorders>
                    <w:top w:val="nil"/>
                    <w:left w:val="nil"/>
                    <w:bottom w:val="single" w:sz="4" w:space="0" w:color="auto"/>
                    <w:right w:val="single" w:sz="4" w:space="0" w:color="auto"/>
                  </w:tcBorders>
                  <w:shd w:val="clear" w:color="auto" w:fill="auto"/>
                </w:tcPr>
                <w:p w14:paraId="4759DE6B" w14:textId="77777777" w:rsidR="000023DE" w:rsidRPr="00C16576" w:rsidRDefault="000023DE" w:rsidP="000023D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DB67BD2" w14:textId="77777777" w:rsidR="000023DE" w:rsidRPr="00C16576" w:rsidRDefault="000023DE" w:rsidP="000023D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CB91609" w14:textId="77777777" w:rsidR="000023DE" w:rsidRPr="00C16576" w:rsidRDefault="000023DE" w:rsidP="000023DE">
                  <w:pPr>
                    <w:rPr>
                      <w:rFonts w:asciiTheme="minorHAnsi" w:hAnsiTheme="minorHAnsi" w:cstheme="minorHAnsi"/>
                      <w:color w:val="000000"/>
                      <w:sz w:val="20"/>
                      <w:szCs w:val="20"/>
                    </w:rPr>
                  </w:pPr>
                </w:p>
              </w:tc>
            </w:tr>
            <w:tr w:rsidR="000023DE" w:rsidRPr="00C16576" w14:paraId="70915F8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4483447" w14:textId="77777777" w:rsidR="000023DE" w:rsidRPr="00C16576" w:rsidRDefault="000023DE" w:rsidP="000023DE">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 xml:space="preserve">4.Κατά τη διάρκεια της πενταετούς εγγύησης καλής λειτουργίας θα πραγματοποιείται και η προληπτική συντήρηση ανά </w:t>
                  </w:r>
                  <w:r w:rsidR="003F3208">
                    <w:rPr>
                      <w:rFonts w:asciiTheme="minorHAnsi" w:hAnsiTheme="minorHAnsi" w:cstheme="minorHAnsi"/>
                      <w:sz w:val="20"/>
                      <w:szCs w:val="20"/>
                    </w:rPr>
                    <w:t>έτος</w:t>
                  </w:r>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210A71D2" w14:textId="77777777" w:rsidR="000023DE" w:rsidRPr="00C16576" w:rsidRDefault="000023DE" w:rsidP="000023D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8BD3997" w14:textId="77777777" w:rsidR="000023DE" w:rsidRPr="00C16576" w:rsidRDefault="000023DE" w:rsidP="000023D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E572773" w14:textId="77777777" w:rsidR="000023DE" w:rsidRPr="00C16576" w:rsidRDefault="000023DE" w:rsidP="000023DE">
                  <w:pPr>
                    <w:rPr>
                      <w:rFonts w:asciiTheme="minorHAnsi" w:hAnsiTheme="minorHAnsi" w:cstheme="minorHAnsi"/>
                      <w:color w:val="000000"/>
                      <w:sz w:val="20"/>
                      <w:szCs w:val="20"/>
                    </w:rPr>
                  </w:pPr>
                </w:p>
              </w:tc>
            </w:tr>
            <w:tr w:rsidR="000023DE" w:rsidRPr="00C16576" w14:paraId="18F30FE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40BE9A9" w14:textId="77777777" w:rsidR="000023DE" w:rsidRPr="00C16576" w:rsidRDefault="000023DE" w:rsidP="000023DE">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5.Κατά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134" w:type="dxa"/>
                  <w:tcBorders>
                    <w:top w:val="nil"/>
                    <w:left w:val="nil"/>
                    <w:bottom w:val="single" w:sz="4" w:space="0" w:color="auto"/>
                    <w:right w:val="single" w:sz="4" w:space="0" w:color="auto"/>
                  </w:tcBorders>
                  <w:shd w:val="clear" w:color="auto" w:fill="auto"/>
                </w:tcPr>
                <w:p w14:paraId="280FC3D9" w14:textId="77777777" w:rsidR="000023DE" w:rsidRPr="00C16576" w:rsidRDefault="000023DE" w:rsidP="000023D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FD9324C" w14:textId="77777777" w:rsidR="000023DE" w:rsidRPr="00C16576" w:rsidRDefault="000023DE" w:rsidP="000023D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A6B7EFA" w14:textId="77777777" w:rsidR="000023DE" w:rsidRPr="00C16576" w:rsidRDefault="000023DE" w:rsidP="000023DE">
                  <w:pPr>
                    <w:rPr>
                      <w:rFonts w:asciiTheme="minorHAnsi" w:hAnsiTheme="minorHAnsi" w:cstheme="minorHAnsi"/>
                      <w:color w:val="000000"/>
                      <w:sz w:val="20"/>
                      <w:szCs w:val="20"/>
                    </w:rPr>
                  </w:pPr>
                </w:p>
              </w:tc>
            </w:tr>
            <w:tr w:rsidR="000023DE" w:rsidRPr="00C16576" w14:paraId="56F685E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FB66EB5" w14:textId="77777777" w:rsidR="000023DE" w:rsidRPr="00C16576" w:rsidRDefault="000023DE" w:rsidP="000023DE">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6.Κατά́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134" w:type="dxa"/>
                  <w:tcBorders>
                    <w:top w:val="nil"/>
                    <w:left w:val="nil"/>
                    <w:bottom w:val="single" w:sz="4" w:space="0" w:color="auto"/>
                    <w:right w:val="single" w:sz="4" w:space="0" w:color="auto"/>
                  </w:tcBorders>
                  <w:shd w:val="clear" w:color="auto" w:fill="auto"/>
                </w:tcPr>
                <w:p w14:paraId="54C1E268" w14:textId="77777777" w:rsidR="000023DE" w:rsidRPr="00C16576" w:rsidRDefault="000023DE" w:rsidP="000023D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D1782A7" w14:textId="77777777" w:rsidR="000023DE" w:rsidRPr="00C16576" w:rsidRDefault="000023DE" w:rsidP="000023D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9FC1675" w14:textId="77777777" w:rsidR="000023DE" w:rsidRPr="00C16576" w:rsidRDefault="000023DE" w:rsidP="000023DE">
                  <w:pPr>
                    <w:rPr>
                      <w:rFonts w:asciiTheme="minorHAnsi" w:hAnsiTheme="minorHAnsi" w:cstheme="minorHAnsi"/>
                      <w:color w:val="000000"/>
                      <w:sz w:val="20"/>
                      <w:szCs w:val="20"/>
                    </w:rPr>
                  </w:pPr>
                </w:p>
              </w:tc>
            </w:tr>
            <w:tr w:rsidR="000023DE" w:rsidRPr="00C16576" w14:paraId="5227967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A7B00D9" w14:textId="77777777" w:rsidR="000023DE" w:rsidRPr="00C16576" w:rsidRDefault="000023DE" w:rsidP="000023DE">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134" w:type="dxa"/>
                  <w:tcBorders>
                    <w:top w:val="nil"/>
                    <w:left w:val="nil"/>
                    <w:bottom w:val="single" w:sz="4" w:space="0" w:color="auto"/>
                    <w:right w:val="single" w:sz="4" w:space="0" w:color="auto"/>
                  </w:tcBorders>
                  <w:shd w:val="clear" w:color="auto" w:fill="auto"/>
                </w:tcPr>
                <w:p w14:paraId="6BDC6530" w14:textId="77777777" w:rsidR="000023DE" w:rsidRPr="00C16576" w:rsidRDefault="000023DE" w:rsidP="000023D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122D2E9" w14:textId="77777777" w:rsidR="000023DE" w:rsidRPr="00C16576" w:rsidRDefault="000023DE" w:rsidP="000023D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001DA7C" w14:textId="77777777" w:rsidR="000023DE" w:rsidRPr="00C16576" w:rsidRDefault="000023DE" w:rsidP="000023DE">
                  <w:pPr>
                    <w:rPr>
                      <w:rFonts w:asciiTheme="minorHAnsi" w:hAnsiTheme="minorHAnsi" w:cstheme="minorHAnsi"/>
                      <w:color w:val="000000"/>
                      <w:sz w:val="20"/>
                      <w:szCs w:val="20"/>
                    </w:rPr>
                  </w:pPr>
                </w:p>
              </w:tc>
            </w:tr>
            <w:tr w:rsidR="000023DE" w:rsidRPr="00C16576" w14:paraId="6F0D926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3C4739D" w14:textId="77777777" w:rsidR="000023DE" w:rsidRPr="00C16576" w:rsidRDefault="000023DE" w:rsidP="000023DE">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lastRenderedPageBreak/>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134" w:type="dxa"/>
                  <w:tcBorders>
                    <w:top w:val="nil"/>
                    <w:left w:val="nil"/>
                    <w:bottom w:val="single" w:sz="4" w:space="0" w:color="auto"/>
                    <w:right w:val="single" w:sz="4" w:space="0" w:color="auto"/>
                  </w:tcBorders>
                  <w:shd w:val="clear" w:color="auto" w:fill="auto"/>
                </w:tcPr>
                <w:p w14:paraId="3294337D" w14:textId="77777777" w:rsidR="000023DE" w:rsidRPr="00C16576" w:rsidRDefault="000023DE" w:rsidP="000023D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A881A00" w14:textId="77777777" w:rsidR="000023DE" w:rsidRPr="00C16576" w:rsidRDefault="000023DE" w:rsidP="000023D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25A58CD" w14:textId="77777777" w:rsidR="000023DE" w:rsidRPr="00C16576" w:rsidRDefault="000023DE" w:rsidP="000023DE">
                  <w:pPr>
                    <w:rPr>
                      <w:rFonts w:asciiTheme="minorHAnsi" w:hAnsiTheme="minorHAnsi" w:cstheme="minorHAnsi"/>
                      <w:color w:val="000000"/>
                      <w:sz w:val="20"/>
                      <w:szCs w:val="20"/>
                    </w:rPr>
                  </w:pPr>
                </w:p>
              </w:tc>
            </w:tr>
            <w:tr w:rsidR="000023DE" w:rsidRPr="00C16576" w14:paraId="70DB054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6B662C4" w14:textId="77777777" w:rsidR="000023DE" w:rsidRPr="00C16576" w:rsidRDefault="000023DE" w:rsidP="000023DE">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9.Να δοθεί εγγύηση για ύπαρξη ανταλλακτικών για τουλάχιστον επτά (7) χρόνια.</w:t>
                  </w:r>
                </w:p>
              </w:tc>
              <w:tc>
                <w:tcPr>
                  <w:tcW w:w="1134" w:type="dxa"/>
                  <w:tcBorders>
                    <w:top w:val="nil"/>
                    <w:left w:val="nil"/>
                    <w:bottom w:val="single" w:sz="4" w:space="0" w:color="auto"/>
                    <w:right w:val="single" w:sz="4" w:space="0" w:color="auto"/>
                  </w:tcBorders>
                  <w:shd w:val="clear" w:color="auto" w:fill="auto"/>
                </w:tcPr>
                <w:p w14:paraId="4DF7E207" w14:textId="77777777" w:rsidR="000023DE" w:rsidRPr="00C16576" w:rsidRDefault="000023DE" w:rsidP="000023D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9A704E1" w14:textId="77777777" w:rsidR="000023DE" w:rsidRPr="00C16576" w:rsidRDefault="000023DE" w:rsidP="000023D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772F983" w14:textId="77777777" w:rsidR="000023DE" w:rsidRPr="00C16576" w:rsidRDefault="000023DE" w:rsidP="000023DE">
                  <w:pPr>
                    <w:rPr>
                      <w:rFonts w:asciiTheme="minorHAnsi" w:hAnsiTheme="minorHAnsi" w:cstheme="minorHAnsi"/>
                      <w:color w:val="000000"/>
                      <w:sz w:val="20"/>
                      <w:szCs w:val="20"/>
                    </w:rPr>
                  </w:pPr>
                </w:p>
              </w:tc>
            </w:tr>
            <w:tr w:rsidR="000023DE" w:rsidRPr="00C16576" w14:paraId="186DFAE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D6599AF" w14:textId="77777777" w:rsidR="000023DE" w:rsidRPr="00C16576" w:rsidRDefault="000023DE" w:rsidP="000023DE">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 xml:space="preserve">10.Ο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tc>
              <w:tc>
                <w:tcPr>
                  <w:tcW w:w="1134" w:type="dxa"/>
                  <w:tcBorders>
                    <w:top w:val="nil"/>
                    <w:left w:val="nil"/>
                    <w:bottom w:val="single" w:sz="4" w:space="0" w:color="auto"/>
                    <w:right w:val="single" w:sz="4" w:space="0" w:color="auto"/>
                  </w:tcBorders>
                  <w:shd w:val="clear" w:color="auto" w:fill="auto"/>
                </w:tcPr>
                <w:p w14:paraId="5DC586D8" w14:textId="77777777" w:rsidR="000023DE" w:rsidRPr="00C16576" w:rsidRDefault="000023DE" w:rsidP="000023D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DD2F61D" w14:textId="77777777" w:rsidR="000023DE" w:rsidRPr="00C16576" w:rsidRDefault="000023DE" w:rsidP="000023D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138BB16" w14:textId="77777777" w:rsidR="000023DE" w:rsidRPr="00C16576" w:rsidRDefault="000023DE" w:rsidP="000023DE">
                  <w:pPr>
                    <w:rPr>
                      <w:rFonts w:asciiTheme="minorHAnsi" w:hAnsiTheme="minorHAnsi" w:cstheme="minorHAnsi"/>
                      <w:color w:val="000000"/>
                      <w:sz w:val="20"/>
                      <w:szCs w:val="20"/>
                    </w:rPr>
                  </w:pPr>
                </w:p>
              </w:tc>
            </w:tr>
            <w:tr w:rsidR="000023DE" w:rsidRPr="00C16576" w14:paraId="3626FC50"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E3F6DCC" w14:textId="77777777" w:rsidR="000023DE" w:rsidRPr="00C16576" w:rsidRDefault="000023DE" w:rsidP="000023DE">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134" w:type="dxa"/>
                  <w:tcBorders>
                    <w:top w:val="nil"/>
                    <w:left w:val="nil"/>
                    <w:bottom w:val="single" w:sz="4" w:space="0" w:color="auto"/>
                    <w:right w:val="single" w:sz="4" w:space="0" w:color="auto"/>
                  </w:tcBorders>
                  <w:shd w:val="clear" w:color="auto" w:fill="auto"/>
                </w:tcPr>
                <w:p w14:paraId="72640AF1" w14:textId="77777777" w:rsidR="000023DE" w:rsidRPr="00C16576" w:rsidRDefault="000023DE" w:rsidP="000023D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304A59B" w14:textId="77777777" w:rsidR="000023DE" w:rsidRPr="00C16576" w:rsidRDefault="000023DE" w:rsidP="000023D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451EE11" w14:textId="77777777" w:rsidR="000023DE" w:rsidRPr="00C16576" w:rsidRDefault="000023DE" w:rsidP="000023DE">
                  <w:pPr>
                    <w:rPr>
                      <w:rFonts w:asciiTheme="minorHAnsi" w:hAnsiTheme="minorHAnsi" w:cstheme="minorHAnsi"/>
                      <w:color w:val="000000"/>
                      <w:sz w:val="20"/>
                      <w:szCs w:val="20"/>
                    </w:rPr>
                  </w:pPr>
                </w:p>
              </w:tc>
            </w:tr>
            <w:tr w:rsidR="000023DE" w:rsidRPr="00C16576" w14:paraId="6EB33F6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0AA5664" w14:textId="77777777" w:rsidR="000023DE" w:rsidRPr="00C16576" w:rsidRDefault="000023DE" w:rsidP="000023DE">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134" w:type="dxa"/>
                  <w:tcBorders>
                    <w:top w:val="nil"/>
                    <w:left w:val="nil"/>
                    <w:bottom w:val="single" w:sz="4" w:space="0" w:color="auto"/>
                    <w:right w:val="single" w:sz="4" w:space="0" w:color="auto"/>
                  </w:tcBorders>
                  <w:shd w:val="clear" w:color="auto" w:fill="auto"/>
                </w:tcPr>
                <w:p w14:paraId="71C0FF2F" w14:textId="77777777" w:rsidR="000023DE" w:rsidRPr="00C16576" w:rsidRDefault="000023DE" w:rsidP="000023D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40AAB82" w14:textId="77777777" w:rsidR="000023DE" w:rsidRPr="00C16576" w:rsidRDefault="000023DE" w:rsidP="000023D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8625066" w14:textId="77777777" w:rsidR="000023DE" w:rsidRPr="00C16576" w:rsidRDefault="000023DE" w:rsidP="000023DE">
                  <w:pPr>
                    <w:rPr>
                      <w:rFonts w:asciiTheme="minorHAnsi" w:hAnsiTheme="minorHAnsi" w:cstheme="minorHAnsi"/>
                      <w:color w:val="000000"/>
                      <w:sz w:val="20"/>
                      <w:szCs w:val="20"/>
                    </w:rPr>
                  </w:pPr>
                </w:p>
              </w:tc>
            </w:tr>
            <w:tr w:rsidR="00E94FFE" w:rsidRPr="00C16576" w14:paraId="56CDD4B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D94576A" w14:textId="77777777" w:rsidR="00427C15" w:rsidRPr="00C16576" w:rsidRDefault="00427C15" w:rsidP="00427C15">
                  <w:pPr>
                    <w:jc w:val="center"/>
                    <w:rPr>
                      <w:rFonts w:asciiTheme="minorHAnsi" w:hAnsiTheme="minorHAnsi" w:cstheme="minorHAnsi"/>
                      <w:b/>
                      <w:sz w:val="20"/>
                      <w:szCs w:val="20"/>
                    </w:rPr>
                  </w:pPr>
                  <w:r w:rsidRPr="00C16576">
                    <w:rPr>
                      <w:rFonts w:asciiTheme="minorHAnsi" w:hAnsiTheme="minorHAnsi" w:cstheme="minorHAnsi"/>
                      <w:b/>
                      <w:sz w:val="20"/>
                      <w:szCs w:val="20"/>
                    </w:rPr>
                    <w:t>ΕΙΔΟΣ 4</w:t>
                  </w:r>
                </w:p>
                <w:p w14:paraId="6EEA673B" w14:textId="77777777" w:rsidR="00593B1C" w:rsidRPr="00C16576" w:rsidRDefault="00593B1C" w:rsidP="00593B1C">
                  <w:pPr>
                    <w:jc w:val="center"/>
                    <w:rPr>
                      <w:rFonts w:asciiTheme="minorHAnsi" w:hAnsiTheme="minorHAnsi" w:cstheme="minorHAnsi"/>
                      <w:b/>
                      <w:sz w:val="20"/>
                      <w:szCs w:val="20"/>
                    </w:rPr>
                  </w:pPr>
                  <w:r w:rsidRPr="00593B1C">
                    <w:rPr>
                      <w:rFonts w:asciiTheme="minorHAnsi" w:hAnsiTheme="minorHAnsi" w:cstheme="minorHAnsi"/>
                      <w:b/>
                      <w:sz w:val="20"/>
                      <w:szCs w:val="20"/>
                      <w:lang w:eastAsia="el-GR"/>
                    </w:rPr>
                    <w:t>Σύστημα αέριας χρωματογραφίας με δύο ανιχνευτές ιονισμού φλόγας (GC-FID/</w:t>
                  </w:r>
                  <w:r w:rsidRPr="00593B1C">
                    <w:rPr>
                      <w:rFonts w:asciiTheme="minorHAnsi" w:hAnsiTheme="minorHAnsi" w:cstheme="minorHAnsi"/>
                      <w:b/>
                      <w:sz w:val="20"/>
                      <w:szCs w:val="20"/>
                      <w:lang w:val="en-US" w:eastAsia="el-GR"/>
                    </w:rPr>
                    <w:t>FID</w:t>
                  </w:r>
                  <w:r w:rsidRPr="00593B1C">
                    <w:rPr>
                      <w:rFonts w:asciiTheme="minorHAnsi" w:hAnsiTheme="minorHAnsi" w:cstheme="minorHAnsi"/>
                      <w:b/>
                      <w:sz w:val="20"/>
                      <w:szCs w:val="20"/>
                      <w:lang w:eastAsia="el-GR"/>
                    </w:rPr>
                    <w:t xml:space="preserve">) </w:t>
                  </w:r>
                  <w:r w:rsidRPr="00593B1C">
                    <w:rPr>
                      <w:rFonts w:asciiTheme="minorHAnsi" w:hAnsiTheme="minorHAnsi" w:cstheme="minorHAnsi"/>
                      <w:b/>
                      <w:sz w:val="20"/>
                      <w:szCs w:val="20"/>
                    </w:rPr>
                    <w:t xml:space="preserve">&amp; παροχή υπηρεσιών πενταετούς διάρκειας εγγύησης καλής λειτουργίας </w:t>
                  </w:r>
                </w:p>
                <w:p w14:paraId="318727AA" w14:textId="77777777" w:rsidR="00427C15" w:rsidRPr="00C16576" w:rsidRDefault="00427C15" w:rsidP="00593B1C">
                  <w:pPr>
                    <w:jc w:val="center"/>
                    <w:rPr>
                      <w:rFonts w:asciiTheme="minorHAnsi" w:hAnsiTheme="minorHAnsi" w:cstheme="minorHAnsi"/>
                      <w:b/>
                      <w:sz w:val="20"/>
                      <w:szCs w:val="20"/>
                    </w:rPr>
                  </w:pPr>
                  <w:r w:rsidRPr="00C16576">
                    <w:rPr>
                      <w:rFonts w:asciiTheme="minorHAnsi" w:hAnsiTheme="minorHAnsi" w:cstheme="minorHAnsi"/>
                      <w:b/>
                      <w:sz w:val="20"/>
                      <w:szCs w:val="20"/>
                    </w:rPr>
                    <w:t>1 τεμάχιο</w:t>
                  </w:r>
                </w:p>
                <w:p w14:paraId="29096785" w14:textId="77777777" w:rsidR="00427C15" w:rsidRPr="00C16576" w:rsidRDefault="00427C15" w:rsidP="00427C15">
                  <w:pPr>
                    <w:rPr>
                      <w:rFonts w:asciiTheme="minorHAnsi" w:hAnsiTheme="minorHAnsi" w:cstheme="minorHAnsi"/>
                      <w:b/>
                      <w:sz w:val="20"/>
                      <w:szCs w:val="20"/>
                    </w:rPr>
                  </w:pPr>
                </w:p>
                <w:p w14:paraId="68D52D16" w14:textId="77777777" w:rsidR="00427C15" w:rsidRPr="00C16576" w:rsidRDefault="00427C15" w:rsidP="00427C15">
                  <w:pPr>
                    <w:rPr>
                      <w:rFonts w:asciiTheme="minorHAnsi" w:hAnsiTheme="minorHAnsi" w:cstheme="minorHAnsi"/>
                      <w:b/>
                      <w:sz w:val="20"/>
                      <w:szCs w:val="20"/>
                    </w:rPr>
                  </w:pPr>
                  <w:r w:rsidRPr="00C16576">
                    <w:rPr>
                      <w:rFonts w:asciiTheme="minorHAnsi" w:hAnsiTheme="minorHAnsi" w:cstheme="minorHAnsi"/>
                      <w:b/>
                      <w:sz w:val="20"/>
                      <w:szCs w:val="20"/>
                    </w:rPr>
                    <w:t xml:space="preserve">Προορίζεται για τη </w:t>
                  </w:r>
                </w:p>
                <w:p w14:paraId="552F81AD" w14:textId="77777777" w:rsidR="00427C15" w:rsidRPr="00C16576" w:rsidRDefault="00427C15" w:rsidP="00811BC8">
                  <w:pPr>
                    <w:pStyle w:val="aff0"/>
                    <w:numPr>
                      <w:ilvl w:val="0"/>
                      <w:numId w:val="28"/>
                    </w:numPr>
                    <w:contextualSpacing/>
                    <w:jc w:val="both"/>
                    <w:rPr>
                      <w:rFonts w:asciiTheme="minorHAnsi" w:hAnsiTheme="minorHAnsi" w:cstheme="minorHAnsi"/>
                      <w:b/>
                      <w:sz w:val="20"/>
                      <w:szCs w:val="20"/>
                    </w:rPr>
                  </w:pPr>
                  <w:r w:rsidRPr="00C16576">
                    <w:rPr>
                      <w:rFonts w:asciiTheme="minorHAnsi" w:hAnsiTheme="minorHAnsi" w:cstheme="minorHAnsi"/>
                      <w:b/>
                      <w:sz w:val="20"/>
                      <w:szCs w:val="20"/>
                    </w:rPr>
                    <w:t>ΧΥ ΠΕΛΟΠΟΝΝΗΣΟΥ- ΔΥΤΙΚΗΣ ΕΛΛΑΔΑΣ &amp; ΙΟΝΙΟΥ - ΠΑΤΡΑ</w:t>
                  </w:r>
                </w:p>
                <w:p w14:paraId="1A8EBE24" w14:textId="77777777" w:rsidR="00427C15" w:rsidRPr="00C16576" w:rsidRDefault="00427C15" w:rsidP="00427C15">
                  <w:pPr>
                    <w:jc w:val="center"/>
                    <w:rPr>
                      <w:rFonts w:asciiTheme="minorHAnsi" w:hAnsiTheme="minorHAnsi" w:cstheme="minorHAnsi"/>
                      <w:b/>
                      <w:sz w:val="20"/>
                      <w:szCs w:val="20"/>
                    </w:rPr>
                  </w:pPr>
                </w:p>
                <w:p w14:paraId="71211AF4" w14:textId="77777777" w:rsidR="00E94FFE" w:rsidRPr="00C16576" w:rsidRDefault="00427C15" w:rsidP="00427C15">
                  <w:pPr>
                    <w:rPr>
                      <w:rFonts w:asciiTheme="minorHAnsi" w:hAnsiTheme="minorHAnsi" w:cstheme="minorHAnsi"/>
                      <w:sz w:val="20"/>
                      <w:szCs w:val="20"/>
                    </w:rPr>
                  </w:pPr>
                  <w:r w:rsidRPr="00C16576">
                    <w:rPr>
                      <w:rFonts w:asciiTheme="minorHAnsi" w:hAnsiTheme="minorHAnsi" w:cstheme="minorHAnsi"/>
                      <w:sz w:val="20"/>
                      <w:szCs w:val="20"/>
                    </w:rPr>
                    <w:t>Πλήρες αυτοματοποιημένο σύστημα αέριας χρωματογραφίας, αποτελούμενο από τις κατωτέρω επιμέρους μονάδες με τα εξής ελάχιστα τεχνικά χαρακτηριστικά:</w:t>
                  </w:r>
                </w:p>
              </w:tc>
              <w:tc>
                <w:tcPr>
                  <w:tcW w:w="1134" w:type="dxa"/>
                  <w:tcBorders>
                    <w:top w:val="nil"/>
                    <w:left w:val="nil"/>
                    <w:bottom w:val="single" w:sz="4" w:space="0" w:color="auto"/>
                    <w:right w:val="single" w:sz="4" w:space="0" w:color="auto"/>
                  </w:tcBorders>
                  <w:shd w:val="clear" w:color="auto" w:fill="auto"/>
                </w:tcPr>
                <w:p w14:paraId="1E140578"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12285C5"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4727A62" w14:textId="77777777" w:rsidR="00E94FFE" w:rsidRPr="00C16576" w:rsidRDefault="00E94FFE" w:rsidP="00E94FFE">
                  <w:pPr>
                    <w:rPr>
                      <w:rFonts w:asciiTheme="minorHAnsi" w:hAnsiTheme="minorHAnsi" w:cstheme="minorHAnsi"/>
                      <w:color w:val="000000"/>
                      <w:sz w:val="20"/>
                      <w:szCs w:val="20"/>
                    </w:rPr>
                  </w:pPr>
                </w:p>
              </w:tc>
            </w:tr>
            <w:tr w:rsidR="00E94FFE" w:rsidRPr="00C16576" w14:paraId="02BC8E1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165A6DD" w14:textId="77777777" w:rsidR="00E94FFE" w:rsidRPr="00C16576" w:rsidRDefault="00427C15" w:rsidP="00427C15">
                  <w:pPr>
                    <w:rPr>
                      <w:rFonts w:asciiTheme="minorHAnsi" w:hAnsiTheme="minorHAnsi" w:cstheme="minorHAnsi"/>
                      <w:b/>
                      <w:sz w:val="20"/>
                      <w:szCs w:val="20"/>
                    </w:rPr>
                  </w:pPr>
                  <w:r w:rsidRPr="00C16576">
                    <w:rPr>
                      <w:rFonts w:asciiTheme="minorHAnsi" w:hAnsiTheme="minorHAnsi" w:cstheme="minorHAnsi"/>
                      <w:b/>
                      <w:sz w:val="20"/>
                      <w:szCs w:val="20"/>
                    </w:rPr>
                    <w:t>Α. ΑΕΡΙΟΣ ΧΡΩΜΑΤΟΓΡΑΦΟΣ - ΒΑΣΙΚΗ ΜΟΝΑΔΑ</w:t>
                  </w:r>
                </w:p>
              </w:tc>
              <w:tc>
                <w:tcPr>
                  <w:tcW w:w="1134" w:type="dxa"/>
                  <w:tcBorders>
                    <w:top w:val="nil"/>
                    <w:left w:val="nil"/>
                    <w:bottom w:val="single" w:sz="4" w:space="0" w:color="auto"/>
                    <w:right w:val="single" w:sz="4" w:space="0" w:color="auto"/>
                  </w:tcBorders>
                  <w:shd w:val="clear" w:color="auto" w:fill="auto"/>
                </w:tcPr>
                <w:p w14:paraId="23BF478D"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C28A8D6"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EE217EC" w14:textId="77777777" w:rsidR="00E94FFE" w:rsidRPr="00C16576" w:rsidRDefault="00E94FFE" w:rsidP="00E94FFE">
                  <w:pPr>
                    <w:rPr>
                      <w:rFonts w:asciiTheme="minorHAnsi" w:hAnsiTheme="minorHAnsi" w:cstheme="minorHAnsi"/>
                      <w:color w:val="000000"/>
                      <w:sz w:val="20"/>
                      <w:szCs w:val="20"/>
                    </w:rPr>
                  </w:pPr>
                </w:p>
              </w:tc>
            </w:tr>
            <w:tr w:rsidR="00E94FFE" w:rsidRPr="00C16576" w14:paraId="1AF6E92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6A36AD6" w14:textId="77777777" w:rsidR="00E94FFE" w:rsidRPr="00C16576" w:rsidRDefault="00427C15" w:rsidP="00E94FF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 Να διαθέτει κλίβανο χωρητικότητας τουλάχιστον </w:t>
                  </w:r>
                  <w:r w:rsidRPr="00C16576">
                    <w:rPr>
                      <w:rFonts w:asciiTheme="minorHAnsi" w:hAnsiTheme="minorHAnsi" w:cstheme="minorHAnsi"/>
                      <w:color w:val="000000" w:themeColor="text1"/>
                      <w:sz w:val="20"/>
                      <w:szCs w:val="20"/>
                    </w:rPr>
                    <w:t>12</w:t>
                  </w:r>
                  <w:r w:rsidRPr="00C16576">
                    <w:rPr>
                      <w:rFonts w:asciiTheme="minorHAnsi" w:hAnsiTheme="minorHAnsi" w:cstheme="minorHAnsi"/>
                      <w:sz w:val="20"/>
                      <w:szCs w:val="20"/>
                    </w:rPr>
                    <w:t>L, με επαρκή χώρο για τουλάχιστον δύο στήλες, με προγραμματισμό θερμοκρασίας σε 20 τουλάχιστον στάδια ανόδου/καθόδου</w:t>
                  </w:r>
                  <w:r w:rsidRPr="00C16576">
                    <w:rPr>
                      <w:rFonts w:asciiTheme="minorHAnsi" w:hAnsiTheme="minorHAnsi" w:cstheme="minorHAnsi"/>
                      <w:sz w:val="20"/>
                      <w:szCs w:val="20"/>
                    </w:rPr>
                    <w:softHyphen/>
                  </w:r>
                  <w:r w:rsidRPr="00C16576">
                    <w:rPr>
                      <w:rFonts w:asciiTheme="minorHAnsi" w:hAnsiTheme="minorHAnsi" w:cstheme="minorHAnsi"/>
                      <w:sz w:val="20"/>
                      <w:szCs w:val="20"/>
                    </w:rPr>
                    <w:softHyphen/>
                    <w:t>.</w:t>
                  </w:r>
                </w:p>
              </w:tc>
              <w:tc>
                <w:tcPr>
                  <w:tcW w:w="1134" w:type="dxa"/>
                  <w:tcBorders>
                    <w:top w:val="nil"/>
                    <w:left w:val="nil"/>
                    <w:bottom w:val="single" w:sz="4" w:space="0" w:color="auto"/>
                    <w:right w:val="single" w:sz="4" w:space="0" w:color="auto"/>
                  </w:tcBorders>
                  <w:shd w:val="clear" w:color="auto" w:fill="auto"/>
                </w:tcPr>
                <w:p w14:paraId="164657DB" w14:textId="77777777" w:rsidR="00E94FFE" w:rsidRPr="00C16576" w:rsidRDefault="00E94FFE" w:rsidP="00E94FF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3A53B4F"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4E11BDF" w14:textId="77777777" w:rsidR="00E94FFE" w:rsidRPr="00C16576" w:rsidRDefault="00E94FFE" w:rsidP="00E94FFE">
                  <w:pPr>
                    <w:rPr>
                      <w:rFonts w:asciiTheme="minorHAnsi" w:hAnsiTheme="minorHAnsi" w:cstheme="minorHAnsi"/>
                      <w:color w:val="000000"/>
                      <w:sz w:val="20"/>
                      <w:szCs w:val="20"/>
                    </w:rPr>
                  </w:pPr>
                </w:p>
              </w:tc>
            </w:tr>
            <w:tr w:rsidR="00E94FFE" w:rsidRPr="00C16576" w14:paraId="6B2E34E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D5AED96" w14:textId="77777777" w:rsidR="00E94FFE" w:rsidRPr="00C16576" w:rsidRDefault="00427C15" w:rsidP="00E94FF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2. Η περιοχή θερμοκρασίας λειτουργίας του κλιβάνου να είναι από 4 </w:t>
                  </w:r>
                  <w:proofErr w:type="spellStart"/>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w:t>
                  </w:r>
                  <w:proofErr w:type="spellEnd"/>
                  <w:r w:rsidRPr="00C16576">
                    <w:rPr>
                      <w:rFonts w:asciiTheme="minorHAnsi" w:hAnsiTheme="minorHAnsi" w:cstheme="minorHAnsi"/>
                      <w:sz w:val="20"/>
                      <w:szCs w:val="20"/>
                    </w:rPr>
                    <w:t xml:space="preserve"> πάνω από τη θερμοκρασία περιβάλλοντος έως 450 </w:t>
                  </w:r>
                  <w:proofErr w:type="spellStart"/>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74594F5B"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1465B49"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328B180" w14:textId="77777777" w:rsidR="00E94FFE" w:rsidRPr="00C16576" w:rsidRDefault="00E94FFE" w:rsidP="00E94FFE">
                  <w:pPr>
                    <w:rPr>
                      <w:rFonts w:asciiTheme="minorHAnsi" w:hAnsiTheme="minorHAnsi" w:cstheme="minorHAnsi"/>
                      <w:color w:val="000000"/>
                      <w:sz w:val="20"/>
                      <w:szCs w:val="20"/>
                    </w:rPr>
                  </w:pPr>
                </w:p>
              </w:tc>
            </w:tr>
            <w:tr w:rsidR="00E94FFE" w:rsidRPr="00C16576" w14:paraId="4464005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6B01446" w14:textId="77777777" w:rsidR="00E94FFE" w:rsidRPr="00C16576" w:rsidRDefault="00427C15" w:rsidP="00E94FFE">
                  <w:pPr>
                    <w:contextualSpacing/>
                    <w:rPr>
                      <w:rFonts w:asciiTheme="minorHAnsi" w:hAnsiTheme="minorHAnsi" w:cstheme="minorHAnsi"/>
                      <w:sz w:val="20"/>
                      <w:szCs w:val="20"/>
                    </w:rPr>
                  </w:pPr>
                  <w:r w:rsidRPr="00C16576">
                    <w:rPr>
                      <w:rFonts w:asciiTheme="minorHAnsi" w:hAnsiTheme="minorHAnsi" w:cstheme="minorHAnsi"/>
                      <w:sz w:val="20"/>
                      <w:szCs w:val="20"/>
                    </w:rPr>
                    <w:t>3. Να διαθέτει μέγιστο ρυθμό ανόδου θερμοκρασίας τουλάχιστον 1</w:t>
                  </w:r>
                  <w:r w:rsidR="007B63F4" w:rsidRPr="007B63F4">
                    <w:rPr>
                      <w:rFonts w:asciiTheme="minorHAnsi" w:hAnsiTheme="minorHAnsi" w:cstheme="minorHAnsi"/>
                      <w:sz w:val="20"/>
                      <w:szCs w:val="20"/>
                    </w:rPr>
                    <w:t>00</w:t>
                  </w:r>
                  <w:r w:rsidRPr="00C16576">
                    <w:rPr>
                      <w:rFonts w:asciiTheme="minorHAnsi" w:hAnsiTheme="minorHAnsi" w:cstheme="minorHAnsi"/>
                      <w:sz w:val="20"/>
                      <w:szCs w:val="20"/>
                      <w:vertAlign w:val="superscript"/>
                    </w:rPr>
                    <w:t xml:space="preserve"> ο</w:t>
                  </w:r>
                  <w:r w:rsidRPr="00C16576">
                    <w:rPr>
                      <w:rFonts w:asciiTheme="minorHAnsi" w:hAnsiTheme="minorHAnsi" w:cstheme="minorHAnsi"/>
                      <w:sz w:val="20"/>
                      <w:szCs w:val="20"/>
                    </w:rPr>
                    <w:t xml:space="preserve"> C/</w:t>
                  </w:r>
                  <w:proofErr w:type="spellStart"/>
                  <w:r w:rsidRPr="00C16576">
                    <w:rPr>
                      <w:rFonts w:asciiTheme="minorHAnsi" w:hAnsiTheme="minorHAnsi" w:cstheme="minorHAnsi"/>
                      <w:sz w:val="20"/>
                      <w:szCs w:val="20"/>
                    </w:rPr>
                    <w:t>min</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0C06AE9B"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765165E"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C181ED6" w14:textId="77777777" w:rsidR="00E94FFE" w:rsidRPr="00C16576" w:rsidRDefault="00E94FFE" w:rsidP="00E94FFE">
                  <w:pPr>
                    <w:rPr>
                      <w:rFonts w:asciiTheme="minorHAnsi" w:hAnsiTheme="minorHAnsi" w:cstheme="minorHAnsi"/>
                      <w:color w:val="000000"/>
                      <w:sz w:val="20"/>
                      <w:szCs w:val="20"/>
                    </w:rPr>
                  </w:pPr>
                </w:p>
              </w:tc>
            </w:tr>
            <w:tr w:rsidR="00E94FFE" w:rsidRPr="00C16576" w14:paraId="43D854E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B6DC22D" w14:textId="77777777" w:rsidR="00E94FFE" w:rsidRPr="00C16576" w:rsidRDefault="00427C15" w:rsidP="00427C15">
                  <w:pPr>
                    <w:contextualSpacing/>
                    <w:rPr>
                      <w:rFonts w:asciiTheme="minorHAnsi" w:hAnsiTheme="minorHAnsi" w:cstheme="minorHAnsi"/>
                      <w:sz w:val="20"/>
                      <w:szCs w:val="20"/>
                    </w:rPr>
                  </w:pPr>
                  <w:r w:rsidRPr="00C16576">
                    <w:rPr>
                      <w:rFonts w:asciiTheme="minorHAnsi" w:hAnsiTheme="minorHAnsi" w:cstheme="minorHAnsi"/>
                      <w:sz w:val="20"/>
                      <w:szCs w:val="20"/>
                    </w:rPr>
                    <w:t>4. Να διαθέτει δυνατότητα ψύξης του κλιβάνου από τους 450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 στους 50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C σε χρόνο μικρότερο</w:t>
                  </w:r>
                  <w:r w:rsidR="000D412B">
                    <w:rPr>
                      <w:rFonts w:asciiTheme="minorHAnsi" w:hAnsiTheme="minorHAnsi" w:cstheme="minorHAnsi"/>
                      <w:sz w:val="20"/>
                      <w:szCs w:val="20"/>
                    </w:rPr>
                    <w:t xml:space="preserve"> </w:t>
                  </w:r>
                  <w:r w:rsidRPr="00C16576">
                    <w:rPr>
                      <w:rFonts w:asciiTheme="minorHAnsi" w:hAnsiTheme="minorHAnsi" w:cstheme="minorHAnsi"/>
                      <w:sz w:val="20"/>
                      <w:szCs w:val="20"/>
                    </w:rPr>
                    <w:t xml:space="preserve"> </w:t>
                  </w:r>
                  <w:r w:rsidR="000D412B">
                    <w:rPr>
                      <w:rFonts w:asciiTheme="minorHAnsi" w:hAnsiTheme="minorHAnsi" w:cstheme="minorHAnsi"/>
                      <w:sz w:val="20"/>
                      <w:szCs w:val="20"/>
                    </w:rPr>
                    <w:t xml:space="preserve">ή ίσο </w:t>
                  </w:r>
                  <w:r w:rsidRPr="00C16576">
                    <w:rPr>
                      <w:rFonts w:asciiTheme="minorHAnsi" w:hAnsiTheme="minorHAnsi" w:cstheme="minorHAnsi"/>
                      <w:sz w:val="20"/>
                      <w:szCs w:val="20"/>
                    </w:rPr>
                    <w:t>από 4 λεπτά.</w:t>
                  </w:r>
                </w:p>
              </w:tc>
              <w:tc>
                <w:tcPr>
                  <w:tcW w:w="1134" w:type="dxa"/>
                  <w:tcBorders>
                    <w:top w:val="nil"/>
                    <w:left w:val="nil"/>
                    <w:bottom w:val="single" w:sz="4" w:space="0" w:color="auto"/>
                    <w:right w:val="single" w:sz="4" w:space="0" w:color="auto"/>
                  </w:tcBorders>
                  <w:shd w:val="clear" w:color="auto" w:fill="auto"/>
                </w:tcPr>
                <w:p w14:paraId="4CBF1782"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9F5A3ED"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F9EA2CC" w14:textId="77777777" w:rsidR="00E94FFE" w:rsidRPr="00C16576" w:rsidRDefault="00E94FFE" w:rsidP="00E94FFE">
                  <w:pPr>
                    <w:rPr>
                      <w:rFonts w:asciiTheme="minorHAnsi" w:hAnsiTheme="minorHAnsi" w:cstheme="minorHAnsi"/>
                      <w:color w:val="000000"/>
                      <w:sz w:val="20"/>
                      <w:szCs w:val="20"/>
                    </w:rPr>
                  </w:pPr>
                </w:p>
              </w:tc>
            </w:tr>
            <w:tr w:rsidR="00E94FFE" w:rsidRPr="00C16576" w14:paraId="4E01704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D3F3315" w14:textId="77777777" w:rsidR="00E94FFE" w:rsidRPr="00C16576" w:rsidRDefault="00427C15" w:rsidP="00E94FFE">
                  <w:pPr>
                    <w:contextualSpacing/>
                    <w:rPr>
                      <w:rFonts w:asciiTheme="minorHAnsi" w:hAnsiTheme="minorHAnsi" w:cstheme="minorHAnsi"/>
                      <w:sz w:val="20"/>
                      <w:szCs w:val="20"/>
                    </w:rPr>
                  </w:pPr>
                  <w:r w:rsidRPr="00C16576">
                    <w:rPr>
                      <w:rFonts w:asciiTheme="minorHAnsi" w:hAnsiTheme="minorHAnsi" w:cstheme="minorHAnsi"/>
                      <w:sz w:val="20"/>
                      <w:szCs w:val="20"/>
                    </w:rPr>
                    <w:t>5. Να διαθέτει ενσωματωμένη οθόνη και μικροϋπολογιστή, ο οποίος να διαθέτει λειτουργίες ελέγχου και αυτοδιαγνωστικών.</w:t>
                  </w:r>
                </w:p>
              </w:tc>
              <w:tc>
                <w:tcPr>
                  <w:tcW w:w="1134" w:type="dxa"/>
                  <w:tcBorders>
                    <w:top w:val="nil"/>
                    <w:left w:val="nil"/>
                    <w:bottom w:val="single" w:sz="4" w:space="0" w:color="auto"/>
                    <w:right w:val="single" w:sz="4" w:space="0" w:color="auto"/>
                  </w:tcBorders>
                  <w:shd w:val="clear" w:color="auto" w:fill="auto"/>
                </w:tcPr>
                <w:p w14:paraId="5C9799CC"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EF419E6"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59270E2" w14:textId="77777777" w:rsidR="00E94FFE" w:rsidRPr="00C16576" w:rsidRDefault="00E94FFE" w:rsidP="00E94FFE">
                  <w:pPr>
                    <w:rPr>
                      <w:rFonts w:asciiTheme="minorHAnsi" w:hAnsiTheme="minorHAnsi" w:cstheme="minorHAnsi"/>
                      <w:color w:val="000000"/>
                      <w:sz w:val="20"/>
                      <w:szCs w:val="20"/>
                    </w:rPr>
                  </w:pPr>
                </w:p>
              </w:tc>
            </w:tr>
            <w:tr w:rsidR="00E94FFE" w:rsidRPr="00C16576" w14:paraId="58232DB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83C6BDF" w14:textId="77777777" w:rsidR="00E94FFE" w:rsidRPr="00C16576" w:rsidRDefault="00427C15" w:rsidP="00E94FFE">
                  <w:pPr>
                    <w:contextualSpacing/>
                    <w:rPr>
                      <w:rFonts w:asciiTheme="minorHAnsi" w:hAnsiTheme="minorHAnsi" w:cstheme="minorHAnsi"/>
                      <w:sz w:val="20"/>
                      <w:szCs w:val="20"/>
                    </w:rPr>
                  </w:pPr>
                  <w:r w:rsidRPr="00C16576">
                    <w:rPr>
                      <w:rFonts w:asciiTheme="minorHAnsi" w:hAnsiTheme="minorHAnsi" w:cstheme="minorHAnsi"/>
                      <w:sz w:val="20"/>
                      <w:szCs w:val="20"/>
                    </w:rPr>
                    <w:t>6. Να διαθέτει σύγχρονο σύστημα ηλεκτρονικού αυτομάτου ελέγχου της πίεσης και της ροής του φέροντος αερίου με λειτουργίες σταθερής ροής και σταθερής πίεσης τουλάχιστον.</w:t>
                  </w:r>
                </w:p>
              </w:tc>
              <w:tc>
                <w:tcPr>
                  <w:tcW w:w="1134" w:type="dxa"/>
                  <w:tcBorders>
                    <w:top w:val="nil"/>
                    <w:left w:val="nil"/>
                    <w:bottom w:val="single" w:sz="4" w:space="0" w:color="auto"/>
                    <w:right w:val="single" w:sz="4" w:space="0" w:color="auto"/>
                  </w:tcBorders>
                  <w:shd w:val="clear" w:color="auto" w:fill="auto"/>
                </w:tcPr>
                <w:p w14:paraId="3102FFF6"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B2251D0"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EA98369" w14:textId="77777777" w:rsidR="00E94FFE" w:rsidRPr="00C16576" w:rsidRDefault="00E94FFE" w:rsidP="00E94FFE">
                  <w:pPr>
                    <w:rPr>
                      <w:rFonts w:asciiTheme="minorHAnsi" w:hAnsiTheme="minorHAnsi" w:cstheme="minorHAnsi"/>
                      <w:color w:val="000000"/>
                      <w:sz w:val="20"/>
                      <w:szCs w:val="20"/>
                    </w:rPr>
                  </w:pPr>
                </w:p>
              </w:tc>
            </w:tr>
            <w:tr w:rsidR="00E94FFE" w:rsidRPr="00C16576" w14:paraId="1E1FC10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89E4FED" w14:textId="77777777" w:rsidR="00427C15" w:rsidRPr="00C16576" w:rsidRDefault="00427C15" w:rsidP="00427C15">
                  <w:pPr>
                    <w:contextualSpacing/>
                    <w:rPr>
                      <w:rFonts w:asciiTheme="minorHAnsi" w:hAnsiTheme="minorHAnsi" w:cstheme="minorHAnsi"/>
                      <w:sz w:val="20"/>
                      <w:szCs w:val="20"/>
                    </w:rPr>
                  </w:pPr>
                  <w:r w:rsidRPr="00C16576">
                    <w:rPr>
                      <w:rFonts w:asciiTheme="minorHAnsi" w:hAnsiTheme="minorHAnsi" w:cstheme="minorHAnsi"/>
                      <w:sz w:val="20"/>
                      <w:szCs w:val="20"/>
                    </w:rPr>
                    <w:t xml:space="preserve">7. Να διαθέτει δύο εισαγωγείς  τύπου </w:t>
                  </w:r>
                  <w:proofErr w:type="spellStart"/>
                  <w:r w:rsidRPr="00C16576">
                    <w:rPr>
                      <w:rFonts w:asciiTheme="minorHAnsi" w:hAnsiTheme="minorHAnsi" w:cstheme="minorHAnsi"/>
                      <w:sz w:val="20"/>
                      <w:szCs w:val="20"/>
                    </w:rPr>
                    <w:t>split</w:t>
                  </w:r>
                  <w:proofErr w:type="spellEnd"/>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rPr>
                    <w:t>splitless</w:t>
                  </w:r>
                  <w:proofErr w:type="spellEnd"/>
                  <w:r w:rsidRPr="00C16576">
                    <w:rPr>
                      <w:rFonts w:asciiTheme="minorHAnsi" w:hAnsiTheme="minorHAnsi" w:cstheme="minorHAnsi"/>
                      <w:sz w:val="20"/>
                      <w:szCs w:val="20"/>
                    </w:rPr>
                    <w:t xml:space="preserve"> με τα ακόλουθα χαρακτηριστικά:</w:t>
                  </w:r>
                </w:p>
                <w:p w14:paraId="4C6D0DA4" w14:textId="77777777" w:rsidR="000D412B" w:rsidRDefault="00427C15" w:rsidP="00104CDF">
                  <w:pPr>
                    <w:pStyle w:val="aff0"/>
                    <w:numPr>
                      <w:ilvl w:val="0"/>
                      <w:numId w:val="47"/>
                    </w:numPr>
                    <w:ind w:left="1134"/>
                    <w:contextualSpacing/>
                    <w:jc w:val="both"/>
                    <w:rPr>
                      <w:rFonts w:asciiTheme="minorHAnsi" w:hAnsiTheme="minorHAnsi" w:cstheme="minorHAnsi"/>
                      <w:sz w:val="20"/>
                      <w:szCs w:val="20"/>
                    </w:rPr>
                  </w:pPr>
                  <w:r w:rsidRPr="000D412B">
                    <w:rPr>
                      <w:rFonts w:asciiTheme="minorHAnsi" w:hAnsiTheme="minorHAnsi" w:cstheme="minorHAnsi"/>
                      <w:sz w:val="20"/>
                      <w:szCs w:val="20"/>
                    </w:rPr>
                    <w:t xml:space="preserve">Να είναι κατάλληλοι για στήλες όλων των ειδών </w:t>
                  </w:r>
                </w:p>
                <w:p w14:paraId="0EB11E8E" w14:textId="77777777" w:rsidR="00427C15" w:rsidRPr="000D412B" w:rsidRDefault="00427C15" w:rsidP="00104CDF">
                  <w:pPr>
                    <w:pStyle w:val="aff0"/>
                    <w:numPr>
                      <w:ilvl w:val="0"/>
                      <w:numId w:val="47"/>
                    </w:numPr>
                    <w:ind w:left="1134"/>
                    <w:contextualSpacing/>
                    <w:jc w:val="both"/>
                    <w:rPr>
                      <w:rFonts w:asciiTheme="minorHAnsi" w:hAnsiTheme="minorHAnsi" w:cstheme="minorHAnsi"/>
                      <w:sz w:val="20"/>
                      <w:szCs w:val="20"/>
                    </w:rPr>
                  </w:pPr>
                  <w:r w:rsidRPr="000D412B">
                    <w:rPr>
                      <w:rFonts w:asciiTheme="minorHAnsi" w:hAnsiTheme="minorHAnsi" w:cstheme="minorHAnsi"/>
                      <w:sz w:val="20"/>
                      <w:szCs w:val="20"/>
                    </w:rPr>
                    <w:t xml:space="preserve">Να είναι ανεξάρτητα </w:t>
                  </w:r>
                  <w:proofErr w:type="spellStart"/>
                  <w:r w:rsidRPr="000D412B">
                    <w:rPr>
                      <w:rFonts w:asciiTheme="minorHAnsi" w:hAnsiTheme="minorHAnsi" w:cstheme="minorHAnsi"/>
                      <w:sz w:val="20"/>
                      <w:szCs w:val="20"/>
                    </w:rPr>
                    <w:t>θερμοστατούμενοι</w:t>
                  </w:r>
                  <w:proofErr w:type="spellEnd"/>
                  <w:r w:rsidRPr="000D412B">
                    <w:rPr>
                      <w:rFonts w:asciiTheme="minorHAnsi" w:hAnsiTheme="minorHAnsi" w:cstheme="minorHAnsi"/>
                      <w:sz w:val="20"/>
                      <w:szCs w:val="20"/>
                    </w:rPr>
                    <w:t xml:space="preserve"> έως 400</w:t>
                  </w:r>
                  <w:r w:rsidRPr="000D412B">
                    <w:rPr>
                      <w:rFonts w:asciiTheme="minorHAnsi" w:hAnsiTheme="minorHAnsi" w:cstheme="minorHAnsi"/>
                      <w:sz w:val="20"/>
                      <w:szCs w:val="20"/>
                      <w:vertAlign w:val="superscript"/>
                    </w:rPr>
                    <w:t>ο</w:t>
                  </w:r>
                  <w:r w:rsidRPr="000D412B">
                    <w:rPr>
                      <w:rFonts w:asciiTheme="minorHAnsi" w:hAnsiTheme="minorHAnsi" w:cstheme="minorHAnsi"/>
                      <w:sz w:val="20"/>
                      <w:szCs w:val="20"/>
                    </w:rPr>
                    <w:t>C τουλάχιστον.</w:t>
                  </w:r>
                </w:p>
                <w:p w14:paraId="3BEDD61F" w14:textId="77777777" w:rsidR="00427C15" w:rsidRPr="00C16576" w:rsidRDefault="00427C15" w:rsidP="00104CDF">
                  <w:pPr>
                    <w:pStyle w:val="aff0"/>
                    <w:numPr>
                      <w:ilvl w:val="0"/>
                      <w:numId w:val="47"/>
                    </w:numPr>
                    <w:ind w:left="113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δέχονται λόγο </w:t>
                  </w:r>
                  <w:proofErr w:type="spellStart"/>
                  <w:r w:rsidRPr="00C16576">
                    <w:rPr>
                      <w:rFonts w:asciiTheme="minorHAnsi" w:hAnsiTheme="minorHAnsi" w:cstheme="minorHAnsi"/>
                      <w:sz w:val="20"/>
                      <w:szCs w:val="20"/>
                    </w:rPr>
                    <w:t>split</w:t>
                  </w:r>
                  <w:proofErr w:type="spellEnd"/>
                  <w:r w:rsidRPr="00C16576">
                    <w:rPr>
                      <w:rFonts w:asciiTheme="minorHAnsi" w:hAnsiTheme="minorHAnsi" w:cstheme="minorHAnsi"/>
                      <w:sz w:val="20"/>
                      <w:szCs w:val="20"/>
                    </w:rPr>
                    <w:t xml:space="preserve"> έως τουλάχιστον 7000:1.</w:t>
                  </w:r>
                </w:p>
                <w:p w14:paraId="2E3C475E" w14:textId="77777777" w:rsidR="00427C15" w:rsidRPr="00C16576" w:rsidRDefault="00427C15" w:rsidP="00104CDF">
                  <w:pPr>
                    <w:pStyle w:val="aff0"/>
                    <w:numPr>
                      <w:ilvl w:val="0"/>
                      <w:numId w:val="47"/>
                    </w:numPr>
                    <w:ind w:left="1134"/>
                    <w:contextualSpacing/>
                    <w:jc w:val="both"/>
                    <w:rPr>
                      <w:rFonts w:asciiTheme="minorHAnsi" w:hAnsiTheme="minorHAnsi" w:cstheme="minorHAnsi"/>
                      <w:sz w:val="20"/>
                      <w:szCs w:val="20"/>
                    </w:rPr>
                  </w:pPr>
                  <w:r w:rsidRPr="00C16576">
                    <w:rPr>
                      <w:rFonts w:asciiTheme="minorHAnsi" w:hAnsiTheme="minorHAnsi" w:cstheme="minorHAnsi"/>
                      <w:sz w:val="20"/>
                      <w:szCs w:val="20"/>
                    </w:rPr>
                    <w:lastRenderedPageBreak/>
                    <w:t>Να διαθέτουν ηλεκτρονικό και αυτόματα προγραμματιζόμενο σύστημα ροής για τον καθαρισμό του διαφράγματος (</w:t>
                  </w:r>
                  <w:proofErr w:type="spellStart"/>
                  <w:r w:rsidRPr="00C16576">
                    <w:rPr>
                      <w:rFonts w:asciiTheme="minorHAnsi" w:hAnsiTheme="minorHAnsi" w:cstheme="minorHAnsi"/>
                      <w:sz w:val="20"/>
                      <w:szCs w:val="20"/>
                    </w:rPr>
                    <w:t>septum</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purge</w:t>
                  </w:r>
                  <w:proofErr w:type="spellEnd"/>
                  <w:r w:rsidRPr="00C16576">
                    <w:rPr>
                      <w:rFonts w:asciiTheme="minorHAnsi" w:hAnsiTheme="minorHAnsi" w:cstheme="minorHAnsi"/>
                      <w:sz w:val="20"/>
                      <w:szCs w:val="20"/>
                    </w:rPr>
                    <w:t>).</w:t>
                  </w:r>
                </w:p>
                <w:p w14:paraId="598AAE66" w14:textId="77777777" w:rsidR="000D412B" w:rsidRDefault="00427C15" w:rsidP="00104CDF">
                  <w:pPr>
                    <w:pStyle w:val="aff0"/>
                    <w:numPr>
                      <w:ilvl w:val="0"/>
                      <w:numId w:val="47"/>
                    </w:numPr>
                    <w:ind w:left="113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διαθέτουν σύστημα ηλεκτρονικού προγραμματισμού της ροής και της πίεσης με ικανότητα προγραμματισμού ανεξάρτητων σταδίων. </w:t>
                  </w:r>
                </w:p>
                <w:p w14:paraId="3851634F" w14:textId="77777777" w:rsidR="00427C15" w:rsidRPr="00C16576" w:rsidRDefault="00427C15" w:rsidP="00104CDF">
                  <w:pPr>
                    <w:pStyle w:val="aff0"/>
                    <w:numPr>
                      <w:ilvl w:val="0"/>
                      <w:numId w:val="47"/>
                    </w:numPr>
                    <w:ind w:left="1134"/>
                    <w:contextualSpacing/>
                    <w:jc w:val="both"/>
                    <w:rPr>
                      <w:rFonts w:asciiTheme="minorHAnsi" w:hAnsiTheme="minorHAnsi" w:cstheme="minorHAnsi"/>
                      <w:sz w:val="20"/>
                      <w:szCs w:val="20"/>
                    </w:rPr>
                  </w:pPr>
                  <w:r w:rsidRPr="00C16576">
                    <w:rPr>
                      <w:rFonts w:asciiTheme="minorHAnsi" w:hAnsiTheme="minorHAnsi" w:cstheme="minorHAnsi"/>
                      <w:sz w:val="20"/>
                      <w:szCs w:val="20"/>
                    </w:rPr>
                    <w:t xml:space="preserve">Να διαθέτουν εύρος πίεσης έως τουλάχιστον 140 </w:t>
                  </w:r>
                  <w:proofErr w:type="spellStart"/>
                  <w:r w:rsidRPr="00C16576">
                    <w:rPr>
                      <w:rFonts w:asciiTheme="minorHAnsi" w:hAnsiTheme="minorHAnsi" w:cstheme="minorHAnsi"/>
                      <w:sz w:val="20"/>
                      <w:szCs w:val="20"/>
                    </w:rPr>
                    <w:t>psi</w:t>
                  </w:r>
                  <w:proofErr w:type="spellEnd"/>
                  <w:r w:rsidRPr="00C16576">
                    <w:rPr>
                      <w:rFonts w:asciiTheme="minorHAnsi" w:hAnsiTheme="minorHAnsi" w:cstheme="minorHAnsi"/>
                      <w:sz w:val="20"/>
                      <w:szCs w:val="20"/>
                    </w:rPr>
                    <w:t xml:space="preserve"> και εύρος συνολικής ροής έως τουλάχιστον 1200 </w:t>
                  </w:r>
                  <w:proofErr w:type="spellStart"/>
                  <w:r w:rsidRPr="00C16576">
                    <w:rPr>
                      <w:rFonts w:asciiTheme="minorHAnsi" w:hAnsiTheme="minorHAnsi" w:cstheme="minorHAnsi"/>
                      <w:sz w:val="20"/>
                      <w:szCs w:val="20"/>
                    </w:rPr>
                    <w:t>ml</w:t>
                  </w:r>
                  <w:proofErr w:type="spellEnd"/>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rPr>
                    <w:t>min</w:t>
                  </w:r>
                  <w:proofErr w:type="spellEnd"/>
                  <w:r w:rsidRPr="00C16576">
                    <w:rPr>
                      <w:rFonts w:asciiTheme="minorHAnsi" w:hAnsiTheme="minorHAnsi" w:cstheme="minorHAnsi"/>
                      <w:sz w:val="20"/>
                      <w:szCs w:val="20"/>
                    </w:rPr>
                    <w:t xml:space="preserve"> με φέρον αέριο Ήλιο (</w:t>
                  </w:r>
                  <w:proofErr w:type="spellStart"/>
                  <w:r w:rsidRPr="00C16576">
                    <w:rPr>
                      <w:rFonts w:asciiTheme="minorHAnsi" w:hAnsiTheme="minorHAnsi" w:cstheme="minorHAnsi"/>
                      <w:sz w:val="20"/>
                      <w:szCs w:val="20"/>
                    </w:rPr>
                    <w:t>He</w:t>
                  </w:r>
                  <w:proofErr w:type="spellEnd"/>
                  <w:r w:rsidRPr="00C16576">
                    <w:rPr>
                      <w:rFonts w:asciiTheme="minorHAnsi" w:hAnsiTheme="minorHAnsi" w:cstheme="minorHAnsi"/>
                      <w:sz w:val="20"/>
                      <w:szCs w:val="20"/>
                    </w:rPr>
                    <w:t>).</w:t>
                  </w:r>
                </w:p>
                <w:p w14:paraId="255BA8E4" w14:textId="77777777" w:rsidR="00E94FFE" w:rsidRPr="00C16576" w:rsidRDefault="00427C15" w:rsidP="00104CDF">
                  <w:pPr>
                    <w:pStyle w:val="aff0"/>
                    <w:numPr>
                      <w:ilvl w:val="0"/>
                      <w:numId w:val="47"/>
                    </w:numPr>
                    <w:ind w:left="1134"/>
                    <w:contextualSpacing/>
                    <w:jc w:val="both"/>
                    <w:rPr>
                      <w:rFonts w:asciiTheme="minorHAnsi" w:hAnsiTheme="minorHAnsi" w:cstheme="minorHAnsi"/>
                      <w:sz w:val="20"/>
                      <w:szCs w:val="20"/>
                    </w:rPr>
                  </w:pPr>
                  <w:r w:rsidRPr="00C16576">
                    <w:rPr>
                      <w:rFonts w:asciiTheme="minorHAnsi" w:hAnsiTheme="minorHAnsi" w:cstheme="minorHAnsi"/>
                      <w:sz w:val="20"/>
                      <w:szCs w:val="20"/>
                    </w:rPr>
                    <w:t>Να έχουν σύστημα εξοικονόμησης του φέροντος αερίου.</w:t>
                  </w:r>
                </w:p>
              </w:tc>
              <w:tc>
                <w:tcPr>
                  <w:tcW w:w="1134" w:type="dxa"/>
                  <w:tcBorders>
                    <w:top w:val="nil"/>
                    <w:left w:val="nil"/>
                    <w:bottom w:val="single" w:sz="4" w:space="0" w:color="auto"/>
                    <w:right w:val="single" w:sz="4" w:space="0" w:color="auto"/>
                  </w:tcBorders>
                  <w:shd w:val="clear" w:color="auto" w:fill="auto"/>
                </w:tcPr>
                <w:p w14:paraId="486AE87A"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lastRenderedPageBreak/>
                    <w:t>ΝΑΙ</w:t>
                  </w:r>
                </w:p>
              </w:tc>
              <w:tc>
                <w:tcPr>
                  <w:tcW w:w="1276" w:type="dxa"/>
                  <w:tcBorders>
                    <w:top w:val="nil"/>
                    <w:left w:val="nil"/>
                    <w:bottom w:val="single" w:sz="4" w:space="0" w:color="auto"/>
                    <w:right w:val="single" w:sz="4" w:space="0" w:color="auto"/>
                  </w:tcBorders>
                  <w:shd w:val="clear" w:color="auto" w:fill="auto"/>
                  <w:vAlign w:val="bottom"/>
                </w:tcPr>
                <w:p w14:paraId="48656C42"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5F6F4F1" w14:textId="77777777" w:rsidR="00E94FFE" w:rsidRPr="00C16576" w:rsidRDefault="00E94FFE" w:rsidP="00E94FFE">
                  <w:pPr>
                    <w:rPr>
                      <w:rFonts w:asciiTheme="minorHAnsi" w:hAnsiTheme="minorHAnsi" w:cstheme="minorHAnsi"/>
                      <w:color w:val="000000"/>
                      <w:sz w:val="20"/>
                      <w:szCs w:val="20"/>
                    </w:rPr>
                  </w:pPr>
                </w:p>
              </w:tc>
            </w:tr>
            <w:tr w:rsidR="00E94FFE" w:rsidRPr="00C16576" w14:paraId="477BEF7F" w14:textId="77777777" w:rsidTr="00946EA1">
              <w:trPr>
                <w:gridAfter w:val="1"/>
                <w:wAfter w:w="356" w:type="dxa"/>
                <w:trHeight w:val="903"/>
              </w:trPr>
              <w:tc>
                <w:tcPr>
                  <w:tcW w:w="6269" w:type="dxa"/>
                  <w:tcBorders>
                    <w:top w:val="nil"/>
                    <w:left w:val="single" w:sz="4" w:space="0" w:color="auto"/>
                    <w:bottom w:val="single" w:sz="4" w:space="0" w:color="auto"/>
                    <w:right w:val="single" w:sz="4" w:space="0" w:color="auto"/>
                  </w:tcBorders>
                  <w:shd w:val="clear" w:color="auto" w:fill="auto"/>
                  <w:vAlign w:val="bottom"/>
                </w:tcPr>
                <w:p w14:paraId="433C1C27" w14:textId="77777777" w:rsidR="00427C15" w:rsidRPr="00C16576" w:rsidRDefault="00427C15" w:rsidP="00427C15">
                  <w:pPr>
                    <w:rPr>
                      <w:rFonts w:asciiTheme="minorHAnsi" w:hAnsiTheme="minorHAnsi" w:cstheme="minorHAnsi"/>
                      <w:b/>
                      <w:sz w:val="20"/>
                      <w:szCs w:val="20"/>
                    </w:rPr>
                  </w:pPr>
                  <w:r w:rsidRPr="00C16576">
                    <w:rPr>
                      <w:rFonts w:asciiTheme="minorHAnsi" w:hAnsiTheme="minorHAnsi" w:cstheme="minorHAnsi"/>
                      <w:b/>
                      <w:sz w:val="20"/>
                      <w:szCs w:val="20"/>
                    </w:rPr>
                    <w:t>Β. ΑΝΙΧΝΕΥΤΗΣ FID</w:t>
                  </w:r>
                </w:p>
                <w:p w14:paraId="7410E75F" w14:textId="77777777" w:rsidR="00E94FFE" w:rsidRPr="00C16576" w:rsidRDefault="00427C15" w:rsidP="00E94FFE">
                  <w:pPr>
                    <w:rPr>
                      <w:rFonts w:asciiTheme="minorHAnsi" w:hAnsiTheme="minorHAnsi" w:cstheme="minorHAnsi"/>
                      <w:sz w:val="20"/>
                      <w:szCs w:val="20"/>
                    </w:rPr>
                  </w:pPr>
                  <w:r w:rsidRPr="00C16576">
                    <w:rPr>
                      <w:rFonts w:asciiTheme="minorHAnsi" w:hAnsiTheme="minorHAnsi" w:cstheme="minorHAnsi"/>
                      <w:sz w:val="20"/>
                      <w:szCs w:val="20"/>
                    </w:rPr>
                    <w:t>Να διαθέτει δύο (2) ανιχνευτές Ιονισμού Φλόγας (</w:t>
                  </w:r>
                  <w:r w:rsidRPr="00C16576">
                    <w:rPr>
                      <w:rFonts w:asciiTheme="minorHAnsi" w:hAnsiTheme="minorHAnsi" w:cstheme="minorHAnsi"/>
                      <w:sz w:val="20"/>
                      <w:szCs w:val="20"/>
                      <w:lang w:val="en-US"/>
                    </w:rPr>
                    <w:t>FID</w:t>
                  </w:r>
                  <w:r w:rsidRPr="00C16576">
                    <w:rPr>
                      <w:rFonts w:asciiTheme="minorHAnsi" w:hAnsiTheme="minorHAnsi" w:cstheme="minorHAnsi"/>
                      <w:sz w:val="20"/>
                      <w:szCs w:val="20"/>
                    </w:rPr>
                    <w:t>) με τα ακόλουθα χαρακτηριστικά :</w:t>
                  </w:r>
                </w:p>
              </w:tc>
              <w:tc>
                <w:tcPr>
                  <w:tcW w:w="1134" w:type="dxa"/>
                  <w:tcBorders>
                    <w:top w:val="nil"/>
                    <w:left w:val="nil"/>
                    <w:bottom w:val="single" w:sz="4" w:space="0" w:color="auto"/>
                    <w:right w:val="single" w:sz="4" w:space="0" w:color="auto"/>
                  </w:tcBorders>
                  <w:shd w:val="clear" w:color="auto" w:fill="auto"/>
                </w:tcPr>
                <w:p w14:paraId="4789143C"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0DA0AD9"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7DF2ADA" w14:textId="77777777" w:rsidR="00E94FFE" w:rsidRPr="00C16576" w:rsidRDefault="00E94FFE" w:rsidP="00E94FFE">
                  <w:pPr>
                    <w:rPr>
                      <w:rFonts w:asciiTheme="minorHAnsi" w:hAnsiTheme="minorHAnsi" w:cstheme="minorHAnsi"/>
                      <w:color w:val="000000"/>
                      <w:sz w:val="20"/>
                      <w:szCs w:val="20"/>
                    </w:rPr>
                  </w:pPr>
                </w:p>
              </w:tc>
            </w:tr>
            <w:tr w:rsidR="00E94FFE" w:rsidRPr="00C16576" w14:paraId="1D1EA0F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89FB02D" w14:textId="77777777" w:rsidR="00E94FFE" w:rsidRPr="00C16576" w:rsidRDefault="00427C15" w:rsidP="00427C15">
                  <w:pPr>
                    <w:contextualSpacing/>
                    <w:rPr>
                      <w:rFonts w:asciiTheme="minorHAnsi" w:hAnsiTheme="minorHAnsi" w:cstheme="minorHAnsi"/>
                      <w:sz w:val="20"/>
                      <w:szCs w:val="20"/>
                    </w:rPr>
                  </w:pPr>
                  <w:r w:rsidRPr="00C16576">
                    <w:rPr>
                      <w:rFonts w:asciiTheme="minorHAnsi" w:hAnsiTheme="minorHAnsi" w:cstheme="minorHAnsi"/>
                      <w:sz w:val="20"/>
                      <w:szCs w:val="20"/>
                    </w:rPr>
                    <w:t>1. Θερμοκρασία λειτουργίας έως τουλάχιστον 400</w:t>
                  </w:r>
                  <w:r w:rsidRPr="00C16576">
                    <w:rPr>
                      <w:rFonts w:asciiTheme="minorHAnsi" w:hAnsiTheme="minorHAnsi" w:cstheme="minorHAnsi"/>
                      <w:sz w:val="20"/>
                      <w:szCs w:val="20"/>
                      <w:vertAlign w:val="superscript"/>
                    </w:rPr>
                    <w:t>ο</w:t>
                  </w:r>
                  <w:r w:rsidRPr="00C16576">
                    <w:rPr>
                      <w:rFonts w:asciiTheme="minorHAnsi" w:hAnsiTheme="minorHAnsi" w:cstheme="minorHAnsi"/>
                      <w:sz w:val="20"/>
                      <w:szCs w:val="20"/>
                    </w:rPr>
                    <w:t xml:space="preserve">C. </w:t>
                  </w:r>
                </w:p>
              </w:tc>
              <w:tc>
                <w:tcPr>
                  <w:tcW w:w="1134" w:type="dxa"/>
                  <w:tcBorders>
                    <w:top w:val="nil"/>
                    <w:left w:val="nil"/>
                    <w:bottom w:val="single" w:sz="4" w:space="0" w:color="auto"/>
                    <w:right w:val="single" w:sz="4" w:space="0" w:color="auto"/>
                  </w:tcBorders>
                  <w:shd w:val="clear" w:color="auto" w:fill="auto"/>
                </w:tcPr>
                <w:p w14:paraId="2136B4C5"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AC1BE4F"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5AEC740" w14:textId="77777777" w:rsidR="00E94FFE" w:rsidRPr="00C16576" w:rsidRDefault="00E94FFE" w:rsidP="00E94FFE">
                  <w:pPr>
                    <w:rPr>
                      <w:rFonts w:asciiTheme="minorHAnsi" w:hAnsiTheme="minorHAnsi" w:cstheme="minorHAnsi"/>
                      <w:color w:val="000000"/>
                      <w:sz w:val="20"/>
                      <w:szCs w:val="20"/>
                    </w:rPr>
                  </w:pPr>
                </w:p>
              </w:tc>
            </w:tr>
            <w:tr w:rsidR="00E94FFE" w:rsidRPr="00C16576" w14:paraId="32F85E2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B11FED8" w14:textId="77777777" w:rsidR="00E94FFE" w:rsidRPr="00C16576" w:rsidRDefault="00427C15" w:rsidP="00E94FFE">
                  <w:pPr>
                    <w:contextualSpacing/>
                    <w:rPr>
                      <w:rFonts w:asciiTheme="minorHAnsi" w:hAnsiTheme="minorHAnsi" w:cstheme="minorHAnsi"/>
                      <w:sz w:val="20"/>
                      <w:szCs w:val="20"/>
                    </w:rPr>
                  </w:pPr>
                  <w:r w:rsidRPr="00C16576">
                    <w:rPr>
                      <w:rFonts w:asciiTheme="minorHAnsi" w:hAnsiTheme="minorHAnsi" w:cstheme="minorHAnsi"/>
                      <w:sz w:val="20"/>
                      <w:szCs w:val="20"/>
                    </w:rPr>
                    <w:t>2. Όριο ανίχνευσης μικρότερο από 1,4pgC/</w:t>
                  </w:r>
                  <w:proofErr w:type="spellStart"/>
                  <w:r w:rsidRPr="00C16576">
                    <w:rPr>
                      <w:rFonts w:asciiTheme="minorHAnsi" w:hAnsiTheme="minorHAnsi" w:cstheme="minorHAnsi"/>
                      <w:sz w:val="20"/>
                      <w:szCs w:val="20"/>
                    </w:rPr>
                    <w:t>sec</w:t>
                  </w:r>
                  <w:proofErr w:type="spellEnd"/>
                  <w:r w:rsidRPr="00C16576">
                    <w:rPr>
                      <w:rFonts w:asciiTheme="minorHAnsi" w:hAnsiTheme="minorHAnsi" w:cstheme="minorHAnsi"/>
                      <w:sz w:val="20"/>
                      <w:szCs w:val="20"/>
                    </w:rPr>
                    <w:t xml:space="preserve">. </w:t>
                  </w:r>
                </w:p>
              </w:tc>
              <w:tc>
                <w:tcPr>
                  <w:tcW w:w="1134" w:type="dxa"/>
                  <w:tcBorders>
                    <w:top w:val="nil"/>
                    <w:left w:val="nil"/>
                    <w:bottom w:val="single" w:sz="4" w:space="0" w:color="auto"/>
                    <w:right w:val="single" w:sz="4" w:space="0" w:color="auto"/>
                  </w:tcBorders>
                  <w:shd w:val="clear" w:color="auto" w:fill="auto"/>
                </w:tcPr>
                <w:p w14:paraId="3C6A7983"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BC476A6"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B0892E7" w14:textId="77777777" w:rsidR="00E94FFE" w:rsidRPr="00C16576" w:rsidRDefault="00E94FFE" w:rsidP="00E94FFE">
                  <w:pPr>
                    <w:rPr>
                      <w:rFonts w:asciiTheme="minorHAnsi" w:hAnsiTheme="minorHAnsi" w:cstheme="minorHAnsi"/>
                      <w:color w:val="000000"/>
                      <w:sz w:val="20"/>
                      <w:szCs w:val="20"/>
                    </w:rPr>
                  </w:pPr>
                </w:p>
              </w:tc>
            </w:tr>
            <w:tr w:rsidR="00E94FFE" w:rsidRPr="00C16576" w14:paraId="07613CD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D415E93" w14:textId="77777777" w:rsidR="00E94FFE" w:rsidRPr="00C16576" w:rsidRDefault="00427C15" w:rsidP="00427C15">
                  <w:pPr>
                    <w:contextualSpacing/>
                    <w:rPr>
                      <w:rFonts w:asciiTheme="minorHAnsi" w:hAnsiTheme="minorHAnsi" w:cstheme="minorHAnsi"/>
                      <w:sz w:val="20"/>
                      <w:szCs w:val="20"/>
                    </w:rPr>
                  </w:pPr>
                  <w:r w:rsidRPr="00C16576">
                    <w:rPr>
                      <w:rFonts w:asciiTheme="minorHAnsi" w:hAnsiTheme="minorHAnsi" w:cstheme="minorHAnsi"/>
                      <w:sz w:val="20"/>
                      <w:szCs w:val="20"/>
                    </w:rPr>
                    <w:t xml:space="preserve">3. Συχνότητα δειγματοληψίας έως τουλάχιστον 500 </w:t>
                  </w:r>
                  <w:proofErr w:type="spellStart"/>
                  <w:r w:rsidRPr="00C16576">
                    <w:rPr>
                      <w:rFonts w:asciiTheme="minorHAnsi" w:hAnsiTheme="minorHAnsi" w:cstheme="minorHAnsi"/>
                      <w:sz w:val="20"/>
                      <w:szCs w:val="20"/>
                    </w:rPr>
                    <w:t>Hz</w:t>
                  </w:r>
                  <w:proofErr w:type="spellEnd"/>
                  <w:r w:rsidRPr="00C16576">
                    <w:rPr>
                      <w:rFonts w:asciiTheme="minorHAnsi" w:hAnsiTheme="minorHAnsi" w:cstheme="minorHAnsi"/>
                      <w:sz w:val="20"/>
                      <w:szCs w:val="20"/>
                    </w:rPr>
                    <w:t xml:space="preserve">. </w:t>
                  </w:r>
                </w:p>
              </w:tc>
              <w:tc>
                <w:tcPr>
                  <w:tcW w:w="1134" w:type="dxa"/>
                  <w:tcBorders>
                    <w:top w:val="nil"/>
                    <w:left w:val="nil"/>
                    <w:bottom w:val="single" w:sz="4" w:space="0" w:color="auto"/>
                    <w:right w:val="single" w:sz="4" w:space="0" w:color="auto"/>
                  </w:tcBorders>
                  <w:shd w:val="clear" w:color="auto" w:fill="auto"/>
                </w:tcPr>
                <w:p w14:paraId="4FD62E21" w14:textId="77777777" w:rsidR="00E94FFE" w:rsidRPr="00C16576" w:rsidRDefault="00E94FFE" w:rsidP="00E94FF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6B48439"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6416F8D" w14:textId="77777777" w:rsidR="00E94FFE" w:rsidRPr="00C16576" w:rsidRDefault="00E94FFE" w:rsidP="00E94FFE">
                  <w:pPr>
                    <w:rPr>
                      <w:rFonts w:asciiTheme="minorHAnsi" w:hAnsiTheme="minorHAnsi" w:cstheme="minorHAnsi"/>
                      <w:color w:val="000000"/>
                      <w:sz w:val="20"/>
                      <w:szCs w:val="20"/>
                    </w:rPr>
                  </w:pPr>
                </w:p>
              </w:tc>
            </w:tr>
            <w:tr w:rsidR="00E94FFE" w:rsidRPr="00C16576" w14:paraId="3ACA9D1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8676B3B" w14:textId="77777777" w:rsidR="00E94FFE" w:rsidRPr="00C16576" w:rsidRDefault="00427C15" w:rsidP="00E94FFE">
                  <w:pPr>
                    <w:contextualSpacing/>
                    <w:rPr>
                      <w:rFonts w:asciiTheme="minorHAnsi" w:hAnsiTheme="minorHAnsi" w:cstheme="minorHAnsi"/>
                      <w:sz w:val="20"/>
                      <w:szCs w:val="20"/>
                    </w:rPr>
                  </w:pPr>
                  <w:r w:rsidRPr="00C16576">
                    <w:rPr>
                      <w:rFonts w:asciiTheme="minorHAnsi" w:hAnsiTheme="minorHAnsi" w:cstheme="minorHAnsi"/>
                      <w:sz w:val="20"/>
                      <w:szCs w:val="20"/>
                    </w:rPr>
                    <w:t>4. Δυναμικό εύρος 10</w:t>
                  </w:r>
                  <w:r w:rsidRPr="00C16576">
                    <w:rPr>
                      <w:rFonts w:asciiTheme="minorHAnsi" w:hAnsiTheme="minorHAnsi" w:cstheme="minorHAnsi"/>
                      <w:sz w:val="20"/>
                      <w:szCs w:val="20"/>
                      <w:vertAlign w:val="superscript"/>
                    </w:rPr>
                    <w:t>7</w:t>
                  </w:r>
                  <w:r w:rsidRPr="00C16576">
                    <w:rPr>
                      <w:rFonts w:asciiTheme="minorHAnsi" w:hAnsiTheme="minorHAnsi" w:cstheme="minorHAnsi"/>
                      <w:sz w:val="20"/>
                      <w:szCs w:val="20"/>
                    </w:rPr>
                    <w:t xml:space="preserve">. </w:t>
                  </w:r>
                </w:p>
              </w:tc>
              <w:tc>
                <w:tcPr>
                  <w:tcW w:w="1134" w:type="dxa"/>
                  <w:tcBorders>
                    <w:top w:val="nil"/>
                    <w:left w:val="nil"/>
                    <w:bottom w:val="single" w:sz="4" w:space="0" w:color="auto"/>
                    <w:right w:val="single" w:sz="4" w:space="0" w:color="auto"/>
                  </w:tcBorders>
                  <w:shd w:val="clear" w:color="auto" w:fill="auto"/>
                </w:tcPr>
                <w:p w14:paraId="72898495"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0B03347"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2ABFB0B" w14:textId="77777777" w:rsidR="00E94FFE" w:rsidRPr="00C16576" w:rsidRDefault="00E94FFE" w:rsidP="00E94FFE">
                  <w:pPr>
                    <w:rPr>
                      <w:rFonts w:asciiTheme="minorHAnsi" w:hAnsiTheme="minorHAnsi" w:cstheme="minorHAnsi"/>
                      <w:color w:val="000000"/>
                      <w:sz w:val="20"/>
                      <w:szCs w:val="20"/>
                    </w:rPr>
                  </w:pPr>
                </w:p>
              </w:tc>
            </w:tr>
            <w:tr w:rsidR="00E94FFE" w:rsidRPr="00C16576" w14:paraId="482D084C"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9F8D811" w14:textId="77777777" w:rsidR="00E94FFE" w:rsidRPr="00C16576" w:rsidRDefault="00427C15" w:rsidP="00E94FF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5. Ικανότητα αυτόματης </w:t>
                  </w:r>
                  <w:proofErr w:type="spellStart"/>
                  <w:r w:rsidRPr="00C16576">
                    <w:rPr>
                      <w:rFonts w:asciiTheme="minorHAnsi" w:hAnsiTheme="minorHAnsi" w:cstheme="minorHAnsi"/>
                      <w:sz w:val="20"/>
                      <w:szCs w:val="20"/>
                    </w:rPr>
                    <w:t>έναυσης</w:t>
                  </w:r>
                  <w:proofErr w:type="spellEnd"/>
                  <w:r w:rsidRPr="00C16576">
                    <w:rPr>
                      <w:rFonts w:asciiTheme="minorHAnsi" w:hAnsiTheme="minorHAnsi" w:cstheme="minorHAnsi"/>
                      <w:sz w:val="20"/>
                      <w:szCs w:val="20"/>
                    </w:rPr>
                    <w:t xml:space="preserve"> και </w:t>
                  </w:r>
                  <w:proofErr w:type="spellStart"/>
                  <w:r w:rsidRPr="00C16576">
                    <w:rPr>
                      <w:rFonts w:asciiTheme="minorHAnsi" w:hAnsiTheme="minorHAnsi" w:cstheme="minorHAnsi"/>
                      <w:sz w:val="20"/>
                      <w:szCs w:val="20"/>
                    </w:rPr>
                    <w:t>επανέναυσης</w:t>
                  </w:r>
                  <w:proofErr w:type="spellEnd"/>
                  <w:r w:rsidRPr="00C16576">
                    <w:rPr>
                      <w:rFonts w:asciiTheme="minorHAnsi" w:hAnsiTheme="minorHAnsi" w:cstheme="minorHAnsi"/>
                      <w:sz w:val="20"/>
                      <w:szCs w:val="20"/>
                    </w:rPr>
                    <w:t xml:space="preserve"> της φλόγας και αυτόματης διακοπής της ροής του υδρογόνου και του αέρα σε περίπτωση σβέσης της.  </w:t>
                  </w:r>
                </w:p>
              </w:tc>
              <w:tc>
                <w:tcPr>
                  <w:tcW w:w="1134" w:type="dxa"/>
                  <w:tcBorders>
                    <w:top w:val="nil"/>
                    <w:left w:val="nil"/>
                    <w:bottom w:val="single" w:sz="4" w:space="0" w:color="auto"/>
                    <w:right w:val="single" w:sz="4" w:space="0" w:color="auto"/>
                  </w:tcBorders>
                  <w:shd w:val="clear" w:color="auto" w:fill="auto"/>
                </w:tcPr>
                <w:p w14:paraId="2A85C8D0"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97595B9"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EFDC2F5" w14:textId="77777777" w:rsidR="00E94FFE" w:rsidRPr="00C16576" w:rsidRDefault="00E94FFE" w:rsidP="00E94FFE">
                  <w:pPr>
                    <w:rPr>
                      <w:rFonts w:asciiTheme="minorHAnsi" w:hAnsiTheme="minorHAnsi" w:cstheme="minorHAnsi"/>
                      <w:color w:val="000000"/>
                      <w:sz w:val="20"/>
                      <w:szCs w:val="20"/>
                    </w:rPr>
                  </w:pPr>
                </w:p>
              </w:tc>
            </w:tr>
            <w:tr w:rsidR="00E94FFE" w:rsidRPr="00C16576" w14:paraId="5FB6145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2A4168B" w14:textId="77777777" w:rsidR="00E94FFE" w:rsidRPr="00C16576" w:rsidRDefault="00427C15" w:rsidP="00E94FFE">
                  <w:pPr>
                    <w:contextualSpacing/>
                    <w:rPr>
                      <w:rFonts w:asciiTheme="minorHAnsi" w:hAnsiTheme="minorHAnsi" w:cstheme="minorHAnsi"/>
                      <w:sz w:val="20"/>
                      <w:szCs w:val="20"/>
                    </w:rPr>
                  </w:pPr>
                  <w:r w:rsidRPr="00C16576">
                    <w:rPr>
                      <w:rFonts w:asciiTheme="minorHAnsi" w:hAnsiTheme="minorHAnsi" w:cstheme="minorHAnsi"/>
                      <w:sz w:val="20"/>
                      <w:szCs w:val="20"/>
                    </w:rPr>
                    <w:t xml:space="preserve">6. Αυτόματο ηλεκτρονικό έλεγχο της ροής αέρα, υδρογόνου και αερίου </w:t>
                  </w:r>
                  <w:proofErr w:type="spellStart"/>
                  <w:r w:rsidRPr="00C16576">
                    <w:rPr>
                      <w:rFonts w:asciiTheme="minorHAnsi" w:hAnsiTheme="minorHAnsi" w:cstheme="minorHAnsi"/>
                      <w:sz w:val="20"/>
                      <w:szCs w:val="20"/>
                    </w:rPr>
                    <w:t>make</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up</w:t>
                  </w:r>
                  <w:proofErr w:type="spellEnd"/>
                  <w:r w:rsidRPr="00C16576">
                    <w:rPr>
                      <w:rFonts w:asciiTheme="minorHAnsi" w:hAnsiTheme="minorHAnsi" w:cstheme="minorHAnsi"/>
                      <w:sz w:val="20"/>
                      <w:szCs w:val="20"/>
                    </w:rPr>
                    <w:t xml:space="preserve"> .  </w:t>
                  </w:r>
                </w:p>
              </w:tc>
              <w:tc>
                <w:tcPr>
                  <w:tcW w:w="1134" w:type="dxa"/>
                  <w:tcBorders>
                    <w:top w:val="nil"/>
                    <w:left w:val="nil"/>
                    <w:bottom w:val="single" w:sz="4" w:space="0" w:color="auto"/>
                    <w:right w:val="single" w:sz="4" w:space="0" w:color="auto"/>
                  </w:tcBorders>
                  <w:shd w:val="clear" w:color="auto" w:fill="auto"/>
                </w:tcPr>
                <w:p w14:paraId="6C01782F" w14:textId="77777777" w:rsidR="00E94FFE" w:rsidRPr="00C16576" w:rsidRDefault="00E94FFE" w:rsidP="00E94FF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F6C8AEE"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21A8D93" w14:textId="77777777" w:rsidR="00E94FFE" w:rsidRPr="00C16576" w:rsidRDefault="00E94FFE" w:rsidP="00E94FFE">
                  <w:pPr>
                    <w:rPr>
                      <w:rFonts w:asciiTheme="minorHAnsi" w:hAnsiTheme="minorHAnsi" w:cstheme="minorHAnsi"/>
                      <w:color w:val="000000"/>
                      <w:sz w:val="20"/>
                      <w:szCs w:val="20"/>
                    </w:rPr>
                  </w:pPr>
                </w:p>
              </w:tc>
            </w:tr>
            <w:tr w:rsidR="00E94FFE" w:rsidRPr="00C16576" w14:paraId="70CD22CB" w14:textId="77777777" w:rsidTr="00946EA1">
              <w:trPr>
                <w:gridAfter w:val="1"/>
                <w:wAfter w:w="356" w:type="dxa"/>
                <w:trHeight w:val="523"/>
              </w:trPr>
              <w:tc>
                <w:tcPr>
                  <w:tcW w:w="6269" w:type="dxa"/>
                  <w:tcBorders>
                    <w:top w:val="nil"/>
                    <w:left w:val="single" w:sz="4" w:space="0" w:color="auto"/>
                    <w:bottom w:val="single" w:sz="4" w:space="0" w:color="auto"/>
                    <w:right w:val="single" w:sz="4" w:space="0" w:color="auto"/>
                  </w:tcBorders>
                  <w:shd w:val="clear" w:color="auto" w:fill="auto"/>
                  <w:vAlign w:val="bottom"/>
                </w:tcPr>
                <w:p w14:paraId="67367869" w14:textId="77777777" w:rsidR="00E94FFE" w:rsidRPr="00C16576" w:rsidRDefault="00427C15" w:rsidP="00E94FFE">
                  <w:pPr>
                    <w:rPr>
                      <w:rFonts w:asciiTheme="minorHAnsi" w:hAnsiTheme="minorHAnsi" w:cstheme="minorHAnsi"/>
                      <w:b/>
                      <w:sz w:val="20"/>
                      <w:szCs w:val="20"/>
                      <w:highlight w:val="yellow"/>
                    </w:rPr>
                  </w:pPr>
                  <w:r w:rsidRPr="00C16576">
                    <w:rPr>
                      <w:rFonts w:asciiTheme="minorHAnsi" w:hAnsiTheme="minorHAnsi" w:cstheme="minorHAnsi"/>
                      <w:b/>
                      <w:sz w:val="20"/>
                      <w:szCs w:val="20"/>
                    </w:rPr>
                    <w:t>Γ. ΑΥΤΟΜΑΤΟΣ ΔΕΙΓΜΑΤΟΛΗΠΤΗΣ</w:t>
                  </w:r>
                </w:p>
              </w:tc>
              <w:tc>
                <w:tcPr>
                  <w:tcW w:w="1134" w:type="dxa"/>
                  <w:tcBorders>
                    <w:top w:val="nil"/>
                    <w:left w:val="nil"/>
                    <w:bottom w:val="single" w:sz="4" w:space="0" w:color="auto"/>
                    <w:right w:val="single" w:sz="4" w:space="0" w:color="auto"/>
                  </w:tcBorders>
                  <w:shd w:val="clear" w:color="auto" w:fill="auto"/>
                </w:tcPr>
                <w:p w14:paraId="2FB64031"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DC96ECA"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3AC372A" w14:textId="77777777" w:rsidR="00E94FFE" w:rsidRPr="00C16576" w:rsidRDefault="00E94FFE" w:rsidP="00E94FFE">
                  <w:pPr>
                    <w:rPr>
                      <w:rFonts w:asciiTheme="minorHAnsi" w:hAnsiTheme="minorHAnsi" w:cstheme="minorHAnsi"/>
                      <w:color w:val="000000"/>
                      <w:sz w:val="20"/>
                      <w:szCs w:val="20"/>
                    </w:rPr>
                  </w:pPr>
                </w:p>
              </w:tc>
            </w:tr>
            <w:tr w:rsidR="00E94FFE" w:rsidRPr="00C16576" w14:paraId="4DCD1130"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8BCAC1A" w14:textId="77777777" w:rsidR="00E94FFE" w:rsidRPr="00FF2BF1" w:rsidRDefault="00427C15" w:rsidP="00E94FFE">
                  <w:pPr>
                    <w:contextualSpacing/>
                    <w:rPr>
                      <w:rFonts w:asciiTheme="minorHAnsi" w:hAnsiTheme="minorHAnsi" w:cstheme="minorHAnsi"/>
                      <w:sz w:val="20"/>
                      <w:szCs w:val="20"/>
                    </w:rPr>
                  </w:pPr>
                  <w:r w:rsidRPr="00B47A87">
                    <w:rPr>
                      <w:rFonts w:asciiTheme="minorHAnsi" w:hAnsiTheme="minorHAnsi" w:cstheme="minorHAnsi"/>
                      <w:sz w:val="20"/>
                      <w:szCs w:val="20"/>
                    </w:rPr>
                    <w:t xml:space="preserve">1. Να διαθέτει </w:t>
                  </w:r>
                  <w:r w:rsidR="00FF2BF1" w:rsidRPr="00B47A87">
                    <w:rPr>
                      <w:rFonts w:asciiTheme="minorHAnsi" w:hAnsiTheme="minorHAnsi" w:cstheme="minorHAnsi"/>
                      <w:sz w:val="20"/>
                      <w:szCs w:val="20"/>
                    </w:rPr>
                    <w:t>δύο</w:t>
                  </w:r>
                  <w:r w:rsidR="00FF2BF1" w:rsidRPr="00FF2BF1">
                    <w:rPr>
                      <w:rFonts w:asciiTheme="minorHAnsi" w:hAnsiTheme="minorHAnsi" w:cstheme="minorHAnsi"/>
                      <w:sz w:val="20"/>
                      <w:szCs w:val="20"/>
                    </w:rPr>
                    <w:t xml:space="preserve"> αυτόματους δειγματολήπτες ώστε να μπορεί να γίνεται ταυτόχρονη έγχυση και στους δύο  εισαγωγείς.</w:t>
                  </w:r>
                </w:p>
              </w:tc>
              <w:tc>
                <w:tcPr>
                  <w:tcW w:w="1134" w:type="dxa"/>
                  <w:tcBorders>
                    <w:top w:val="nil"/>
                    <w:left w:val="nil"/>
                    <w:bottom w:val="single" w:sz="4" w:space="0" w:color="auto"/>
                    <w:right w:val="single" w:sz="4" w:space="0" w:color="auto"/>
                  </w:tcBorders>
                  <w:shd w:val="clear" w:color="auto" w:fill="auto"/>
                </w:tcPr>
                <w:p w14:paraId="492319B7"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29E6B21"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280AF2C" w14:textId="77777777" w:rsidR="00E94FFE" w:rsidRPr="00C16576" w:rsidRDefault="00E94FFE" w:rsidP="00E94FFE">
                  <w:pPr>
                    <w:rPr>
                      <w:rFonts w:asciiTheme="minorHAnsi" w:hAnsiTheme="minorHAnsi" w:cstheme="minorHAnsi"/>
                      <w:color w:val="000000"/>
                      <w:sz w:val="20"/>
                      <w:szCs w:val="20"/>
                    </w:rPr>
                  </w:pPr>
                </w:p>
              </w:tc>
            </w:tr>
            <w:tr w:rsidR="00E94FFE" w:rsidRPr="00C16576" w14:paraId="78077FE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F192EFC" w14:textId="77777777" w:rsidR="00E94FFE" w:rsidRPr="00C16576" w:rsidRDefault="00427C15" w:rsidP="00E94FFE">
                  <w:pPr>
                    <w:contextualSpacing/>
                    <w:rPr>
                      <w:rFonts w:asciiTheme="minorHAnsi" w:hAnsiTheme="minorHAnsi" w:cstheme="minorHAnsi"/>
                      <w:sz w:val="20"/>
                      <w:szCs w:val="20"/>
                    </w:rPr>
                  </w:pPr>
                  <w:r w:rsidRPr="00C16576">
                    <w:rPr>
                      <w:rFonts w:asciiTheme="minorHAnsi" w:hAnsiTheme="minorHAnsi" w:cstheme="minorHAnsi"/>
                      <w:sz w:val="20"/>
                      <w:szCs w:val="20"/>
                    </w:rPr>
                    <w:t>2. Να έχει πλήρως ηλεκτρονική λειτουργία - χωρίς τη χρήση πνευματικών μερών.</w:t>
                  </w:r>
                </w:p>
              </w:tc>
              <w:tc>
                <w:tcPr>
                  <w:tcW w:w="1134" w:type="dxa"/>
                  <w:tcBorders>
                    <w:top w:val="nil"/>
                    <w:left w:val="nil"/>
                    <w:bottom w:val="single" w:sz="4" w:space="0" w:color="auto"/>
                    <w:right w:val="single" w:sz="4" w:space="0" w:color="auto"/>
                  </w:tcBorders>
                  <w:shd w:val="clear" w:color="auto" w:fill="auto"/>
                </w:tcPr>
                <w:p w14:paraId="142C5D81" w14:textId="77777777" w:rsidR="00E94FFE" w:rsidRPr="00C16576" w:rsidRDefault="00E94FFE" w:rsidP="00E94FF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50BDD2E" w14:textId="77777777" w:rsidR="00E94FFE" w:rsidRPr="00C16576" w:rsidRDefault="00E94FFE" w:rsidP="00E94FF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330F3D8" w14:textId="77777777" w:rsidR="00E94FFE" w:rsidRPr="00C16576" w:rsidRDefault="00E94FFE" w:rsidP="00E94FFE">
                  <w:pPr>
                    <w:rPr>
                      <w:rFonts w:asciiTheme="minorHAnsi" w:hAnsiTheme="minorHAnsi" w:cstheme="minorHAnsi"/>
                      <w:color w:val="000000"/>
                      <w:sz w:val="20"/>
                      <w:szCs w:val="20"/>
                    </w:rPr>
                  </w:pPr>
                </w:p>
              </w:tc>
            </w:tr>
            <w:tr w:rsidR="00BA07EF" w:rsidRPr="00C16576" w14:paraId="5E478CCC"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2C2CA56" w14:textId="77777777" w:rsidR="00BA07EF" w:rsidRPr="00C16576" w:rsidRDefault="00427C15" w:rsidP="00BA07EF">
                  <w:pPr>
                    <w:contextualSpacing/>
                    <w:rPr>
                      <w:rFonts w:asciiTheme="minorHAnsi" w:hAnsiTheme="minorHAnsi" w:cstheme="minorHAnsi"/>
                      <w:sz w:val="20"/>
                      <w:szCs w:val="20"/>
                    </w:rPr>
                  </w:pPr>
                  <w:r w:rsidRPr="00C16576">
                    <w:rPr>
                      <w:rFonts w:asciiTheme="minorHAnsi" w:hAnsiTheme="minorHAnsi" w:cstheme="minorHAnsi"/>
                      <w:sz w:val="20"/>
                      <w:szCs w:val="20"/>
                    </w:rPr>
                    <w:t>3. Να δέχεται σύριγγες διαφόρων μεγεθών.</w:t>
                  </w:r>
                </w:p>
              </w:tc>
              <w:tc>
                <w:tcPr>
                  <w:tcW w:w="1134" w:type="dxa"/>
                  <w:tcBorders>
                    <w:top w:val="nil"/>
                    <w:left w:val="nil"/>
                    <w:bottom w:val="single" w:sz="4" w:space="0" w:color="auto"/>
                    <w:right w:val="single" w:sz="4" w:space="0" w:color="auto"/>
                  </w:tcBorders>
                  <w:shd w:val="clear" w:color="auto" w:fill="auto"/>
                </w:tcPr>
                <w:p w14:paraId="15D9242E"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64DB182"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D9F95EE" w14:textId="77777777" w:rsidR="00BA07EF" w:rsidRPr="00C16576" w:rsidRDefault="00BA07EF" w:rsidP="00BA07EF">
                  <w:pPr>
                    <w:rPr>
                      <w:rFonts w:asciiTheme="minorHAnsi" w:hAnsiTheme="minorHAnsi" w:cstheme="minorHAnsi"/>
                      <w:color w:val="000000"/>
                      <w:sz w:val="20"/>
                      <w:szCs w:val="20"/>
                    </w:rPr>
                  </w:pPr>
                </w:p>
              </w:tc>
            </w:tr>
            <w:tr w:rsidR="00BA07EF" w:rsidRPr="00C16576" w14:paraId="0C57E6A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9F156EE" w14:textId="77777777" w:rsidR="00BA07EF" w:rsidRPr="00C16576" w:rsidRDefault="00427C15" w:rsidP="00BA07EF">
                  <w:pPr>
                    <w:contextualSpacing/>
                    <w:rPr>
                      <w:rFonts w:asciiTheme="minorHAnsi" w:hAnsiTheme="minorHAnsi" w:cstheme="minorHAnsi"/>
                      <w:sz w:val="20"/>
                      <w:szCs w:val="20"/>
                    </w:rPr>
                  </w:pPr>
                  <w:r w:rsidRPr="00C16576">
                    <w:rPr>
                      <w:rFonts w:asciiTheme="minorHAnsi" w:hAnsiTheme="minorHAnsi" w:cstheme="minorHAnsi"/>
                      <w:sz w:val="20"/>
                      <w:szCs w:val="20"/>
                    </w:rPr>
                    <w:t>4. Να έχει ρυθμιζόμενη ταχύτητα έγχυσης και αναρρόφησης.</w:t>
                  </w:r>
                </w:p>
              </w:tc>
              <w:tc>
                <w:tcPr>
                  <w:tcW w:w="1134" w:type="dxa"/>
                  <w:tcBorders>
                    <w:top w:val="nil"/>
                    <w:left w:val="nil"/>
                    <w:bottom w:val="single" w:sz="4" w:space="0" w:color="auto"/>
                    <w:right w:val="single" w:sz="4" w:space="0" w:color="auto"/>
                  </w:tcBorders>
                  <w:shd w:val="clear" w:color="auto" w:fill="auto"/>
                </w:tcPr>
                <w:p w14:paraId="3AA0ED16"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AB42BF3"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D06E3A3" w14:textId="77777777" w:rsidR="00BA07EF" w:rsidRPr="00C16576" w:rsidRDefault="00BA07EF" w:rsidP="00BA07EF">
                  <w:pPr>
                    <w:rPr>
                      <w:rFonts w:asciiTheme="minorHAnsi" w:hAnsiTheme="minorHAnsi" w:cstheme="minorHAnsi"/>
                      <w:color w:val="000000"/>
                      <w:sz w:val="20"/>
                      <w:szCs w:val="20"/>
                    </w:rPr>
                  </w:pPr>
                </w:p>
              </w:tc>
            </w:tr>
            <w:tr w:rsidR="00BA07EF" w:rsidRPr="00C16576" w14:paraId="44CFAEA0"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338EABD" w14:textId="77777777" w:rsidR="00BA07EF" w:rsidRPr="00C16576" w:rsidRDefault="00E76EC0" w:rsidP="00BA07EF">
                  <w:pPr>
                    <w:contextualSpacing/>
                    <w:rPr>
                      <w:rFonts w:asciiTheme="minorHAnsi" w:hAnsiTheme="minorHAnsi" w:cstheme="minorHAnsi"/>
                      <w:sz w:val="20"/>
                      <w:szCs w:val="20"/>
                    </w:rPr>
                  </w:pPr>
                  <w:r w:rsidRPr="00C16576">
                    <w:rPr>
                      <w:rFonts w:asciiTheme="minorHAnsi" w:hAnsiTheme="minorHAnsi" w:cstheme="minorHAnsi"/>
                      <w:sz w:val="20"/>
                      <w:szCs w:val="20"/>
                    </w:rPr>
                    <w:t xml:space="preserve">5. Να έχει </w:t>
                  </w:r>
                  <w:proofErr w:type="spellStart"/>
                  <w:r w:rsidRPr="00C16576">
                    <w:rPr>
                      <w:rFonts w:asciiTheme="minorHAnsi" w:hAnsiTheme="minorHAnsi" w:cstheme="minorHAnsi"/>
                      <w:sz w:val="20"/>
                      <w:szCs w:val="20"/>
                    </w:rPr>
                    <w:t>επαναληψιμότητα</w:t>
                  </w:r>
                  <w:proofErr w:type="spellEnd"/>
                  <w:r w:rsidRPr="00C16576">
                    <w:rPr>
                      <w:rFonts w:asciiTheme="minorHAnsi" w:hAnsiTheme="minorHAnsi" w:cstheme="minorHAnsi"/>
                      <w:sz w:val="20"/>
                      <w:szCs w:val="20"/>
                    </w:rPr>
                    <w:t xml:space="preserve"> μικρότερη από 1% </w:t>
                  </w:r>
                  <w:r w:rsidRPr="00C16576">
                    <w:rPr>
                      <w:rFonts w:asciiTheme="minorHAnsi" w:hAnsiTheme="minorHAnsi" w:cstheme="minorHAnsi"/>
                      <w:sz w:val="20"/>
                      <w:szCs w:val="20"/>
                      <w:lang w:val="en-US"/>
                    </w:rPr>
                    <w:t>RSD</w:t>
                  </w:r>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59922C7A"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7C119AA"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6026454" w14:textId="77777777" w:rsidR="00BA07EF" w:rsidRPr="00C16576" w:rsidRDefault="00BA07EF" w:rsidP="00BA07EF">
                  <w:pPr>
                    <w:rPr>
                      <w:rFonts w:asciiTheme="minorHAnsi" w:hAnsiTheme="minorHAnsi" w:cstheme="minorHAnsi"/>
                      <w:color w:val="000000"/>
                      <w:sz w:val="20"/>
                      <w:szCs w:val="20"/>
                    </w:rPr>
                  </w:pPr>
                </w:p>
              </w:tc>
            </w:tr>
            <w:tr w:rsidR="00BA07EF" w:rsidRPr="00C16576" w14:paraId="2130304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E6B0E3C" w14:textId="77777777" w:rsidR="00BA07EF" w:rsidRPr="00C16576" w:rsidRDefault="00B47A87" w:rsidP="00BA07EF">
                  <w:pPr>
                    <w:contextualSpacing/>
                    <w:rPr>
                      <w:rFonts w:asciiTheme="minorHAnsi" w:hAnsiTheme="minorHAnsi" w:cstheme="minorHAnsi"/>
                      <w:sz w:val="20"/>
                      <w:szCs w:val="20"/>
                    </w:rPr>
                  </w:pPr>
                  <w:r>
                    <w:rPr>
                      <w:rFonts w:asciiTheme="minorHAnsi" w:hAnsiTheme="minorHAnsi" w:cstheme="minorHAnsi"/>
                      <w:sz w:val="20"/>
                      <w:szCs w:val="20"/>
                    </w:rPr>
                    <w:t>6</w:t>
                  </w:r>
                  <w:r w:rsidR="00E76EC0" w:rsidRPr="00C16576">
                    <w:rPr>
                      <w:rFonts w:asciiTheme="minorHAnsi" w:hAnsiTheme="minorHAnsi" w:cstheme="minorHAnsi"/>
                      <w:sz w:val="20"/>
                      <w:szCs w:val="20"/>
                    </w:rPr>
                    <w:t xml:space="preserve">. Να έχει δυνατότητα </w:t>
                  </w:r>
                  <w:proofErr w:type="spellStart"/>
                  <w:r w:rsidR="00E76EC0" w:rsidRPr="00C16576">
                    <w:rPr>
                      <w:rFonts w:asciiTheme="minorHAnsi" w:hAnsiTheme="minorHAnsi" w:cstheme="minorHAnsi"/>
                      <w:sz w:val="20"/>
                      <w:szCs w:val="20"/>
                    </w:rPr>
                    <w:t>έκπλυσης</w:t>
                  </w:r>
                  <w:proofErr w:type="spellEnd"/>
                  <w:r w:rsidR="00E76EC0" w:rsidRPr="00C16576">
                    <w:rPr>
                      <w:rFonts w:asciiTheme="minorHAnsi" w:hAnsiTheme="minorHAnsi" w:cstheme="minorHAnsi"/>
                      <w:sz w:val="20"/>
                      <w:szCs w:val="20"/>
                    </w:rPr>
                    <w:t xml:space="preserve"> της σύριγγας </w:t>
                  </w:r>
                  <w:r w:rsidR="00E76EC0" w:rsidRPr="00B47A87">
                    <w:rPr>
                      <w:rFonts w:asciiTheme="minorHAnsi" w:hAnsiTheme="minorHAnsi" w:cstheme="minorHAnsi"/>
                      <w:sz w:val="20"/>
                      <w:szCs w:val="20"/>
                    </w:rPr>
                    <w:t>με τρεις</w:t>
                  </w:r>
                  <w:r w:rsidR="00E76EC0" w:rsidRPr="00C16576">
                    <w:rPr>
                      <w:rFonts w:asciiTheme="minorHAnsi" w:hAnsiTheme="minorHAnsi" w:cstheme="minorHAnsi"/>
                      <w:sz w:val="20"/>
                      <w:szCs w:val="20"/>
                    </w:rPr>
                    <w:t xml:space="preserve"> διαλύτες τουλάχιστον, και πριν και μετά την έγχυση.</w:t>
                  </w:r>
                </w:p>
              </w:tc>
              <w:tc>
                <w:tcPr>
                  <w:tcW w:w="1134" w:type="dxa"/>
                  <w:tcBorders>
                    <w:top w:val="nil"/>
                    <w:left w:val="nil"/>
                    <w:bottom w:val="single" w:sz="4" w:space="0" w:color="auto"/>
                    <w:right w:val="single" w:sz="4" w:space="0" w:color="auto"/>
                  </w:tcBorders>
                  <w:shd w:val="clear" w:color="auto" w:fill="auto"/>
                </w:tcPr>
                <w:p w14:paraId="1C0DF309" w14:textId="77777777" w:rsidR="00BA07EF" w:rsidRPr="00C16576" w:rsidRDefault="00BA07EF" w:rsidP="00BA07EF">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E314EA6"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4A320DB" w14:textId="77777777" w:rsidR="00BA07EF" w:rsidRPr="00C16576" w:rsidRDefault="00BA07EF" w:rsidP="00BA07EF">
                  <w:pPr>
                    <w:rPr>
                      <w:rFonts w:asciiTheme="minorHAnsi" w:hAnsiTheme="minorHAnsi" w:cstheme="minorHAnsi"/>
                      <w:color w:val="000000"/>
                      <w:sz w:val="20"/>
                      <w:szCs w:val="20"/>
                    </w:rPr>
                  </w:pPr>
                </w:p>
              </w:tc>
            </w:tr>
            <w:tr w:rsidR="00BA07EF" w:rsidRPr="00C16576" w14:paraId="532A0E60"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0B8C88B" w14:textId="77777777" w:rsidR="00BA07EF" w:rsidRPr="00C16576" w:rsidRDefault="00B47A87" w:rsidP="00BA07EF">
                  <w:pPr>
                    <w:contextualSpacing/>
                    <w:rPr>
                      <w:rFonts w:asciiTheme="minorHAnsi" w:hAnsiTheme="minorHAnsi" w:cstheme="minorHAnsi"/>
                      <w:sz w:val="20"/>
                      <w:szCs w:val="20"/>
                    </w:rPr>
                  </w:pPr>
                  <w:r w:rsidRPr="00B47A87">
                    <w:rPr>
                      <w:rFonts w:asciiTheme="minorHAnsi" w:hAnsiTheme="minorHAnsi" w:cstheme="minorHAnsi"/>
                      <w:sz w:val="20"/>
                      <w:szCs w:val="20"/>
                    </w:rPr>
                    <w:t>7. Κάθε αυτόματος δειγματολήπτης να συνοδεύεται από δίσκο δειγμάτων για φιαλίδια των 1,5 έως 2ml, τουλάχιστον 90 θέσεων.</w:t>
                  </w:r>
                </w:p>
              </w:tc>
              <w:tc>
                <w:tcPr>
                  <w:tcW w:w="1134" w:type="dxa"/>
                  <w:tcBorders>
                    <w:top w:val="nil"/>
                    <w:left w:val="nil"/>
                    <w:bottom w:val="single" w:sz="4" w:space="0" w:color="auto"/>
                    <w:right w:val="single" w:sz="4" w:space="0" w:color="auto"/>
                  </w:tcBorders>
                  <w:shd w:val="clear" w:color="auto" w:fill="auto"/>
                </w:tcPr>
                <w:p w14:paraId="5BF2518A"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A2EFB30"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7675B64" w14:textId="77777777" w:rsidR="00BA07EF" w:rsidRPr="00C16576" w:rsidRDefault="00BA07EF" w:rsidP="00BA07EF">
                  <w:pPr>
                    <w:rPr>
                      <w:rFonts w:asciiTheme="minorHAnsi" w:hAnsiTheme="minorHAnsi" w:cstheme="minorHAnsi"/>
                      <w:color w:val="000000"/>
                      <w:sz w:val="20"/>
                      <w:szCs w:val="20"/>
                    </w:rPr>
                  </w:pPr>
                </w:p>
              </w:tc>
            </w:tr>
            <w:tr w:rsidR="00BA07EF" w:rsidRPr="00C16576" w14:paraId="5FFF47B9" w14:textId="77777777" w:rsidTr="00946EA1">
              <w:trPr>
                <w:gridAfter w:val="1"/>
                <w:wAfter w:w="356" w:type="dxa"/>
                <w:trHeight w:val="683"/>
              </w:trPr>
              <w:tc>
                <w:tcPr>
                  <w:tcW w:w="6269" w:type="dxa"/>
                  <w:tcBorders>
                    <w:top w:val="nil"/>
                    <w:left w:val="single" w:sz="4" w:space="0" w:color="auto"/>
                    <w:bottom w:val="single" w:sz="4" w:space="0" w:color="auto"/>
                    <w:right w:val="single" w:sz="4" w:space="0" w:color="auto"/>
                  </w:tcBorders>
                  <w:shd w:val="clear" w:color="auto" w:fill="auto"/>
                  <w:vAlign w:val="bottom"/>
                </w:tcPr>
                <w:p w14:paraId="0F766D3E" w14:textId="77777777" w:rsidR="00BA07EF" w:rsidRPr="00C16576" w:rsidRDefault="00E76EC0" w:rsidP="00E76EC0">
                  <w:pPr>
                    <w:contextualSpacing/>
                    <w:rPr>
                      <w:rFonts w:asciiTheme="minorHAnsi" w:hAnsiTheme="minorHAnsi" w:cstheme="minorHAnsi"/>
                      <w:b/>
                      <w:sz w:val="20"/>
                      <w:szCs w:val="20"/>
                    </w:rPr>
                  </w:pPr>
                  <w:r w:rsidRPr="00C16576">
                    <w:rPr>
                      <w:rFonts w:asciiTheme="minorHAnsi" w:hAnsiTheme="minorHAnsi" w:cstheme="minorHAnsi"/>
                      <w:b/>
                      <w:sz w:val="20"/>
                      <w:szCs w:val="20"/>
                    </w:rPr>
                    <w:t>Δ. ΛΟΓΙΣΜΙΚΟ ΑΜΦΙΔΡΟΜΗΣ ΕΠΙΚΟΙΝΩΝΙΑΣ ΜΕ ΤΙΣ ΚΑΤΩΤΕΡΩ ΕΛΑΧΙΣΤΕΣ ΔΥΝΑΤΟΤΗΤΕΣ</w:t>
                  </w:r>
                </w:p>
              </w:tc>
              <w:tc>
                <w:tcPr>
                  <w:tcW w:w="1134" w:type="dxa"/>
                  <w:tcBorders>
                    <w:top w:val="nil"/>
                    <w:left w:val="nil"/>
                    <w:bottom w:val="single" w:sz="4" w:space="0" w:color="auto"/>
                    <w:right w:val="single" w:sz="4" w:space="0" w:color="auto"/>
                  </w:tcBorders>
                  <w:shd w:val="clear" w:color="auto" w:fill="auto"/>
                </w:tcPr>
                <w:p w14:paraId="4D499A5F"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BB406DB"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477B8F4" w14:textId="77777777" w:rsidR="00BA07EF" w:rsidRPr="00C16576" w:rsidRDefault="00BA07EF" w:rsidP="00BA07EF">
                  <w:pPr>
                    <w:rPr>
                      <w:rFonts w:asciiTheme="minorHAnsi" w:hAnsiTheme="minorHAnsi" w:cstheme="minorHAnsi"/>
                      <w:color w:val="000000"/>
                      <w:sz w:val="20"/>
                      <w:szCs w:val="20"/>
                    </w:rPr>
                  </w:pPr>
                </w:p>
              </w:tc>
            </w:tr>
            <w:tr w:rsidR="00BA07EF" w:rsidRPr="00C16576" w14:paraId="680F205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F6F714D" w14:textId="77777777" w:rsidR="00BA07EF" w:rsidRPr="00C16576" w:rsidRDefault="00E76EC0" w:rsidP="00E76EC0">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 Να είναι γνήσιο και να λειτουργεί σε περιβάλλον Windows 10 ή νεότερο . </w:t>
                  </w:r>
                </w:p>
              </w:tc>
              <w:tc>
                <w:tcPr>
                  <w:tcW w:w="1134" w:type="dxa"/>
                  <w:tcBorders>
                    <w:top w:val="nil"/>
                    <w:left w:val="nil"/>
                    <w:bottom w:val="single" w:sz="4" w:space="0" w:color="auto"/>
                    <w:right w:val="single" w:sz="4" w:space="0" w:color="auto"/>
                  </w:tcBorders>
                  <w:shd w:val="clear" w:color="auto" w:fill="auto"/>
                </w:tcPr>
                <w:p w14:paraId="515A82CB" w14:textId="77777777" w:rsidR="00BA07EF" w:rsidRPr="00C16576" w:rsidRDefault="00BA07EF" w:rsidP="00BA07EF">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8588E33"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853F5F3" w14:textId="77777777" w:rsidR="00BA07EF" w:rsidRPr="00C16576" w:rsidRDefault="00BA07EF" w:rsidP="00BA07EF">
                  <w:pPr>
                    <w:rPr>
                      <w:rFonts w:asciiTheme="minorHAnsi" w:hAnsiTheme="minorHAnsi" w:cstheme="minorHAnsi"/>
                      <w:color w:val="000000"/>
                      <w:sz w:val="20"/>
                      <w:szCs w:val="20"/>
                    </w:rPr>
                  </w:pPr>
                </w:p>
              </w:tc>
            </w:tr>
            <w:tr w:rsidR="00BA07EF" w:rsidRPr="00C16576" w14:paraId="2685869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7580112" w14:textId="77777777" w:rsidR="00BA07EF" w:rsidRPr="00C16576" w:rsidRDefault="00E76EC0" w:rsidP="00E76EC0">
                  <w:pPr>
                    <w:contextualSpacing/>
                    <w:rPr>
                      <w:rFonts w:asciiTheme="minorHAnsi" w:hAnsiTheme="minorHAnsi" w:cstheme="minorHAnsi"/>
                      <w:sz w:val="20"/>
                      <w:szCs w:val="20"/>
                    </w:rPr>
                  </w:pPr>
                  <w:r w:rsidRPr="00C16576">
                    <w:rPr>
                      <w:rFonts w:asciiTheme="minorHAnsi" w:hAnsiTheme="minorHAnsi" w:cstheme="minorHAnsi"/>
                      <w:sz w:val="20"/>
                      <w:szCs w:val="20"/>
                    </w:rPr>
                    <w:t>2. Να υποστηρίζει τον έλεγχο όλου του συστήματος, δηλαδή του Αέριου Χρωματογράφου, των ανιχνευτών FID, του αυτόματου δειγματολήπτη, καθώς και την καταγραφή και επεξεργασία αποτελεσμάτων.</w:t>
                  </w:r>
                </w:p>
              </w:tc>
              <w:tc>
                <w:tcPr>
                  <w:tcW w:w="1134" w:type="dxa"/>
                  <w:tcBorders>
                    <w:top w:val="nil"/>
                    <w:left w:val="nil"/>
                    <w:bottom w:val="single" w:sz="4" w:space="0" w:color="auto"/>
                    <w:right w:val="single" w:sz="4" w:space="0" w:color="auto"/>
                  </w:tcBorders>
                  <w:shd w:val="clear" w:color="auto" w:fill="auto"/>
                </w:tcPr>
                <w:p w14:paraId="762DDF1C"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8D531A0"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5DDBC18" w14:textId="77777777" w:rsidR="00BA07EF" w:rsidRPr="00C16576" w:rsidRDefault="00BA07EF" w:rsidP="00BA07EF">
                  <w:pPr>
                    <w:rPr>
                      <w:rFonts w:asciiTheme="minorHAnsi" w:hAnsiTheme="minorHAnsi" w:cstheme="minorHAnsi"/>
                      <w:color w:val="000000"/>
                      <w:sz w:val="20"/>
                      <w:szCs w:val="20"/>
                    </w:rPr>
                  </w:pPr>
                </w:p>
              </w:tc>
            </w:tr>
            <w:tr w:rsidR="00BA07EF" w:rsidRPr="00C16576" w14:paraId="2D781311"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B89063A" w14:textId="77777777" w:rsidR="00BA07EF" w:rsidRPr="00C16576" w:rsidRDefault="00E76EC0" w:rsidP="00BA07EF">
                  <w:pPr>
                    <w:contextualSpacing/>
                    <w:rPr>
                      <w:rFonts w:asciiTheme="minorHAnsi" w:hAnsiTheme="minorHAnsi" w:cstheme="minorHAnsi"/>
                      <w:sz w:val="20"/>
                      <w:szCs w:val="20"/>
                    </w:rPr>
                  </w:pPr>
                  <w:r w:rsidRPr="00C16576">
                    <w:rPr>
                      <w:rFonts w:asciiTheme="minorHAnsi" w:hAnsiTheme="minorHAnsi" w:cstheme="minorHAnsi"/>
                      <w:sz w:val="20"/>
                      <w:szCs w:val="20"/>
                    </w:rPr>
                    <w:t>3. Να έχει πλήρη προγράμματα διαχείρισης δεδομένων, ποσοτικού προσδιορισμού κλπ.</w:t>
                  </w:r>
                </w:p>
              </w:tc>
              <w:tc>
                <w:tcPr>
                  <w:tcW w:w="1134" w:type="dxa"/>
                  <w:tcBorders>
                    <w:top w:val="nil"/>
                    <w:left w:val="nil"/>
                    <w:bottom w:val="single" w:sz="4" w:space="0" w:color="auto"/>
                    <w:right w:val="single" w:sz="4" w:space="0" w:color="auto"/>
                  </w:tcBorders>
                  <w:shd w:val="clear" w:color="auto" w:fill="auto"/>
                </w:tcPr>
                <w:p w14:paraId="02C0C1D4"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7D8A514"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D41B98D" w14:textId="77777777" w:rsidR="00BA07EF" w:rsidRPr="00C16576" w:rsidRDefault="00BA07EF" w:rsidP="00BA07EF">
                  <w:pPr>
                    <w:rPr>
                      <w:rFonts w:asciiTheme="minorHAnsi" w:hAnsiTheme="minorHAnsi" w:cstheme="minorHAnsi"/>
                      <w:color w:val="000000"/>
                      <w:sz w:val="20"/>
                      <w:szCs w:val="20"/>
                    </w:rPr>
                  </w:pPr>
                </w:p>
              </w:tc>
            </w:tr>
            <w:tr w:rsidR="00BA07EF" w:rsidRPr="00C16576" w14:paraId="5DC1E2F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2803988" w14:textId="77777777" w:rsidR="00BA07EF" w:rsidRPr="00C16576" w:rsidRDefault="00E76EC0" w:rsidP="00E76EC0">
                  <w:pPr>
                    <w:contextualSpacing/>
                    <w:rPr>
                      <w:rFonts w:asciiTheme="minorHAnsi" w:hAnsiTheme="minorHAnsi" w:cstheme="minorHAnsi"/>
                      <w:sz w:val="20"/>
                      <w:szCs w:val="20"/>
                    </w:rPr>
                  </w:pPr>
                  <w:r w:rsidRPr="00C16576">
                    <w:rPr>
                      <w:rFonts w:asciiTheme="minorHAnsi" w:hAnsiTheme="minorHAnsi" w:cstheme="minorHAnsi"/>
                      <w:sz w:val="20"/>
                      <w:szCs w:val="20"/>
                    </w:rPr>
                    <w:t>4. Να δύναται να εκτελεί αυτόματα σειρά αναλύσεων (</w:t>
                  </w:r>
                  <w:proofErr w:type="spellStart"/>
                  <w:r w:rsidRPr="00C16576">
                    <w:rPr>
                      <w:rFonts w:asciiTheme="minorHAnsi" w:hAnsiTheme="minorHAnsi" w:cstheme="minorHAnsi"/>
                      <w:sz w:val="20"/>
                      <w:szCs w:val="20"/>
                    </w:rPr>
                    <w:t>sequence</w:t>
                  </w:r>
                  <w:proofErr w:type="spellEnd"/>
                  <w:r w:rsidRPr="00C16576">
                    <w:rPr>
                      <w:rFonts w:asciiTheme="minorHAnsi" w:hAnsiTheme="minorHAnsi" w:cstheme="minorHAnsi"/>
                      <w:sz w:val="20"/>
                      <w:szCs w:val="20"/>
                    </w:rPr>
                    <w:t>) χωρίς άλλη παρέμβαση του χρήστη μετά την ενεργοποίηση.</w:t>
                  </w:r>
                </w:p>
              </w:tc>
              <w:tc>
                <w:tcPr>
                  <w:tcW w:w="1134" w:type="dxa"/>
                  <w:tcBorders>
                    <w:top w:val="nil"/>
                    <w:left w:val="nil"/>
                    <w:bottom w:val="single" w:sz="4" w:space="0" w:color="auto"/>
                    <w:right w:val="single" w:sz="4" w:space="0" w:color="auto"/>
                  </w:tcBorders>
                  <w:shd w:val="clear" w:color="auto" w:fill="auto"/>
                </w:tcPr>
                <w:p w14:paraId="3C2C05C0"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FE56D97"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FAA27B4" w14:textId="77777777" w:rsidR="00BA07EF" w:rsidRPr="00C16576" w:rsidRDefault="00BA07EF" w:rsidP="00BA07EF">
                  <w:pPr>
                    <w:rPr>
                      <w:rFonts w:asciiTheme="minorHAnsi" w:hAnsiTheme="minorHAnsi" w:cstheme="minorHAnsi"/>
                      <w:color w:val="000000"/>
                      <w:sz w:val="20"/>
                      <w:szCs w:val="20"/>
                    </w:rPr>
                  </w:pPr>
                </w:p>
              </w:tc>
            </w:tr>
            <w:tr w:rsidR="00BA07EF" w:rsidRPr="00C16576" w14:paraId="64A0ED9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22C9E2D" w14:textId="77777777" w:rsidR="00BA07EF" w:rsidRPr="00C16576" w:rsidRDefault="00E76EC0" w:rsidP="00E76EC0">
                  <w:pPr>
                    <w:contextualSpacing/>
                    <w:rPr>
                      <w:rFonts w:asciiTheme="minorHAnsi" w:hAnsiTheme="minorHAnsi" w:cstheme="minorHAnsi"/>
                      <w:sz w:val="20"/>
                      <w:szCs w:val="20"/>
                    </w:rPr>
                  </w:pPr>
                  <w:r w:rsidRPr="00C16576">
                    <w:rPr>
                      <w:rFonts w:asciiTheme="minorHAnsi" w:hAnsiTheme="minorHAnsi" w:cstheme="minorHAnsi"/>
                      <w:sz w:val="20"/>
                      <w:szCs w:val="20"/>
                    </w:rPr>
                    <w:t>5. Να έχει ικανότητα ταυτόχρονης λήψης έως και 4 (τεσσάρων) σημάτων.</w:t>
                  </w:r>
                </w:p>
              </w:tc>
              <w:tc>
                <w:tcPr>
                  <w:tcW w:w="1134" w:type="dxa"/>
                  <w:tcBorders>
                    <w:top w:val="nil"/>
                    <w:left w:val="nil"/>
                    <w:bottom w:val="single" w:sz="4" w:space="0" w:color="auto"/>
                    <w:right w:val="single" w:sz="4" w:space="0" w:color="auto"/>
                  </w:tcBorders>
                  <w:shd w:val="clear" w:color="auto" w:fill="auto"/>
                </w:tcPr>
                <w:p w14:paraId="34BD27FF"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7B44105"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92F3F6C" w14:textId="77777777" w:rsidR="00BA07EF" w:rsidRPr="00C16576" w:rsidRDefault="00BA07EF" w:rsidP="00BA07EF">
                  <w:pPr>
                    <w:rPr>
                      <w:rFonts w:asciiTheme="minorHAnsi" w:hAnsiTheme="minorHAnsi" w:cstheme="minorHAnsi"/>
                      <w:color w:val="000000"/>
                      <w:sz w:val="20"/>
                      <w:szCs w:val="20"/>
                    </w:rPr>
                  </w:pPr>
                </w:p>
              </w:tc>
            </w:tr>
            <w:tr w:rsidR="00BA07EF" w:rsidRPr="00C16576" w14:paraId="239BB0B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CC6E3FE" w14:textId="77777777" w:rsidR="00BA07EF" w:rsidRPr="00C16576" w:rsidRDefault="00E76EC0" w:rsidP="00E76EC0">
                  <w:pPr>
                    <w:contextualSpacing/>
                    <w:rPr>
                      <w:rFonts w:asciiTheme="minorHAnsi" w:hAnsiTheme="minorHAnsi" w:cstheme="minorHAnsi"/>
                      <w:sz w:val="20"/>
                      <w:szCs w:val="20"/>
                    </w:rPr>
                  </w:pPr>
                  <w:r w:rsidRPr="00C16576">
                    <w:rPr>
                      <w:rFonts w:asciiTheme="minorHAnsi" w:hAnsiTheme="minorHAnsi" w:cstheme="minorHAnsi"/>
                      <w:sz w:val="20"/>
                      <w:szCs w:val="20"/>
                    </w:rPr>
                    <w:lastRenderedPageBreak/>
                    <w:t>6. Να διαθέτει πρόγραμμα συλλογής αρχειοθέτησης και επεξεργασίας μεθόδων και αρχείων αποτελεσμάτων με δυνατότητα λειτουργίας σύμφωνα με τις αρχές της ορθής εργαστηριακής πρακτικής (GLP).</w:t>
                  </w:r>
                </w:p>
              </w:tc>
              <w:tc>
                <w:tcPr>
                  <w:tcW w:w="1134" w:type="dxa"/>
                  <w:tcBorders>
                    <w:top w:val="nil"/>
                    <w:left w:val="nil"/>
                    <w:bottom w:val="single" w:sz="4" w:space="0" w:color="auto"/>
                    <w:right w:val="single" w:sz="4" w:space="0" w:color="auto"/>
                  </w:tcBorders>
                  <w:shd w:val="clear" w:color="auto" w:fill="auto"/>
                </w:tcPr>
                <w:p w14:paraId="4525349B" w14:textId="77777777" w:rsidR="00BA07EF" w:rsidRPr="00C16576" w:rsidRDefault="00BA07EF" w:rsidP="00BA07EF">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F5FF407"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F218296" w14:textId="77777777" w:rsidR="00BA07EF" w:rsidRPr="00C16576" w:rsidRDefault="00BA07EF" w:rsidP="00BA07EF">
                  <w:pPr>
                    <w:rPr>
                      <w:rFonts w:asciiTheme="minorHAnsi" w:hAnsiTheme="minorHAnsi" w:cstheme="minorHAnsi"/>
                      <w:color w:val="000000"/>
                      <w:sz w:val="20"/>
                      <w:szCs w:val="20"/>
                    </w:rPr>
                  </w:pPr>
                </w:p>
              </w:tc>
            </w:tr>
            <w:tr w:rsidR="00BA07EF" w:rsidRPr="00C16576" w14:paraId="33051BC1"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6D78931" w14:textId="77777777" w:rsidR="00BA07EF" w:rsidRPr="00C16576" w:rsidRDefault="00E76EC0" w:rsidP="00E76EC0">
                  <w:pPr>
                    <w:contextualSpacing/>
                    <w:rPr>
                      <w:rFonts w:asciiTheme="minorHAnsi" w:hAnsiTheme="minorHAnsi" w:cstheme="minorHAnsi"/>
                      <w:sz w:val="20"/>
                      <w:szCs w:val="20"/>
                    </w:rPr>
                  </w:pPr>
                  <w:r w:rsidRPr="00C16576">
                    <w:rPr>
                      <w:rFonts w:asciiTheme="minorHAnsi" w:hAnsiTheme="minorHAnsi" w:cstheme="minorHAnsi"/>
                      <w:sz w:val="20"/>
                      <w:szCs w:val="20"/>
                    </w:rPr>
                    <w:t xml:space="preserve">7. Να έχει ικανότητα επεξεργασίας δεδομένων με μεθόδους επί τοις εκατό </w:t>
                  </w:r>
                  <w:proofErr w:type="spellStart"/>
                  <w:r w:rsidRPr="00C16576">
                    <w:rPr>
                      <w:rFonts w:asciiTheme="minorHAnsi" w:hAnsiTheme="minorHAnsi" w:cstheme="minorHAnsi"/>
                      <w:sz w:val="20"/>
                      <w:szCs w:val="20"/>
                    </w:rPr>
                    <w:t>κανονικοποίησης</w:t>
                  </w:r>
                  <w:proofErr w:type="spellEnd"/>
                  <w:r w:rsidRPr="00C16576">
                    <w:rPr>
                      <w:rFonts w:asciiTheme="minorHAnsi" w:hAnsiTheme="minorHAnsi" w:cstheme="minorHAnsi"/>
                      <w:sz w:val="20"/>
                      <w:szCs w:val="20"/>
                    </w:rPr>
                    <w:t xml:space="preserve"> και εσωτερικού-εξωτερικού προτύπου τουλάχιστον.</w:t>
                  </w:r>
                </w:p>
              </w:tc>
              <w:tc>
                <w:tcPr>
                  <w:tcW w:w="1134" w:type="dxa"/>
                  <w:tcBorders>
                    <w:top w:val="nil"/>
                    <w:left w:val="nil"/>
                    <w:bottom w:val="single" w:sz="4" w:space="0" w:color="auto"/>
                    <w:right w:val="single" w:sz="4" w:space="0" w:color="auto"/>
                  </w:tcBorders>
                  <w:shd w:val="clear" w:color="auto" w:fill="auto"/>
                </w:tcPr>
                <w:p w14:paraId="35B6EA6D"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54C3855"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819DB77" w14:textId="77777777" w:rsidR="00BA07EF" w:rsidRPr="00C16576" w:rsidRDefault="00BA07EF" w:rsidP="00BA07EF">
                  <w:pPr>
                    <w:rPr>
                      <w:rFonts w:asciiTheme="minorHAnsi" w:hAnsiTheme="minorHAnsi" w:cstheme="minorHAnsi"/>
                      <w:color w:val="000000"/>
                      <w:sz w:val="20"/>
                      <w:szCs w:val="20"/>
                    </w:rPr>
                  </w:pPr>
                </w:p>
              </w:tc>
            </w:tr>
            <w:tr w:rsidR="00BA07EF" w:rsidRPr="00C16576" w14:paraId="2E13F08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6068571" w14:textId="77777777" w:rsidR="00BA07EF" w:rsidRPr="00C16576" w:rsidRDefault="00E76EC0" w:rsidP="00BA07EF">
                  <w:pPr>
                    <w:contextualSpacing/>
                    <w:rPr>
                      <w:rFonts w:asciiTheme="minorHAnsi" w:hAnsiTheme="minorHAnsi" w:cstheme="minorHAnsi"/>
                      <w:sz w:val="20"/>
                      <w:szCs w:val="20"/>
                    </w:rPr>
                  </w:pPr>
                  <w:r w:rsidRPr="00C16576">
                    <w:rPr>
                      <w:rFonts w:asciiTheme="minorHAnsi" w:hAnsiTheme="minorHAnsi" w:cstheme="minorHAnsi"/>
                      <w:sz w:val="20"/>
                      <w:szCs w:val="20"/>
                    </w:rPr>
                    <w:t>8. Να δύναται να εκτελεί αλληλουχία αναλύσεων (</w:t>
                  </w:r>
                  <w:proofErr w:type="spellStart"/>
                  <w:r w:rsidRPr="00C16576">
                    <w:rPr>
                      <w:rFonts w:asciiTheme="minorHAnsi" w:hAnsiTheme="minorHAnsi" w:cstheme="minorHAnsi"/>
                      <w:sz w:val="20"/>
                      <w:szCs w:val="20"/>
                    </w:rPr>
                    <w:t>sequence</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233A2116" w14:textId="77777777" w:rsidR="00BA07EF" w:rsidRPr="00C16576" w:rsidRDefault="00BA07EF" w:rsidP="00BA07E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8140517"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313EA66" w14:textId="77777777" w:rsidR="00BA07EF" w:rsidRPr="00C16576" w:rsidRDefault="00BA07EF" w:rsidP="00BA07EF">
                  <w:pPr>
                    <w:rPr>
                      <w:rFonts w:asciiTheme="minorHAnsi" w:hAnsiTheme="minorHAnsi" w:cstheme="minorHAnsi"/>
                      <w:color w:val="000000"/>
                      <w:sz w:val="20"/>
                      <w:szCs w:val="20"/>
                    </w:rPr>
                  </w:pPr>
                </w:p>
              </w:tc>
            </w:tr>
            <w:tr w:rsidR="00BA07EF" w:rsidRPr="00C16576" w14:paraId="4F0BC7A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DFEF144" w14:textId="77777777" w:rsidR="00BA07EF" w:rsidRPr="00C16576" w:rsidRDefault="00E76EC0" w:rsidP="00E76EC0">
                  <w:pPr>
                    <w:contextualSpacing/>
                    <w:rPr>
                      <w:rFonts w:asciiTheme="minorHAnsi" w:hAnsiTheme="minorHAnsi" w:cstheme="minorHAnsi"/>
                      <w:sz w:val="20"/>
                      <w:szCs w:val="20"/>
                    </w:rPr>
                  </w:pPr>
                  <w:r w:rsidRPr="00C16576">
                    <w:rPr>
                      <w:rFonts w:asciiTheme="minorHAnsi" w:hAnsiTheme="minorHAnsi" w:cstheme="minorHAnsi"/>
                      <w:sz w:val="20"/>
                      <w:szCs w:val="20"/>
                    </w:rPr>
                    <w:t>9. Να έχει ικανότητα αυτόματης ολοκλήρωσης και ποσοτικής ανάλυσης με το πέρας της κάθε ανάλυσης ή αλληλουχίας (</w:t>
                  </w:r>
                  <w:proofErr w:type="spellStart"/>
                  <w:r w:rsidRPr="00C16576">
                    <w:rPr>
                      <w:rFonts w:asciiTheme="minorHAnsi" w:hAnsiTheme="minorHAnsi" w:cstheme="minorHAnsi"/>
                      <w:sz w:val="20"/>
                      <w:szCs w:val="20"/>
                    </w:rPr>
                    <w:t>sequence</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487A8B1B" w14:textId="77777777" w:rsidR="00BA07EF" w:rsidRPr="00C16576" w:rsidRDefault="00BA07EF" w:rsidP="00BA07EF">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03756A3" w14:textId="77777777" w:rsidR="00BA07EF" w:rsidRPr="00C16576" w:rsidRDefault="00BA07EF"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6037E2A" w14:textId="77777777" w:rsidR="00BA07EF" w:rsidRPr="00C16576" w:rsidRDefault="00BA07EF" w:rsidP="00BA07EF">
                  <w:pPr>
                    <w:rPr>
                      <w:rFonts w:asciiTheme="minorHAnsi" w:hAnsiTheme="minorHAnsi" w:cstheme="minorHAnsi"/>
                      <w:color w:val="000000"/>
                      <w:sz w:val="20"/>
                      <w:szCs w:val="20"/>
                    </w:rPr>
                  </w:pPr>
                </w:p>
              </w:tc>
            </w:tr>
            <w:tr w:rsidR="00E76EC0" w:rsidRPr="00C16576" w14:paraId="2B17586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1F74CEE" w14:textId="77777777" w:rsidR="00E76EC0" w:rsidRPr="00C16576" w:rsidRDefault="00E76EC0" w:rsidP="00E76EC0">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10. Να δύναται να αναγνωρίζει ονομασίες κορυφών στο </w:t>
                  </w:r>
                  <w:proofErr w:type="spellStart"/>
                  <w:r w:rsidRPr="00C16576">
                    <w:rPr>
                      <w:rFonts w:asciiTheme="minorHAnsi" w:hAnsiTheme="minorHAnsi" w:cstheme="minorHAnsi"/>
                      <w:sz w:val="20"/>
                      <w:szCs w:val="20"/>
                    </w:rPr>
                    <w:t>χρωματογράφημα</w:t>
                  </w:r>
                  <w:proofErr w:type="spellEnd"/>
                  <w:r w:rsidRPr="00C16576">
                    <w:rPr>
                      <w:rFonts w:asciiTheme="minorHAnsi" w:hAnsiTheme="minorHAnsi" w:cstheme="minorHAnsi"/>
                      <w:sz w:val="20"/>
                      <w:szCs w:val="20"/>
                    </w:rPr>
                    <w:t xml:space="preserve"> μετά από κατάλληλη βαθμονόμηση.</w:t>
                  </w:r>
                </w:p>
              </w:tc>
              <w:tc>
                <w:tcPr>
                  <w:tcW w:w="1134" w:type="dxa"/>
                  <w:tcBorders>
                    <w:top w:val="nil"/>
                    <w:left w:val="nil"/>
                    <w:bottom w:val="single" w:sz="4" w:space="0" w:color="auto"/>
                    <w:right w:val="single" w:sz="4" w:space="0" w:color="auto"/>
                  </w:tcBorders>
                  <w:shd w:val="clear" w:color="auto" w:fill="auto"/>
                </w:tcPr>
                <w:p w14:paraId="574EF238" w14:textId="77777777" w:rsidR="00E76EC0" w:rsidRPr="00C16576" w:rsidRDefault="00E76EC0" w:rsidP="00E76EC0">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AAF2B2F" w14:textId="77777777" w:rsidR="00E76EC0" w:rsidRPr="00C16576" w:rsidRDefault="00E76EC0" w:rsidP="00E76EC0">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D185F92" w14:textId="77777777" w:rsidR="00E76EC0" w:rsidRPr="00C16576" w:rsidRDefault="00E76EC0" w:rsidP="00E76EC0">
                  <w:pPr>
                    <w:rPr>
                      <w:rFonts w:asciiTheme="minorHAnsi" w:hAnsiTheme="minorHAnsi" w:cstheme="minorHAnsi"/>
                      <w:color w:val="000000"/>
                      <w:sz w:val="20"/>
                      <w:szCs w:val="20"/>
                    </w:rPr>
                  </w:pPr>
                </w:p>
              </w:tc>
            </w:tr>
            <w:tr w:rsidR="00E76EC0" w:rsidRPr="00C16576" w14:paraId="2748D68E"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9A744B4" w14:textId="77777777" w:rsidR="00E76EC0" w:rsidRPr="00C16576" w:rsidRDefault="00E76EC0" w:rsidP="00E76EC0">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11. Να δύναται να υπολογίζει καμπύλη βαθμονόμησης (εξίσωση και συντελεστή συσχέτισης) με μέθοδο εσωτερικών ή εξωτερικών προτύπων. Να έχει ικανότητα βαθμονόμησης τουλάχιστον γραμμική και </w:t>
                  </w:r>
                  <w:proofErr w:type="spellStart"/>
                  <w:r w:rsidRPr="00C16576">
                    <w:rPr>
                      <w:rFonts w:asciiTheme="minorHAnsi" w:hAnsiTheme="minorHAnsi" w:cstheme="minorHAnsi"/>
                      <w:sz w:val="20"/>
                      <w:szCs w:val="20"/>
                    </w:rPr>
                    <w:t>πολυωνυμική</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61038CB3" w14:textId="77777777" w:rsidR="00E76EC0" w:rsidRPr="00C16576" w:rsidRDefault="00E76EC0" w:rsidP="00E76EC0">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0398AAA" w14:textId="77777777" w:rsidR="00E76EC0" w:rsidRPr="00C16576" w:rsidRDefault="00E76EC0" w:rsidP="00E76EC0">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A897B38" w14:textId="77777777" w:rsidR="00E76EC0" w:rsidRPr="00C16576" w:rsidRDefault="00E76EC0" w:rsidP="00E76EC0">
                  <w:pPr>
                    <w:rPr>
                      <w:rFonts w:asciiTheme="minorHAnsi" w:hAnsiTheme="minorHAnsi" w:cstheme="minorHAnsi"/>
                      <w:color w:val="000000"/>
                      <w:sz w:val="20"/>
                      <w:szCs w:val="20"/>
                    </w:rPr>
                  </w:pPr>
                </w:p>
              </w:tc>
            </w:tr>
            <w:tr w:rsidR="00E76EC0" w:rsidRPr="00C16576" w14:paraId="065D1FC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05BDCCE" w14:textId="77777777" w:rsidR="00E76EC0" w:rsidRPr="00C16576" w:rsidRDefault="00E76EC0" w:rsidP="00E76EC0">
                  <w:pPr>
                    <w:contextualSpacing/>
                    <w:rPr>
                      <w:rFonts w:asciiTheme="minorHAnsi" w:hAnsiTheme="minorHAnsi" w:cstheme="minorHAnsi"/>
                      <w:sz w:val="20"/>
                      <w:szCs w:val="20"/>
                    </w:rPr>
                  </w:pPr>
                  <w:r w:rsidRPr="00C16576">
                    <w:rPr>
                      <w:rFonts w:asciiTheme="minorHAnsi" w:hAnsiTheme="minorHAnsi" w:cstheme="minorHAnsi"/>
                      <w:sz w:val="20"/>
                      <w:szCs w:val="20"/>
                    </w:rPr>
                    <w:t>12. Να δύναται να προσδιορίζει τη συγκέντρωση με συνυπολογισμό της ποσότητας του δείγματος ή/και της ποσότητας του εσωτερικού προτύπου.</w:t>
                  </w:r>
                </w:p>
              </w:tc>
              <w:tc>
                <w:tcPr>
                  <w:tcW w:w="1134" w:type="dxa"/>
                  <w:tcBorders>
                    <w:top w:val="nil"/>
                    <w:left w:val="nil"/>
                    <w:bottom w:val="single" w:sz="4" w:space="0" w:color="auto"/>
                    <w:right w:val="single" w:sz="4" w:space="0" w:color="auto"/>
                  </w:tcBorders>
                  <w:shd w:val="clear" w:color="auto" w:fill="auto"/>
                </w:tcPr>
                <w:p w14:paraId="4F328ECC" w14:textId="77777777" w:rsidR="00E76EC0" w:rsidRPr="00C16576" w:rsidRDefault="00E76EC0" w:rsidP="00E76EC0">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19CF848" w14:textId="77777777" w:rsidR="00E76EC0" w:rsidRPr="00C16576" w:rsidRDefault="00E76EC0" w:rsidP="00E76EC0">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DEDC9A1" w14:textId="77777777" w:rsidR="00E76EC0" w:rsidRPr="00C16576" w:rsidRDefault="00E76EC0" w:rsidP="00E76EC0">
                  <w:pPr>
                    <w:rPr>
                      <w:rFonts w:asciiTheme="minorHAnsi" w:hAnsiTheme="minorHAnsi" w:cstheme="minorHAnsi"/>
                      <w:color w:val="000000"/>
                      <w:sz w:val="20"/>
                      <w:szCs w:val="20"/>
                    </w:rPr>
                  </w:pPr>
                </w:p>
              </w:tc>
            </w:tr>
            <w:tr w:rsidR="00E76EC0" w:rsidRPr="00C16576" w14:paraId="6105304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D98B331" w14:textId="77777777" w:rsidR="00E76EC0" w:rsidRPr="00C16576" w:rsidRDefault="00E76EC0" w:rsidP="00E76EC0">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13. Να δύναται να υπολογίζει στοιχεία </w:t>
                  </w:r>
                  <w:proofErr w:type="spellStart"/>
                  <w:r w:rsidRPr="00C16576">
                    <w:rPr>
                      <w:rFonts w:asciiTheme="minorHAnsi" w:hAnsiTheme="minorHAnsi" w:cstheme="minorHAnsi"/>
                      <w:sz w:val="20"/>
                      <w:szCs w:val="20"/>
                    </w:rPr>
                    <w:t>καταλληλότητας</w:t>
                  </w:r>
                  <w:proofErr w:type="spellEnd"/>
                  <w:r w:rsidRPr="00C16576">
                    <w:rPr>
                      <w:rFonts w:asciiTheme="minorHAnsi" w:hAnsiTheme="minorHAnsi" w:cstheme="minorHAnsi"/>
                      <w:sz w:val="20"/>
                      <w:szCs w:val="20"/>
                    </w:rPr>
                    <w:t xml:space="preserve"> της μεθόδου όπως τον λόγο σήματος προς θόρυβο και τη </w:t>
                  </w:r>
                  <w:proofErr w:type="spellStart"/>
                  <w:r w:rsidRPr="00C16576">
                    <w:rPr>
                      <w:rFonts w:asciiTheme="minorHAnsi" w:hAnsiTheme="minorHAnsi" w:cstheme="minorHAnsi"/>
                      <w:sz w:val="20"/>
                      <w:szCs w:val="20"/>
                    </w:rPr>
                    <w:t>διαχωριστότητα</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261F247C" w14:textId="77777777" w:rsidR="00E76EC0" w:rsidRPr="00C16576" w:rsidRDefault="00E76EC0" w:rsidP="00E76EC0">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3C7800B" w14:textId="77777777" w:rsidR="00E76EC0" w:rsidRPr="00C16576" w:rsidRDefault="00E76EC0" w:rsidP="00E76EC0">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787D50D" w14:textId="77777777" w:rsidR="00E76EC0" w:rsidRPr="00C16576" w:rsidRDefault="00E76EC0" w:rsidP="00E76EC0">
                  <w:pPr>
                    <w:rPr>
                      <w:rFonts w:asciiTheme="minorHAnsi" w:hAnsiTheme="minorHAnsi" w:cstheme="minorHAnsi"/>
                      <w:color w:val="000000"/>
                      <w:sz w:val="20"/>
                      <w:szCs w:val="20"/>
                    </w:rPr>
                  </w:pPr>
                </w:p>
              </w:tc>
            </w:tr>
            <w:tr w:rsidR="00E76EC0" w:rsidRPr="00C16576" w14:paraId="32DE4BF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F193A55" w14:textId="77777777" w:rsidR="00E76EC0" w:rsidRPr="00C16576" w:rsidRDefault="00E76EC0" w:rsidP="00E76EC0">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14. Να εκτελεί </w:t>
                  </w:r>
                  <w:proofErr w:type="spellStart"/>
                  <w:r w:rsidRPr="00C16576">
                    <w:rPr>
                      <w:rFonts w:asciiTheme="minorHAnsi" w:hAnsiTheme="minorHAnsi" w:cstheme="minorHAnsi"/>
                      <w:sz w:val="20"/>
                      <w:szCs w:val="20"/>
                    </w:rPr>
                    <w:t>επανεπεξεργασία</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χρωματογραφημάτων</w:t>
                  </w:r>
                  <w:proofErr w:type="spellEnd"/>
                  <w:r w:rsidRPr="00C16576">
                    <w:rPr>
                      <w:rFonts w:asciiTheme="minorHAnsi" w:hAnsiTheme="minorHAnsi" w:cstheme="minorHAnsi"/>
                      <w:sz w:val="20"/>
                      <w:szCs w:val="20"/>
                    </w:rPr>
                    <w:t xml:space="preserve"> με αλλαγή μεθόδων και να αποθηκεύει τα </w:t>
                  </w:r>
                  <w:proofErr w:type="spellStart"/>
                  <w:r w:rsidRPr="00C16576">
                    <w:rPr>
                      <w:rFonts w:asciiTheme="minorHAnsi" w:hAnsiTheme="minorHAnsi" w:cstheme="minorHAnsi"/>
                      <w:sz w:val="20"/>
                      <w:szCs w:val="20"/>
                    </w:rPr>
                    <w:t>χρωματογραφήματα</w:t>
                  </w:r>
                  <w:proofErr w:type="spellEnd"/>
                  <w:r w:rsidRPr="00C16576">
                    <w:rPr>
                      <w:rFonts w:asciiTheme="minorHAnsi" w:hAnsiTheme="minorHAnsi" w:cstheme="minorHAnsi"/>
                      <w:sz w:val="20"/>
                      <w:szCs w:val="20"/>
                    </w:rPr>
                    <w:t xml:space="preserve"> κάθε ένα με τις δικές του συνθήκες ολοκλήρωσης.</w:t>
                  </w:r>
                </w:p>
              </w:tc>
              <w:tc>
                <w:tcPr>
                  <w:tcW w:w="1134" w:type="dxa"/>
                  <w:tcBorders>
                    <w:top w:val="nil"/>
                    <w:left w:val="nil"/>
                    <w:bottom w:val="single" w:sz="4" w:space="0" w:color="auto"/>
                    <w:right w:val="single" w:sz="4" w:space="0" w:color="auto"/>
                  </w:tcBorders>
                  <w:shd w:val="clear" w:color="auto" w:fill="auto"/>
                </w:tcPr>
                <w:p w14:paraId="25DF8701" w14:textId="77777777" w:rsidR="00E76EC0" w:rsidRPr="00C16576" w:rsidRDefault="00E76EC0" w:rsidP="00E76EC0">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B4AE6B7" w14:textId="77777777" w:rsidR="00E76EC0" w:rsidRPr="00C16576" w:rsidRDefault="00E76EC0" w:rsidP="00E76EC0">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381BA8B" w14:textId="77777777" w:rsidR="00E76EC0" w:rsidRPr="00C16576" w:rsidRDefault="00E76EC0" w:rsidP="00E76EC0">
                  <w:pPr>
                    <w:rPr>
                      <w:rFonts w:asciiTheme="minorHAnsi" w:hAnsiTheme="minorHAnsi" w:cstheme="minorHAnsi"/>
                      <w:color w:val="000000"/>
                      <w:sz w:val="20"/>
                      <w:szCs w:val="20"/>
                    </w:rPr>
                  </w:pPr>
                </w:p>
              </w:tc>
            </w:tr>
            <w:tr w:rsidR="00E76EC0" w:rsidRPr="00C16576" w14:paraId="12BB2F20"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51480DF" w14:textId="77777777" w:rsidR="00E76EC0" w:rsidRPr="00C16576" w:rsidRDefault="00E76EC0" w:rsidP="00E76EC0">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15. Να εκτελεί σύγκριση </w:t>
                  </w:r>
                  <w:proofErr w:type="spellStart"/>
                  <w:r w:rsidRPr="00C16576">
                    <w:rPr>
                      <w:rFonts w:asciiTheme="minorHAnsi" w:hAnsiTheme="minorHAnsi" w:cstheme="minorHAnsi"/>
                      <w:sz w:val="20"/>
                      <w:szCs w:val="20"/>
                    </w:rPr>
                    <w:t>χρωματογραφημάτων</w:t>
                  </w:r>
                  <w:proofErr w:type="spellEnd"/>
                  <w:r w:rsidRPr="00C16576">
                    <w:rPr>
                      <w:rFonts w:asciiTheme="minorHAnsi" w:hAnsiTheme="minorHAnsi" w:cstheme="minorHAnsi"/>
                      <w:sz w:val="20"/>
                      <w:szCs w:val="20"/>
                    </w:rPr>
                    <w:t xml:space="preserve"> σε κοινό διάγραμμα. </w:t>
                  </w:r>
                </w:p>
              </w:tc>
              <w:tc>
                <w:tcPr>
                  <w:tcW w:w="1134" w:type="dxa"/>
                  <w:tcBorders>
                    <w:top w:val="nil"/>
                    <w:left w:val="nil"/>
                    <w:bottom w:val="single" w:sz="4" w:space="0" w:color="auto"/>
                    <w:right w:val="single" w:sz="4" w:space="0" w:color="auto"/>
                  </w:tcBorders>
                  <w:shd w:val="clear" w:color="auto" w:fill="auto"/>
                </w:tcPr>
                <w:p w14:paraId="4EA0AB73" w14:textId="77777777" w:rsidR="00E76EC0" w:rsidRPr="00C16576" w:rsidRDefault="00E76EC0" w:rsidP="00E76EC0">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4DE3CB6" w14:textId="77777777" w:rsidR="00E76EC0" w:rsidRPr="00C16576" w:rsidRDefault="00E76EC0" w:rsidP="00E76EC0">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CCBD51A" w14:textId="77777777" w:rsidR="00E76EC0" w:rsidRPr="00C16576" w:rsidRDefault="00E76EC0" w:rsidP="00E76EC0">
                  <w:pPr>
                    <w:rPr>
                      <w:rFonts w:asciiTheme="minorHAnsi" w:hAnsiTheme="minorHAnsi" w:cstheme="minorHAnsi"/>
                      <w:color w:val="000000"/>
                      <w:sz w:val="20"/>
                      <w:szCs w:val="20"/>
                    </w:rPr>
                  </w:pPr>
                </w:p>
              </w:tc>
            </w:tr>
            <w:tr w:rsidR="00E76EC0" w:rsidRPr="00C16576" w14:paraId="1A09F3E1"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20B8896" w14:textId="77777777" w:rsidR="00E76EC0" w:rsidRPr="00C16576" w:rsidRDefault="00E76EC0" w:rsidP="00E76EC0">
                  <w:pPr>
                    <w:contextualSpacing/>
                    <w:rPr>
                      <w:rFonts w:asciiTheme="minorHAnsi" w:hAnsiTheme="minorHAnsi" w:cstheme="minorHAnsi"/>
                      <w:sz w:val="20"/>
                      <w:szCs w:val="20"/>
                    </w:rPr>
                  </w:pPr>
                  <w:r w:rsidRPr="00C16576">
                    <w:rPr>
                      <w:rFonts w:asciiTheme="minorHAnsi" w:hAnsiTheme="minorHAnsi" w:cstheme="minorHAnsi"/>
                      <w:sz w:val="20"/>
                      <w:szCs w:val="20"/>
                    </w:rPr>
                    <w:t>16. Να έχει δυνατότητα χειροκίνητης γραφικής ολοκλήρωσης (</w:t>
                  </w:r>
                  <w:proofErr w:type="spellStart"/>
                  <w:r w:rsidRPr="00C16576">
                    <w:rPr>
                      <w:rFonts w:asciiTheme="minorHAnsi" w:hAnsiTheme="minorHAnsi" w:cstheme="minorHAnsi"/>
                      <w:sz w:val="20"/>
                      <w:szCs w:val="20"/>
                    </w:rPr>
                    <w:t>manual</w:t>
                  </w:r>
                  <w:proofErr w:type="spellEnd"/>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integration</w:t>
                  </w:r>
                  <w:proofErr w:type="spellEnd"/>
                  <w:r w:rsidRPr="00C16576">
                    <w:rPr>
                      <w:rFonts w:asciiTheme="minorHAnsi" w:hAnsiTheme="minorHAnsi" w:cstheme="minorHAnsi"/>
                      <w:sz w:val="20"/>
                      <w:szCs w:val="20"/>
                    </w:rPr>
                    <w:t xml:space="preserve">) με χρήση </w:t>
                  </w:r>
                  <w:proofErr w:type="spellStart"/>
                  <w:r w:rsidRPr="00C16576">
                    <w:rPr>
                      <w:rFonts w:asciiTheme="minorHAnsi" w:hAnsiTheme="minorHAnsi" w:cstheme="minorHAnsi"/>
                      <w:sz w:val="20"/>
                      <w:szCs w:val="20"/>
                    </w:rPr>
                    <w:t>mouse</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7F83B18A" w14:textId="77777777" w:rsidR="00E76EC0" w:rsidRPr="00C16576" w:rsidRDefault="00E76EC0" w:rsidP="00E76EC0">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A3EED2C" w14:textId="77777777" w:rsidR="00E76EC0" w:rsidRPr="00C16576" w:rsidRDefault="00E76EC0" w:rsidP="00E76EC0">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B1D9C81" w14:textId="77777777" w:rsidR="00E76EC0" w:rsidRPr="00C16576" w:rsidRDefault="00E76EC0" w:rsidP="00E76EC0">
                  <w:pPr>
                    <w:rPr>
                      <w:rFonts w:asciiTheme="minorHAnsi" w:hAnsiTheme="minorHAnsi" w:cstheme="minorHAnsi"/>
                      <w:color w:val="000000"/>
                      <w:sz w:val="20"/>
                      <w:szCs w:val="20"/>
                    </w:rPr>
                  </w:pPr>
                </w:p>
              </w:tc>
            </w:tr>
            <w:tr w:rsidR="00E76EC0" w:rsidRPr="00C16576" w14:paraId="15A76E3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ADDD19D" w14:textId="77777777" w:rsidR="00E76EC0" w:rsidRPr="00C16576" w:rsidRDefault="00E76EC0" w:rsidP="00E76EC0">
                  <w:pPr>
                    <w:contextualSpacing/>
                    <w:rPr>
                      <w:rFonts w:asciiTheme="minorHAnsi" w:hAnsiTheme="minorHAnsi" w:cstheme="minorHAnsi"/>
                      <w:sz w:val="20"/>
                      <w:szCs w:val="20"/>
                    </w:rPr>
                  </w:pPr>
                  <w:r w:rsidRPr="00C16576">
                    <w:rPr>
                      <w:rFonts w:asciiTheme="minorHAnsi" w:hAnsiTheme="minorHAnsi" w:cstheme="minorHAnsi"/>
                      <w:sz w:val="20"/>
                      <w:szCs w:val="20"/>
                    </w:rPr>
                    <w:t>17. Να επιτρέπει τη σύνταξη αναφορών (</w:t>
                  </w:r>
                  <w:proofErr w:type="spellStart"/>
                  <w:r w:rsidRPr="00C16576">
                    <w:rPr>
                      <w:rFonts w:asciiTheme="minorHAnsi" w:hAnsiTheme="minorHAnsi" w:cstheme="minorHAnsi"/>
                      <w:sz w:val="20"/>
                      <w:szCs w:val="20"/>
                    </w:rPr>
                    <w:t>reports</w:t>
                  </w:r>
                  <w:proofErr w:type="spellEnd"/>
                  <w:r w:rsidRPr="00C16576">
                    <w:rPr>
                      <w:rFonts w:asciiTheme="minorHAnsi" w:hAnsiTheme="minorHAnsi" w:cstheme="minorHAnsi"/>
                      <w:sz w:val="20"/>
                      <w:szCs w:val="20"/>
                    </w:rPr>
                    <w:t>) που η μορφή τους θα διαμορφώνεται από το χρήστη.</w:t>
                  </w:r>
                </w:p>
              </w:tc>
              <w:tc>
                <w:tcPr>
                  <w:tcW w:w="1134" w:type="dxa"/>
                  <w:tcBorders>
                    <w:top w:val="nil"/>
                    <w:left w:val="nil"/>
                    <w:bottom w:val="single" w:sz="4" w:space="0" w:color="auto"/>
                    <w:right w:val="single" w:sz="4" w:space="0" w:color="auto"/>
                  </w:tcBorders>
                  <w:shd w:val="clear" w:color="auto" w:fill="auto"/>
                </w:tcPr>
                <w:p w14:paraId="7ABF2376" w14:textId="77777777" w:rsidR="00E76EC0" w:rsidRPr="00C16576" w:rsidRDefault="00E76EC0" w:rsidP="00E76EC0">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1C06540" w14:textId="77777777" w:rsidR="00E76EC0" w:rsidRPr="00C16576" w:rsidRDefault="00E76EC0" w:rsidP="00E76EC0">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CF8F3A3" w14:textId="77777777" w:rsidR="00E76EC0" w:rsidRPr="00C16576" w:rsidRDefault="00E76EC0" w:rsidP="00E76EC0">
                  <w:pPr>
                    <w:rPr>
                      <w:rFonts w:asciiTheme="minorHAnsi" w:hAnsiTheme="minorHAnsi" w:cstheme="minorHAnsi"/>
                      <w:color w:val="000000"/>
                      <w:sz w:val="20"/>
                      <w:szCs w:val="20"/>
                    </w:rPr>
                  </w:pPr>
                </w:p>
              </w:tc>
            </w:tr>
            <w:tr w:rsidR="00E76EC0" w:rsidRPr="00C16576" w14:paraId="5F8BACE0"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33BD7B8" w14:textId="77777777" w:rsidR="00E76EC0" w:rsidRPr="00C16576" w:rsidRDefault="00E76EC0" w:rsidP="00E76EC0">
                  <w:pPr>
                    <w:contextualSpacing/>
                    <w:rPr>
                      <w:rFonts w:asciiTheme="minorHAnsi" w:hAnsiTheme="minorHAnsi" w:cstheme="minorHAnsi"/>
                      <w:sz w:val="20"/>
                      <w:szCs w:val="20"/>
                    </w:rPr>
                  </w:pPr>
                  <w:r w:rsidRPr="00C16576">
                    <w:rPr>
                      <w:rFonts w:asciiTheme="minorHAnsi" w:hAnsiTheme="minorHAnsi" w:cstheme="minorHAnsi"/>
                      <w:sz w:val="20"/>
                      <w:szCs w:val="20"/>
                    </w:rPr>
                    <w:t>18. Να συνοδεύεται από εγχειρίδιο σε έντυπη ή ηλεκτρονική μορφή με αναλυτικές οδηγίες χρήσης και συντήρησης.</w:t>
                  </w:r>
                </w:p>
              </w:tc>
              <w:tc>
                <w:tcPr>
                  <w:tcW w:w="1134" w:type="dxa"/>
                  <w:tcBorders>
                    <w:top w:val="nil"/>
                    <w:left w:val="nil"/>
                    <w:bottom w:val="single" w:sz="4" w:space="0" w:color="auto"/>
                    <w:right w:val="single" w:sz="4" w:space="0" w:color="auto"/>
                  </w:tcBorders>
                  <w:shd w:val="clear" w:color="auto" w:fill="auto"/>
                </w:tcPr>
                <w:p w14:paraId="39CFA056" w14:textId="77777777" w:rsidR="00E76EC0" w:rsidRPr="00C16576" w:rsidRDefault="00E76EC0" w:rsidP="00E76EC0">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D46CBB2" w14:textId="77777777" w:rsidR="00E76EC0" w:rsidRPr="00C16576" w:rsidRDefault="00E76EC0" w:rsidP="00E76EC0">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0015E4E" w14:textId="77777777" w:rsidR="00E76EC0" w:rsidRPr="00C16576" w:rsidRDefault="00E76EC0" w:rsidP="00E76EC0">
                  <w:pPr>
                    <w:rPr>
                      <w:rFonts w:asciiTheme="minorHAnsi" w:hAnsiTheme="minorHAnsi" w:cstheme="minorHAnsi"/>
                      <w:color w:val="000000"/>
                      <w:sz w:val="20"/>
                      <w:szCs w:val="20"/>
                    </w:rPr>
                  </w:pPr>
                </w:p>
              </w:tc>
            </w:tr>
            <w:tr w:rsidR="000A5909" w:rsidRPr="00C16576" w14:paraId="21119AC9" w14:textId="77777777" w:rsidTr="003A7C24">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tcPr>
                <w:p w14:paraId="0C7405B7" w14:textId="77777777" w:rsidR="000A5909" w:rsidRPr="00C16576" w:rsidRDefault="000A5909" w:rsidP="000A5909">
                  <w:pPr>
                    <w:rPr>
                      <w:rFonts w:asciiTheme="minorHAnsi" w:hAnsiTheme="minorHAnsi" w:cstheme="minorHAnsi"/>
                      <w:b/>
                      <w:sz w:val="20"/>
                      <w:szCs w:val="20"/>
                    </w:rPr>
                  </w:pPr>
                  <w:r w:rsidRPr="00C16576">
                    <w:rPr>
                      <w:rFonts w:asciiTheme="minorHAnsi" w:hAnsiTheme="minorHAnsi" w:cstheme="minorHAnsi"/>
                      <w:b/>
                      <w:sz w:val="20"/>
                      <w:szCs w:val="20"/>
                      <w:lang w:val="en-US"/>
                    </w:rPr>
                    <w:t>E</w:t>
                  </w:r>
                  <w:r w:rsidRPr="00C16576">
                    <w:rPr>
                      <w:rFonts w:asciiTheme="minorHAnsi" w:hAnsiTheme="minorHAnsi" w:cstheme="minorHAnsi"/>
                      <w:b/>
                      <w:sz w:val="20"/>
                      <w:szCs w:val="20"/>
                    </w:rPr>
                    <w:t>. ΥΠΟΛΟΓΙΣΤΗΣ</w:t>
                  </w:r>
                </w:p>
              </w:tc>
              <w:tc>
                <w:tcPr>
                  <w:tcW w:w="1134" w:type="dxa"/>
                  <w:tcBorders>
                    <w:top w:val="nil"/>
                    <w:left w:val="nil"/>
                    <w:bottom w:val="single" w:sz="4" w:space="0" w:color="auto"/>
                    <w:right w:val="single" w:sz="4" w:space="0" w:color="auto"/>
                  </w:tcBorders>
                  <w:shd w:val="clear" w:color="auto" w:fill="auto"/>
                </w:tcPr>
                <w:p w14:paraId="5A0BE604" w14:textId="77777777" w:rsidR="000A5909" w:rsidRPr="00C16576" w:rsidRDefault="000A5909" w:rsidP="000A5909">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5840B8F" w14:textId="77777777" w:rsidR="000A5909" w:rsidRPr="00C16576" w:rsidRDefault="000A5909" w:rsidP="000A590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5BC3A34" w14:textId="77777777" w:rsidR="000A5909" w:rsidRPr="00C16576" w:rsidRDefault="000A5909" w:rsidP="000A5909">
                  <w:pPr>
                    <w:rPr>
                      <w:rFonts w:asciiTheme="minorHAnsi" w:hAnsiTheme="minorHAnsi" w:cstheme="minorHAnsi"/>
                      <w:color w:val="000000"/>
                      <w:sz w:val="20"/>
                      <w:szCs w:val="20"/>
                    </w:rPr>
                  </w:pPr>
                </w:p>
              </w:tc>
            </w:tr>
            <w:tr w:rsidR="000A5909" w:rsidRPr="00C16576" w14:paraId="2E0DF806" w14:textId="77777777" w:rsidTr="003A7C24">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tcPr>
                <w:p w14:paraId="3B6BC5D8" w14:textId="77777777" w:rsidR="000A5909" w:rsidRPr="00C16576" w:rsidRDefault="000A5909" w:rsidP="000A5909">
                  <w:pPr>
                    <w:rPr>
                      <w:rFonts w:asciiTheme="minorHAnsi" w:hAnsiTheme="minorHAnsi" w:cstheme="minorHAnsi"/>
                      <w:sz w:val="20"/>
                      <w:szCs w:val="20"/>
                    </w:rPr>
                  </w:pPr>
                  <w:r w:rsidRPr="00C16576">
                    <w:rPr>
                      <w:rFonts w:asciiTheme="minorHAnsi" w:hAnsiTheme="minorHAnsi" w:cstheme="minorHAnsi"/>
                      <w:sz w:val="20"/>
                      <w:szCs w:val="20"/>
                    </w:rPr>
                    <w:t>Να συνοδεύεται από επιτραπέζιο ηλεκτρονικό υπολογιστή πρόσφατης τεχνολογίας κατάλληλο για την απρόσκοπτη λειτουργία του λογισμικού και τον έλεγχο του οργάνου, και εκτυπωτή με τα παρακάτω ελάχιστα χαρακτηριστικά εκτός εάν ορίζεται διαφορετικά από τον κατασκευαστή:</w:t>
                  </w:r>
                </w:p>
              </w:tc>
              <w:tc>
                <w:tcPr>
                  <w:tcW w:w="1134" w:type="dxa"/>
                  <w:tcBorders>
                    <w:top w:val="nil"/>
                    <w:left w:val="nil"/>
                    <w:bottom w:val="single" w:sz="4" w:space="0" w:color="auto"/>
                    <w:right w:val="single" w:sz="4" w:space="0" w:color="auto"/>
                  </w:tcBorders>
                  <w:shd w:val="clear" w:color="auto" w:fill="auto"/>
                </w:tcPr>
                <w:p w14:paraId="3091CB7B" w14:textId="77777777" w:rsidR="000A5909" w:rsidRPr="00C16576" w:rsidRDefault="000A5909" w:rsidP="000A5909">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438099E" w14:textId="77777777" w:rsidR="000A5909" w:rsidRPr="00C16576" w:rsidRDefault="000A5909" w:rsidP="000A590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4D5EDBB" w14:textId="77777777" w:rsidR="000A5909" w:rsidRPr="00C16576" w:rsidRDefault="000A5909" w:rsidP="000A5909">
                  <w:pPr>
                    <w:rPr>
                      <w:rFonts w:asciiTheme="minorHAnsi" w:hAnsiTheme="minorHAnsi" w:cstheme="minorHAnsi"/>
                      <w:color w:val="000000"/>
                      <w:sz w:val="20"/>
                      <w:szCs w:val="20"/>
                    </w:rPr>
                  </w:pPr>
                </w:p>
              </w:tc>
            </w:tr>
            <w:tr w:rsidR="000A5909" w:rsidRPr="00C16576" w14:paraId="4B97CEFC" w14:textId="77777777" w:rsidTr="003A7C24">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tcPr>
                <w:p w14:paraId="68F0D6E5" w14:textId="77777777" w:rsidR="000A5909" w:rsidRPr="00C16576" w:rsidRDefault="000A5909" w:rsidP="000A5909">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 Επεξεργαστή τουλάχιστον </w:t>
                  </w:r>
                  <w:proofErr w:type="spellStart"/>
                  <w:r w:rsidRPr="00C16576">
                    <w:rPr>
                      <w:rFonts w:asciiTheme="minorHAnsi" w:hAnsiTheme="minorHAnsi" w:cstheme="minorHAnsi"/>
                      <w:sz w:val="20"/>
                      <w:szCs w:val="20"/>
                      <w:lang w:val="en-US"/>
                    </w:rPr>
                    <w:t>i</w:t>
                  </w:r>
                  <w:proofErr w:type="spellEnd"/>
                  <w:r w:rsidRPr="00C16576">
                    <w:rPr>
                      <w:rFonts w:asciiTheme="minorHAnsi" w:hAnsiTheme="minorHAnsi" w:cstheme="minorHAnsi"/>
                      <w:sz w:val="20"/>
                      <w:szCs w:val="20"/>
                    </w:rPr>
                    <w:t xml:space="preserve">5 ή ισοδύναμο τελευταίας γενιάς. </w:t>
                  </w:r>
                </w:p>
              </w:tc>
              <w:tc>
                <w:tcPr>
                  <w:tcW w:w="1134" w:type="dxa"/>
                  <w:tcBorders>
                    <w:top w:val="nil"/>
                    <w:left w:val="nil"/>
                    <w:bottom w:val="single" w:sz="4" w:space="0" w:color="auto"/>
                    <w:right w:val="single" w:sz="4" w:space="0" w:color="auto"/>
                  </w:tcBorders>
                  <w:shd w:val="clear" w:color="auto" w:fill="auto"/>
                </w:tcPr>
                <w:p w14:paraId="7A70EB6D" w14:textId="77777777" w:rsidR="000A5909" w:rsidRPr="00C16576" w:rsidRDefault="000A5909" w:rsidP="000A5909">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904A570" w14:textId="77777777" w:rsidR="000A5909" w:rsidRPr="00C16576" w:rsidRDefault="000A5909" w:rsidP="000A590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24BA8CF" w14:textId="77777777" w:rsidR="000A5909" w:rsidRPr="00C16576" w:rsidRDefault="000A5909" w:rsidP="000A5909">
                  <w:pPr>
                    <w:rPr>
                      <w:rFonts w:asciiTheme="minorHAnsi" w:hAnsiTheme="minorHAnsi" w:cstheme="minorHAnsi"/>
                      <w:color w:val="000000"/>
                      <w:sz w:val="20"/>
                      <w:szCs w:val="20"/>
                    </w:rPr>
                  </w:pPr>
                </w:p>
              </w:tc>
            </w:tr>
            <w:tr w:rsidR="000A5909" w:rsidRPr="00C16576" w14:paraId="313A4C4C" w14:textId="77777777" w:rsidTr="003A7C24">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tcPr>
                <w:p w14:paraId="19EC85D2" w14:textId="77777777" w:rsidR="000A5909" w:rsidRPr="00C16576" w:rsidRDefault="000A5909" w:rsidP="000A5909">
                  <w:pPr>
                    <w:contextualSpacing/>
                    <w:rPr>
                      <w:rFonts w:asciiTheme="minorHAnsi" w:hAnsiTheme="minorHAnsi" w:cstheme="minorHAnsi"/>
                      <w:sz w:val="20"/>
                      <w:szCs w:val="20"/>
                    </w:rPr>
                  </w:pPr>
                  <w:r w:rsidRPr="00C16576">
                    <w:rPr>
                      <w:rFonts w:asciiTheme="minorHAnsi" w:hAnsiTheme="minorHAnsi" w:cstheme="minorHAnsi"/>
                      <w:sz w:val="20"/>
                      <w:szCs w:val="20"/>
                    </w:rPr>
                    <w:t>2. Μνήμη RAM ≥16 GB τουλάχιστον.</w:t>
                  </w:r>
                </w:p>
              </w:tc>
              <w:tc>
                <w:tcPr>
                  <w:tcW w:w="1134" w:type="dxa"/>
                  <w:tcBorders>
                    <w:top w:val="nil"/>
                    <w:left w:val="nil"/>
                    <w:bottom w:val="single" w:sz="4" w:space="0" w:color="auto"/>
                    <w:right w:val="single" w:sz="4" w:space="0" w:color="auto"/>
                  </w:tcBorders>
                  <w:shd w:val="clear" w:color="auto" w:fill="auto"/>
                </w:tcPr>
                <w:p w14:paraId="21D68ED3" w14:textId="77777777" w:rsidR="000A5909" w:rsidRPr="00C16576" w:rsidRDefault="000A5909" w:rsidP="000A5909">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F31FDB5" w14:textId="77777777" w:rsidR="000A5909" w:rsidRPr="00C16576" w:rsidRDefault="000A5909" w:rsidP="000A590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BDEE669" w14:textId="77777777" w:rsidR="000A5909" w:rsidRPr="00C16576" w:rsidRDefault="000A5909" w:rsidP="000A5909">
                  <w:pPr>
                    <w:rPr>
                      <w:rFonts w:asciiTheme="minorHAnsi" w:hAnsiTheme="minorHAnsi" w:cstheme="minorHAnsi"/>
                      <w:color w:val="000000"/>
                      <w:sz w:val="20"/>
                      <w:szCs w:val="20"/>
                    </w:rPr>
                  </w:pPr>
                </w:p>
              </w:tc>
            </w:tr>
            <w:tr w:rsidR="000A5909" w:rsidRPr="00C16576" w14:paraId="4170A835" w14:textId="77777777" w:rsidTr="003A7C24">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tcPr>
                <w:p w14:paraId="248DC6B8" w14:textId="77777777" w:rsidR="000A5909" w:rsidRPr="00C16576" w:rsidRDefault="000A5909" w:rsidP="000A5909">
                  <w:pPr>
                    <w:contextualSpacing/>
                    <w:rPr>
                      <w:rFonts w:asciiTheme="minorHAnsi" w:hAnsiTheme="minorHAnsi" w:cstheme="minorHAnsi"/>
                      <w:sz w:val="20"/>
                      <w:szCs w:val="20"/>
                    </w:rPr>
                  </w:pPr>
                  <w:r w:rsidRPr="00C16576">
                    <w:rPr>
                      <w:rFonts w:asciiTheme="minorHAnsi" w:hAnsiTheme="minorHAnsi" w:cstheme="minorHAnsi"/>
                      <w:sz w:val="20"/>
                      <w:szCs w:val="20"/>
                    </w:rPr>
                    <w:t>3. Σκληρό δίσκο ≥1 ΤΒ SSD.</w:t>
                  </w:r>
                </w:p>
              </w:tc>
              <w:tc>
                <w:tcPr>
                  <w:tcW w:w="1134" w:type="dxa"/>
                  <w:tcBorders>
                    <w:top w:val="nil"/>
                    <w:left w:val="nil"/>
                    <w:bottom w:val="single" w:sz="4" w:space="0" w:color="auto"/>
                    <w:right w:val="single" w:sz="4" w:space="0" w:color="auto"/>
                  </w:tcBorders>
                  <w:shd w:val="clear" w:color="auto" w:fill="auto"/>
                </w:tcPr>
                <w:p w14:paraId="6E0D42C7" w14:textId="77777777" w:rsidR="000A5909" w:rsidRPr="00C16576" w:rsidRDefault="000A5909" w:rsidP="000A5909">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DC7C681" w14:textId="77777777" w:rsidR="000A5909" w:rsidRPr="00C16576" w:rsidRDefault="000A5909" w:rsidP="000A590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417003B" w14:textId="77777777" w:rsidR="000A5909" w:rsidRPr="00C16576" w:rsidRDefault="000A5909" w:rsidP="000A5909">
                  <w:pPr>
                    <w:rPr>
                      <w:rFonts w:asciiTheme="minorHAnsi" w:hAnsiTheme="minorHAnsi" w:cstheme="minorHAnsi"/>
                      <w:color w:val="000000"/>
                      <w:sz w:val="20"/>
                      <w:szCs w:val="20"/>
                    </w:rPr>
                  </w:pPr>
                </w:p>
              </w:tc>
            </w:tr>
            <w:tr w:rsidR="000A5909" w:rsidRPr="00C16576" w14:paraId="4020BB13" w14:textId="77777777" w:rsidTr="003A7C24">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tcPr>
                <w:p w14:paraId="19F1CBC1" w14:textId="77777777" w:rsidR="000A5909" w:rsidRPr="00C16576" w:rsidRDefault="000A5909" w:rsidP="000A5909">
                  <w:pPr>
                    <w:contextualSpacing/>
                    <w:rPr>
                      <w:rFonts w:asciiTheme="minorHAnsi" w:hAnsiTheme="minorHAnsi" w:cstheme="minorHAnsi"/>
                      <w:sz w:val="20"/>
                      <w:szCs w:val="20"/>
                    </w:rPr>
                  </w:pPr>
                  <w:r w:rsidRPr="00C16576">
                    <w:rPr>
                      <w:rFonts w:asciiTheme="minorHAnsi" w:hAnsiTheme="minorHAnsi" w:cstheme="minorHAnsi"/>
                      <w:sz w:val="20"/>
                      <w:szCs w:val="20"/>
                    </w:rPr>
                    <w:t>4. Έγχρωμη οθόνη 2</w:t>
                  </w:r>
                  <w:r w:rsidR="000D412B">
                    <w:rPr>
                      <w:rFonts w:asciiTheme="minorHAnsi" w:hAnsiTheme="minorHAnsi" w:cstheme="minorHAnsi"/>
                      <w:sz w:val="20"/>
                      <w:szCs w:val="20"/>
                    </w:rPr>
                    <w:t>7</w:t>
                  </w:r>
                  <w:r w:rsidRPr="00C16576">
                    <w:rPr>
                      <w:rFonts w:asciiTheme="minorHAnsi" w:hAnsiTheme="minorHAnsi" w:cstheme="minorHAnsi"/>
                      <w:sz w:val="20"/>
                      <w:szCs w:val="20"/>
                    </w:rPr>
                    <w:t xml:space="preserve"> </w:t>
                  </w:r>
                  <w:proofErr w:type="spellStart"/>
                  <w:r w:rsidRPr="00C16576">
                    <w:rPr>
                      <w:rFonts w:asciiTheme="minorHAnsi" w:hAnsiTheme="minorHAnsi" w:cstheme="minorHAnsi"/>
                      <w:sz w:val="20"/>
                      <w:szCs w:val="20"/>
                    </w:rPr>
                    <w:t>inch</w:t>
                  </w:r>
                  <w:proofErr w:type="spellEnd"/>
                  <w:r w:rsidRPr="00C16576">
                    <w:rPr>
                      <w:rFonts w:asciiTheme="minorHAnsi" w:hAnsiTheme="minorHAnsi" w:cstheme="minorHAnsi"/>
                      <w:sz w:val="20"/>
                      <w:szCs w:val="20"/>
                    </w:rPr>
                    <w:t xml:space="preserve"> (LED), 1080p, </w:t>
                  </w:r>
                  <w:r w:rsidRPr="00C16576">
                    <w:rPr>
                      <w:rFonts w:asciiTheme="minorHAnsi" w:hAnsiTheme="minorHAnsi" w:cstheme="minorHAnsi"/>
                      <w:sz w:val="20"/>
                      <w:szCs w:val="20"/>
                      <w:lang w:val="en-US"/>
                    </w:rPr>
                    <w:t>HDMI</w:t>
                  </w:r>
                  <w:r w:rsidRPr="00C16576">
                    <w:rPr>
                      <w:rFonts w:asciiTheme="minorHAnsi" w:hAnsiTheme="minorHAnsi" w:cstheme="minorHAnsi"/>
                      <w:sz w:val="20"/>
                      <w:szCs w:val="20"/>
                    </w:rPr>
                    <w:t xml:space="preserve"> σύνδεση ή </w:t>
                  </w:r>
                  <w:r w:rsidRPr="00C16576">
                    <w:rPr>
                      <w:rFonts w:asciiTheme="minorHAnsi" w:hAnsiTheme="minorHAnsi" w:cstheme="minorHAnsi"/>
                      <w:sz w:val="20"/>
                      <w:szCs w:val="20"/>
                      <w:lang w:val="en-US"/>
                    </w:rPr>
                    <w:t>display</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port</w:t>
                  </w:r>
                  <w:r w:rsidRPr="00C16576">
                    <w:rPr>
                      <w:rFonts w:asciiTheme="minorHAnsi" w:hAnsiTheme="minorHAnsi" w:cstheme="minorHAnsi"/>
                      <w:sz w:val="20"/>
                      <w:szCs w:val="20"/>
                    </w:rPr>
                    <w:t xml:space="preserve"> σύνδεση.</w:t>
                  </w:r>
                </w:p>
              </w:tc>
              <w:tc>
                <w:tcPr>
                  <w:tcW w:w="1134" w:type="dxa"/>
                  <w:tcBorders>
                    <w:top w:val="nil"/>
                    <w:left w:val="nil"/>
                    <w:bottom w:val="single" w:sz="4" w:space="0" w:color="auto"/>
                    <w:right w:val="single" w:sz="4" w:space="0" w:color="auto"/>
                  </w:tcBorders>
                  <w:shd w:val="clear" w:color="auto" w:fill="auto"/>
                </w:tcPr>
                <w:p w14:paraId="6C225E10" w14:textId="77777777" w:rsidR="000A5909" w:rsidRPr="00C16576" w:rsidRDefault="000A5909" w:rsidP="000A5909">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D7F796E" w14:textId="77777777" w:rsidR="000A5909" w:rsidRPr="00C16576" w:rsidRDefault="000A5909" w:rsidP="000A590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E626746" w14:textId="77777777" w:rsidR="000A5909" w:rsidRPr="00C16576" w:rsidRDefault="000A5909" w:rsidP="000A5909">
                  <w:pPr>
                    <w:rPr>
                      <w:rFonts w:asciiTheme="minorHAnsi" w:hAnsiTheme="minorHAnsi" w:cstheme="minorHAnsi"/>
                      <w:color w:val="000000"/>
                      <w:sz w:val="20"/>
                      <w:szCs w:val="20"/>
                    </w:rPr>
                  </w:pPr>
                </w:p>
              </w:tc>
            </w:tr>
            <w:tr w:rsidR="000A5909" w:rsidRPr="00C16576" w14:paraId="33E763DE" w14:textId="77777777" w:rsidTr="003A7C24">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tcPr>
                <w:p w14:paraId="42B5AF27" w14:textId="77777777" w:rsidR="000A5909" w:rsidRPr="00C16576" w:rsidRDefault="000A5909" w:rsidP="000A5909">
                  <w:pPr>
                    <w:contextualSpacing/>
                    <w:rPr>
                      <w:rFonts w:asciiTheme="minorHAnsi" w:hAnsiTheme="minorHAnsi" w:cstheme="minorHAnsi"/>
                      <w:sz w:val="20"/>
                      <w:szCs w:val="20"/>
                      <w:lang w:val="en-US"/>
                    </w:rPr>
                  </w:pPr>
                  <w:r w:rsidRPr="00C16576">
                    <w:rPr>
                      <w:rFonts w:asciiTheme="minorHAnsi" w:hAnsiTheme="minorHAnsi" w:cstheme="minorHAnsi"/>
                      <w:sz w:val="20"/>
                      <w:szCs w:val="20"/>
                      <w:lang w:val="en-US"/>
                    </w:rPr>
                    <w:t xml:space="preserve">5. </w:t>
                  </w:r>
                  <w:r w:rsidRPr="00C16576">
                    <w:rPr>
                      <w:rFonts w:asciiTheme="minorHAnsi" w:hAnsiTheme="minorHAnsi" w:cstheme="minorHAnsi"/>
                      <w:sz w:val="20"/>
                      <w:szCs w:val="20"/>
                    </w:rPr>
                    <w:t>Κάρτα</w:t>
                  </w:r>
                  <w:r w:rsidRPr="00C16576">
                    <w:rPr>
                      <w:rFonts w:asciiTheme="minorHAnsi" w:hAnsiTheme="minorHAnsi" w:cstheme="minorHAnsi"/>
                      <w:sz w:val="20"/>
                      <w:szCs w:val="20"/>
                      <w:lang w:val="en-US"/>
                    </w:rPr>
                    <w:t xml:space="preserve"> </w:t>
                  </w:r>
                  <w:r w:rsidRPr="00C16576">
                    <w:rPr>
                      <w:rFonts w:asciiTheme="minorHAnsi" w:hAnsiTheme="minorHAnsi" w:cstheme="minorHAnsi"/>
                      <w:sz w:val="20"/>
                      <w:szCs w:val="20"/>
                    </w:rPr>
                    <w:t>γραφικών</w:t>
                  </w:r>
                  <w:r w:rsidRPr="00C16576">
                    <w:rPr>
                      <w:rFonts w:asciiTheme="minorHAnsi" w:hAnsiTheme="minorHAnsi" w:cstheme="minorHAnsi"/>
                      <w:sz w:val="20"/>
                      <w:szCs w:val="20"/>
                      <w:lang w:val="en-US"/>
                    </w:rPr>
                    <w:t xml:space="preserve">: on board graphics card </w:t>
                  </w:r>
                  <w:r w:rsidRPr="00C16576">
                    <w:rPr>
                      <w:rFonts w:asciiTheme="minorHAnsi" w:hAnsiTheme="minorHAnsi" w:cstheme="minorHAnsi"/>
                      <w:sz w:val="20"/>
                      <w:szCs w:val="20"/>
                    </w:rPr>
                    <w:t>ή</w:t>
                  </w:r>
                  <w:r w:rsidRPr="00C16576">
                    <w:rPr>
                      <w:rFonts w:asciiTheme="minorHAnsi" w:hAnsiTheme="minorHAnsi" w:cstheme="minorHAnsi"/>
                      <w:sz w:val="20"/>
                      <w:szCs w:val="20"/>
                      <w:lang w:val="en-US"/>
                    </w:rPr>
                    <w:t xml:space="preserve"> PCI-E graphics card, HDMI ή display port </w:t>
                  </w:r>
                  <w:proofErr w:type="spellStart"/>
                  <w:r w:rsidRPr="00C16576">
                    <w:rPr>
                      <w:rFonts w:asciiTheme="minorHAnsi" w:hAnsiTheme="minorHAnsi" w:cstheme="minorHAnsi"/>
                      <w:sz w:val="20"/>
                      <w:szCs w:val="20"/>
                      <w:lang w:val="en-US"/>
                    </w:rPr>
                    <w:t>σύνδεση</w:t>
                  </w:r>
                  <w:proofErr w:type="spellEnd"/>
                  <w:r w:rsidRPr="00C16576">
                    <w:rPr>
                      <w:rFonts w:asciiTheme="minorHAnsi" w:hAnsiTheme="minorHAnsi" w:cstheme="minorHAnsi"/>
                      <w:sz w:val="20"/>
                      <w:szCs w:val="20"/>
                      <w:lang w:val="en-US"/>
                    </w:rPr>
                    <w:t>.</w:t>
                  </w:r>
                </w:p>
              </w:tc>
              <w:tc>
                <w:tcPr>
                  <w:tcW w:w="1134" w:type="dxa"/>
                  <w:tcBorders>
                    <w:top w:val="nil"/>
                    <w:left w:val="nil"/>
                    <w:bottom w:val="single" w:sz="4" w:space="0" w:color="auto"/>
                    <w:right w:val="single" w:sz="4" w:space="0" w:color="auto"/>
                  </w:tcBorders>
                  <w:shd w:val="clear" w:color="auto" w:fill="auto"/>
                </w:tcPr>
                <w:p w14:paraId="4F0D508C" w14:textId="77777777" w:rsidR="000A5909" w:rsidRPr="00C16576" w:rsidRDefault="000A5909" w:rsidP="000A5909">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CD7DB7B" w14:textId="77777777" w:rsidR="000A5909" w:rsidRPr="00C16576" w:rsidRDefault="000A5909" w:rsidP="000A590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00BE89C" w14:textId="77777777" w:rsidR="000A5909" w:rsidRPr="00C16576" w:rsidRDefault="000A5909" w:rsidP="000A5909">
                  <w:pPr>
                    <w:rPr>
                      <w:rFonts w:asciiTheme="minorHAnsi" w:hAnsiTheme="minorHAnsi" w:cstheme="minorHAnsi"/>
                      <w:color w:val="000000"/>
                      <w:sz w:val="20"/>
                      <w:szCs w:val="20"/>
                    </w:rPr>
                  </w:pPr>
                </w:p>
              </w:tc>
            </w:tr>
            <w:tr w:rsidR="000A5909" w:rsidRPr="00C16576" w14:paraId="3B31178C" w14:textId="77777777" w:rsidTr="003A7C24">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tcPr>
                <w:p w14:paraId="4EEF0228" w14:textId="77777777" w:rsidR="000A5909" w:rsidRPr="00C16576" w:rsidRDefault="000A5909" w:rsidP="000A5909">
                  <w:pPr>
                    <w:contextualSpacing/>
                    <w:rPr>
                      <w:rFonts w:asciiTheme="minorHAnsi" w:hAnsiTheme="minorHAnsi" w:cstheme="minorHAnsi"/>
                      <w:sz w:val="20"/>
                      <w:szCs w:val="20"/>
                    </w:rPr>
                  </w:pPr>
                  <w:r w:rsidRPr="00C16576">
                    <w:rPr>
                      <w:rFonts w:asciiTheme="minorHAnsi" w:hAnsiTheme="minorHAnsi" w:cstheme="minorHAnsi"/>
                      <w:sz w:val="20"/>
                      <w:szCs w:val="20"/>
                    </w:rPr>
                    <w:t xml:space="preserve">6. Πληκτρολόγιο τύπου QWERTY 101 πλήκτρων και </w:t>
                  </w:r>
                  <w:proofErr w:type="spellStart"/>
                  <w:r w:rsidRPr="00C16576">
                    <w:rPr>
                      <w:rFonts w:asciiTheme="minorHAnsi" w:hAnsiTheme="minorHAnsi" w:cstheme="minorHAnsi"/>
                      <w:sz w:val="20"/>
                      <w:szCs w:val="20"/>
                    </w:rPr>
                    <w:t>mouse</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42328F73" w14:textId="77777777" w:rsidR="000A5909" w:rsidRPr="00C16576" w:rsidRDefault="000A5909" w:rsidP="000A5909">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8B5FD3B" w14:textId="77777777" w:rsidR="000A5909" w:rsidRPr="00C16576" w:rsidRDefault="000A5909" w:rsidP="000A590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8C07ABA" w14:textId="77777777" w:rsidR="000A5909" w:rsidRPr="00C16576" w:rsidRDefault="000A5909" w:rsidP="000A5909">
                  <w:pPr>
                    <w:rPr>
                      <w:rFonts w:asciiTheme="minorHAnsi" w:hAnsiTheme="minorHAnsi" w:cstheme="minorHAnsi"/>
                      <w:color w:val="000000"/>
                      <w:sz w:val="20"/>
                      <w:szCs w:val="20"/>
                    </w:rPr>
                  </w:pPr>
                </w:p>
              </w:tc>
            </w:tr>
            <w:tr w:rsidR="000A5909" w:rsidRPr="00C16576" w14:paraId="6938F80E" w14:textId="77777777" w:rsidTr="003A7C24">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tcPr>
                <w:p w14:paraId="656137DD" w14:textId="77777777" w:rsidR="000A5909" w:rsidRPr="00C16576" w:rsidRDefault="000A5909" w:rsidP="000A5909">
                  <w:pPr>
                    <w:contextualSpacing/>
                    <w:rPr>
                      <w:rFonts w:asciiTheme="minorHAnsi" w:hAnsiTheme="minorHAnsi" w:cstheme="minorHAnsi"/>
                      <w:sz w:val="20"/>
                      <w:szCs w:val="20"/>
                    </w:rPr>
                  </w:pPr>
                  <w:r w:rsidRPr="00C16576">
                    <w:rPr>
                      <w:rFonts w:asciiTheme="minorHAnsi" w:hAnsiTheme="minorHAnsi" w:cstheme="minorHAnsi"/>
                      <w:sz w:val="20"/>
                      <w:szCs w:val="20"/>
                    </w:rPr>
                    <w:t>7. Τις απαραίτητες θύρες επικοινωνίας με το όργανο.</w:t>
                  </w:r>
                </w:p>
              </w:tc>
              <w:tc>
                <w:tcPr>
                  <w:tcW w:w="1134" w:type="dxa"/>
                  <w:tcBorders>
                    <w:top w:val="nil"/>
                    <w:left w:val="nil"/>
                    <w:bottom w:val="single" w:sz="4" w:space="0" w:color="auto"/>
                    <w:right w:val="single" w:sz="4" w:space="0" w:color="auto"/>
                  </w:tcBorders>
                  <w:shd w:val="clear" w:color="auto" w:fill="auto"/>
                </w:tcPr>
                <w:p w14:paraId="5DA9099A" w14:textId="77777777" w:rsidR="000A5909" w:rsidRPr="00C16576" w:rsidRDefault="000A5909" w:rsidP="000A5909">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8E23D80" w14:textId="77777777" w:rsidR="000A5909" w:rsidRPr="00C16576" w:rsidRDefault="000A5909" w:rsidP="000A590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A5E2832" w14:textId="77777777" w:rsidR="000A5909" w:rsidRPr="00C16576" w:rsidRDefault="000A5909" w:rsidP="000A5909">
                  <w:pPr>
                    <w:rPr>
                      <w:rFonts w:asciiTheme="minorHAnsi" w:hAnsiTheme="minorHAnsi" w:cstheme="minorHAnsi"/>
                      <w:color w:val="000000"/>
                      <w:sz w:val="20"/>
                      <w:szCs w:val="20"/>
                    </w:rPr>
                  </w:pPr>
                </w:p>
              </w:tc>
            </w:tr>
            <w:tr w:rsidR="000A5909" w:rsidRPr="00C16576" w14:paraId="556BF6E6" w14:textId="77777777" w:rsidTr="003A7C24">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tcPr>
                <w:p w14:paraId="49910E85" w14:textId="77777777" w:rsidR="000A5909" w:rsidRPr="00C16576" w:rsidRDefault="000A5909" w:rsidP="000A5909">
                  <w:pPr>
                    <w:contextualSpacing/>
                    <w:rPr>
                      <w:rFonts w:asciiTheme="minorHAnsi" w:hAnsiTheme="minorHAnsi" w:cstheme="minorHAnsi"/>
                      <w:sz w:val="20"/>
                      <w:szCs w:val="20"/>
                    </w:rPr>
                  </w:pPr>
                  <w:r w:rsidRPr="00C16576">
                    <w:rPr>
                      <w:rFonts w:asciiTheme="minorHAnsi" w:hAnsiTheme="minorHAnsi" w:cstheme="minorHAnsi"/>
                      <w:sz w:val="20"/>
                      <w:szCs w:val="20"/>
                    </w:rPr>
                    <w:t xml:space="preserve">8. Τις απαραίτητες θύρες διασύνδεσης (δικτύου </w:t>
                  </w:r>
                  <w:r w:rsidRPr="00C16576">
                    <w:rPr>
                      <w:rFonts w:asciiTheme="minorHAnsi" w:hAnsiTheme="minorHAnsi" w:cstheme="minorHAnsi"/>
                      <w:sz w:val="20"/>
                      <w:szCs w:val="20"/>
                      <w:lang w:val="en-US"/>
                    </w:rPr>
                    <w:t>LAN</w:t>
                  </w:r>
                  <w:r w:rsidRPr="00C16576">
                    <w:rPr>
                      <w:rFonts w:asciiTheme="minorHAnsi" w:hAnsiTheme="minorHAnsi" w:cstheme="minorHAnsi"/>
                      <w:sz w:val="20"/>
                      <w:szCs w:val="20"/>
                    </w:rPr>
                    <w:t>≥1</w:t>
                  </w:r>
                  <w:r w:rsidRPr="00C16576">
                    <w:rPr>
                      <w:rFonts w:asciiTheme="minorHAnsi" w:hAnsiTheme="minorHAnsi" w:cstheme="minorHAnsi"/>
                      <w:sz w:val="20"/>
                      <w:szCs w:val="20"/>
                      <w:lang w:val="en-US"/>
                    </w:rPr>
                    <w:t>Gbps</w:t>
                  </w:r>
                  <w:r w:rsidRPr="00C16576">
                    <w:rPr>
                      <w:rFonts w:asciiTheme="minorHAnsi" w:hAnsiTheme="minorHAnsi" w:cstheme="minorHAnsi"/>
                      <w:sz w:val="20"/>
                      <w:szCs w:val="20"/>
                    </w:rPr>
                    <w:t>, περισσότερες από τέσσερις USB3)</w:t>
                  </w:r>
                </w:p>
              </w:tc>
              <w:tc>
                <w:tcPr>
                  <w:tcW w:w="1134" w:type="dxa"/>
                  <w:tcBorders>
                    <w:top w:val="nil"/>
                    <w:left w:val="nil"/>
                    <w:bottom w:val="single" w:sz="4" w:space="0" w:color="auto"/>
                    <w:right w:val="single" w:sz="4" w:space="0" w:color="auto"/>
                  </w:tcBorders>
                  <w:shd w:val="clear" w:color="auto" w:fill="auto"/>
                </w:tcPr>
                <w:p w14:paraId="5CE6F18F" w14:textId="77777777" w:rsidR="000A5909" w:rsidRPr="00C16576" w:rsidRDefault="000A5909" w:rsidP="000A5909">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2CDF4B6" w14:textId="77777777" w:rsidR="000A5909" w:rsidRPr="00C16576" w:rsidRDefault="000A5909" w:rsidP="000A590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231A3F6" w14:textId="77777777" w:rsidR="000A5909" w:rsidRPr="00C16576" w:rsidRDefault="000A5909" w:rsidP="000A5909">
                  <w:pPr>
                    <w:rPr>
                      <w:rFonts w:asciiTheme="minorHAnsi" w:hAnsiTheme="minorHAnsi" w:cstheme="minorHAnsi"/>
                      <w:color w:val="000000"/>
                      <w:sz w:val="20"/>
                      <w:szCs w:val="20"/>
                    </w:rPr>
                  </w:pPr>
                </w:p>
              </w:tc>
            </w:tr>
            <w:tr w:rsidR="000A5909" w:rsidRPr="00C16576" w14:paraId="6092B937" w14:textId="77777777" w:rsidTr="003A7C24">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tcPr>
                <w:p w14:paraId="29EBA9ED" w14:textId="77777777" w:rsidR="000A5909" w:rsidRPr="00C16576" w:rsidRDefault="000A5909" w:rsidP="000A5909">
                  <w:pPr>
                    <w:contextualSpacing/>
                    <w:rPr>
                      <w:rFonts w:asciiTheme="minorHAnsi" w:hAnsiTheme="minorHAnsi" w:cstheme="minorHAnsi"/>
                      <w:sz w:val="20"/>
                      <w:szCs w:val="20"/>
                    </w:rPr>
                  </w:pPr>
                  <w:r w:rsidRPr="00C16576">
                    <w:rPr>
                      <w:rFonts w:asciiTheme="minorHAnsi" w:hAnsiTheme="minorHAnsi" w:cstheme="minorHAnsi"/>
                      <w:sz w:val="20"/>
                      <w:szCs w:val="20"/>
                    </w:rPr>
                    <w:t>9. Λειτουργικό σύστημα Windows κατάλληλης έκδοσης για την υποστήριξη του λογισμικού.</w:t>
                  </w:r>
                </w:p>
              </w:tc>
              <w:tc>
                <w:tcPr>
                  <w:tcW w:w="1134" w:type="dxa"/>
                  <w:tcBorders>
                    <w:top w:val="nil"/>
                    <w:left w:val="nil"/>
                    <w:bottom w:val="single" w:sz="4" w:space="0" w:color="auto"/>
                    <w:right w:val="single" w:sz="4" w:space="0" w:color="auto"/>
                  </w:tcBorders>
                  <w:shd w:val="clear" w:color="auto" w:fill="auto"/>
                </w:tcPr>
                <w:p w14:paraId="50E2B0CE" w14:textId="77777777" w:rsidR="000A5909" w:rsidRPr="00C16576" w:rsidRDefault="000A5909" w:rsidP="000A5909">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3A5A229" w14:textId="77777777" w:rsidR="000A5909" w:rsidRPr="00C16576" w:rsidRDefault="000A5909" w:rsidP="000A590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44AB1C6" w14:textId="77777777" w:rsidR="000A5909" w:rsidRPr="00C16576" w:rsidRDefault="000A5909" w:rsidP="000A5909">
                  <w:pPr>
                    <w:rPr>
                      <w:rFonts w:asciiTheme="minorHAnsi" w:hAnsiTheme="minorHAnsi" w:cstheme="minorHAnsi"/>
                      <w:color w:val="000000"/>
                      <w:sz w:val="20"/>
                      <w:szCs w:val="20"/>
                    </w:rPr>
                  </w:pPr>
                </w:p>
              </w:tc>
            </w:tr>
            <w:tr w:rsidR="000A5909" w:rsidRPr="00C16576" w14:paraId="6EC0A26F" w14:textId="77777777" w:rsidTr="003A7C24">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tcPr>
                <w:p w14:paraId="77D86D56" w14:textId="77777777" w:rsidR="000A5909" w:rsidRPr="00C16576" w:rsidRDefault="000A5909" w:rsidP="000A5909">
                  <w:pPr>
                    <w:contextualSpacing/>
                    <w:rPr>
                      <w:rFonts w:asciiTheme="minorHAnsi" w:hAnsiTheme="minorHAnsi" w:cstheme="minorHAnsi"/>
                      <w:sz w:val="20"/>
                      <w:szCs w:val="20"/>
                    </w:rPr>
                  </w:pPr>
                  <w:r w:rsidRPr="00C16576">
                    <w:rPr>
                      <w:rFonts w:asciiTheme="minorHAnsi" w:hAnsiTheme="minorHAnsi" w:cstheme="minorHAnsi"/>
                      <w:sz w:val="20"/>
                      <w:szCs w:val="20"/>
                    </w:rPr>
                    <w:t xml:space="preserve">10. </w:t>
                  </w:r>
                  <w:r w:rsidRPr="00C16576">
                    <w:rPr>
                      <w:rFonts w:asciiTheme="minorHAnsi" w:hAnsiTheme="minorHAnsi" w:cstheme="minorHAnsi"/>
                      <w:sz w:val="20"/>
                      <w:szCs w:val="20"/>
                      <w:lang w:val="en-US"/>
                    </w:rPr>
                    <w:t>Microsoft</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Office</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Home</w:t>
                  </w:r>
                  <w:r w:rsidRPr="00C16576">
                    <w:rPr>
                      <w:rFonts w:asciiTheme="minorHAnsi" w:hAnsiTheme="minorHAnsi" w:cstheme="minorHAnsi"/>
                      <w:sz w:val="20"/>
                      <w:szCs w:val="20"/>
                    </w:rPr>
                    <w:t xml:space="preserve"> &amp; </w:t>
                  </w:r>
                  <w:r w:rsidRPr="00C16576">
                    <w:rPr>
                      <w:rFonts w:asciiTheme="minorHAnsi" w:hAnsiTheme="minorHAnsi" w:cstheme="minorHAnsi"/>
                      <w:sz w:val="20"/>
                      <w:szCs w:val="20"/>
                      <w:lang w:val="en-US"/>
                    </w:rPr>
                    <w:t>Business</w:t>
                  </w:r>
                  <w:r w:rsidRPr="00C16576">
                    <w:rPr>
                      <w:rFonts w:asciiTheme="minorHAnsi" w:hAnsiTheme="minorHAnsi" w:cstheme="minorHAnsi"/>
                      <w:sz w:val="20"/>
                      <w:szCs w:val="20"/>
                    </w:rPr>
                    <w:t xml:space="preserve"> 2021 (Ελληνικά) συμβατό με </w:t>
                  </w:r>
                  <w:r w:rsidRPr="00C16576">
                    <w:rPr>
                      <w:rFonts w:asciiTheme="minorHAnsi" w:hAnsiTheme="minorHAnsi" w:cstheme="minorHAnsi"/>
                      <w:sz w:val="20"/>
                      <w:szCs w:val="20"/>
                      <w:lang w:val="en-US"/>
                    </w:rPr>
                    <w:t>Windows</w:t>
                  </w:r>
                  <w:r w:rsidRPr="00C16576">
                    <w:rPr>
                      <w:rFonts w:asciiTheme="minorHAnsi" w:hAnsiTheme="minorHAnsi" w:cstheme="minorHAnsi"/>
                      <w:sz w:val="20"/>
                      <w:szCs w:val="20"/>
                    </w:rPr>
                    <w:t xml:space="preserve"> με άδεια χρήσης για 1 χρήστη και αριθμό-κλειδί προϊόντος.</w:t>
                  </w:r>
                </w:p>
              </w:tc>
              <w:tc>
                <w:tcPr>
                  <w:tcW w:w="1134" w:type="dxa"/>
                  <w:tcBorders>
                    <w:top w:val="nil"/>
                    <w:left w:val="nil"/>
                    <w:bottom w:val="single" w:sz="4" w:space="0" w:color="auto"/>
                    <w:right w:val="single" w:sz="4" w:space="0" w:color="auto"/>
                  </w:tcBorders>
                  <w:shd w:val="clear" w:color="auto" w:fill="auto"/>
                </w:tcPr>
                <w:p w14:paraId="44E76DD5" w14:textId="77777777" w:rsidR="000A5909" w:rsidRPr="00C16576" w:rsidRDefault="000A5909" w:rsidP="000A5909">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D6D6C4D" w14:textId="77777777" w:rsidR="000A5909" w:rsidRPr="00C16576" w:rsidRDefault="000A5909" w:rsidP="000A590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9E0C3B3" w14:textId="77777777" w:rsidR="000A5909" w:rsidRPr="00C16576" w:rsidRDefault="000A5909" w:rsidP="000A5909">
                  <w:pPr>
                    <w:rPr>
                      <w:rFonts w:asciiTheme="minorHAnsi" w:hAnsiTheme="minorHAnsi" w:cstheme="minorHAnsi"/>
                      <w:color w:val="000000"/>
                      <w:sz w:val="20"/>
                      <w:szCs w:val="20"/>
                    </w:rPr>
                  </w:pPr>
                </w:p>
              </w:tc>
            </w:tr>
            <w:tr w:rsidR="00077FF9" w:rsidRPr="00C16576" w14:paraId="1D2ABDA8" w14:textId="77777777" w:rsidTr="003A7C24">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tcPr>
                <w:p w14:paraId="6F24788E" w14:textId="77777777" w:rsidR="00077FF9" w:rsidRPr="00C16576" w:rsidRDefault="00077FF9" w:rsidP="000A5909">
                  <w:pPr>
                    <w:contextualSpacing/>
                    <w:rPr>
                      <w:rFonts w:asciiTheme="minorHAnsi" w:hAnsiTheme="minorHAnsi" w:cstheme="minorHAnsi"/>
                      <w:sz w:val="20"/>
                      <w:szCs w:val="20"/>
                    </w:rPr>
                  </w:pPr>
                  <w:r w:rsidRPr="00B47A87">
                    <w:rPr>
                      <w:rFonts w:asciiTheme="minorHAnsi" w:hAnsiTheme="minorHAnsi" w:cstheme="minorHAnsi"/>
                      <w:sz w:val="20"/>
                      <w:szCs w:val="20"/>
                    </w:rPr>
                    <w:t xml:space="preserve">11. Εκτυπωτή </w:t>
                  </w:r>
                  <w:proofErr w:type="spellStart"/>
                  <w:r w:rsidRPr="00B47A87">
                    <w:rPr>
                      <w:rFonts w:asciiTheme="minorHAnsi" w:hAnsiTheme="minorHAnsi" w:cstheme="minorHAnsi"/>
                      <w:sz w:val="20"/>
                      <w:szCs w:val="20"/>
                    </w:rPr>
                    <w:t>laser</w:t>
                  </w:r>
                  <w:proofErr w:type="spellEnd"/>
                  <w:r w:rsidRPr="00B47A87">
                    <w:rPr>
                      <w:rFonts w:asciiTheme="minorHAnsi" w:hAnsiTheme="minorHAnsi" w:cstheme="minorHAnsi"/>
                      <w:sz w:val="20"/>
                      <w:szCs w:val="20"/>
                    </w:rPr>
                    <w:t xml:space="preserve"> ασπρόμαυρο, δικτυακό (ενσύρματο &amp; ασύρματο) με λειτουργία αμφίπλευρης εκτύπωσης, που να συνοδεύεται από 3 </w:t>
                  </w:r>
                  <w:proofErr w:type="spellStart"/>
                  <w:r w:rsidRPr="00B47A87">
                    <w:rPr>
                      <w:rFonts w:asciiTheme="minorHAnsi" w:hAnsiTheme="minorHAnsi" w:cstheme="minorHAnsi"/>
                      <w:sz w:val="20"/>
                      <w:szCs w:val="20"/>
                    </w:rPr>
                    <w:t>toner</w:t>
                  </w:r>
                  <w:proofErr w:type="spellEnd"/>
                  <w:r w:rsidRPr="00B47A87">
                    <w:rPr>
                      <w:rFonts w:asciiTheme="minorHAnsi" w:hAnsiTheme="minorHAnsi" w:cstheme="minorHAnsi"/>
                      <w:sz w:val="20"/>
                      <w:szCs w:val="20"/>
                    </w:rPr>
                    <w:t xml:space="preserve"> τουλάχιστον 3.500 σελίδων έκαστο.</w:t>
                  </w:r>
                </w:p>
              </w:tc>
              <w:tc>
                <w:tcPr>
                  <w:tcW w:w="1134" w:type="dxa"/>
                  <w:tcBorders>
                    <w:top w:val="nil"/>
                    <w:left w:val="nil"/>
                    <w:bottom w:val="single" w:sz="4" w:space="0" w:color="auto"/>
                    <w:right w:val="single" w:sz="4" w:space="0" w:color="auto"/>
                  </w:tcBorders>
                  <w:shd w:val="clear" w:color="auto" w:fill="auto"/>
                </w:tcPr>
                <w:p w14:paraId="6531BFB8" w14:textId="3F01BF3C" w:rsidR="00077FF9" w:rsidRPr="00C16576" w:rsidRDefault="00E1541F" w:rsidP="000A5909">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bookmarkStart w:id="134" w:name="_GoBack"/>
                  <w:bookmarkEnd w:id="134"/>
                </w:p>
              </w:tc>
              <w:tc>
                <w:tcPr>
                  <w:tcW w:w="1276" w:type="dxa"/>
                  <w:tcBorders>
                    <w:top w:val="nil"/>
                    <w:left w:val="nil"/>
                    <w:bottom w:val="single" w:sz="4" w:space="0" w:color="auto"/>
                    <w:right w:val="single" w:sz="4" w:space="0" w:color="auto"/>
                  </w:tcBorders>
                  <w:shd w:val="clear" w:color="auto" w:fill="auto"/>
                  <w:vAlign w:val="bottom"/>
                </w:tcPr>
                <w:p w14:paraId="4094D17B" w14:textId="77777777" w:rsidR="00077FF9" w:rsidRPr="00C16576" w:rsidRDefault="00077FF9" w:rsidP="000A590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8353B25" w14:textId="77777777" w:rsidR="00077FF9" w:rsidRPr="00C16576" w:rsidRDefault="00077FF9" w:rsidP="000A5909">
                  <w:pPr>
                    <w:rPr>
                      <w:rFonts w:asciiTheme="minorHAnsi" w:hAnsiTheme="minorHAnsi" w:cstheme="minorHAnsi"/>
                      <w:color w:val="000000"/>
                      <w:sz w:val="20"/>
                      <w:szCs w:val="20"/>
                    </w:rPr>
                  </w:pPr>
                </w:p>
              </w:tc>
            </w:tr>
            <w:tr w:rsidR="000A5909" w:rsidRPr="00C16576" w14:paraId="7A346DEA" w14:textId="77777777" w:rsidTr="003A7C24">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tcPr>
                <w:p w14:paraId="0BBA86E3" w14:textId="77777777" w:rsidR="000A5909" w:rsidRPr="00B47A87" w:rsidRDefault="00077FF9" w:rsidP="000A5909">
                  <w:pPr>
                    <w:contextualSpacing/>
                    <w:rPr>
                      <w:rFonts w:asciiTheme="minorHAnsi" w:hAnsiTheme="minorHAnsi" w:cstheme="minorHAnsi"/>
                      <w:sz w:val="20"/>
                      <w:szCs w:val="20"/>
                    </w:rPr>
                  </w:pPr>
                  <w:r>
                    <w:rPr>
                      <w:rFonts w:asciiTheme="minorHAnsi" w:hAnsiTheme="minorHAnsi" w:cstheme="minorHAnsi"/>
                      <w:sz w:val="20"/>
                      <w:szCs w:val="20"/>
                    </w:rPr>
                    <w:lastRenderedPageBreak/>
                    <w:t xml:space="preserve">12. </w:t>
                  </w:r>
                  <w:r w:rsidRPr="00077FF9">
                    <w:rPr>
                      <w:rFonts w:asciiTheme="minorHAnsi" w:hAnsiTheme="minorHAnsi" w:cstheme="minorHAnsi"/>
                      <w:sz w:val="20"/>
                      <w:szCs w:val="20"/>
                    </w:rPr>
                    <w:t xml:space="preserve">Η κεντρική μονάδα, οθόνη, πληκτρολόγιο και </w:t>
                  </w:r>
                  <w:proofErr w:type="spellStart"/>
                  <w:r w:rsidRPr="00077FF9">
                    <w:rPr>
                      <w:rFonts w:asciiTheme="minorHAnsi" w:hAnsiTheme="minorHAnsi" w:cstheme="minorHAnsi"/>
                      <w:sz w:val="20"/>
                      <w:szCs w:val="20"/>
                    </w:rPr>
                    <w:t>mouse</w:t>
                  </w:r>
                  <w:proofErr w:type="spellEnd"/>
                  <w:r w:rsidRPr="00077FF9">
                    <w:rPr>
                      <w:rFonts w:asciiTheme="minorHAnsi" w:hAnsiTheme="minorHAnsi" w:cstheme="minorHAnsi"/>
                      <w:sz w:val="20"/>
                      <w:szCs w:val="20"/>
                    </w:rPr>
                    <w:t xml:space="preserve"> να είναι του ίδιου κατασκευαστή.</w:t>
                  </w:r>
                </w:p>
              </w:tc>
              <w:tc>
                <w:tcPr>
                  <w:tcW w:w="1134" w:type="dxa"/>
                  <w:tcBorders>
                    <w:top w:val="nil"/>
                    <w:left w:val="nil"/>
                    <w:bottom w:val="single" w:sz="4" w:space="0" w:color="auto"/>
                    <w:right w:val="single" w:sz="4" w:space="0" w:color="auto"/>
                  </w:tcBorders>
                  <w:shd w:val="clear" w:color="auto" w:fill="auto"/>
                </w:tcPr>
                <w:p w14:paraId="0DD5766E" w14:textId="77777777" w:rsidR="000A5909" w:rsidRPr="00C16576" w:rsidRDefault="000A5909" w:rsidP="000A5909">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12D03C5" w14:textId="77777777" w:rsidR="000A5909" w:rsidRPr="00C16576" w:rsidRDefault="000A5909" w:rsidP="000A590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6F6840B" w14:textId="77777777" w:rsidR="000A5909" w:rsidRPr="00C16576" w:rsidRDefault="000A5909" w:rsidP="000A5909">
                  <w:pPr>
                    <w:rPr>
                      <w:rFonts w:asciiTheme="minorHAnsi" w:hAnsiTheme="minorHAnsi" w:cstheme="minorHAnsi"/>
                      <w:color w:val="000000"/>
                      <w:sz w:val="20"/>
                      <w:szCs w:val="20"/>
                    </w:rPr>
                  </w:pPr>
                </w:p>
              </w:tc>
            </w:tr>
            <w:tr w:rsidR="00906A55" w:rsidRPr="00C16576" w14:paraId="422E04B7" w14:textId="77777777" w:rsidTr="003A7C24">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tcPr>
                <w:p w14:paraId="486994A1" w14:textId="77777777" w:rsidR="00906A55" w:rsidRPr="00C16576" w:rsidRDefault="00906A55" w:rsidP="000A5909">
                  <w:pPr>
                    <w:contextualSpacing/>
                    <w:rPr>
                      <w:rFonts w:asciiTheme="minorHAnsi" w:hAnsiTheme="minorHAnsi" w:cstheme="minorHAnsi"/>
                      <w:sz w:val="20"/>
                      <w:szCs w:val="20"/>
                    </w:rPr>
                  </w:pPr>
                  <w:r w:rsidRPr="00906A55">
                    <w:rPr>
                      <w:rFonts w:asciiTheme="minorHAnsi" w:hAnsiTheme="minorHAnsi" w:cstheme="minorHAnsi"/>
                      <w:sz w:val="20"/>
                      <w:szCs w:val="20"/>
                    </w:rPr>
                    <w:t>1</w:t>
                  </w:r>
                  <w:r w:rsidR="00077FF9">
                    <w:rPr>
                      <w:rFonts w:asciiTheme="minorHAnsi" w:hAnsiTheme="minorHAnsi" w:cstheme="minorHAnsi"/>
                      <w:sz w:val="20"/>
                      <w:szCs w:val="20"/>
                    </w:rPr>
                    <w:t>3</w:t>
                  </w:r>
                  <w:r w:rsidRPr="00906A55">
                    <w:rPr>
                      <w:rFonts w:asciiTheme="minorHAnsi" w:hAnsiTheme="minorHAnsi" w:cstheme="minorHAnsi"/>
                      <w:sz w:val="20"/>
                      <w:szCs w:val="20"/>
                    </w:rPr>
                    <w:t>. Να μπορεί να συνδεθεί στο διαδίκτυο μέσω W</w:t>
                  </w:r>
                  <w:proofErr w:type="spellStart"/>
                  <w:r w:rsidRPr="00906A55">
                    <w:rPr>
                      <w:rFonts w:asciiTheme="minorHAnsi" w:hAnsiTheme="minorHAnsi" w:cstheme="minorHAnsi"/>
                      <w:sz w:val="20"/>
                      <w:szCs w:val="20"/>
                      <w:lang w:val="en-US"/>
                    </w:rPr>
                    <w:t>i</w:t>
                  </w:r>
                  <w:proofErr w:type="spellEnd"/>
                  <w:r w:rsidRPr="00906A55">
                    <w:rPr>
                      <w:rFonts w:asciiTheme="minorHAnsi" w:hAnsiTheme="minorHAnsi" w:cstheme="minorHAnsi"/>
                      <w:sz w:val="20"/>
                      <w:szCs w:val="20"/>
                    </w:rPr>
                    <w:t>F</w:t>
                  </w:r>
                  <w:proofErr w:type="spellStart"/>
                  <w:r w:rsidRPr="00906A55">
                    <w:rPr>
                      <w:rFonts w:asciiTheme="minorHAnsi" w:hAnsiTheme="minorHAnsi" w:cstheme="minorHAnsi"/>
                      <w:sz w:val="20"/>
                      <w:szCs w:val="20"/>
                      <w:lang w:val="en-US"/>
                    </w:rPr>
                    <w:t>i</w:t>
                  </w:r>
                  <w:proofErr w:type="spellEnd"/>
                  <w:r w:rsidRPr="00906A55">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1577D09D" w14:textId="77777777" w:rsidR="00906A55" w:rsidRPr="00C16576" w:rsidRDefault="008D69AF" w:rsidP="000A5909">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08ACEA2" w14:textId="77777777" w:rsidR="00906A55" w:rsidRPr="00C16576" w:rsidRDefault="00906A55" w:rsidP="000A590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825EE26" w14:textId="77777777" w:rsidR="00906A55" w:rsidRPr="00C16576" w:rsidRDefault="00906A55" w:rsidP="000A5909">
                  <w:pPr>
                    <w:rPr>
                      <w:rFonts w:asciiTheme="minorHAnsi" w:hAnsiTheme="minorHAnsi" w:cstheme="minorHAnsi"/>
                      <w:color w:val="000000"/>
                      <w:sz w:val="20"/>
                      <w:szCs w:val="20"/>
                    </w:rPr>
                  </w:pPr>
                </w:p>
              </w:tc>
            </w:tr>
            <w:tr w:rsidR="000A5909" w:rsidRPr="00C16576" w14:paraId="174BA81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A77C34F" w14:textId="77777777" w:rsidR="00987EAF" w:rsidRPr="00C16576" w:rsidRDefault="00987EAF" w:rsidP="00987EAF">
                  <w:pPr>
                    <w:rPr>
                      <w:rFonts w:asciiTheme="minorHAnsi" w:hAnsiTheme="minorHAnsi" w:cstheme="minorHAnsi"/>
                      <w:b/>
                      <w:sz w:val="20"/>
                      <w:szCs w:val="20"/>
                    </w:rPr>
                  </w:pPr>
                  <w:r w:rsidRPr="00C16576">
                    <w:rPr>
                      <w:rFonts w:asciiTheme="minorHAnsi" w:hAnsiTheme="minorHAnsi" w:cstheme="minorHAnsi"/>
                      <w:b/>
                      <w:sz w:val="20"/>
                      <w:szCs w:val="20"/>
                    </w:rPr>
                    <w:t>ΣΤ. ΠΑΡΕΛΚΟΜΕΝΑ</w:t>
                  </w:r>
                </w:p>
                <w:p w14:paraId="5F8C9DF1" w14:textId="77777777" w:rsidR="000A5909" w:rsidRPr="00C16576" w:rsidRDefault="00987EAF" w:rsidP="00987EAF">
                  <w:pPr>
                    <w:rPr>
                      <w:rFonts w:asciiTheme="minorHAnsi" w:hAnsiTheme="minorHAnsi" w:cstheme="minorHAnsi"/>
                      <w:sz w:val="20"/>
                      <w:szCs w:val="20"/>
                    </w:rPr>
                  </w:pPr>
                  <w:r w:rsidRPr="00C16576">
                    <w:rPr>
                      <w:rFonts w:asciiTheme="minorHAnsi" w:hAnsiTheme="minorHAnsi" w:cstheme="minorHAnsi"/>
                      <w:sz w:val="20"/>
                      <w:szCs w:val="20"/>
                    </w:rPr>
                    <w:t>Το όργανο να συνοδεύεται από τα παρακάτω αναλώσιμα:</w:t>
                  </w:r>
                </w:p>
              </w:tc>
              <w:tc>
                <w:tcPr>
                  <w:tcW w:w="1134" w:type="dxa"/>
                  <w:tcBorders>
                    <w:top w:val="nil"/>
                    <w:left w:val="nil"/>
                    <w:bottom w:val="single" w:sz="4" w:space="0" w:color="auto"/>
                    <w:right w:val="single" w:sz="4" w:space="0" w:color="auto"/>
                  </w:tcBorders>
                  <w:shd w:val="clear" w:color="auto" w:fill="auto"/>
                </w:tcPr>
                <w:p w14:paraId="3094044A" w14:textId="77777777" w:rsidR="000A5909" w:rsidRPr="00C16576" w:rsidRDefault="000A5909" w:rsidP="000A5909">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9754747" w14:textId="77777777" w:rsidR="000A5909" w:rsidRPr="00C16576" w:rsidRDefault="000A5909" w:rsidP="000A590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33C31B4" w14:textId="77777777" w:rsidR="000A5909" w:rsidRPr="00C16576" w:rsidRDefault="000A5909" w:rsidP="000A5909">
                  <w:pPr>
                    <w:rPr>
                      <w:rFonts w:asciiTheme="minorHAnsi" w:hAnsiTheme="minorHAnsi" w:cstheme="minorHAnsi"/>
                      <w:color w:val="000000"/>
                      <w:sz w:val="20"/>
                      <w:szCs w:val="20"/>
                    </w:rPr>
                  </w:pPr>
                </w:p>
              </w:tc>
            </w:tr>
            <w:tr w:rsidR="000A5909" w:rsidRPr="00C16576" w14:paraId="29AFFC3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C7C9B87" w14:textId="77777777" w:rsidR="00077FF9" w:rsidRPr="00352BD9" w:rsidRDefault="00987EAF" w:rsidP="00077FF9">
                  <w:pPr>
                    <w:rPr>
                      <w:sz w:val="22"/>
                      <w:szCs w:val="22"/>
                      <w:lang w:eastAsia="en-US"/>
                    </w:rPr>
                  </w:pPr>
                  <w:r w:rsidRPr="00C16576">
                    <w:rPr>
                      <w:rFonts w:asciiTheme="minorHAnsi" w:hAnsiTheme="minorHAnsi" w:cstheme="minorHAnsi"/>
                      <w:sz w:val="20"/>
                      <w:szCs w:val="20"/>
                    </w:rPr>
                    <w:t xml:space="preserve">1. Δυο(2) στήλες </w:t>
                  </w:r>
                  <w:r w:rsidR="00077FF9" w:rsidRPr="00352BD9">
                    <w:rPr>
                      <w:rFonts w:asciiTheme="minorHAnsi" w:hAnsiTheme="minorHAnsi" w:cstheme="minorHAnsi"/>
                      <w:sz w:val="20"/>
                      <w:szCs w:val="20"/>
                    </w:rPr>
                    <w:t xml:space="preserve">με την ακόλουθη περιγραφή: </w:t>
                  </w:r>
                </w:p>
                <w:p w14:paraId="636758B7" w14:textId="77777777" w:rsidR="00077FF9" w:rsidRPr="00352BD9" w:rsidRDefault="00077FF9" w:rsidP="00104CDF">
                  <w:pPr>
                    <w:pStyle w:val="aff0"/>
                    <w:numPr>
                      <w:ilvl w:val="0"/>
                      <w:numId w:val="58"/>
                    </w:numPr>
                    <w:rPr>
                      <w:rFonts w:asciiTheme="minorHAnsi" w:hAnsiTheme="minorHAnsi" w:cstheme="minorHAnsi"/>
                      <w:sz w:val="20"/>
                      <w:szCs w:val="20"/>
                      <w:lang w:val="en-US" w:eastAsia="en-US"/>
                    </w:rPr>
                  </w:pPr>
                  <w:r w:rsidRPr="00352BD9">
                    <w:rPr>
                      <w:rFonts w:asciiTheme="minorHAnsi" w:hAnsiTheme="minorHAnsi" w:cstheme="minorHAnsi"/>
                      <w:sz w:val="20"/>
                      <w:szCs w:val="20"/>
                    </w:rPr>
                    <w:t>Τύπου</w:t>
                  </w:r>
                  <w:r w:rsidRPr="00352BD9">
                    <w:rPr>
                      <w:rFonts w:asciiTheme="minorHAnsi" w:hAnsiTheme="minorHAnsi" w:cstheme="minorHAnsi"/>
                      <w:sz w:val="20"/>
                      <w:szCs w:val="20"/>
                      <w:lang w:val="en-US"/>
                    </w:rPr>
                    <w:t xml:space="preserve"> CP-Wax 57CB, fused silica, 50 m, id 0.32 mm, 0.2 </w:t>
                  </w:r>
                  <w:r w:rsidRPr="00352BD9">
                    <w:rPr>
                      <w:rFonts w:asciiTheme="minorHAnsi" w:hAnsiTheme="minorHAnsi" w:cstheme="minorHAnsi"/>
                      <w:sz w:val="20"/>
                      <w:szCs w:val="20"/>
                    </w:rPr>
                    <w:t>μ</w:t>
                  </w:r>
                  <w:r w:rsidRPr="00352BD9">
                    <w:rPr>
                      <w:rFonts w:asciiTheme="minorHAnsi" w:hAnsiTheme="minorHAnsi" w:cstheme="minorHAnsi"/>
                      <w:sz w:val="20"/>
                      <w:szCs w:val="20"/>
                      <w:lang w:val="en-US"/>
                    </w:rPr>
                    <w:t>m</w:t>
                  </w:r>
                </w:p>
                <w:p w14:paraId="0EC35A0C" w14:textId="77777777" w:rsidR="000A5909" w:rsidRDefault="00077FF9" w:rsidP="00104CDF">
                  <w:pPr>
                    <w:pStyle w:val="aff0"/>
                    <w:numPr>
                      <w:ilvl w:val="0"/>
                      <w:numId w:val="58"/>
                    </w:numPr>
                    <w:rPr>
                      <w:rFonts w:asciiTheme="minorHAnsi" w:hAnsiTheme="minorHAnsi" w:cstheme="minorHAnsi"/>
                      <w:sz w:val="20"/>
                      <w:szCs w:val="20"/>
                      <w:lang w:val="en-US"/>
                    </w:rPr>
                  </w:pPr>
                  <w:r w:rsidRPr="00352BD9">
                    <w:rPr>
                      <w:rFonts w:asciiTheme="minorHAnsi" w:hAnsiTheme="minorHAnsi" w:cstheme="minorHAnsi"/>
                      <w:sz w:val="20"/>
                      <w:szCs w:val="20"/>
                    </w:rPr>
                    <w:t>Τύπου</w:t>
                  </w:r>
                  <w:r w:rsidRPr="00045DBA">
                    <w:rPr>
                      <w:rFonts w:asciiTheme="minorHAnsi" w:hAnsiTheme="minorHAnsi" w:cstheme="minorHAnsi"/>
                      <w:sz w:val="20"/>
                      <w:szCs w:val="20"/>
                      <w:lang w:val="en-US"/>
                    </w:rPr>
                    <w:t xml:space="preserve"> BPX70, 30m, id 0.25mmm 0.25</w:t>
                  </w:r>
                  <w:r w:rsidRPr="00352BD9">
                    <w:rPr>
                      <w:rFonts w:asciiTheme="minorHAnsi" w:hAnsiTheme="minorHAnsi" w:cstheme="minorHAnsi"/>
                      <w:sz w:val="20"/>
                      <w:szCs w:val="20"/>
                    </w:rPr>
                    <w:t>μ</w:t>
                  </w:r>
                  <w:r w:rsidRPr="00045DBA">
                    <w:rPr>
                      <w:rFonts w:asciiTheme="minorHAnsi" w:hAnsiTheme="minorHAnsi" w:cstheme="minorHAnsi"/>
                      <w:sz w:val="20"/>
                      <w:szCs w:val="20"/>
                      <w:lang w:val="en-US"/>
                    </w:rPr>
                    <w:t>m</w:t>
                  </w:r>
                </w:p>
                <w:p w14:paraId="7762319B" w14:textId="77777777" w:rsidR="008A38CC" w:rsidRPr="008A38CC" w:rsidRDefault="008A38CC" w:rsidP="008A38CC">
                  <w:pPr>
                    <w:rPr>
                      <w:rFonts w:asciiTheme="minorHAnsi" w:hAnsiTheme="minorHAnsi" w:cstheme="minorHAnsi"/>
                      <w:sz w:val="20"/>
                      <w:szCs w:val="20"/>
                    </w:rPr>
                  </w:pPr>
                  <w:r w:rsidRPr="008A38CC">
                    <w:rPr>
                      <w:rFonts w:asciiTheme="minorHAnsi" w:hAnsiTheme="minorHAnsi" w:cstheme="minorHAnsi"/>
                      <w:sz w:val="20"/>
                      <w:szCs w:val="20"/>
                    </w:rPr>
                    <w:t>ή άλλες της επιλογής του εργαστηρίου ισοδύναμης αξίας</w:t>
                  </w:r>
                </w:p>
              </w:tc>
              <w:tc>
                <w:tcPr>
                  <w:tcW w:w="1134" w:type="dxa"/>
                  <w:tcBorders>
                    <w:top w:val="nil"/>
                    <w:left w:val="nil"/>
                    <w:bottom w:val="single" w:sz="4" w:space="0" w:color="auto"/>
                    <w:right w:val="single" w:sz="4" w:space="0" w:color="auto"/>
                  </w:tcBorders>
                  <w:shd w:val="clear" w:color="auto" w:fill="auto"/>
                </w:tcPr>
                <w:p w14:paraId="0D1610CE" w14:textId="77777777" w:rsidR="000A5909" w:rsidRPr="00C16576" w:rsidRDefault="000A5909" w:rsidP="000A5909">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28F6E4D" w14:textId="77777777" w:rsidR="000A5909" w:rsidRPr="00C16576" w:rsidRDefault="000A5909" w:rsidP="000A590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387540A" w14:textId="77777777" w:rsidR="000A5909" w:rsidRPr="00C16576" w:rsidRDefault="000A5909" w:rsidP="000A5909">
                  <w:pPr>
                    <w:rPr>
                      <w:rFonts w:asciiTheme="minorHAnsi" w:hAnsiTheme="minorHAnsi" w:cstheme="minorHAnsi"/>
                      <w:color w:val="000000"/>
                      <w:sz w:val="20"/>
                      <w:szCs w:val="20"/>
                    </w:rPr>
                  </w:pPr>
                </w:p>
              </w:tc>
            </w:tr>
            <w:tr w:rsidR="000A5909" w:rsidRPr="00C16576" w14:paraId="5776D92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F6AC7AE" w14:textId="77777777" w:rsidR="000A5909" w:rsidRPr="00C16576" w:rsidRDefault="00987EAF" w:rsidP="00987EAF">
                  <w:pPr>
                    <w:tabs>
                      <w:tab w:val="left" w:pos="426"/>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 xml:space="preserve">2. Τα απαραίτητα παρελκόμενα και υλικά εγκατάστασης για την τοποθέτηση των στηλών (πχ </w:t>
                  </w:r>
                  <w:proofErr w:type="spellStart"/>
                  <w:r w:rsidRPr="00C16576">
                    <w:rPr>
                      <w:rFonts w:asciiTheme="minorHAnsi" w:hAnsiTheme="minorHAnsi" w:cstheme="minorHAnsi"/>
                      <w:sz w:val="20"/>
                      <w:szCs w:val="20"/>
                    </w:rPr>
                    <w:t>ferrules</w:t>
                  </w:r>
                  <w:proofErr w:type="spellEnd"/>
                  <w:r w:rsidRPr="00C16576">
                    <w:rPr>
                      <w:rFonts w:asciiTheme="minorHAnsi" w:hAnsiTheme="minorHAnsi" w:cstheme="minorHAnsi"/>
                      <w:sz w:val="20"/>
                      <w:szCs w:val="20"/>
                    </w:rPr>
                    <w:t xml:space="preserve">, περικόχλια) και πλήρη σειρά απαραίτητων εργαλείων.   </w:t>
                  </w:r>
                </w:p>
              </w:tc>
              <w:tc>
                <w:tcPr>
                  <w:tcW w:w="1134" w:type="dxa"/>
                  <w:tcBorders>
                    <w:top w:val="nil"/>
                    <w:left w:val="nil"/>
                    <w:bottom w:val="single" w:sz="4" w:space="0" w:color="auto"/>
                    <w:right w:val="single" w:sz="4" w:space="0" w:color="auto"/>
                  </w:tcBorders>
                  <w:shd w:val="clear" w:color="auto" w:fill="auto"/>
                </w:tcPr>
                <w:p w14:paraId="1E7B3CEC" w14:textId="77777777" w:rsidR="000A5909" w:rsidRPr="00C16576" w:rsidRDefault="000A5909" w:rsidP="000A5909">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8DCF3FC" w14:textId="77777777" w:rsidR="000A5909" w:rsidRPr="00C16576" w:rsidRDefault="000A5909" w:rsidP="000A590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F890AF9" w14:textId="77777777" w:rsidR="000A5909" w:rsidRPr="00C16576" w:rsidRDefault="000A5909" w:rsidP="000A5909">
                  <w:pPr>
                    <w:rPr>
                      <w:rFonts w:asciiTheme="minorHAnsi" w:hAnsiTheme="minorHAnsi" w:cstheme="minorHAnsi"/>
                      <w:color w:val="000000"/>
                      <w:sz w:val="20"/>
                      <w:szCs w:val="20"/>
                    </w:rPr>
                  </w:pPr>
                </w:p>
              </w:tc>
            </w:tr>
            <w:tr w:rsidR="000A5909" w:rsidRPr="00C16576" w14:paraId="60BBDB4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576BB0B" w14:textId="77777777" w:rsidR="000A5909" w:rsidRPr="00C16576" w:rsidRDefault="00987EAF" w:rsidP="00987EAF">
                  <w:pPr>
                    <w:tabs>
                      <w:tab w:val="left" w:pos="426"/>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 xml:space="preserve">3. 5.000 βιδωτά φιαλίδια των 1.5-2ml με τα αντίστοιχα </w:t>
                  </w:r>
                  <w:proofErr w:type="spellStart"/>
                  <w:r w:rsidRPr="00C16576">
                    <w:rPr>
                      <w:rFonts w:asciiTheme="minorHAnsi" w:hAnsiTheme="minorHAnsi" w:cstheme="minorHAnsi"/>
                      <w:sz w:val="20"/>
                      <w:szCs w:val="20"/>
                    </w:rPr>
                    <w:t>septa</w:t>
                  </w:r>
                  <w:proofErr w:type="spellEnd"/>
                  <w:r w:rsidRPr="00C16576">
                    <w:rPr>
                      <w:rFonts w:asciiTheme="minorHAnsi" w:hAnsiTheme="minorHAnsi" w:cstheme="minorHAnsi"/>
                      <w:sz w:val="20"/>
                      <w:szCs w:val="20"/>
                    </w:rPr>
                    <w:t xml:space="preserve"> και καπάκια.</w:t>
                  </w:r>
                </w:p>
              </w:tc>
              <w:tc>
                <w:tcPr>
                  <w:tcW w:w="1134" w:type="dxa"/>
                  <w:tcBorders>
                    <w:top w:val="nil"/>
                    <w:left w:val="nil"/>
                    <w:bottom w:val="single" w:sz="4" w:space="0" w:color="auto"/>
                    <w:right w:val="single" w:sz="4" w:space="0" w:color="auto"/>
                  </w:tcBorders>
                  <w:shd w:val="clear" w:color="auto" w:fill="auto"/>
                </w:tcPr>
                <w:p w14:paraId="36F235BE" w14:textId="77777777" w:rsidR="000A5909" w:rsidRPr="00C16576" w:rsidRDefault="000A5909" w:rsidP="000A5909">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5047BF7" w14:textId="77777777" w:rsidR="000A5909" w:rsidRPr="00C16576" w:rsidRDefault="000A5909" w:rsidP="000A590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8146037" w14:textId="77777777" w:rsidR="000A5909" w:rsidRPr="00C16576" w:rsidRDefault="000A5909" w:rsidP="000A5909">
                  <w:pPr>
                    <w:rPr>
                      <w:rFonts w:asciiTheme="minorHAnsi" w:hAnsiTheme="minorHAnsi" w:cstheme="minorHAnsi"/>
                      <w:color w:val="000000"/>
                      <w:sz w:val="20"/>
                      <w:szCs w:val="20"/>
                    </w:rPr>
                  </w:pPr>
                </w:p>
              </w:tc>
            </w:tr>
            <w:tr w:rsidR="000A5909" w:rsidRPr="00C16576" w14:paraId="77EBE6E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1D7D63C" w14:textId="77777777" w:rsidR="000A5909" w:rsidRPr="00C16576" w:rsidRDefault="00987EAF" w:rsidP="00987EAF">
                  <w:pPr>
                    <w:tabs>
                      <w:tab w:val="left" w:pos="426"/>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4. Δέκα (10) ανταλλακτικές σύριγγες των 10μl έτοιμες προς χρήση.</w:t>
                  </w:r>
                </w:p>
              </w:tc>
              <w:tc>
                <w:tcPr>
                  <w:tcW w:w="1134" w:type="dxa"/>
                  <w:tcBorders>
                    <w:top w:val="nil"/>
                    <w:left w:val="nil"/>
                    <w:bottom w:val="single" w:sz="4" w:space="0" w:color="auto"/>
                    <w:right w:val="single" w:sz="4" w:space="0" w:color="auto"/>
                  </w:tcBorders>
                  <w:shd w:val="clear" w:color="auto" w:fill="auto"/>
                </w:tcPr>
                <w:p w14:paraId="70429269" w14:textId="77777777" w:rsidR="000A5909" w:rsidRPr="00C16576" w:rsidRDefault="000A5909" w:rsidP="000A5909">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4F7C573" w14:textId="77777777" w:rsidR="000A5909" w:rsidRPr="00C16576" w:rsidRDefault="000A5909" w:rsidP="000A590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05E97A1" w14:textId="77777777" w:rsidR="000A5909" w:rsidRPr="00C16576" w:rsidRDefault="000A5909" w:rsidP="000A5909">
                  <w:pPr>
                    <w:rPr>
                      <w:rFonts w:asciiTheme="minorHAnsi" w:hAnsiTheme="minorHAnsi" w:cstheme="minorHAnsi"/>
                      <w:color w:val="000000"/>
                      <w:sz w:val="20"/>
                      <w:szCs w:val="20"/>
                    </w:rPr>
                  </w:pPr>
                </w:p>
              </w:tc>
            </w:tr>
            <w:tr w:rsidR="000A5909" w:rsidRPr="00C16576" w14:paraId="6CDF8DB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0074AF2" w14:textId="77777777" w:rsidR="000A5909" w:rsidRPr="00C16576" w:rsidRDefault="00987EAF" w:rsidP="00987EAF">
                  <w:pPr>
                    <w:tabs>
                      <w:tab w:val="left" w:pos="426"/>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 xml:space="preserve">5. Είκοσι (20) </w:t>
                  </w:r>
                  <w:r w:rsidRPr="00C16576">
                    <w:rPr>
                      <w:rFonts w:asciiTheme="minorHAnsi" w:hAnsiTheme="minorHAnsi" w:cstheme="minorHAnsi"/>
                      <w:sz w:val="20"/>
                      <w:szCs w:val="20"/>
                      <w:lang w:val="en-US"/>
                    </w:rPr>
                    <w:t>liners</w:t>
                  </w:r>
                  <w:r w:rsidRPr="00C16576">
                    <w:rPr>
                      <w:rFonts w:asciiTheme="minorHAnsi" w:hAnsiTheme="minorHAnsi" w:cstheme="minorHAnsi"/>
                      <w:sz w:val="20"/>
                      <w:szCs w:val="20"/>
                    </w:rPr>
                    <w:t xml:space="preserve"> </w:t>
                  </w:r>
                  <w:r w:rsidRPr="00C16576">
                    <w:rPr>
                      <w:rFonts w:asciiTheme="minorHAnsi" w:hAnsiTheme="minorHAnsi" w:cstheme="minorHAnsi"/>
                      <w:sz w:val="20"/>
                      <w:szCs w:val="20"/>
                      <w:lang w:val="en-US"/>
                    </w:rPr>
                    <w:t>split</w:t>
                  </w:r>
                  <w:r w:rsidRPr="00C16576">
                    <w:rPr>
                      <w:rFonts w:asciiTheme="minorHAnsi" w:hAnsiTheme="minorHAnsi" w:cstheme="minorHAnsi"/>
                      <w:sz w:val="20"/>
                      <w:szCs w:val="20"/>
                    </w:rPr>
                    <w:t>/</w:t>
                  </w:r>
                  <w:proofErr w:type="spellStart"/>
                  <w:r w:rsidRPr="00C16576">
                    <w:rPr>
                      <w:rFonts w:asciiTheme="minorHAnsi" w:hAnsiTheme="minorHAnsi" w:cstheme="minorHAnsi"/>
                      <w:sz w:val="20"/>
                      <w:szCs w:val="20"/>
                      <w:lang w:val="en-US"/>
                    </w:rPr>
                    <w:t>splitless</w:t>
                  </w:r>
                  <w:proofErr w:type="spellEnd"/>
                  <w:r w:rsidRPr="00C16576">
                    <w:rPr>
                      <w:rFonts w:asciiTheme="minorHAnsi" w:hAnsiTheme="minorHAnsi" w:cstheme="minorHAnsi"/>
                      <w:sz w:val="20"/>
                      <w:szCs w:val="20"/>
                    </w:rPr>
                    <w:t xml:space="preserve"> επιλογής του εργαστηρίου (με ή χωρίς υαλοβάμβακα).</w:t>
                  </w:r>
                </w:p>
              </w:tc>
              <w:tc>
                <w:tcPr>
                  <w:tcW w:w="1134" w:type="dxa"/>
                  <w:tcBorders>
                    <w:top w:val="nil"/>
                    <w:left w:val="nil"/>
                    <w:bottom w:val="single" w:sz="4" w:space="0" w:color="auto"/>
                    <w:right w:val="single" w:sz="4" w:space="0" w:color="auto"/>
                  </w:tcBorders>
                  <w:shd w:val="clear" w:color="auto" w:fill="auto"/>
                </w:tcPr>
                <w:p w14:paraId="22D303F4" w14:textId="77777777" w:rsidR="000A5909" w:rsidRPr="00C16576" w:rsidRDefault="000A5909" w:rsidP="000A5909">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44B598C" w14:textId="77777777" w:rsidR="000A5909" w:rsidRPr="00C16576" w:rsidRDefault="000A5909" w:rsidP="000A590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9B7024A" w14:textId="77777777" w:rsidR="000A5909" w:rsidRPr="00C16576" w:rsidRDefault="000A5909" w:rsidP="000A5909">
                  <w:pPr>
                    <w:rPr>
                      <w:rFonts w:asciiTheme="minorHAnsi" w:hAnsiTheme="minorHAnsi" w:cstheme="minorHAnsi"/>
                      <w:color w:val="000000"/>
                      <w:sz w:val="20"/>
                      <w:szCs w:val="20"/>
                    </w:rPr>
                  </w:pPr>
                </w:p>
              </w:tc>
            </w:tr>
            <w:tr w:rsidR="00EE2C48" w:rsidRPr="00C16576" w14:paraId="7D4009AE"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74CDEED" w14:textId="77777777" w:rsidR="00EE2C48" w:rsidRPr="00C16576" w:rsidRDefault="00EE2C48" w:rsidP="00EE2C48">
                  <w:pPr>
                    <w:tabs>
                      <w:tab w:val="left" w:pos="426"/>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 xml:space="preserve">6. 50 </w:t>
                  </w:r>
                  <w:proofErr w:type="spellStart"/>
                  <w:r w:rsidRPr="00C16576">
                    <w:rPr>
                      <w:rFonts w:asciiTheme="minorHAnsi" w:hAnsiTheme="minorHAnsi" w:cstheme="minorHAnsi"/>
                      <w:sz w:val="20"/>
                      <w:szCs w:val="20"/>
                    </w:rPr>
                    <w:t>septa</w:t>
                  </w:r>
                  <w:proofErr w:type="spellEnd"/>
                  <w:r w:rsidRPr="00C16576">
                    <w:rPr>
                      <w:rFonts w:asciiTheme="minorHAnsi" w:hAnsiTheme="minorHAnsi" w:cstheme="minorHAnsi"/>
                      <w:sz w:val="20"/>
                      <w:szCs w:val="20"/>
                    </w:rPr>
                    <w:t xml:space="preserve"> για τους εισαγωγείς.</w:t>
                  </w:r>
                </w:p>
              </w:tc>
              <w:tc>
                <w:tcPr>
                  <w:tcW w:w="1134" w:type="dxa"/>
                  <w:tcBorders>
                    <w:top w:val="nil"/>
                    <w:left w:val="nil"/>
                    <w:bottom w:val="single" w:sz="4" w:space="0" w:color="auto"/>
                    <w:right w:val="single" w:sz="4" w:space="0" w:color="auto"/>
                  </w:tcBorders>
                  <w:shd w:val="clear" w:color="auto" w:fill="auto"/>
                </w:tcPr>
                <w:p w14:paraId="3B111984" w14:textId="77777777" w:rsidR="00EE2C48" w:rsidRPr="00C16576" w:rsidRDefault="00EE2C48" w:rsidP="00EE2C48">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A0CBA9E" w14:textId="77777777" w:rsidR="00EE2C48" w:rsidRPr="00C16576" w:rsidRDefault="00EE2C48" w:rsidP="00EE2C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55FF4D2" w14:textId="77777777" w:rsidR="00EE2C48" w:rsidRPr="00C16576" w:rsidRDefault="00EE2C48" w:rsidP="00EE2C48">
                  <w:pPr>
                    <w:rPr>
                      <w:rFonts w:asciiTheme="minorHAnsi" w:hAnsiTheme="minorHAnsi" w:cstheme="minorHAnsi"/>
                      <w:color w:val="000000"/>
                      <w:sz w:val="20"/>
                      <w:szCs w:val="20"/>
                    </w:rPr>
                  </w:pPr>
                </w:p>
              </w:tc>
            </w:tr>
            <w:tr w:rsidR="00EE2C48" w:rsidRPr="00C16576" w14:paraId="494F945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CC05FE9" w14:textId="77777777" w:rsidR="00EE2C48" w:rsidRPr="00C16576" w:rsidRDefault="00EE2C48" w:rsidP="00EE2C48">
                  <w:pPr>
                    <w:tabs>
                      <w:tab w:val="left" w:pos="426"/>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7. Εργαστηριακά μανόμετρα για τις αντίστοιχες φιάλες αερίων</w:t>
                  </w:r>
                  <w:r w:rsidR="00FD5583" w:rsidRPr="00C16576">
                    <w:rPr>
                      <w:rFonts w:asciiTheme="minorHAnsi" w:hAnsiTheme="minorHAnsi" w:cstheme="minorHAnsi"/>
                      <w:sz w:val="20"/>
                      <w:szCs w:val="20"/>
                    </w:rPr>
                    <w:t xml:space="preserve">(για </w:t>
                  </w:r>
                  <w:proofErr w:type="spellStart"/>
                  <w:r w:rsidR="00FD5583" w:rsidRPr="00C16576">
                    <w:rPr>
                      <w:rFonts w:asciiTheme="minorHAnsi" w:hAnsiTheme="minorHAnsi" w:cstheme="minorHAnsi"/>
                      <w:sz w:val="20"/>
                      <w:szCs w:val="20"/>
                    </w:rPr>
                    <w:t>Ηe</w:t>
                  </w:r>
                  <w:proofErr w:type="spellEnd"/>
                  <w:r w:rsidR="00FD5583" w:rsidRPr="00C16576">
                    <w:rPr>
                      <w:rFonts w:asciiTheme="minorHAnsi" w:hAnsiTheme="minorHAnsi" w:cstheme="minorHAnsi"/>
                      <w:sz w:val="20"/>
                      <w:szCs w:val="20"/>
                    </w:rPr>
                    <w:t>, Η2, συνθετικό αέρα)</w:t>
                  </w:r>
                  <w:r w:rsidRPr="00C16576">
                    <w:rPr>
                      <w:rFonts w:asciiTheme="minorHAnsi" w:hAnsiTheme="minorHAnsi" w:cstheme="minorHAnsi"/>
                      <w:sz w:val="20"/>
                      <w:szCs w:val="20"/>
                    </w:rPr>
                    <w:t xml:space="preserve"> και τα απαιτούμενα φίλτρα της γραμμής των αερίων (πχ φίλτρα υδρογονανθράκων, οξυγόνου, υγρασίας </w:t>
                  </w:r>
                  <w:proofErr w:type="spellStart"/>
                  <w:r w:rsidRPr="00C16576">
                    <w:rPr>
                      <w:rFonts w:asciiTheme="minorHAnsi" w:hAnsiTheme="minorHAnsi" w:cstheme="minorHAnsi"/>
                      <w:sz w:val="20"/>
                      <w:szCs w:val="20"/>
                    </w:rPr>
                    <w:t>κλπ</w:t>
                  </w:r>
                  <w:proofErr w:type="spellEnd"/>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1B2C1F53" w14:textId="77777777" w:rsidR="00EE2C48" w:rsidRPr="00C16576" w:rsidRDefault="00EE2C48" w:rsidP="00EE2C48">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6BA770B" w14:textId="77777777" w:rsidR="00EE2C48" w:rsidRPr="00C16576" w:rsidRDefault="00EE2C48" w:rsidP="00EE2C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A7583D7" w14:textId="77777777" w:rsidR="00EE2C48" w:rsidRPr="00C16576" w:rsidRDefault="00EE2C48" w:rsidP="00EE2C48">
                  <w:pPr>
                    <w:rPr>
                      <w:rFonts w:asciiTheme="minorHAnsi" w:hAnsiTheme="minorHAnsi" w:cstheme="minorHAnsi"/>
                      <w:color w:val="000000"/>
                      <w:sz w:val="20"/>
                      <w:szCs w:val="20"/>
                    </w:rPr>
                  </w:pPr>
                </w:p>
              </w:tc>
            </w:tr>
            <w:tr w:rsidR="00EE2C48" w:rsidRPr="00C16576" w14:paraId="3CCF35C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CFAA127" w14:textId="77777777" w:rsidR="00EE2C48" w:rsidRPr="00C16576" w:rsidRDefault="00EE2C48" w:rsidP="00EE2C48">
                  <w:pPr>
                    <w:tabs>
                      <w:tab w:val="left" w:pos="426"/>
                    </w:tabs>
                    <w:spacing w:after="160" w:line="259" w:lineRule="auto"/>
                    <w:contextualSpacing/>
                    <w:rPr>
                      <w:rFonts w:asciiTheme="minorHAnsi" w:hAnsiTheme="minorHAnsi" w:cstheme="minorHAnsi"/>
                      <w:sz w:val="20"/>
                      <w:szCs w:val="20"/>
                    </w:rPr>
                  </w:pPr>
                  <w:r w:rsidRPr="00C16576">
                    <w:rPr>
                      <w:rFonts w:asciiTheme="minorHAnsi" w:hAnsiTheme="minorHAnsi" w:cstheme="minorHAnsi"/>
                      <w:sz w:val="20"/>
                      <w:szCs w:val="20"/>
                    </w:rPr>
                    <w:t>8. Μονάδα αδιάλειπτης λειτουργίας UPS κατάλληλης ισχύος με αυτονομία λειτουργίας δέκα πέντε (15) λεπτών τουλάχιστον.</w:t>
                  </w:r>
                </w:p>
              </w:tc>
              <w:tc>
                <w:tcPr>
                  <w:tcW w:w="1134" w:type="dxa"/>
                  <w:tcBorders>
                    <w:top w:val="nil"/>
                    <w:left w:val="nil"/>
                    <w:bottom w:val="single" w:sz="4" w:space="0" w:color="auto"/>
                    <w:right w:val="single" w:sz="4" w:space="0" w:color="auto"/>
                  </w:tcBorders>
                  <w:shd w:val="clear" w:color="auto" w:fill="auto"/>
                </w:tcPr>
                <w:p w14:paraId="06051CF4" w14:textId="77777777" w:rsidR="00EE2C48" w:rsidRPr="00C16576" w:rsidRDefault="00EE2C48" w:rsidP="00EE2C48">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D347092" w14:textId="77777777" w:rsidR="00EE2C48" w:rsidRPr="00C16576" w:rsidRDefault="00EE2C48" w:rsidP="00EE2C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FCF3FCC" w14:textId="77777777" w:rsidR="00EE2C48" w:rsidRPr="00C16576" w:rsidRDefault="00EE2C48" w:rsidP="00EE2C48">
                  <w:pPr>
                    <w:rPr>
                      <w:rFonts w:asciiTheme="minorHAnsi" w:hAnsiTheme="minorHAnsi" w:cstheme="minorHAnsi"/>
                      <w:color w:val="000000"/>
                      <w:sz w:val="20"/>
                      <w:szCs w:val="20"/>
                    </w:rPr>
                  </w:pPr>
                </w:p>
              </w:tc>
            </w:tr>
            <w:tr w:rsidR="00EE2C48" w:rsidRPr="00C16576" w14:paraId="2B7B194C"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44EBD66" w14:textId="77777777" w:rsidR="00EE2C48" w:rsidRPr="00C16576" w:rsidRDefault="00EE2C48" w:rsidP="00EE2C48">
                  <w:pPr>
                    <w:rPr>
                      <w:rFonts w:asciiTheme="minorHAnsi" w:hAnsiTheme="minorHAnsi" w:cstheme="minorHAnsi"/>
                      <w:b/>
                      <w:sz w:val="20"/>
                      <w:szCs w:val="20"/>
                    </w:rPr>
                  </w:pPr>
                  <w:r w:rsidRPr="00C16576">
                    <w:rPr>
                      <w:rFonts w:asciiTheme="minorHAnsi" w:hAnsiTheme="minorHAnsi" w:cstheme="minorHAnsi"/>
                      <w:b/>
                      <w:sz w:val="20"/>
                      <w:szCs w:val="20"/>
                    </w:rPr>
                    <w:t>Ζ. ΓΕΝΙΚΕΣ ΑΠΑΙΤΗΣΕΙΣ</w:t>
                  </w:r>
                </w:p>
              </w:tc>
              <w:tc>
                <w:tcPr>
                  <w:tcW w:w="1134" w:type="dxa"/>
                  <w:tcBorders>
                    <w:top w:val="nil"/>
                    <w:left w:val="nil"/>
                    <w:bottom w:val="single" w:sz="4" w:space="0" w:color="auto"/>
                    <w:right w:val="single" w:sz="4" w:space="0" w:color="auto"/>
                  </w:tcBorders>
                  <w:shd w:val="clear" w:color="auto" w:fill="auto"/>
                </w:tcPr>
                <w:p w14:paraId="0BC4F568" w14:textId="77777777" w:rsidR="00EE2C48" w:rsidRPr="00C16576" w:rsidRDefault="00EE2C48" w:rsidP="00EE2C48">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E075A4B" w14:textId="77777777" w:rsidR="00EE2C48" w:rsidRPr="00C16576" w:rsidRDefault="00EE2C48" w:rsidP="00EE2C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B1FBBFA" w14:textId="77777777" w:rsidR="00EE2C48" w:rsidRPr="00C16576" w:rsidRDefault="00EE2C48" w:rsidP="00EE2C48">
                  <w:pPr>
                    <w:rPr>
                      <w:rFonts w:asciiTheme="minorHAnsi" w:hAnsiTheme="minorHAnsi" w:cstheme="minorHAnsi"/>
                      <w:color w:val="000000"/>
                      <w:sz w:val="20"/>
                      <w:szCs w:val="20"/>
                    </w:rPr>
                  </w:pPr>
                </w:p>
              </w:tc>
            </w:tr>
            <w:tr w:rsidR="00EE2C48" w:rsidRPr="00C16576" w14:paraId="028E305E"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C864A48" w14:textId="77777777" w:rsidR="00EE2C48" w:rsidRPr="00C16576" w:rsidRDefault="00EE2C48" w:rsidP="00EE2C48">
                  <w:pPr>
                    <w:tabs>
                      <w:tab w:val="left" w:pos="426"/>
                    </w:tabs>
                    <w:contextualSpacing/>
                    <w:rPr>
                      <w:rFonts w:asciiTheme="minorHAnsi" w:hAnsiTheme="minorHAnsi" w:cstheme="minorHAnsi"/>
                      <w:sz w:val="20"/>
                      <w:szCs w:val="20"/>
                    </w:rPr>
                  </w:pPr>
                  <w:r w:rsidRPr="00C16576">
                    <w:rPr>
                      <w:rFonts w:asciiTheme="minorHAnsi" w:hAnsiTheme="minorHAnsi" w:cstheme="minorHAnsi"/>
                      <w:sz w:val="20"/>
                      <w:szCs w:val="20"/>
                    </w:rPr>
                    <w:t>1. Το σύστημα να είναι πρόσφατης τεχνολογίας και να μην έχει σταματήσει η παραγωγή του.</w:t>
                  </w:r>
                </w:p>
              </w:tc>
              <w:tc>
                <w:tcPr>
                  <w:tcW w:w="1134" w:type="dxa"/>
                  <w:tcBorders>
                    <w:top w:val="nil"/>
                    <w:left w:val="nil"/>
                    <w:bottom w:val="single" w:sz="4" w:space="0" w:color="auto"/>
                    <w:right w:val="single" w:sz="4" w:space="0" w:color="auto"/>
                  </w:tcBorders>
                  <w:shd w:val="clear" w:color="auto" w:fill="auto"/>
                </w:tcPr>
                <w:p w14:paraId="36DC858C" w14:textId="77777777" w:rsidR="00EE2C48" w:rsidRPr="00C16576" w:rsidRDefault="00EE2C48" w:rsidP="00EE2C48">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4FC1A16" w14:textId="77777777" w:rsidR="00EE2C48" w:rsidRPr="00C16576" w:rsidRDefault="00EE2C48" w:rsidP="00EE2C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68189BF" w14:textId="77777777" w:rsidR="00EE2C48" w:rsidRPr="00C16576" w:rsidRDefault="00EE2C48" w:rsidP="00EE2C48">
                  <w:pPr>
                    <w:rPr>
                      <w:rFonts w:asciiTheme="minorHAnsi" w:hAnsiTheme="minorHAnsi" w:cstheme="minorHAnsi"/>
                      <w:color w:val="000000"/>
                      <w:sz w:val="20"/>
                      <w:szCs w:val="20"/>
                    </w:rPr>
                  </w:pPr>
                </w:p>
              </w:tc>
            </w:tr>
            <w:tr w:rsidR="00EE2C48" w:rsidRPr="00C16576" w14:paraId="22B4CB7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3E240AB" w14:textId="77777777" w:rsidR="00EE2C48" w:rsidRPr="00C16576" w:rsidRDefault="00EE2C48" w:rsidP="00EE2C48">
                  <w:pPr>
                    <w:tabs>
                      <w:tab w:val="left" w:pos="426"/>
                    </w:tabs>
                    <w:contextualSpacing/>
                    <w:rPr>
                      <w:rFonts w:asciiTheme="minorHAnsi" w:hAnsiTheme="minorHAnsi" w:cstheme="minorHAnsi"/>
                      <w:sz w:val="20"/>
                      <w:szCs w:val="20"/>
                    </w:rPr>
                  </w:pPr>
                  <w:r w:rsidRPr="00C16576">
                    <w:rPr>
                      <w:rFonts w:asciiTheme="minorHAnsi" w:hAnsiTheme="minorHAnsi" w:cstheme="minorHAnsi"/>
                      <w:sz w:val="20"/>
                      <w:szCs w:val="20"/>
                    </w:rPr>
                    <w:t>2. Το σύστημα να διαθέτει CE.</w:t>
                  </w:r>
                </w:p>
              </w:tc>
              <w:tc>
                <w:tcPr>
                  <w:tcW w:w="1134" w:type="dxa"/>
                  <w:tcBorders>
                    <w:top w:val="nil"/>
                    <w:left w:val="nil"/>
                    <w:bottom w:val="single" w:sz="4" w:space="0" w:color="auto"/>
                    <w:right w:val="single" w:sz="4" w:space="0" w:color="auto"/>
                  </w:tcBorders>
                  <w:shd w:val="clear" w:color="auto" w:fill="auto"/>
                </w:tcPr>
                <w:p w14:paraId="39D7B4A5" w14:textId="77777777" w:rsidR="00EE2C48" w:rsidRPr="00C16576" w:rsidRDefault="00EE2C48" w:rsidP="00EE2C48">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339E43A" w14:textId="77777777" w:rsidR="00EE2C48" w:rsidRPr="00C16576" w:rsidRDefault="00EE2C48" w:rsidP="00EE2C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EF54714" w14:textId="77777777" w:rsidR="00EE2C48" w:rsidRPr="00C16576" w:rsidRDefault="00EE2C48" w:rsidP="00EE2C48">
                  <w:pPr>
                    <w:rPr>
                      <w:rFonts w:asciiTheme="minorHAnsi" w:hAnsiTheme="minorHAnsi" w:cstheme="minorHAnsi"/>
                      <w:color w:val="000000"/>
                      <w:sz w:val="20"/>
                      <w:szCs w:val="20"/>
                    </w:rPr>
                  </w:pPr>
                </w:p>
              </w:tc>
            </w:tr>
            <w:tr w:rsidR="00EE2C48" w:rsidRPr="00C16576" w14:paraId="062CEBE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CED8D96" w14:textId="77777777" w:rsidR="00EE2C48" w:rsidRPr="00C16576" w:rsidRDefault="00EE2C48" w:rsidP="00EE2C48">
                  <w:pPr>
                    <w:tabs>
                      <w:tab w:val="left" w:pos="426"/>
                    </w:tabs>
                    <w:contextualSpacing/>
                    <w:rPr>
                      <w:rFonts w:asciiTheme="minorHAnsi" w:hAnsiTheme="minorHAnsi" w:cstheme="minorHAnsi"/>
                      <w:sz w:val="20"/>
                      <w:szCs w:val="20"/>
                    </w:rPr>
                  </w:pPr>
                  <w:r w:rsidRPr="00C16576">
                    <w:rPr>
                      <w:rFonts w:asciiTheme="minorHAnsi" w:hAnsiTheme="minorHAnsi" w:cstheme="minorHAnsi"/>
                      <w:sz w:val="20"/>
                      <w:szCs w:val="20"/>
                    </w:rPr>
                    <w:t>3. 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134" w:type="dxa"/>
                  <w:tcBorders>
                    <w:top w:val="nil"/>
                    <w:left w:val="nil"/>
                    <w:bottom w:val="single" w:sz="4" w:space="0" w:color="auto"/>
                    <w:right w:val="single" w:sz="4" w:space="0" w:color="auto"/>
                  </w:tcBorders>
                  <w:shd w:val="clear" w:color="auto" w:fill="auto"/>
                </w:tcPr>
                <w:p w14:paraId="105D7DAD" w14:textId="77777777" w:rsidR="00EE2C48" w:rsidRPr="00C16576" w:rsidRDefault="00EE2C48" w:rsidP="00EE2C48">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DAB0294" w14:textId="77777777" w:rsidR="00EE2C48" w:rsidRPr="00C16576" w:rsidRDefault="00EE2C48" w:rsidP="00EE2C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48ED276" w14:textId="77777777" w:rsidR="00EE2C48" w:rsidRPr="00C16576" w:rsidRDefault="00EE2C48" w:rsidP="00EE2C48">
                  <w:pPr>
                    <w:rPr>
                      <w:rFonts w:asciiTheme="minorHAnsi" w:hAnsiTheme="minorHAnsi" w:cstheme="minorHAnsi"/>
                      <w:color w:val="000000"/>
                      <w:sz w:val="20"/>
                      <w:szCs w:val="20"/>
                    </w:rPr>
                  </w:pPr>
                </w:p>
              </w:tc>
            </w:tr>
            <w:tr w:rsidR="00EE2C48" w:rsidRPr="00C16576" w14:paraId="31D5C33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4620FFA" w14:textId="77777777" w:rsidR="00EE2C48" w:rsidRPr="00C16576" w:rsidRDefault="00EE2C48" w:rsidP="00EE2C48">
                  <w:pPr>
                    <w:tabs>
                      <w:tab w:val="left" w:pos="426"/>
                    </w:tabs>
                    <w:contextualSpacing/>
                    <w:rPr>
                      <w:rFonts w:asciiTheme="minorHAnsi" w:hAnsiTheme="minorHAnsi" w:cstheme="minorHAnsi"/>
                      <w:sz w:val="20"/>
                      <w:szCs w:val="20"/>
                    </w:rPr>
                  </w:pPr>
                  <w:r w:rsidRPr="00C16576">
                    <w:rPr>
                      <w:rFonts w:asciiTheme="minorHAnsi" w:hAnsiTheme="minorHAnsi" w:cstheme="minorHAnsi"/>
                      <w:sz w:val="20"/>
                      <w:szCs w:val="20"/>
                    </w:rPr>
                    <w:t>4. Ο κατασκευαστής να διαθέτει ΕΝ ISO 9001.</w:t>
                  </w:r>
                </w:p>
              </w:tc>
              <w:tc>
                <w:tcPr>
                  <w:tcW w:w="1134" w:type="dxa"/>
                  <w:tcBorders>
                    <w:top w:val="nil"/>
                    <w:left w:val="nil"/>
                    <w:bottom w:val="single" w:sz="4" w:space="0" w:color="auto"/>
                    <w:right w:val="single" w:sz="4" w:space="0" w:color="auto"/>
                  </w:tcBorders>
                  <w:shd w:val="clear" w:color="auto" w:fill="auto"/>
                </w:tcPr>
                <w:p w14:paraId="410B9940" w14:textId="77777777" w:rsidR="00EE2C48" w:rsidRPr="00C16576" w:rsidRDefault="00EE2C48" w:rsidP="00EE2C48">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5030543" w14:textId="77777777" w:rsidR="00EE2C48" w:rsidRPr="00C16576" w:rsidRDefault="00EE2C48" w:rsidP="00EE2C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FEDD374" w14:textId="77777777" w:rsidR="00EE2C48" w:rsidRPr="00C16576" w:rsidRDefault="00EE2C48" w:rsidP="00EE2C48">
                  <w:pPr>
                    <w:rPr>
                      <w:rFonts w:asciiTheme="minorHAnsi" w:hAnsiTheme="minorHAnsi" w:cstheme="minorHAnsi"/>
                      <w:color w:val="000000"/>
                      <w:sz w:val="20"/>
                      <w:szCs w:val="20"/>
                    </w:rPr>
                  </w:pPr>
                </w:p>
              </w:tc>
            </w:tr>
            <w:tr w:rsidR="00EE2C48" w:rsidRPr="00C16576" w14:paraId="1993E4C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0AEBFB0" w14:textId="77777777" w:rsidR="00EE2C48" w:rsidRPr="00C16576" w:rsidRDefault="00EE2C48" w:rsidP="00EE2C48">
                  <w:pPr>
                    <w:tabs>
                      <w:tab w:val="left" w:pos="426"/>
                    </w:tabs>
                    <w:contextualSpacing/>
                    <w:rPr>
                      <w:rFonts w:asciiTheme="minorHAnsi" w:hAnsiTheme="minorHAnsi" w:cstheme="minorHAnsi"/>
                      <w:sz w:val="20"/>
                      <w:szCs w:val="20"/>
                    </w:rPr>
                  </w:pPr>
                  <w:r w:rsidRPr="00C16576">
                    <w:rPr>
                      <w:rFonts w:asciiTheme="minorHAnsi" w:hAnsiTheme="minorHAnsi" w:cstheme="minorHAnsi"/>
                      <w:sz w:val="20"/>
                      <w:szCs w:val="20"/>
                    </w:rPr>
                    <w:t>5. Ο προμηθευτής να διαθέτει ΕΝ ISO 9001.</w:t>
                  </w:r>
                </w:p>
              </w:tc>
              <w:tc>
                <w:tcPr>
                  <w:tcW w:w="1134" w:type="dxa"/>
                  <w:tcBorders>
                    <w:top w:val="nil"/>
                    <w:left w:val="nil"/>
                    <w:bottom w:val="single" w:sz="4" w:space="0" w:color="auto"/>
                    <w:right w:val="single" w:sz="4" w:space="0" w:color="auto"/>
                  </w:tcBorders>
                  <w:shd w:val="clear" w:color="auto" w:fill="auto"/>
                </w:tcPr>
                <w:p w14:paraId="7AFCB14E" w14:textId="77777777" w:rsidR="00EE2C48" w:rsidRPr="00C16576" w:rsidRDefault="00EE2C48" w:rsidP="00EE2C48">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B2AEC9B" w14:textId="77777777" w:rsidR="00EE2C48" w:rsidRPr="00C16576" w:rsidRDefault="00EE2C48" w:rsidP="00EE2C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8C3C61B" w14:textId="77777777" w:rsidR="00EE2C48" w:rsidRPr="00C16576" w:rsidRDefault="00EE2C48" w:rsidP="00EE2C48">
                  <w:pPr>
                    <w:rPr>
                      <w:rFonts w:asciiTheme="minorHAnsi" w:hAnsiTheme="minorHAnsi" w:cstheme="minorHAnsi"/>
                      <w:color w:val="000000"/>
                      <w:sz w:val="20"/>
                      <w:szCs w:val="20"/>
                    </w:rPr>
                  </w:pPr>
                </w:p>
              </w:tc>
            </w:tr>
            <w:tr w:rsidR="00EE2C48" w:rsidRPr="00C16576" w14:paraId="5EF2A74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9BD9B5C" w14:textId="77777777" w:rsidR="00EE2C48" w:rsidRPr="00C16576" w:rsidRDefault="00EE2C48" w:rsidP="00EE2C48">
                  <w:pPr>
                    <w:tabs>
                      <w:tab w:val="left" w:pos="426"/>
                    </w:tabs>
                    <w:contextualSpacing/>
                    <w:rPr>
                      <w:rFonts w:asciiTheme="minorHAnsi" w:hAnsiTheme="minorHAnsi" w:cstheme="minorHAnsi"/>
                      <w:sz w:val="20"/>
                      <w:szCs w:val="20"/>
                    </w:rPr>
                  </w:pPr>
                  <w:r w:rsidRPr="00C16576">
                    <w:rPr>
                      <w:rFonts w:asciiTheme="minorHAnsi" w:hAnsiTheme="minorHAnsi" w:cstheme="minorHAnsi"/>
                      <w:sz w:val="20"/>
                      <w:szCs w:val="20"/>
                    </w:rPr>
                    <w:t>6. Ο προμηθευτής να διαθέτει απαραιτήτως δική του τεχνική υπηρεσία εξυπηρέτησης (</w:t>
                  </w:r>
                  <w:proofErr w:type="spellStart"/>
                  <w:r w:rsidRPr="00C16576">
                    <w:rPr>
                      <w:rFonts w:asciiTheme="minorHAnsi" w:hAnsiTheme="minorHAnsi" w:cstheme="minorHAnsi"/>
                      <w:sz w:val="20"/>
                      <w:szCs w:val="20"/>
                    </w:rPr>
                    <w:t>service</w:t>
                  </w:r>
                  <w:proofErr w:type="spellEnd"/>
                  <w:r w:rsidRPr="00C16576">
                    <w:rPr>
                      <w:rFonts w:asciiTheme="minorHAnsi" w:hAnsiTheme="minorHAnsi" w:cstheme="minorHAnsi"/>
                      <w:sz w:val="20"/>
                      <w:szCs w:val="20"/>
                    </w:rPr>
                    <w:t>), με εκπαιδευμένο προσωπικό για την εγκατάσταση, εκπαίδευση, συντήρηση και επισκευή του συστήματος. Να κατατεθούν τα πιστοποιητικά εκπαίδευσης.</w:t>
                  </w:r>
                </w:p>
              </w:tc>
              <w:tc>
                <w:tcPr>
                  <w:tcW w:w="1134" w:type="dxa"/>
                  <w:tcBorders>
                    <w:top w:val="nil"/>
                    <w:left w:val="nil"/>
                    <w:bottom w:val="single" w:sz="4" w:space="0" w:color="auto"/>
                    <w:right w:val="single" w:sz="4" w:space="0" w:color="auto"/>
                  </w:tcBorders>
                  <w:shd w:val="clear" w:color="auto" w:fill="auto"/>
                </w:tcPr>
                <w:p w14:paraId="59FE012C" w14:textId="77777777" w:rsidR="00EE2C48" w:rsidRPr="00C16576" w:rsidRDefault="00EE2C48" w:rsidP="00EE2C48">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07FCC48" w14:textId="77777777" w:rsidR="00EE2C48" w:rsidRPr="00C16576" w:rsidRDefault="00EE2C48" w:rsidP="00EE2C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1CC8AB9" w14:textId="77777777" w:rsidR="00EE2C48" w:rsidRPr="00C16576" w:rsidRDefault="00EE2C48" w:rsidP="00EE2C48">
                  <w:pPr>
                    <w:rPr>
                      <w:rFonts w:asciiTheme="minorHAnsi" w:hAnsiTheme="minorHAnsi" w:cstheme="minorHAnsi"/>
                      <w:color w:val="000000"/>
                      <w:sz w:val="20"/>
                      <w:szCs w:val="20"/>
                    </w:rPr>
                  </w:pPr>
                </w:p>
              </w:tc>
            </w:tr>
            <w:tr w:rsidR="00EE2C48" w:rsidRPr="00C16576" w14:paraId="07CB01C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E07824B" w14:textId="77777777" w:rsidR="00EE2C48" w:rsidRPr="00C16576" w:rsidRDefault="00EE2C48" w:rsidP="00EE2C48">
                  <w:pPr>
                    <w:tabs>
                      <w:tab w:val="left" w:pos="426"/>
                    </w:tabs>
                    <w:contextualSpacing/>
                    <w:rPr>
                      <w:rFonts w:asciiTheme="minorHAnsi" w:hAnsiTheme="minorHAnsi" w:cstheme="minorHAnsi"/>
                      <w:sz w:val="20"/>
                      <w:szCs w:val="20"/>
                    </w:rPr>
                  </w:pPr>
                  <w:r w:rsidRPr="00C16576">
                    <w:rPr>
                      <w:rFonts w:asciiTheme="minorHAnsi" w:hAnsiTheme="minorHAnsi" w:cstheme="minorHAnsi"/>
                      <w:sz w:val="20"/>
                      <w:szCs w:val="20"/>
                    </w:rPr>
                    <w:t>7. Ο προμηθευτής θα πραγματοποιήσει πλήρη, ολοκληρωμένη εκπαίδευση των αναλυτών στο χώρο εγκατάστασης του οργάνου.</w:t>
                  </w:r>
                </w:p>
              </w:tc>
              <w:tc>
                <w:tcPr>
                  <w:tcW w:w="1134" w:type="dxa"/>
                  <w:tcBorders>
                    <w:top w:val="nil"/>
                    <w:left w:val="nil"/>
                    <w:bottom w:val="single" w:sz="4" w:space="0" w:color="auto"/>
                    <w:right w:val="single" w:sz="4" w:space="0" w:color="auto"/>
                  </w:tcBorders>
                  <w:shd w:val="clear" w:color="auto" w:fill="auto"/>
                </w:tcPr>
                <w:p w14:paraId="211E3FA1" w14:textId="77777777" w:rsidR="00EE2C48" w:rsidRPr="00C16576" w:rsidRDefault="00EE2C48" w:rsidP="00EE2C48">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07BC8CD" w14:textId="77777777" w:rsidR="00EE2C48" w:rsidRPr="00C16576" w:rsidRDefault="00EE2C48" w:rsidP="00EE2C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7D3149F" w14:textId="77777777" w:rsidR="00EE2C48" w:rsidRPr="00C16576" w:rsidRDefault="00EE2C48" w:rsidP="00EE2C48">
                  <w:pPr>
                    <w:rPr>
                      <w:rFonts w:asciiTheme="minorHAnsi" w:hAnsiTheme="minorHAnsi" w:cstheme="minorHAnsi"/>
                      <w:color w:val="000000"/>
                      <w:sz w:val="20"/>
                      <w:szCs w:val="20"/>
                    </w:rPr>
                  </w:pPr>
                </w:p>
              </w:tc>
            </w:tr>
            <w:tr w:rsidR="00EE2C48" w:rsidRPr="00C16576" w14:paraId="049F2C5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21056B0" w14:textId="77777777" w:rsidR="00EE2C48" w:rsidRPr="00C16576" w:rsidRDefault="00EE2C48" w:rsidP="00EE2C48">
                  <w:pPr>
                    <w:tabs>
                      <w:tab w:val="left" w:pos="426"/>
                    </w:tabs>
                    <w:contextualSpacing/>
                    <w:rPr>
                      <w:rFonts w:asciiTheme="minorHAnsi" w:hAnsiTheme="minorHAnsi" w:cstheme="minorHAnsi"/>
                      <w:sz w:val="20"/>
                      <w:szCs w:val="20"/>
                    </w:rPr>
                  </w:pPr>
                  <w:r w:rsidRPr="00C16576">
                    <w:rPr>
                      <w:rFonts w:asciiTheme="minorHAnsi" w:hAnsiTheme="minorHAnsi" w:cstheme="minorHAnsi"/>
                      <w:sz w:val="20"/>
                      <w:szCs w:val="20"/>
                    </w:rPr>
                    <w:t>8. Χρόνος παράδοσης και εγκατάστασης (συμπεριλαμβανομένης της εκπαίδευσης) τρείς  (3) μήνες από την ανάρτηση της σύμβασης στο ΚΗΜΔΗΣ.</w:t>
                  </w:r>
                </w:p>
              </w:tc>
              <w:tc>
                <w:tcPr>
                  <w:tcW w:w="1134" w:type="dxa"/>
                  <w:tcBorders>
                    <w:top w:val="nil"/>
                    <w:left w:val="nil"/>
                    <w:bottom w:val="single" w:sz="4" w:space="0" w:color="auto"/>
                    <w:right w:val="single" w:sz="4" w:space="0" w:color="auto"/>
                  </w:tcBorders>
                  <w:shd w:val="clear" w:color="auto" w:fill="auto"/>
                </w:tcPr>
                <w:p w14:paraId="17DA492D" w14:textId="77777777" w:rsidR="00EE2C48" w:rsidRPr="00C16576" w:rsidRDefault="00EE2C48" w:rsidP="00EE2C48">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C35EF68" w14:textId="77777777" w:rsidR="00EE2C48" w:rsidRPr="00C16576" w:rsidRDefault="00EE2C48" w:rsidP="00EE2C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C2E3B21" w14:textId="77777777" w:rsidR="00EE2C48" w:rsidRPr="00C16576" w:rsidRDefault="00EE2C48" w:rsidP="00EE2C48">
                  <w:pPr>
                    <w:rPr>
                      <w:rFonts w:asciiTheme="minorHAnsi" w:hAnsiTheme="minorHAnsi" w:cstheme="minorHAnsi"/>
                      <w:color w:val="000000"/>
                      <w:sz w:val="20"/>
                      <w:szCs w:val="20"/>
                    </w:rPr>
                  </w:pPr>
                </w:p>
              </w:tc>
            </w:tr>
            <w:tr w:rsidR="00EE2C48" w:rsidRPr="00C16576" w14:paraId="4EF8AA5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975E1A5" w14:textId="77777777" w:rsidR="00EE2C48" w:rsidRPr="00C16576" w:rsidRDefault="00EE2C48" w:rsidP="00EE2C48">
                  <w:pPr>
                    <w:tabs>
                      <w:tab w:val="left" w:pos="426"/>
                    </w:tabs>
                    <w:contextualSpacing/>
                    <w:rPr>
                      <w:rFonts w:asciiTheme="minorHAnsi" w:hAnsiTheme="minorHAnsi" w:cstheme="minorHAnsi"/>
                      <w:sz w:val="20"/>
                      <w:szCs w:val="20"/>
                    </w:rPr>
                  </w:pPr>
                  <w:r w:rsidRPr="00C16576">
                    <w:rPr>
                      <w:rFonts w:asciiTheme="minorHAnsi" w:hAnsiTheme="minorHAnsi" w:cstheme="minorHAnsi"/>
                      <w:sz w:val="20"/>
                      <w:szCs w:val="20"/>
                    </w:rPr>
                    <w:t>9. Οι αναφερόμενες ανωτέρω προδιαγραφές πρέπει τεκμηριώνονται από τα έντυπα του κατασκευαστικού οίκου.</w:t>
                  </w:r>
                </w:p>
              </w:tc>
              <w:tc>
                <w:tcPr>
                  <w:tcW w:w="1134" w:type="dxa"/>
                  <w:tcBorders>
                    <w:top w:val="nil"/>
                    <w:left w:val="nil"/>
                    <w:bottom w:val="single" w:sz="4" w:space="0" w:color="auto"/>
                    <w:right w:val="single" w:sz="4" w:space="0" w:color="auto"/>
                  </w:tcBorders>
                  <w:shd w:val="clear" w:color="auto" w:fill="auto"/>
                </w:tcPr>
                <w:p w14:paraId="6A5E6C6D" w14:textId="77777777" w:rsidR="00EE2C48" w:rsidRPr="00C16576" w:rsidRDefault="00EE2C48" w:rsidP="00EE2C48">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3728A9B" w14:textId="77777777" w:rsidR="00EE2C48" w:rsidRPr="00C16576" w:rsidRDefault="00EE2C48" w:rsidP="00EE2C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C3C4390" w14:textId="77777777" w:rsidR="00EE2C48" w:rsidRPr="00C16576" w:rsidRDefault="00EE2C48" w:rsidP="00EE2C48">
                  <w:pPr>
                    <w:rPr>
                      <w:rFonts w:asciiTheme="minorHAnsi" w:hAnsiTheme="minorHAnsi" w:cstheme="minorHAnsi"/>
                      <w:color w:val="000000"/>
                      <w:sz w:val="20"/>
                      <w:szCs w:val="20"/>
                    </w:rPr>
                  </w:pPr>
                </w:p>
              </w:tc>
            </w:tr>
            <w:tr w:rsidR="00EE2C48" w:rsidRPr="00C16576" w14:paraId="52F38DAE"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4AB2924" w14:textId="77777777" w:rsidR="00EE2C48" w:rsidRPr="00C16576" w:rsidRDefault="00EE2C48" w:rsidP="00EE2C48">
                  <w:pPr>
                    <w:rPr>
                      <w:rFonts w:asciiTheme="minorHAnsi" w:hAnsiTheme="minorHAnsi" w:cstheme="minorHAnsi"/>
                      <w:sz w:val="20"/>
                      <w:szCs w:val="20"/>
                    </w:rPr>
                  </w:pPr>
                  <w:r w:rsidRPr="00C16576">
                    <w:rPr>
                      <w:rFonts w:asciiTheme="minorHAnsi" w:hAnsiTheme="minorHAnsi" w:cstheme="minorHAnsi"/>
                      <w:b/>
                      <w:sz w:val="20"/>
                      <w:szCs w:val="20"/>
                      <w:lang w:val="en-US"/>
                    </w:rPr>
                    <w:t>H</w:t>
                  </w:r>
                  <w:r w:rsidRPr="00C16576">
                    <w:rPr>
                      <w:rFonts w:asciiTheme="minorHAnsi" w:hAnsiTheme="minorHAnsi" w:cstheme="minorHAnsi"/>
                      <w:b/>
                      <w:sz w:val="20"/>
                      <w:szCs w:val="20"/>
                    </w:rPr>
                    <w:t>.</w:t>
                  </w:r>
                  <w:r w:rsidRPr="00C16576">
                    <w:rPr>
                      <w:rFonts w:asciiTheme="minorHAnsi" w:hAnsiTheme="minorHAnsi" w:cstheme="minorHAnsi"/>
                      <w:sz w:val="20"/>
                      <w:szCs w:val="20"/>
                    </w:rPr>
                    <w:t xml:space="preserve"> </w:t>
                  </w:r>
                  <w:r w:rsidRPr="00C16576">
                    <w:rPr>
                      <w:rFonts w:asciiTheme="minorHAnsi" w:hAnsiTheme="minorHAnsi" w:cstheme="minorHAnsi"/>
                      <w:b/>
                      <w:sz w:val="20"/>
                      <w:szCs w:val="20"/>
                    </w:rPr>
                    <w:t>ΕΓΓΥΗΣΗ ΚΑΛΗΣ ΛΕΙΤΟΥΡΓΙΑΣ ΠΡΟΜΗΘΕΙΑΣ</w:t>
                  </w:r>
                </w:p>
              </w:tc>
              <w:tc>
                <w:tcPr>
                  <w:tcW w:w="1134" w:type="dxa"/>
                  <w:tcBorders>
                    <w:top w:val="nil"/>
                    <w:left w:val="nil"/>
                    <w:bottom w:val="single" w:sz="4" w:space="0" w:color="auto"/>
                    <w:right w:val="single" w:sz="4" w:space="0" w:color="auto"/>
                  </w:tcBorders>
                  <w:shd w:val="clear" w:color="auto" w:fill="auto"/>
                </w:tcPr>
                <w:p w14:paraId="25560EA4" w14:textId="77777777" w:rsidR="00EE2C48" w:rsidRPr="00C16576" w:rsidRDefault="00EE2C48" w:rsidP="00EE2C48">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17C64C5" w14:textId="77777777" w:rsidR="00EE2C48" w:rsidRPr="00C16576" w:rsidRDefault="00EE2C48" w:rsidP="00EE2C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C32C670" w14:textId="77777777" w:rsidR="00EE2C48" w:rsidRPr="00C16576" w:rsidRDefault="00EE2C48" w:rsidP="00EE2C48">
                  <w:pPr>
                    <w:rPr>
                      <w:rFonts w:asciiTheme="minorHAnsi" w:hAnsiTheme="minorHAnsi" w:cstheme="minorHAnsi"/>
                      <w:color w:val="000000"/>
                      <w:sz w:val="20"/>
                      <w:szCs w:val="20"/>
                    </w:rPr>
                  </w:pPr>
                </w:p>
              </w:tc>
            </w:tr>
            <w:tr w:rsidR="00EE2C48" w:rsidRPr="00C16576" w14:paraId="4A8FF78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48F21A1" w14:textId="77777777" w:rsidR="00EE2C48" w:rsidRPr="00C16576" w:rsidRDefault="00EE2C48" w:rsidP="00EE2C48">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 xml:space="preserve">1.Ο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w:t>
                  </w:r>
                  <w:r w:rsidRPr="00C16576">
                    <w:rPr>
                      <w:rFonts w:asciiTheme="minorHAnsi" w:hAnsiTheme="minorHAnsi" w:cstheme="minorHAnsi"/>
                      <w:sz w:val="20"/>
                      <w:szCs w:val="20"/>
                    </w:rPr>
                    <w:lastRenderedPageBreak/>
                    <w:t>λειτουργίας  και τριετής παροχή υπηρεσιών επέκτασης της εγγύησης καλής λειτουργίας).</w:t>
                  </w:r>
                </w:p>
              </w:tc>
              <w:tc>
                <w:tcPr>
                  <w:tcW w:w="1134" w:type="dxa"/>
                  <w:tcBorders>
                    <w:top w:val="nil"/>
                    <w:left w:val="nil"/>
                    <w:bottom w:val="single" w:sz="4" w:space="0" w:color="auto"/>
                    <w:right w:val="single" w:sz="4" w:space="0" w:color="auto"/>
                  </w:tcBorders>
                  <w:shd w:val="clear" w:color="auto" w:fill="auto"/>
                </w:tcPr>
                <w:p w14:paraId="6209FA06" w14:textId="77777777" w:rsidR="00EE2C48" w:rsidRPr="00C16576" w:rsidRDefault="00EE2C48" w:rsidP="00EE2C48">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lastRenderedPageBreak/>
                    <w:t>ΝΑΙ</w:t>
                  </w:r>
                </w:p>
              </w:tc>
              <w:tc>
                <w:tcPr>
                  <w:tcW w:w="1276" w:type="dxa"/>
                  <w:tcBorders>
                    <w:top w:val="nil"/>
                    <w:left w:val="nil"/>
                    <w:bottom w:val="single" w:sz="4" w:space="0" w:color="auto"/>
                    <w:right w:val="single" w:sz="4" w:space="0" w:color="auto"/>
                  </w:tcBorders>
                  <w:shd w:val="clear" w:color="auto" w:fill="auto"/>
                  <w:vAlign w:val="bottom"/>
                </w:tcPr>
                <w:p w14:paraId="33C99E88" w14:textId="77777777" w:rsidR="00EE2C48" w:rsidRPr="00C16576" w:rsidRDefault="00EE2C48" w:rsidP="00EE2C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8D3A5E4" w14:textId="77777777" w:rsidR="00EE2C48" w:rsidRPr="00C16576" w:rsidRDefault="00EE2C48" w:rsidP="00EE2C48">
                  <w:pPr>
                    <w:rPr>
                      <w:rFonts w:asciiTheme="minorHAnsi" w:hAnsiTheme="minorHAnsi" w:cstheme="minorHAnsi"/>
                      <w:color w:val="000000"/>
                      <w:sz w:val="20"/>
                      <w:szCs w:val="20"/>
                    </w:rPr>
                  </w:pPr>
                </w:p>
              </w:tc>
            </w:tr>
            <w:tr w:rsidR="00EE2C48" w:rsidRPr="00C16576" w14:paraId="144280F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0184F90" w14:textId="77777777" w:rsidR="00EE2C48" w:rsidRPr="00C16576" w:rsidRDefault="00EE2C48" w:rsidP="00EE2C48">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134" w:type="dxa"/>
                  <w:tcBorders>
                    <w:top w:val="nil"/>
                    <w:left w:val="nil"/>
                    <w:bottom w:val="single" w:sz="4" w:space="0" w:color="auto"/>
                    <w:right w:val="single" w:sz="4" w:space="0" w:color="auto"/>
                  </w:tcBorders>
                  <w:shd w:val="clear" w:color="auto" w:fill="auto"/>
                </w:tcPr>
                <w:p w14:paraId="0FB10668" w14:textId="77777777" w:rsidR="00EE2C48" w:rsidRPr="00C16576" w:rsidRDefault="00EE2C48" w:rsidP="00EE2C48">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54F7503" w14:textId="77777777" w:rsidR="00EE2C48" w:rsidRPr="00C16576" w:rsidRDefault="00EE2C48" w:rsidP="00EE2C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448B488" w14:textId="77777777" w:rsidR="00EE2C48" w:rsidRPr="00C16576" w:rsidRDefault="00EE2C48" w:rsidP="00EE2C48">
                  <w:pPr>
                    <w:rPr>
                      <w:rFonts w:asciiTheme="minorHAnsi" w:hAnsiTheme="minorHAnsi" w:cstheme="minorHAnsi"/>
                      <w:color w:val="000000"/>
                      <w:sz w:val="20"/>
                      <w:szCs w:val="20"/>
                    </w:rPr>
                  </w:pPr>
                </w:p>
              </w:tc>
            </w:tr>
            <w:tr w:rsidR="00EE2C48" w:rsidRPr="00C16576" w14:paraId="066C1021"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65AB9CE" w14:textId="77777777" w:rsidR="00EE2C48" w:rsidRPr="00C16576" w:rsidRDefault="00EE2C48" w:rsidP="00EE2C48">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134" w:type="dxa"/>
                  <w:tcBorders>
                    <w:top w:val="nil"/>
                    <w:left w:val="nil"/>
                    <w:bottom w:val="single" w:sz="4" w:space="0" w:color="auto"/>
                    <w:right w:val="single" w:sz="4" w:space="0" w:color="auto"/>
                  </w:tcBorders>
                  <w:shd w:val="clear" w:color="auto" w:fill="auto"/>
                </w:tcPr>
                <w:p w14:paraId="7196FC82" w14:textId="77777777" w:rsidR="00EE2C48" w:rsidRPr="00C16576" w:rsidRDefault="00EE2C48" w:rsidP="00EE2C48">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861FDEA" w14:textId="77777777" w:rsidR="00EE2C48" w:rsidRPr="00C16576" w:rsidRDefault="00EE2C48" w:rsidP="00EE2C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256C90E" w14:textId="77777777" w:rsidR="00EE2C48" w:rsidRPr="00C16576" w:rsidRDefault="00EE2C48" w:rsidP="00EE2C48">
                  <w:pPr>
                    <w:rPr>
                      <w:rFonts w:asciiTheme="minorHAnsi" w:hAnsiTheme="minorHAnsi" w:cstheme="minorHAnsi"/>
                      <w:color w:val="000000"/>
                      <w:sz w:val="20"/>
                      <w:szCs w:val="20"/>
                    </w:rPr>
                  </w:pPr>
                </w:p>
              </w:tc>
            </w:tr>
            <w:tr w:rsidR="00EE2C48" w:rsidRPr="00C16576" w14:paraId="0C4D74B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AB38725" w14:textId="77777777" w:rsidR="00EE2C48" w:rsidRPr="00C16576" w:rsidRDefault="00EE2C48" w:rsidP="00EE2C48">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 xml:space="preserve">4.Κατά τη διάρκεια της πενταετούς εγγύησης καλής λειτουργίας θα πραγματοποιείται και η προληπτική συντήρηση ανά </w:t>
                  </w:r>
                  <w:r w:rsidR="00530716">
                    <w:rPr>
                      <w:rFonts w:asciiTheme="minorHAnsi" w:hAnsiTheme="minorHAnsi" w:cstheme="minorHAnsi"/>
                      <w:sz w:val="20"/>
                      <w:szCs w:val="20"/>
                    </w:rPr>
                    <w:t>έτος</w:t>
                  </w:r>
                  <w:r w:rsidRPr="00C16576">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54548961" w14:textId="77777777" w:rsidR="00EE2C48" w:rsidRPr="00C16576" w:rsidRDefault="00EE2C48" w:rsidP="00EE2C48">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A2740A7" w14:textId="77777777" w:rsidR="00EE2C48" w:rsidRPr="00C16576" w:rsidRDefault="00EE2C48" w:rsidP="00EE2C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EE82E84" w14:textId="77777777" w:rsidR="00EE2C48" w:rsidRPr="00C16576" w:rsidRDefault="00EE2C48" w:rsidP="00EE2C48">
                  <w:pPr>
                    <w:rPr>
                      <w:rFonts w:asciiTheme="minorHAnsi" w:hAnsiTheme="minorHAnsi" w:cstheme="minorHAnsi"/>
                      <w:color w:val="000000"/>
                      <w:sz w:val="20"/>
                      <w:szCs w:val="20"/>
                    </w:rPr>
                  </w:pPr>
                </w:p>
              </w:tc>
            </w:tr>
            <w:tr w:rsidR="00EE2C48" w:rsidRPr="00C16576" w14:paraId="6E9A31D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2836680" w14:textId="77777777" w:rsidR="00EE2C48" w:rsidRPr="00C16576" w:rsidRDefault="00EE2C48" w:rsidP="00EE2C48">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5.Κατά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134" w:type="dxa"/>
                  <w:tcBorders>
                    <w:top w:val="nil"/>
                    <w:left w:val="nil"/>
                    <w:bottom w:val="single" w:sz="4" w:space="0" w:color="auto"/>
                    <w:right w:val="single" w:sz="4" w:space="0" w:color="auto"/>
                  </w:tcBorders>
                  <w:shd w:val="clear" w:color="auto" w:fill="auto"/>
                </w:tcPr>
                <w:p w14:paraId="5600040E" w14:textId="77777777" w:rsidR="00EE2C48" w:rsidRPr="00C16576" w:rsidRDefault="00EE2C48" w:rsidP="00EE2C48">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9A878D5" w14:textId="77777777" w:rsidR="00EE2C48" w:rsidRPr="00C16576" w:rsidRDefault="00EE2C48" w:rsidP="00EE2C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F3064DD" w14:textId="77777777" w:rsidR="00EE2C48" w:rsidRPr="00C16576" w:rsidRDefault="00EE2C48" w:rsidP="00EE2C48">
                  <w:pPr>
                    <w:rPr>
                      <w:rFonts w:asciiTheme="minorHAnsi" w:hAnsiTheme="minorHAnsi" w:cstheme="minorHAnsi"/>
                      <w:color w:val="000000"/>
                      <w:sz w:val="20"/>
                      <w:szCs w:val="20"/>
                    </w:rPr>
                  </w:pPr>
                </w:p>
              </w:tc>
            </w:tr>
            <w:tr w:rsidR="00EE2C48" w:rsidRPr="00C16576" w14:paraId="2EF282AC"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C7646B1" w14:textId="77777777" w:rsidR="00EE2C48" w:rsidRPr="00C16576" w:rsidRDefault="00EE2C48" w:rsidP="00EE2C48">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6.Κατά́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134" w:type="dxa"/>
                  <w:tcBorders>
                    <w:top w:val="nil"/>
                    <w:left w:val="nil"/>
                    <w:bottom w:val="single" w:sz="4" w:space="0" w:color="auto"/>
                    <w:right w:val="single" w:sz="4" w:space="0" w:color="auto"/>
                  </w:tcBorders>
                  <w:shd w:val="clear" w:color="auto" w:fill="auto"/>
                </w:tcPr>
                <w:p w14:paraId="5082C273" w14:textId="77777777" w:rsidR="00EE2C48" w:rsidRPr="00C16576" w:rsidRDefault="00EE2C48" w:rsidP="00EE2C48">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36AA0ED" w14:textId="77777777" w:rsidR="00EE2C48" w:rsidRPr="00C16576" w:rsidRDefault="00EE2C48" w:rsidP="00EE2C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CAC7432" w14:textId="77777777" w:rsidR="00EE2C48" w:rsidRPr="00C16576" w:rsidRDefault="00EE2C48" w:rsidP="00EE2C48">
                  <w:pPr>
                    <w:rPr>
                      <w:rFonts w:asciiTheme="minorHAnsi" w:hAnsiTheme="minorHAnsi" w:cstheme="minorHAnsi"/>
                      <w:color w:val="000000"/>
                      <w:sz w:val="20"/>
                      <w:szCs w:val="20"/>
                    </w:rPr>
                  </w:pPr>
                </w:p>
              </w:tc>
            </w:tr>
            <w:tr w:rsidR="00EE2C48" w:rsidRPr="00C16576" w14:paraId="1C24C09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88BD887" w14:textId="77777777" w:rsidR="00EE2C48" w:rsidRPr="00C16576" w:rsidRDefault="00EE2C48" w:rsidP="00EE2C48">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134" w:type="dxa"/>
                  <w:tcBorders>
                    <w:top w:val="nil"/>
                    <w:left w:val="nil"/>
                    <w:bottom w:val="single" w:sz="4" w:space="0" w:color="auto"/>
                    <w:right w:val="single" w:sz="4" w:space="0" w:color="auto"/>
                  </w:tcBorders>
                  <w:shd w:val="clear" w:color="auto" w:fill="auto"/>
                </w:tcPr>
                <w:p w14:paraId="17FE76EE" w14:textId="77777777" w:rsidR="00EE2C48" w:rsidRPr="00C16576" w:rsidRDefault="00EE2C48" w:rsidP="00EE2C48">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82551AB" w14:textId="77777777" w:rsidR="00EE2C48" w:rsidRPr="00C16576" w:rsidRDefault="00EE2C48" w:rsidP="00EE2C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ABAD25A" w14:textId="77777777" w:rsidR="00EE2C48" w:rsidRPr="00C16576" w:rsidRDefault="00EE2C48" w:rsidP="00EE2C48">
                  <w:pPr>
                    <w:rPr>
                      <w:rFonts w:asciiTheme="minorHAnsi" w:hAnsiTheme="minorHAnsi" w:cstheme="minorHAnsi"/>
                      <w:color w:val="000000"/>
                      <w:sz w:val="20"/>
                      <w:szCs w:val="20"/>
                    </w:rPr>
                  </w:pPr>
                </w:p>
              </w:tc>
            </w:tr>
            <w:tr w:rsidR="00C16576" w:rsidRPr="00C16576" w14:paraId="423F0BC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8FDC217" w14:textId="77777777" w:rsidR="00C16576" w:rsidRPr="00C16576" w:rsidRDefault="00C16576" w:rsidP="00C16576">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134" w:type="dxa"/>
                  <w:tcBorders>
                    <w:top w:val="nil"/>
                    <w:left w:val="nil"/>
                    <w:bottom w:val="single" w:sz="4" w:space="0" w:color="auto"/>
                    <w:right w:val="single" w:sz="4" w:space="0" w:color="auto"/>
                  </w:tcBorders>
                  <w:shd w:val="clear" w:color="auto" w:fill="auto"/>
                </w:tcPr>
                <w:p w14:paraId="4A0BC6A5" w14:textId="77777777" w:rsidR="00C16576" w:rsidRPr="00C16576" w:rsidRDefault="00C16576" w:rsidP="00C16576">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0D07D0F" w14:textId="77777777" w:rsidR="00C16576" w:rsidRPr="00C16576" w:rsidRDefault="00C16576" w:rsidP="00C16576">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95A8F7A" w14:textId="77777777" w:rsidR="00C16576" w:rsidRPr="00C16576" w:rsidRDefault="00C16576" w:rsidP="00C16576">
                  <w:pPr>
                    <w:rPr>
                      <w:rFonts w:asciiTheme="minorHAnsi" w:hAnsiTheme="minorHAnsi" w:cstheme="minorHAnsi"/>
                      <w:color w:val="000000"/>
                      <w:sz w:val="20"/>
                      <w:szCs w:val="20"/>
                    </w:rPr>
                  </w:pPr>
                </w:p>
              </w:tc>
            </w:tr>
            <w:tr w:rsidR="00C16576" w:rsidRPr="00C16576" w14:paraId="763BFCA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7B447BC" w14:textId="77777777" w:rsidR="00C16576" w:rsidRPr="00C16576" w:rsidRDefault="00C16576" w:rsidP="00C16576">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9.Να δοθεί εγγύηση για ύπαρξη ανταλλακτικών για τουλάχιστον επτά (7) χρόνια.</w:t>
                  </w:r>
                </w:p>
              </w:tc>
              <w:tc>
                <w:tcPr>
                  <w:tcW w:w="1134" w:type="dxa"/>
                  <w:tcBorders>
                    <w:top w:val="nil"/>
                    <w:left w:val="nil"/>
                    <w:bottom w:val="single" w:sz="4" w:space="0" w:color="auto"/>
                    <w:right w:val="single" w:sz="4" w:space="0" w:color="auto"/>
                  </w:tcBorders>
                  <w:shd w:val="clear" w:color="auto" w:fill="auto"/>
                </w:tcPr>
                <w:p w14:paraId="2A30BABC" w14:textId="77777777" w:rsidR="00C16576" w:rsidRPr="00C16576" w:rsidRDefault="00C16576" w:rsidP="00C16576">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A78840F" w14:textId="77777777" w:rsidR="00C16576" w:rsidRPr="00C16576" w:rsidRDefault="00C16576" w:rsidP="00C16576">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C6EEB0B" w14:textId="77777777" w:rsidR="00C16576" w:rsidRPr="00C16576" w:rsidRDefault="00C16576" w:rsidP="00C16576">
                  <w:pPr>
                    <w:rPr>
                      <w:rFonts w:asciiTheme="minorHAnsi" w:hAnsiTheme="minorHAnsi" w:cstheme="minorHAnsi"/>
                      <w:color w:val="000000"/>
                      <w:sz w:val="20"/>
                      <w:szCs w:val="20"/>
                    </w:rPr>
                  </w:pPr>
                </w:p>
              </w:tc>
            </w:tr>
            <w:tr w:rsidR="00C16576" w:rsidRPr="00C16576" w14:paraId="1D11FF5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6589604" w14:textId="77777777" w:rsidR="00C16576" w:rsidRPr="00C16576" w:rsidRDefault="00C16576" w:rsidP="00C16576">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 xml:space="preserve">10.Ο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tc>
              <w:tc>
                <w:tcPr>
                  <w:tcW w:w="1134" w:type="dxa"/>
                  <w:tcBorders>
                    <w:top w:val="nil"/>
                    <w:left w:val="nil"/>
                    <w:bottom w:val="single" w:sz="4" w:space="0" w:color="auto"/>
                    <w:right w:val="single" w:sz="4" w:space="0" w:color="auto"/>
                  </w:tcBorders>
                  <w:shd w:val="clear" w:color="auto" w:fill="auto"/>
                </w:tcPr>
                <w:p w14:paraId="3F800154" w14:textId="77777777" w:rsidR="00C16576" w:rsidRPr="00C16576" w:rsidRDefault="00C16576" w:rsidP="00C16576">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CBFC052" w14:textId="77777777" w:rsidR="00C16576" w:rsidRPr="00C16576" w:rsidRDefault="00C16576" w:rsidP="00C16576">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341C43B" w14:textId="77777777" w:rsidR="00C16576" w:rsidRPr="00C16576" w:rsidRDefault="00C16576" w:rsidP="00C16576">
                  <w:pPr>
                    <w:rPr>
                      <w:rFonts w:asciiTheme="minorHAnsi" w:hAnsiTheme="minorHAnsi" w:cstheme="minorHAnsi"/>
                      <w:color w:val="000000"/>
                      <w:sz w:val="20"/>
                      <w:szCs w:val="20"/>
                    </w:rPr>
                  </w:pPr>
                </w:p>
              </w:tc>
            </w:tr>
            <w:tr w:rsidR="00C16576" w:rsidRPr="00C16576" w14:paraId="71E3923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67DD318" w14:textId="77777777" w:rsidR="00C16576" w:rsidRPr="00C16576" w:rsidRDefault="00C16576" w:rsidP="00C16576">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134" w:type="dxa"/>
                  <w:tcBorders>
                    <w:top w:val="nil"/>
                    <w:left w:val="nil"/>
                    <w:bottom w:val="single" w:sz="4" w:space="0" w:color="auto"/>
                    <w:right w:val="single" w:sz="4" w:space="0" w:color="auto"/>
                  </w:tcBorders>
                  <w:shd w:val="clear" w:color="auto" w:fill="auto"/>
                </w:tcPr>
                <w:p w14:paraId="341830C9" w14:textId="77777777" w:rsidR="00C16576" w:rsidRPr="00C16576" w:rsidRDefault="00C16576" w:rsidP="00C16576">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F146C88" w14:textId="77777777" w:rsidR="00C16576" w:rsidRPr="00C16576" w:rsidRDefault="00C16576" w:rsidP="00C16576">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D946B41" w14:textId="77777777" w:rsidR="00C16576" w:rsidRPr="00C16576" w:rsidRDefault="00C16576" w:rsidP="00C16576">
                  <w:pPr>
                    <w:rPr>
                      <w:rFonts w:asciiTheme="minorHAnsi" w:hAnsiTheme="minorHAnsi" w:cstheme="minorHAnsi"/>
                      <w:color w:val="000000"/>
                      <w:sz w:val="20"/>
                      <w:szCs w:val="20"/>
                    </w:rPr>
                  </w:pPr>
                </w:p>
              </w:tc>
            </w:tr>
            <w:tr w:rsidR="00C16576" w:rsidRPr="00C16576" w14:paraId="4B86C3B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26E81FC" w14:textId="77777777" w:rsidR="00C16576" w:rsidRPr="00C16576" w:rsidRDefault="00C16576" w:rsidP="00C16576">
                  <w:pPr>
                    <w:tabs>
                      <w:tab w:val="left" w:pos="4305"/>
                    </w:tabs>
                    <w:ind w:right="317"/>
                    <w:rPr>
                      <w:rFonts w:asciiTheme="minorHAnsi" w:hAnsiTheme="minorHAnsi" w:cstheme="minorHAnsi"/>
                      <w:sz w:val="20"/>
                      <w:szCs w:val="20"/>
                    </w:rPr>
                  </w:pPr>
                  <w:r w:rsidRPr="00C16576">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134" w:type="dxa"/>
                  <w:tcBorders>
                    <w:top w:val="nil"/>
                    <w:left w:val="nil"/>
                    <w:bottom w:val="single" w:sz="4" w:space="0" w:color="auto"/>
                    <w:right w:val="single" w:sz="4" w:space="0" w:color="auto"/>
                  </w:tcBorders>
                  <w:shd w:val="clear" w:color="auto" w:fill="auto"/>
                </w:tcPr>
                <w:p w14:paraId="247D6735" w14:textId="77777777" w:rsidR="00C16576" w:rsidRPr="00C16576" w:rsidRDefault="00C16576" w:rsidP="00C16576">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9ED1ABE" w14:textId="77777777" w:rsidR="00C16576" w:rsidRPr="00C16576" w:rsidRDefault="00C16576" w:rsidP="00C16576">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827D799" w14:textId="77777777" w:rsidR="00C16576" w:rsidRPr="00C16576" w:rsidRDefault="00C16576" w:rsidP="00C16576">
                  <w:pPr>
                    <w:rPr>
                      <w:rFonts w:asciiTheme="minorHAnsi" w:hAnsiTheme="minorHAnsi" w:cstheme="minorHAnsi"/>
                      <w:color w:val="000000"/>
                      <w:sz w:val="20"/>
                      <w:szCs w:val="20"/>
                    </w:rPr>
                  </w:pPr>
                </w:p>
              </w:tc>
            </w:tr>
            <w:tr w:rsidR="00EE2C48" w:rsidRPr="00C16576" w14:paraId="3523BB5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C0E8FEF" w14:textId="77777777" w:rsidR="00EE2C48" w:rsidRPr="00C16576" w:rsidRDefault="00EE2C48" w:rsidP="00BA07EF">
                  <w:pPr>
                    <w:contextualSpacing/>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shd w:val="clear" w:color="auto" w:fill="auto"/>
                </w:tcPr>
                <w:p w14:paraId="25B47880" w14:textId="77777777" w:rsidR="00EE2C48" w:rsidRPr="00C16576" w:rsidRDefault="00EE2C48" w:rsidP="00BA07EF">
                  <w:pPr>
                    <w:jc w:val="center"/>
                    <w:rPr>
                      <w:rFonts w:asciiTheme="minorHAnsi" w:hAnsiTheme="minorHAnsi" w:cstheme="minorHAnsi"/>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14:paraId="177F9494" w14:textId="77777777" w:rsidR="00EE2C48" w:rsidRPr="00C16576" w:rsidRDefault="00EE2C48"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473AF96" w14:textId="77777777" w:rsidR="00EE2C48" w:rsidRPr="00C16576" w:rsidRDefault="00EE2C48" w:rsidP="00BA07EF">
                  <w:pPr>
                    <w:rPr>
                      <w:rFonts w:asciiTheme="minorHAnsi" w:hAnsiTheme="minorHAnsi" w:cstheme="minorHAnsi"/>
                      <w:color w:val="000000"/>
                      <w:sz w:val="20"/>
                      <w:szCs w:val="20"/>
                    </w:rPr>
                  </w:pPr>
                </w:p>
              </w:tc>
            </w:tr>
            <w:tr w:rsidR="00EE2C48" w:rsidRPr="00C16576" w14:paraId="3BC9007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6D72577" w14:textId="77777777" w:rsidR="00EE2C48" w:rsidRPr="00C16576" w:rsidRDefault="00EE2C48" w:rsidP="00BA07EF">
                  <w:pPr>
                    <w:contextualSpacing/>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shd w:val="clear" w:color="auto" w:fill="auto"/>
                </w:tcPr>
                <w:p w14:paraId="76C521CA" w14:textId="77777777" w:rsidR="00EE2C48" w:rsidRPr="00C16576" w:rsidRDefault="00EE2C48" w:rsidP="00BA07EF">
                  <w:pPr>
                    <w:jc w:val="center"/>
                    <w:rPr>
                      <w:rFonts w:asciiTheme="minorHAnsi" w:hAnsiTheme="minorHAnsi" w:cstheme="minorHAnsi"/>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14:paraId="03AE413E" w14:textId="77777777" w:rsidR="00EE2C48" w:rsidRPr="00C16576" w:rsidRDefault="00EE2C48"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F098891" w14:textId="77777777" w:rsidR="00EE2C48" w:rsidRPr="00C16576" w:rsidRDefault="00EE2C48" w:rsidP="00BA07EF">
                  <w:pPr>
                    <w:rPr>
                      <w:rFonts w:asciiTheme="minorHAnsi" w:hAnsiTheme="minorHAnsi" w:cstheme="minorHAnsi"/>
                      <w:color w:val="000000"/>
                      <w:sz w:val="20"/>
                      <w:szCs w:val="20"/>
                    </w:rPr>
                  </w:pPr>
                </w:p>
              </w:tc>
            </w:tr>
            <w:tr w:rsidR="00EE2C48" w:rsidRPr="00C16576" w14:paraId="72C5651E"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9247EC6" w14:textId="77777777" w:rsidR="00EE2C48" w:rsidRPr="00C16576" w:rsidRDefault="00EE2C48" w:rsidP="00BA07EF">
                  <w:pPr>
                    <w:contextualSpacing/>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shd w:val="clear" w:color="auto" w:fill="auto"/>
                </w:tcPr>
                <w:p w14:paraId="782030B7" w14:textId="77777777" w:rsidR="00EE2C48" w:rsidRPr="00C16576" w:rsidRDefault="00EE2C48" w:rsidP="00BA07EF">
                  <w:pPr>
                    <w:jc w:val="center"/>
                    <w:rPr>
                      <w:rFonts w:asciiTheme="minorHAnsi" w:hAnsiTheme="minorHAnsi" w:cstheme="minorHAnsi"/>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14:paraId="05F9E4EE" w14:textId="77777777" w:rsidR="00EE2C48" w:rsidRPr="00C16576" w:rsidRDefault="00EE2C48" w:rsidP="00BA07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ED02918" w14:textId="77777777" w:rsidR="00EE2C48" w:rsidRPr="00C16576" w:rsidRDefault="00EE2C48" w:rsidP="00BA07EF">
                  <w:pPr>
                    <w:rPr>
                      <w:rFonts w:asciiTheme="minorHAnsi" w:hAnsiTheme="minorHAnsi" w:cstheme="minorHAnsi"/>
                      <w:color w:val="000000"/>
                      <w:sz w:val="20"/>
                      <w:szCs w:val="20"/>
                    </w:rPr>
                  </w:pPr>
                </w:p>
              </w:tc>
            </w:tr>
          </w:tbl>
          <w:p w14:paraId="19C52337" w14:textId="77777777" w:rsidR="00C349CD" w:rsidRPr="00C16576" w:rsidRDefault="00C349CD" w:rsidP="00245A9B">
            <w:pPr>
              <w:tabs>
                <w:tab w:val="left" w:pos="5040"/>
              </w:tabs>
              <w:ind w:right="-108"/>
              <w:rPr>
                <w:rFonts w:asciiTheme="minorHAnsi" w:hAnsiTheme="minorHAnsi" w:cstheme="minorHAnsi"/>
                <w:b/>
                <w:sz w:val="20"/>
                <w:szCs w:val="20"/>
                <w:u w:val="single"/>
              </w:rPr>
            </w:pPr>
          </w:p>
        </w:tc>
      </w:tr>
    </w:tbl>
    <w:p w14:paraId="74443DF6" w14:textId="77777777" w:rsidR="000F7BC8" w:rsidRPr="00E94FFE"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pPr>
    </w:p>
    <w:p w14:paraId="790A031F" w14:textId="77777777" w:rsidR="000F7BC8" w:rsidRPr="00E94FFE"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pPr>
    </w:p>
    <w:p w14:paraId="1026A6BD" w14:textId="77777777" w:rsidR="000F7BC8" w:rsidRPr="00E94FFE"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pPr>
    </w:p>
    <w:p w14:paraId="35D7587C" w14:textId="77777777" w:rsidR="000F7BC8" w:rsidRPr="00E94FFE"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pPr>
    </w:p>
    <w:p w14:paraId="216A4CE3" w14:textId="77777777" w:rsidR="000F7BC8" w:rsidRPr="00E94FFE"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sectPr w:rsidR="000F7BC8" w:rsidRPr="00E94FFE">
          <w:footerReference w:type="default" r:id="rId36"/>
          <w:pgSz w:w="11906" w:h="16838" w:code="9"/>
          <w:pgMar w:top="1134" w:right="1134" w:bottom="1134" w:left="1134" w:header="709" w:footer="709" w:gutter="0"/>
          <w:cols w:space="708"/>
          <w:docGrid w:linePitch="360"/>
        </w:sectPr>
      </w:pPr>
    </w:p>
    <w:p w14:paraId="06147104" w14:textId="77777777" w:rsidR="000F7BC8" w:rsidRPr="00E94FFE" w:rsidRDefault="000F7BC8" w:rsidP="000F7BC8">
      <w:pPr>
        <w:pStyle w:val="2"/>
        <w:tabs>
          <w:tab w:val="left" w:pos="0"/>
        </w:tabs>
        <w:spacing w:before="57" w:after="57"/>
        <w:ind w:left="0" w:firstLine="0"/>
        <w:rPr>
          <w:rFonts w:asciiTheme="minorHAnsi" w:hAnsiTheme="minorHAnsi" w:cstheme="minorHAnsi"/>
          <w:sz w:val="20"/>
          <w:szCs w:val="20"/>
        </w:rPr>
      </w:pPr>
      <w:bookmarkStart w:id="135" w:name="_Toc134003423"/>
      <w:r w:rsidRPr="00E94FFE">
        <w:rPr>
          <w:rFonts w:asciiTheme="minorHAnsi" w:hAnsiTheme="minorHAnsi" w:cstheme="minorHAnsi"/>
          <w:sz w:val="20"/>
          <w:szCs w:val="20"/>
        </w:rPr>
        <w:lastRenderedPageBreak/>
        <w:t>ΠΑΡΑΡΤΗΜΑ Β – ΥΠΟΔΕΙΓΜΑ ΟΙΚΟΝΟΜΙΚΗΣ ΠΡΟΣΦΟΡΑΣ</w:t>
      </w:r>
      <w:bookmarkEnd w:id="135"/>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1700"/>
        <w:gridCol w:w="2126"/>
        <w:gridCol w:w="1843"/>
        <w:gridCol w:w="1983"/>
        <w:gridCol w:w="1700"/>
      </w:tblGrid>
      <w:tr w:rsidR="000F7BC8" w:rsidRPr="000720DF" w14:paraId="164ADFAD" w14:textId="77777777" w:rsidTr="00B767E5">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40640B" w14:textId="77777777" w:rsidR="000F7BC8" w:rsidRPr="000720DF" w:rsidRDefault="00532DE3" w:rsidP="000720DF">
            <w:pPr>
              <w:ind w:right="5"/>
              <w:rPr>
                <w:rFonts w:asciiTheme="minorHAnsi" w:hAnsiTheme="minorHAnsi" w:cstheme="minorHAnsi"/>
                <w:b/>
                <w:sz w:val="18"/>
                <w:szCs w:val="18"/>
              </w:rPr>
            </w:pPr>
            <w:r w:rsidRPr="000720DF">
              <w:rPr>
                <w:rFonts w:asciiTheme="minorHAnsi" w:hAnsiTheme="minorHAnsi" w:cstheme="minorHAnsi"/>
                <w:b/>
                <w:sz w:val="18"/>
                <w:szCs w:val="18"/>
              </w:rPr>
              <w:t xml:space="preserve">ΕΙΔΟΣ 1: </w:t>
            </w:r>
            <w:r w:rsidRPr="000720DF">
              <w:rPr>
                <w:rFonts w:asciiTheme="minorHAnsi" w:hAnsiTheme="minorHAnsi" w:cstheme="minorHAnsi"/>
                <w:b/>
                <w:sz w:val="18"/>
                <w:szCs w:val="18"/>
                <w:lang w:eastAsia="el-GR"/>
              </w:rPr>
              <w:t xml:space="preserve">ΣΥΣΤΗΜΑ ΑΕΡΙΑΣ ΧΡΩΜΑΤΟΓΡΑΦΙΑΣ ΜΕ ΑΝΙΧΝΕΥΤΗ ΙΟΝΙΣΜΟΥ ΦΛΟΓΑΣ ΚΑΙ ΦΑΣΜΑΤΟΓΡΑΦΟ ΜΑΖΑΣ (GC-FID/MS) ΜΕ ΔΕΙΓΜΑΤΟΛΗΠΤΗ ΠΟΛΛΑΠΛΩΝ ΛΕΙΤΟΥΡΓΙΩΝ </w:t>
            </w:r>
            <w:r w:rsidRPr="000720DF">
              <w:rPr>
                <w:rFonts w:asciiTheme="minorHAnsi" w:hAnsiTheme="minorHAnsi" w:cstheme="minorHAnsi"/>
                <w:b/>
                <w:sz w:val="18"/>
                <w:szCs w:val="18"/>
              </w:rPr>
              <w:t>&amp; ΠΑΡΟΧΗ ΥΠΗΡΕΣΙΩΝ ΠΕΝΤΑΕΤΟΥΣ ΔΙΑΡΚΕΙΑΣ ΕΓΓΥΗΣΗΣ ΚΑΛΗΣ ΛΕΙΤΟΥΡΓΙΑΣ, 2 ΤΕΜΑΧΙΑ</w:t>
            </w:r>
          </w:p>
        </w:tc>
      </w:tr>
      <w:tr w:rsidR="000F7BC8" w:rsidRPr="000720DF" w14:paraId="659E0ED1" w14:textId="77777777" w:rsidTr="000720DF">
        <w:tc>
          <w:tcPr>
            <w:tcW w:w="3147" w:type="pct"/>
            <w:gridSpan w:val="3"/>
            <w:shd w:val="clear" w:color="auto" w:fill="auto"/>
            <w:vAlign w:val="center"/>
          </w:tcPr>
          <w:p w14:paraId="5173B5FB" w14:textId="77777777" w:rsidR="000F7BC8" w:rsidRPr="000720DF" w:rsidRDefault="00532DE3" w:rsidP="00B767E5">
            <w:pPr>
              <w:spacing w:line="276" w:lineRule="auto"/>
              <w:rPr>
                <w:rFonts w:asciiTheme="minorHAnsi" w:hAnsiTheme="minorHAnsi" w:cstheme="minorHAnsi"/>
                <w:sz w:val="18"/>
                <w:szCs w:val="18"/>
              </w:rPr>
            </w:pPr>
            <w:r w:rsidRPr="000720DF">
              <w:rPr>
                <w:rFonts w:asciiTheme="minorHAnsi" w:hAnsiTheme="minorHAnsi" w:cstheme="minorHAnsi"/>
                <w:b/>
                <w:sz w:val="18"/>
                <w:szCs w:val="18"/>
                <w:lang w:eastAsia="el-GR"/>
              </w:rPr>
              <w:t>ΣΥΣΤΗΜΑ ΑΕΡΙΑΣ ΧΡΩΜΑΤΟΓΡΑΦΙΑΣ ΜΕ ΑΝΙΧΝΕΥΤΗ ΙΟΝΙΣΜΟΥ ΦΛΟΓΑΣ ΚΑΙ ΦΑΣΜΑΤΟΓΡΑΦΟ ΜΑΖΑΣ (GC-FID/MS) ΜΕ ΔΕΙΓΜΑΤΟΛΗΠΤΗ ΠΟΛΛΑΠΛΩΝ ΛΕΙΤΟΥΡΓΙΩΝ</w:t>
            </w:r>
          </w:p>
        </w:tc>
        <w:tc>
          <w:tcPr>
            <w:tcW w:w="1853" w:type="pct"/>
            <w:gridSpan w:val="3"/>
            <w:shd w:val="clear" w:color="auto" w:fill="auto"/>
            <w:vAlign w:val="center"/>
          </w:tcPr>
          <w:p w14:paraId="5F19389F" w14:textId="77777777" w:rsidR="000F7BC8" w:rsidRPr="000720DF" w:rsidRDefault="000F7BC8" w:rsidP="00B767E5">
            <w:pPr>
              <w:spacing w:line="360" w:lineRule="auto"/>
              <w:rPr>
                <w:rFonts w:asciiTheme="minorHAnsi" w:hAnsiTheme="minorHAnsi" w:cstheme="minorHAnsi"/>
                <w:sz w:val="18"/>
                <w:szCs w:val="18"/>
              </w:rPr>
            </w:pPr>
          </w:p>
        </w:tc>
      </w:tr>
      <w:tr w:rsidR="00677FF4" w:rsidRPr="000720DF" w14:paraId="323C308D" w14:textId="77777777" w:rsidTr="000720DF">
        <w:tc>
          <w:tcPr>
            <w:tcW w:w="3147" w:type="pct"/>
            <w:gridSpan w:val="3"/>
            <w:shd w:val="clear" w:color="auto" w:fill="auto"/>
            <w:vAlign w:val="center"/>
          </w:tcPr>
          <w:p w14:paraId="7BAB46B5" w14:textId="77777777" w:rsidR="00677FF4" w:rsidRPr="000720DF" w:rsidRDefault="00677FF4" w:rsidP="00677FF4">
            <w:pPr>
              <w:spacing w:line="276" w:lineRule="auto"/>
              <w:rPr>
                <w:rFonts w:asciiTheme="minorHAnsi" w:hAnsiTheme="minorHAnsi" w:cstheme="minorHAnsi"/>
                <w:sz w:val="18"/>
                <w:szCs w:val="18"/>
              </w:rPr>
            </w:pPr>
            <w:r w:rsidRPr="000720DF">
              <w:rPr>
                <w:rFonts w:asciiTheme="minorHAnsi" w:hAnsiTheme="minorHAnsi" w:cstheme="minorHAnsi"/>
                <w:sz w:val="18"/>
                <w:szCs w:val="18"/>
              </w:rPr>
              <w:t>Τιμή προσφοράς τεμαχίου χωρίς Φ.Π.Α. (€)*</w:t>
            </w:r>
          </w:p>
        </w:tc>
        <w:tc>
          <w:tcPr>
            <w:tcW w:w="1853" w:type="pct"/>
            <w:gridSpan w:val="3"/>
            <w:shd w:val="clear" w:color="auto" w:fill="auto"/>
            <w:vAlign w:val="center"/>
          </w:tcPr>
          <w:p w14:paraId="74C48556" w14:textId="77777777" w:rsidR="00677FF4" w:rsidRPr="000720DF" w:rsidRDefault="00677FF4" w:rsidP="00677FF4">
            <w:pPr>
              <w:spacing w:line="360" w:lineRule="auto"/>
              <w:rPr>
                <w:rFonts w:asciiTheme="minorHAnsi" w:hAnsiTheme="minorHAnsi" w:cstheme="minorHAnsi"/>
                <w:sz w:val="18"/>
                <w:szCs w:val="18"/>
              </w:rPr>
            </w:pPr>
          </w:p>
        </w:tc>
      </w:tr>
      <w:tr w:rsidR="00677FF4" w:rsidRPr="000720DF" w14:paraId="2F0F712D" w14:textId="77777777" w:rsidTr="000720DF">
        <w:tc>
          <w:tcPr>
            <w:tcW w:w="3147" w:type="pct"/>
            <w:gridSpan w:val="3"/>
            <w:shd w:val="clear" w:color="auto" w:fill="auto"/>
            <w:vAlign w:val="center"/>
          </w:tcPr>
          <w:p w14:paraId="4A1F51E3" w14:textId="77777777" w:rsidR="00677FF4" w:rsidRPr="000720DF" w:rsidRDefault="009D471A" w:rsidP="00677FF4">
            <w:pPr>
              <w:spacing w:line="276" w:lineRule="auto"/>
              <w:rPr>
                <w:rFonts w:asciiTheme="minorHAnsi" w:hAnsiTheme="minorHAnsi" w:cstheme="minorHAnsi"/>
                <w:b/>
                <w:sz w:val="18"/>
                <w:szCs w:val="18"/>
              </w:rPr>
            </w:pPr>
            <w:r w:rsidRPr="000720DF">
              <w:rPr>
                <w:rFonts w:asciiTheme="minorHAnsi" w:hAnsiTheme="minorHAnsi" w:cstheme="minorHAnsi"/>
                <w:b/>
                <w:sz w:val="18"/>
                <w:szCs w:val="18"/>
              </w:rPr>
              <w:t>Α.</w:t>
            </w:r>
            <w:r w:rsidRPr="000720DF">
              <w:rPr>
                <w:rFonts w:asciiTheme="minorHAnsi" w:hAnsiTheme="minorHAnsi" w:cstheme="minorHAnsi"/>
                <w:sz w:val="18"/>
                <w:szCs w:val="18"/>
              </w:rPr>
              <w:t xml:space="preserve"> </w:t>
            </w:r>
            <w:r w:rsidR="00677FF4" w:rsidRPr="000720DF">
              <w:rPr>
                <w:rFonts w:asciiTheme="minorHAnsi" w:hAnsiTheme="minorHAnsi" w:cstheme="minorHAnsi"/>
                <w:sz w:val="18"/>
                <w:szCs w:val="18"/>
              </w:rPr>
              <w:t>Τιμή προσφοράς για το σύνολο των τεμαχίων χωρίς Φ.Π.Α. (€)*</w:t>
            </w:r>
          </w:p>
        </w:tc>
        <w:tc>
          <w:tcPr>
            <w:tcW w:w="1853" w:type="pct"/>
            <w:gridSpan w:val="3"/>
            <w:shd w:val="clear" w:color="auto" w:fill="auto"/>
            <w:vAlign w:val="center"/>
          </w:tcPr>
          <w:p w14:paraId="2E9541F0" w14:textId="77777777" w:rsidR="00677FF4" w:rsidRPr="000720DF" w:rsidRDefault="00677FF4" w:rsidP="00677FF4">
            <w:pPr>
              <w:spacing w:line="360" w:lineRule="auto"/>
              <w:rPr>
                <w:rFonts w:asciiTheme="minorHAnsi" w:hAnsiTheme="minorHAnsi" w:cstheme="minorHAnsi"/>
                <w:sz w:val="18"/>
                <w:szCs w:val="18"/>
              </w:rPr>
            </w:pPr>
          </w:p>
        </w:tc>
      </w:tr>
      <w:tr w:rsidR="00677FF4" w:rsidRPr="000720DF" w14:paraId="5DBA0254" w14:textId="77777777" w:rsidTr="000720DF">
        <w:tc>
          <w:tcPr>
            <w:tcW w:w="3147" w:type="pct"/>
            <w:gridSpan w:val="3"/>
            <w:shd w:val="clear" w:color="auto" w:fill="auto"/>
            <w:vAlign w:val="center"/>
          </w:tcPr>
          <w:p w14:paraId="7E758EC8" w14:textId="77777777" w:rsidR="00677FF4" w:rsidRPr="000720DF" w:rsidRDefault="00677FF4" w:rsidP="00677FF4">
            <w:pPr>
              <w:spacing w:line="276" w:lineRule="auto"/>
              <w:rPr>
                <w:rFonts w:asciiTheme="minorHAnsi" w:hAnsiTheme="minorHAnsi" w:cstheme="minorHAnsi"/>
                <w:sz w:val="18"/>
                <w:szCs w:val="18"/>
              </w:rPr>
            </w:pPr>
            <w:r w:rsidRPr="000720DF">
              <w:rPr>
                <w:rFonts w:asciiTheme="minorHAnsi" w:hAnsiTheme="minorHAnsi" w:cstheme="minorHAnsi"/>
                <w:sz w:val="18"/>
                <w:szCs w:val="18"/>
              </w:rPr>
              <w:t>Φ.Π.Α. 24% (€)</w:t>
            </w:r>
          </w:p>
        </w:tc>
        <w:tc>
          <w:tcPr>
            <w:tcW w:w="1853" w:type="pct"/>
            <w:gridSpan w:val="3"/>
            <w:shd w:val="clear" w:color="auto" w:fill="auto"/>
            <w:vAlign w:val="center"/>
          </w:tcPr>
          <w:p w14:paraId="7EF37AC6" w14:textId="77777777" w:rsidR="00677FF4" w:rsidRPr="000720DF" w:rsidRDefault="00677FF4" w:rsidP="00677FF4">
            <w:pPr>
              <w:spacing w:line="360" w:lineRule="auto"/>
              <w:rPr>
                <w:rFonts w:asciiTheme="minorHAnsi" w:hAnsiTheme="minorHAnsi" w:cstheme="minorHAnsi"/>
                <w:sz w:val="18"/>
                <w:szCs w:val="18"/>
              </w:rPr>
            </w:pPr>
          </w:p>
        </w:tc>
      </w:tr>
      <w:tr w:rsidR="00677FF4" w:rsidRPr="000720DF" w14:paraId="2E57B783" w14:textId="77777777" w:rsidTr="000720DF">
        <w:tc>
          <w:tcPr>
            <w:tcW w:w="3147" w:type="pct"/>
            <w:gridSpan w:val="3"/>
            <w:shd w:val="clear" w:color="auto" w:fill="auto"/>
            <w:vAlign w:val="center"/>
          </w:tcPr>
          <w:p w14:paraId="43F828DB" w14:textId="77777777" w:rsidR="00677FF4" w:rsidRPr="000720DF" w:rsidRDefault="00677FF4" w:rsidP="00677FF4">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με Φ.Π.Α. (€)*</w:t>
            </w:r>
          </w:p>
        </w:tc>
        <w:tc>
          <w:tcPr>
            <w:tcW w:w="1853" w:type="pct"/>
            <w:gridSpan w:val="3"/>
            <w:shd w:val="clear" w:color="auto" w:fill="auto"/>
            <w:vAlign w:val="center"/>
          </w:tcPr>
          <w:p w14:paraId="22443952" w14:textId="77777777" w:rsidR="00677FF4" w:rsidRPr="000720DF" w:rsidRDefault="00677FF4" w:rsidP="00677FF4">
            <w:pPr>
              <w:spacing w:line="360" w:lineRule="auto"/>
              <w:rPr>
                <w:rFonts w:asciiTheme="minorHAnsi" w:hAnsiTheme="minorHAnsi" w:cstheme="minorHAnsi"/>
                <w:sz w:val="18"/>
                <w:szCs w:val="18"/>
              </w:rPr>
            </w:pPr>
          </w:p>
        </w:tc>
      </w:tr>
      <w:tr w:rsidR="00677FF4" w:rsidRPr="000720DF" w14:paraId="4612C532" w14:textId="77777777" w:rsidTr="000720DF">
        <w:tc>
          <w:tcPr>
            <w:tcW w:w="3147" w:type="pct"/>
            <w:gridSpan w:val="3"/>
            <w:shd w:val="clear" w:color="auto" w:fill="auto"/>
            <w:vAlign w:val="center"/>
          </w:tcPr>
          <w:p w14:paraId="7627E352" w14:textId="77777777" w:rsidR="00677FF4" w:rsidRPr="000720DF" w:rsidRDefault="00677FF4" w:rsidP="00677FF4">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με Φ.Π.Α. 24% (ολογράφως)</w:t>
            </w:r>
          </w:p>
        </w:tc>
        <w:tc>
          <w:tcPr>
            <w:tcW w:w="1853" w:type="pct"/>
            <w:gridSpan w:val="3"/>
            <w:shd w:val="clear" w:color="auto" w:fill="auto"/>
            <w:vAlign w:val="center"/>
          </w:tcPr>
          <w:p w14:paraId="7348AC9C" w14:textId="77777777" w:rsidR="00677FF4" w:rsidRPr="000720DF" w:rsidRDefault="00677FF4" w:rsidP="00677FF4">
            <w:pPr>
              <w:spacing w:line="360" w:lineRule="auto"/>
              <w:rPr>
                <w:rFonts w:asciiTheme="minorHAnsi" w:hAnsiTheme="minorHAnsi" w:cstheme="minorHAnsi"/>
                <w:sz w:val="18"/>
                <w:szCs w:val="18"/>
              </w:rPr>
            </w:pPr>
          </w:p>
        </w:tc>
      </w:tr>
      <w:tr w:rsidR="000F7BC8" w:rsidRPr="000720DF" w14:paraId="59CDF5CA" w14:textId="77777777" w:rsidTr="00B767E5">
        <w:trPr>
          <w:trHeight w:val="343"/>
        </w:trPr>
        <w:tc>
          <w:tcPr>
            <w:tcW w:w="1864" w:type="pct"/>
            <w:vMerge w:val="restart"/>
            <w:shd w:val="clear" w:color="auto" w:fill="auto"/>
            <w:vAlign w:val="center"/>
          </w:tcPr>
          <w:p w14:paraId="5923F7FD" w14:textId="77777777" w:rsidR="000F7BC8" w:rsidRPr="000720DF" w:rsidRDefault="000F7BC8" w:rsidP="00B767E5">
            <w:pPr>
              <w:jc w:val="left"/>
              <w:rPr>
                <w:rFonts w:asciiTheme="minorHAnsi" w:hAnsiTheme="minorHAnsi" w:cstheme="minorHAnsi"/>
                <w:b/>
                <w:sz w:val="18"/>
                <w:szCs w:val="18"/>
              </w:rPr>
            </w:pPr>
            <w:r w:rsidRPr="000720DF">
              <w:rPr>
                <w:rFonts w:asciiTheme="minorHAnsi" w:hAnsiTheme="minorHAnsi" w:cstheme="minorHAnsi"/>
                <w:b/>
                <w:sz w:val="18"/>
                <w:szCs w:val="18"/>
              </w:rPr>
              <w:t xml:space="preserve">ΥΠΗΡΕΣΙΑ ΠΕΝΤΑΕΤΟΥΣ ΠΕΡΙΟΔΟΥ ΕΓΓΥΗΣΗΣ ΚΑΛΗΣ ΛΕΙΤΟΥΡΓΙΑΣ </w:t>
            </w:r>
          </w:p>
        </w:tc>
        <w:tc>
          <w:tcPr>
            <w:tcW w:w="3136" w:type="pct"/>
            <w:gridSpan w:val="5"/>
          </w:tcPr>
          <w:p w14:paraId="53ED832B" w14:textId="77777777" w:rsidR="000F7BC8" w:rsidRPr="000720DF" w:rsidRDefault="000F7BC8" w:rsidP="00B767E5">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Έτος Σύμβασης</w:t>
            </w:r>
          </w:p>
        </w:tc>
      </w:tr>
      <w:tr w:rsidR="000F7BC8" w:rsidRPr="000720DF" w14:paraId="75C8DB22" w14:textId="77777777" w:rsidTr="000720DF">
        <w:trPr>
          <w:trHeight w:val="395"/>
        </w:trPr>
        <w:tc>
          <w:tcPr>
            <w:tcW w:w="1864" w:type="pct"/>
            <w:vMerge/>
            <w:shd w:val="clear" w:color="auto" w:fill="auto"/>
            <w:vAlign w:val="center"/>
          </w:tcPr>
          <w:p w14:paraId="4D5B392C" w14:textId="77777777" w:rsidR="000F7BC8" w:rsidRPr="000720DF" w:rsidRDefault="000F7BC8" w:rsidP="00B767E5">
            <w:pPr>
              <w:rPr>
                <w:rFonts w:asciiTheme="minorHAnsi" w:hAnsiTheme="minorHAnsi" w:cstheme="minorHAnsi"/>
                <w:sz w:val="18"/>
                <w:szCs w:val="18"/>
              </w:rPr>
            </w:pPr>
          </w:p>
        </w:tc>
        <w:tc>
          <w:tcPr>
            <w:tcW w:w="570" w:type="pct"/>
            <w:vAlign w:val="center"/>
          </w:tcPr>
          <w:p w14:paraId="3FAD3150" w14:textId="77777777" w:rsidR="000F7BC8" w:rsidRPr="000720DF" w:rsidRDefault="000F7BC8" w:rsidP="00B767E5">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1</w:t>
            </w:r>
            <w:r w:rsidRPr="000720DF">
              <w:rPr>
                <w:rFonts w:asciiTheme="minorHAnsi" w:hAnsiTheme="minorHAnsi" w:cstheme="minorHAnsi"/>
                <w:sz w:val="18"/>
                <w:szCs w:val="18"/>
                <w:vertAlign w:val="superscript"/>
              </w:rPr>
              <w:t>ο</w:t>
            </w:r>
          </w:p>
        </w:tc>
        <w:tc>
          <w:tcPr>
            <w:tcW w:w="713" w:type="pct"/>
            <w:vAlign w:val="center"/>
          </w:tcPr>
          <w:p w14:paraId="7249AC37" w14:textId="77777777" w:rsidR="000F7BC8" w:rsidRPr="000720DF" w:rsidRDefault="000F7BC8" w:rsidP="00B767E5">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2</w:t>
            </w:r>
            <w:r w:rsidRPr="000720DF">
              <w:rPr>
                <w:rFonts w:asciiTheme="minorHAnsi" w:hAnsiTheme="minorHAnsi" w:cstheme="minorHAnsi"/>
                <w:sz w:val="18"/>
                <w:szCs w:val="18"/>
                <w:vertAlign w:val="superscript"/>
              </w:rPr>
              <w:t>ο</w:t>
            </w:r>
          </w:p>
        </w:tc>
        <w:tc>
          <w:tcPr>
            <w:tcW w:w="618" w:type="pct"/>
            <w:shd w:val="clear" w:color="auto" w:fill="auto"/>
            <w:vAlign w:val="center"/>
          </w:tcPr>
          <w:p w14:paraId="0F60B83D" w14:textId="77777777" w:rsidR="000F7BC8" w:rsidRPr="000720DF" w:rsidRDefault="000F7BC8" w:rsidP="00B767E5">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3</w:t>
            </w:r>
            <w:r w:rsidRPr="000720DF">
              <w:rPr>
                <w:rFonts w:asciiTheme="minorHAnsi" w:hAnsiTheme="minorHAnsi" w:cstheme="minorHAnsi"/>
                <w:sz w:val="18"/>
                <w:szCs w:val="18"/>
                <w:vertAlign w:val="superscript"/>
              </w:rPr>
              <w:t>ο</w:t>
            </w:r>
          </w:p>
        </w:tc>
        <w:tc>
          <w:tcPr>
            <w:tcW w:w="665" w:type="pct"/>
            <w:vAlign w:val="center"/>
          </w:tcPr>
          <w:p w14:paraId="0C88B230" w14:textId="77777777" w:rsidR="000F7BC8" w:rsidRPr="000720DF" w:rsidRDefault="000F7BC8" w:rsidP="00B767E5">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4</w:t>
            </w:r>
            <w:r w:rsidRPr="000720DF">
              <w:rPr>
                <w:rFonts w:asciiTheme="minorHAnsi" w:hAnsiTheme="minorHAnsi" w:cstheme="minorHAnsi"/>
                <w:sz w:val="18"/>
                <w:szCs w:val="18"/>
                <w:vertAlign w:val="superscript"/>
              </w:rPr>
              <w:t>ο</w:t>
            </w:r>
          </w:p>
        </w:tc>
        <w:tc>
          <w:tcPr>
            <w:tcW w:w="570" w:type="pct"/>
            <w:vAlign w:val="center"/>
          </w:tcPr>
          <w:p w14:paraId="73288D7D" w14:textId="77777777" w:rsidR="000F7BC8" w:rsidRPr="000720DF" w:rsidRDefault="000F7BC8" w:rsidP="00B767E5">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5</w:t>
            </w:r>
            <w:r w:rsidRPr="000720DF">
              <w:rPr>
                <w:rFonts w:asciiTheme="minorHAnsi" w:hAnsiTheme="minorHAnsi" w:cstheme="minorHAnsi"/>
                <w:sz w:val="18"/>
                <w:szCs w:val="18"/>
                <w:vertAlign w:val="superscript"/>
              </w:rPr>
              <w:t>ο</w:t>
            </w:r>
          </w:p>
        </w:tc>
      </w:tr>
      <w:tr w:rsidR="00677FF4" w:rsidRPr="000720DF" w14:paraId="0D120A92" w14:textId="77777777" w:rsidTr="000720DF">
        <w:tc>
          <w:tcPr>
            <w:tcW w:w="1864" w:type="pct"/>
            <w:shd w:val="clear" w:color="auto" w:fill="auto"/>
            <w:vAlign w:val="center"/>
          </w:tcPr>
          <w:p w14:paraId="358BA8C1" w14:textId="77777777" w:rsidR="00677FF4" w:rsidRPr="000720DF" w:rsidRDefault="00677FF4" w:rsidP="000720DF">
            <w:pPr>
              <w:rPr>
                <w:rFonts w:asciiTheme="minorHAnsi" w:hAnsiTheme="minorHAnsi" w:cstheme="minorHAnsi"/>
                <w:sz w:val="18"/>
                <w:szCs w:val="18"/>
              </w:rPr>
            </w:pPr>
            <w:r w:rsidRPr="000720DF">
              <w:rPr>
                <w:rFonts w:asciiTheme="minorHAnsi" w:hAnsiTheme="minorHAnsi" w:cstheme="minorHAnsi"/>
                <w:sz w:val="18"/>
                <w:szCs w:val="18"/>
              </w:rPr>
              <w:t>Ετήσια τιμή προσφοράς υπηρεσίας χωρίς Φ.Π.Α. (€)*</w:t>
            </w:r>
          </w:p>
        </w:tc>
        <w:tc>
          <w:tcPr>
            <w:tcW w:w="570" w:type="pct"/>
          </w:tcPr>
          <w:p w14:paraId="49D5C243" w14:textId="77777777" w:rsidR="00677FF4" w:rsidRPr="000720DF" w:rsidRDefault="00677FF4" w:rsidP="00677FF4">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713" w:type="pct"/>
          </w:tcPr>
          <w:p w14:paraId="288A6F7D" w14:textId="77777777" w:rsidR="00677FF4" w:rsidRPr="000720DF" w:rsidRDefault="00677FF4" w:rsidP="00677FF4">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18" w:type="pct"/>
            <w:shd w:val="clear" w:color="auto" w:fill="auto"/>
            <w:vAlign w:val="center"/>
          </w:tcPr>
          <w:p w14:paraId="61E3DE82" w14:textId="77777777" w:rsidR="00677FF4" w:rsidRPr="000720DF" w:rsidRDefault="00677FF4" w:rsidP="00677FF4">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…………..(…..*2)</w:t>
            </w:r>
          </w:p>
        </w:tc>
        <w:tc>
          <w:tcPr>
            <w:tcW w:w="665" w:type="pct"/>
          </w:tcPr>
          <w:p w14:paraId="7DDC01BB" w14:textId="77777777" w:rsidR="00677FF4" w:rsidRPr="000720DF" w:rsidRDefault="00677FF4" w:rsidP="00677FF4">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…………..(…..*2)</w:t>
            </w:r>
          </w:p>
        </w:tc>
        <w:tc>
          <w:tcPr>
            <w:tcW w:w="570" w:type="pct"/>
          </w:tcPr>
          <w:p w14:paraId="7C3B6156" w14:textId="77777777" w:rsidR="00677FF4" w:rsidRPr="000720DF" w:rsidRDefault="00677FF4" w:rsidP="00677FF4">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…………..(…..*2)</w:t>
            </w:r>
          </w:p>
        </w:tc>
      </w:tr>
      <w:tr w:rsidR="00532DE3" w:rsidRPr="000720DF" w14:paraId="6015D1A8" w14:textId="77777777" w:rsidTr="000720DF">
        <w:tc>
          <w:tcPr>
            <w:tcW w:w="1864" w:type="pct"/>
            <w:shd w:val="clear" w:color="auto" w:fill="auto"/>
            <w:vAlign w:val="center"/>
          </w:tcPr>
          <w:p w14:paraId="082C2CED" w14:textId="77777777" w:rsidR="00532DE3" w:rsidRPr="000720DF" w:rsidRDefault="00532DE3" w:rsidP="000720DF">
            <w:pPr>
              <w:rPr>
                <w:rFonts w:asciiTheme="minorHAnsi" w:hAnsiTheme="minorHAnsi" w:cstheme="minorHAnsi"/>
                <w:sz w:val="18"/>
                <w:szCs w:val="18"/>
              </w:rPr>
            </w:pPr>
            <w:r w:rsidRPr="000720DF">
              <w:rPr>
                <w:rFonts w:asciiTheme="minorHAnsi" w:hAnsiTheme="minorHAnsi" w:cstheme="minorHAnsi"/>
                <w:sz w:val="18"/>
                <w:szCs w:val="18"/>
              </w:rPr>
              <w:t>Φ.Π.Α. 24% (€)</w:t>
            </w:r>
          </w:p>
        </w:tc>
        <w:tc>
          <w:tcPr>
            <w:tcW w:w="570" w:type="pct"/>
          </w:tcPr>
          <w:p w14:paraId="21C4482E" w14:textId="77777777" w:rsidR="00532DE3" w:rsidRPr="000720DF" w:rsidRDefault="00532DE3" w:rsidP="00532DE3">
            <w:pPr>
              <w:jc w:val="center"/>
              <w:rPr>
                <w:rFonts w:asciiTheme="minorHAnsi" w:hAnsiTheme="minorHAnsi" w:cstheme="minorHAnsi"/>
                <w:sz w:val="18"/>
                <w:szCs w:val="18"/>
                <w:lang w:val="en-US"/>
              </w:rPr>
            </w:pPr>
            <w:r w:rsidRPr="000720DF">
              <w:rPr>
                <w:rFonts w:asciiTheme="minorHAnsi" w:hAnsiTheme="minorHAnsi" w:cstheme="minorHAnsi"/>
                <w:sz w:val="18"/>
                <w:szCs w:val="18"/>
                <w:lang w:val="en-US"/>
              </w:rPr>
              <w:t>-</w:t>
            </w:r>
          </w:p>
        </w:tc>
        <w:tc>
          <w:tcPr>
            <w:tcW w:w="713" w:type="pct"/>
          </w:tcPr>
          <w:p w14:paraId="0211DC84" w14:textId="77777777" w:rsidR="00532DE3" w:rsidRPr="000720DF" w:rsidRDefault="00532DE3" w:rsidP="00532DE3">
            <w:pPr>
              <w:jc w:val="center"/>
              <w:rPr>
                <w:rFonts w:asciiTheme="minorHAnsi" w:hAnsiTheme="minorHAnsi" w:cstheme="minorHAnsi"/>
                <w:sz w:val="18"/>
                <w:szCs w:val="18"/>
                <w:lang w:val="en-US"/>
              </w:rPr>
            </w:pPr>
            <w:r w:rsidRPr="000720DF">
              <w:rPr>
                <w:rFonts w:asciiTheme="minorHAnsi" w:hAnsiTheme="minorHAnsi" w:cstheme="minorHAnsi"/>
                <w:sz w:val="18"/>
                <w:szCs w:val="18"/>
                <w:lang w:val="en-US"/>
              </w:rPr>
              <w:t>-</w:t>
            </w:r>
          </w:p>
        </w:tc>
        <w:tc>
          <w:tcPr>
            <w:tcW w:w="618" w:type="pct"/>
            <w:shd w:val="clear" w:color="auto" w:fill="auto"/>
            <w:vAlign w:val="center"/>
          </w:tcPr>
          <w:p w14:paraId="0245523A"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665" w:type="pct"/>
            <w:vAlign w:val="center"/>
          </w:tcPr>
          <w:p w14:paraId="38703D3C"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570" w:type="pct"/>
            <w:vAlign w:val="center"/>
          </w:tcPr>
          <w:p w14:paraId="44EA002F"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r>
      <w:tr w:rsidR="00532DE3" w:rsidRPr="000720DF" w14:paraId="11A3915E" w14:textId="77777777" w:rsidTr="000720DF">
        <w:tc>
          <w:tcPr>
            <w:tcW w:w="1864" w:type="pct"/>
            <w:shd w:val="clear" w:color="auto" w:fill="auto"/>
            <w:vAlign w:val="center"/>
          </w:tcPr>
          <w:p w14:paraId="4018F7EB" w14:textId="77777777" w:rsidR="00532DE3" w:rsidRPr="000720DF" w:rsidRDefault="00532DE3" w:rsidP="000720DF">
            <w:pPr>
              <w:rPr>
                <w:rFonts w:asciiTheme="minorHAnsi" w:hAnsiTheme="minorHAnsi" w:cstheme="minorHAnsi"/>
                <w:sz w:val="18"/>
                <w:szCs w:val="18"/>
              </w:rPr>
            </w:pPr>
            <w:r w:rsidRPr="000720DF">
              <w:rPr>
                <w:rFonts w:asciiTheme="minorHAnsi" w:hAnsiTheme="minorHAnsi" w:cstheme="minorHAnsi"/>
                <w:sz w:val="18"/>
                <w:szCs w:val="18"/>
              </w:rPr>
              <w:t>Ετήσια τιμή προσφοράς υπηρεσίας με Φ.Π.Α. (€)*</w:t>
            </w:r>
          </w:p>
        </w:tc>
        <w:tc>
          <w:tcPr>
            <w:tcW w:w="570" w:type="pct"/>
          </w:tcPr>
          <w:p w14:paraId="18EBBCB4" w14:textId="77777777" w:rsidR="00532DE3" w:rsidRPr="000720DF" w:rsidRDefault="00532DE3" w:rsidP="00532DE3">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713" w:type="pct"/>
          </w:tcPr>
          <w:p w14:paraId="26B30010" w14:textId="77777777" w:rsidR="00532DE3" w:rsidRPr="000720DF" w:rsidRDefault="00532DE3" w:rsidP="00532DE3">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18" w:type="pct"/>
            <w:shd w:val="clear" w:color="auto" w:fill="auto"/>
            <w:vAlign w:val="center"/>
          </w:tcPr>
          <w:p w14:paraId="3C1621E8"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665" w:type="pct"/>
            <w:vAlign w:val="center"/>
          </w:tcPr>
          <w:p w14:paraId="381F8EAF"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570" w:type="pct"/>
            <w:vAlign w:val="center"/>
          </w:tcPr>
          <w:p w14:paraId="2DB19B67"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r>
      <w:tr w:rsidR="000F7BC8" w:rsidRPr="000720DF" w14:paraId="644BF23C" w14:textId="77777777" w:rsidTr="00B767E5">
        <w:tc>
          <w:tcPr>
            <w:tcW w:w="1864" w:type="pct"/>
            <w:shd w:val="clear" w:color="auto" w:fill="auto"/>
            <w:vAlign w:val="center"/>
          </w:tcPr>
          <w:p w14:paraId="4B0C798C" w14:textId="77777777" w:rsidR="000F7BC8" w:rsidRPr="000720DF" w:rsidRDefault="000F7BC8" w:rsidP="000720DF">
            <w:pPr>
              <w:jc w:val="left"/>
              <w:rPr>
                <w:rFonts w:asciiTheme="minorHAnsi" w:hAnsiTheme="minorHAnsi" w:cstheme="minorHAnsi"/>
                <w:sz w:val="18"/>
                <w:szCs w:val="18"/>
              </w:rPr>
            </w:pPr>
            <w:r w:rsidRPr="000720DF">
              <w:rPr>
                <w:rFonts w:asciiTheme="minorHAnsi" w:hAnsiTheme="minorHAnsi" w:cstheme="minorHAnsi"/>
                <w:b/>
                <w:sz w:val="18"/>
                <w:szCs w:val="18"/>
              </w:rPr>
              <w:t>Β.</w:t>
            </w:r>
            <w:r w:rsidRPr="000720DF">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6" w:type="pct"/>
            <w:gridSpan w:val="5"/>
          </w:tcPr>
          <w:p w14:paraId="389FC4C1" w14:textId="77777777" w:rsidR="000F7BC8" w:rsidRPr="000720DF" w:rsidRDefault="000F7BC8" w:rsidP="00B767E5">
            <w:pPr>
              <w:spacing w:line="360" w:lineRule="auto"/>
              <w:rPr>
                <w:rFonts w:asciiTheme="minorHAnsi" w:hAnsiTheme="minorHAnsi" w:cstheme="minorHAnsi"/>
                <w:sz w:val="18"/>
                <w:szCs w:val="18"/>
              </w:rPr>
            </w:pPr>
          </w:p>
        </w:tc>
      </w:tr>
      <w:tr w:rsidR="000F7BC8" w:rsidRPr="000720DF" w14:paraId="4757787B" w14:textId="77777777" w:rsidTr="00B767E5">
        <w:tc>
          <w:tcPr>
            <w:tcW w:w="1864" w:type="pct"/>
            <w:shd w:val="clear" w:color="auto" w:fill="auto"/>
            <w:vAlign w:val="center"/>
          </w:tcPr>
          <w:p w14:paraId="5098C4A2" w14:textId="77777777" w:rsidR="000F7BC8" w:rsidRPr="000720DF" w:rsidRDefault="000F7BC8" w:rsidP="000720DF">
            <w:pPr>
              <w:jc w:val="left"/>
              <w:rPr>
                <w:rFonts w:asciiTheme="minorHAnsi" w:hAnsiTheme="minorHAnsi" w:cstheme="minorHAnsi"/>
                <w:sz w:val="18"/>
                <w:szCs w:val="18"/>
              </w:rPr>
            </w:pPr>
            <w:r w:rsidRPr="000720DF">
              <w:rPr>
                <w:rFonts w:asciiTheme="minorHAnsi" w:hAnsiTheme="minorHAnsi" w:cstheme="minorHAnsi"/>
                <w:sz w:val="18"/>
                <w:szCs w:val="18"/>
              </w:rPr>
              <w:t>Φ.Π.Α. 24% (€)</w:t>
            </w:r>
          </w:p>
        </w:tc>
        <w:tc>
          <w:tcPr>
            <w:tcW w:w="3136" w:type="pct"/>
            <w:gridSpan w:val="5"/>
          </w:tcPr>
          <w:p w14:paraId="0FBC56B8" w14:textId="77777777" w:rsidR="000F7BC8" w:rsidRPr="000720DF" w:rsidRDefault="000F7BC8" w:rsidP="00B767E5">
            <w:pPr>
              <w:spacing w:line="360" w:lineRule="auto"/>
              <w:rPr>
                <w:rFonts w:asciiTheme="minorHAnsi" w:hAnsiTheme="minorHAnsi" w:cstheme="minorHAnsi"/>
                <w:sz w:val="18"/>
                <w:szCs w:val="18"/>
              </w:rPr>
            </w:pPr>
          </w:p>
        </w:tc>
      </w:tr>
      <w:tr w:rsidR="000F7BC8" w:rsidRPr="000720DF" w14:paraId="78BF612A" w14:textId="77777777" w:rsidTr="00B767E5">
        <w:tc>
          <w:tcPr>
            <w:tcW w:w="1864" w:type="pct"/>
            <w:shd w:val="clear" w:color="auto" w:fill="auto"/>
            <w:vAlign w:val="center"/>
          </w:tcPr>
          <w:p w14:paraId="01B5E3E6" w14:textId="77777777" w:rsidR="000F7BC8" w:rsidRPr="000720DF" w:rsidRDefault="000F7BC8" w:rsidP="000720DF">
            <w:pPr>
              <w:jc w:val="left"/>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6" w:type="pct"/>
            <w:gridSpan w:val="5"/>
          </w:tcPr>
          <w:p w14:paraId="39F4A088" w14:textId="77777777" w:rsidR="000F7BC8" w:rsidRPr="000720DF" w:rsidRDefault="000F7BC8" w:rsidP="00B767E5">
            <w:pPr>
              <w:spacing w:line="360" w:lineRule="auto"/>
              <w:rPr>
                <w:rFonts w:asciiTheme="minorHAnsi" w:hAnsiTheme="minorHAnsi" w:cstheme="minorHAnsi"/>
                <w:sz w:val="18"/>
                <w:szCs w:val="18"/>
              </w:rPr>
            </w:pPr>
          </w:p>
        </w:tc>
      </w:tr>
      <w:tr w:rsidR="000F7BC8" w:rsidRPr="000720DF" w14:paraId="1D1DF849" w14:textId="77777777" w:rsidTr="00B767E5">
        <w:tc>
          <w:tcPr>
            <w:tcW w:w="1864" w:type="pct"/>
            <w:shd w:val="clear" w:color="auto" w:fill="auto"/>
            <w:vAlign w:val="center"/>
          </w:tcPr>
          <w:p w14:paraId="60FF7E58" w14:textId="77777777" w:rsidR="000F7BC8" w:rsidRPr="000720DF" w:rsidRDefault="000F7BC8" w:rsidP="000720DF">
            <w:pPr>
              <w:jc w:val="left"/>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υπηρεσιών πενταετούς περιόδου εγγύησης καλής λειτουργία</w:t>
            </w:r>
            <w:r w:rsidR="00D61501" w:rsidRPr="000720DF">
              <w:rPr>
                <w:rFonts w:asciiTheme="minorHAnsi" w:hAnsiTheme="minorHAnsi" w:cstheme="minorHAnsi"/>
                <w:sz w:val="18"/>
                <w:szCs w:val="18"/>
              </w:rPr>
              <w:t xml:space="preserve">ς </w:t>
            </w:r>
            <w:r w:rsidRPr="000720DF">
              <w:rPr>
                <w:rFonts w:asciiTheme="minorHAnsi" w:hAnsiTheme="minorHAnsi" w:cstheme="minorHAnsi"/>
                <w:sz w:val="18"/>
                <w:szCs w:val="18"/>
              </w:rPr>
              <w:t>με Φ.Π.Α. 24% (ολογράφως)</w:t>
            </w:r>
          </w:p>
        </w:tc>
        <w:tc>
          <w:tcPr>
            <w:tcW w:w="3136" w:type="pct"/>
            <w:gridSpan w:val="5"/>
          </w:tcPr>
          <w:p w14:paraId="449EDA00" w14:textId="77777777" w:rsidR="000F7BC8" w:rsidRPr="000720DF" w:rsidRDefault="000F7BC8" w:rsidP="00B767E5">
            <w:pPr>
              <w:spacing w:line="360" w:lineRule="auto"/>
              <w:rPr>
                <w:rFonts w:asciiTheme="minorHAnsi" w:hAnsiTheme="minorHAnsi" w:cstheme="minorHAnsi"/>
                <w:sz w:val="18"/>
                <w:szCs w:val="18"/>
              </w:rPr>
            </w:pPr>
          </w:p>
        </w:tc>
      </w:tr>
      <w:tr w:rsidR="000F7BC8" w:rsidRPr="000720DF" w14:paraId="5A6AA9E0" w14:textId="77777777" w:rsidTr="00B767E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21CACA89" w14:textId="77777777" w:rsidR="000F7BC8" w:rsidRPr="000720DF" w:rsidRDefault="000F7BC8" w:rsidP="000720DF">
            <w:pPr>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για το ΕΙΔΟΣ  χωρίς Φ.Π.Α. (</w:t>
            </w:r>
            <w:r w:rsidRPr="000720DF">
              <w:rPr>
                <w:rFonts w:asciiTheme="minorHAnsi" w:hAnsiTheme="minorHAnsi" w:cstheme="minorHAnsi"/>
                <w:b/>
                <w:sz w:val="18"/>
                <w:szCs w:val="18"/>
              </w:rPr>
              <w:t>Α+Β)</w:t>
            </w:r>
            <w:r w:rsidRPr="000720DF">
              <w:rPr>
                <w:rFonts w:asciiTheme="minorHAnsi" w:hAnsiTheme="minorHAnsi" w:cstheme="minorHAnsi"/>
                <w:sz w:val="18"/>
                <w:szCs w:val="18"/>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C89E37" w14:textId="77777777" w:rsidR="000F7BC8" w:rsidRPr="000720DF" w:rsidRDefault="000F7BC8" w:rsidP="00B767E5">
            <w:pPr>
              <w:spacing w:line="360" w:lineRule="auto"/>
              <w:rPr>
                <w:rFonts w:asciiTheme="minorHAnsi" w:hAnsiTheme="minorHAnsi" w:cstheme="minorHAnsi"/>
                <w:sz w:val="18"/>
                <w:szCs w:val="18"/>
              </w:rPr>
            </w:pPr>
          </w:p>
        </w:tc>
      </w:tr>
      <w:tr w:rsidR="000F7BC8" w:rsidRPr="000720DF" w14:paraId="5A3261D1" w14:textId="77777777" w:rsidTr="000720DF">
        <w:trPr>
          <w:trHeight w:val="70"/>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4903E6FE" w14:textId="77777777" w:rsidR="000F7BC8" w:rsidRPr="000720DF" w:rsidRDefault="000F7BC8" w:rsidP="000720DF">
            <w:pPr>
              <w:rPr>
                <w:rFonts w:asciiTheme="minorHAnsi" w:hAnsiTheme="minorHAnsi" w:cstheme="minorHAnsi"/>
                <w:sz w:val="18"/>
                <w:szCs w:val="18"/>
              </w:rPr>
            </w:pPr>
            <w:r w:rsidRPr="000720DF">
              <w:rPr>
                <w:rFonts w:asciiTheme="minorHAnsi" w:hAnsiTheme="minorHAnsi" w:cstheme="minorHAnsi"/>
                <w:sz w:val="18"/>
                <w:szCs w:val="18"/>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C17857" w14:textId="77777777" w:rsidR="000F7BC8" w:rsidRPr="000720DF" w:rsidRDefault="000F7BC8" w:rsidP="00B767E5">
            <w:pPr>
              <w:spacing w:line="360" w:lineRule="auto"/>
              <w:rPr>
                <w:rFonts w:asciiTheme="minorHAnsi" w:hAnsiTheme="minorHAnsi" w:cstheme="minorHAnsi"/>
                <w:sz w:val="18"/>
                <w:szCs w:val="18"/>
              </w:rPr>
            </w:pPr>
          </w:p>
        </w:tc>
      </w:tr>
      <w:tr w:rsidR="000F7BC8" w:rsidRPr="000720DF" w14:paraId="389D8F7B" w14:textId="77777777" w:rsidTr="00B767E5">
        <w:tc>
          <w:tcPr>
            <w:tcW w:w="1864" w:type="pct"/>
            <w:shd w:val="clear" w:color="auto" w:fill="auto"/>
            <w:vAlign w:val="center"/>
          </w:tcPr>
          <w:p w14:paraId="59DF8250" w14:textId="77777777" w:rsidR="000F7BC8" w:rsidRPr="000720DF" w:rsidRDefault="000F7BC8" w:rsidP="000720DF">
            <w:pPr>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για το ΕΙΔΟΣ</w:t>
            </w:r>
            <w:r w:rsidR="00E24D4F" w:rsidRPr="000720DF">
              <w:rPr>
                <w:rFonts w:asciiTheme="minorHAnsi" w:hAnsiTheme="minorHAnsi" w:cstheme="minorHAnsi"/>
                <w:sz w:val="18"/>
                <w:szCs w:val="18"/>
              </w:rPr>
              <w:t xml:space="preserve"> 1</w:t>
            </w:r>
            <w:r w:rsidRPr="000720DF">
              <w:rPr>
                <w:rFonts w:asciiTheme="minorHAnsi" w:hAnsiTheme="minorHAnsi" w:cstheme="minorHAnsi"/>
                <w:sz w:val="18"/>
                <w:szCs w:val="18"/>
              </w:rPr>
              <w:t xml:space="preserve">  με Φ.Π.Α. 24% (αριθμητικά)*</w:t>
            </w:r>
          </w:p>
        </w:tc>
        <w:tc>
          <w:tcPr>
            <w:tcW w:w="3136" w:type="pct"/>
            <w:gridSpan w:val="5"/>
            <w:shd w:val="clear" w:color="auto" w:fill="auto"/>
            <w:vAlign w:val="center"/>
          </w:tcPr>
          <w:p w14:paraId="6E972CC6" w14:textId="77777777" w:rsidR="000F7BC8" w:rsidRPr="000720DF" w:rsidRDefault="000F7BC8" w:rsidP="00B767E5">
            <w:pPr>
              <w:spacing w:line="360" w:lineRule="auto"/>
              <w:rPr>
                <w:rFonts w:asciiTheme="minorHAnsi" w:hAnsiTheme="minorHAnsi" w:cstheme="minorHAnsi"/>
                <w:sz w:val="18"/>
                <w:szCs w:val="18"/>
              </w:rPr>
            </w:pPr>
            <w:r w:rsidRPr="000720DF">
              <w:rPr>
                <w:rFonts w:asciiTheme="minorHAnsi" w:hAnsiTheme="minorHAnsi" w:cstheme="minorHAnsi"/>
                <w:sz w:val="18"/>
                <w:szCs w:val="18"/>
              </w:rPr>
              <w:t xml:space="preserve"> </w:t>
            </w:r>
          </w:p>
        </w:tc>
      </w:tr>
      <w:tr w:rsidR="000F7BC8" w:rsidRPr="000720DF" w14:paraId="681BD555" w14:textId="77777777" w:rsidTr="00B767E5">
        <w:tc>
          <w:tcPr>
            <w:tcW w:w="1864" w:type="pct"/>
            <w:tcBorders>
              <w:bottom w:val="single" w:sz="4" w:space="0" w:color="auto"/>
            </w:tcBorders>
            <w:shd w:val="clear" w:color="auto" w:fill="auto"/>
            <w:vAlign w:val="center"/>
          </w:tcPr>
          <w:p w14:paraId="0F963CBA" w14:textId="77777777" w:rsidR="000F7BC8" w:rsidRPr="000720DF" w:rsidRDefault="000F7BC8" w:rsidP="000720DF">
            <w:pPr>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για το ΕΙΔΟΣ</w:t>
            </w:r>
            <w:r w:rsidR="00E24D4F" w:rsidRPr="000720DF">
              <w:rPr>
                <w:rFonts w:asciiTheme="minorHAnsi" w:hAnsiTheme="minorHAnsi" w:cstheme="minorHAnsi"/>
                <w:sz w:val="18"/>
                <w:szCs w:val="18"/>
              </w:rPr>
              <w:t xml:space="preserve"> 1</w:t>
            </w:r>
            <w:r w:rsidRPr="000720DF">
              <w:rPr>
                <w:rFonts w:asciiTheme="minorHAnsi" w:hAnsiTheme="minorHAnsi" w:cstheme="minorHAnsi"/>
                <w:sz w:val="18"/>
                <w:szCs w:val="18"/>
              </w:rPr>
              <w:t xml:space="preserve">  με Φ.Π.Α. 24%  (ολογράφως)</w:t>
            </w:r>
          </w:p>
        </w:tc>
        <w:tc>
          <w:tcPr>
            <w:tcW w:w="3136" w:type="pct"/>
            <w:gridSpan w:val="5"/>
            <w:tcBorders>
              <w:bottom w:val="single" w:sz="4" w:space="0" w:color="auto"/>
            </w:tcBorders>
            <w:shd w:val="clear" w:color="auto" w:fill="auto"/>
            <w:vAlign w:val="center"/>
          </w:tcPr>
          <w:p w14:paraId="11A45349" w14:textId="77777777" w:rsidR="000F7BC8" w:rsidRPr="000720DF" w:rsidRDefault="000F7BC8" w:rsidP="00B767E5">
            <w:pPr>
              <w:spacing w:line="360" w:lineRule="auto"/>
              <w:rPr>
                <w:rFonts w:asciiTheme="minorHAnsi" w:hAnsiTheme="minorHAnsi" w:cstheme="minorHAnsi"/>
                <w:sz w:val="18"/>
                <w:szCs w:val="18"/>
              </w:rPr>
            </w:pPr>
          </w:p>
        </w:tc>
      </w:tr>
    </w:tbl>
    <w:p w14:paraId="0ED41877" w14:textId="77777777" w:rsidR="00E24D4F" w:rsidRPr="00E94FFE" w:rsidRDefault="000F7BC8" w:rsidP="001C2ECC">
      <w:pPr>
        <w:tabs>
          <w:tab w:val="left" w:pos="0"/>
          <w:tab w:val="right" w:pos="8953"/>
        </w:tabs>
        <w:spacing w:line="240" w:lineRule="atLeast"/>
        <w:rPr>
          <w:rFonts w:asciiTheme="minorHAnsi" w:hAnsiTheme="minorHAnsi" w:cstheme="minorHAnsi"/>
          <w:b/>
          <w:sz w:val="20"/>
          <w:szCs w:val="20"/>
        </w:rPr>
      </w:pPr>
      <w:r w:rsidRPr="000720DF">
        <w:rPr>
          <w:rFonts w:asciiTheme="minorHAnsi" w:hAnsiTheme="minorHAnsi" w:cstheme="minorHAnsi"/>
          <w:iCs/>
          <w:sz w:val="18"/>
          <w:szCs w:val="18"/>
        </w:rPr>
        <w:t>(*) Οι προσφερόμενες</w:t>
      </w:r>
      <w:r w:rsidRPr="00E94FFE">
        <w:rPr>
          <w:rFonts w:asciiTheme="minorHAnsi" w:hAnsiTheme="minorHAnsi" w:cstheme="minorHAnsi"/>
          <w:iCs/>
          <w:sz w:val="20"/>
          <w:szCs w:val="20"/>
        </w:rPr>
        <w:t xml:space="preserve"> τιμές δεν δύναται να υπερβού</w:t>
      </w:r>
      <w:r w:rsidR="001C2ECC" w:rsidRPr="00E94FFE">
        <w:rPr>
          <w:rFonts w:asciiTheme="minorHAnsi" w:hAnsiTheme="minorHAnsi" w:cstheme="minorHAnsi"/>
          <w:iCs/>
          <w:sz w:val="20"/>
          <w:szCs w:val="20"/>
        </w:rPr>
        <w:t>ν τον εγκεκριμένο Προϋπολογισμό</w:t>
      </w:r>
      <w:r w:rsidR="001C4699" w:rsidRPr="00E94FFE">
        <w:rPr>
          <w:rFonts w:asciiTheme="minorHAnsi" w:hAnsiTheme="minorHAnsi" w:cstheme="minorHAnsi"/>
          <w:b/>
          <w:sz w:val="20"/>
          <w:szCs w:val="20"/>
        </w:rPr>
        <w:t xml:space="preserve">                       </w:t>
      </w: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4"/>
        <w:gridCol w:w="1694"/>
        <w:gridCol w:w="1977"/>
        <w:gridCol w:w="1980"/>
        <w:gridCol w:w="1977"/>
        <w:gridCol w:w="1730"/>
      </w:tblGrid>
      <w:tr w:rsidR="00E24D4F" w:rsidRPr="00E94FFE" w14:paraId="209FA691" w14:textId="77777777" w:rsidTr="005F04F0">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BB46FF" w14:textId="77777777" w:rsidR="00E24D4F" w:rsidRPr="000720DF" w:rsidRDefault="00532DE3" w:rsidP="000720DF">
            <w:pPr>
              <w:ind w:right="5"/>
              <w:rPr>
                <w:rFonts w:asciiTheme="minorHAnsi" w:hAnsiTheme="minorHAnsi" w:cstheme="minorHAnsi"/>
                <w:b/>
                <w:sz w:val="18"/>
                <w:szCs w:val="18"/>
              </w:rPr>
            </w:pPr>
            <w:r w:rsidRPr="000720DF">
              <w:rPr>
                <w:rFonts w:asciiTheme="minorHAnsi" w:hAnsiTheme="minorHAnsi" w:cstheme="minorHAnsi"/>
                <w:b/>
                <w:sz w:val="18"/>
                <w:szCs w:val="18"/>
              </w:rPr>
              <w:lastRenderedPageBreak/>
              <w:t xml:space="preserve">ΕΙΔΟΣ 2: </w:t>
            </w:r>
            <w:r w:rsidRPr="000720DF">
              <w:rPr>
                <w:rFonts w:asciiTheme="minorHAnsi" w:hAnsiTheme="minorHAnsi" w:cstheme="minorHAnsi"/>
                <w:b/>
                <w:sz w:val="18"/>
                <w:szCs w:val="18"/>
                <w:lang w:eastAsia="el-GR"/>
              </w:rPr>
              <w:t xml:space="preserve">ΣΥΣΤΗΜΑ ΑΕΡΙΑΣ ΧΡΩΜΑΤΟΓΡΑΦΙΑΣ ΜΕ ΑΝΙΧΝΕΥΤΗ ΙΟΝΙΣΜΟΥ ΦΛΟΓΑΣ ΚΑΙ ΦΑΣΜΑΤΟΓΡΑΦΟ ΜΑΖΑΣ (GC-FID/MS) </w:t>
            </w:r>
            <w:r w:rsidRPr="000720DF">
              <w:rPr>
                <w:rFonts w:asciiTheme="minorHAnsi" w:hAnsiTheme="minorHAnsi" w:cstheme="minorHAnsi"/>
                <w:b/>
                <w:sz w:val="18"/>
                <w:szCs w:val="18"/>
              </w:rPr>
              <w:t>&amp; ΠΑΡΟΧΗ ΥΠΗΡΕΣΙΩΝ ΠΕΝΤΑΕΤΟΥΣ ΔΙΑΡΚΕΙΑΣ ΕΓΓΥΗΣΗΣ ΚΑΛΗΣ ΛΕΙΤΟΥΡΓΙΑΣ, 7 ΤΕΜΑΧΙΑ</w:t>
            </w:r>
          </w:p>
        </w:tc>
      </w:tr>
      <w:tr w:rsidR="00E24D4F" w:rsidRPr="00E94FFE" w14:paraId="4BB0743E" w14:textId="77777777" w:rsidTr="000720DF">
        <w:tc>
          <w:tcPr>
            <w:tcW w:w="3092" w:type="pct"/>
            <w:gridSpan w:val="3"/>
            <w:shd w:val="clear" w:color="auto" w:fill="auto"/>
            <w:vAlign w:val="center"/>
          </w:tcPr>
          <w:p w14:paraId="27C5BAF4" w14:textId="77777777" w:rsidR="00E24D4F" w:rsidRPr="000720DF" w:rsidRDefault="00532DE3" w:rsidP="005F04F0">
            <w:pPr>
              <w:spacing w:line="276" w:lineRule="auto"/>
              <w:rPr>
                <w:rFonts w:asciiTheme="minorHAnsi" w:hAnsiTheme="minorHAnsi" w:cstheme="minorHAnsi"/>
                <w:sz w:val="18"/>
                <w:szCs w:val="18"/>
              </w:rPr>
            </w:pPr>
            <w:r w:rsidRPr="000720DF">
              <w:rPr>
                <w:rFonts w:asciiTheme="minorHAnsi" w:hAnsiTheme="minorHAnsi" w:cstheme="minorHAnsi"/>
                <w:b/>
                <w:sz w:val="18"/>
                <w:szCs w:val="18"/>
                <w:lang w:eastAsia="el-GR"/>
              </w:rPr>
              <w:t>ΣΥΣΤΗΜΑ ΑΕΡΙΑΣ ΧΡΩΜΑΤΟΓΡΑΦΙΑΣ ΜΕ ΑΝΙΧΝΕΥΤΗ ΙΟΝΙΣΜΟΥ ΦΛΟΓΑΣ ΚΑΙ ΦΑΣΜΑΤΟΓΡΑΦΟ ΜΑΖΑΣ (GC-FID/MS)</w:t>
            </w:r>
          </w:p>
        </w:tc>
        <w:tc>
          <w:tcPr>
            <w:tcW w:w="1908" w:type="pct"/>
            <w:gridSpan w:val="3"/>
            <w:shd w:val="clear" w:color="auto" w:fill="auto"/>
            <w:vAlign w:val="center"/>
          </w:tcPr>
          <w:p w14:paraId="67A1F7E8" w14:textId="77777777" w:rsidR="00E24D4F" w:rsidRPr="000720DF" w:rsidRDefault="00E24D4F" w:rsidP="005F04F0">
            <w:pPr>
              <w:spacing w:line="360" w:lineRule="auto"/>
              <w:rPr>
                <w:rFonts w:asciiTheme="minorHAnsi" w:hAnsiTheme="minorHAnsi" w:cstheme="minorHAnsi"/>
                <w:sz w:val="18"/>
                <w:szCs w:val="18"/>
              </w:rPr>
            </w:pPr>
          </w:p>
        </w:tc>
      </w:tr>
      <w:tr w:rsidR="00532DE3" w:rsidRPr="00E94FFE" w14:paraId="28B59A9C" w14:textId="77777777" w:rsidTr="000720DF">
        <w:tc>
          <w:tcPr>
            <w:tcW w:w="3092" w:type="pct"/>
            <w:gridSpan w:val="3"/>
            <w:shd w:val="clear" w:color="auto" w:fill="auto"/>
            <w:vAlign w:val="center"/>
          </w:tcPr>
          <w:p w14:paraId="4B685D1E" w14:textId="77777777" w:rsidR="00532DE3" w:rsidRPr="000720DF" w:rsidRDefault="00532DE3" w:rsidP="00532DE3">
            <w:pPr>
              <w:spacing w:line="276" w:lineRule="auto"/>
              <w:rPr>
                <w:rFonts w:asciiTheme="minorHAnsi" w:hAnsiTheme="minorHAnsi" w:cstheme="minorHAnsi"/>
                <w:sz w:val="18"/>
                <w:szCs w:val="18"/>
              </w:rPr>
            </w:pPr>
            <w:r w:rsidRPr="000720DF">
              <w:rPr>
                <w:rFonts w:asciiTheme="minorHAnsi" w:hAnsiTheme="minorHAnsi" w:cstheme="minorHAnsi"/>
                <w:sz w:val="18"/>
                <w:szCs w:val="18"/>
              </w:rPr>
              <w:t>Τιμή προσφοράς τεμαχίου χωρίς Φ.Π.Α. (€)*</w:t>
            </w:r>
          </w:p>
        </w:tc>
        <w:tc>
          <w:tcPr>
            <w:tcW w:w="1908" w:type="pct"/>
            <w:gridSpan w:val="3"/>
            <w:shd w:val="clear" w:color="auto" w:fill="auto"/>
            <w:vAlign w:val="center"/>
          </w:tcPr>
          <w:p w14:paraId="7DC925A1" w14:textId="77777777" w:rsidR="00532DE3" w:rsidRPr="000720DF" w:rsidRDefault="00532DE3" w:rsidP="00532DE3">
            <w:pPr>
              <w:spacing w:line="360" w:lineRule="auto"/>
              <w:rPr>
                <w:rFonts w:asciiTheme="minorHAnsi" w:hAnsiTheme="minorHAnsi" w:cstheme="minorHAnsi"/>
                <w:sz w:val="18"/>
                <w:szCs w:val="18"/>
              </w:rPr>
            </w:pPr>
          </w:p>
        </w:tc>
      </w:tr>
      <w:tr w:rsidR="00532DE3" w:rsidRPr="00E94FFE" w14:paraId="417477F8" w14:textId="77777777" w:rsidTr="000720DF">
        <w:tc>
          <w:tcPr>
            <w:tcW w:w="3092" w:type="pct"/>
            <w:gridSpan w:val="3"/>
            <w:shd w:val="clear" w:color="auto" w:fill="auto"/>
            <w:vAlign w:val="center"/>
          </w:tcPr>
          <w:p w14:paraId="59F915BB" w14:textId="77777777" w:rsidR="00532DE3" w:rsidRPr="000720DF" w:rsidRDefault="00532DE3" w:rsidP="00532DE3">
            <w:pPr>
              <w:spacing w:line="276" w:lineRule="auto"/>
              <w:rPr>
                <w:rFonts w:asciiTheme="minorHAnsi" w:hAnsiTheme="minorHAnsi" w:cstheme="minorHAnsi"/>
                <w:b/>
                <w:sz w:val="18"/>
                <w:szCs w:val="18"/>
              </w:rPr>
            </w:pPr>
            <w:r w:rsidRPr="000720DF">
              <w:rPr>
                <w:rFonts w:asciiTheme="minorHAnsi" w:hAnsiTheme="minorHAnsi" w:cstheme="minorHAnsi"/>
                <w:b/>
                <w:sz w:val="18"/>
                <w:szCs w:val="18"/>
              </w:rPr>
              <w:t>Α.</w:t>
            </w:r>
            <w:r w:rsidRPr="000720DF">
              <w:rPr>
                <w:rFonts w:asciiTheme="minorHAnsi" w:hAnsiTheme="minorHAnsi" w:cstheme="minorHAnsi"/>
                <w:sz w:val="18"/>
                <w:szCs w:val="18"/>
              </w:rPr>
              <w:t xml:space="preserve"> Τιμή προσφοράς για το σύνολο των τεμαχίων χωρίς Φ.Π.Α. (€)*</w:t>
            </w:r>
          </w:p>
        </w:tc>
        <w:tc>
          <w:tcPr>
            <w:tcW w:w="1908" w:type="pct"/>
            <w:gridSpan w:val="3"/>
            <w:shd w:val="clear" w:color="auto" w:fill="auto"/>
            <w:vAlign w:val="center"/>
          </w:tcPr>
          <w:p w14:paraId="43C39694" w14:textId="77777777" w:rsidR="00532DE3" w:rsidRPr="000720DF" w:rsidRDefault="00532DE3" w:rsidP="00532DE3">
            <w:pPr>
              <w:spacing w:line="360" w:lineRule="auto"/>
              <w:rPr>
                <w:rFonts w:asciiTheme="minorHAnsi" w:hAnsiTheme="minorHAnsi" w:cstheme="minorHAnsi"/>
                <w:sz w:val="18"/>
                <w:szCs w:val="18"/>
              </w:rPr>
            </w:pPr>
          </w:p>
        </w:tc>
      </w:tr>
      <w:tr w:rsidR="00532DE3" w:rsidRPr="00E94FFE" w14:paraId="3054EABA" w14:textId="77777777" w:rsidTr="000720DF">
        <w:tc>
          <w:tcPr>
            <w:tcW w:w="3092" w:type="pct"/>
            <w:gridSpan w:val="3"/>
            <w:shd w:val="clear" w:color="auto" w:fill="auto"/>
            <w:vAlign w:val="center"/>
          </w:tcPr>
          <w:p w14:paraId="2C2B3485" w14:textId="77777777" w:rsidR="00532DE3" w:rsidRPr="000720DF" w:rsidRDefault="00532DE3" w:rsidP="00532DE3">
            <w:pPr>
              <w:spacing w:line="276" w:lineRule="auto"/>
              <w:rPr>
                <w:rFonts w:asciiTheme="minorHAnsi" w:hAnsiTheme="minorHAnsi" w:cstheme="minorHAnsi"/>
                <w:sz w:val="18"/>
                <w:szCs w:val="18"/>
              </w:rPr>
            </w:pPr>
            <w:r w:rsidRPr="000720DF">
              <w:rPr>
                <w:rFonts w:asciiTheme="minorHAnsi" w:hAnsiTheme="minorHAnsi" w:cstheme="minorHAnsi"/>
                <w:sz w:val="18"/>
                <w:szCs w:val="18"/>
              </w:rPr>
              <w:t>Φ.Π.Α. 24% (€)</w:t>
            </w:r>
          </w:p>
        </w:tc>
        <w:tc>
          <w:tcPr>
            <w:tcW w:w="1908" w:type="pct"/>
            <w:gridSpan w:val="3"/>
            <w:shd w:val="clear" w:color="auto" w:fill="auto"/>
            <w:vAlign w:val="center"/>
          </w:tcPr>
          <w:p w14:paraId="108A9A7A" w14:textId="77777777" w:rsidR="00532DE3" w:rsidRPr="000720DF" w:rsidRDefault="00532DE3" w:rsidP="00532DE3">
            <w:pPr>
              <w:spacing w:line="360" w:lineRule="auto"/>
              <w:rPr>
                <w:rFonts w:asciiTheme="minorHAnsi" w:hAnsiTheme="minorHAnsi" w:cstheme="minorHAnsi"/>
                <w:sz w:val="18"/>
                <w:szCs w:val="18"/>
              </w:rPr>
            </w:pPr>
          </w:p>
        </w:tc>
      </w:tr>
      <w:tr w:rsidR="00532DE3" w:rsidRPr="00E94FFE" w14:paraId="29886846" w14:textId="77777777" w:rsidTr="000720DF">
        <w:tc>
          <w:tcPr>
            <w:tcW w:w="3092" w:type="pct"/>
            <w:gridSpan w:val="3"/>
            <w:shd w:val="clear" w:color="auto" w:fill="auto"/>
            <w:vAlign w:val="center"/>
          </w:tcPr>
          <w:p w14:paraId="44BDA215" w14:textId="77777777" w:rsidR="00532DE3" w:rsidRPr="000720DF" w:rsidRDefault="00532DE3" w:rsidP="00532DE3">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με Φ.Π.Α. (€)*</w:t>
            </w:r>
          </w:p>
        </w:tc>
        <w:tc>
          <w:tcPr>
            <w:tcW w:w="1908" w:type="pct"/>
            <w:gridSpan w:val="3"/>
            <w:shd w:val="clear" w:color="auto" w:fill="auto"/>
            <w:vAlign w:val="center"/>
          </w:tcPr>
          <w:p w14:paraId="39FFE887" w14:textId="77777777" w:rsidR="00532DE3" w:rsidRPr="000720DF" w:rsidRDefault="00532DE3" w:rsidP="00532DE3">
            <w:pPr>
              <w:spacing w:line="360" w:lineRule="auto"/>
              <w:rPr>
                <w:rFonts w:asciiTheme="minorHAnsi" w:hAnsiTheme="minorHAnsi" w:cstheme="minorHAnsi"/>
                <w:sz w:val="18"/>
                <w:szCs w:val="18"/>
              </w:rPr>
            </w:pPr>
          </w:p>
        </w:tc>
      </w:tr>
      <w:tr w:rsidR="00532DE3" w:rsidRPr="00E94FFE" w14:paraId="49FD3AE9" w14:textId="77777777" w:rsidTr="000720DF">
        <w:tc>
          <w:tcPr>
            <w:tcW w:w="3092" w:type="pct"/>
            <w:gridSpan w:val="3"/>
            <w:shd w:val="clear" w:color="auto" w:fill="auto"/>
            <w:vAlign w:val="center"/>
          </w:tcPr>
          <w:p w14:paraId="7115081D" w14:textId="77777777" w:rsidR="00532DE3" w:rsidRPr="000720DF" w:rsidRDefault="00532DE3" w:rsidP="00532DE3">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με Φ.Π.Α. 24% (ολογράφως)</w:t>
            </w:r>
          </w:p>
        </w:tc>
        <w:tc>
          <w:tcPr>
            <w:tcW w:w="1908" w:type="pct"/>
            <w:gridSpan w:val="3"/>
            <w:shd w:val="clear" w:color="auto" w:fill="auto"/>
            <w:vAlign w:val="center"/>
          </w:tcPr>
          <w:p w14:paraId="4EE533B3" w14:textId="77777777" w:rsidR="00532DE3" w:rsidRPr="000720DF" w:rsidRDefault="00532DE3" w:rsidP="00532DE3">
            <w:pPr>
              <w:spacing w:line="360" w:lineRule="auto"/>
              <w:rPr>
                <w:rFonts w:asciiTheme="minorHAnsi" w:hAnsiTheme="minorHAnsi" w:cstheme="minorHAnsi"/>
                <w:sz w:val="18"/>
                <w:szCs w:val="18"/>
              </w:rPr>
            </w:pPr>
          </w:p>
        </w:tc>
      </w:tr>
      <w:tr w:rsidR="00E24D4F" w:rsidRPr="00E94FFE" w14:paraId="76A421FE" w14:textId="77777777" w:rsidTr="000720DF">
        <w:trPr>
          <w:trHeight w:val="343"/>
        </w:trPr>
        <w:tc>
          <w:tcPr>
            <w:tcW w:w="1862" w:type="pct"/>
            <w:vMerge w:val="restart"/>
            <w:shd w:val="clear" w:color="auto" w:fill="auto"/>
            <w:vAlign w:val="center"/>
          </w:tcPr>
          <w:p w14:paraId="12C9D12B" w14:textId="77777777" w:rsidR="00E24D4F" w:rsidRPr="000720DF" w:rsidRDefault="00E24D4F" w:rsidP="005F04F0">
            <w:pPr>
              <w:jc w:val="left"/>
              <w:rPr>
                <w:rFonts w:asciiTheme="minorHAnsi" w:hAnsiTheme="minorHAnsi" w:cstheme="minorHAnsi"/>
                <w:b/>
                <w:sz w:val="18"/>
                <w:szCs w:val="18"/>
              </w:rPr>
            </w:pPr>
            <w:r w:rsidRPr="000720DF">
              <w:rPr>
                <w:rFonts w:asciiTheme="minorHAnsi" w:hAnsiTheme="minorHAnsi" w:cstheme="minorHAnsi"/>
                <w:b/>
                <w:sz w:val="18"/>
                <w:szCs w:val="18"/>
              </w:rPr>
              <w:t xml:space="preserve">ΥΠΗΡΕΣΙΑ ΠΕΝΤΑΕΤΟΥΣ ΠΕΡΙΟΔΟΥ ΕΓΓΥΗΣΗΣ ΚΑΛΗΣ ΛΕΙΤΟΥΡΓΙΑΣ </w:t>
            </w:r>
          </w:p>
        </w:tc>
        <w:tc>
          <w:tcPr>
            <w:tcW w:w="3138" w:type="pct"/>
            <w:gridSpan w:val="5"/>
          </w:tcPr>
          <w:p w14:paraId="636A0DE6" w14:textId="77777777" w:rsidR="00E24D4F" w:rsidRPr="000720DF" w:rsidRDefault="00E24D4F" w:rsidP="005F04F0">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Έτος Σύμβασης</w:t>
            </w:r>
          </w:p>
        </w:tc>
      </w:tr>
      <w:tr w:rsidR="00532DE3" w:rsidRPr="00E94FFE" w14:paraId="773B38CE" w14:textId="77777777" w:rsidTr="000720DF">
        <w:trPr>
          <w:trHeight w:val="395"/>
        </w:trPr>
        <w:tc>
          <w:tcPr>
            <w:tcW w:w="1862" w:type="pct"/>
            <w:vMerge/>
            <w:shd w:val="clear" w:color="auto" w:fill="auto"/>
            <w:vAlign w:val="center"/>
          </w:tcPr>
          <w:p w14:paraId="11B90DA1" w14:textId="77777777" w:rsidR="00532DE3" w:rsidRPr="000720DF" w:rsidRDefault="00532DE3" w:rsidP="00532DE3">
            <w:pPr>
              <w:rPr>
                <w:rFonts w:asciiTheme="minorHAnsi" w:hAnsiTheme="minorHAnsi" w:cstheme="minorHAnsi"/>
                <w:sz w:val="18"/>
                <w:szCs w:val="18"/>
              </w:rPr>
            </w:pPr>
          </w:p>
        </w:tc>
        <w:tc>
          <w:tcPr>
            <w:tcW w:w="568" w:type="pct"/>
            <w:vAlign w:val="center"/>
          </w:tcPr>
          <w:p w14:paraId="034C92D0" w14:textId="77777777" w:rsidR="00532DE3" w:rsidRPr="000720DF" w:rsidRDefault="00532DE3" w:rsidP="00532DE3">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1</w:t>
            </w:r>
            <w:r w:rsidRPr="000720DF">
              <w:rPr>
                <w:rFonts w:asciiTheme="minorHAnsi" w:hAnsiTheme="minorHAnsi" w:cstheme="minorHAnsi"/>
                <w:sz w:val="18"/>
                <w:szCs w:val="18"/>
                <w:vertAlign w:val="superscript"/>
              </w:rPr>
              <w:t>ο</w:t>
            </w:r>
          </w:p>
        </w:tc>
        <w:tc>
          <w:tcPr>
            <w:tcW w:w="663" w:type="pct"/>
            <w:vAlign w:val="center"/>
          </w:tcPr>
          <w:p w14:paraId="2BA8E751" w14:textId="77777777" w:rsidR="00532DE3" w:rsidRPr="000720DF" w:rsidRDefault="00532DE3" w:rsidP="00532DE3">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2</w:t>
            </w:r>
            <w:r w:rsidRPr="000720DF">
              <w:rPr>
                <w:rFonts w:asciiTheme="minorHAnsi" w:hAnsiTheme="minorHAnsi" w:cstheme="minorHAnsi"/>
                <w:sz w:val="18"/>
                <w:szCs w:val="18"/>
                <w:vertAlign w:val="superscript"/>
              </w:rPr>
              <w:t>ο</w:t>
            </w:r>
          </w:p>
        </w:tc>
        <w:tc>
          <w:tcPr>
            <w:tcW w:w="664" w:type="pct"/>
            <w:shd w:val="clear" w:color="auto" w:fill="auto"/>
            <w:vAlign w:val="center"/>
          </w:tcPr>
          <w:p w14:paraId="09BED949" w14:textId="77777777" w:rsidR="00532DE3" w:rsidRPr="000720DF" w:rsidRDefault="00532DE3" w:rsidP="00532DE3">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3</w:t>
            </w:r>
            <w:r w:rsidRPr="000720DF">
              <w:rPr>
                <w:rFonts w:asciiTheme="minorHAnsi" w:hAnsiTheme="minorHAnsi" w:cstheme="minorHAnsi"/>
                <w:sz w:val="18"/>
                <w:szCs w:val="18"/>
                <w:vertAlign w:val="superscript"/>
              </w:rPr>
              <w:t>ο</w:t>
            </w:r>
          </w:p>
        </w:tc>
        <w:tc>
          <w:tcPr>
            <w:tcW w:w="663" w:type="pct"/>
            <w:vAlign w:val="center"/>
          </w:tcPr>
          <w:p w14:paraId="79A27B3D" w14:textId="77777777" w:rsidR="00532DE3" w:rsidRPr="000720DF" w:rsidRDefault="00532DE3" w:rsidP="00532DE3">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4</w:t>
            </w:r>
            <w:r w:rsidRPr="000720DF">
              <w:rPr>
                <w:rFonts w:asciiTheme="minorHAnsi" w:hAnsiTheme="minorHAnsi" w:cstheme="minorHAnsi"/>
                <w:sz w:val="18"/>
                <w:szCs w:val="18"/>
                <w:vertAlign w:val="superscript"/>
              </w:rPr>
              <w:t>ο</w:t>
            </w:r>
          </w:p>
        </w:tc>
        <w:tc>
          <w:tcPr>
            <w:tcW w:w="582" w:type="pct"/>
            <w:vAlign w:val="center"/>
          </w:tcPr>
          <w:p w14:paraId="695EDC6D" w14:textId="77777777" w:rsidR="00532DE3" w:rsidRPr="000720DF" w:rsidRDefault="00532DE3" w:rsidP="00532DE3">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5</w:t>
            </w:r>
            <w:r w:rsidRPr="000720DF">
              <w:rPr>
                <w:rFonts w:asciiTheme="minorHAnsi" w:hAnsiTheme="minorHAnsi" w:cstheme="minorHAnsi"/>
                <w:sz w:val="18"/>
                <w:szCs w:val="18"/>
                <w:vertAlign w:val="superscript"/>
              </w:rPr>
              <w:t>ο</w:t>
            </w:r>
          </w:p>
        </w:tc>
      </w:tr>
      <w:tr w:rsidR="00532DE3" w:rsidRPr="00E94FFE" w14:paraId="080E4D44" w14:textId="77777777" w:rsidTr="000720DF">
        <w:tc>
          <w:tcPr>
            <w:tcW w:w="1862" w:type="pct"/>
            <w:shd w:val="clear" w:color="auto" w:fill="auto"/>
            <w:vAlign w:val="center"/>
          </w:tcPr>
          <w:p w14:paraId="35FF36AA" w14:textId="77777777" w:rsidR="00532DE3" w:rsidRPr="000720DF" w:rsidRDefault="00532DE3" w:rsidP="00532DE3">
            <w:pPr>
              <w:spacing w:line="276" w:lineRule="auto"/>
              <w:rPr>
                <w:rFonts w:asciiTheme="minorHAnsi" w:hAnsiTheme="minorHAnsi" w:cstheme="minorHAnsi"/>
                <w:sz w:val="18"/>
                <w:szCs w:val="18"/>
              </w:rPr>
            </w:pPr>
            <w:r w:rsidRPr="000720DF">
              <w:rPr>
                <w:rFonts w:asciiTheme="minorHAnsi" w:hAnsiTheme="minorHAnsi" w:cstheme="minorHAnsi"/>
                <w:sz w:val="18"/>
                <w:szCs w:val="18"/>
              </w:rPr>
              <w:t>Ετήσια τιμή προσφοράς υπηρεσίας χωρίς Φ.Π.Α. (€)*</w:t>
            </w:r>
          </w:p>
        </w:tc>
        <w:tc>
          <w:tcPr>
            <w:tcW w:w="568" w:type="pct"/>
          </w:tcPr>
          <w:p w14:paraId="1AE0ED1B" w14:textId="77777777" w:rsidR="00532DE3" w:rsidRPr="000720DF" w:rsidRDefault="00532DE3" w:rsidP="00532DE3">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63" w:type="pct"/>
          </w:tcPr>
          <w:p w14:paraId="41F4D403" w14:textId="77777777" w:rsidR="00532DE3" w:rsidRPr="000720DF" w:rsidRDefault="00532DE3" w:rsidP="00532DE3">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64" w:type="pct"/>
            <w:shd w:val="clear" w:color="auto" w:fill="auto"/>
            <w:vAlign w:val="center"/>
          </w:tcPr>
          <w:p w14:paraId="68766190"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w:t>
            </w:r>
            <w:r w:rsidRPr="000720DF">
              <w:rPr>
                <w:rFonts w:asciiTheme="minorHAnsi" w:hAnsiTheme="minorHAnsi" w:cstheme="minorHAnsi"/>
                <w:sz w:val="18"/>
                <w:szCs w:val="18"/>
              </w:rPr>
              <w:t>7</w:t>
            </w:r>
            <w:r w:rsidRPr="000720DF">
              <w:rPr>
                <w:rFonts w:asciiTheme="minorHAnsi" w:hAnsiTheme="minorHAnsi" w:cstheme="minorHAnsi"/>
                <w:sz w:val="18"/>
                <w:szCs w:val="18"/>
                <w:lang w:val="en-US"/>
              </w:rPr>
              <w:t>)</w:t>
            </w:r>
          </w:p>
        </w:tc>
        <w:tc>
          <w:tcPr>
            <w:tcW w:w="663" w:type="pct"/>
          </w:tcPr>
          <w:p w14:paraId="2089AF6D"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w:t>
            </w:r>
            <w:r w:rsidRPr="000720DF">
              <w:rPr>
                <w:rFonts w:asciiTheme="minorHAnsi" w:hAnsiTheme="minorHAnsi" w:cstheme="minorHAnsi"/>
                <w:sz w:val="18"/>
                <w:szCs w:val="18"/>
              </w:rPr>
              <w:t>7</w:t>
            </w:r>
            <w:r w:rsidRPr="000720DF">
              <w:rPr>
                <w:rFonts w:asciiTheme="minorHAnsi" w:hAnsiTheme="minorHAnsi" w:cstheme="minorHAnsi"/>
                <w:sz w:val="18"/>
                <w:szCs w:val="18"/>
                <w:lang w:val="en-US"/>
              </w:rPr>
              <w:t>)</w:t>
            </w:r>
          </w:p>
        </w:tc>
        <w:tc>
          <w:tcPr>
            <w:tcW w:w="582" w:type="pct"/>
          </w:tcPr>
          <w:p w14:paraId="5D1BA177"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w:t>
            </w:r>
            <w:r w:rsidRPr="000720DF">
              <w:rPr>
                <w:rFonts w:asciiTheme="minorHAnsi" w:hAnsiTheme="minorHAnsi" w:cstheme="minorHAnsi"/>
                <w:sz w:val="18"/>
                <w:szCs w:val="18"/>
              </w:rPr>
              <w:t>7</w:t>
            </w:r>
            <w:r w:rsidRPr="000720DF">
              <w:rPr>
                <w:rFonts w:asciiTheme="minorHAnsi" w:hAnsiTheme="minorHAnsi" w:cstheme="minorHAnsi"/>
                <w:sz w:val="18"/>
                <w:szCs w:val="18"/>
                <w:lang w:val="en-US"/>
              </w:rPr>
              <w:t>)</w:t>
            </w:r>
          </w:p>
        </w:tc>
      </w:tr>
      <w:tr w:rsidR="00532DE3" w:rsidRPr="00E94FFE" w14:paraId="0E60699A" w14:textId="77777777" w:rsidTr="000720DF">
        <w:tc>
          <w:tcPr>
            <w:tcW w:w="1862" w:type="pct"/>
            <w:shd w:val="clear" w:color="auto" w:fill="auto"/>
            <w:vAlign w:val="center"/>
          </w:tcPr>
          <w:p w14:paraId="27B6E6EC" w14:textId="77777777" w:rsidR="00532DE3" w:rsidRPr="000720DF" w:rsidRDefault="00532DE3" w:rsidP="00532DE3">
            <w:pPr>
              <w:spacing w:line="276" w:lineRule="auto"/>
              <w:rPr>
                <w:rFonts w:asciiTheme="minorHAnsi" w:hAnsiTheme="minorHAnsi" w:cstheme="minorHAnsi"/>
                <w:sz w:val="18"/>
                <w:szCs w:val="18"/>
              </w:rPr>
            </w:pPr>
            <w:r w:rsidRPr="000720DF">
              <w:rPr>
                <w:rFonts w:asciiTheme="minorHAnsi" w:hAnsiTheme="minorHAnsi" w:cstheme="minorHAnsi"/>
                <w:sz w:val="18"/>
                <w:szCs w:val="18"/>
              </w:rPr>
              <w:t>Φ.Π.Α. 24% (€)</w:t>
            </w:r>
          </w:p>
        </w:tc>
        <w:tc>
          <w:tcPr>
            <w:tcW w:w="568" w:type="pct"/>
          </w:tcPr>
          <w:p w14:paraId="2EC5AE92" w14:textId="77777777" w:rsidR="00532DE3" w:rsidRPr="000720DF" w:rsidRDefault="00532DE3" w:rsidP="00532DE3">
            <w:pPr>
              <w:jc w:val="center"/>
              <w:rPr>
                <w:rFonts w:asciiTheme="minorHAnsi" w:hAnsiTheme="minorHAnsi" w:cstheme="minorHAnsi"/>
                <w:sz w:val="18"/>
                <w:szCs w:val="18"/>
                <w:lang w:val="en-US"/>
              </w:rPr>
            </w:pPr>
            <w:r w:rsidRPr="000720DF">
              <w:rPr>
                <w:rFonts w:asciiTheme="minorHAnsi" w:hAnsiTheme="minorHAnsi" w:cstheme="minorHAnsi"/>
                <w:sz w:val="18"/>
                <w:szCs w:val="18"/>
                <w:lang w:val="en-US"/>
              </w:rPr>
              <w:t>-</w:t>
            </w:r>
          </w:p>
        </w:tc>
        <w:tc>
          <w:tcPr>
            <w:tcW w:w="663" w:type="pct"/>
          </w:tcPr>
          <w:p w14:paraId="70C6F1C6" w14:textId="77777777" w:rsidR="00532DE3" w:rsidRPr="000720DF" w:rsidRDefault="00532DE3" w:rsidP="00532DE3">
            <w:pPr>
              <w:jc w:val="center"/>
              <w:rPr>
                <w:rFonts w:asciiTheme="minorHAnsi" w:hAnsiTheme="minorHAnsi" w:cstheme="minorHAnsi"/>
                <w:sz w:val="18"/>
                <w:szCs w:val="18"/>
                <w:lang w:val="en-US"/>
              </w:rPr>
            </w:pPr>
            <w:r w:rsidRPr="000720DF">
              <w:rPr>
                <w:rFonts w:asciiTheme="minorHAnsi" w:hAnsiTheme="minorHAnsi" w:cstheme="minorHAnsi"/>
                <w:sz w:val="18"/>
                <w:szCs w:val="18"/>
                <w:lang w:val="en-US"/>
              </w:rPr>
              <w:t>-</w:t>
            </w:r>
          </w:p>
        </w:tc>
        <w:tc>
          <w:tcPr>
            <w:tcW w:w="664" w:type="pct"/>
            <w:shd w:val="clear" w:color="auto" w:fill="auto"/>
            <w:vAlign w:val="center"/>
          </w:tcPr>
          <w:p w14:paraId="1B3637DC"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663" w:type="pct"/>
            <w:vAlign w:val="center"/>
          </w:tcPr>
          <w:p w14:paraId="0A09C160"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582" w:type="pct"/>
            <w:vAlign w:val="center"/>
          </w:tcPr>
          <w:p w14:paraId="334C3A2C"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r>
      <w:tr w:rsidR="00532DE3" w:rsidRPr="00E94FFE" w14:paraId="659AAFA0" w14:textId="77777777" w:rsidTr="000720DF">
        <w:tc>
          <w:tcPr>
            <w:tcW w:w="1862" w:type="pct"/>
            <w:shd w:val="clear" w:color="auto" w:fill="auto"/>
            <w:vAlign w:val="center"/>
          </w:tcPr>
          <w:p w14:paraId="23BFF497" w14:textId="77777777" w:rsidR="00532DE3" w:rsidRPr="000720DF" w:rsidRDefault="00532DE3" w:rsidP="00532DE3">
            <w:pPr>
              <w:spacing w:line="276" w:lineRule="auto"/>
              <w:rPr>
                <w:rFonts w:asciiTheme="minorHAnsi" w:hAnsiTheme="minorHAnsi" w:cstheme="minorHAnsi"/>
                <w:sz w:val="18"/>
                <w:szCs w:val="18"/>
              </w:rPr>
            </w:pPr>
            <w:r w:rsidRPr="000720DF">
              <w:rPr>
                <w:rFonts w:asciiTheme="minorHAnsi" w:hAnsiTheme="minorHAnsi" w:cstheme="minorHAnsi"/>
                <w:sz w:val="18"/>
                <w:szCs w:val="18"/>
              </w:rPr>
              <w:t>Ετήσια τιμή προσφοράς υπηρεσίας με Φ.Π.Α. (€)*</w:t>
            </w:r>
          </w:p>
        </w:tc>
        <w:tc>
          <w:tcPr>
            <w:tcW w:w="568" w:type="pct"/>
          </w:tcPr>
          <w:p w14:paraId="16170ED0" w14:textId="77777777" w:rsidR="00532DE3" w:rsidRPr="000720DF" w:rsidRDefault="00532DE3" w:rsidP="00532DE3">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63" w:type="pct"/>
          </w:tcPr>
          <w:p w14:paraId="0D9FFFC2" w14:textId="77777777" w:rsidR="00532DE3" w:rsidRPr="000720DF" w:rsidRDefault="00532DE3" w:rsidP="00532DE3">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64" w:type="pct"/>
            <w:shd w:val="clear" w:color="auto" w:fill="auto"/>
            <w:vAlign w:val="center"/>
          </w:tcPr>
          <w:p w14:paraId="4E235FCF"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663" w:type="pct"/>
            <w:vAlign w:val="center"/>
          </w:tcPr>
          <w:p w14:paraId="3E1F7A17"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582" w:type="pct"/>
            <w:vAlign w:val="center"/>
          </w:tcPr>
          <w:p w14:paraId="589BA1CA"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r>
      <w:tr w:rsidR="00E24D4F" w:rsidRPr="00E94FFE" w14:paraId="616EF53A" w14:textId="77777777" w:rsidTr="000720DF">
        <w:tc>
          <w:tcPr>
            <w:tcW w:w="1862" w:type="pct"/>
            <w:shd w:val="clear" w:color="auto" w:fill="auto"/>
            <w:vAlign w:val="center"/>
          </w:tcPr>
          <w:p w14:paraId="7A5086E1" w14:textId="77777777" w:rsidR="00E24D4F" w:rsidRPr="000720DF" w:rsidRDefault="00E24D4F" w:rsidP="005F04F0">
            <w:pPr>
              <w:spacing w:line="276" w:lineRule="auto"/>
              <w:jc w:val="left"/>
              <w:rPr>
                <w:rFonts w:asciiTheme="minorHAnsi" w:hAnsiTheme="minorHAnsi" w:cstheme="minorHAnsi"/>
                <w:sz w:val="18"/>
                <w:szCs w:val="18"/>
              </w:rPr>
            </w:pPr>
            <w:r w:rsidRPr="000720DF">
              <w:rPr>
                <w:rFonts w:asciiTheme="minorHAnsi" w:hAnsiTheme="minorHAnsi" w:cstheme="minorHAnsi"/>
                <w:b/>
                <w:sz w:val="18"/>
                <w:szCs w:val="18"/>
              </w:rPr>
              <w:t>Β.</w:t>
            </w:r>
            <w:r w:rsidRPr="000720DF">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8" w:type="pct"/>
            <w:gridSpan w:val="5"/>
          </w:tcPr>
          <w:p w14:paraId="7E536C4E" w14:textId="77777777" w:rsidR="00E24D4F" w:rsidRPr="000720DF" w:rsidRDefault="00E24D4F" w:rsidP="005F04F0">
            <w:pPr>
              <w:spacing w:line="360" w:lineRule="auto"/>
              <w:rPr>
                <w:rFonts w:asciiTheme="minorHAnsi" w:hAnsiTheme="minorHAnsi" w:cstheme="minorHAnsi"/>
                <w:sz w:val="18"/>
                <w:szCs w:val="18"/>
              </w:rPr>
            </w:pPr>
          </w:p>
        </w:tc>
      </w:tr>
      <w:tr w:rsidR="00E24D4F" w:rsidRPr="00E94FFE" w14:paraId="40BC6BDB" w14:textId="77777777" w:rsidTr="000720DF">
        <w:tc>
          <w:tcPr>
            <w:tcW w:w="1862" w:type="pct"/>
            <w:shd w:val="clear" w:color="auto" w:fill="auto"/>
            <w:vAlign w:val="center"/>
          </w:tcPr>
          <w:p w14:paraId="78C2ACE0" w14:textId="77777777" w:rsidR="00E24D4F" w:rsidRPr="000720DF" w:rsidRDefault="00E24D4F" w:rsidP="005F04F0">
            <w:pPr>
              <w:spacing w:line="276" w:lineRule="auto"/>
              <w:jc w:val="left"/>
              <w:rPr>
                <w:rFonts w:asciiTheme="minorHAnsi" w:hAnsiTheme="minorHAnsi" w:cstheme="minorHAnsi"/>
                <w:sz w:val="18"/>
                <w:szCs w:val="18"/>
              </w:rPr>
            </w:pPr>
            <w:r w:rsidRPr="000720DF">
              <w:rPr>
                <w:rFonts w:asciiTheme="minorHAnsi" w:hAnsiTheme="minorHAnsi" w:cstheme="minorHAnsi"/>
                <w:sz w:val="18"/>
                <w:szCs w:val="18"/>
              </w:rPr>
              <w:t>Φ.Π.Α. 24% (€)</w:t>
            </w:r>
          </w:p>
        </w:tc>
        <w:tc>
          <w:tcPr>
            <w:tcW w:w="3138" w:type="pct"/>
            <w:gridSpan w:val="5"/>
          </w:tcPr>
          <w:p w14:paraId="5F6F0269" w14:textId="77777777" w:rsidR="00E24D4F" w:rsidRPr="000720DF" w:rsidRDefault="00E24D4F" w:rsidP="005F04F0">
            <w:pPr>
              <w:spacing w:line="360" w:lineRule="auto"/>
              <w:rPr>
                <w:rFonts w:asciiTheme="minorHAnsi" w:hAnsiTheme="minorHAnsi" w:cstheme="minorHAnsi"/>
                <w:sz w:val="18"/>
                <w:szCs w:val="18"/>
              </w:rPr>
            </w:pPr>
          </w:p>
        </w:tc>
      </w:tr>
      <w:tr w:rsidR="00E24D4F" w:rsidRPr="00E94FFE" w14:paraId="3FF036F4" w14:textId="77777777" w:rsidTr="000720DF">
        <w:tc>
          <w:tcPr>
            <w:tcW w:w="1862" w:type="pct"/>
            <w:shd w:val="clear" w:color="auto" w:fill="auto"/>
            <w:vAlign w:val="center"/>
          </w:tcPr>
          <w:p w14:paraId="1782981D" w14:textId="77777777" w:rsidR="00E24D4F" w:rsidRPr="000720DF" w:rsidRDefault="00E24D4F" w:rsidP="005F04F0">
            <w:pPr>
              <w:spacing w:line="276" w:lineRule="auto"/>
              <w:jc w:val="left"/>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8" w:type="pct"/>
            <w:gridSpan w:val="5"/>
          </w:tcPr>
          <w:p w14:paraId="08124510" w14:textId="77777777" w:rsidR="00E24D4F" w:rsidRPr="000720DF" w:rsidRDefault="00E24D4F" w:rsidP="005F04F0">
            <w:pPr>
              <w:spacing w:line="360" w:lineRule="auto"/>
              <w:rPr>
                <w:rFonts w:asciiTheme="minorHAnsi" w:hAnsiTheme="minorHAnsi" w:cstheme="minorHAnsi"/>
                <w:sz w:val="18"/>
                <w:szCs w:val="18"/>
              </w:rPr>
            </w:pPr>
          </w:p>
        </w:tc>
      </w:tr>
      <w:tr w:rsidR="00E24D4F" w:rsidRPr="00E94FFE" w14:paraId="3746D177" w14:textId="77777777" w:rsidTr="000720DF">
        <w:tc>
          <w:tcPr>
            <w:tcW w:w="1862" w:type="pct"/>
            <w:shd w:val="clear" w:color="auto" w:fill="auto"/>
            <w:vAlign w:val="center"/>
          </w:tcPr>
          <w:p w14:paraId="7D78F4B2" w14:textId="77777777" w:rsidR="00E24D4F" w:rsidRPr="000720DF" w:rsidRDefault="00E24D4F" w:rsidP="005F04F0">
            <w:pPr>
              <w:spacing w:line="276" w:lineRule="auto"/>
              <w:jc w:val="left"/>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υπηρεσιών πενταετούς περιόδου εγγύησης καλής λειτουργίας με Φ.Π.Α. 24% (ολογράφως)</w:t>
            </w:r>
          </w:p>
        </w:tc>
        <w:tc>
          <w:tcPr>
            <w:tcW w:w="3138" w:type="pct"/>
            <w:gridSpan w:val="5"/>
          </w:tcPr>
          <w:p w14:paraId="24504A80" w14:textId="77777777" w:rsidR="00E24D4F" w:rsidRPr="000720DF" w:rsidRDefault="00E24D4F" w:rsidP="005F04F0">
            <w:pPr>
              <w:spacing w:line="360" w:lineRule="auto"/>
              <w:rPr>
                <w:rFonts w:asciiTheme="minorHAnsi" w:hAnsiTheme="minorHAnsi" w:cstheme="minorHAnsi"/>
                <w:sz w:val="18"/>
                <w:szCs w:val="18"/>
              </w:rPr>
            </w:pPr>
          </w:p>
        </w:tc>
      </w:tr>
      <w:tr w:rsidR="00E24D4F" w:rsidRPr="00E94FFE" w14:paraId="4460C3FB" w14:textId="77777777" w:rsidTr="000720DF">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32DE8837" w14:textId="77777777" w:rsidR="00E24D4F" w:rsidRPr="000720DF" w:rsidRDefault="00E24D4F" w:rsidP="005F04F0">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για το ΕΙΔΟΣ 2  χωρίς Φ.Π.Α. (</w:t>
            </w:r>
            <w:r w:rsidRPr="000720DF">
              <w:rPr>
                <w:rFonts w:asciiTheme="minorHAnsi" w:hAnsiTheme="minorHAnsi" w:cstheme="minorHAnsi"/>
                <w:b/>
                <w:sz w:val="18"/>
                <w:szCs w:val="18"/>
              </w:rPr>
              <w:t>Α+Β)</w:t>
            </w:r>
            <w:r w:rsidRPr="000720DF">
              <w:rPr>
                <w:rFonts w:asciiTheme="minorHAnsi" w:hAnsiTheme="minorHAnsi" w:cstheme="minorHAnsi"/>
                <w:sz w:val="18"/>
                <w:szCs w:val="18"/>
              </w:rPr>
              <w:t xml:space="preserve"> *</w:t>
            </w:r>
          </w:p>
        </w:tc>
        <w:tc>
          <w:tcPr>
            <w:tcW w:w="31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1C727C" w14:textId="77777777" w:rsidR="00E24D4F" w:rsidRPr="000720DF" w:rsidRDefault="00E24D4F" w:rsidP="005F04F0">
            <w:pPr>
              <w:spacing w:line="360" w:lineRule="auto"/>
              <w:rPr>
                <w:rFonts w:asciiTheme="minorHAnsi" w:hAnsiTheme="minorHAnsi" w:cstheme="minorHAnsi"/>
                <w:sz w:val="18"/>
                <w:szCs w:val="18"/>
              </w:rPr>
            </w:pPr>
          </w:p>
        </w:tc>
      </w:tr>
      <w:tr w:rsidR="00E24D4F" w:rsidRPr="00E94FFE" w14:paraId="24706777" w14:textId="77777777" w:rsidTr="000720DF">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4F4B5238" w14:textId="77777777" w:rsidR="00E24D4F" w:rsidRPr="000720DF" w:rsidRDefault="00E24D4F" w:rsidP="005F04F0">
            <w:pPr>
              <w:spacing w:line="276" w:lineRule="auto"/>
              <w:rPr>
                <w:rFonts w:asciiTheme="minorHAnsi" w:hAnsiTheme="minorHAnsi" w:cstheme="minorHAnsi"/>
                <w:sz w:val="18"/>
                <w:szCs w:val="18"/>
              </w:rPr>
            </w:pPr>
            <w:r w:rsidRPr="000720DF">
              <w:rPr>
                <w:rFonts w:asciiTheme="minorHAnsi" w:hAnsiTheme="minorHAnsi" w:cstheme="minorHAnsi"/>
                <w:sz w:val="18"/>
                <w:szCs w:val="18"/>
              </w:rPr>
              <w:t>Φ.Π.Α. 24% (€)</w:t>
            </w:r>
          </w:p>
        </w:tc>
        <w:tc>
          <w:tcPr>
            <w:tcW w:w="31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9E069D" w14:textId="77777777" w:rsidR="00E24D4F" w:rsidRPr="000720DF" w:rsidRDefault="00E24D4F" w:rsidP="005F04F0">
            <w:pPr>
              <w:spacing w:line="360" w:lineRule="auto"/>
              <w:rPr>
                <w:rFonts w:asciiTheme="minorHAnsi" w:hAnsiTheme="minorHAnsi" w:cstheme="minorHAnsi"/>
                <w:sz w:val="18"/>
                <w:szCs w:val="18"/>
              </w:rPr>
            </w:pPr>
          </w:p>
        </w:tc>
      </w:tr>
      <w:tr w:rsidR="00E24D4F" w:rsidRPr="00E94FFE" w14:paraId="77D23B51" w14:textId="77777777" w:rsidTr="000720DF">
        <w:tc>
          <w:tcPr>
            <w:tcW w:w="1862" w:type="pct"/>
            <w:shd w:val="clear" w:color="auto" w:fill="auto"/>
            <w:vAlign w:val="center"/>
          </w:tcPr>
          <w:p w14:paraId="073DFD13" w14:textId="77777777" w:rsidR="00E24D4F" w:rsidRPr="000720DF" w:rsidRDefault="00E24D4F" w:rsidP="005F04F0">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για το ΕΙΔΟΣ 2  με Φ.Π.Α. 24% (αριθμητικά)*</w:t>
            </w:r>
          </w:p>
        </w:tc>
        <w:tc>
          <w:tcPr>
            <w:tcW w:w="3138" w:type="pct"/>
            <w:gridSpan w:val="5"/>
            <w:shd w:val="clear" w:color="auto" w:fill="auto"/>
            <w:vAlign w:val="center"/>
          </w:tcPr>
          <w:p w14:paraId="70228842" w14:textId="77777777" w:rsidR="00E24D4F" w:rsidRPr="000720DF" w:rsidRDefault="00E24D4F" w:rsidP="005F04F0">
            <w:pPr>
              <w:spacing w:line="360" w:lineRule="auto"/>
              <w:rPr>
                <w:rFonts w:asciiTheme="minorHAnsi" w:hAnsiTheme="minorHAnsi" w:cstheme="minorHAnsi"/>
                <w:sz w:val="18"/>
                <w:szCs w:val="18"/>
              </w:rPr>
            </w:pPr>
            <w:r w:rsidRPr="000720DF">
              <w:rPr>
                <w:rFonts w:asciiTheme="minorHAnsi" w:hAnsiTheme="minorHAnsi" w:cstheme="minorHAnsi"/>
                <w:sz w:val="18"/>
                <w:szCs w:val="18"/>
              </w:rPr>
              <w:t xml:space="preserve"> </w:t>
            </w:r>
          </w:p>
        </w:tc>
      </w:tr>
      <w:tr w:rsidR="00E24D4F" w:rsidRPr="00E94FFE" w14:paraId="6133DE87" w14:textId="77777777" w:rsidTr="000720DF">
        <w:tc>
          <w:tcPr>
            <w:tcW w:w="1862" w:type="pct"/>
            <w:tcBorders>
              <w:bottom w:val="single" w:sz="4" w:space="0" w:color="auto"/>
            </w:tcBorders>
            <w:shd w:val="clear" w:color="auto" w:fill="auto"/>
            <w:vAlign w:val="center"/>
          </w:tcPr>
          <w:p w14:paraId="573A8FA1" w14:textId="77777777" w:rsidR="00E24D4F" w:rsidRPr="000720DF" w:rsidRDefault="00E24D4F" w:rsidP="005F04F0">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για το ΕΙΔΟΣ 2 με Φ.Π.Α. 24%  (ολογράφως)</w:t>
            </w:r>
          </w:p>
        </w:tc>
        <w:tc>
          <w:tcPr>
            <w:tcW w:w="3138" w:type="pct"/>
            <w:gridSpan w:val="5"/>
            <w:tcBorders>
              <w:bottom w:val="single" w:sz="4" w:space="0" w:color="auto"/>
            </w:tcBorders>
            <w:shd w:val="clear" w:color="auto" w:fill="auto"/>
            <w:vAlign w:val="center"/>
          </w:tcPr>
          <w:p w14:paraId="7CA50168" w14:textId="77777777" w:rsidR="00E24D4F" w:rsidRPr="000720DF" w:rsidRDefault="00E24D4F" w:rsidP="005F04F0">
            <w:pPr>
              <w:spacing w:line="360" w:lineRule="auto"/>
              <w:rPr>
                <w:rFonts w:asciiTheme="minorHAnsi" w:hAnsiTheme="minorHAnsi" w:cstheme="minorHAnsi"/>
                <w:sz w:val="18"/>
                <w:szCs w:val="18"/>
              </w:rPr>
            </w:pPr>
          </w:p>
        </w:tc>
      </w:tr>
    </w:tbl>
    <w:p w14:paraId="1DECC2AD" w14:textId="77777777" w:rsidR="000720DF" w:rsidRPr="00E94FFE" w:rsidRDefault="001C4699" w:rsidP="000720DF">
      <w:pPr>
        <w:tabs>
          <w:tab w:val="left" w:pos="0"/>
          <w:tab w:val="right" w:pos="8953"/>
        </w:tabs>
        <w:spacing w:line="240" w:lineRule="atLeast"/>
        <w:rPr>
          <w:rFonts w:asciiTheme="minorHAnsi" w:hAnsiTheme="minorHAnsi" w:cstheme="minorHAnsi"/>
          <w:b/>
          <w:sz w:val="20"/>
          <w:szCs w:val="20"/>
        </w:rPr>
      </w:pPr>
      <w:r w:rsidRPr="00E94FFE">
        <w:rPr>
          <w:rFonts w:asciiTheme="minorHAnsi" w:hAnsiTheme="minorHAnsi" w:cstheme="minorHAnsi"/>
          <w:b/>
          <w:sz w:val="20"/>
          <w:szCs w:val="20"/>
        </w:rPr>
        <w:t xml:space="preserve">   </w:t>
      </w:r>
      <w:r w:rsidR="000720DF" w:rsidRPr="000720DF">
        <w:rPr>
          <w:rFonts w:asciiTheme="minorHAnsi" w:hAnsiTheme="minorHAnsi" w:cstheme="minorHAnsi"/>
          <w:iCs/>
          <w:sz w:val="18"/>
          <w:szCs w:val="18"/>
        </w:rPr>
        <w:t>(*) Οι προσφερόμενες</w:t>
      </w:r>
      <w:r w:rsidR="000720DF" w:rsidRPr="00E94FFE">
        <w:rPr>
          <w:rFonts w:asciiTheme="minorHAnsi" w:hAnsiTheme="minorHAnsi" w:cstheme="minorHAnsi"/>
          <w:iCs/>
          <w:sz w:val="20"/>
          <w:szCs w:val="20"/>
        </w:rPr>
        <w:t xml:space="preserve"> τιμές δεν δύναται να υπερβούν τον εγκεκριμένο Προϋπολογισμό</w:t>
      </w:r>
      <w:r w:rsidR="000720DF" w:rsidRPr="00E94FFE">
        <w:rPr>
          <w:rFonts w:asciiTheme="minorHAnsi" w:hAnsiTheme="minorHAnsi" w:cstheme="minorHAnsi"/>
          <w:b/>
          <w:sz w:val="20"/>
          <w:szCs w:val="20"/>
        </w:rPr>
        <w:t xml:space="preserve">                       </w:t>
      </w:r>
    </w:p>
    <w:p w14:paraId="1EF53453" w14:textId="77777777" w:rsidR="00532DE3" w:rsidRDefault="001C4699" w:rsidP="001C2ECC">
      <w:pPr>
        <w:tabs>
          <w:tab w:val="left" w:pos="0"/>
          <w:tab w:val="right" w:pos="8953"/>
        </w:tabs>
        <w:spacing w:line="240" w:lineRule="atLeast"/>
        <w:rPr>
          <w:rFonts w:asciiTheme="minorHAnsi" w:hAnsiTheme="minorHAnsi" w:cstheme="minorHAnsi"/>
          <w:b/>
          <w:sz w:val="20"/>
          <w:szCs w:val="20"/>
        </w:rPr>
      </w:pPr>
      <w:r w:rsidRPr="00E94FFE">
        <w:rPr>
          <w:rFonts w:asciiTheme="minorHAnsi" w:hAnsiTheme="minorHAnsi" w:cstheme="minorHAnsi"/>
          <w:b/>
          <w:sz w:val="20"/>
          <w:szCs w:val="20"/>
        </w:rPr>
        <w:t xml:space="preserve">                                    </w:t>
      </w:r>
    </w:p>
    <w:p w14:paraId="3FE526F3" w14:textId="77777777" w:rsidR="00532DE3" w:rsidRDefault="00532DE3" w:rsidP="001C2ECC">
      <w:pPr>
        <w:tabs>
          <w:tab w:val="left" w:pos="0"/>
          <w:tab w:val="right" w:pos="8953"/>
        </w:tabs>
        <w:spacing w:line="240" w:lineRule="atLeast"/>
        <w:rPr>
          <w:rFonts w:asciiTheme="minorHAnsi" w:hAnsiTheme="minorHAnsi" w:cstheme="minorHAnsi"/>
          <w:b/>
          <w:sz w:val="20"/>
          <w:szCs w:val="20"/>
        </w:rPr>
      </w:pP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4"/>
        <w:gridCol w:w="1694"/>
        <w:gridCol w:w="1977"/>
        <w:gridCol w:w="1980"/>
        <w:gridCol w:w="1977"/>
        <w:gridCol w:w="1730"/>
      </w:tblGrid>
      <w:tr w:rsidR="00532DE3" w:rsidRPr="000720DF" w14:paraId="7C614D94" w14:textId="77777777" w:rsidTr="00B03F07">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14071A" w14:textId="77777777" w:rsidR="00532DE3" w:rsidRPr="000720DF" w:rsidRDefault="00532DE3" w:rsidP="000720DF">
            <w:pPr>
              <w:rPr>
                <w:rFonts w:asciiTheme="minorHAnsi" w:hAnsiTheme="minorHAnsi" w:cstheme="minorHAnsi"/>
                <w:b/>
                <w:sz w:val="18"/>
                <w:szCs w:val="18"/>
              </w:rPr>
            </w:pPr>
            <w:r w:rsidRPr="000720DF">
              <w:rPr>
                <w:rFonts w:asciiTheme="minorHAnsi" w:hAnsiTheme="minorHAnsi" w:cstheme="minorHAnsi"/>
                <w:b/>
                <w:sz w:val="18"/>
                <w:szCs w:val="18"/>
              </w:rPr>
              <w:lastRenderedPageBreak/>
              <w:t xml:space="preserve">ΕΙΔΟΣ 3: </w:t>
            </w:r>
            <w:r w:rsidRPr="000720DF">
              <w:rPr>
                <w:rFonts w:asciiTheme="minorHAnsi" w:hAnsiTheme="minorHAnsi" w:cstheme="minorHAnsi"/>
                <w:b/>
                <w:sz w:val="18"/>
                <w:szCs w:val="18"/>
                <w:lang w:eastAsia="el-GR"/>
              </w:rPr>
              <w:t xml:space="preserve">ΣΥΣΤΗΜΑ ΑΕΡΙΑΣ ΧΡΩΜΑΤΟΓΡΑΦΙΑΣ ΜΕ ΑΝΙΧΝΕΥΤΕΣ FID ΚΑΙ TCD (GC-FID/TCD) </w:t>
            </w:r>
            <w:r w:rsidRPr="000720DF">
              <w:rPr>
                <w:rFonts w:asciiTheme="minorHAnsi" w:hAnsiTheme="minorHAnsi" w:cstheme="minorHAnsi"/>
                <w:b/>
                <w:sz w:val="18"/>
                <w:szCs w:val="18"/>
              </w:rPr>
              <w:t>&amp; ΠΑΡΟΧΗ ΥΠΗΡΕΣΙΩΝ ΠΕΝΤΑΕΤΟΥΣ ΔΙΑΡΚΕΙΑΣ ΕΓΓΥΗΣΗΣ ΚΑΛΗΣ ΛΕΙΤΟΥΡΓΙΑΣ, 1 ΤΕΜΑΧΙΟ</w:t>
            </w:r>
          </w:p>
        </w:tc>
      </w:tr>
      <w:tr w:rsidR="00532DE3" w:rsidRPr="000720DF" w14:paraId="7D6B3FB0" w14:textId="77777777" w:rsidTr="00532DE3">
        <w:tc>
          <w:tcPr>
            <w:tcW w:w="3092" w:type="pct"/>
            <w:gridSpan w:val="3"/>
            <w:shd w:val="clear" w:color="auto" w:fill="auto"/>
            <w:vAlign w:val="center"/>
          </w:tcPr>
          <w:p w14:paraId="3BEA1E80" w14:textId="77777777" w:rsidR="00532DE3" w:rsidRPr="000720DF" w:rsidRDefault="00532DE3" w:rsidP="00B03F07">
            <w:pPr>
              <w:spacing w:line="276" w:lineRule="auto"/>
              <w:rPr>
                <w:rFonts w:asciiTheme="minorHAnsi" w:hAnsiTheme="minorHAnsi" w:cstheme="minorHAnsi"/>
                <w:sz w:val="18"/>
                <w:szCs w:val="18"/>
              </w:rPr>
            </w:pPr>
            <w:r w:rsidRPr="000720DF">
              <w:rPr>
                <w:rFonts w:asciiTheme="minorHAnsi" w:hAnsiTheme="minorHAnsi" w:cstheme="minorHAnsi"/>
                <w:b/>
                <w:sz w:val="18"/>
                <w:szCs w:val="18"/>
                <w:lang w:eastAsia="el-GR"/>
              </w:rPr>
              <w:t>ΣΥΣΤΗΜΑ ΑΕΡΙΑΣ ΧΡΩΜΑΤΟΓΡΑΦΙΑΣ ΜΕ ΑΝΙΧΝΕΥΤΕΣ FID ΚΑΙ TCD (GC-FID/TCD)</w:t>
            </w:r>
          </w:p>
        </w:tc>
        <w:tc>
          <w:tcPr>
            <w:tcW w:w="1908" w:type="pct"/>
            <w:gridSpan w:val="3"/>
            <w:shd w:val="clear" w:color="auto" w:fill="auto"/>
            <w:vAlign w:val="center"/>
          </w:tcPr>
          <w:p w14:paraId="1FA0F888" w14:textId="77777777" w:rsidR="00532DE3" w:rsidRPr="000720DF" w:rsidRDefault="00532DE3" w:rsidP="00B03F07">
            <w:pPr>
              <w:spacing w:line="360" w:lineRule="auto"/>
              <w:rPr>
                <w:rFonts w:asciiTheme="minorHAnsi" w:hAnsiTheme="minorHAnsi" w:cstheme="minorHAnsi"/>
                <w:sz w:val="18"/>
                <w:szCs w:val="18"/>
              </w:rPr>
            </w:pPr>
          </w:p>
        </w:tc>
      </w:tr>
      <w:tr w:rsidR="00532DE3" w:rsidRPr="000720DF" w14:paraId="56712EC7" w14:textId="77777777" w:rsidTr="00532DE3">
        <w:tc>
          <w:tcPr>
            <w:tcW w:w="3092" w:type="pct"/>
            <w:gridSpan w:val="3"/>
            <w:shd w:val="clear" w:color="auto" w:fill="auto"/>
            <w:vAlign w:val="center"/>
          </w:tcPr>
          <w:p w14:paraId="16772B51" w14:textId="77777777" w:rsidR="00532DE3" w:rsidRPr="000720DF" w:rsidRDefault="000720DF" w:rsidP="00B03F07">
            <w:pPr>
              <w:spacing w:line="276" w:lineRule="auto"/>
              <w:rPr>
                <w:rFonts w:asciiTheme="minorHAnsi" w:hAnsiTheme="minorHAnsi" w:cstheme="minorHAnsi"/>
                <w:sz w:val="18"/>
                <w:szCs w:val="18"/>
              </w:rPr>
            </w:pPr>
            <w:r w:rsidRPr="000720DF">
              <w:rPr>
                <w:rFonts w:asciiTheme="minorHAnsi" w:hAnsiTheme="minorHAnsi" w:cstheme="minorHAnsi"/>
                <w:b/>
                <w:sz w:val="18"/>
                <w:szCs w:val="18"/>
              </w:rPr>
              <w:t>Α.</w:t>
            </w:r>
            <w:r w:rsidR="007E0B2D">
              <w:rPr>
                <w:rFonts w:asciiTheme="minorHAnsi" w:hAnsiTheme="minorHAnsi" w:cstheme="minorHAnsi"/>
                <w:b/>
                <w:sz w:val="18"/>
                <w:szCs w:val="18"/>
              </w:rPr>
              <w:t xml:space="preserve"> </w:t>
            </w:r>
            <w:r w:rsidR="00532DE3" w:rsidRPr="000720DF">
              <w:rPr>
                <w:rFonts w:asciiTheme="minorHAnsi" w:hAnsiTheme="minorHAnsi" w:cstheme="minorHAnsi"/>
                <w:sz w:val="18"/>
                <w:szCs w:val="18"/>
              </w:rPr>
              <w:t>Τιμή προσφοράς χωρίς Φ.Π.Α. (€)*</w:t>
            </w:r>
          </w:p>
        </w:tc>
        <w:tc>
          <w:tcPr>
            <w:tcW w:w="1908" w:type="pct"/>
            <w:gridSpan w:val="3"/>
            <w:shd w:val="clear" w:color="auto" w:fill="auto"/>
            <w:vAlign w:val="center"/>
          </w:tcPr>
          <w:p w14:paraId="74C576F3" w14:textId="77777777" w:rsidR="00532DE3" w:rsidRPr="000720DF" w:rsidRDefault="00532DE3" w:rsidP="00B03F07">
            <w:pPr>
              <w:spacing w:line="360" w:lineRule="auto"/>
              <w:rPr>
                <w:rFonts w:asciiTheme="minorHAnsi" w:hAnsiTheme="minorHAnsi" w:cstheme="minorHAnsi"/>
                <w:sz w:val="18"/>
                <w:szCs w:val="18"/>
              </w:rPr>
            </w:pPr>
          </w:p>
        </w:tc>
      </w:tr>
      <w:tr w:rsidR="00532DE3" w:rsidRPr="000720DF" w14:paraId="1D254875" w14:textId="77777777" w:rsidTr="00532DE3">
        <w:tc>
          <w:tcPr>
            <w:tcW w:w="3092" w:type="pct"/>
            <w:gridSpan w:val="3"/>
            <w:shd w:val="clear" w:color="auto" w:fill="auto"/>
            <w:vAlign w:val="center"/>
          </w:tcPr>
          <w:p w14:paraId="4F1C74B7" w14:textId="77777777" w:rsidR="00532DE3" w:rsidRPr="000720DF" w:rsidRDefault="00532DE3" w:rsidP="00B03F07">
            <w:pPr>
              <w:spacing w:line="276" w:lineRule="auto"/>
              <w:rPr>
                <w:rFonts w:asciiTheme="minorHAnsi" w:hAnsiTheme="minorHAnsi" w:cstheme="minorHAnsi"/>
                <w:sz w:val="18"/>
                <w:szCs w:val="18"/>
              </w:rPr>
            </w:pPr>
            <w:r w:rsidRPr="000720DF">
              <w:rPr>
                <w:rFonts w:asciiTheme="minorHAnsi" w:hAnsiTheme="minorHAnsi" w:cstheme="minorHAnsi"/>
                <w:sz w:val="18"/>
                <w:szCs w:val="18"/>
              </w:rPr>
              <w:t>Φ.Π.Α. 24% (€)</w:t>
            </w:r>
          </w:p>
        </w:tc>
        <w:tc>
          <w:tcPr>
            <w:tcW w:w="1908" w:type="pct"/>
            <w:gridSpan w:val="3"/>
            <w:shd w:val="clear" w:color="auto" w:fill="auto"/>
            <w:vAlign w:val="center"/>
          </w:tcPr>
          <w:p w14:paraId="11B663F4" w14:textId="77777777" w:rsidR="00532DE3" w:rsidRPr="000720DF" w:rsidRDefault="00532DE3" w:rsidP="00B03F07">
            <w:pPr>
              <w:spacing w:line="360" w:lineRule="auto"/>
              <w:rPr>
                <w:rFonts w:asciiTheme="minorHAnsi" w:hAnsiTheme="minorHAnsi" w:cstheme="minorHAnsi"/>
                <w:sz w:val="18"/>
                <w:szCs w:val="18"/>
              </w:rPr>
            </w:pPr>
          </w:p>
        </w:tc>
      </w:tr>
      <w:tr w:rsidR="00532DE3" w:rsidRPr="000720DF" w14:paraId="6AE09747" w14:textId="77777777" w:rsidTr="00532DE3">
        <w:tc>
          <w:tcPr>
            <w:tcW w:w="3092" w:type="pct"/>
            <w:gridSpan w:val="3"/>
            <w:shd w:val="clear" w:color="auto" w:fill="auto"/>
            <w:vAlign w:val="center"/>
          </w:tcPr>
          <w:p w14:paraId="3A59688D" w14:textId="77777777" w:rsidR="00532DE3" w:rsidRPr="000720DF" w:rsidRDefault="00532DE3" w:rsidP="00B03F07">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με Φ.Π.Α. (€)*</w:t>
            </w:r>
          </w:p>
        </w:tc>
        <w:tc>
          <w:tcPr>
            <w:tcW w:w="1908" w:type="pct"/>
            <w:gridSpan w:val="3"/>
            <w:shd w:val="clear" w:color="auto" w:fill="auto"/>
            <w:vAlign w:val="center"/>
          </w:tcPr>
          <w:p w14:paraId="130CBDF8" w14:textId="77777777" w:rsidR="00532DE3" w:rsidRPr="000720DF" w:rsidRDefault="00532DE3" w:rsidP="00B03F07">
            <w:pPr>
              <w:spacing w:line="360" w:lineRule="auto"/>
              <w:rPr>
                <w:rFonts w:asciiTheme="minorHAnsi" w:hAnsiTheme="minorHAnsi" w:cstheme="minorHAnsi"/>
                <w:sz w:val="18"/>
                <w:szCs w:val="18"/>
              </w:rPr>
            </w:pPr>
          </w:p>
        </w:tc>
      </w:tr>
      <w:tr w:rsidR="00532DE3" w:rsidRPr="000720DF" w14:paraId="7784A989" w14:textId="77777777" w:rsidTr="00532DE3">
        <w:tc>
          <w:tcPr>
            <w:tcW w:w="3092" w:type="pct"/>
            <w:gridSpan w:val="3"/>
            <w:shd w:val="clear" w:color="auto" w:fill="auto"/>
            <w:vAlign w:val="center"/>
          </w:tcPr>
          <w:p w14:paraId="451863DF" w14:textId="77777777" w:rsidR="00532DE3" w:rsidRPr="000720DF" w:rsidRDefault="00532DE3" w:rsidP="00B03F07">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με Φ.Π.Α. 24% (ολογράφως)</w:t>
            </w:r>
          </w:p>
        </w:tc>
        <w:tc>
          <w:tcPr>
            <w:tcW w:w="1908" w:type="pct"/>
            <w:gridSpan w:val="3"/>
            <w:shd w:val="clear" w:color="auto" w:fill="auto"/>
            <w:vAlign w:val="center"/>
          </w:tcPr>
          <w:p w14:paraId="53BC3D33" w14:textId="77777777" w:rsidR="00532DE3" w:rsidRPr="000720DF" w:rsidRDefault="00532DE3" w:rsidP="00B03F07">
            <w:pPr>
              <w:spacing w:line="360" w:lineRule="auto"/>
              <w:rPr>
                <w:rFonts w:asciiTheme="minorHAnsi" w:hAnsiTheme="minorHAnsi" w:cstheme="minorHAnsi"/>
                <w:sz w:val="18"/>
                <w:szCs w:val="18"/>
              </w:rPr>
            </w:pPr>
          </w:p>
        </w:tc>
      </w:tr>
      <w:tr w:rsidR="00532DE3" w:rsidRPr="000720DF" w14:paraId="08A7E631" w14:textId="77777777" w:rsidTr="00532DE3">
        <w:trPr>
          <w:trHeight w:val="343"/>
        </w:trPr>
        <w:tc>
          <w:tcPr>
            <w:tcW w:w="1862" w:type="pct"/>
            <w:vMerge w:val="restart"/>
            <w:shd w:val="clear" w:color="auto" w:fill="auto"/>
            <w:vAlign w:val="center"/>
          </w:tcPr>
          <w:p w14:paraId="3768EF12" w14:textId="77777777" w:rsidR="00532DE3" w:rsidRPr="000720DF" w:rsidRDefault="00532DE3" w:rsidP="00B03F07">
            <w:pPr>
              <w:jc w:val="left"/>
              <w:rPr>
                <w:rFonts w:asciiTheme="minorHAnsi" w:hAnsiTheme="minorHAnsi" w:cstheme="minorHAnsi"/>
                <w:b/>
                <w:sz w:val="18"/>
                <w:szCs w:val="18"/>
              </w:rPr>
            </w:pPr>
            <w:r w:rsidRPr="000720DF">
              <w:rPr>
                <w:rFonts w:asciiTheme="minorHAnsi" w:hAnsiTheme="minorHAnsi" w:cstheme="minorHAnsi"/>
                <w:b/>
                <w:sz w:val="18"/>
                <w:szCs w:val="18"/>
              </w:rPr>
              <w:t xml:space="preserve">ΥΠΗΡΕΣΙΑ ΠΕΝΤΑΕΤΟΥΣ ΠΕΡΙΟΔΟΥ ΕΓΓΥΗΣΗΣ ΚΑΛΗΣ ΛΕΙΤΟΥΡΓΙΑΣ </w:t>
            </w:r>
          </w:p>
        </w:tc>
        <w:tc>
          <w:tcPr>
            <w:tcW w:w="3138" w:type="pct"/>
            <w:gridSpan w:val="5"/>
          </w:tcPr>
          <w:p w14:paraId="4FA85A95" w14:textId="77777777" w:rsidR="00532DE3" w:rsidRPr="000720DF" w:rsidRDefault="00532DE3" w:rsidP="00B03F07">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Έτος Σύμβασης</w:t>
            </w:r>
          </w:p>
        </w:tc>
      </w:tr>
      <w:tr w:rsidR="00532DE3" w:rsidRPr="000720DF" w14:paraId="4474F926" w14:textId="77777777" w:rsidTr="00532DE3">
        <w:trPr>
          <w:trHeight w:val="395"/>
        </w:trPr>
        <w:tc>
          <w:tcPr>
            <w:tcW w:w="1862" w:type="pct"/>
            <w:vMerge/>
            <w:shd w:val="clear" w:color="auto" w:fill="auto"/>
            <w:vAlign w:val="center"/>
          </w:tcPr>
          <w:p w14:paraId="2C369408" w14:textId="77777777" w:rsidR="00532DE3" w:rsidRPr="000720DF" w:rsidRDefault="00532DE3" w:rsidP="00B03F07">
            <w:pPr>
              <w:rPr>
                <w:rFonts w:asciiTheme="minorHAnsi" w:hAnsiTheme="minorHAnsi" w:cstheme="minorHAnsi"/>
                <w:sz w:val="18"/>
                <w:szCs w:val="18"/>
              </w:rPr>
            </w:pPr>
          </w:p>
        </w:tc>
        <w:tc>
          <w:tcPr>
            <w:tcW w:w="568" w:type="pct"/>
            <w:vAlign w:val="center"/>
          </w:tcPr>
          <w:p w14:paraId="44D9D385" w14:textId="77777777" w:rsidR="00532DE3" w:rsidRPr="000720DF" w:rsidRDefault="00532DE3" w:rsidP="00B03F07">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1</w:t>
            </w:r>
            <w:r w:rsidRPr="000720DF">
              <w:rPr>
                <w:rFonts w:asciiTheme="minorHAnsi" w:hAnsiTheme="minorHAnsi" w:cstheme="minorHAnsi"/>
                <w:sz w:val="18"/>
                <w:szCs w:val="18"/>
                <w:vertAlign w:val="superscript"/>
              </w:rPr>
              <w:t>ο</w:t>
            </w:r>
          </w:p>
        </w:tc>
        <w:tc>
          <w:tcPr>
            <w:tcW w:w="663" w:type="pct"/>
            <w:vAlign w:val="center"/>
          </w:tcPr>
          <w:p w14:paraId="73945C45" w14:textId="77777777" w:rsidR="00532DE3" w:rsidRPr="000720DF" w:rsidRDefault="00532DE3" w:rsidP="00B03F07">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2</w:t>
            </w:r>
            <w:r w:rsidRPr="000720DF">
              <w:rPr>
                <w:rFonts w:asciiTheme="minorHAnsi" w:hAnsiTheme="minorHAnsi" w:cstheme="minorHAnsi"/>
                <w:sz w:val="18"/>
                <w:szCs w:val="18"/>
                <w:vertAlign w:val="superscript"/>
              </w:rPr>
              <w:t>ο</w:t>
            </w:r>
          </w:p>
        </w:tc>
        <w:tc>
          <w:tcPr>
            <w:tcW w:w="664" w:type="pct"/>
            <w:shd w:val="clear" w:color="auto" w:fill="auto"/>
            <w:vAlign w:val="center"/>
          </w:tcPr>
          <w:p w14:paraId="1DA4C3CC" w14:textId="77777777" w:rsidR="00532DE3" w:rsidRPr="000720DF" w:rsidRDefault="00532DE3" w:rsidP="00B03F07">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3</w:t>
            </w:r>
            <w:r w:rsidRPr="000720DF">
              <w:rPr>
                <w:rFonts w:asciiTheme="minorHAnsi" w:hAnsiTheme="minorHAnsi" w:cstheme="minorHAnsi"/>
                <w:sz w:val="18"/>
                <w:szCs w:val="18"/>
                <w:vertAlign w:val="superscript"/>
              </w:rPr>
              <w:t>ο</w:t>
            </w:r>
          </w:p>
        </w:tc>
        <w:tc>
          <w:tcPr>
            <w:tcW w:w="663" w:type="pct"/>
            <w:vAlign w:val="center"/>
          </w:tcPr>
          <w:p w14:paraId="54F81EFB" w14:textId="77777777" w:rsidR="00532DE3" w:rsidRPr="000720DF" w:rsidRDefault="00532DE3" w:rsidP="00B03F07">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4</w:t>
            </w:r>
            <w:r w:rsidRPr="000720DF">
              <w:rPr>
                <w:rFonts w:asciiTheme="minorHAnsi" w:hAnsiTheme="minorHAnsi" w:cstheme="minorHAnsi"/>
                <w:sz w:val="18"/>
                <w:szCs w:val="18"/>
                <w:vertAlign w:val="superscript"/>
              </w:rPr>
              <w:t>ο</w:t>
            </w:r>
          </w:p>
        </w:tc>
        <w:tc>
          <w:tcPr>
            <w:tcW w:w="582" w:type="pct"/>
            <w:vAlign w:val="center"/>
          </w:tcPr>
          <w:p w14:paraId="4DC97406" w14:textId="77777777" w:rsidR="00532DE3" w:rsidRPr="000720DF" w:rsidRDefault="00532DE3" w:rsidP="00B03F07">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5</w:t>
            </w:r>
            <w:r w:rsidRPr="000720DF">
              <w:rPr>
                <w:rFonts w:asciiTheme="minorHAnsi" w:hAnsiTheme="minorHAnsi" w:cstheme="minorHAnsi"/>
                <w:sz w:val="18"/>
                <w:szCs w:val="18"/>
                <w:vertAlign w:val="superscript"/>
              </w:rPr>
              <w:t>ο</w:t>
            </w:r>
          </w:p>
        </w:tc>
      </w:tr>
      <w:tr w:rsidR="00532DE3" w:rsidRPr="000720DF" w14:paraId="08A8E923" w14:textId="77777777" w:rsidTr="00B03F07">
        <w:tc>
          <w:tcPr>
            <w:tcW w:w="1862" w:type="pct"/>
            <w:shd w:val="clear" w:color="auto" w:fill="auto"/>
            <w:vAlign w:val="center"/>
          </w:tcPr>
          <w:p w14:paraId="56870104" w14:textId="77777777" w:rsidR="00532DE3" w:rsidRPr="000720DF" w:rsidRDefault="00532DE3" w:rsidP="00532DE3">
            <w:pPr>
              <w:spacing w:line="276" w:lineRule="auto"/>
              <w:rPr>
                <w:rFonts w:asciiTheme="minorHAnsi" w:hAnsiTheme="minorHAnsi" w:cstheme="minorHAnsi"/>
                <w:sz w:val="18"/>
                <w:szCs w:val="18"/>
              </w:rPr>
            </w:pPr>
            <w:r w:rsidRPr="000720DF">
              <w:rPr>
                <w:rFonts w:asciiTheme="minorHAnsi" w:hAnsiTheme="minorHAnsi" w:cstheme="minorHAnsi"/>
                <w:sz w:val="18"/>
                <w:szCs w:val="18"/>
              </w:rPr>
              <w:t>Ετήσια τιμή προσφοράς υπηρεσίας χωρίς Φ.Π.Α. (€)*</w:t>
            </w:r>
          </w:p>
        </w:tc>
        <w:tc>
          <w:tcPr>
            <w:tcW w:w="568" w:type="pct"/>
          </w:tcPr>
          <w:p w14:paraId="143EEAF8" w14:textId="77777777" w:rsidR="00532DE3" w:rsidRPr="000720DF" w:rsidRDefault="00532DE3" w:rsidP="00532DE3">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63" w:type="pct"/>
          </w:tcPr>
          <w:p w14:paraId="4CC8F0E1" w14:textId="77777777" w:rsidR="00532DE3" w:rsidRPr="000720DF" w:rsidRDefault="00532DE3" w:rsidP="00532DE3">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64" w:type="pct"/>
            <w:shd w:val="clear" w:color="auto" w:fill="auto"/>
            <w:vAlign w:val="center"/>
          </w:tcPr>
          <w:p w14:paraId="53CDB7D6"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w:t>
            </w:r>
            <w:r w:rsidRPr="000720DF">
              <w:rPr>
                <w:rFonts w:asciiTheme="minorHAnsi" w:hAnsiTheme="minorHAnsi" w:cstheme="minorHAnsi"/>
                <w:sz w:val="18"/>
                <w:szCs w:val="18"/>
              </w:rPr>
              <w:t>…………..</w:t>
            </w:r>
          </w:p>
        </w:tc>
        <w:tc>
          <w:tcPr>
            <w:tcW w:w="663" w:type="pct"/>
            <w:vAlign w:val="center"/>
          </w:tcPr>
          <w:p w14:paraId="16126D41"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w:t>
            </w:r>
            <w:r w:rsidRPr="000720DF">
              <w:rPr>
                <w:rFonts w:asciiTheme="minorHAnsi" w:hAnsiTheme="minorHAnsi" w:cstheme="minorHAnsi"/>
                <w:sz w:val="18"/>
                <w:szCs w:val="18"/>
              </w:rPr>
              <w:t>…………..</w:t>
            </w:r>
          </w:p>
        </w:tc>
        <w:tc>
          <w:tcPr>
            <w:tcW w:w="582" w:type="pct"/>
            <w:vAlign w:val="center"/>
          </w:tcPr>
          <w:p w14:paraId="5BF6084A"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w:t>
            </w:r>
            <w:r w:rsidRPr="000720DF">
              <w:rPr>
                <w:rFonts w:asciiTheme="minorHAnsi" w:hAnsiTheme="minorHAnsi" w:cstheme="minorHAnsi"/>
                <w:sz w:val="18"/>
                <w:szCs w:val="18"/>
              </w:rPr>
              <w:t>…………..</w:t>
            </w:r>
          </w:p>
        </w:tc>
      </w:tr>
      <w:tr w:rsidR="00532DE3" w:rsidRPr="000720DF" w14:paraId="61E049F1" w14:textId="77777777" w:rsidTr="00532DE3">
        <w:tc>
          <w:tcPr>
            <w:tcW w:w="1862" w:type="pct"/>
            <w:shd w:val="clear" w:color="auto" w:fill="auto"/>
            <w:vAlign w:val="center"/>
          </w:tcPr>
          <w:p w14:paraId="5304868E" w14:textId="77777777" w:rsidR="00532DE3" w:rsidRPr="000720DF" w:rsidRDefault="00532DE3" w:rsidP="00532DE3">
            <w:pPr>
              <w:spacing w:line="276" w:lineRule="auto"/>
              <w:rPr>
                <w:rFonts w:asciiTheme="minorHAnsi" w:hAnsiTheme="minorHAnsi" w:cstheme="minorHAnsi"/>
                <w:sz w:val="18"/>
                <w:szCs w:val="18"/>
              </w:rPr>
            </w:pPr>
            <w:r w:rsidRPr="000720DF">
              <w:rPr>
                <w:rFonts w:asciiTheme="minorHAnsi" w:hAnsiTheme="minorHAnsi" w:cstheme="minorHAnsi"/>
                <w:sz w:val="18"/>
                <w:szCs w:val="18"/>
              </w:rPr>
              <w:t>Φ.Π.Α. 24% (€)</w:t>
            </w:r>
          </w:p>
        </w:tc>
        <w:tc>
          <w:tcPr>
            <w:tcW w:w="568" w:type="pct"/>
          </w:tcPr>
          <w:p w14:paraId="6FAAE12E" w14:textId="77777777" w:rsidR="00532DE3" w:rsidRPr="000720DF" w:rsidRDefault="00532DE3" w:rsidP="00532DE3">
            <w:pPr>
              <w:jc w:val="center"/>
              <w:rPr>
                <w:rFonts w:asciiTheme="minorHAnsi" w:hAnsiTheme="minorHAnsi" w:cstheme="minorHAnsi"/>
                <w:sz w:val="18"/>
                <w:szCs w:val="18"/>
                <w:lang w:val="en-US"/>
              </w:rPr>
            </w:pPr>
            <w:r w:rsidRPr="000720DF">
              <w:rPr>
                <w:rFonts w:asciiTheme="minorHAnsi" w:hAnsiTheme="minorHAnsi" w:cstheme="minorHAnsi"/>
                <w:sz w:val="18"/>
                <w:szCs w:val="18"/>
                <w:lang w:val="en-US"/>
              </w:rPr>
              <w:t>-</w:t>
            </w:r>
          </w:p>
        </w:tc>
        <w:tc>
          <w:tcPr>
            <w:tcW w:w="663" w:type="pct"/>
          </w:tcPr>
          <w:p w14:paraId="098D9B9F" w14:textId="77777777" w:rsidR="00532DE3" w:rsidRPr="000720DF" w:rsidRDefault="00532DE3" w:rsidP="00532DE3">
            <w:pPr>
              <w:jc w:val="center"/>
              <w:rPr>
                <w:rFonts w:asciiTheme="minorHAnsi" w:hAnsiTheme="minorHAnsi" w:cstheme="minorHAnsi"/>
                <w:sz w:val="18"/>
                <w:szCs w:val="18"/>
                <w:lang w:val="en-US"/>
              </w:rPr>
            </w:pPr>
            <w:r w:rsidRPr="000720DF">
              <w:rPr>
                <w:rFonts w:asciiTheme="minorHAnsi" w:hAnsiTheme="minorHAnsi" w:cstheme="minorHAnsi"/>
                <w:sz w:val="18"/>
                <w:szCs w:val="18"/>
                <w:lang w:val="en-US"/>
              </w:rPr>
              <w:t>-</w:t>
            </w:r>
          </w:p>
        </w:tc>
        <w:tc>
          <w:tcPr>
            <w:tcW w:w="664" w:type="pct"/>
            <w:shd w:val="clear" w:color="auto" w:fill="auto"/>
            <w:vAlign w:val="center"/>
          </w:tcPr>
          <w:p w14:paraId="1897EA9F"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663" w:type="pct"/>
            <w:vAlign w:val="center"/>
          </w:tcPr>
          <w:p w14:paraId="171090A8"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582" w:type="pct"/>
            <w:vAlign w:val="center"/>
          </w:tcPr>
          <w:p w14:paraId="718A4E07"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r>
      <w:tr w:rsidR="00532DE3" w:rsidRPr="000720DF" w14:paraId="164E5144" w14:textId="77777777" w:rsidTr="00532DE3">
        <w:tc>
          <w:tcPr>
            <w:tcW w:w="1862" w:type="pct"/>
            <w:shd w:val="clear" w:color="auto" w:fill="auto"/>
            <w:vAlign w:val="center"/>
          </w:tcPr>
          <w:p w14:paraId="748195DD" w14:textId="77777777" w:rsidR="00532DE3" w:rsidRPr="000720DF" w:rsidRDefault="00532DE3" w:rsidP="00B03F07">
            <w:pPr>
              <w:spacing w:line="276" w:lineRule="auto"/>
              <w:rPr>
                <w:rFonts w:asciiTheme="minorHAnsi" w:hAnsiTheme="minorHAnsi" w:cstheme="minorHAnsi"/>
                <w:sz w:val="18"/>
                <w:szCs w:val="18"/>
              </w:rPr>
            </w:pPr>
            <w:r w:rsidRPr="000720DF">
              <w:rPr>
                <w:rFonts w:asciiTheme="minorHAnsi" w:hAnsiTheme="minorHAnsi" w:cstheme="minorHAnsi"/>
                <w:sz w:val="18"/>
                <w:szCs w:val="18"/>
              </w:rPr>
              <w:t>Ετήσια τιμή προσφοράς υπηρεσίας με Φ.Π.Α. (€)*</w:t>
            </w:r>
          </w:p>
        </w:tc>
        <w:tc>
          <w:tcPr>
            <w:tcW w:w="568" w:type="pct"/>
          </w:tcPr>
          <w:p w14:paraId="2A5F2E08" w14:textId="77777777" w:rsidR="00532DE3" w:rsidRPr="000720DF" w:rsidRDefault="00532DE3" w:rsidP="00B03F07">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63" w:type="pct"/>
          </w:tcPr>
          <w:p w14:paraId="2075AE5E" w14:textId="77777777" w:rsidR="00532DE3" w:rsidRPr="000720DF" w:rsidRDefault="00532DE3" w:rsidP="00B03F07">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64" w:type="pct"/>
            <w:shd w:val="clear" w:color="auto" w:fill="auto"/>
            <w:vAlign w:val="center"/>
          </w:tcPr>
          <w:p w14:paraId="5DAF0E3C" w14:textId="77777777" w:rsidR="00532DE3" w:rsidRPr="000720DF" w:rsidRDefault="00532DE3" w:rsidP="00B03F07">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663" w:type="pct"/>
            <w:vAlign w:val="center"/>
          </w:tcPr>
          <w:p w14:paraId="1FC1F595" w14:textId="77777777" w:rsidR="00532DE3" w:rsidRPr="000720DF" w:rsidRDefault="00532DE3" w:rsidP="00B03F07">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582" w:type="pct"/>
            <w:vAlign w:val="center"/>
          </w:tcPr>
          <w:p w14:paraId="6EF70A2D" w14:textId="77777777" w:rsidR="00532DE3" w:rsidRPr="000720DF" w:rsidRDefault="00532DE3" w:rsidP="00B03F07">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r>
      <w:tr w:rsidR="00532DE3" w:rsidRPr="000720DF" w14:paraId="7ED0C6E0" w14:textId="77777777" w:rsidTr="00532DE3">
        <w:tc>
          <w:tcPr>
            <w:tcW w:w="1862" w:type="pct"/>
            <w:shd w:val="clear" w:color="auto" w:fill="auto"/>
            <w:vAlign w:val="center"/>
          </w:tcPr>
          <w:p w14:paraId="55906D5A" w14:textId="77777777" w:rsidR="00532DE3" w:rsidRPr="000720DF" w:rsidRDefault="00532DE3" w:rsidP="00B03F07">
            <w:pPr>
              <w:spacing w:line="276" w:lineRule="auto"/>
              <w:jc w:val="left"/>
              <w:rPr>
                <w:rFonts w:asciiTheme="minorHAnsi" w:hAnsiTheme="minorHAnsi" w:cstheme="minorHAnsi"/>
                <w:sz w:val="18"/>
                <w:szCs w:val="18"/>
              </w:rPr>
            </w:pPr>
            <w:r w:rsidRPr="000720DF">
              <w:rPr>
                <w:rFonts w:asciiTheme="minorHAnsi" w:hAnsiTheme="minorHAnsi" w:cstheme="minorHAnsi"/>
                <w:b/>
                <w:sz w:val="18"/>
                <w:szCs w:val="18"/>
              </w:rPr>
              <w:t>Β.</w:t>
            </w:r>
            <w:r w:rsidRPr="000720DF">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8" w:type="pct"/>
            <w:gridSpan w:val="5"/>
          </w:tcPr>
          <w:p w14:paraId="20BFF2C2" w14:textId="77777777" w:rsidR="00532DE3" w:rsidRPr="000720DF" w:rsidRDefault="00532DE3" w:rsidP="00B03F07">
            <w:pPr>
              <w:spacing w:line="360" w:lineRule="auto"/>
              <w:rPr>
                <w:rFonts w:asciiTheme="minorHAnsi" w:hAnsiTheme="minorHAnsi" w:cstheme="minorHAnsi"/>
                <w:sz w:val="18"/>
                <w:szCs w:val="18"/>
              </w:rPr>
            </w:pPr>
          </w:p>
        </w:tc>
      </w:tr>
      <w:tr w:rsidR="00532DE3" w:rsidRPr="000720DF" w14:paraId="410B296A" w14:textId="77777777" w:rsidTr="00532DE3">
        <w:tc>
          <w:tcPr>
            <w:tcW w:w="1862" w:type="pct"/>
            <w:shd w:val="clear" w:color="auto" w:fill="auto"/>
            <w:vAlign w:val="center"/>
          </w:tcPr>
          <w:p w14:paraId="2A6A8DBE" w14:textId="77777777" w:rsidR="00532DE3" w:rsidRPr="000720DF" w:rsidRDefault="00532DE3" w:rsidP="00B03F07">
            <w:pPr>
              <w:spacing w:line="276" w:lineRule="auto"/>
              <w:jc w:val="left"/>
              <w:rPr>
                <w:rFonts w:asciiTheme="minorHAnsi" w:hAnsiTheme="minorHAnsi" w:cstheme="minorHAnsi"/>
                <w:sz w:val="18"/>
                <w:szCs w:val="18"/>
              </w:rPr>
            </w:pPr>
            <w:r w:rsidRPr="000720DF">
              <w:rPr>
                <w:rFonts w:asciiTheme="minorHAnsi" w:hAnsiTheme="minorHAnsi" w:cstheme="minorHAnsi"/>
                <w:sz w:val="18"/>
                <w:szCs w:val="18"/>
              </w:rPr>
              <w:t>Φ.Π.Α. 24% (€)</w:t>
            </w:r>
          </w:p>
        </w:tc>
        <w:tc>
          <w:tcPr>
            <w:tcW w:w="3138" w:type="pct"/>
            <w:gridSpan w:val="5"/>
          </w:tcPr>
          <w:p w14:paraId="54CC69FE" w14:textId="77777777" w:rsidR="00532DE3" w:rsidRPr="000720DF" w:rsidRDefault="00532DE3" w:rsidP="00B03F07">
            <w:pPr>
              <w:spacing w:line="360" w:lineRule="auto"/>
              <w:rPr>
                <w:rFonts w:asciiTheme="minorHAnsi" w:hAnsiTheme="minorHAnsi" w:cstheme="minorHAnsi"/>
                <w:sz w:val="18"/>
                <w:szCs w:val="18"/>
              </w:rPr>
            </w:pPr>
          </w:p>
        </w:tc>
      </w:tr>
      <w:tr w:rsidR="00532DE3" w:rsidRPr="000720DF" w14:paraId="15BC2657" w14:textId="77777777" w:rsidTr="00532DE3">
        <w:tc>
          <w:tcPr>
            <w:tcW w:w="1862" w:type="pct"/>
            <w:shd w:val="clear" w:color="auto" w:fill="auto"/>
            <w:vAlign w:val="center"/>
          </w:tcPr>
          <w:p w14:paraId="64408FD0" w14:textId="77777777" w:rsidR="00532DE3" w:rsidRPr="000720DF" w:rsidRDefault="00532DE3" w:rsidP="00B03F07">
            <w:pPr>
              <w:spacing w:line="276" w:lineRule="auto"/>
              <w:jc w:val="left"/>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8" w:type="pct"/>
            <w:gridSpan w:val="5"/>
          </w:tcPr>
          <w:p w14:paraId="1BDA0345" w14:textId="77777777" w:rsidR="00532DE3" w:rsidRPr="000720DF" w:rsidRDefault="00532DE3" w:rsidP="00B03F07">
            <w:pPr>
              <w:spacing w:line="360" w:lineRule="auto"/>
              <w:rPr>
                <w:rFonts w:asciiTheme="minorHAnsi" w:hAnsiTheme="minorHAnsi" w:cstheme="minorHAnsi"/>
                <w:sz w:val="18"/>
                <w:szCs w:val="18"/>
              </w:rPr>
            </w:pPr>
          </w:p>
        </w:tc>
      </w:tr>
      <w:tr w:rsidR="00532DE3" w:rsidRPr="000720DF" w14:paraId="39B3885E" w14:textId="77777777" w:rsidTr="00532DE3">
        <w:tc>
          <w:tcPr>
            <w:tcW w:w="1862" w:type="pct"/>
            <w:shd w:val="clear" w:color="auto" w:fill="auto"/>
            <w:vAlign w:val="center"/>
          </w:tcPr>
          <w:p w14:paraId="6E179AE3" w14:textId="77777777" w:rsidR="00532DE3" w:rsidRPr="000720DF" w:rsidRDefault="00532DE3" w:rsidP="00B03F07">
            <w:pPr>
              <w:spacing w:line="276" w:lineRule="auto"/>
              <w:jc w:val="left"/>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υπηρεσιών πενταετούς περιόδου εγγύησης καλής λειτουργίας με Φ.Π.Α. 24% (ολογράφως)</w:t>
            </w:r>
          </w:p>
        </w:tc>
        <w:tc>
          <w:tcPr>
            <w:tcW w:w="3138" w:type="pct"/>
            <w:gridSpan w:val="5"/>
          </w:tcPr>
          <w:p w14:paraId="1A9DFB04" w14:textId="77777777" w:rsidR="00532DE3" w:rsidRPr="000720DF" w:rsidRDefault="00532DE3" w:rsidP="00B03F07">
            <w:pPr>
              <w:spacing w:line="360" w:lineRule="auto"/>
              <w:rPr>
                <w:rFonts w:asciiTheme="minorHAnsi" w:hAnsiTheme="minorHAnsi" w:cstheme="minorHAnsi"/>
                <w:sz w:val="18"/>
                <w:szCs w:val="18"/>
              </w:rPr>
            </w:pPr>
          </w:p>
        </w:tc>
      </w:tr>
      <w:tr w:rsidR="00532DE3" w:rsidRPr="000720DF" w14:paraId="202698E9" w14:textId="77777777" w:rsidTr="00532DE3">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378355AA" w14:textId="77777777" w:rsidR="00532DE3" w:rsidRPr="000720DF" w:rsidRDefault="00532DE3" w:rsidP="00B03F07">
            <w:pPr>
              <w:spacing w:line="276" w:lineRule="auto"/>
              <w:rPr>
                <w:rFonts w:asciiTheme="minorHAnsi" w:hAnsiTheme="minorHAnsi" w:cstheme="minorHAnsi"/>
                <w:sz w:val="18"/>
                <w:szCs w:val="18"/>
              </w:rPr>
            </w:pPr>
            <w:r w:rsidRPr="000720DF">
              <w:rPr>
                <w:rFonts w:asciiTheme="minorHAnsi" w:hAnsiTheme="minorHAnsi" w:cstheme="minorHAnsi"/>
                <w:sz w:val="18"/>
                <w:szCs w:val="18"/>
              </w:rPr>
              <w:t xml:space="preserve">Συνολική τιμή προσφοράς για το ΕΙΔΟΣ </w:t>
            </w:r>
            <w:r w:rsidR="007E0B2D">
              <w:rPr>
                <w:rFonts w:asciiTheme="minorHAnsi" w:hAnsiTheme="minorHAnsi" w:cstheme="minorHAnsi"/>
                <w:sz w:val="18"/>
                <w:szCs w:val="18"/>
              </w:rPr>
              <w:t>3</w:t>
            </w:r>
            <w:r w:rsidRPr="000720DF">
              <w:rPr>
                <w:rFonts w:asciiTheme="minorHAnsi" w:hAnsiTheme="minorHAnsi" w:cstheme="minorHAnsi"/>
                <w:sz w:val="18"/>
                <w:szCs w:val="18"/>
              </w:rPr>
              <w:t xml:space="preserve">  χωρίς Φ.Π.Α. (</w:t>
            </w:r>
            <w:r w:rsidRPr="000720DF">
              <w:rPr>
                <w:rFonts w:asciiTheme="minorHAnsi" w:hAnsiTheme="minorHAnsi" w:cstheme="minorHAnsi"/>
                <w:b/>
                <w:sz w:val="18"/>
                <w:szCs w:val="18"/>
              </w:rPr>
              <w:t>Α+Β)</w:t>
            </w:r>
            <w:r w:rsidRPr="000720DF">
              <w:rPr>
                <w:rFonts w:asciiTheme="minorHAnsi" w:hAnsiTheme="minorHAnsi" w:cstheme="minorHAnsi"/>
                <w:sz w:val="18"/>
                <w:szCs w:val="18"/>
              </w:rPr>
              <w:t xml:space="preserve"> *</w:t>
            </w:r>
          </w:p>
        </w:tc>
        <w:tc>
          <w:tcPr>
            <w:tcW w:w="31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7A3A97" w14:textId="77777777" w:rsidR="00532DE3" w:rsidRPr="000720DF" w:rsidRDefault="00532DE3" w:rsidP="00B03F07">
            <w:pPr>
              <w:spacing w:line="360" w:lineRule="auto"/>
              <w:rPr>
                <w:rFonts w:asciiTheme="minorHAnsi" w:hAnsiTheme="minorHAnsi" w:cstheme="minorHAnsi"/>
                <w:sz w:val="18"/>
                <w:szCs w:val="18"/>
              </w:rPr>
            </w:pPr>
          </w:p>
        </w:tc>
      </w:tr>
      <w:tr w:rsidR="00532DE3" w:rsidRPr="000720DF" w14:paraId="7D261C20" w14:textId="77777777" w:rsidTr="00532DE3">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03C4E543" w14:textId="77777777" w:rsidR="00532DE3" w:rsidRPr="000720DF" w:rsidRDefault="00532DE3" w:rsidP="00B03F07">
            <w:pPr>
              <w:spacing w:line="276" w:lineRule="auto"/>
              <w:rPr>
                <w:rFonts w:asciiTheme="minorHAnsi" w:hAnsiTheme="minorHAnsi" w:cstheme="minorHAnsi"/>
                <w:sz w:val="18"/>
                <w:szCs w:val="18"/>
              </w:rPr>
            </w:pPr>
            <w:r w:rsidRPr="000720DF">
              <w:rPr>
                <w:rFonts w:asciiTheme="minorHAnsi" w:hAnsiTheme="minorHAnsi" w:cstheme="minorHAnsi"/>
                <w:sz w:val="18"/>
                <w:szCs w:val="18"/>
              </w:rPr>
              <w:t>Φ.Π.Α. 24% (€)</w:t>
            </w:r>
          </w:p>
        </w:tc>
        <w:tc>
          <w:tcPr>
            <w:tcW w:w="31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9BDAD0" w14:textId="77777777" w:rsidR="00532DE3" w:rsidRPr="000720DF" w:rsidRDefault="00532DE3" w:rsidP="00B03F07">
            <w:pPr>
              <w:spacing w:line="360" w:lineRule="auto"/>
              <w:rPr>
                <w:rFonts w:asciiTheme="minorHAnsi" w:hAnsiTheme="minorHAnsi" w:cstheme="minorHAnsi"/>
                <w:sz w:val="18"/>
                <w:szCs w:val="18"/>
              </w:rPr>
            </w:pPr>
          </w:p>
        </w:tc>
      </w:tr>
      <w:tr w:rsidR="00532DE3" w:rsidRPr="000720DF" w14:paraId="709D7E8B" w14:textId="77777777" w:rsidTr="00532DE3">
        <w:tc>
          <w:tcPr>
            <w:tcW w:w="1862" w:type="pct"/>
            <w:shd w:val="clear" w:color="auto" w:fill="auto"/>
            <w:vAlign w:val="center"/>
          </w:tcPr>
          <w:p w14:paraId="3A11EB2A" w14:textId="77777777" w:rsidR="00532DE3" w:rsidRPr="000720DF" w:rsidRDefault="00532DE3" w:rsidP="00B03F07">
            <w:pPr>
              <w:spacing w:line="276" w:lineRule="auto"/>
              <w:rPr>
                <w:rFonts w:asciiTheme="minorHAnsi" w:hAnsiTheme="minorHAnsi" w:cstheme="minorHAnsi"/>
                <w:sz w:val="18"/>
                <w:szCs w:val="18"/>
              </w:rPr>
            </w:pPr>
            <w:r w:rsidRPr="000720DF">
              <w:rPr>
                <w:rFonts w:asciiTheme="minorHAnsi" w:hAnsiTheme="minorHAnsi" w:cstheme="minorHAnsi"/>
                <w:sz w:val="18"/>
                <w:szCs w:val="18"/>
              </w:rPr>
              <w:t xml:space="preserve">Συνολική τιμή προσφοράς για το ΕΙΔΟΣ </w:t>
            </w:r>
            <w:r w:rsidR="000720DF" w:rsidRPr="000720DF">
              <w:rPr>
                <w:rFonts w:asciiTheme="minorHAnsi" w:hAnsiTheme="minorHAnsi" w:cstheme="minorHAnsi"/>
                <w:sz w:val="18"/>
                <w:szCs w:val="18"/>
              </w:rPr>
              <w:t>3</w:t>
            </w:r>
            <w:r w:rsidRPr="000720DF">
              <w:rPr>
                <w:rFonts w:asciiTheme="minorHAnsi" w:hAnsiTheme="minorHAnsi" w:cstheme="minorHAnsi"/>
                <w:sz w:val="18"/>
                <w:szCs w:val="18"/>
              </w:rPr>
              <w:t xml:space="preserve">  με Φ.Π.Α. 24% (αριθμητικά)*</w:t>
            </w:r>
          </w:p>
        </w:tc>
        <w:tc>
          <w:tcPr>
            <w:tcW w:w="3138" w:type="pct"/>
            <w:gridSpan w:val="5"/>
            <w:shd w:val="clear" w:color="auto" w:fill="auto"/>
            <w:vAlign w:val="center"/>
          </w:tcPr>
          <w:p w14:paraId="5C7787B1" w14:textId="77777777" w:rsidR="00532DE3" w:rsidRPr="000720DF" w:rsidRDefault="00532DE3" w:rsidP="00B03F07">
            <w:pPr>
              <w:spacing w:line="360" w:lineRule="auto"/>
              <w:rPr>
                <w:rFonts w:asciiTheme="minorHAnsi" w:hAnsiTheme="minorHAnsi" w:cstheme="minorHAnsi"/>
                <w:sz w:val="18"/>
                <w:szCs w:val="18"/>
              </w:rPr>
            </w:pPr>
            <w:r w:rsidRPr="000720DF">
              <w:rPr>
                <w:rFonts w:asciiTheme="minorHAnsi" w:hAnsiTheme="minorHAnsi" w:cstheme="minorHAnsi"/>
                <w:sz w:val="18"/>
                <w:szCs w:val="18"/>
              </w:rPr>
              <w:t xml:space="preserve"> </w:t>
            </w:r>
          </w:p>
        </w:tc>
      </w:tr>
      <w:tr w:rsidR="00532DE3" w:rsidRPr="000720DF" w14:paraId="59D877B0" w14:textId="77777777" w:rsidTr="00532DE3">
        <w:tc>
          <w:tcPr>
            <w:tcW w:w="1862" w:type="pct"/>
            <w:tcBorders>
              <w:bottom w:val="single" w:sz="4" w:space="0" w:color="auto"/>
            </w:tcBorders>
            <w:shd w:val="clear" w:color="auto" w:fill="auto"/>
            <w:vAlign w:val="center"/>
          </w:tcPr>
          <w:p w14:paraId="650C9441" w14:textId="77777777" w:rsidR="00532DE3" w:rsidRPr="000720DF" w:rsidRDefault="00532DE3" w:rsidP="00B03F07">
            <w:pPr>
              <w:spacing w:line="276" w:lineRule="auto"/>
              <w:rPr>
                <w:rFonts w:asciiTheme="minorHAnsi" w:hAnsiTheme="minorHAnsi" w:cstheme="minorHAnsi"/>
                <w:sz w:val="18"/>
                <w:szCs w:val="18"/>
              </w:rPr>
            </w:pPr>
            <w:r w:rsidRPr="000720DF">
              <w:rPr>
                <w:rFonts w:asciiTheme="minorHAnsi" w:hAnsiTheme="minorHAnsi" w:cstheme="minorHAnsi"/>
                <w:sz w:val="18"/>
                <w:szCs w:val="18"/>
              </w:rPr>
              <w:t xml:space="preserve">Συνολική τιμή προσφοράς για το ΕΙΔΟΣ </w:t>
            </w:r>
            <w:r w:rsidR="000720DF" w:rsidRPr="000720DF">
              <w:rPr>
                <w:rFonts w:asciiTheme="minorHAnsi" w:hAnsiTheme="minorHAnsi" w:cstheme="minorHAnsi"/>
                <w:sz w:val="18"/>
                <w:szCs w:val="18"/>
              </w:rPr>
              <w:t>3</w:t>
            </w:r>
            <w:r w:rsidRPr="000720DF">
              <w:rPr>
                <w:rFonts w:asciiTheme="minorHAnsi" w:hAnsiTheme="minorHAnsi" w:cstheme="minorHAnsi"/>
                <w:sz w:val="18"/>
                <w:szCs w:val="18"/>
              </w:rPr>
              <w:t xml:space="preserve"> με Φ.Π.Α. 24%  (ολογράφως)</w:t>
            </w:r>
          </w:p>
        </w:tc>
        <w:tc>
          <w:tcPr>
            <w:tcW w:w="3138" w:type="pct"/>
            <w:gridSpan w:val="5"/>
            <w:tcBorders>
              <w:bottom w:val="single" w:sz="4" w:space="0" w:color="auto"/>
            </w:tcBorders>
            <w:shd w:val="clear" w:color="auto" w:fill="auto"/>
            <w:vAlign w:val="center"/>
          </w:tcPr>
          <w:p w14:paraId="2EA061E6" w14:textId="77777777" w:rsidR="00532DE3" w:rsidRPr="000720DF" w:rsidRDefault="00532DE3" w:rsidP="00B03F07">
            <w:pPr>
              <w:spacing w:line="360" w:lineRule="auto"/>
              <w:rPr>
                <w:rFonts w:asciiTheme="minorHAnsi" w:hAnsiTheme="minorHAnsi" w:cstheme="minorHAnsi"/>
                <w:sz w:val="18"/>
                <w:szCs w:val="18"/>
              </w:rPr>
            </w:pPr>
          </w:p>
        </w:tc>
      </w:tr>
    </w:tbl>
    <w:p w14:paraId="6074918C" w14:textId="77777777" w:rsidR="00532DE3" w:rsidRPr="000720DF" w:rsidRDefault="00532DE3" w:rsidP="001C2ECC">
      <w:pPr>
        <w:tabs>
          <w:tab w:val="left" w:pos="0"/>
          <w:tab w:val="right" w:pos="8953"/>
        </w:tabs>
        <w:spacing w:line="240" w:lineRule="atLeast"/>
        <w:rPr>
          <w:rFonts w:asciiTheme="minorHAnsi" w:hAnsiTheme="minorHAnsi" w:cstheme="minorHAnsi"/>
          <w:b/>
          <w:sz w:val="18"/>
          <w:szCs w:val="18"/>
        </w:rPr>
      </w:pPr>
    </w:p>
    <w:p w14:paraId="7300964D" w14:textId="77777777" w:rsidR="000720DF" w:rsidRPr="00E94FFE" w:rsidRDefault="000720DF" w:rsidP="000720DF">
      <w:pPr>
        <w:tabs>
          <w:tab w:val="left" w:pos="0"/>
          <w:tab w:val="right" w:pos="8953"/>
        </w:tabs>
        <w:spacing w:line="240" w:lineRule="atLeast"/>
        <w:rPr>
          <w:rFonts w:asciiTheme="minorHAnsi" w:hAnsiTheme="minorHAnsi" w:cstheme="minorHAnsi"/>
          <w:b/>
          <w:sz w:val="20"/>
          <w:szCs w:val="20"/>
        </w:rPr>
      </w:pPr>
      <w:r w:rsidRPr="000720DF">
        <w:rPr>
          <w:rFonts w:asciiTheme="minorHAnsi" w:hAnsiTheme="minorHAnsi" w:cstheme="minorHAnsi"/>
          <w:iCs/>
          <w:sz w:val="18"/>
          <w:szCs w:val="18"/>
        </w:rPr>
        <w:t>(*) Οι προσφερόμενες</w:t>
      </w:r>
      <w:r w:rsidRPr="00E94FFE">
        <w:rPr>
          <w:rFonts w:asciiTheme="minorHAnsi" w:hAnsiTheme="minorHAnsi" w:cstheme="minorHAnsi"/>
          <w:iCs/>
          <w:sz w:val="20"/>
          <w:szCs w:val="20"/>
        </w:rPr>
        <w:t xml:space="preserve"> τιμές δεν δύναται να υπερβούν τον εγκεκριμένο Προϋπολογισμό</w:t>
      </w:r>
      <w:r w:rsidRPr="00E94FFE">
        <w:rPr>
          <w:rFonts w:asciiTheme="minorHAnsi" w:hAnsiTheme="minorHAnsi" w:cstheme="minorHAnsi"/>
          <w:b/>
          <w:sz w:val="20"/>
          <w:szCs w:val="20"/>
        </w:rPr>
        <w:t xml:space="preserve">                       </w:t>
      </w:r>
    </w:p>
    <w:p w14:paraId="7892FE22" w14:textId="77777777" w:rsidR="00532DE3" w:rsidRDefault="00532DE3" w:rsidP="001C2ECC">
      <w:pPr>
        <w:tabs>
          <w:tab w:val="left" w:pos="0"/>
          <w:tab w:val="right" w:pos="8953"/>
        </w:tabs>
        <w:spacing w:line="240" w:lineRule="atLeast"/>
        <w:rPr>
          <w:rFonts w:asciiTheme="minorHAnsi" w:hAnsiTheme="minorHAnsi" w:cstheme="minorHAnsi"/>
          <w:b/>
          <w:sz w:val="20"/>
          <w:szCs w:val="20"/>
        </w:rPr>
      </w:pPr>
    </w:p>
    <w:p w14:paraId="3A2C496D" w14:textId="77777777" w:rsidR="000720DF" w:rsidRDefault="000720DF" w:rsidP="001C2ECC">
      <w:pPr>
        <w:tabs>
          <w:tab w:val="left" w:pos="0"/>
          <w:tab w:val="right" w:pos="8953"/>
        </w:tabs>
        <w:spacing w:line="240" w:lineRule="atLeast"/>
        <w:rPr>
          <w:rFonts w:asciiTheme="minorHAnsi" w:hAnsiTheme="minorHAnsi" w:cstheme="minorHAnsi"/>
          <w:b/>
          <w:sz w:val="20"/>
          <w:szCs w:val="20"/>
        </w:rPr>
      </w:pPr>
    </w:p>
    <w:p w14:paraId="5009A3CD" w14:textId="77777777" w:rsidR="000720DF" w:rsidRDefault="000720DF" w:rsidP="001C2ECC">
      <w:pPr>
        <w:tabs>
          <w:tab w:val="left" w:pos="0"/>
          <w:tab w:val="right" w:pos="8953"/>
        </w:tabs>
        <w:spacing w:line="240" w:lineRule="atLeast"/>
        <w:rPr>
          <w:rFonts w:asciiTheme="minorHAnsi" w:hAnsiTheme="minorHAnsi" w:cstheme="minorHAnsi"/>
          <w:b/>
          <w:sz w:val="20"/>
          <w:szCs w:val="20"/>
        </w:rPr>
      </w:pP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4"/>
        <w:gridCol w:w="1694"/>
        <w:gridCol w:w="1977"/>
        <w:gridCol w:w="1980"/>
        <w:gridCol w:w="1977"/>
        <w:gridCol w:w="1730"/>
      </w:tblGrid>
      <w:tr w:rsidR="00532DE3" w:rsidRPr="000720DF" w14:paraId="062A1517" w14:textId="77777777" w:rsidTr="00B03F07">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DDDB12" w14:textId="77777777" w:rsidR="00532DE3" w:rsidRPr="000720DF" w:rsidRDefault="000720DF" w:rsidP="00593B1C">
            <w:pPr>
              <w:rPr>
                <w:rFonts w:asciiTheme="minorHAnsi" w:hAnsiTheme="minorHAnsi" w:cstheme="minorHAnsi"/>
                <w:b/>
                <w:sz w:val="18"/>
                <w:szCs w:val="18"/>
              </w:rPr>
            </w:pPr>
            <w:r w:rsidRPr="000720DF">
              <w:rPr>
                <w:rFonts w:asciiTheme="minorHAnsi" w:hAnsiTheme="minorHAnsi" w:cstheme="minorHAnsi"/>
                <w:b/>
                <w:sz w:val="18"/>
                <w:szCs w:val="18"/>
              </w:rPr>
              <w:lastRenderedPageBreak/>
              <w:t xml:space="preserve">ΕΙΔΟΣ 4: </w:t>
            </w:r>
            <w:r w:rsidR="00593B1C" w:rsidRPr="00593B1C">
              <w:rPr>
                <w:rFonts w:asciiTheme="minorHAnsi" w:hAnsiTheme="minorHAnsi" w:cstheme="minorHAnsi"/>
                <w:b/>
                <w:sz w:val="20"/>
                <w:szCs w:val="20"/>
                <w:lang w:eastAsia="el-GR"/>
              </w:rPr>
              <w:t>ΣΥΣΤΗΜΑ ΑΕΡΙΑΣ ΧΡΩΜΑΤΟΓΡΑΦΙΑΣ ΜΕ ΔΥΟ ΑΝΙΧΝΕΥΤΕΣ ΙΟΝΙΣΜΟΥ ΦΛΟΓΑΣ (GC-FID/</w:t>
            </w:r>
            <w:r w:rsidR="00593B1C" w:rsidRPr="00593B1C">
              <w:rPr>
                <w:rFonts w:asciiTheme="minorHAnsi" w:hAnsiTheme="minorHAnsi" w:cstheme="minorHAnsi"/>
                <w:b/>
                <w:sz w:val="20"/>
                <w:szCs w:val="20"/>
                <w:lang w:val="en-US" w:eastAsia="el-GR"/>
              </w:rPr>
              <w:t>FID</w:t>
            </w:r>
            <w:r w:rsidR="00593B1C" w:rsidRPr="00593B1C">
              <w:rPr>
                <w:rFonts w:asciiTheme="minorHAnsi" w:hAnsiTheme="minorHAnsi" w:cstheme="minorHAnsi"/>
                <w:b/>
                <w:sz w:val="20"/>
                <w:szCs w:val="20"/>
                <w:lang w:eastAsia="el-GR"/>
              </w:rPr>
              <w:t>)</w:t>
            </w:r>
            <w:r w:rsidR="00593B1C" w:rsidRPr="00E94FFE">
              <w:rPr>
                <w:rFonts w:asciiTheme="minorHAnsi" w:hAnsiTheme="minorHAnsi" w:cstheme="minorHAnsi"/>
                <w:sz w:val="20"/>
                <w:szCs w:val="20"/>
                <w:lang w:eastAsia="el-GR"/>
              </w:rPr>
              <w:t xml:space="preserve"> </w:t>
            </w:r>
            <w:r w:rsidRPr="000720DF">
              <w:rPr>
                <w:rFonts w:asciiTheme="minorHAnsi" w:hAnsiTheme="minorHAnsi" w:cstheme="minorHAnsi"/>
                <w:b/>
                <w:sz w:val="18"/>
                <w:szCs w:val="18"/>
              </w:rPr>
              <w:t>&amp; ΠΑΡΟΧΗ ΥΠΗΡΕΣΙΩΝ ΠΕΝΤΑΕΤΟΥΣ ΔΙΑΡΚΕΙΑΣ ΕΓΓΥΗΣΗΣ ΚΑΛΗΣ ΛΕΙΤΟΥΡΓΙΑΣ, 1 ΤΕΜΑΧΙΟ</w:t>
            </w:r>
          </w:p>
        </w:tc>
      </w:tr>
      <w:tr w:rsidR="00532DE3" w:rsidRPr="000720DF" w14:paraId="624C3B76" w14:textId="77777777" w:rsidTr="00532DE3">
        <w:tc>
          <w:tcPr>
            <w:tcW w:w="3092" w:type="pct"/>
            <w:gridSpan w:val="3"/>
            <w:shd w:val="clear" w:color="auto" w:fill="auto"/>
            <w:vAlign w:val="center"/>
          </w:tcPr>
          <w:p w14:paraId="1777B4C7" w14:textId="77777777" w:rsidR="00532DE3" w:rsidRPr="000720DF" w:rsidRDefault="000720DF" w:rsidP="00B03F07">
            <w:pPr>
              <w:spacing w:line="276" w:lineRule="auto"/>
              <w:rPr>
                <w:rFonts w:asciiTheme="minorHAnsi" w:hAnsiTheme="minorHAnsi" w:cstheme="minorHAnsi"/>
                <w:sz w:val="18"/>
                <w:szCs w:val="18"/>
              </w:rPr>
            </w:pPr>
            <w:r w:rsidRPr="000720DF">
              <w:rPr>
                <w:rFonts w:asciiTheme="minorHAnsi" w:hAnsiTheme="minorHAnsi" w:cstheme="minorHAnsi"/>
                <w:b/>
                <w:sz w:val="18"/>
                <w:szCs w:val="18"/>
                <w:lang w:eastAsia="el-GR"/>
              </w:rPr>
              <w:t xml:space="preserve">ΣΥΣΤΗΜΑ ΑΕΡΙΑΣ ΧΡΩΜΑΤΟΓΡΑΦΙΑΣ </w:t>
            </w:r>
            <w:r w:rsidR="00593B1C" w:rsidRPr="00593B1C">
              <w:rPr>
                <w:rFonts w:asciiTheme="minorHAnsi" w:hAnsiTheme="minorHAnsi" w:cstheme="minorHAnsi"/>
                <w:b/>
                <w:sz w:val="20"/>
                <w:szCs w:val="20"/>
                <w:lang w:eastAsia="el-GR"/>
              </w:rPr>
              <w:t>ΜΕ ΔΥΟ ΑΝΙΧΝΕΥΤΕΣ ΙΟΝΙΣΜΟΥ ΦΛΟΓΑΣ (GC-FID/</w:t>
            </w:r>
            <w:r w:rsidR="00593B1C" w:rsidRPr="00593B1C">
              <w:rPr>
                <w:rFonts w:asciiTheme="minorHAnsi" w:hAnsiTheme="minorHAnsi" w:cstheme="minorHAnsi"/>
                <w:b/>
                <w:sz w:val="20"/>
                <w:szCs w:val="20"/>
                <w:lang w:val="en-US" w:eastAsia="el-GR"/>
              </w:rPr>
              <w:t>FID</w:t>
            </w:r>
            <w:r w:rsidR="00593B1C" w:rsidRPr="00593B1C">
              <w:rPr>
                <w:rFonts w:asciiTheme="minorHAnsi" w:hAnsiTheme="minorHAnsi" w:cstheme="minorHAnsi"/>
                <w:b/>
                <w:sz w:val="20"/>
                <w:szCs w:val="20"/>
                <w:lang w:eastAsia="el-GR"/>
              </w:rPr>
              <w:t>)</w:t>
            </w:r>
          </w:p>
        </w:tc>
        <w:tc>
          <w:tcPr>
            <w:tcW w:w="1908" w:type="pct"/>
            <w:gridSpan w:val="3"/>
            <w:shd w:val="clear" w:color="auto" w:fill="auto"/>
            <w:vAlign w:val="center"/>
          </w:tcPr>
          <w:p w14:paraId="665EEA37" w14:textId="77777777" w:rsidR="00532DE3" w:rsidRPr="000720DF" w:rsidRDefault="00532DE3" w:rsidP="00B03F07">
            <w:pPr>
              <w:spacing w:line="360" w:lineRule="auto"/>
              <w:rPr>
                <w:rFonts w:asciiTheme="minorHAnsi" w:hAnsiTheme="minorHAnsi" w:cstheme="minorHAnsi"/>
                <w:sz w:val="18"/>
                <w:szCs w:val="18"/>
              </w:rPr>
            </w:pPr>
          </w:p>
        </w:tc>
      </w:tr>
      <w:tr w:rsidR="00532DE3" w:rsidRPr="000720DF" w14:paraId="1EC477BF" w14:textId="77777777" w:rsidTr="00532DE3">
        <w:tc>
          <w:tcPr>
            <w:tcW w:w="3092" w:type="pct"/>
            <w:gridSpan w:val="3"/>
            <w:shd w:val="clear" w:color="auto" w:fill="auto"/>
            <w:vAlign w:val="center"/>
          </w:tcPr>
          <w:p w14:paraId="219204E5" w14:textId="77777777" w:rsidR="00532DE3" w:rsidRPr="000720DF" w:rsidRDefault="000720DF" w:rsidP="00B03F07">
            <w:pPr>
              <w:spacing w:line="276" w:lineRule="auto"/>
              <w:rPr>
                <w:rFonts w:asciiTheme="minorHAnsi" w:hAnsiTheme="minorHAnsi" w:cstheme="minorHAnsi"/>
                <w:sz w:val="18"/>
                <w:szCs w:val="18"/>
              </w:rPr>
            </w:pPr>
            <w:r w:rsidRPr="000720DF">
              <w:rPr>
                <w:rFonts w:asciiTheme="minorHAnsi" w:hAnsiTheme="minorHAnsi" w:cstheme="minorHAnsi"/>
                <w:b/>
                <w:sz w:val="18"/>
                <w:szCs w:val="18"/>
              </w:rPr>
              <w:t>Α.</w:t>
            </w:r>
            <w:r w:rsidR="007E0B2D">
              <w:rPr>
                <w:rFonts w:asciiTheme="minorHAnsi" w:hAnsiTheme="minorHAnsi" w:cstheme="minorHAnsi"/>
                <w:b/>
                <w:sz w:val="18"/>
                <w:szCs w:val="18"/>
              </w:rPr>
              <w:t xml:space="preserve"> </w:t>
            </w:r>
            <w:r w:rsidR="00532DE3" w:rsidRPr="000720DF">
              <w:rPr>
                <w:rFonts w:asciiTheme="minorHAnsi" w:hAnsiTheme="minorHAnsi" w:cstheme="minorHAnsi"/>
                <w:sz w:val="18"/>
                <w:szCs w:val="18"/>
              </w:rPr>
              <w:t>Τιμή προσφοράς χωρίς Φ.Π.Α. (€)*</w:t>
            </w:r>
          </w:p>
        </w:tc>
        <w:tc>
          <w:tcPr>
            <w:tcW w:w="1908" w:type="pct"/>
            <w:gridSpan w:val="3"/>
            <w:shd w:val="clear" w:color="auto" w:fill="auto"/>
            <w:vAlign w:val="center"/>
          </w:tcPr>
          <w:p w14:paraId="79D295A9" w14:textId="77777777" w:rsidR="00532DE3" w:rsidRPr="000720DF" w:rsidRDefault="00532DE3" w:rsidP="00B03F07">
            <w:pPr>
              <w:spacing w:line="360" w:lineRule="auto"/>
              <w:rPr>
                <w:rFonts w:asciiTheme="minorHAnsi" w:hAnsiTheme="minorHAnsi" w:cstheme="minorHAnsi"/>
                <w:sz w:val="18"/>
                <w:szCs w:val="18"/>
              </w:rPr>
            </w:pPr>
          </w:p>
        </w:tc>
      </w:tr>
      <w:tr w:rsidR="00532DE3" w:rsidRPr="000720DF" w14:paraId="2A019CFF" w14:textId="77777777" w:rsidTr="00532DE3">
        <w:tc>
          <w:tcPr>
            <w:tcW w:w="3092" w:type="pct"/>
            <w:gridSpan w:val="3"/>
            <w:shd w:val="clear" w:color="auto" w:fill="auto"/>
            <w:vAlign w:val="center"/>
          </w:tcPr>
          <w:p w14:paraId="72329DE5" w14:textId="77777777" w:rsidR="00532DE3" w:rsidRPr="000720DF" w:rsidRDefault="00532DE3" w:rsidP="00B03F07">
            <w:pPr>
              <w:spacing w:line="276" w:lineRule="auto"/>
              <w:rPr>
                <w:rFonts w:asciiTheme="minorHAnsi" w:hAnsiTheme="minorHAnsi" w:cstheme="minorHAnsi"/>
                <w:sz w:val="18"/>
                <w:szCs w:val="18"/>
              </w:rPr>
            </w:pPr>
            <w:r w:rsidRPr="000720DF">
              <w:rPr>
                <w:rFonts w:asciiTheme="minorHAnsi" w:hAnsiTheme="minorHAnsi" w:cstheme="minorHAnsi"/>
                <w:sz w:val="18"/>
                <w:szCs w:val="18"/>
              </w:rPr>
              <w:t>Φ.Π.Α. 24% (€)</w:t>
            </w:r>
          </w:p>
        </w:tc>
        <w:tc>
          <w:tcPr>
            <w:tcW w:w="1908" w:type="pct"/>
            <w:gridSpan w:val="3"/>
            <w:shd w:val="clear" w:color="auto" w:fill="auto"/>
            <w:vAlign w:val="center"/>
          </w:tcPr>
          <w:p w14:paraId="1AE04D49" w14:textId="77777777" w:rsidR="00532DE3" w:rsidRPr="000720DF" w:rsidRDefault="00532DE3" w:rsidP="00B03F07">
            <w:pPr>
              <w:spacing w:line="360" w:lineRule="auto"/>
              <w:rPr>
                <w:rFonts w:asciiTheme="minorHAnsi" w:hAnsiTheme="minorHAnsi" w:cstheme="minorHAnsi"/>
                <w:sz w:val="18"/>
                <w:szCs w:val="18"/>
              </w:rPr>
            </w:pPr>
          </w:p>
        </w:tc>
      </w:tr>
      <w:tr w:rsidR="00532DE3" w:rsidRPr="000720DF" w14:paraId="45098495" w14:textId="77777777" w:rsidTr="00532DE3">
        <w:tc>
          <w:tcPr>
            <w:tcW w:w="3092" w:type="pct"/>
            <w:gridSpan w:val="3"/>
            <w:shd w:val="clear" w:color="auto" w:fill="auto"/>
            <w:vAlign w:val="center"/>
          </w:tcPr>
          <w:p w14:paraId="1AF0B450" w14:textId="77777777" w:rsidR="00532DE3" w:rsidRPr="000720DF" w:rsidRDefault="00532DE3" w:rsidP="00B03F07">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με Φ.Π.Α. (€)*</w:t>
            </w:r>
          </w:p>
        </w:tc>
        <w:tc>
          <w:tcPr>
            <w:tcW w:w="1908" w:type="pct"/>
            <w:gridSpan w:val="3"/>
            <w:shd w:val="clear" w:color="auto" w:fill="auto"/>
            <w:vAlign w:val="center"/>
          </w:tcPr>
          <w:p w14:paraId="1F421417" w14:textId="77777777" w:rsidR="00532DE3" w:rsidRPr="000720DF" w:rsidRDefault="00532DE3" w:rsidP="00B03F07">
            <w:pPr>
              <w:spacing w:line="360" w:lineRule="auto"/>
              <w:rPr>
                <w:rFonts w:asciiTheme="minorHAnsi" w:hAnsiTheme="minorHAnsi" w:cstheme="minorHAnsi"/>
                <w:sz w:val="18"/>
                <w:szCs w:val="18"/>
              </w:rPr>
            </w:pPr>
          </w:p>
        </w:tc>
      </w:tr>
      <w:tr w:rsidR="00532DE3" w:rsidRPr="000720DF" w14:paraId="5A058D26" w14:textId="77777777" w:rsidTr="00532DE3">
        <w:tc>
          <w:tcPr>
            <w:tcW w:w="3092" w:type="pct"/>
            <w:gridSpan w:val="3"/>
            <w:shd w:val="clear" w:color="auto" w:fill="auto"/>
            <w:vAlign w:val="center"/>
          </w:tcPr>
          <w:p w14:paraId="193013E2" w14:textId="77777777" w:rsidR="00532DE3" w:rsidRPr="000720DF" w:rsidRDefault="00532DE3" w:rsidP="00B03F07">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με Φ.Π.Α. 24% (ολογράφως)</w:t>
            </w:r>
          </w:p>
        </w:tc>
        <w:tc>
          <w:tcPr>
            <w:tcW w:w="1908" w:type="pct"/>
            <w:gridSpan w:val="3"/>
            <w:shd w:val="clear" w:color="auto" w:fill="auto"/>
            <w:vAlign w:val="center"/>
          </w:tcPr>
          <w:p w14:paraId="64779114" w14:textId="77777777" w:rsidR="00532DE3" w:rsidRPr="000720DF" w:rsidRDefault="00532DE3" w:rsidP="00B03F07">
            <w:pPr>
              <w:spacing w:line="360" w:lineRule="auto"/>
              <w:rPr>
                <w:rFonts w:asciiTheme="minorHAnsi" w:hAnsiTheme="minorHAnsi" w:cstheme="minorHAnsi"/>
                <w:sz w:val="18"/>
                <w:szCs w:val="18"/>
              </w:rPr>
            </w:pPr>
          </w:p>
        </w:tc>
      </w:tr>
      <w:tr w:rsidR="00532DE3" w:rsidRPr="000720DF" w14:paraId="6B54652F" w14:textId="77777777" w:rsidTr="00532DE3">
        <w:trPr>
          <w:trHeight w:val="343"/>
        </w:trPr>
        <w:tc>
          <w:tcPr>
            <w:tcW w:w="1862" w:type="pct"/>
            <w:vMerge w:val="restart"/>
            <w:shd w:val="clear" w:color="auto" w:fill="auto"/>
            <w:vAlign w:val="center"/>
          </w:tcPr>
          <w:p w14:paraId="2204BF53" w14:textId="77777777" w:rsidR="00532DE3" w:rsidRPr="000720DF" w:rsidRDefault="00532DE3" w:rsidP="00B03F07">
            <w:pPr>
              <w:jc w:val="left"/>
              <w:rPr>
                <w:rFonts w:asciiTheme="minorHAnsi" w:hAnsiTheme="minorHAnsi" w:cstheme="minorHAnsi"/>
                <w:b/>
                <w:sz w:val="18"/>
                <w:szCs w:val="18"/>
              </w:rPr>
            </w:pPr>
            <w:r w:rsidRPr="000720DF">
              <w:rPr>
                <w:rFonts w:asciiTheme="minorHAnsi" w:hAnsiTheme="minorHAnsi" w:cstheme="minorHAnsi"/>
                <w:b/>
                <w:sz w:val="18"/>
                <w:szCs w:val="18"/>
              </w:rPr>
              <w:t xml:space="preserve">ΥΠΗΡΕΣΙΑ ΠΕΝΤΑΕΤΟΥΣ ΠΕΡΙΟΔΟΥ ΕΓΓΥΗΣΗΣ ΚΑΛΗΣ ΛΕΙΤΟΥΡΓΙΑΣ </w:t>
            </w:r>
          </w:p>
        </w:tc>
        <w:tc>
          <w:tcPr>
            <w:tcW w:w="3138" w:type="pct"/>
            <w:gridSpan w:val="5"/>
          </w:tcPr>
          <w:p w14:paraId="2B2CA8CC" w14:textId="77777777" w:rsidR="00532DE3" w:rsidRPr="000720DF" w:rsidRDefault="00532DE3" w:rsidP="00B03F07">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Έτος Σύμβασης</w:t>
            </w:r>
          </w:p>
        </w:tc>
      </w:tr>
      <w:tr w:rsidR="00532DE3" w:rsidRPr="000720DF" w14:paraId="217BDE66" w14:textId="77777777" w:rsidTr="00532DE3">
        <w:trPr>
          <w:trHeight w:val="395"/>
        </w:trPr>
        <w:tc>
          <w:tcPr>
            <w:tcW w:w="1862" w:type="pct"/>
            <w:vMerge/>
            <w:shd w:val="clear" w:color="auto" w:fill="auto"/>
            <w:vAlign w:val="center"/>
          </w:tcPr>
          <w:p w14:paraId="1FBABC6E" w14:textId="77777777" w:rsidR="00532DE3" w:rsidRPr="000720DF" w:rsidRDefault="00532DE3" w:rsidP="00B03F07">
            <w:pPr>
              <w:rPr>
                <w:rFonts w:asciiTheme="minorHAnsi" w:hAnsiTheme="minorHAnsi" w:cstheme="minorHAnsi"/>
                <w:sz w:val="18"/>
                <w:szCs w:val="18"/>
              </w:rPr>
            </w:pPr>
          </w:p>
        </w:tc>
        <w:tc>
          <w:tcPr>
            <w:tcW w:w="568" w:type="pct"/>
            <w:vAlign w:val="center"/>
          </w:tcPr>
          <w:p w14:paraId="59DB8148" w14:textId="77777777" w:rsidR="00532DE3" w:rsidRPr="000720DF" w:rsidRDefault="00532DE3" w:rsidP="00B03F07">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1</w:t>
            </w:r>
            <w:r w:rsidRPr="000720DF">
              <w:rPr>
                <w:rFonts w:asciiTheme="minorHAnsi" w:hAnsiTheme="minorHAnsi" w:cstheme="minorHAnsi"/>
                <w:sz w:val="18"/>
                <w:szCs w:val="18"/>
                <w:vertAlign w:val="superscript"/>
              </w:rPr>
              <w:t>ο</w:t>
            </w:r>
          </w:p>
        </w:tc>
        <w:tc>
          <w:tcPr>
            <w:tcW w:w="663" w:type="pct"/>
            <w:vAlign w:val="center"/>
          </w:tcPr>
          <w:p w14:paraId="54FB7F45" w14:textId="77777777" w:rsidR="00532DE3" w:rsidRPr="000720DF" w:rsidRDefault="00532DE3" w:rsidP="00B03F07">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2</w:t>
            </w:r>
            <w:r w:rsidRPr="000720DF">
              <w:rPr>
                <w:rFonts w:asciiTheme="minorHAnsi" w:hAnsiTheme="minorHAnsi" w:cstheme="minorHAnsi"/>
                <w:sz w:val="18"/>
                <w:szCs w:val="18"/>
                <w:vertAlign w:val="superscript"/>
              </w:rPr>
              <w:t>ο</w:t>
            </w:r>
          </w:p>
        </w:tc>
        <w:tc>
          <w:tcPr>
            <w:tcW w:w="664" w:type="pct"/>
            <w:shd w:val="clear" w:color="auto" w:fill="auto"/>
            <w:vAlign w:val="center"/>
          </w:tcPr>
          <w:p w14:paraId="4F4E6B48" w14:textId="77777777" w:rsidR="00532DE3" w:rsidRPr="000720DF" w:rsidRDefault="00532DE3" w:rsidP="00B03F07">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3</w:t>
            </w:r>
            <w:r w:rsidRPr="000720DF">
              <w:rPr>
                <w:rFonts w:asciiTheme="minorHAnsi" w:hAnsiTheme="minorHAnsi" w:cstheme="minorHAnsi"/>
                <w:sz w:val="18"/>
                <w:szCs w:val="18"/>
                <w:vertAlign w:val="superscript"/>
              </w:rPr>
              <w:t>ο</w:t>
            </w:r>
          </w:p>
        </w:tc>
        <w:tc>
          <w:tcPr>
            <w:tcW w:w="663" w:type="pct"/>
            <w:vAlign w:val="center"/>
          </w:tcPr>
          <w:p w14:paraId="0E76949B" w14:textId="77777777" w:rsidR="00532DE3" w:rsidRPr="000720DF" w:rsidRDefault="00532DE3" w:rsidP="00B03F07">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4</w:t>
            </w:r>
            <w:r w:rsidRPr="000720DF">
              <w:rPr>
                <w:rFonts w:asciiTheme="minorHAnsi" w:hAnsiTheme="minorHAnsi" w:cstheme="minorHAnsi"/>
                <w:sz w:val="18"/>
                <w:szCs w:val="18"/>
                <w:vertAlign w:val="superscript"/>
              </w:rPr>
              <w:t>ο</w:t>
            </w:r>
          </w:p>
        </w:tc>
        <w:tc>
          <w:tcPr>
            <w:tcW w:w="582" w:type="pct"/>
            <w:vAlign w:val="center"/>
          </w:tcPr>
          <w:p w14:paraId="762FC3EA" w14:textId="77777777" w:rsidR="00532DE3" w:rsidRPr="000720DF" w:rsidRDefault="00532DE3" w:rsidP="00B03F07">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5</w:t>
            </w:r>
            <w:r w:rsidRPr="000720DF">
              <w:rPr>
                <w:rFonts w:asciiTheme="minorHAnsi" w:hAnsiTheme="minorHAnsi" w:cstheme="minorHAnsi"/>
                <w:sz w:val="18"/>
                <w:szCs w:val="18"/>
                <w:vertAlign w:val="superscript"/>
              </w:rPr>
              <w:t>ο</w:t>
            </w:r>
          </w:p>
        </w:tc>
      </w:tr>
      <w:tr w:rsidR="00532DE3" w:rsidRPr="000720DF" w14:paraId="3109B71D" w14:textId="77777777" w:rsidTr="00532DE3">
        <w:tc>
          <w:tcPr>
            <w:tcW w:w="1862" w:type="pct"/>
            <w:shd w:val="clear" w:color="auto" w:fill="auto"/>
            <w:vAlign w:val="center"/>
          </w:tcPr>
          <w:p w14:paraId="280FA23C" w14:textId="77777777" w:rsidR="00532DE3" w:rsidRPr="000720DF" w:rsidRDefault="00532DE3" w:rsidP="00532DE3">
            <w:pPr>
              <w:spacing w:line="276" w:lineRule="auto"/>
              <w:rPr>
                <w:rFonts w:asciiTheme="minorHAnsi" w:hAnsiTheme="minorHAnsi" w:cstheme="minorHAnsi"/>
                <w:sz w:val="18"/>
                <w:szCs w:val="18"/>
              </w:rPr>
            </w:pPr>
            <w:r w:rsidRPr="000720DF">
              <w:rPr>
                <w:rFonts w:asciiTheme="minorHAnsi" w:hAnsiTheme="minorHAnsi" w:cstheme="minorHAnsi"/>
                <w:sz w:val="18"/>
                <w:szCs w:val="18"/>
              </w:rPr>
              <w:t>Ετήσια τιμή προσφοράς υπηρεσίας χωρίς Φ.Π.Α. (€)*</w:t>
            </w:r>
          </w:p>
        </w:tc>
        <w:tc>
          <w:tcPr>
            <w:tcW w:w="568" w:type="pct"/>
          </w:tcPr>
          <w:p w14:paraId="7ACF8D98" w14:textId="77777777" w:rsidR="00532DE3" w:rsidRPr="000720DF" w:rsidRDefault="00532DE3" w:rsidP="00532DE3">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63" w:type="pct"/>
          </w:tcPr>
          <w:p w14:paraId="0777EA19" w14:textId="77777777" w:rsidR="00532DE3" w:rsidRPr="000720DF" w:rsidRDefault="00532DE3" w:rsidP="00532DE3">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64" w:type="pct"/>
            <w:shd w:val="clear" w:color="auto" w:fill="auto"/>
            <w:vAlign w:val="center"/>
          </w:tcPr>
          <w:p w14:paraId="1E5C6786"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w:t>
            </w:r>
            <w:r w:rsidRPr="000720DF">
              <w:rPr>
                <w:rFonts w:asciiTheme="minorHAnsi" w:hAnsiTheme="minorHAnsi" w:cstheme="minorHAnsi"/>
                <w:sz w:val="18"/>
                <w:szCs w:val="18"/>
              </w:rPr>
              <w:t>…………..</w:t>
            </w:r>
          </w:p>
        </w:tc>
        <w:tc>
          <w:tcPr>
            <w:tcW w:w="663" w:type="pct"/>
            <w:vAlign w:val="center"/>
          </w:tcPr>
          <w:p w14:paraId="59FC3A1F"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w:t>
            </w:r>
            <w:r w:rsidRPr="000720DF">
              <w:rPr>
                <w:rFonts w:asciiTheme="minorHAnsi" w:hAnsiTheme="minorHAnsi" w:cstheme="minorHAnsi"/>
                <w:sz w:val="18"/>
                <w:szCs w:val="18"/>
              </w:rPr>
              <w:t>…………..</w:t>
            </w:r>
          </w:p>
        </w:tc>
        <w:tc>
          <w:tcPr>
            <w:tcW w:w="582" w:type="pct"/>
            <w:vAlign w:val="center"/>
          </w:tcPr>
          <w:p w14:paraId="3C4EAB2D"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w:t>
            </w:r>
            <w:r w:rsidRPr="000720DF">
              <w:rPr>
                <w:rFonts w:asciiTheme="minorHAnsi" w:hAnsiTheme="minorHAnsi" w:cstheme="minorHAnsi"/>
                <w:sz w:val="18"/>
                <w:szCs w:val="18"/>
              </w:rPr>
              <w:t>…………..</w:t>
            </w:r>
          </w:p>
        </w:tc>
      </w:tr>
      <w:tr w:rsidR="00532DE3" w:rsidRPr="000720DF" w14:paraId="5C34576B" w14:textId="77777777" w:rsidTr="00532DE3">
        <w:tc>
          <w:tcPr>
            <w:tcW w:w="1862" w:type="pct"/>
            <w:shd w:val="clear" w:color="auto" w:fill="auto"/>
            <w:vAlign w:val="center"/>
          </w:tcPr>
          <w:p w14:paraId="5CC29E3D" w14:textId="77777777" w:rsidR="00532DE3" w:rsidRPr="000720DF" w:rsidRDefault="00532DE3" w:rsidP="00532DE3">
            <w:pPr>
              <w:spacing w:line="276" w:lineRule="auto"/>
              <w:rPr>
                <w:rFonts w:asciiTheme="minorHAnsi" w:hAnsiTheme="minorHAnsi" w:cstheme="minorHAnsi"/>
                <w:sz w:val="18"/>
                <w:szCs w:val="18"/>
              </w:rPr>
            </w:pPr>
            <w:r w:rsidRPr="000720DF">
              <w:rPr>
                <w:rFonts w:asciiTheme="minorHAnsi" w:hAnsiTheme="minorHAnsi" w:cstheme="minorHAnsi"/>
                <w:sz w:val="18"/>
                <w:szCs w:val="18"/>
              </w:rPr>
              <w:t>Φ.Π.Α. 24% (€)</w:t>
            </w:r>
          </w:p>
        </w:tc>
        <w:tc>
          <w:tcPr>
            <w:tcW w:w="568" w:type="pct"/>
          </w:tcPr>
          <w:p w14:paraId="313D67AC" w14:textId="77777777" w:rsidR="00532DE3" w:rsidRPr="000720DF" w:rsidRDefault="00532DE3" w:rsidP="00532DE3">
            <w:pPr>
              <w:jc w:val="center"/>
              <w:rPr>
                <w:rFonts w:asciiTheme="minorHAnsi" w:hAnsiTheme="minorHAnsi" w:cstheme="minorHAnsi"/>
                <w:sz w:val="18"/>
                <w:szCs w:val="18"/>
                <w:lang w:val="en-US"/>
              </w:rPr>
            </w:pPr>
            <w:r w:rsidRPr="000720DF">
              <w:rPr>
                <w:rFonts w:asciiTheme="minorHAnsi" w:hAnsiTheme="minorHAnsi" w:cstheme="minorHAnsi"/>
                <w:sz w:val="18"/>
                <w:szCs w:val="18"/>
                <w:lang w:val="en-US"/>
              </w:rPr>
              <w:t>-</w:t>
            </w:r>
          </w:p>
        </w:tc>
        <w:tc>
          <w:tcPr>
            <w:tcW w:w="663" w:type="pct"/>
          </w:tcPr>
          <w:p w14:paraId="1BBEFF56" w14:textId="77777777" w:rsidR="00532DE3" w:rsidRPr="000720DF" w:rsidRDefault="00532DE3" w:rsidP="00532DE3">
            <w:pPr>
              <w:jc w:val="center"/>
              <w:rPr>
                <w:rFonts w:asciiTheme="minorHAnsi" w:hAnsiTheme="minorHAnsi" w:cstheme="minorHAnsi"/>
                <w:sz w:val="18"/>
                <w:szCs w:val="18"/>
                <w:lang w:val="en-US"/>
              </w:rPr>
            </w:pPr>
            <w:r w:rsidRPr="000720DF">
              <w:rPr>
                <w:rFonts w:asciiTheme="minorHAnsi" w:hAnsiTheme="minorHAnsi" w:cstheme="minorHAnsi"/>
                <w:sz w:val="18"/>
                <w:szCs w:val="18"/>
                <w:lang w:val="en-US"/>
              </w:rPr>
              <w:t>-</w:t>
            </w:r>
          </w:p>
        </w:tc>
        <w:tc>
          <w:tcPr>
            <w:tcW w:w="664" w:type="pct"/>
            <w:shd w:val="clear" w:color="auto" w:fill="auto"/>
            <w:vAlign w:val="center"/>
          </w:tcPr>
          <w:p w14:paraId="09565585"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663" w:type="pct"/>
            <w:vAlign w:val="center"/>
          </w:tcPr>
          <w:p w14:paraId="501B8989"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582" w:type="pct"/>
            <w:vAlign w:val="center"/>
          </w:tcPr>
          <w:p w14:paraId="4B782BC7"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r>
      <w:tr w:rsidR="00532DE3" w:rsidRPr="000720DF" w14:paraId="26749C96" w14:textId="77777777" w:rsidTr="00532DE3">
        <w:tc>
          <w:tcPr>
            <w:tcW w:w="1862" w:type="pct"/>
            <w:shd w:val="clear" w:color="auto" w:fill="auto"/>
            <w:vAlign w:val="center"/>
          </w:tcPr>
          <w:p w14:paraId="5F0A93D0" w14:textId="77777777" w:rsidR="00532DE3" w:rsidRPr="000720DF" w:rsidRDefault="00532DE3" w:rsidP="00B03F07">
            <w:pPr>
              <w:spacing w:line="276" w:lineRule="auto"/>
              <w:rPr>
                <w:rFonts w:asciiTheme="minorHAnsi" w:hAnsiTheme="minorHAnsi" w:cstheme="minorHAnsi"/>
                <w:sz w:val="18"/>
                <w:szCs w:val="18"/>
              </w:rPr>
            </w:pPr>
            <w:r w:rsidRPr="000720DF">
              <w:rPr>
                <w:rFonts w:asciiTheme="minorHAnsi" w:hAnsiTheme="minorHAnsi" w:cstheme="minorHAnsi"/>
                <w:sz w:val="18"/>
                <w:szCs w:val="18"/>
              </w:rPr>
              <w:t>Ετήσια τιμή προσφοράς υπηρεσίας με Φ.Π.Α. (€)*</w:t>
            </w:r>
          </w:p>
        </w:tc>
        <w:tc>
          <w:tcPr>
            <w:tcW w:w="568" w:type="pct"/>
          </w:tcPr>
          <w:p w14:paraId="33D57AA4" w14:textId="77777777" w:rsidR="00532DE3" w:rsidRPr="000720DF" w:rsidRDefault="00532DE3" w:rsidP="00B03F07">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63" w:type="pct"/>
          </w:tcPr>
          <w:p w14:paraId="1FCEA485" w14:textId="77777777" w:rsidR="00532DE3" w:rsidRPr="000720DF" w:rsidRDefault="00532DE3" w:rsidP="00B03F07">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64" w:type="pct"/>
            <w:shd w:val="clear" w:color="auto" w:fill="auto"/>
            <w:vAlign w:val="center"/>
          </w:tcPr>
          <w:p w14:paraId="558A4BF8" w14:textId="77777777" w:rsidR="00532DE3" w:rsidRPr="000720DF" w:rsidRDefault="00532DE3" w:rsidP="00B03F07">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663" w:type="pct"/>
            <w:vAlign w:val="center"/>
          </w:tcPr>
          <w:p w14:paraId="35915823" w14:textId="77777777" w:rsidR="00532DE3" w:rsidRPr="000720DF" w:rsidRDefault="00532DE3" w:rsidP="00B03F07">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582" w:type="pct"/>
            <w:vAlign w:val="center"/>
          </w:tcPr>
          <w:p w14:paraId="23EF17E6" w14:textId="77777777" w:rsidR="00532DE3" w:rsidRPr="000720DF" w:rsidRDefault="00532DE3" w:rsidP="00B03F07">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r>
      <w:tr w:rsidR="00532DE3" w:rsidRPr="000720DF" w14:paraId="587C66CA" w14:textId="77777777" w:rsidTr="00532DE3">
        <w:tc>
          <w:tcPr>
            <w:tcW w:w="1862" w:type="pct"/>
            <w:shd w:val="clear" w:color="auto" w:fill="auto"/>
            <w:vAlign w:val="center"/>
          </w:tcPr>
          <w:p w14:paraId="62A7EBA6" w14:textId="77777777" w:rsidR="00532DE3" w:rsidRPr="000720DF" w:rsidRDefault="00532DE3" w:rsidP="00B03F07">
            <w:pPr>
              <w:spacing w:line="276" w:lineRule="auto"/>
              <w:jc w:val="left"/>
              <w:rPr>
                <w:rFonts w:asciiTheme="minorHAnsi" w:hAnsiTheme="minorHAnsi" w:cstheme="minorHAnsi"/>
                <w:sz w:val="18"/>
                <w:szCs w:val="18"/>
              </w:rPr>
            </w:pPr>
            <w:r w:rsidRPr="000720DF">
              <w:rPr>
                <w:rFonts w:asciiTheme="minorHAnsi" w:hAnsiTheme="minorHAnsi" w:cstheme="minorHAnsi"/>
                <w:b/>
                <w:sz w:val="18"/>
                <w:szCs w:val="18"/>
              </w:rPr>
              <w:t>Β.</w:t>
            </w:r>
            <w:r w:rsidRPr="000720DF">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8" w:type="pct"/>
            <w:gridSpan w:val="5"/>
          </w:tcPr>
          <w:p w14:paraId="5F08323E" w14:textId="77777777" w:rsidR="00532DE3" w:rsidRPr="000720DF" w:rsidRDefault="00532DE3" w:rsidP="00B03F07">
            <w:pPr>
              <w:spacing w:line="360" w:lineRule="auto"/>
              <w:rPr>
                <w:rFonts w:asciiTheme="minorHAnsi" w:hAnsiTheme="minorHAnsi" w:cstheme="minorHAnsi"/>
                <w:sz w:val="18"/>
                <w:szCs w:val="18"/>
              </w:rPr>
            </w:pPr>
          </w:p>
        </w:tc>
      </w:tr>
      <w:tr w:rsidR="00532DE3" w:rsidRPr="000720DF" w14:paraId="53A88D84" w14:textId="77777777" w:rsidTr="00532DE3">
        <w:tc>
          <w:tcPr>
            <w:tcW w:w="1862" w:type="pct"/>
            <w:shd w:val="clear" w:color="auto" w:fill="auto"/>
            <w:vAlign w:val="center"/>
          </w:tcPr>
          <w:p w14:paraId="37802D4C" w14:textId="77777777" w:rsidR="00532DE3" w:rsidRPr="000720DF" w:rsidRDefault="00532DE3" w:rsidP="00B03F07">
            <w:pPr>
              <w:spacing w:line="276" w:lineRule="auto"/>
              <w:jc w:val="left"/>
              <w:rPr>
                <w:rFonts w:asciiTheme="minorHAnsi" w:hAnsiTheme="minorHAnsi" w:cstheme="minorHAnsi"/>
                <w:sz w:val="18"/>
                <w:szCs w:val="18"/>
              </w:rPr>
            </w:pPr>
            <w:r w:rsidRPr="000720DF">
              <w:rPr>
                <w:rFonts w:asciiTheme="minorHAnsi" w:hAnsiTheme="minorHAnsi" w:cstheme="minorHAnsi"/>
                <w:sz w:val="18"/>
                <w:szCs w:val="18"/>
              </w:rPr>
              <w:t>Φ.Π.Α. 24% (€)</w:t>
            </w:r>
          </w:p>
        </w:tc>
        <w:tc>
          <w:tcPr>
            <w:tcW w:w="3138" w:type="pct"/>
            <w:gridSpan w:val="5"/>
          </w:tcPr>
          <w:p w14:paraId="4B569540" w14:textId="77777777" w:rsidR="00532DE3" w:rsidRPr="000720DF" w:rsidRDefault="00532DE3" w:rsidP="00B03F07">
            <w:pPr>
              <w:spacing w:line="360" w:lineRule="auto"/>
              <w:rPr>
                <w:rFonts w:asciiTheme="minorHAnsi" w:hAnsiTheme="minorHAnsi" w:cstheme="minorHAnsi"/>
                <w:sz w:val="18"/>
                <w:szCs w:val="18"/>
              </w:rPr>
            </w:pPr>
          </w:p>
        </w:tc>
      </w:tr>
      <w:tr w:rsidR="00532DE3" w:rsidRPr="000720DF" w14:paraId="5E5FF1AE" w14:textId="77777777" w:rsidTr="00532DE3">
        <w:tc>
          <w:tcPr>
            <w:tcW w:w="1862" w:type="pct"/>
            <w:shd w:val="clear" w:color="auto" w:fill="auto"/>
            <w:vAlign w:val="center"/>
          </w:tcPr>
          <w:p w14:paraId="0449F5EC" w14:textId="77777777" w:rsidR="00532DE3" w:rsidRPr="000720DF" w:rsidRDefault="00532DE3" w:rsidP="00B03F07">
            <w:pPr>
              <w:spacing w:line="276" w:lineRule="auto"/>
              <w:jc w:val="left"/>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8" w:type="pct"/>
            <w:gridSpan w:val="5"/>
          </w:tcPr>
          <w:p w14:paraId="246C009B" w14:textId="77777777" w:rsidR="00532DE3" w:rsidRPr="000720DF" w:rsidRDefault="00532DE3" w:rsidP="00B03F07">
            <w:pPr>
              <w:spacing w:line="360" w:lineRule="auto"/>
              <w:rPr>
                <w:rFonts w:asciiTheme="minorHAnsi" w:hAnsiTheme="minorHAnsi" w:cstheme="minorHAnsi"/>
                <w:sz w:val="18"/>
                <w:szCs w:val="18"/>
              </w:rPr>
            </w:pPr>
          </w:p>
        </w:tc>
      </w:tr>
      <w:tr w:rsidR="00532DE3" w:rsidRPr="000720DF" w14:paraId="33FD3312" w14:textId="77777777" w:rsidTr="00532DE3">
        <w:tc>
          <w:tcPr>
            <w:tcW w:w="1862" w:type="pct"/>
            <w:shd w:val="clear" w:color="auto" w:fill="auto"/>
            <w:vAlign w:val="center"/>
          </w:tcPr>
          <w:p w14:paraId="21C782F8" w14:textId="77777777" w:rsidR="00532DE3" w:rsidRPr="000720DF" w:rsidRDefault="00532DE3" w:rsidP="00B03F07">
            <w:pPr>
              <w:spacing w:line="276" w:lineRule="auto"/>
              <w:jc w:val="left"/>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υπηρεσιών πενταετούς περιόδου εγγύησης καλής λειτουργίας με Φ.Π.Α. 24% (ολογράφως)</w:t>
            </w:r>
          </w:p>
        </w:tc>
        <w:tc>
          <w:tcPr>
            <w:tcW w:w="3138" w:type="pct"/>
            <w:gridSpan w:val="5"/>
          </w:tcPr>
          <w:p w14:paraId="7DF82700" w14:textId="77777777" w:rsidR="00532DE3" w:rsidRPr="000720DF" w:rsidRDefault="00532DE3" w:rsidP="00B03F07">
            <w:pPr>
              <w:spacing w:line="360" w:lineRule="auto"/>
              <w:rPr>
                <w:rFonts w:asciiTheme="minorHAnsi" w:hAnsiTheme="minorHAnsi" w:cstheme="minorHAnsi"/>
                <w:sz w:val="18"/>
                <w:szCs w:val="18"/>
              </w:rPr>
            </w:pPr>
          </w:p>
        </w:tc>
      </w:tr>
      <w:tr w:rsidR="00532DE3" w:rsidRPr="000720DF" w14:paraId="0A0898E9" w14:textId="77777777" w:rsidTr="00532DE3">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139D0DFC" w14:textId="77777777" w:rsidR="00532DE3" w:rsidRPr="000720DF" w:rsidRDefault="00532DE3" w:rsidP="00B03F07">
            <w:pPr>
              <w:spacing w:line="276" w:lineRule="auto"/>
              <w:rPr>
                <w:rFonts w:asciiTheme="minorHAnsi" w:hAnsiTheme="minorHAnsi" w:cstheme="minorHAnsi"/>
                <w:sz w:val="18"/>
                <w:szCs w:val="18"/>
              </w:rPr>
            </w:pPr>
            <w:r w:rsidRPr="000720DF">
              <w:rPr>
                <w:rFonts w:asciiTheme="minorHAnsi" w:hAnsiTheme="minorHAnsi" w:cstheme="minorHAnsi"/>
                <w:sz w:val="18"/>
                <w:szCs w:val="18"/>
              </w:rPr>
              <w:t xml:space="preserve">Συνολική τιμή προσφοράς για το ΕΙΔΟΣ </w:t>
            </w:r>
            <w:r w:rsidR="007E0B2D">
              <w:rPr>
                <w:rFonts w:asciiTheme="minorHAnsi" w:hAnsiTheme="minorHAnsi" w:cstheme="minorHAnsi"/>
                <w:sz w:val="18"/>
                <w:szCs w:val="18"/>
              </w:rPr>
              <w:t>4</w:t>
            </w:r>
            <w:r w:rsidRPr="000720DF">
              <w:rPr>
                <w:rFonts w:asciiTheme="minorHAnsi" w:hAnsiTheme="minorHAnsi" w:cstheme="minorHAnsi"/>
                <w:sz w:val="18"/>
                <w:szCs w:val="18"/>
              </w:rPr>
              <w:t xml:space="preserve">  χωρίς Φ.Π.Α. (</w:t>
            </w:r>
            <w:r w:rsidRPr="000720DF">
              <w:rPr>
                <w:rFonts w:asciiTheme="minorHAnsi" w:hAnsiTheme="minorHAnsi" w:cstheme="minorHAnsi"/>
                <w:b/>
                <w:sz w:val="18"/>
                <w:szCs w:val="18"/>
              </w:rPr>
              <w:t>Α+Β)</w:t>
            </w:r>
            <w:r w:rsidRPr="000720DF">
              <w:rPr>
                <w:rFonts w:asciiTheme="minorHAnsi" w:hAnsiTheme="minorHAnsi" w:cstheme="minorHAnsi"/>
                <w:sz w:val="18"/>
                <w:szCs w:val="18"/>
              </w:rPr>
              <w:t xml:space="preserve"> *</w:t>
            </w:r>
          </w:p>
        </w:tc>
        <w:tc>
          <w:tcPr>
            <w:tcW w:w="31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2E4B3A" w14:textId="77777777" w:rsidR="00532DE3" w:rsidRPr="000720DF" w:rsidRDefault="00532DE3" w:rsidP="00B03F07">
            <w:pPr>
              <w:spacing w:line="360" w:lineRule="auto"/>
              <w:rPr>
                <w:rFonts w:asciiTheme="minorHAnsi" w:hAnsiTheme="minorHAnsi" w:cstheme="minorHAnsi"/>
                <w:sz w:val="18"/>
                <w:szCs w:val="18"/>
              </w:rPr>
            </w:pPr>
          </w:p>
        </w:tc>
      </w:tr>
      <w:tr w:rsidR="00532DE3" w:rsidRPr="000720DF" w14:paraId="502D508B" w14:textId="77777777" w:rsidTr="00532DE3">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06DED5E6" w14:textId="77777777" w:rsidR="00532DE3" w:rsidRPr="000720DF" w:rsidRDefault="00532DE3" w:rsidP="00B03F07">
            <w:pPr>
              <w:spacing w:line="276" w:lineRule="auto"/>
              <w:rPr>
                <w:rFonts w:asciiTheme="minorHAnsi" w:hAnsiTheme="minorHAnsi" w:cstheme="minorHAnsi"/>
                <w:sz w:val="18"/>
                <w:szCs w:val="18"/>
              </w:rPr>
            </w:pPr>
            <w:r w:rsidRPr="000720DF">
              <w:rPr>
                <w:rFonts w:asciiTheme="minorHAnsi" w:hAnsiTheme="minorHAnsi" w:cstheme="minorHAnsi"/>
                <w:sz w:val="18"/>
                <w:szCs w:val="18"/>
              </w:rPr>
              <w:t>Φ.Π.Α. 24% (€)</w:t>
            </w:r>
          </w:p>
        </w:tc>
        <w:tc>
          <w:tcPr>
            <w:tcW w:w="31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C09553" w14:textId="77777777" w:rsidR="00532DE3" w:rsidRPr="000720DF" w:rsidRDefault="00532DE3" w:rsidP="00B03F07">
            <w:pPr>
              <w:spacing w:line="360" w:lineRule="auto"/>
              <w:rPr>
                <w:rFonts w:asciiTheme="minorHAnsi" w:hAnsiTheme="minorHAnsi" w:cstheme="minorHAnsi"/>
                <w:sz w:val="18"/>
                <w:szCs w:val="18"/>
              </w:rPr>
            </w:pPr>
          </w:p>
        </w:tc>
      </w:tr>
      <w:tr w:rsidR="00532DE3" w:rsidRPr="000720DF" w14:paraId="6DC62AFB" w14:textId="77777777" w:rsidTr="00532DE3">
        <w:tc>
          <w:tcPr>
            <w:tcW w:w="1862" w:type="pct"/>
            <w:shd w:val="clear" w:color="auto" w:fill="auto"/>
            <w:vAlign w:val="center"/>
          </w:tcPr>
          <w:p w14:paraId="7577B198" w14:textId="77777777" w:rsidR="00532DE3" w:rsidRPr="000720DF" w:rsidRDefault="00532DE3" w:rsidP="00B03F07">
            <w:pPr>
              <w:spacing w:line="276" w:lineRule="auto"/>
              <w:rPr>
                <w:rFonts w:asciiTheme="minorHAnsi" w:hAnsiTheme="minorHAnsi" w:cstheme="minorHAnsi"/>
                <w:sz w:val="18"/>
                <w:szCs w:val="18"/>
              </w:rPr>
            </w:pPr>
            <w:r w:rsidRPr="000720DF">
              <w:rPr>
                <w:rFonts w:asciiTheme="minorHAnsi" w:hAnsiTheme="minorHAnsi" w:cstheme="minorHAnsi"/>
                <w:sz w:val="18"/>
                <w:szCs w:val="18"/>
              </w:rPr>
              <w:t xml:space="preserve">Συνολική τιμή προσφοράς για το ΕΙΔΟΣ </w:t>
            </w:r>
            <w:r w:rsidR="007E0B2D">
              <w:rPr>
                <w:rFonts w:asciiTheme="minorHAnsi" w:hAnsiTheme="minorHAnsi" w:cstheme="minorHAnsi"/>
                <w:sz w:val="18"/>
                <w:szCs w:val="18"/>
              </w:rPr>
              <w:t>4</w:t>
            </w:r>
            <w:r w:rsidRPr="000720DF">
              <w:rPr>
                <w:rFonts w:asciiTheme="minorHAnsi" w:hAnsiTheme="minorHAnsi" w:cstheme="minorHAnsi"/>
                <w:sz w:val="18"/>
                <w:szCs w:val="18"/>
              </w:rPr>
              <w:t xml:space="preserve">  με Φ.Π.Α. 24% (αριθμητικά)*</w:t>
            </w:r>
          </w:p>
        </w:tc>
        <w:tc>
          <w:tcPr>
            <w:tcW w:w="3138" w:type="pct"/>
            <w:gridSpan w:val="5"/>
            <w:shd w:val="clear" w:color="auto" w:fill="auto"/>
            <w:vAlign w:val="center"/>
          </w:tcPr>
          <w:p w14:paraId="0BE510E7" w14:textId="77777777" w:rsidR="00532DE3" w:rsidRPr="000720DF" w:rsidRDefault="00532DE3" w:rsidP="00B03F07">
            <w:pPr>
              <w:spacing w:line="360" w:lineRule="auto"/>
              <w:rPr>
                <w:rFonts w:asciiTheme="minorHAnsi" w:hAnsiTheme="minorHAnsi" w:cstheme="minorHAnsi"/>
                <w:sz w:val="18"/>
                <w:szCs w:val="18"/>
              </w:rPr>
            </w:pPr>
            <w:r w:rsidRPr="000720DF">
              <w:rPr>
                <w:rFonts w:asciiTheme="minorHAnsi" w:hAnsiTheme="minorHAnsi" w:cstheme="minorHAnsi"/>
                <w:sz w:val="18"/>
                <w:szCs w:val="18"/>
              </w:rPr>
              <w:t xml:space="preserve"> </w:t>
            </w:r>
          </w:p>
        </w:tc>
      </w:tr>
      <w:tr w:rsidR="00532DE3" w:rsidRPr="000720DF" w14:paraId="2D8FA445" w14:textId="77777777" w:rsidTr="00532DE3">
        <w:tc>
          <w:tcPr>
            <w:tcW w:w="1862" w:type="pct"/>
            <w:tcBorders>
              <w:bottom w:val="single" w:sz="4" w:space="0" w:color="auto"/>
            </w:tcBorders>
            <w:shd w:val="clear" w:color="auto" w:fill="auto"/>
            <w:vAlign w:val="center"/>
          </w:tcPr>
          <w:p w14:paraId="666BE0CF" w14:textId="77777777" w:rsidR="00532DE3" w:rsidRPr="000720DF" w:rsidRDefault="00532DE3" w:rsidP="00B03F07">
            <w:pPr>
              <w:spacing w:line="276" w:lineRule="auto"/>
              <w:rPr>
                <w:rFonts w:asciiTheme="minorHAnsi" w:hAnsiTheme="minorHAnsi" w:cstheme="minorHAnsi"/>
                <w:sz w:val="18"/>
                <w:szCs w:val="18"/>
              </w:rPr>
            </w:pPr>
            <w:r w:rsidRPr="000720DF">
              <w:rPr>
                <w:rFonts w:asciiTheme="minorHAnsi" w:hAnsiTheme="minorHAnsi" w:cstheme="minorHAnsi"/>
                <w:sz w:val="18"/>
                <w:szCs w:val="18"/>
              </w:rPr>
              <w:t xml:space="preserve">Συνολική τιμή προσφοράς για το ΕΙΔΟΣ </w:t>
            </w:r>
            <w:r w:rsidR="007E0B2D">
              <w:rPr>
                <w:rFonts w:asciiTheme="minorHAnsi" w:hAnsiTheme="minorHAnsi" w:cstheme="minorHAnsi"/>
                <w:sz w:val="18"/>
                <w:szCs w:val="18"/>
              </w:rPr>
              <w:t>4</w:t>
            </w:r>
            <w:r w:rsidRPr="000720DF">
              <w:rPr>
                <w:rFonts w:asciiTheme="minorHAnsi" w:hAnsiTheme="minorHAnsi" w:cstheme="minorHAnsi"/>
                <w:sz w:val="18"/>
                <w:szCs w:val="18"/>
              </w:rPr>
              <w:t xml:space="preserve"> με Φ.Π.Α. 24%  (ολογράφως)</w:t>
            </w:r>
          </w:p>
        </w:tc>
        <w:tc>
          <w:tcPr>
            <w:tcW w:w="3138" w:type="pct"/>
            <w:gridSpan w:val="5"/>
            <w:tcBorders>
              <w:bottom w:val="single" w:sz="4" w:space="0" w:color="auto"/>
            </w:tcBorders>
            <w:shd w:val="clear" w:color="auto" w:fill="auto"/>
            <w:vAlign w:val="center"/>
          </w:tcPr>
          <w:p w14:paraId="539C4854" w14:textId="77777777" w:rsidR="00532DE3" w:rsidRPr="000720DF" w:rsidRDefault="00532DE3" w:rsidP="00B03F07">
            <w:pPr>
              <w:spacing w:line="360" w:lineRule="auto"/>
              <w:rPr>
                <w:rFonts w:asciiTheme="minorHAnsi" w:hAnsiTheme="minorHAnsi" w:cstheme="minorHAnsi"/>
                <w:sz w:val="18"/>
                <w:szCs w:val="18"/>
              </w:rPr>
            </w:pPr>
          </w:p>
        </w:tc>
      </w:tr>
    </w:tbl>
    <w:p w14:paraId="7A9DB82A" w14:textId="77777777" w:rsidR="006E2DA3" w:rsidRPr="00E94FFE" w:rsidRDefault="001C4699" w:rsidP="006E2DA3">
      <w:pPr>
        <w:tabs>
          <w:tab w:val="left" w:pos="0"/>
          <w:tab w:val="right" w:pos="8953"/>
        </w:tabs>
        <w:spacing w:line="240" w:lineRule="atLeast"/>
        <w:rPr>
          <w:rFonts w:asciiTheme="minorHAnsi" w:hAnsiTheme="minorHAnsi" w:cstheme="minorHAnsi"/>
          <w:b/>
          <w:sz w:val="20"/>
          <w:szCs w:val="20"/>
        </w:rPr>
      </w:pPr>
      <w:r w:rsidRPr="00E94FFE">
        <w:rPr>
          <w:rFonts w:asciiTheme="minorHAnsi" w:hAnsiTheme="minorHAnsi" w:cstheme="minorHAnsi"/>
          <w:b/>
          <w:sz w:val="20"/>
          <w:szCs w:val="20"/>
        </w:rPr>
        <w:t xml:space="preserve">           </w:t>
      </w:r>
      <w:r w:rsidR="006E2DA3" w:rsidRPr="000720DF">
        <w:rPr>
          <w:rFonts w:asciiTheme="minorHAnsi" w:hAnsiTheme="minorHAnsi" w:cstheme="minorHAnsi"/>
          <w:iCs/>
          <w:sz w:val="18"/>
          <w:szCs w:val="18"/>
        </w:rPr>
        <w:t>(*) Οι προσφερόμενες</w:t>
      </w:r>
      <w:r w:rsidR="006E2DA3" w:rsidRPr="00E94FFE">
        <w:rPr>
          <w:rFonts w:asciiTheme="minorHAnsi" w:hAnsiTheme="minorHAnsi" w:cstheme="minorHAnsi"/>
          <w:iCs/>
          <w:sz w:val="20"/>
          <w:szCs w:val="20"/>
        </w:rPr>
        <w:t xml:space="preserve"> τιμές δεν δύναται να υπερβούν τον εγκεκριμένο Προϋπολογισμό</w:t>
      </w:r>
      <w:r w:rsidR="006E2DA3" w:rsidRPr="00E94FFE">
        <w:rPr>
          <w:rFonts w:asciiTheme="minorHAnsi" w:hAnsiTheme="minorHAnsi" w:cstheme="minorHAnsi"/>
          <w:b/>
          <w:sz w:val="20"/>
          <w:szCs w:val="20"/>
        </w:rPr>
        <w:t xml:space="preserve">                       </w:t>
      </w:r>
    </w:p>
    <w:p w14:paraId="0FAF1FF1" w14:textId="77777777" w:rsidR="006E2DA3" w:rsidRDefault="006E2DA3" w:rsidP="006E2DA3">
      <w:pPr>
        <w:tabs>
          <w:tab w:val="left" w:pos="0"/>
          <w:tab w:val="right" w:pos="8953"/>
        </w:tabs>
        <w:spacing w:line="240" w:lineRule="atLeast"/>
        <w:rPr>
          <w:rFonts w:asciiTheme="minorHAnsi" w:hAnsiTheme="minorHAnsi" w:cstheme="minorHAnsi"/>
          <w:b/>
          <w:sz w:val="20"/>
          <w:szCs w:val="20"/>
        </w:rPr>
      </w:pPr>
    </w:p>
    <w:p w14:paraId="4C691D9E" w14:textId="77777777" w:rsidR="009371E1" w:rsidRPr="00E94FFE" w:rsidRDefault="001C4699" w:rsidP="001C2ECC">
      <w:pPr>
        <w:tabs>
          <w:tab w:val="left" w:pos="0"/>
          <w:tab w:val="right" w:pos="8953"/>
        </w:tabs>
        <w:spacing w:line="240" w:lineRule="atLeast"/>
        <w:rPr>
          <w:rFonts w:asciiTheme="minorHAnsi" w:hAnsiTheme="minorHAnsi" w:cstheme="minorHAnsi"/>
          <w:iCs/>
          <w:sz w:val="20"/>
          <w:szCs w:val="20"/>
        </w:rPr>
      </w:pPr>
      <w:r w:rsidRPr="00E94FFE">
        <w:rPr>
          <w:rFonts w:asciiTheme="minorHAnsi" w:hAnsiTheme="minorHAnsi" w:cstheme="minorHAnsi"/>
          <w:b/>
          <w:sz w:val="20"/>
          <w:szCs w:val="20"/>
        </w:rPr>
        <w:t xml:space="preserve">                                                                                                                                                                                                                                                                                                                                                                                                                      </w:t>
      </w:r>
    </w:p>
    <w:p w14:paraId="77A211A8" w14:textId="77777777" w:rsidR="00863FDD" w:rsidRPr="00E94FFE" w:rsidRDefault="00863FDD">
      <w:pPr>
        <w:suppressAutoHyphens w:val="0"/>
        <w:jc w:val="left"/>
        <w:rPr>
          <w:rFonts w:asciiTheme="minorHAnsi" w:hAnsiTheme="minorHAnsi" w:cstheme="minorHAnsi"/>
          <w:b/>
          <w:sz w:val="20"/>
          <w:szCs w:val="20"/>
        </w:rPr>
        <w:sectPr w:rsidR="00863FDD" w:rsidRPr="00E94FFE" w:rsidSect="000F7BC8">
          <w:pgSz w:w="16838" w:h="11906" w:orient="landscape" w:code="9"/>
          <w:pgMar w:top="1134" w:right="1134" w:bottom="1134" w:left="1134" w:header="709" w:footer="709" w:gutter="0"/>
          <w:cols w:space="708"/>
          <w:docGrid w:linePitch="360"/>
        </w:sectPr>
      </w:pPr>
    </w:p>
    <w:p w14:paraId="1F8C6361" w14:textId="77777777" w:rsidR="00014EDA" w:rsidRPr="00E94FFE" w:rsidRDefault="00A86888" w:rsidP="00656AAD">
      <w:pPr>
        <w:pStyle w:val="2"/>
        <w:jc w:val="center"/>
        <w:rPr>
          <w:rFonts w:asciiTheme="minorHAnsi" w:hAnsiTheme="minorHAnsi" w:cstheme="minorHAnsi"/>
          <w:sz w:val="20"/>
          <w:szCs w:val="20"/>
          <w:u w:val="single"/>
        </w:rPr>
      </w:pPr>
      <w:bookmarkStart w:id="136" w:name="_Toc134003424"/>
      <w:r w:rsidRPr="00E94FFE">
        <w:rPr>
          <w:rFonts w:asciiTheme="minorHAnsi" w:hAnsiTheme="minorHAnsi" w:cstheme="minorHAnsi"/>
          <w:sz w:val="20"/>
          <w:szCs w:val="20"/>
          <w:u w:val="single"/>
        </w:rPr>
        <w:lastRenderedPageBreak/>
        <w:t xml:space="preserve">ΠΑΡΑΡΤΗΜΑ </w:t>
      </w:r>
      <w:r w:rsidR="000F7BC8" w:rsidRPr="00E94FFE">
        <w:rPr>
          <w:rFonts w:asciiTheme="minorHAnsi" w:hAnsiTheme="minorHAnsi" w:cstheme="minorHAnsi"/>
          <w:sz w:val="20"/>
          <w:szCs w:val="20"/>
          <w:u w:val="single"/>
        </w:rPr>
        <w:t>Γ</w:t>
      </w:r>
      <w:r w:rsidR="009F3481" w:rsidRPr="00E94FFE">
        <w:rPr>
          <w:rFonts w:asciiTheme="minorHAnsi" w:hAnsiTheme="minorHAnsi" w:cstheme="minorHAnsi"/>
          <w:sz w:val="20"/>
          <w:szCs w:val="20"/>
          <w:u w:val="single"/>
        </w:rPr>
        <w:t xml:space="preserve">:  </w:t>
      </w:r>
      <w:r w:rsidR="00014EDA" w:rsidRPr="00E94FFE">
        <w:rPr>
          <w:rFonts w:asciiTheme="minorHAnsi" w:hAnsiTheme="minorHAnsi" w:cstheme="minorHAnsi"/>
          <w:sz w:val="20"/>
          <w:szCs w:val="20"/>
          <w:u w:val="single"/>
        </w:rPr>
        <w:t>ΑΠΑΙΤΗΣΕΙΣ ΓΕΝΙΚΟΥ ΚΑΝΟΝΙΣΜΟΥ ΓΙΑ ΤΗΝ ΠΡΟΣΤΑΣΙΑ ΔΕΔΟΜΕΝΩΝ (ΓΚΠΔ)</w:t>
      </w:r>
      <w:bookmarkEnd w:id="136"/>
      <w:r w:rsidR="00014EDA" w:rsidRPr="00E94FFE">
        <w:rPr>
          <w:rFonts w:asciiTheme="minorHAnsi" w:hAnsiTheme="minorHAnsi" w:cstheme="minorHAnsi"/>
          <w:sz w:val="20"/>
          <w:szCs w:val="20"/>
          <w:u w:val="single"/>
        </w:rPr>
        <w:t xml:space="preserve"> </w:t>
      </w:r>
    </w:p>
    <w:p w14:paraId="67CD31C4" w14:textId="77777777" w:rsidR="00014EDA" w:rsidRPr="00E94FFE" w:rsidRDefault="00014EDA" w:rsidP="00014EDA">
      <w:pPr>
        <w:pStyle w:val="Default"/>
        <w:rPr>
          <w:rFonts w:asciiTheme="minorHAnsi" w:hAnsiTheme="minorHAnsi" w:cstheme="minorHAnsi"/>
          <w:b/>
          <w:sz w:val="20"/>
          <w:szCs w:val="20"/>
        </w:rPr>
      </w:pPr>
      <w:r w:rsidRPr="00E94FFE">
        <w:rPr>
          <w:rFonts w:asciiTheme="minorHAnsi" w:hAnsiTheme="minorHAnsi" w:cstheme="minorHAnsi"/>
          <w:b/>
          <w:sz w:val="20"/>
          <w:szCs w:val="20"/>
        </w:rPr>
        <w:t xml:space="preserve">Ι. ΒΑΣΙΚΕΣ ΕΝΝΟΙΕΣ </w:t>
      </w:r>
    </w:p>
    <w:p w14:paraId="45FB0884"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b/>
          <w:sz w:val="20"/>
          <w:szCs w:val="20"/>
        </w:rPr>
        <w:t>Δεδομένα Προσωπικού Χαρακτήρα:</w:t>
      </w:r>
      <w:r w:rsidRPr="00E94FFE">
        <w:rPr>
          <w:rFonts w:asciiTheme="minorHAnsi" w:hAnsiTheme="minorHAnsi" w:cstheme="minorHAnsi"/>
          <w:sz w:val="20"/>
          <w:szCs w:val="20"/>
        </w:rPr>
        <w:t xml:space="preserve"> κάθε πληροφορία που αφορά σε </w:t>
      </w:r>
      <w:proofErr w:type="spellStart"/>
      <w:r w:rsidRPr="00E94FFE">
        <w:rPr>
          <w:rFonts w:asciiTheme="minorHAnsi" w:hAnsiTheme="minorHAnsi" w:cstheme="minorHAnsi"/>
          <w:sz w:val="20"/>
          <w:szCs w:val="20"/>
        </w:rPr>
        <w:t>ταυτοποιημένο</w:t>
      </w:r>
      <w:proofErr w:type="spellEnd"/>
      <w:r w:rsidRPr="00E94FFE">
        <w:rPr>
          <w:rFonts w:asciiTheme="minorHAnsi" w:hAnsiTheme="minorHAnsi" w:cstheme="minorHAnsi"/>
          <w:sz w:val="20"/>
          <w:szCs w:val="20"/>
        </w:rPr>
        <w:t xml:space="preserve"> ή </w:t>
      </w:r>
      <w:proofErr w:type="spellStart"/>
      <w:r w:rsidRPr="00E94FFE">
        <w:rPr>
          <w:rFonts w:asciiTheme="minorHAnsi" w:hAnsiTheme="minorHAnsi" w:cstheme="minorHAnsi"/>
          <w:sz w:val="20"/>
          <w:szCs w:val="20"/>
        </w:rPr>
        <w:t>ταυτοποιήσιμο</w:t>
      </w:r>
      <w:proofErr w:type="spellEnd"/>
      <w:r w:rsidRPr="00E94FFE">
        <w:rPr>
          <w:rFonts w:asciiTheme="minorHAnsi" w:hAnsiTheme="minorHAnsi" w:cstheme="minorHAnsi"/>
          <w:sz w:val="20"/>
          <w:szCs w:val="20"/>
        </w:rPr>
        <w:t xml:space="preserve"> φυσικό πρόσωπο, το οποίο ονομάζεται «Υποκείμενο των δεδομένων» (άρθρο 4 </w:t>
      </w:r>
      <w:proofErr w:type="spellStart"/>
      <w:r w:rsidRPr="00E94FFE">
        <w:rPr>
          <w:rFonts w:asciiTheme="minorHAnsi" w:hAnsiTheme="minorHAnsi" w:cstheme="minorHAnsi"/>
          <w:sz w:val="20"/>
          <w:szCs w:val="20"/>
        </w:rPr>
        <w:t>στοιχ</w:t>
      </w:r>
      <w:proofErr w:type="spellEnd"/>
      <w:r w:rsidRPr="00E94FFE">
        <w:rPr>
          <w:rFonts w:asciiTheme="minorHAnsi" w:hAnsiTheme="minorHAnsi" w:cstheme="minorHAnsi"/>
          <w:sz w:val="20"/>
          <w:szCs w:val="20"/>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E94FFE">
        <w:rPr>
          <w:rFonts w:asciiTheme="minorHAnsi" w:hAnsiTheme="minorHAnsi" w:cstheme="minorHAnsi"/>
          <w:sz w:val="20"/>
          <w:szCs w:val="20"/>
        </w:rPr>
        <w:t>κλπ</w:t>
      </w:r>
      <w:proofErr w:type="spellEnd"/>
      <w:r w:rsidRPr="00E94FFE">
        <w:rPr>
          <w:rFonts w:asciiTheme="minorHAnsi" w:hAnsiTheme="minorHAnsi" w:cstheme="minorHAnsi"/>
          <w:sz w:val="20"/>
          <w:szCs w:val="20"/>
        </w:rPr>
        <w:t>), β) τα δεδομένα επικοινωνίας (ταχυδρομική διεύθυνση, e-</w:t>
      </w:r>
      <w:proofErr w:type="spellStart"/>
      <w:r w:rsidRPr="00E94FFE">
        <w:rPr>
          <w:rFonts w:asciiTheme="minorHAnsi" w:hAnsiTheme="minorHAnsi" w:cstheme="minorHAnsi"/>
          <w:sz w:val="20"/>
          <w:szCs w:val="20"/>
        </w:rPr>
        <w:t>mail</w:t>
      </w:r>
      <w:proofErr w:type="spellEnd"/>
      <w:r w:rsidRPr="00E94FFE">
        <w:rPr>
          <w:rFonts w:asciiTheme="minorHAnsi" w:hAnsiTheme="minorHAnsi" w:cstheme="minorHAnsi"/>
          <w:sz w:val="20"/>
          <w:szCs w:val="20"/>
        </w:rPr>
        <w:t xml:space="preserve">, </w:t>
      </w:r>
      <w:proofErr w:type="spellStart"/>
      <w:r w:rsidRPr="00E94FFE">
        <w:rPr>
          <w:rFonts w:asciiTheme="minorHAnsi" w:hAnsiTheme="minorHAnsi" w:cstheme="minorHAnsi"/>
          <w:sz w:val="20"/>
          <w:szCs w:val="20"/>
        </w:rPr>
        <w:t>τηλ</w:t>
      </w:r>
      <w:proofErr w:type="spellEnd"/>
      <w:r w:rsidRPr="00E94FFE">
        <w:rPr>
          <w:rFonts w:asciiTheme="minorHAnsi" w:hAnsiTheme="minorHAnsi" w:cstheme="minorHAnsi"/>
          <w:sz w:val="20"/>
          <w:szCs w:val="20"/>
        </w:rPr>
        <w:t xml:space="preserve">. </w:t>
      </w:r>
      <w:proofErr w:type="spellStart"/>
      <w:r w:rsidRPr="00E94FFE">
        <w:rPr>
          <w:rFonts w:asciiTheme="minorHAnsi" w:hAnsiTheme="minorHAnsi" w:cstheme="minorHAnsi"/>
          <w:sz w:val="20"/>
          <w:szCs w:val="20"/>
        </w:rPr>
        <w:t>κλπ</w:t>
      </w:r>
      <w:proofErr w:type="spellEnd"/>
      <w:r w:rsidRPr="00E94FFE">
        <w:rPr>
          <w:rFonts w:asciiTheme="minorHAnsi" w:hAnsiTheme="minorHAnsi" w:cstheme="minorHAnsi"/>
          <w:sz w:val="20"/>
          <w:szCs w:val="20"/>
        </w:rPr>
        <w:t xml:space="preserve">), γ) τα φορολογικά δεδομένα (ΑΦΜ, εισόδημα, φορολογικές δηλώσεις και πράξεις προσδιορισμού φόρου, χρέη </w:t>
      </w:r>
      <w:proofErr w:type="spellStart"/>
      <w:r w:rsidRPr="00E94FFE">
        <w:rPr>
          <w:rFonts w:asciiTheme="minorHAnsi" w:hAnsiTheme="minorHAnsi" w:cstheme="minorHAnsi"/>
          <w:sz w:val="20"/>
          <w:szCs w:val="20"/>
        </w:rPr>
        <w:t>κλπ</w:t>
      </w:r>
      <w:proofErr w:type="spellEnd"/>
      <w:r w:rsidRPr="00E94FFE">
        <w:rPr>
          <w:rFonts w:asciiTheme="minorHAnsi" w:hAnsiTheme="minorHAnsi" w:cstheme="minorHAnsi"/>
          <w:sz w:val="20"/>
          <w:szCs w:val="20"/>
        </w:rPr>
        <w:t xml:space="preserve">), δ) τα τραπεζικά δεδομένα (αριθμοί και υπόλοιπα τραπεζικών λογαριασμών, δάνεια </w:t>
      </w:r>
      <w:proofErr w:type="spellStart"/>
      <w:r w:rsidRPr="00E94FFE">
        <w:rPr>
          <w:rFonts w:asciiTheme="minorHAnsi" w:hAnsiTheme="minorHAnsi" w:cstheme="minorHAnsi"/>
          <w:sz w:val="20"/>
          <w:szCs w:val="20"/>
        </w:rPr>
        <w:t>κλπ</w:t>
      </w:r>
      <w:proofErr w:type="spellEnd"/>
      <w:r w:rsidRPr="00E94FFE">
        <w:rPr>
          <w:rFonts w:asciiTheme="minorHAnsi" w:hAnsiTheme="minorHAnsi" w:cstheme="minorHAnsi"/>
          <w:sz w:val="20"/>
          <w:szCs w:val="20"/>
        </w:rPr>
        <w:t xml:space="preserve">), ε) τα φυσικά χαρακτηριστικά, η οικογενειακή κατάσταση, τα δεδομένα εκπαίδευσης και κατάρτισης. </w:t>
      </w:r>
    </w:p>
    <w:p w14:paraId="4A828166"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b/>
          <w:sz w:val="20"/>
          <w:szCs w:val="20"/>
        </w:rPr>
        <w:t>Επεξεργασία:</w:t>
      </w:r>
      <w:r w:rsidRPr="00E94FFE">
        <w:rPr>
          <w:rFonts w:asciiTheme="minorHAnsi" w:hAnsiTheme="minorHAnsi" w:cstheme="minorHAnsi"/>
          <w:sz w:val="20"/>
          <w:szCs w:val="20"/>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E94FFE">
        <w:rPr>
          <w:rFonts w:asciiTheme="minorHAnsi" w:hAnsiTheme="minorHAnsi" w:cstheme="minorHAnsi"/>
          <w:sz w:val="20"/>
          <w:szCs w:val="20"/>
        </w:rPr>
        <w:t>στοιχ</w:t>
      </w:r>
      <w:proofErr w:type="spellEnd"/>
      <w:r w:rsidRPr="00E94FFE">
        <w:rPr>
          <w:rFonts w:asciiTheme="minorHAnsi" w:hAnsiTheme="minorHAnsi" w:cstheme="minorHAnsi"/>
          <w:sz w:val="20"/>
          <w:szCs w:val="20"/>
        </w:rPr>
        <w:t xml:space="preserve">. 2 ΓΚΠΔ). </w:t>
      </w:r>
    </w:p>
    <w:p w14:paraId="0BAB10E8"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b/>
          <w:sz w:val="20"/>
          <w:szCs w:val="20"/>
        </w:rPr>
        <w:t xml:space="preserve">Υπεύθυνος Επεξεργασίας: </w:t>
      </w:r>
      <w:r w:rsidRPr="00E94FFE">
        <w:rPr>
          <w:rFonts w:asciiTheme="minorHAnsi" w:hAnsiTheme="minorHAnsi" w:cstheme="minorHAnsi"/>
          <w:sz w:val="20"/>
          <w:szCs w:val="20"/>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E94FFE">
        <w:rPr>
          <w:rFonts w:asciiTheme="minorHAnsi" w:hAnsiTheme="minorHAnsi" w:cstheme="minorHAnsi"/>
          <w:sz w:val="20"/>
          <w:szCs w:val="20"/>
        </w:rPr>
        <w:t>στοιχ</w:t>
      </w:r>
      <w:proofErr w:type="spellEnd"/>
      <w:r w:rsidRPr="00E94FFE">
        <w:rPr>
          <w:rFonts w:asciiTheme="minorHAnsi" w:hAnsiTheme="minorHAnsi" w:cstheme="minorHAnsi"/>
          <w:sz w:val="20"/>
          <w:szCs w:val="20"/>
        </w:rPr>
        <w:t xml:space="preserve">. 7 ΓΚΠΔ). </w:t>
      </w:r>
    </w:p>
    <w:p w14:paraId="3CB44882"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b/>
          <w:sz w:val="20"/>
          <w:szCs w:val="20"/>
        </w:rPr>
        <w:t>Εκτελών την Επεξεργασία:</w:t>
      </w:r>
      <w:r w:rsidRPr="00E94FFE">
        <w:rPr>
          <w:rFonts w:asciiTheme="minorHAnsi" w:hAnsiTheme="minorHAnsi" w:cstheme="minorHAnsi"/>
          <w:sz w:val="20"/>
          <w:szCs w:val="20"/>
        </w:rPr>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E94FFE">
        <w:rPr>
          <w:rFonts w:asciiTheme="minorHAnsi" w:hAnsiTheme="minorHAnsi" w:cstheme="minorHAnsi"/>
          <w:sz w:val="20"/>
          <w:szCs w:val="20"/>
        </w:rPr>
        <w:t>στοιχ</w:t>
      </w:r>
      <w:proofErr w:type="spellEnd"/>
      <w:r w:rsidRPr="00E94FFE">
        <w:rPr>
          <w:rFonts w:asciiTheme="minorHAnsi" w:hAnsiTheme="minorHAnsi" w:cstheme="minorHAnsi"/>
          <w:sz w:val="20"/>
          <w:szCs w:val="20"/>
        </w:rPr>
        <w:t xml:space="preserve">. 8 ΓΚΠΔ). </w:t>
      </w:r>
    </w:p>
    <w:p w14:paraId="6B4E6DDA" w14:textId="77777777" w:rsidR="00014EDA" w:rsidRPr="00E94FFE" w:rsidRDefault="00014EDA" w:rsidP="00014EDA">
      <w:pPr>
        <w:pStyle w:val="Default"/>
        <w:rPr>
          <w:rFonts w:asciiTheme="minorHAnsi" w:hAnsiTheme="minorHAnsi" w:cstheme="minorHAnsi"/>
          <w:sz w:val="20"/>
          <w:szCs w:val="20"/>
        </w:rPr>
      </w:pPr>
      <w:proofErr w:type="spellStart"/>
      <w:r w:rsidRPr="00E94FFE">
        <w:rPr>
          <w:rFonts w:asciiTheme="minorHAnsi" w:hAnsiTheme="minorHAnsi" w:cstheme="minorHAnsi"/>
          <w:b/>
          <w:sz w:val="20"/>
          <w:szCs w:val="20"/>
        </w:rPr>
        <w:t>Υποεκτελών</w:t>
      </w:r>
      <w:proofErr w:type="spellEnd"/>
      <w:r w:rsidRPr="00E94FFE">
        <w:rPr>
          <w:rFonts w:asciiTheme="minorHAnsi" w:hAnsiTheme="minorHAnsi" w:cstheme="minorHAnsi"/>
          <w:b/>
          <w:sz w:val="20"/>
          <w:szCs w:val="20"/>
        </w:rPr>
        <w:t xml:space="preserve"> την Επεξεργασία:</w:t>
      </w:r>
      <w:r w:rsidRPr="00E94FFE">
        <w:rPr>
          <w:rFonts w:asciiTheme="minorHAnsi" w:hAnsiTheme="minorHAnsi" w:cs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3AD9411A"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b/>
          <w:sz w:val="20"/>
          <w:szCs w:val="20"/>
        </w:rPr>
        <w:t>Περιστατικό Παραβίασης Δεδομένων Προσωπικού Χαρακτήρα:</w:t>
      </w:r>
      <w:r w:rsidRPr="00E94FFE">
        <w:rPr>
          <w:rFonts w:asciiTheme="minorHAnsi" w:hAnsiTheme="minorHAnsi" w:cs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E94FFE">
        <w:rPr>
          <w:rFonts w:asciiTheme="minorHAnsi" w:hAnsiTheme="minorHAnsi" w:cstheme="minorHAnsi"/>
          <w:sz w:val="20"/>
          <w:szCs w:val="20"/>
        </w:rPr>
        <w:t>στοιχ</w:t>
      </w:r>
      <w:proofErr w:type="spellEnd"/>
      <w:r w:rsidRPr="00E94FFE">
        <w:rPr>
          <w:rFonts w:asciiTheme="minorHAnsi" w:hAnsiTheme="minorHAnsi" w:cstheme="minorHAnsi"/>
          <w:sz w:val="20"/>
          <w:szCs w:val="20"/>
        </w:rPr>
        <w:t xml:space="preserve">. 12 ΓΚΠΔ). </w:t>
      </w:r>
    </w:p>
    <w:p w14:paraId="3BA3547E" w14:textId="77777777" w:rsidR="00014EDA" w:rsidRPr="00E94FFE" w:rsidRDefault="00014EDA" w:rsidP="00014EDA">
      <w:pPr>
        <w:pStyle w:val="Default"/>
        <w:rPr>
          <w:rFonts w:asciiTheme="minorHAnsi" w:hAnsiTheme="minorHAnsi" w:cstheme="minorHAnsi"/>
          <w:sz w:val="20"/>
          <w:szCs w:val="20"/>
        </w:rPr>
      </w:pPr>
    </w:p>
    <w:p w14:paraId="03ED3BA5" w14:textId="77777777" w:rsidR="00014EDA" w:rsidRPr="00E94FFE" w:rsidRDefault="00014EDA" w:rsidP="00014EDA">
      <w:pPr>
        <w:pStyle w:val="Default"/>
        <w:rPr>
          <w:rFonts w:asciiTheme="minorHAnsi" w:hAnsiTheme="minorHAnsi" w:cstheme="minorHAnsi"/>
          <w:b/>
          <w:sz w:val="20"/>
          <w:szCs w:val="20"/>
        </w:rPr>
      </w:pPr>
      <w:r w:rsidRPr="00E94FFE">
        <w:rPr>
          <w:rFonts w:asciiTheme="minorHAnsi" w:hAnsiTheme="minorHAnsi" w:cstheme="minorHAnsi"/>
          <w:b/>
          <w:sz w:val="20"/>
          <w:szCs w:val="20"/>
        </w:rPr>
        <w:t xml:space="preserve">ΙΙ. ΣΥΜΜΟΡΦΩΣΗ ΜΕ ΤΟΝ ΚΑΝΟΝΙΣΜΟ ΕΕ/2016/679 ΚΑΙ ΤΟΝ Ν. 4624/2019 (Α 137) </w:t>
      </w:r>
    </w:p>
    <w:p w14:paraId="3F15E290"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E94FFE">
        <w:rPr>
          <w:rFonts w:asciiTheme="minorHAnsi" w:hAnsiTheme="minorHAnsi" w:cstheme="minorHAnsi"/>
          <w:sz w:val="20"/>
          <w:szCs w:val="20"/>
        </w:rPr>
        <w:t>Data</w:t>
      </w:r>
      <w:proofErr w:type="spellEnd"/>
      <w:r w:rsidRPr="00E94FFE">
        <w:rPr>
          <w:rFonts w:asciiTheme="minorHAnsi" w:hAnsiTheme="minorHAnsi" w:cstheme="minorHAnsi"/>
          <w:sz w:val="20"/>
          <w:szCs w:val="20"/>
        </w:rPr>
        <w:t xml:space="preserve"> Protection </w:t>
      </w:r>
      <w:proofErr w:type="spellStart"/>
      <w:r w:rsidRPr="00E94FFE">
        <w:rPr>
          <w:rFonts w:asciiTheme="minorHAnsi" w:hAnsiTheme="minorHAnsi" w:cstheme="minorHAnsi"/>
          <w:sz w:val="20"/>
          <w:szCs w:val="20"/>
        </w:rPr>
        <w:t>Regulation</w:t>
      </w:r>
      <w:proofErr w:type="spellEnd"/>
      <w:r w:rsidRPr="00E94FFE">
        <w:rPr>
          <w:rFonts w:asciiTheme="minorHAnsi" w:hAnsiTheme="minorHAnsi" w:cstheme="minorHAnsi"/>
          <w:sz w:val="20"/>
          <w:szCs w:val="20"/>
        </w:rPr>
        <w:t xml:space="preserve"> – GDPR, εφεξής ΓΚΠΔ) και του Ν. 4624/2019. </w:t>
      </w:r>
    </w:p>
    <w:p w14:paraId="45A17BF0"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5F1C86EB"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Ειδικότερα: </w:t>
      </w:r>
    </w:p>
    <w:p w14:paraId="6470D251"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E94FFE">
        <w:rPr>
          <w:rFonts w:asciiTheme="minorHAnsi" w:hAnsiTheme="minorHAnsi" w:cstheme="minorHAnsi"/>
          <w:sz w:val="20"/>
          <w:szCs w:val="20"/>
        </w:rPr>
        <w:t>προστηθέντων</w:t>
      </w:r>
      <w:proofErr w:type="spellEnd"/>
      <w:r w:rsidRPr="00E94FFE">
        <w:rPr>
          <w:rFonts w:asciiTheme="minorHAnsi" w:hAnsiTheme="minorHAnsi" w:cstheme="minorHAnsi"/>
          <w:sz w:val="20"/>
          <w:szCs w:val="20"/>
        </w:rPr>
        <w:t xml:space="preserve"> / συνεργατών / δανειζόντων εμπειρία / υπεργολάβων του, ισχύουν τα παρακάτω: </w:t>
      </w:r>
    </w:p>
    <w:p w14:paraId="57414B4F"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7EF30663"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E94FFE">
        <w:rPr>
          <w:rFonts w:asciiTheme="minorHAnsi" w:hAnsiTheme="minorHAnsi" w:cstheme="minorHAnsi"/>
          <w:sz w:val="20"/>
          <w:szCs w:val="20"/>
        </w:rPr>
        <w:t>ενωσιακή</w:t>
      </w:r>
      <w:proofErr w:type="spellEnd"/>
      <w:r w:rsidRPr="00E94FFE">
        <w:rPr>
          <w:rFonts w:asciiTheme="minorHAnsi" w:hAnsiTheme="minorHAnsi" w:cstheme="minorHAnsi"/>
          <w:sz w:val="20"/>
          <w:szCs w:val="20"/>
        </w:rPr>
        <w:t xml:space="preserve"> νομοθεσία, σε </w:t>
      </w:r>
      <w:proofErr w:type="spellStart"/>
      <w:r w:rsidRPr="00E94FFE">
        <w:rPr>
          <w:rFonts w:asciiTheme="minorHAnsi" w:hAnsiTheme="minorHAnsi" w:cstheme="minorHAnsi"/>
          <w:sz w:val="20"/>
          <w:szCs w:val="20"/>
        </w:rPr>
        <w:t>έγχαρτο</w:t>
      </w:r>
      <w:proofErr w:type="spellEnd"/>
      <w:r w:rsidRPr="00E94FFE">
        <w:rPr>
          <w:rFonts w:asciiTheme="minorHAnsi" w:hAnsiTheme="minorHAnsi" w:cstheme="minorHAnsi"/>
          <w:sz w:val="20"/>
          <w:szCs w:val="20"/>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E94FFE">
        <w:rPr>
          <w:rFonts w:asciiTheme="minorHAnsi" w:hAnsiTheme="minorHAnsi" w:cstheme="minorHAnsi"/>
          <w:sz w:val="20"/>
          <w:szCs w:val="20"/>
        </w:rPr>
        <w:t>παρόχους</w:t>
      </w:r>
      <w:proofErr w:type="spellEnd"/>
      <w:r w:rsidRPr="00E94FFE">
        <w:rPr>
          <w:rFonts w:asciiTheme="minorHAnsi" w:hAnsiTheme="minorHAnsi" w:cstheme="minorHAnsi"/>
          <w:sz w:val="20"/>
          <w:szCs w:val="20"/>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4C490B5C"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w:t>
      </w:r>
      <w:r w:rsidRPr="00E94FFE">
        <w:rPr>
          <w:rFonts w:asciiTheme="minorHAnsi" w:hAnsiTheme="minorHAnsi" w:cstheme="minorHAnsi"/>
          <w:sz w:val="20"/>
          <w:szCs w:val="20"/>
        </w:rPr>
        <w:lastRenderedPageBreak/>
        <w:t xml:space="preserve">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2945AAF4" w14:textId="77777777" w:rsidR="003474DD" w:rsidRPr="00E94FFE" w:rsidRDefault="003474DD" w:rsidP="003474D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70BC2702" w14:textId="77777777" w:rsidR="003474DD" w:rsidRPr="00E94FFE" w:rsidRDefault="003474DD" w:rsidP="003474D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7D3165CB" w14:textId="77777777" w:rsidR="003474DD" w:rsidRPr="00E94FFE" w:rsidRDefault="003474DD" w:rsidP="003474D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w:t>
      </w:r>
      <w:proofErr w:type="spellStart"/>
      <w:r w:rsidRPr="00E94FFE">
        <w:rPr>
          <w:rFonts w:asciiTheme="minorHAnsi" w:hAnsiTheme="minorHAnsi" w:cstheme="minorHAnsi"/>
          <w:sz w:val="20"/>
          <w:szCs w:val="20"/>
        </w:rPr>
        <w:t>αρ</w:t>
      </w:r>
      <w:proofErr w:type="spellEnd"/>
      <w:r w:rsidRPr="00E94FFE">
        <w:rPr>
          <w:rFonts w:asciiTheme="minorHAnsi" w:hAnsiTheme="minorHAnsi" w:cstheme="minorHAnsi"/>
          <w:sz w:val="20"/>
          <w:szCs w:val="20"/>
        </w:rPr>
        <w:t xml:space="preserve">. 6 ΓΚΠΔ. </w:t>
      </w:r>
    </w:p>
    <w:p w14:paraId="6B1B1681" w14:textId="77777777" w:rsidR="00014EDA" w:rsidRPr="00E94FFE" w:rsidRDefault="00014EDA" w:rsidP="00014EDA">
      <w:pPr>
        <w:pStyle w:val="Default"/>
        <w:rPr>
          <w:rFonts w:asciiTheme="minorHAnsi" w:hAnsiTheme="minorHAnsi" w:cstheme="minorHAnsi"/>
          <w:sz w:val="20"/>
          <w:szCs w:val="20"/>
          <w:u w:val="single"/>
        </w:rPr>
      </w:pPr>
    </w:p>
    <w:p w14:paraId="093B3326" w14:textId="77777777" w:rsidR="001C2ECC" w:rsidRPr="00E94FFE" w:rsidRDefault="001C2ECC">
      <w:pPr>
        <w:suppressAutoHyphens w:val="0"/>
        <w:jc w:val="left"/>
        <w:rPr>
          <w:rFonts w:asciiTheme="minorHAnsi" w:hAnsiTheme="minorHAnsi" w:cstheme="minorHAnsi"/>
          <w:color w:val="000000"/>
          <w:sz w:val="20"/>
          <w:szCs w:val="20"/>
          <w:u w:val="single"/>
        </w:rPr>
      </w:pPr>
      <w:r w:rsidRPr="00E94FFE">
        <w:rPr>
          <w:rFonts w:asciiTheme="minorHAnsi" w:hAnsiTheme="minorHAnsi" w:cstheme="minorHAnsi"/>
          <w:sz w:val="20"/>
          <w:szCs w:val="20"/>
          <w:u w:val="single"/>
        </w:rPr>
        <w:br w:type="page"/>
      </w:r>
    </w:p>
    <w:p w14:paraId="3F25FC04" w14:textId="77777777" w:rsidR="003474DD" w:rsidRPr="00E94FFE" w:rsidRDefault="003474DD" w:rsidP="00014EDA">
      <w:pPr>
        <w:pStyle w:val="Default"/>
        <w:rPr>
          <w:rFonts w:asciiTheme="minorHAnsi" w:hAnsiTheme="minorHAnsi" w:cstheme="minorHAnsi"/>
          <w:sz w:val="20"/>
          <w:szCs w:val="20"/>
          <w:u w:val="single"/>
        </w:rPr>
      </w:pPr>
    </w:p>
    <w:p w14:paraId="2F41FCAC" w14:textId="77777777" w:rsidR="00014EDA" w:rsidRPr="00E94FFE" w:rsidRDefault="00014EDA" w:rsidP="00014EDA">
      <w:pPr>
        <w:pStyle w:val="Default"/>
        <w:rPr>
          <w:rFonts w:asciiTheme="minorHAnsi" w:hAnsiTheme="minorHAnsi" w:cstheme="minorHAnsi"/>
          <w:sz w:val="20"/>
          <w:szCs w:val="20"/>
          <w:u w:val="single"/>
        </w:rPr>
      </w:pPr>
    </w:p>
    <w:p w14:paraId="11871673" w14:textId="77777777" w:rsidR="00014EDA" w:rsidRPr="00E94FFE" w:rsidRDefault="00014EDA" w:rsidP="00014EDA">
      <w:pPr>
        <w:pStyle w:val="2"/>
        <w:jc w:val="center"/>
        <w:rPr>
          <w:rFonts w:asciiTheme="minorHAnsi" w:hAnsiTheme="minorHAnsi" w:cstheme="minorHAnsi"/>
          <w:sz w:val="20"/>
          <w:szCs w:val="20"/>
          <w:u w:val="single"/>
        </w:rPr>
      </w:pPr>
      <w:bookmarkStart w:id="137" w:name="_Toc134003425"/>
      <w:r w:rsidRPr="00E94FFE">
        <w:rPr>
          <w:rFonts w:asciiTheme="minorHAnsi" w:hAnsiTheme="minorHAnsi" w:cstheme="minorHAnsi"/>
          <w:sz w:val="20"/>
          <w:szCs w:val="20"/>
          <w:u w:val="single"/>
        </w:rPr>
        <w:t>ΠΑΡΑΡΤΗΜΑ Δ:  ΥΠΟΔΕΙΓΜΑ  ΣΥΜΒΑΣΗΣ</w:t>
      </w:r>
      <w:bookmarkEnd w:id="137"/>
    </w:p>
    <w:p w14:paraId="0674E397" w14:textId="77777777" w:rsidR="00014EDA" w:rsidRPr="00E94FFE" w:rsidRDefault="00014EDA" w:rsidP="00014EDA">
      <w:pPr>
        <w:pStyle w:val="Default"/>
        <w:rPr>
          <w:rFonts w:asciiTheme="minorHAnsi" w:hAnsiTheme="minorHAnsi" w:cstheme="minorHAnsi"/>
          <w:sz w:val="20"/>
          <w:szCs w:val="20"/>
          <w:u w:val="single"/>
        </w:rPr>
      </w:pPr>
    </w:p>
    <w:p w14:paraId="4D4BD8F8" w14:textId="77777777" w:rsidR="00014EDA" w:rsidRPr="00E94FFE" w:rsidRDefault="00014EDA" w:rsidP="00014EDA">
      <w:pPr>
        <w:pStyle w:val="Default"/>
        <w:rPr>
          <w:rFonts w:asciiTheme="minorHAnsi" w:hAnsiTheme="minorHAnsi" w:cstheme="minorHAnsi"/>
          <w:sz w:val="20"/>
          <w:szCs w:val="20"/>
          <w:u w:val="single"/>
        </w:rPr>
      </w:pPr>
    </w:p>
    <w:p w14:paraId="71CF7603" w14:textId="77777777" w:rsidR="00014EDA" w:rsidRPr="00E94FFE" w:rsidRDefault="00014EDA" w:rsidP="00014EDA">
      <w:pPr>
        <w:pStyle w:val="Default"/>
        <w:rPr>
          <w:rFonts w:asciiTheme="minorHAnsi" w:hAnsiTheme="minorHAnsi" w:cstheme="minorHAnsi"/>
          <w:sz w:val="20"/>
          <w:szCs w:val="20"/>
          <w:u w:val="single"/>
        </w:rPr>
      </w:pPr>
    </w:p>
    <w:p w14:paraId="3EEF3BB7" w14:textId="77777777" w:rsidR="00B849BE" w:rsidRPr="00E94FFE" w:rsidRDefault="00B849BE" w:rsidP="00014EDA">
      <w:pPr>
        <w:pStyle w:val="Default"/>
        <w:rPr>
          <w:rFonts w:asciiTheme="minorHAnsi" w:hAnsiTheme="minorHAnsi" w:cstheme="minorHAnsi"/>
          <w:sz w:val="20"/>
          <w:szCs w:val="20"/>
          <w:u w:val="single"/>
        </w:rPr>
      </w:pPr>
    </w:p>
    <w:p w14:paraId="7AD2A13C" w14:textId="77777777" w:rsidR="00B849BE" w:rsidRPr="00E94FFE" w:rsidRDefault="00B849BE" w:rsidP="00B849BE">
      <w:pPr>
        <w:rPr>
          <w:rFonts w:asciiTheme="minorHAnsi" w:hAnsiTheme="minorHAnsi" w:cstheme="minorHAnsi"/>
          <w:sz w:val="20"/>
          <w:szCs w:val="20"/>
        </w:rPr>
      </w:pPr>
      <w:r w:rsidRPr="00E94FFE">
        <w:rPr>
          <w:rFonts w:asciiTheme="minorHAnsi" w:hAnsiTheme="minorHAnsi" w:cstheme="minorHAnsi"/>
          <w:b/>
          <w:color w:val="323E4F"/>
          <w:sz w:val="20"/>
          <w:szCs w:val="20"/>
        </w:rPr>
        <w:tab/>
      </w:r>
      <w:r w:rsidRPr="00E94FFE">
        <w:rPr>
          <w:rFonts w:asciiTheme="minorHAnsi" w:hAnsiTheme="minorHAnsi" w:cstheme="minorHAnsi"/>
          <w:b/>
          <w:color w:val="323E4F"/>
          <w:sz w:val="20"/>
          <w:szCs w:val="20"/>
        </w:rPr>
        <w:tab/>
      </w:r>
      <w:r w:rsidRPr="00E94FFE">
        <w:rPr>
          <w:rFonts w:asciiTheme="minorHAnsi" w:hAnsiTheme="minorHAnsi" w:cstheme="minorHAnsi"/>
          <w:b/>
          <w:color w:val="323E4F"/>
          <w:sz w:val="20"/>
          <w:szCs w:val="20"/>
        </w:rPr>
        <w:tab/>
      </w:r>
      <w:r w:rsidRPr="00E94FFE">
        <w:rPr>
          <w:rFonts w:asciiTheme="minorHAnsi" w:hAnsiTheme="minorHAnsi" w:cstheme="minorHAnsi"/>
          <w:b/>
          <w:color w:val="323E4F"/>
          <w:sz w:val="20"/>
          <w:szCs w:val="20"/>
        </w:rPr>
        <w:tab/>
      </w:r>
      <w:r w:rsidRPr="00E94FFE">
        <w:rPr>
          <w:rFonts w:asciiTheme="minorHAnsi" w:hAnsiTheme="minorHAnsi" w:cstheme="minorHAnsi"/>
          <w:b/>
          <w:color w:val="323E4F"/>
          <w:sz w:val="20"/>
          <w:szCs w:val="20"/>
        </w:rPr>
        <w:tab/>
      </w:r>
      <w:r w:rsidRPr="00E94FFE">
        <w:rPr>
          <w:rFonts w:asciiTheme="minorHAnsi" w:hAnsiTheme="minorHAnsi" w:cstheme="minorHAnsi"/>
          <w:b/>
          <w:color w:val="323E4F"/>
          <w:sz w:val="20"/>
          <w:szCs w:val="20"/>
        </w:rPr>
        <w:tab/>
      </w:r>
      <w:r w:rsidRPr="00E94FFE">
        <w:rPr>
          <w:rFonts w:asciiTheme="minorHAnsi" w:hAnsiTheme="minorHAnsi" w:cstheme="minorHAnsi"/>
          <w:b/>
          <w:color w:val="323E4F"/>
          <w:sz w:val="20"/>
          <w:szCs w:val="20"/>
        </w:rPr>
        <w:tab/>
      </w:r>
      <w:r w:rsidRPr="00E94FFE">
        <w:rPr>
          <w:rFonts w:asciiTheme="minorHAnsi" w:hAnsiTheme="minorHAnsi" w:cstheme="minorHAnsi"/>
          <w:b/>
          <w:color w:val="323E4F"/>
          <w:sz w:val="20"/>
          <w:szCs w:val="20"/>
        </w:rPr>
        <w:tab/>
        <w:t>ΚΑΤΑΧΩΡΙΣΤΕΑ ΣΤΟ ΚΗΜΔΗΣ</w:t>
      </w:r>
    </w:p>
    <w:p w14:paraId="7D807F1E" w14:textId="77777777" w:rsidR="00B849BE" w:rsidRPr="00E94FFE" w:rsidRDefault="00B849BE" w:rsidP="00B849BE">
      <w:pPr>
        <w:jc w:val="right"/>
        <w:rPr>
          <w:rFonts w:asciiTheme="minorHAnsi" w:hAnsiTheme="minorHAnsi" w:cstheme="minorHAnsi"/>
          <w:sz w:val="20"/>
          <w:szCs w:val="20"/>
        </w:rPr>
      </w:pPr>
    </w:p>
    <w:p w14:paraId="459999B5" w14:textId="77777777" w:rsidR="00B849BE" w:rsidRPr="00E94FFE" w:rsidRDefault="00B849BE" w:rsidP="00B849BE">
      <w:pPr>
        <w:jc w:val="center"/>
        <w:rPr>
          <w:rFonts w:asciiTheme="minorHAnsi" w:hAnsiTheme="minorHAnsi" w:cstheme="minorHAnsi"/>
          <w:sz w:val="20"/>
          <w:szCs w:val="20"/>
        </w:rPr>
      </w:pPr>
    </w:p>
    <w:p w14:paraId="30AA9FAE" w14:textId="77777777" w:rsidR="00B849BE" w:rsidRPr="00E94FFE" w:rsidRDefault="00B849BE" w:rsidP="00B849BE">
      <w:pPr>
        <w:jc w:val="center"/>
        <w:rPr>
          <w:rFonts w:asciiTheme="minorHAnsi" w:hAnsiTheme="minorHAnsi" w:cstheme="minorHAnsi"/>
          <w:sz w:val="20"/>
          <w:szCs w:val="20"/>
        </w:rPr>
      </w:pPr>
    </w:p>
    <w:p w14:paraId="1CBC9168" w14:textId="77777777" w:rsidR="00B849BE" w:rsidRPr="00E94FFE" w:rsidRDefault="00B849BE" w:rsidP="00B849BE">
      <w:pPr>
        <w:jc w:val="center"/>
        <w:rPr>
          <w:rFonts w:asciiTheme="minorHAnsi" w:hAnsiTheme="minorHAnsi" w:cstheme="minorHAnsi"/>
          <w:sz w:val="20"/>
          <w:szCs w:val="20"/>
        </w:rPr>
      </w:pPr>
      <w:r w:rsidRPr="00E94FFE">
        <w:rPr>
          <w:rFonts w:asciiTheme="minorHAnsi" w:hAnsiTheme="minorHAnsi" w:cstheme="minorHAnsi"/>
          <w:noProof/>
          <w:sz w:val="20"/>
          <w:szCs w:val="20"/>
          <w:lang w:val="en-GB" w:eastAsia="en-GB"/>
        </w:rPr>
        <w:drawing>
          <wp:anchor distT="0" distB="0" distL="114300" distR="114300" simplePos="0" relativeHeight="251663360" behindDoc="1" locked="0" layoutInCell="1" allowOverlap="1" wp14:anchorId="2F5F0242" wp14:editId="6AE661B6">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14:paraId="0923094B" w14:textId="77777777" w:rsidR="00B849BE" w:rsidRPr="00E94FFE" w:rsidRDefault="00B849BE" w:rsidP="00B849BE">
      <w:pPr>
        <w:jc w:val="center"/>
        <w:rPr>
          <w:rFonts w:asciiTheme="minorHAnsi" w:hAnsiTheme="minorHAnsi" w:cstheme="minorHAnsi"/>
          <w:color w:val="1F4E79"/>
          <w:sz w:val="20"/>
          <w:szCs w:val="20"/>
        </w:rPr>
      </w:pPr>
    </w:p>
    <w:p w14:paraId="202832CD" w14:textId="77777777" w:rsidR="00B849BE" w:rsidRPr="00E94FFE" w:rsidRDefault="00B849BE" w:rsidP="00B849BE">
      <w:pPr>
        <w:jc w:val="center"/>
        <w:rPr>
          <w:rFonts w:asciiTheme="minorHAnsi" w:hAnsiTheme="minorHAnsi" w:cstheme="minorHAnsi"/>
          <w:color w:val="1F4E79"/>
          <w:sz w:val="20"/>
          <w:szCs w:val="20"/>
        </w:rPr>
      </w:pPr>
    </w:p>
    <w:p w14:paraId="4131B0EC" w14:textId="77777777" w:rsidR="00B849BE" w:rsidRPr="00E94FFE" w:rsidRDefault="00B849BE" w:rsidP="00B849BE">
      <w:pPr>
        <w:jc w:val="center"/>
        <w:rPr>
          <w:rFonts w:asciiTheme="minorHAnsi" w:hAnsiTheme="minorHAnsi" w:cstheme="minorHAnsi"/>
          <w:color w:val="1F4E79"/>
          <w:sz w:val="20"/>
          <w:szCs w:val="20"/>
        </w:rPr>
      </w:pPr>
    </w:p>
    <w:p w14:paraId="2A5D2E65" w14:textId="77777777" w:rsidR="00B849BE" w:rsidRPr="00E94FFE" w:rsidRDefault="00B849BE" w:rsidP="00B849BE">
      <w:pPr>
        <w:jc w:val="center"/>
        <w:rPr>
          <w:rFonts w:asciiTheme="minorHAnsi" w:hAnsiTheme="minorHAnsi" w:cstheme="minorHAnsi"/>
          <w:b/>
          <w:color w:val="1F4E79"/>
          <w:sz w:val="20"/>
          <w:szCs w:val="20"/>
        </w:rPr>
      </w:pPr>
      <w:r w:rsidRPr="00E94FFE">
        <w:rPr>
          <w:rFonts w:asciiTheme="minorHAnsi" w:hAnsiTheme="minorHAnsi" w:cstheme="minorHAnsi"/>
          <w:bCs/>
          <w:color w:val="1F4E79"/>
          <w:sz w:val="20"/>
          <w:szCs w:val="20"/>
        </w:rPr>
        <w:t>ΓΕΝΙΚΗ ΔΙΕΥΘΥΝΣΗ ΓΕΝΙΚΟΥ ΧΗΜΕΙΟΥ ΤΟΥ ΚΡΑΤΟΥΣ</w:t>
      </w:r>
    </w:p>
    <w:p w14:paraId="53C9984E" w14:textId="77777777" w:rsidR="00B849BE" w:rsidRPr="00E94FFE" w:rsidRDefault="00B849BE" w:rsidP="00B849BE">
      <w:pPr>
        <w:jc w:val="center"/>
        <w:rPr>
          <w:rFonts w:asciiTheme="minorHAnsi" w:hAnsiTheme="minorHAnsi" w:cstheme="minorHAnsi"/>
          <w:b/>
          <w:color w:val="1F4E79"/>
          <w:sz w:val="20"/>
          <w:szCs w:val="20"/>
        </w:rPr>
      </w:pPr>
    </w:p>
    <w:p w14:paraId="77E4CA57" w14:textId="77777777" w:rsidR="00B849BE" w:rsidRPr="00E94FFE" w:rsidRDefault="00B849BE" w:rsidP="00B849BE">
      <w:pPr>
        <w:jc w:val="center"/>
        <w:rPr>
          <w:rFonts w:asciiTheme="minorHAnsi" w:hAnsiTheme="minorHAnsi" w:cstheme="minorHAnsi"/>
          <w:b/>
          <w:sz w:val="20"/>
          <w:szCs w:val="20"/>
        </w:rPr>
      </w:pPr>
    </w:p>
    <w:p w14:paraId="1F335BED" w14:textId="77777777" w:rsidR="00B849BE" w:rsidRPr="00E94FFE" w:rsidRDefault="00B849BE" w:rsidP="00B849BE">
      <w:pPr>
        <w:jc w:val="center"/>
        <w:rPr>
          <w:rFonts w:asciiTheme="minorHAnsi" w:hAnsiTheme="minorHAnsi" w:cstheme="minorHAnsi"/>
          <w:b/>
          <w:sz w:val="20"/>
          <w:szCs w:val="20"/>
        </w:rPr>
      </w:pPr>
    </w:p>
    <w:p w14:paraId="105A515E" w14:textId="77777777" w:rsidR="00B849BE" w:rsidRPr="00E94FFE" w:rsidRDefault="00B849BE" w:rsidP="00B849BE">
      <w:pPr>
        <w:jc w:val="center"/>
        <w:rPr>
          <w:rFonts w:asciiTheme="minorHAnsi" w:hAnsiTheme="minorHAnsi" w:cstheme="minorHAnsi"/>
          <w:b/>
          <w:sz w:val="20"/>
          <w:szCs w:val="20"/>
        </w:rPr>
      </w:pPr>
    </w:p>
    <w:p w14:paraId="73F03473" w14:textId="77777777" w:rsidR="00B849BE" w:rsidRPr="00E94FFE" w:rsidRDefault="00B849BE" w:rsidP="00B849BE">
      <w:pPr>
        <w:jc w:val="center"/>
        <w:rPr>
          <w:rFonts w:asciiTheme="minorHAnsi" w:hAnsiTheme="minorHAnsi" w:cstheme="minorHAnsi"/>
          <w:b/>
          <w:sz w:val="20"/>
          <w:szCs w:val="20"/>
        </w:rPr>
      </w:pPr>
    </w:p>
    <w:p w14:paraId="61190D8C" w14:textId="77777777" w:rsidR="00B849BE" w:rsidRPr="00E94FFE" w:rsidRDefault="00B849BE" w:rsidP="00B849BE">
      <w:pPr>
        <w:jc w:val="center"/>
        <w:rPr>
          <w:rFonts w:asciiTheme="minorHAnsi" w:hAnsiTheme="minorHAnsi" w:cstheme="minorHAnsi"/>
          <w:b/>
          <w:sz w:val="20"/>
          <w:szCs w:val="20"/>
        </w:rPr>
      </w:pPr>
    </w:p>
    <w:p w14:paraId="192991BF" w14:textId="77777777" w:rsidR="00B849BE" w:rsidRPr="00E94FFE" w:rsidRDefault="00B849BE" w:rsidP="00B849BE">
      <w:pPr>
        <w:jc w:val="center"/>
        <w:rPr>
          <w:rFonts w:asciiTheme="minorHAnsi" w:hAnsiTheme="minorHAnsi" w:cstheme="minorHAnsi"/>
          <w:b/>
          <w:sz w:val="20"/>
          <w:szCs w:val="20"/>
        </w:rPr>
      </w:pPr>
      <w:r w:rsidRPr="00E94FFE">
        <w:rPr>
          <w:rFonts w:asciiTheme="minorHAnsi" w:hAnsiTheme="minorHAnsi" w:cstheme="minorHAnsi"/>
          <w:b/>
          <w:sz w:val="20"/>
          <w:szCs w:val="20"/>
        </w:rPr>
        <w:t xml:space="preserve">ΑΡΙΘΜΟΣ ΣΥΜΒΑΣΗΣ: </w:t>
      </w:r>
      <w:r w:rsidR="002C61EC" w:rsidRPr="00E94FFE">
        <w:rPr>
          <w:rFonts w:asciiTheme="minorHAnsi" w:hAnsiTheme="minorHAnsi" w:cstheme="minorHAnsi"/>
          <w:b/>
          <w:sz w:val="20"/>
          <w:szCs w:val="20"/>
        </w:rPr>
        <w:t>….</w:t>
      </w:r>
      <w:r w:rsidR="00A85929" w:rsidRPr="00E94FFE">
        <w:rPr>
          <w:rFonts w:asciiTheme="minorHAnsi" w:hAnsiTheme="minorHAnsi" w:cstheme="minorHAnsi"/>
          <w:b/>
          <w:sz w:val="20"/>
          <w:szCs w:val="20"/>
        </w:rPr>
        <w:t>. /2022</w:t>
      </w:r>
    </w:p>
    <w:p w14:paraId="6AC916B7" w14:textId="77777777" w:rsidR="00B849BE" w:rsidRPr="00E94FFE" w:rsidRDefault="00B849BE" w:rsidP="00B849BE">
      <w:pPr>
        <w:jc w:val="center"/>
        <w:rPr>
          <w:rFonts w:asciiTheme="minorHAnsi" w:hAnsiTheme="minorHAnsi" w:cstheme="minorHAnsi"/>
          <w:sz w:val="20"/>
          <w:szCs w:val="20"/>
        </w:rPr>
      </w:pPr>
    </w:p>
    <w:p w14:paraId="3F794B83" w14:textId="77777777" w:rsidR="00B849BE" w:rsidRPr="00E94FFE" w:rsidRDefault="00B849BE" w:rsidP="00B849BE">
      <w:pPr>
        <w:jc w:val="center"/>
        <w:rPr>
          <w:rFonts w:asciiTheme="minorHAnsi" w:hAnsiTheme="minorHAnsi" w:cstheme="minorHAnsi"/>
          <w:sz w:val="20"/>
          <w:szCs w:val="20"/>
        </w:rPr>
      </w:pPr>
    </w:p>
    <w:p w14:paraId="2B52C31F" w14:textId="77777777" w:rsidR="00B849BE" w:rsidRPr="00E94FFE" w:rsidRDefault="00B849BE" w:rsidP="00B849BE">
      <w:pPr>
        <w:jc w:val="center"/>
        <w:rPr>
          <w:rFonts w:asciiTheme="minorHAnsi" w:hAnsiTheme="minorHAnsi" w:cstheme="minorHAnsi"/>
          <w:sz w:val="20"/>
          <w:szCs w:val="20"/>
        </w:rPr>
      </w:pPr>
    </w:p>
    <w:p w14:paraId="211450A2" w14:textId="77777777" w:rsidR="00B849BE" w:rsidRPr="00E94FFE" w:rsidRDefault="00B849BE" w:rsidP="00B849BE">
      <w:pPr>
        <w:jc w:val="center"/>
        <w:rPr>
          <w:rFonts w:asciiTheme="minorHAnsi" w:hAnsiTheme="minorHAnsi" w:cstheme="minorHAnsi"/>
          <w:sz w:val="20"/>
          <w:szCs w:val="20"/>
        </w:rPr>
      </w:pPr>
    </w:p>
    <w:p w14:paraId="23661E8F" w14:textId="77777777" w:rsidR="00B849BE" w:rsidRPr="00E94FFE" w:rsidRDefault="00B849BE" w:rsidP="00B849BE">
      <w:pPr>
        <w:jc w:val="center"/>
        <w:rPr>
          <w:rFonts w:asciiTheme="minorHAnsi" w:hAnsiTheme="minorHAnsi" w:cstheme="minorHAnsi"/>
          <w:sz w:val="20"/>
          <w:szCs w:val="20"/>
        </w:rPr>
      </w:pPr>
    </w:p>
    <w:p w14:paraId="1FAF2746" w14:textId="77777777" w:rsidR="00B849BE" w:rsidRPr="00E94FFE" w:rsidRDefault="00B849BE" w:rsidP="00B849BE">
      <w:pPr>
        <w:jc w:val="center"/>
        <w:rPr>
          <w:rFonts w:asciiTheme="minorHAnsi" w:hAnsiTheme="minorHAnsi" w:cstheme="minorHAnsi"/>
          <w:b/>
          <w:sz w:val="20"/>
          <w:szCs w:val="20"/>
        </w:rPr>
      </w:pPr>
      <w:r w:rsidRPr="00E94FFE">
        <w:rPr>
          <w:rFonts w:asciiTheme="minorHAnsi" w:hAnsiTheme="minorHAnsi" w:cstheme="minorHAnsi"/>
          <w:b/>
          <w:sz w:val="20"/>
          <w:szCs w:val="20"/>
        </w:rPr>
        <w:t>ΣΥΜΒΑΣΗ</w:t>
      </w:r>
    </w:p>
    <w:p w14:paraId="1D825B4F" w14:textId="77777777" w:rsidR="00B849BE" w:rsidRPr="00E94FFE" w:rsidRDefault="00B849BE" w:rsidP="00B849BE">
      <w:pPr>
        <w:jc w:val="center"/>
        <w:rPr>
          <w:rFonts w:asciiTheme="minorHAnsi" w:hAnsiTheme="minorHAnsi" w:cstheme="minorHAnsi"/>
          <w:b/>
          <w:sz w:val="20"/>
          <w:szCs w:val="20"/>
        </w:rPr>
      </w:pPr>
      <w:r w:rsidRPr="00E94FFE">
        <w:rPr>
          <w:rFonts w:asciiTheme="minorHAnsi" w:hAnsiTheme="minorHAnsi" w:cstheme="minorHAnsi"/>
          <w:b/>
          <w:sz w:val="20"/>
          <w:szCs w:val="20"/>
        </w:rPr>
        <w:t>ΜΕΤΑΞΥ Τ</w:t>
      </w:r>
      <w:r w:rsidRPr="00E94FFE">
        <w:rPr>
          <w:rFonts w:asciiTheme="minorHAnsi" w:hAnsiTheme="minorHAnsi" w:cstheme="minorHAnsi"/>
          <w:b/>
          <w:sz w:val="20"/>
          <w:szCs w:val="20"/>
          <w:lang w:val="en-US"/>
        </w:rPr>
        <w:t>OY</w:t>
      </w:r>
    </w:p>
    <w:p w14:paraId="2CF5A5FD" w14:textId="77777777" w:rsidR="00B849BE" w:rsidRPr="00E94FFE" w:rsidRDefault="00B849BE" w:rsidP="00B849BE">
      <w:pPr>
        <w:spacing w:before="120" w:after="120"/>
        <w:jc w:val="center"/>
        <w:rPr>
          <w:rFonts w:asciiTheme="minorHAnsi" w:hAnsiTheme="minorHAnsi" w:cstheme="minorHAnsi"/>
          <w:b/>
          <w:bCs/>
          <w:sz w:val="20"/>
          <w:szCs w:val="20"/>
        </w:rPr>
      </w:pPr>
      <w:r w:rsidRPr="00E94FFE">
        <w:rPr>
          <w:rFonts w:asciiTheme="minorHAnsi" w:hAnsiTheme="minorHAnsi" w:cstheme="minorHAnsi"/>
          <w:b/>
          <w:bCs/>
          <w:sz w:val="20"/>
          <w:szCs w:val="20"/>
        </w:rPr>
        <w:t>ΓΕΝΙΚΟΥ ΧΗΜΕΙΟΥ ΤΟΥ ΚΡΑΤΟΥΣ</w:t>
      </w:r>
    </w:p>
    <w:p w14:paraId="66EDAEE7" w14:textId="77777777" w:rsidR="00B849BE" w:rsidRPr="00E94FFE" w:rsidRDefault="00B849BE" w:rsidP="00B849BE">
      <w:pPr>
        <w:jc w:val="center"/>
        <w:rPr>
          <w:rFonts w:asciiTheme="minorHAnsi" w:hAnsiTheme="minorHAnsi" w:cstheme="minorHAnsi"/>
          <w:b/>
          <w:sz w:val="20"/>
          <w:szCs w:val="20"/>
        </w:rPr>
      </w:pPr>
      <w:r w:rsidRPr="00E94FFE">
        <w:rPr>
          <w:rFonts w:asciiTheme="minorHAnsi" w:hAnsiTheme="minorHAnsi" w:cstheme="minorHAnsi"/>
          <w:b/>
          <w:sz w:val="20"/>
          <w:szCs w:val="20"/>
        </w:rPr>
        <w:t xml:space="preserve">ΚΑΙ ΤΗΣ </w:t>
      </w:r>
    </w:p>
    <w:p w14:paraId="475BC582" w14:textId="77777777" w:rsidR="00B849BE" w:rsidRPr="00E94FFE" w:rsidRDefault="00B849BE" w:rsidP="00B849BE">
      <w:pPr>
        <w:jc w:val="center"/>
        <w:rPr>
          <w:rFonts w:asciiTheme="minorHAnsi" w:hAnsiTheme="minorHAnsi" w:cstheme="minorHAnsi"/>
          <w:b/>
          <w:sz w:val="20"/>
          <w:szCs w:val="20"/>
        </w:rPr>
      </w:pPr>
      <w:r w:rsidRPr="00E94FFE">
        <w:rPr>
          <w:rFonts w:asciiTheme="minorHAnsi" w:hAnsiTheme="minorHAnsi" w:cstheme="minorHAnsi"/>
          <w:b/>
          <w:sz w:val="20"/>
          <w:szCs w:val="20"/>
        </w:rPr>
        <w:t xml:space="preserve">ΕΤΑΙΡΕΙΑΣ </w:t>
      </w:r>
    </w:p>
    <w:p w14:paraId="26B4F427" w14:textId="77777777" w:rsidR="00B849BE" w:rsidRPr="00E94FFE" w:rsidRDefault="00B849BE" w:rsidP="00B849BE">
      <w:pPr>
        <w:jc w:val="center"/>
        <w:rPr>
          <w:rFonts w:asciiTheme="minorHAnsi" w:hAnsiTheme="minorHAnsi" w:cstheme="minorHAnsi"/>
          <w:b/>
          <w:sz w:val="20"/>
          <w:szCs w:val="20"/>
        </w:rPr>
      </w:pPr>
      <w:r w:rsidRPr="00E94FFE">
        <w:rPr>
          <w:rFonts w:asciiTheme="minorHAnsi" w:hAnsiTheme="minorHAnsi" w:cstheme="minorHAnsi"/>
          <w:b/>
          <w:sz w:val="20"/>
          <w:szCs w:val="20"/>
        </w:rPr>
        <w:t>«…………………………………….»</w:t>
      </w:r>
    </w:p>
    <w:p w14:paraId="0707538A" w14:textId="77777777" w:rsidR="00B849BE" w:rsidRPr="00E94FFE" w:rsidRDefault="00B849BE" w:rsidP="00B849BE">
      <w:pPr>
        <w:rPr>
          <w:rFonts w:asciiTheme="minorHAnsi" w:hAnsiTheme="minorHAnsi" w:cstheme="minorHAnsi"/>
          <w:b/>
          <w:sz w:val="20"/>
          <w:szCs w:val="20"/>
        </w:rPr>
      </w:pPr>
    </w:p>
    <w:p w14:paraId="3F1C80AB" w14:textId="77777777" w:rsidR="00B849BE" w:rsidRPr="00E94FFE" w:rsidRDefault="00B849BE" w:rsidP="00B849BE">
      <w:pPr>
        <w:rPr>
          <w:rFonts w:asciiTheme="minorHAnsi" w:hAnsiTheme="minorHAnsi" w:cstheme="minorHAnsi"/>
          <w:sz w:val="20"/>
          <w:szCs w:val="20"/>
        </w:rPr>
      </w:pPr>
    </w:p>
    <w:p w14:paraId="4380E80D" w14:textId="77777777" w:rsidR="00E85499" w:rsidRPr="00E94FFE" w:rsidRDefault="00B849BE" w:rsidP="00E85499">
      <w:pPr>
        <w:rPr>
          <w:rFonts w:asciiTheme="minorHAnsi" w:hAnsiTheme="minorHAnsi" w:cstheme="minorHAnsi"/>
          <w:sz w:val="20"/>
          <w:szCs w:val="20"/>
        </w:rPr>
      </w:pPr>
      <w:r w:rsidRPr="00E94FFE">
        <w:rPr>
          <w:rFonts w:asciiTheme="minorHAnsi" w:hAnsiTheme="minorHAnsi" w:cstheme="minorHAnsi"/>
          <w:b/>
          <w:sz w:val="20"/>
          <w:szCs w:val="20"/>
        </w:rPr>
        <w:t xml:space="preserve">Προμήθεια </w:t>
      </w:r>
      <w:r w:rsidR="00E26AB9" w:rsidRPr="00E94FFE">
        <w:rPr>
          <w:rFonts w:asciiTheme="minorHAnsi" w:hAnsiTheme="minorHAnsi" w:cstheme="minorHAnsi"/>
          <w:b/>
          <w:sz w:val="20"/>
          <w:szCs w:val="20"/>
        </w:rPr>
        <w:t xml:space="preserve"> </w:t>
      </w:r>
      <w:r w:rsidR="008018BB" w:rsidRPr="00E94FFE">
        <w:rPr>
          <w:rFonts w:asciiTheme="minorHAnsi" w:hAnsiTheme="minorHAnsi" w:cstheme="minorHAnsi"/>
          <w:b/>
          <w:sz w:val="20"/>
          <w:szCs w:val="20"/>
        </w:rPr>
        <w:t>συστημάτων αέριας χρωματογραφίας για τις ανάγκες των εργαστηρίων του Γ.Χ.Κ.</w:t>
      </w:r>
      <w:r w:rsidR="00E85499" w:rsidRPr="00E94FFE">
        <w:rPr>
          <w:rFonts w:asciiTheme="minorHAnsi" w:hAnsiTheme="minorHAnsi" w:cstheme="minorHAnsi"/>
          <w:b/>
          <w:color w:val="000000" w:themeColor="text1"/>
          <w:sz w:val="20"/>
          <w:szCs w:val="20"/>
        </w:rPr>
        <w:t xml:space="preserve"> </w:t>
      </w:r>
      <w:r w:rsidR="00E85499" w:rsidRPr="00E94FFE">
        <w:rPr>
          <w:rFonts w:asciiTheme="minorHAnsi" w:hAnsiTheme="minorHAnsi" w:cstheme="minorHAnsi"/>
          <w:b/>
          <w:sz w:val="20"/>
          <w:szCs w:val="20"/>
        </w:rPr>
        <w:t>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435322F3" w14:textId="77777777" w:rsidR="00B849BE" w:rsidRPr="00E94FFE" w:rsidRDefault="00B849BE" w:rsidP="00E85499">
      <w:pPr>
        <w:jc w:val="center"/>
        <w:rPr>
          <w:rFonts w:asciiTheme="minorHAnsi" w:hAnsiTheme="minorHAnsi" w:cstheme="minorHAnsi"/>
          <w:sz w:val="20"/>
          <w:szCs w:val="20"/>
        </w:rPr>
      </w:pPr>
    </w:p>
    <w:p w14:paraId="67709127" w14:textId="77777777" w:rsidR="00B849BE" w:rsidRPr="00E94FFE" w:rsidRDefault="00B849BE" w:rsidP="00B849BE">
      <w:pPr>
        <w:rPr>
          <w:rFonts w:asciiTheme="minorHAnsi" w:hAnsiTheme="minorHAnsi" w:cstheme="minorHAnsi"/>
          <w:sz w:val="20"/>
          <w:szCs w:val="20"/>
        </w:rPr>
      </w:pPr>
    </w:p>
    <w:p w14:paraId="647D6CF1" w14:textId="77777777" w:rsidR="00B849BE" w:rsidRPr="00E94FFE" w:rsidRDefault="00B849BE" w:rsidP="00B849BE">
      <w:pPr>
        <w:rPr>
          <w:rFonts w:asciiTheme="minorHAnsi" w:hAnsiTheme="minorHAnsi" w:cstheme="minorHAnsi"/>
          <w:sz w:val="20"/>
          <w:szCs w:val="20"/>
        </w:rPr>
      </w:pPr>
    </w:p>
    <w:p w14:paraId="3AC94958" w14:textId="77777777" w:rsidR="00B849BE" w:rsidRPr="00E94FFE" w:rsidRDefault="00B849BE" w:rsidP="00B849BE">
      <w:pPr>
        <w:suppressAutoHyphens w:val="0"/>
        <w:spacing w:after="160" w:line="259" w:lineRule="auto"/>
        <w:jc w:val="left"/>
        <w:rPr>
          <w:rFonts w:asciiTheme="minorHAnsi" w:hAnsiTheme="minorHAnsi" w:cstheme="minorHAnsi"/>
          <w:b/>
          <w:sz w:val="20"/>
          <w:szCs w:val="20"/>
          <w:u w:val="single"/>
        </w:rPr>
      </w:pPr>
      <w:r w:rsidRPr="00E94FFE">
        <w:rPr>
          <w:rFonts w:asciiTheme="minorHAnsi" w:hAnsiTheme="minorHAnsi" w:cstheme="minorHAnsi"/>
          <w:sz w:val="20"/>
          <w:szCs w:val="20"/>
          <w:u w:val="single"/>
        </w:rPr>
        <w:br w:type="page"/>
      </w:r>
    </w:p>
    <w:p w14:paraId="570F8F1B" w14:textId="77777777" w:rsidR="00B849BE" w:rsidRPr="00E94FFE" w:rsidRDefault="00B849BE" w:rsidP="00B849BE">
      <w:pPr>
        <w:rPr>
          <w:rFonts w:asciiTheme="minorHAnsi" w:hAnsiTheme="minorHAnsi" w:cstheme="minorHAnsi"/>
          <w:sz w:val="20"/>
          <w:szCs w:val="20"/>
          <w:highlight w:val="yellow"/>
        </w:rPr>
      </w:pPr>
      <w:r w:rsidRPr="00E94FFE">
        <w:rPr>
          <w:rFonts w:asciiTheme="minorHAnsi" w:hAnsiTheme="minorHAnsi" w:cstheme="minorHAnsi"/>
          <w:sz w:val="20"/>
          <w:szCs w:val="20"/>
          <w:highlight w:val="yellow"/>
        </w:rPr>
        <w:lastRenderedPageBreak/>
        <w:t xml:space="preserve">         </w:t>
      </w:r>
    </w:p>
    <w:p w14:paraId="0AF1EC5B" w14:textId="77777777" w:rsidR="00B849BE" w:rsidRPr="00E94FFE" w:rsidRDefault="00B849BE" w:rsidP="00B849BE">
      <w:pPr>
        <w:ind w:left="-454"/>
        <w:rPr>
          <w:rFonts w:asciiTheme="minorHAnsi" w:hAnsiTheme="minorHAnsi" w:cstheme="minorHAnsi"/>
          <w:sz w:val="20"/>
          <w:szCs w:val="20"/>
        </w:rPr>
      </w:pPr>
      <w:r w:rsidRPr="00E94FFE">
        <w:rPr>
          <w:rFonts w:asciiTheme="minorHAnsi" w:hAnsiTheme="minorHAnsi" w:cstheme="minorHAnsi"/>
          <w:sz w:val="20"/>
          <w:szCs w:val="20"/>
        </w:rPr>
        <w:t>Σήμερα στην Αθήνα την __</w:t>
      </w:r>
      <w:r w:rsidRPr="00E94FFE">
        <w:rPr>
          <w:rFonts w:asciiTheme="minorHAnsi" w:hAnsiTheme="minorHAnsi" w:cstheme="minorHAnsi"/>
          <w:sz w:val="20"/>
          <w:szCs w:val="20"/>
          <w:vertAlign w:val="superscript"/>
        </w:rPr>
        <w:t>η</w:t>
      </w:r>
      <w:r w:rsidR="009C7CF2" w:rsidRPr="00E94FFE">
        <w:rPr>
          <w:rFonts w:asciiTheme="minorHAnsi" w:hAnsiTheme="minorHAnsi" w:cstheme="minorHAnsi"/>
          <w:sz w:val="20"/>
          <w:szCs w:val="20"/>
        </w:rPr>
        <w:t xml:space="preserve"> ____________ 202.</w:t>
      </w:r>
      <w:r w:rsidRPr="00E94FFE">
        <w:rPr>
          <w:rFonts w:asciiTheme="minorHAnsi" w:hAnsiTheme="minorHAnsi" w:cstheme="minorHAnsi"/>
          <w:sz w:val="20"/>
          <w:szCs w:val="20"/>
        </w:rPr>
        <w:t>, ημέρα _____________, στο Γενικό Χημείο του Κράτους, που εδρεύει στην Αθήνα, Αν. Τσόχα 16, οι πιο κάτω συμβαλλόμενοι:</w:t>
      </w:r>
    </w:p>
    <w:p w14:paraId="7E0527F6" w14:textId="77777777" w:rsidR="00B849BE" w:rsidRPr="00E94FFE" w:rsidRDefault="00B849BE" w:rsidP="00B849BE">
      <w:pPr>
        <w:ind w:left="-454"/>
        <w:rPr>
          <w:rFonts w:asciiTheme="minorHAnsi" w:hAnsiTheme="minorHAnsi" w:cstheme="minorHAnsi"/>
          <w:sz w:val="20"/>
          <w:szCs w:val="20"/>
        </w:rPr>
      </w:pPr>
    </w:p>
    <w:p w14:paraId="26DAFE75" w14:textId="77777777" w:rsidR="00B849BE" w:rsidRPr="00E94FFE" w:rsidRDefault="00B849BE" w:rsidP="00B849BE">
      <w:pPr>
        <w:ind w:left="-454"/>
        <w:jc w:val="center"/>
        <w:rPr>
          <w:rFonts w:asciiTheme="minorHAnsi" w:hAnsiTheme="minorHAnsi" w:cstheme="minorHAnsi"/>
          <w:b/>
          <w:sz w:val="20"/>
          <w:szCs w:val="20"/>
        </w:rPr>
      </w:pPr>
      <w:r w:rsidRPr="00E94FFE">
        <w:rPr>
          <w:rFonts w:asciiTheme="minorHAnsi" w:hAnsiTheme="minorHAnsi" w:cstheme="minorHAnsi"/>
          <w:b/>
          <w:sz w:val="20"/>
          <w:szCs w:val="20"/>
        </w:rPr>
        <w:t>Αφενός</w:t>
      </w:r>
    </w:p>
    <w:p w14:paraId="3A608C2C" w14:textId="77777777" w:rsidR="00B849BE" w:rsidRPr="00E94FFE" w:rsidRDefault="00B849BE" w:rsidP="00E85499">
      <w:pPr>
        <w:spacing w:before="120" w:after="120"/>
        <w:ind w:left="-284"/>
        <w:rPr>
          <w:rFonts w:asciiTheme="minorHAnsi" w:hAnsiTheme="minorHAnsi" w:cstheme="minorHAnsi"/>
          <w:sz w:val="20"/>
          <w:szCs w:val="20"/>
        </w:rPr>
      </w:pPr>
    </w:p>
    <w:p w14:paraId="24EE3A45" w14:textId="77777777" w:rsidR="00B849BE" w:rsidRPr="00E94FFE" w:rsidRDefault="00B849BE" w:rsidP="00E85499">
      <w:pPr>
        <w:spacing w:before="120" w:after="120"/>
        <w:ind w:left="-284"/>
        <w:rPr>
          <w:rFonts w:asciiTheme="minorHAnsi" w:hAnsiTheme="minorHAnsi" w:cstheme="minorHAnsi"/>
          <w:sz w:val="20"/>
          <w:szCs w:val="20"/>
        </w:rPr>
      </w:pPr>
      <w:r w:rsidRPr="00E94FFE">
        <w:rPr>
          <w:rFonts w:asciiTheme="minorHAnsi" w:hAnsiTheme="minorHAnsi" w:cstheme="minorHAnsi"/>
          <w:sz w:val="20"/>
          <w:szCs w:val="20"/>
        </w:rPr>
        <w:t xml:space="preserve">το Ελληνικό Δημόσιο νομίμως εκπροσωπούμενο από </w:t>
      </w:r>
      <w:proofErr w:type="spellStart"/>
      <w:r w:rsidRPr="00E94FFE">
        <w:rPr>
          <w:rFonts w:asciiTheme="minorHAnsi" w:hAnsiTheme="minorHAnsi" w:cstheme="minorHAnsi"/>
          <w:sz w:val="20"/>
          <w:szCs w:val="20"/>
        </w:rPr>
        <w:t>τ..ν</w:t>
      </w:r>
      <w:proofErr w:type="spellEnd"/>
      <w:r w:rsidRPr="00E94FFE">
        <w:rPr>
          <w:rFonts w:asciiTheme="minorHAnsi" w:hAnsiTheme="minorHAnsi" w:cstheme="minorHAnsi"/>
          <w:sz w:val="20"/>
          <w:szCs w:val="20"/>
        </w:rPr>
        <w:t xml:space="preserve"> κ.……………….……., βάσει της υπ’ </w:t>
      </w:r>
      <w:proofErr w:type="spellStart"/>
      <w:r w:rsidRPr="00E94FFE">
        <w:rPr>
          <w:rFonts w:asciiTheme="minorHAnsi" w:hAnsiTheme="minorHAnsi" w:cstheme="minorHAnsi"/>
          <w:sz w:val="20"/>
          <w:szCs w:val="20"/>
        </w:rPr>
        <w:t>αριθμ</w:t>
      </w:r>
      <w:proofErr w:type="spellEnd"/>
      <w:r w:rsidRPr="00E94FFE">
        <w:rPr>
          <w:rFonts w:asciiTheme="minorHAnsi" w:hAnsiTheme="minorHAnsi" w:cstheme="minorHAnsi"/>
          <w:sz w:val="20"/>
          <w:szCs w:val="20"/>
        </w:rPr>
        <w:t xml:space="preserve">.…………………….(ΦΕΚ ___/_/__-__-201_) απόφασης του…………………………………., με θέμα «………………………………………», καλούμενη εφεξής “Αναθέτουσα Αρχή”, για λογαριασμό της οποίας καταρτίζεται η παρούσα Σύμβαση, ύστερα από την υπ’ </w:t>
      </w:r>
      <w:proofErr w:type="spellStart"/>
      <w:r w:rsidRPr="00E94FFE">
        <w:rPr>
          <w:rFonts w:asciiTheme="minorHAnsi" w:hAnsiTheme="minorHAnsi" w:cstheme="minorHAnsi"/>
          <w:sz w:val="20"/>
          <w:szCs w:val="20"/>
        </w:rPr>
        <w:t>αρ</w:t>
      </w:r>
      <w:proofErr w:type="spellEnd"/>
      <w:r w:rsidRPr="00E94FFE">
        <w:rPr>
          <w:rFonts w:asciiTheme="minorHAnsi" w:hAnsiTheme="minorHAnsi" w:cstheme="minorHAnsi"/>
          <w:sz w:val="20"/>
          <w:szCs w:val="20"/>
        </w:rPr>
        <w:t xml:space="preserve">. </w:t>
      </w:r>
      <w:proofErr w:type="spellStart"/>
      <w:r w:rsidRPr="00E94FFE">
        <w:rPr>
          <w:rFonts w:asciiTheme="minorHAnsi" w:hAnsiTheme="minorHAnsi" w:cstheme="minorHAnsi"/>
          <w:sz w:val="20"/>
          <w:szCs w:val="20"/>
        </w:rPr>
        <w:t>πρωτ</w:t>
      </w:r>
      <w:proofErr w:type="spellEnd"/>
      <w:r w:rsidRPr="00E94FFE">
        <w:rPr>
          <w:rFonts w:asciiTheme="minorHAnsi" w:hAnsiTheme="minorHAnsi" w:cstheme="minorHAnsi"/>
          <w:sz w:val="20"/>
          <w:szCs w:val="20"/>
        </w:rPr>
        <w:t>. 30/002/000/</w:t>
      </w:r>
      <w:r w:rsidR="007F7883" w:rsidRPr="00E94FFE">
        <w:rPr>
          <w:rFonts w:asciiTheme="minorHAnsi" w:hAnsiTheme="minorHAnsi" w:cstheme="minorHAnsi"/>
          <w:sz w:val="20"/>
          <w:szCs w:val="20"/>
        </w:rPr>
        <w:t>………..</w:t>
      </w:r>
      <w:r w:rsidR="00D61501" w:rsidRPr="00E94FFE">
        <w:rPr>
          <w:rFonts w:asciiTheme="minorHAnsi" w:hAnsiTheme="minorHAnsi" w:cstheme="minorHAnsi"/>
          <w:sz w:val="20"/>
          <w:szCs w:val="20"/>
        </w:rPr>
        <w:t>/2022</w:t>
      </w:r>
      <w:r w:rsidRPr="00E94FFE">
        <w:rPr>
          <w:rFonts w:asciiTheme="minorHAnsi" w:hAnsiTheme="minorHAnsi" w:cstheme="minorHAnsi"/>
          <w:sz w:val="20"/>
          <w:szCs w:val="20"/>
        </w:rPr>
        <w:t xml:space="preserve">., (ΑΔΑΜ: …………………..) διακήρυξη ανοιχτού ηλεκτρονικού  διαγωνισμού (μέσω ΕΣΗΔΗΣ - </w:t>
      </w:r>
      <w:proofErr w:type="spellStart"/>
      <w:r w:rsidRPr="00E94FFE">
        <w:rPr>
          <w:rFonts w:asciiTheme="minorHAnsi" w:hAnsiTheme="minorHAnsi" w:cstheme="minorHAnsi"/>
          <w:sz w:val="20"/>
          <w:szCs w:val="20"/>
        </w:rPr>
        <w:t>αρ</w:t>
      </w:r>
      <w:proofErr w:type="spellEnd"/>
      <w:r w:rsidRPr="00E94FFE">
        <w:rPr>
          <w:rFonts w:asciiTheme="minorHAnsi" w:hAnsiTheme="minorHAnsi" w:cstheme="minorHAnsi"/>
          <w:sz w:val="20"/>
          <w:szCs w:val="20"/>
        </w:rPr>
        <w:t>. ηλεκτρονικού Διαγωνισμού:</w:t>
      </w:r>
      <w:r w:rsidR="007F7883" w:rsidRPr="00E94FFE">
        <w:rPr>
          <w:rFonts w:asciiTheme="minorHAnsi" w:hAnsiTheme="minorHAnsi" w:cstheme="minorHAnsi"/>
          <w:sz w:val="20"/>
          <w:szCs w:val="20"/>
        </w:rPr>
        <w:t>…….)</w:t>
      </w:r>
      <w:r w:rsidRPr="00E94FFE">
        <w:rPr>
          <w:rFonts w:asciiTheme="minorHAnsi" w:hAnsiTheme="minorHAnsi" w:cstheme="minorHAnsi"/>
          <w:sz w:val="20"/>
          <w:szCs w:val="20"/>
        </w:rPr>
        <w:t xml:space="preserve">, </w:t>
      </w:r>
      <w:r w:rsidR="00ED29FA" w:rsidRPr="00E94FFE">
        <w:rPr>
          <w:rFonts w:asciiTheme="minorHAnsi" w:hAnsiTheme="minorHAnsi" w:cstheme="minorHAnsi"/>
          <w:sz w:val="20"/>
          <w:szCs w:val="20"/>
        </w:rPr>
        <w:t xml:space="preserve">για την </w:t>
      </w:r>
      <w:r w:rsidR="00FE2815" w:rsidRPr="00E94FFE">
        <w:rPr>
          <w:rFonts w:asciiTheme="minorHAnsi" w:hAnsiTheme="minorHAnsi" w:cstheme="minorHAnsi"/>
          <w:sz w:val="20"/>
          <w:szCs w:val="20"/>
        </w:rPr>
        <w:t xml:space="preserve">προμήθεια </w:t>
      </w:r>
      <w:r w:rsidR="00C00837" w:rsidRPr="00C00837">
        <w:rPr>
          <w:rFonts w:asciiTheme="minorHAnsi" w:hAnsiTheme="minorHAnsi" w:cstheme="minorHAnsi"/>
          <w:sz w:val="20"/>
          <w:szCs w:val="20"/>
        </w:rPr>
        <w:t xml:space="preserve">συστημάτων αέριας χρωματογραφίας για τις ανάγκες των εργαστηρίων του Γ.Χ.Κ. </w:t>
      </w:r>
      <w:r w:rsidR="00E85499" w:rsidRPr="00E94FFE">
        <w:rPr>
          <w:rFonts w:asciiTheme="minorHAnsi" w:hAnsiTheme="minorHAnsi" w:cstheme="minorHAnsi"/>
          <w:sz w:val="20"/>
          <w:szCs w:val="20"/>
        </w:rPr>
        <w:t xml:space="preserve">και την παροχή υπηρεσιών πενταετούς διάρκειας εγγύησης καλής λειτουργίας </w:t>
      </w:r>
      <w:r w:rsidRPr="00E94FFE">
        <w:rPr>
          <w:rFonts w:asciiTheme="minorHAnsi" w:hAnsiTheme="minorHAnsi" w:cstheme="minorHAnsi"/>
          <w:sz w:val="20"/>
          <w:szCs w:val="20"/>
        </w:rPr>
        <w:t xml:space="preserve">και την υπ’ </w:t>
      </w:r>
      <w:proofErr w:type="spellStart"/>
      <w:r w:rsidRPr="00E94FFE">
        <w:rPr>
          <w:rFonts w:asciiTheme="minorHAnsi" w:hAnsiTheme="minorHAnsi" w:cstheme="minorHAnsi"/>
          <w:sz w:val="20"/>
          <w:szCs w:val="20"/>
        </w:rPr>
        <w:t>αρ</w:t>
      </w:r>
      <w:proofErr w:type="spellEnd"/>
      <w:r w:rsidRPr="00E94FFE">
        <w:rPr>
          <w:rFonts w:asciiTheme="minorHAnsi" w:hAnsiTheme="minorHAnsi" w:cstheme="minorHAnsi"/>
          <w:sz w:val="20"/>
          <w:szCs w:val="20"/>
        </w:rPr>
        <w:t xml:space="preserve">. </w:t>
      </w:r>
      <w:proofErr w:type="spellStart"/>
      <w:r w:rsidRPr="00E94FFE">
        <w:rPr>
          <w:rFonts w:asciiTheme="minorHAnsi" w:hAnsiTheme="minorHAnsi" w:cstheme="minorHAnsi"/>
          <w:sz w:val="20"/>
          <w:szCs w:val="20"/>
        </w:rPr>
        <w:t>πρωτ</w:t>
      </w:r>
      <w:proofErr w:type="spellEnd"/>
      <w:r w:rsidRPr="00E94FFE">
        <w:rPr>
          <w:rFonts w:asciiTheme="minorHAnsi" w:hAnsiTheme="minorHAnsi" w:cstheme="minorHAnsi"/>
          <w:sz w:val="20"/>
          <w:szCs w:val="20"/>
        </w:rPr>
        <w:t xml:space="preserve">. 30/002/000/…..   απόφαση για την κατακύρωση (ΑΔΑ: …………………., ΑΔΑΜ: ………………………. ) των αποτελεσμάτων του ανοιχτού ηλεκτρονικού διαγωνισμού </w:t>
      </w:r>
      <w:proofErr w:type="spellStart"/>
      <w:r w:rsidRPr="00E94FFE">
        <w:rPr>
          <w:rFonts w:asciiTheme="minorHAnsi" w:hAnsiTheme="minorHAnsi" w:cstheme="minorHAnsi"/>
          <w:sz w:val="20"/>
          <w:szCs w:val="20"/>
        </w:rPr>
        <w:t>αρ</w:t>
      </w:r>
      <w:proofErr w:type="spellEnd"/>
      <w:r w:rsidRPr="00E94FFE">
        <w:rPr>
          <w:rFonts w:asciiTheme="minorHAnsi" w:hAnsiTheme="minorHAnsi" w:cstheme="minorHAnsi"/>
          <w:sz w:val="20"/>
          <w:szCs w:val="20"/>
        </w:rPr>
        <w:t xml:space="preserve">……….., δυνάμει της υπ’ </w:t>
      </w:r>
      <w:proofErr w:type="spellStart"/>
      <w:r w:rsidRPr="00E94FFE">
        <w:rPr>
          <w:rFonts w:asciiTheme="minorHAnsi" w:hAnsiTheme="minorHAnsi" w:cstheme="minorHAnsi"/>
          <w:sz w:val="20"/>
          <w:szCs w:val="20"/>
        </w:rPr>
        <w:t>αρ</w:t>
      </w:r>
      <w:proofErr w:type="spellEnd"/>
      <w:r w:rsidRPr="00E94FFE">
        <w:rPr>
          <w:rFonts w:asciiTheme="minorHAnsi" w:hAnsiTheme="minorHAnsi" w:cstheme="minorHAnsi"/>
          <w:sz w:val="20"/>
          <w:szCs w:val="20"/>
        </w:rPr>
        <w:t>. 30/002/000/….. Απόφασης Ανάληψης Υποχρέωσης (ΑΔΑ: ………………………..).</w:t>
      </w:r>
    </w:p>
    <w:p w14:paraId="623E2B14" w14:textId="77777777" w:rsidR="00B849BE" w:rsidRPr="00E94FFE" w:rsidRDefault="00B849BE" w:rsidP="00E85499">
      <w:pPr>
        <w:spacing w:before="120" w:after="120"/>
        <w:ind w:left="-284"/>
        <w:rPr>
          <w:rFonts w:asciiTheme="minorHAnsi" w:hAnsiTheme="minorHAnsi" w:cstheme="minorHAnsi"/>
          <w:sz w:val="20"/>
          <w:szCs w:val="20"/>
        </w:rPr>
      </w:pPr>
    </w:p>
    <w:p w14:paraId="06077915" w14:textId="77777777" w:rsidR="00B849BE" w:rsidRPr="00E94FFE" w:rsidRDefault="00B849BE" w:rsidP="00B849BE">
      <w:pPr>
        <w:ind w:hanging="425"/>
        <w:jc w:val="center"/>
        <w:rPr>
          <w:rFonts w:asciiTheme="minorHAnsi" w:hAnsiTheme="minorHAnsi" w:cstheme="minorHAnsi"/>
          <w:b/>
          <w:sz w:val="20"/>
          <w:szCs w:val="20"/>
        </w:rPr>
      </w:pPr>
      <w:r w:rsidRPr="00E94FFE">
        <w:rPr>
          <w:rFonts w:asciiTheme="minorHAnsi" w:hAnsiTheme="minorHAnsi" w:cstheme="minorHAnsi"/>
          <w:b/>
          <w:sz w:val="20"/>
          <w:szCs w:val="20"/>
        </w:rPr>
        <w:t>και αφετέρου</w:t>
      </w:r>
    </w:p>
    <w:p w14:paraId="67BCD3CC" w14:textId="77777777" w:rsidR="00B849BE" w:rsidRPr="00E94FFE" w:rsidRDefault="00B849BE" w:rsidP="00B849BE">
      <w:pPr>
        <w:ind w:hanging="425"/>
        <w:jc w:val="center"/>
        <w:rPr>
          <w:rFonts w:asciiTheme="minorHAnsi" w:hAnsiTheme="minorHAnsi" w:cstheme="minorHAnsi"/>
          <w:b/>
          <w:sz w:val="20"/>
          <w:szCs w:val="20"/>
        </w:rPr>
      </w:pPr>
      <w:r w:rsidRPr="00E94FFE">
        <w:rPr>
          <w:rFonts w:asciiTheme="minorHAnsi" w:hAnsiTheme="minorHAnsi" w:cstheme="minorHAnsi"/>
          <w:b/>
          <w:sz w:val="20"/>
          <w:szCs w:val="20"/>
        </w:rPr>
        <w:t>(αναλυτική μνεία των στοιχείων του Αναδόχου και της εκπροσώπησής του)</w:t>
      </w:r>
    </w:p>
    <w:p w14:paraId="521629A7" w14:textId="77777777" w:rsidR="00B849BE" w:rsidRPr="00E94FFE" w:rsidRDefault="00B849BE" w:rsidP="00B849BE">
      <w:pPr>
        <w:spacing w:before="120" w:after="120"/>
        <w:ind w:left="-284"/>
        <w:rPr>
          <w:rFonts w:asciiTheme="minorHAnsi" w:hAnsiTheme="minorHAnsi" w:cstheme="minorHAnsi"/>
          <w:sz w:val="20"/>
          <w:szCs w:val="20"/>
        </w:rPr>
      </w:pPr>
      <w:r w:rsidRPr="00E94FFE">
        <w:rPr>
          <w:rFonts w:asciiTheme="minorHAnsi" w:hAnsiTheme="minorHAnsi" w:cstheme="minorHAnsi"/>
          <w:sz w:val="20"/>
          <w:szCs w:val="20"/>
        </w:rPr>
        <w:t xml:space="preserve">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w:t>
      </w:r>
      <w:proofErr w:type="spellStart"/>
      <w:r w:rsidRPr="00E94FFE">
        <w:rPr>
          <w:rFonts w:asciiTheme="minorHAnsi" w:hAnsiTheme="minorHAnsi" w:cstheme="minorHAnsi"/>
          <w:sz w:val="20"/>
          <w:szCs w:val="20"/>
        </w:rPr>
        <w:t>αρ</w:t>
      </w:r>
      <w:proofErr w:type="spellEnd"/>
      <w:r w:rsidRPr="00E94FFE">
        <w:rPr>
          <w:rFonts w:asciiTheme="minorHAnsi" w:hAnsiTheme="minorHAnsi" w:cstheme="minorHAnsi"/>
          <w:sz w:val="20"/>
          <w:szCs w:val="20"/>
        </w:rPr>
        <w:t xml:space="preserve">. …, ΤΚ ……., </w:t>
      </w:r>
      <w:proofErr w:type="spellStart"/>
      <w:r w:rsidRPr="00E94FFE">
        <w:rPr>
          <w:rFonts w:asciiTheme="minorHAnsi" w:hAnsiTheme="minorHAnsi" w:cstheme="minorHAnsi"/>
          <w:sz w:val="20"/>
          <w:szCs w:val="20"/>
        </w:rPr>
        <w:t>τηλ</w:t>
      </w:r>
      <w:proofErr w:type="spellEnd"/>
      <w:r w:rsidRPr="00E94FFE">
        <w:rPr>
          <w:rFonts w:asciiTheme="minorHAnsi" w:hAnsiTheme="minorHAnsi" w:cstheme="minorHAnsi"/>
          <w:sz w:val="20"/>
          <w:szCs w:val="20"/>
        </w:rPr>
        <w:t>. ………….., φαξ …………. e-</w:t>
      </w:r>
      <w:proofErr w:type="spellStart"/>
      <w:r w:rsidRPr="00E94FFE">
        <w:rPr>
          <w:rFonts w:asciiTheme="minorHAnsi" w:hAnsiTheme="minorHAnsi" w:cstheme="minorHAnsi"/>
          <w:sz w:val="20"/>
          <w:szCs w:val="20"/>
        </w:rPr>
        <w:t>mail</w:t>
      </w:r>
      <w:proofErr w:type="spellEnd"/>
      <w:r w:rsidRPr="00E94FFE">
        <w:rPr>
          <w:rFonts w:asciiTheme="minorHAnsi" w:hAnsiTheme="minorHAnsi" w:cstheme="minorHAnsi"/>
          <w:sz w:val="20"/>
          <w:szCs w:val="20"/>
        </w:rPr>
        <w:t>:…………………………..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E94FFE">
        <w:rPr>
          <w:rFonts w:asciiTheme="minorHAnsi" w:hAnsiTheme="minorHAnsi" w:cstheme="minorHAnsi"/>
          <w:b/>
          <w:sz w:val="20"/>
          <w:szCs w:val="20"/>
        </w:rPr>
        <w:t>Ανάδοχος</w:t>
      </w:r>
      <w:r w:rsidRPr="00E94FFE">
        <w:rPr>
          <w:rFonts w:asciiTheme="minorHAnsi" w:hAnsiTheme="minorHAnsi" w:cstheme="minorHAnsi"/>
          <w:sz w:val="20"/>
          <w:szCs w:val="20"/>
        </w:rPr>
        <w:t>».</w:t>
      </w:r>
    </w:p>
    <w:p w14:paraId="3748BEC4" w14:textId="77777777" w:rsidR="00B849BE" w:rsidRPr="00E94FFE" w:rsidRDefault="00B849BE" w:rsidP="00B849BE">
      <w:pPr>
        <w:spacing w:before="120" w:after="120"/>
        <w:ind w:left="-284"/>
        <w:rPr>
          <w:rFonts w:asciiTheme="minorHAnsi" w:hAnsiTheme="minorHAnsi" w:cstheme="minorHAnsi"/>
          <w:sz w:val="20"/>
          <w:szCs w:val="20"/>
        </w:rPr>
      </w:pPr>
    </w:p>
    <w:p w14:paraId="7CCB2989" w14:textId="77777777" w:rsidR="00B849BE" w:rsidRPr="00E94FFE" w:rsidRDefault="00B849BE" w:rsidP="00B849BE">
      <w:pPr>
        <w:tabs>
          <w:tab w:val="left" w:pos="5954"/>
        </w:tabs>
        <w:spacing w:before="120" w:after="120"/>
        <w:jc w:val="center"/>
        <w:rPr>
          <w:rFonts w:asciiTheme="minorHAnsi" w:hAnsiTheme="minorHAnsi" w:cstheme="minorHAnsi"/>
          <w:b/>
          <w:bCs/>
          <w:sz w:val="20"/>
          <w:szCs w:val="20"/>
        </w:rPr>
      </w:pPr>
      <w:r w:rsidRPr="00E94FFE">
        <w:rPr>
          <w:rFonts w:asciiTheme="minorHAnsi" w:hAnsiTheme="minorHAnsi" w:cstheme="minorHAnsi"/>
          <w:b/>
          <w:bCs/>
          <w:sz w:val="20"/>
          <w:szCs w:val="20"/>
        </w:rPr>
        <w:t>συμφώνησαν και έκαναν αμοιβαίως αποδεκτά τα ακόλουθα:</w:t>
      </w:r>
    </w:p>
    <w:p w14:paraId="19055FCA" w14:textId="77777777" w:rsidR="00A85929" w:rsidRPr="00E94FFE" w:rsidRDefault="00A85929" w:rsidP="00B849BE">
      <w:pPr>
        <w:numPr>
          <w:ilvl w:val="12"/>
          <w:numId w:val="0"/>
        </w:numPr>
        <w:spacing w:before="120" w:after="120"/>
        <w:jc w:val="center"/>
        <w:rPr>
          <w:rFonts w:asciiTheme="minorHAnsi" w:hAnsiTheme="minorHAnsi" w:cstheme="minorHAnsi"/>
          <w:b/>
          <w:sz w:val="20"/>
          <w:szCs w:val="20"/>
          <w:u w:val="single"/>
        </w:rPr>
      </w:pPr>
    </w:p>
    <w:p w14:paraId="7E3874F6" w14:textId="77777777" w:rsidR="00A85929" w:rsidRPr="00E94FFE" w:rsidRDefault="00A85929" w:rsidP="00A85929">
      <w:pPr>
        <w:numPr>
          <w:ilvl w:val="12"/>
          <w:numId w:val="0"/>
        </w:numPr>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1</w:t>
      </w:r>
      <w:r w:rsidRPr="00E94FFE">
        <w:rPr>
          <w:rFonts w:asciiTheme="minorHAnsi" w:hAnsiTheme="minorHAnsi" w:cstheme="minorHAnsi"/>
          <w:b/>
          <w:sz w:val="20"/>
          <w:szCs w:val="20"/>
          <w:u w:val="single"/>
          <w:vertAlign w:val="superscript"/>
        </w:rPr>
        <w:t>ο</w:t>
      </w:r>
      <w:r w:rsidRPr="00E94FFE">
        <w:rPr>
          <w:rFonts w:asciiTheme="minorHAnsi" w:hAnsiTheme="minorHAnsi" w:cstheme="minorHAnsi"/>
          <w:b/>
          <w:sz w:val="20"/>
          <w:szCs w:val="20"/>
          <w:u w:val="single"/>
        </w:rPr>
        <w:t xml:space="preserve"> </w:t>
      </w:r>
    </w:p>
    <w:p w14:paraId="56EC047E" w14:textId="77777777" w:rsidR="00A85929" w:rsidRPr="00E94FFE" w:rsidRDefault="00A85929" w:rsidP="00A85929">
      <w:pPr>
        <w:numPr>
          <w:ilvl w:val="12"/>
          <w:numId w:val="0"/>
        </w:numPr>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ΑΝΤΙΚΕΙΜΕΝΟ ΣΥΜΒΑΣΗΣ</w:t>
      </w:r>
    </w:p>
    <w:p w14:paraId="37752AD1" w14:textId="77777777" w:rsidR="00A85929" w:rsidRPr="00E94FFE" w:rsidRDefault="00A85929" w:rsidP="00A85929">
      <w:pPr>
        <w:spacing w:before="120" w:after="120"/>
        <w:rPr>
          <w:rFonts w:asciiTheme="minorHAnsi" w:hAnsiTheme="minorHAnsi" w:cstheme="minorHAnsi"/>
          <w:bCs/>
          <w:sz w:val="20"/>
          <w:szCs w:val="20"/>
        </w:rPr>
      </w:pPr>
      <w:r w:rsidRPr="00E94FFE">
        <w:rPr>
          <w:rFonts w:asciiTheme="minorHAnsi" w:hAnsiTheme="minorHAnsi" w:cstheme="minorHAnsi"/>
          <w:bCs/>
          <w:sz w:val="20"/>
          <w:szCs w:val="20"/>
        </w:rPr>
        <w:t xml:space="preserve">Με την παρούσα σύμβαση το «Γενικό Χημείο του Κράτους» αναθέτει στον </w:t>
      </w:r>
      <w:r w:rsidRPr="00E94FFE">
        <w:rPr>
          <w:rFonts w:asciiTheme="minorHAnsi" w:hAnsiTheme="minorHAnsi" w:cstheme="minorHAnsi"/>
          <w:sz w:val="20"/>
          <w:szCs w:val="20"/>
        </w:rPr>
        <w:t>Ανάδοχο</w:t>
      </w:r>
      <w:r w:rsidRPr="00E94FFE">
        <w:rPr>
          <w:rFonts w:asciiTheme="minorHAnsi" w:hAnsiTheme="minorHAnsi" w:cstheme="minorHAnsi"/>
          <w:bCs/>
          <w:sz w:val="20"/>
          <w:szCs w:val="20"/>
        </w:rPr>
        <w:t>:</w:t>
      </w:r>
    </w:p>
    <w:p w14:paraId="24F873FC" w14:textId="77777777" w:rsidR="00A85929" w:rsidRPr="00E94FFE" w:rsidRDefault="00A85929" w:rsidP="00A85929">
      <w:pPr>
        <w:spacing w:before="120" w:after="120"/>
        <w:rPr>
          <w:rFonts w:asciiTheme="minorHAnsi" w:hAnsiTheme="minorHAnsi" w:cstheme="minorHAnsi"/>
          <w:bCs/>
          <w:sz w:val="20"/>
          <w:szCs w:val="20"/>
        </w:rPr>
      </w:pPr>
      <w:r w:rsidRPr="00E94FFE">
        <w:rPr>
          <w:rFonts w:asciiTheme="minorHAnsi" w:hAnsiTheme="minorHAnsi" w:cstheme="minorHAnsi"/>
          <w:sz w:val="20"/>
          <w:szCs w:val="20"/>
        </w:rPr>
        <w:t xml:space="preserve">- την προμήθεια  </w:t>
      </w:r>
      <w:r w:rsidR="00C00837" w:rsidRPr="00C00837">
        <w:rPr>
          <w:rFonts w:asciiTheme="minorHAnsi" w:hAnsiTheme="minorHAnsi" w:cstheme="minorHAnsi"/>
          <w:sz w:val="20"/>
          <w:szCs w:val="20"/>
        </w:rPr>
        <w:t xml:space="preserve">συστημάτων αέριας χρωματογραφίας για τις ανάγκες των εργαστηρίων του Γ.Χ.Κ., </w:t>
      </w:r>
      <w:r w:rsidRPr="00C00837">
        <w:rPr>
          <w:rFonts w:asciiTheme="minorHAnsi" w:hAnsiTheme="minorHAnsi" w:cstheme="minorHAnsi"/>
          <w:sz w:val="20"/>
          <w:szCs w:val="20"/>
        </w:rPr>
        <w:t>όπως αναλυτικά αναγράφεται</w:t>
      </w:r>
      <w:r w:rsidRPr="00E94FFE">
        <w:rPr>
          <w:rFonts w:asciiTheme="minorHAnsi" w:hAnsiTheme="minorHAnsi" w:cstheme="minorHAnsi"/>
          <w:bCs/>
          <w:sz w:val="20"/>
          <w:szCs w:val="20"/>
        </w:rPr>
        <w:t xml:space="preserve"> κατωτέρω</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268"/>
        <w:gridCol w:w="1559"/>
        <w:gridCol w:w="1564"/>
        <w:gridCol w:w="1134"/>
        <w:gridCol w:w="1413"/>
      </w:tblGrid>
      <w:tr w:rsidR="00A85929" w:rsidRPr="00E94FFE" w14:paraId="54BF37BC" w14:textId="77777777" w:rsidTr="00EE3B7B">
        <w:trPr>
          <w:trHeight w:val="741"/>
          <w:jc w:val="center"/>
        </w:trPr>
        <w:tc>
          <w:tcPr>
            <w:tcW w:w="846" w:type="dxa"/>
            <w:tcBorders>
              <w:bottom w:val="single" w:sz="4" w:space="0" w:color="auto"/>
            </w:tcBorders>
            <w:shd w:val="clear" w:color="auto" w:fill="auto"/>
            <w:noWrap/>
            <w:vAlign w:val="center"/>
          </w:tcPr>
          <w:p w14:paraId="6A865F23" w14:textId="77777777" w:rsidR="00A85929" w:rsidRPr="00E94FFE" w:rsidRDefault="00A85929" w:rsidP="00EE3B7B">
            <w:pPr>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ΕΙΔΟΣ</w:t>
            </w:r>
          </w:p>
        </w:tc>
        <w:tc>
          <w:tcPr>
            <w:tcW w:w="1276" w:type="dxa"/>
            <w:tcBorders>
              <w:bottom w:val="single" w:sz="4" w:space="0" w:color="auto"/>
            </w:tcBorders>
            <w:shd w:val="clear" w:color="auto" w:fill="auto"/>
            <w:noWrap/>
            <w:vAlign w:val="center"/>
          </w:tcPr>
          <w:p w14:paraId="3FFCC4B1" w14:textId="77777777" w:rsidR="00A85929" w:rsidRPr="00E94FFE" w:rsidRDefault="00A85929" w:rsidP="00EE3B7B">
            <w:pPr>
              <w:rPr>
                <w:rFonts w:asciiTheme="minorHAnsi" w:hAnsiTheme="minorHAnsi" w:cstheme="minorHAnsi"/>
                <w:b/>
                <w:bCs/>
                <w:strike/>
                <w:color w:val="000000"/>
                <w:sz w:val="20"/>
                <w:szCs w:val="20"/>
              </w:rPr>
            </w:pPr>
            <w:r w:rsidRPr="00E94FFE">
              <w:rPr>
                <w:rFonts w:asciiTheme="minorHAnsi" w:hAnsiTheme="minorHAnsi" w:cstheme="minorHAnsi"/>
                <w:b/>
                <w:bCs/>
                <w:color w:val="000000"/>
                <w:sz w:val="20"/>
                <w:szCs w:val="20"/>
              </w:rPr>
              <w:t>ΚΑΤΑΣΚΕΥΑΣΤΙΚΟΣ ΟΙΚΟΣ/ ΜΟΝΤΕΛΟ</w:t>
            </w:r>
          </w:p>
        </w:tc>
        <w:tc>
          <w:tcPr>
            <w:tcW w:w="2268" w:type="dxa"/>
            <w:tcBorders>
              <w:bottom w:val="single" w:sz="4" w:space="0" w:color="auto"/>
            </w:tcBorders>
            <w:shd w:val="clear" w:color="auto" w:fill="auto"/>
            <w:noWrap/>
            <w:vAlign w:val="center"/>
          </w:tcPr>
          <w:p w14:paraId="5F128142" w14:textId="77777777" w:rsidR="00A85929" w:rsidRPr="00E94FFE" w:rsidRDefault="00A85929" w:rsidP="00EE3B7B">
            <w:pPr>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ΤΟΠΟΣ ΠΑΡΑΔΟΣΗΣ</w:t>
            </w:r>
          </w:p>
          <w:p w14:paraId="63F59B57" w14:textId="77777777" w:rsidR="00A85929" w:rsidRPr="00E94FFE" w:rsidRDefault="00A85929" w:rsidP="00EE3B7B">
            <w:pPr>
              <w:rPr>
                <w:rFonts w:asciiTheme="minorHAnsi" w:hAnsiTheme="minorHAnsi" w:cstheme="minorHAnsi"/>
                <w:b/>
                <w:bCs/>
                <w:color w:val="000000"/>
                <w:sz w:val="20"/>
                <w:szCs w:val="20"/>
              </w:rPr>
            </w:pPr>
          </w:p>
        </w:tc>
        <w:tc>
          <w:tcPr>
            <w:tcW w:w="1559" w:type="dxa"/>
            <w:tcBorders>
              <w:bottom w:val="single" w:sz="4" w:space="0" w:color="auto"/>
            </w:tcBorders>
            <w:shd w:val="clear" w:color="auto" w:fill="auto"/>
            <w:vAlign w:val="center"/>
          </w:tcPr>
          <w:p w14:paraId="605534B1" w14:textId="77777777" w:rsidR="00A85929" w:rsidRPr="00E94FFE" w:rsidRDefault="00A85929" w:rsidP="00EE3B7B">
            <w:pPr>
              <w:rPr>
                <w:rFonts w:asciiTheme="minorHAnsi" w:hAnsiTheme="minorHAnsi" w:cstheme="minorHAnsi"/>
                <w:b/>
                <w:sz w:val="20"/>
                <w:szCs w:val="20"/>
              </w:rPr>
            </w:pPr>
            <w:r w:rsidRPr="00E94FFE">
              <w:rPr>
                <w:rFonts w:asciiTheme="minorHAnsi" w:hAnsiTheme="minorHAnsi" w:cstheme="minorHAnsi"/>
                <w:b/>
                <w:sz w:val="20"/>
                <w:szCs w:val="20"/>
              </w:rPr>
              <w:t>ΤΙΜΗ  ΤΕΜΑΧΙΟΥ ΧΩΡΙΣ Φ.Π.Α.  (€)</w:t>
            </w:r>
          </w:p>
        </w:tc>
        <w:tc>
          <w:tcPr>
            <w:tcW w:w="1564" w:type="dxa"/>
            <w:tcBorders>
              <w:bottom w:val="single" w:sz="4" w:space="0" w:color="auto"/>
            </w:tcBorders>
            <w:shd w:val="clear" w:color="auto" w:fill="auto"/>
            <w:vAlign w:val="center"/>
          </w:tcPr>
          <w:p w14:paraId="3FD34D35" w14:textId="77777777" w:rsidR="00A85929" w:rsidRPr="00E94FFE" w:rsidRDefault="00A85929" w:rsidP="00EE3B7B">
            <w:pPr>
              <w:rPr>
                <w:rFonts w:asciiTheme="minorHAnsi" w:hAnsiTheme="minorHAnsi" w:cstheme="minorHAnsi"/>
                <w:b/>
                <w:sz w:val="20"/>
                <w:szCs w:val="20"/>
              </w:rPr>
            </w:pPr>
            <w:r w:rsidRPr="00E94FFE">
              <w:rPr>
                <w:rFonts w:asciiTheme="minorHAnsi" w:hAnsiTheme="minorHAnsi" w:cstheme="minorHAnsi"/>
                <w:b/>
                <w:sz w:val="20"/>
                <w:szCs w:val="20"/>
              </w:rPr>
              <w:t>ΣΥΝΟΛΙΚΗ ΤΙΜΗ  ΧΩΡΙΣ ΦΠΑ  (€)</w:t>
            </w:r>
          </w:p>
          <w:p w14:paraId="2845BB1A" w14:textId="77777777" w:rsidR="00A85929" w:rsidRPr="00E94FFE" w:rsidRDefault="00A85929" w:rsidP="00EE3B7B">
            <w:pPr>
              <w:rPr>
                <w:rFonts w:asciiTheme="minorHAnsi" w:hAnsiTheme="minorHAnsi" w:cstheme="minorHAnsi"/>
                <w:b/>
                <w:sz w:val="20"/>
                <w:szCs w:val="20"/>
              </w:rPr>
            </w:pPr>
          </w:p>
        </w:tc>
        <w:tc>
          <w:tcPr>
            <w:tcW w:w="1134" w:type="dxa"/>
            <w:tcBorders>
              <w:bottom w:val="single" w:sz="4" w:space="0" w:color="auto"/>
            </w:tcBorders>
            <w:shd w:val="clear" w:color="auto" w:fill="auto"/>
            <w:vAlign w:val="center"/>
          </w:tcPr>
          <w:p w14:paraId="1627ADEA" w14:textId="77777777" w:rsidR="00A85929" w:rsidRPr="00E94FFE" w:rsidRDefault="00A85929" w:rsidP="00EE3B7B">
            <w:pPr>
              <w:rPr>
                <w:rFonts w:asciiTheme="minorHAnsi" w:hAnsiTheme="minorHAnsi" w:cstheme="minorHAnsi"/>
                <w:b/>
                <w:sz w:val="20"/>
                <w:szCs w:val="20"/>
              </w:rPr>
            </w:pPr>
            <w:r w:rsidRPr="00E94FFE">
              <w:rPr>
                <w:rFonts w:asciiTheme="minorHAnsi" w:hAnsiTheme="minorHAnsi" w:cstheme="minorHAnsi"/>
                <w:b/>
                <w:sz w:val="20"/>
                <w:szCs w:val="20"/>
              </w:rPr>
              <w:t>Φ.Π.Α. (€)</w:t>
            </w:r>
          </w:p>
        </w:tc>
        <w:tc>
          <w:tcPr>
            <w:tcW w:w="1413" w:type="dxa"/>
            <w:tcBorders>
              <w:bottom w:val="single" w:sz="4" w:space="0" w:color="auto"/>
            </w:tcBorders>
            <w:shd w:val="clear" w:color="auto" w:fill="auto"/>
            <w:vAlign w:val="center"/>
          </w:tcPr>
          <w:p w14:paraId="0B4798D7" w14:textId="77777777" w:rsidR="00A85929" w:rsidRPr="00E94FFE" w:rsidRDefault="00A85929" w:rsidP="00EE3B7B">
            <w:pPr>
              <w:rPr>
                <w:rFonts w:asciiTheme="minorHAnsi" w:hAnsiTheme="minorHAnsi" w:cstheme="minorHAnsi"/>
                <w:b/>
                <w:sz w:val="20"/>
                <w:szCs w:val="20"/>
              </w:rPr>
            </w:pPr>
            <w:r w:rsidRPr="00E94FFE">
              <w:rPr>
                <w:rFonts w:asciiTheme="minorHAnsi" w:hAnsiTheme="minorHAnsi" w:cstheme="minorHAnsi"/>
                <w:b/>
                <w:sz w:val="20"/>
                <w:szCs w:val="20"/>
              </w:rPr>
              <w:t>ΣΥΝΟΛΙΚΗ ΤΙΜΗ  ΜΕ Φ.Π.Α. (€)</w:t>
            </w:r>
          </w:p>
        </w:tc>
      </w:tr>
    </w:tbl>
    <w:p w14:paraId="46CA1A03" w14:textId="77777777" w:rsidR="00A85929" w:rsidRPr="00E94FFE" w:rsidRDefault="00A85929" w:rsidP="00A85929">
      <w:pPr>
        <w:spacing w:before="120" w:after="120"/>
        <w:rPr>
          <w:rFonts w:asciiTheme="minorHAnsi" w:hAnsiTheme="minorHAnsi" w:cstheme="minorHAnsi"/>
          <w:sz w:val="20"/>
          <w:szCs w:val="20"/>
        </w:rPr>
      </w:pPr>
      <w:r w:rsidRPr="00E94FFE">
        <w:rPr>
          <w:rFonts w:asciiTheme="minorHAnsi" w:hAnsiTheme="minorHAnsi" w:cstheme="minorHAnsi"/>
          <w:sz w:val="20"/>
          <w:szCs w:val="20"/>
        </w:rPr>
        <w:t xml:space="preserve">-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αντί της συνολικής τιμής, των ………………€ πλέον Φ.Π.Α. ……………€, συνολική δαπάνη ………………..€. </w:t>
      </w:r>
    </w:p>
    <w:p w14:paraId="5254C273" w14:textId="77777777" w:rsidR="00A85929" w:rsidRPr="00E94FFE" w:rsidRDefault="00A85929" w:rsidP="00A85929">
      <w:pPr>
        <w:spacing w:before="120" w:after="120"/>
        <w:rPr>
          <w:rFonts w:asciiTheme="minorHAnsi" w:hAnsiTheme="minorHAnsi" w:cstheme="minorHAnsi"/>
          <w:sz w:val="20"/>
          <w:szCs w:val="20"/>
        </w:rPr>
      </w:pPr>
      <w:r w:rsidRPr="00E94FFE">
        <w:rPr>
          <w:rFonts w:asciiTheme="minorHAnsi" w:hAnsiTheme="minorHAnsi" w:cstheme="minorHAnsi"/>
          <w:sz w:val="20"/>
          <w:szCs w:val="20"/>
        </w:rPr>
        <w:t>Συνολική δαπάνη για την προμήθεια και τις υπηρεσίες πενταετούς  εγγύησης καλής λειτουργίας είναι………………€ πλέον Φ.Π.Α. ……………€, γενικό σύνολο ……………€.</w:t>
      </w:r>
    </w:p>
    <w:p w14:paraId="18B49C0F" w14:textId="77777777" w:rsidR="00A85929" w:rsidRPr="00E94FFE" w:rsidRDefault="00A85929" w:rsidP="00A85929">
      <w:pPr>
        <w:spacing w:before="120" w:after="120"/>
        <w:rPr>
          <w:rFonts w:asciiTheme="minorHAnsi" w:hAnsiTheme="minorHAnsi" w:cstheme="minorHAnsi"/>
          <w:sz w:val="20"/>
          <w:szCs w:val="20"/>
        </w:rPr>
      </w:pPr>
      <w:r w:rsidRPr="00E94FFE">
        <w:rPr>
          <w:rFonts w:asciiTheme="minorHAnsi" w:hAnsiTheme="minorHAnsi" w:cstheme="minorHAnsi"/>
          <w:sz w:val="20"/>
          <w:szCs w:val="20"/>
        </w:rPr>
        <w:lastRenderedPageBreak/>
        <w:t xml:space="preserve">Η εκτέλεση της προμήθειας θα γίνει σύμφωνα με τις διατάξεις του Ν. 4412/2016, την Προσφορά του Αναδόχου σε συνδυασμό  με την υπ’ </w:t>
      </w:r>
      <w:proofErr w:type="spellStart"/>
      <w:r w:rsidRPr="00E94FFE">
        <w:rPr>
          <w:rFonts w:asciiTheme="minorHAnsi" w:hAnsiTheme="minorHAnsi" w:cstheme="minorHAnsi"/>
          <w:sz w:val="20"/>
          <w:szCs w:val="20"/>
        </w:rPr>
        <w:t>αρ</w:t>
      </w:r>
      <w:proofErr w:type="spellEnd"/>
      <w:r w:rsidRPr="00E94FFE">
        <w:rPr>
          <w:rFonts w:asciiTheme="minorHAnsi" w:hAnsiTheme="minorHAnsi" w:cstheme="minorHAnsi"/>
          <w:sz w:val="20"/>
          <w:szCs w:val="20"/>
        </w:rPr>
        <w:t>. 30/002/000/……Απόφαση κατακύρωσης (ΑΔΑ: …………….., ΑΔΑΜ:…………………..) και τους όρους της παρούσας Σύμβασης.</w:t>
      </w:r>
    </w:p>
    <w:p w14:paraId="63D39C9A" w14:textId="77777777" w:rsidR="00A85929" w:rsidRPr="00E94FFE" w:rsidRDefault="00A85929" w:rsidP="00A85929">
      <w:pPr>
        <w:spacing w:before="120" w:after="120"/>
        <w:rPr>
          <w:rFonts w:asciiTheme="minorHAnsi" w:hAnsiTheme="minorHAnsi" w:cstheme="minorHAnsi"/>
          <w:sz w:val="20"/>
          <w:szCs w:val="20"/>
        </w:rPr>
      </w:pPr>
    </w:p>
    <w:p w14:paraId="482B9FC7" w14:textId="77777777" w:rsidR="00A85929" w:rsidRPr="00E94FFE" w:rsidRDefault="00A85929" w:rsidP="00A85929">
      <w:pPr>
        <w:tabs>
          <w:tab w:val="left" w:pos="720"/>
        </w:tabs>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2</w:t>
      </w:r>
      <w:r w:rsidRPr="00E94FFE">
        <w:rPr>
          <w:rFonts w:asciiTheme="minorHAnsi" w:hAnsiTheme="minorHAnsi" w:cstheme="minorHAnsi"/>
          <w:b/>
          <w:sz w:val="20"/>
          <w:szCs w:val="20"/>
          <w:u w:val="single"/>
          <w:vertAlign w:val="superscript"/>
        </w:rPr>
        <w:t>ο</w:t>
      </w:r>
    </w:p>
    <w:p w14:paraId="4C9D7B58" w14:textId="77777777" w:rsidR="00A85929" w:rsidRPr="00E94FFE" w:rsidRDefault="00A85929" w:rsidP="00A85929">
      <w:pPr>
        <w:tabs>
          <w:tab w:val="left" w:pos="720"/>
        </w:tabs>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ΤΕΧΝΙΚΕΣ ΠΡΟΔΙΑΓΡΑΦΕΣ</w:t>
      </w:r>
    </w:p>
    <w:p w14:paraId="5091C7F1"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Η προμήθεια των ειδών και οι υπηρεσίες πενταετούς εγγύησης καλής λειτουργίας, θα ανταποκρίνεται στις απαιτήσεις των Τεχνικών Προδιαγραφών (Παράρτημα Α της Διακήρυξης) σε συνδυασμό με την τεχνική προσφορά του «Αναδόχου», η οποία αποτελεί αναπόσπαστο μέρος της παρούσας.</w:t>
      </w:r>
    </w:p>
    <w:p w14:paraId="03B054C0" w14:textId="77777777" w:rsidR="00A85929" w:rsidRPr="00E94FFE" w:rsidRDefault="00A85929" w:rsidP="00A85929">
      <w:pPr>
        <w:tabs>
          <w:tab w:val="left" w:pos="720"/>
        </w:tabs>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3</w:t>
      </w:r>
      <w:r w:rsidRPr="00E94FFE">
        <w:rPr>
          <w:rFonts w:asciiTheme="minorHAnsi" w:hAnsiTheme="minorHAnsi" w:cstheme="minorHAnsi"/>
          <w:b/>
          <w:sz w:val="20"/>
          <w:szCs w:val="20"/>
          <w:u w:val="single"/>
          <w:vertAlign w:val="superscript"/>
        </w:rPr>
        <w:t>ο</w:t>
      </w:r>
      <w:r w:rsidRPr="00E94FFE">
        <w:rPr>
          <w:rFonts w:asciiTheme="minorHAnsi" w:hAnsiTheme="minorHAnsi" w:cstheme="minorHAnsi"/>
          <w:b/>
          <w:sz w:val="20"/>
          <w:szCs w:val="20"/>
          <w:u w:val="single"/>
        </w:rPr>
        <w:t xml:space="preserve"> </w:t>
      </w:r>
    </w:p>
    <w:p w14:paraId="1EB00851" w14:textId="77777777" w:rsidR="00A85929" w:rsidRPr="00E94FFE" w:rsidRDefault="00A85929" w:rsidP="00A85929">
      <w:pPr>
        <w:tabs>
          <w:tab w:val="left" w:pos="720"/>
        </w:tabs>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ΕΓΓΥΗΣΗ ΚΑΛΗΣ ΛΕΙΤΟΥΡΓΙΑΣ ΠΡΟΜΗΘΕΙΑΣ</w:t>
      </w:r>
    </w:p>
    <w:p w14:paraId="623BD89A" w14:textId="77777777"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Ο Ανάδοχος είναι υπεύθυνος για τη προληπτική και επανορθωτική συντήρηση και καλή λειτουργία του συνόλου του συστήματος, για το χρονικό διάστημα της πενταετούς παροχής υπηρεσιών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Η δωρεάν παροχή υπηρεσιών εγγύησης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2CF1693C" w14:textId="77777777" w:rsidR="00A85929" w:rsidRPr="00E94FFE" w:rsidRDefault="00A85929" w:rsidP="00A85929">
      <w:pPr>
        <w:rPr>
          <w:rFonts w:asciiTheme="minorHAnsi" w:eastAsia="SimSun" w:hAnsiTheme="minorHAnsi" w:cstheme="minorHAnsi"/>
          <w:sz w:val="20"/>
          <w:szCs w:val="20"/>
        </w:rPr>
      </w:pPr>
      <w:r w:rsidRPr="00E94FFE">
        <w:rPr>
          <w:rFonts w:asciiTheme="minorHAnsi" w:eastAsia="SimSun" w:hAnsiTheme="minorHAnsi" w:cstheme="minorHAnsi"/>
          <w:sz w:val="20"/>
          <w:szCs w:val="20"/>
        </w:rPr>
        <w:t>Οι ελάχιστες προδιαγραφές της σχετικής παροχής υπηρεσιών είναι:</w:t>
      </w:r>
    </w:p>
    <w:p w14:paraId="445EDBBE" w14:textId="77777777" w:rsidR="00A85929" w:rsidRPr="00E94FFE" w:rsidRDefault="00A85929" w:rsidP="00A85929">
      <w:pPr>
        <w:contextualSpacing/>
        <w:rPr>
          <w:rFonts w:asciiTheme="minorHAnsi" w:eastAsia="SimSun" w:hAnsiTheme="minorHAnsi" w:cstheme="minorHAnsi"/>
          <w:sz w:val="20"/>
          <w:szCs w:val="20"/>
        </w:rPr>
      </w:pPr>
      <w:r w:rsidRPr="00E94FFE">
        <w:rPr>
          <w:rFonts w:asciiTheme="minorHAnsi" w:eastAsia="SimSun" w:hAnsiTheme="minorHAnsi" w:cstheme="minorHAnsi"/>
          <w:sz w:val="20"/>
          <w:szCs w:val="20"/>
        </w:rPr>
        <w:t xml:space="preserve">Επιδιόρθωση/Αντικατάσταση δωρεάν, οποιουδήποτε υλικού παρουσιάσει προβλήματα λειτουργίας, εκτός των αναλωσίμων, που χρησιμοποιούνται για τις αναλύσεις, οι οποίες διενεργούνται με τον εν λόγω εξοπλισμό όπως ενδεικτικά διαλύτες, φιαλίδια, αέρια, στήλες, σύριγγες. </w:t>
      </w:r>
      <w:r w:rsidRPr="00E94FFE">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πρέπει να αποκαθίσταται από τον προμηθευτή χωρίς πρόσθετη επιβάρυνση της Υπηρεσίας.</w:t>
      </w:r>
      <w:r w:rsidRPr="00E94FFE">
        <w:rPr>
          <w:rFonts w:asciiTheme="minorHAnsi" w:eastAsia="SimSun" w:hAnsiTheme="minorHAnsi" w:cstheme="minorHAnsi"/>
          <w:sz w:val="20"/>
          <w:szCs w:val="20"/>
        </w:rPr>
        <w:t xml:space="preserve"> Αποκατάσταση οποιασδήποτε δυσλειτουργίας, που οφείλεται σε σφάλματα λογισμικού (όπου ισχύει). Δεν καλύπτονται περιπτώσεις κακής χρήσης του εξοπλισμού, εφ’ όσον μπορεί να τεκμηριωθεί η κακή χρήση με πραγματικά ευρήματα, που να αποδεικνύουν την μη εφαρμογή της προτεινόμενης από τον κατασκευαστή διαδικασίας ορθής λειτουργίας</w:t>
      </w:r>
      <w:r w:rsidRPr="00E94FFE">
        <w:rPr>
          <w:rFonts w:asciiTheme="minorHAnsi" w:hAnsiTheme="minorHAnsi" w:cstheme="minorHAnsi"/>
          <w:sz w:val="20"/>
          <w:szCs w:val="20"/>
        </w:rPr>
        <w:t xml:space="preserve"> </w:t>
      </w:r>
      <w:r w:rsidRPr="00E94FFE">
        <w:rPr>
          <w:rFonts w:asciiTheme="minorHAnsi" w:eastAsia="SimSun" w:hAnsiTheme="minorHAnsi" w:cstheme="minorHAnsi"/>
          <w:sz w:val="20"/>
          <w:szCs w:val="20"/>
        </w:rPr>
        <w:t>Αποστολή στον τόπο εγκατάστασης και λειτουργίας του εξοπλισμού, εξειδικευμένου προσωπικού από την ειδοποίησή του για βλάβη/ δυσλειτουργία/αστοχία του συστήματος. 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Ο Ανάδοχος υποχρεούται να παρέχει καθ’ όλη την διάρκεια της περιόδου εγγύησης όλες τις νέες εκδόσεις του λογισμικού (αν χρειάζεται). Στην εγγύηση του εξοπλισμού περιλαμβάνονται οι εργασίες ελέγχου, επισκευής, καθώς και τα απαιτούμενα ανταλλακτικά.</w:t>
      </w:r>
    </w:p>
    <w:p w14:paraId="0620E3AA" w14:textId="77777777"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Κατά τη διάρκεια της παροχής υπηρεσιών πενταετούς εγγύησης καλής λειτουργίας θα πραγματοποιείται και η προληπτ</w:t>
      </w:r>
      <w:r w:rsidR="007F0B65" w:rsidRPr="00E94FFE">
        <w:rPr>
          <w:rFonts w:asciiTheme="minorHAnsi" w:hAnsiTheme="minorHAnsi" w:cstheme="minorHAnsi"/>
          <w:sz w:val="20"/>
          <w:szCs w:val="20"/>
        </w:rPr>
        <w:t>ική συντήρηση των ειδών ανά εξάμηνο</w:t>
      </w:r>
      <w:r w:rsidR="00BD72BE">
        <w:rPr>
          <w:rFonts w:asciiTheme="minorHAnsi" w:hAnsiTheme="minorHAnsi" w:cstheme="minorHAnsi"/>
          <w:sz w:val="20"/>
          <w:szCs w:val="20"/>
        </w:rPr>
        <w:t xml:space="preserve"> (Είδος 1 &amp; 2) /ανά έτος (Είδος 3 &amp; 4) </w:t>
      </w:r>
      <w:r w:rsidRPr="00E94FFE">
        <w:rPr>
          <w:rFonts w:asciiTheme="minorHAnsi" w:hAnsiTheme="minorHAnsi" w:cstheme="minorHAnsi"/>
          <w:sz w:val="20"/>
          <w:szCs w:val="20"/>
        </w:rPr>
        <w:t>.</w:t>
      </w:r>
      <w:r w:rsidR="007F0B65" w:rsidRPr="00E94FFE">
        <w:rPr>
          <w:rFonts w:asciiTheme="minorHAnsi" w:hAnsiTheme="minorHAnsi" w:cstheme="minorHAnsi"/>
          <w:sz w:val="20"/>
          <w:szCs w:val="20"/>
        </w:rPr>
        <w:t xml:space="preserve"> </w:t>
      </w:r>
      <w:r w:rsidRPr="00E94FFE">
        <w:rPr>
          <w:rFonts w:asciiTheme="minorHAnsi" w:hAnsiTheme="minorHAnsi" w:cstheme="minorHAnsi"/>
          <w:sz w:val="20"/>
          <w:szCs w:val="20"/>
        </w:rPr>
        <w:t xml:space="preserve">Κατά την προληπτική συντήρηση θα αποκαθίστανται όλα τα εξαρτήματα που ο κατασκευαστής προδιαγράφει στα εγχειρίδια  του συστήματος, </w:t>
      </w:r>
      <w:r w:rsidRPr="00E94FFE">
        <w:rPr>
          <w:rFonts w:asciiTheme="minorHAnsi" w:eastAsia="SimSun" w:hAnsiTheme="minorHAnsi" w:cstheme="minorHAnsi"/>
          <w:sz w:val="20"/>
          <w:szCs w:val="20"/>
        </w:rPr>
        <w:t xml:space="preserve">εκτός των αναλωσίμων, που χρησιμοποιούνται για τις αναλύσεις, οι οποίες διενεργούνται με τον εν λόγω εξοπλισμό. </w:t>
      </w:r>
      <w:r w:rsidRPr="00E94FFE">
        <w:rPr>
          <w:rFonts w:asciiTheme="minorHAnsi" w:hAnsiTheme="minorHAnsi" w:cstheme="minorHAnsi"/>
          <w:sz w:val="20"/>
          <w:szCs w:val="20"/>
        </w:rPr>
        <w:t xml:space="preserve">Κατά́ την προληπτική και επανορθωτική  </w:t>
      </w:r>
      <w:proofErr w:type="spellStart"/>
      <w:r w:rsidRPr="00E94FFE">
        <w:rPr>
          <w:rFonts w:asciiTheme="minorHAnsi" w:hAnsiTheme="minorHAnsi" w:cstheme="minorHAnsi"/>
          <w:sz w:val="20"/>
          <w:szCs w:val="20"/>
        </w:rPr>
        <w:t>συντήρηση</w:t>
      </w:r>
      <w:proofErr w:type="spellEnd"/>
      <w:r w:rsidRPr="00E94FFE">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36CAA9DB" w14:textId="77777777" w:rsidR="00A85929" w:rsidRPr="00E94FFE" w:rsidRDefault="00A85929" w:rsidP="00A85929">
      <w:pPr>
        <w:rPr>
          <w:rFonts w:asciiTheme="minorHAnsi" w:eastAsia="SimSun" w:hAnsiTheme="minorHAnsi" w:cstheme="minorHAnsi"/>
          <w:sz w:val="20"/>
          <w:szCs w:val="20"/>
        </w:rPr>
      </w:pPr>
      <w:r w:rsidRPr="00E94FFE">
        <w:rPr>
          <w:rFonts w:asciiTheme="minorHAnsi" w:eastAsia="SimSun" w:hAnsiTheme="minorHAnsi" w:cstheme="minorHAnsi"/>
          <w:sz w:val="20"/>
          <w:szCs w:val="20"/>
        </w:rPr>
        <w:t xml:space="preserve">Η παρακολούθηση του έργου του Αναδόχου από την Επιτροπή Παραλαβής, δεν απαλλάσσει τον Ανάδοχο από την ευθύνη του για σφάλματα, ανακρίβειες ή παραλείψεις που θα διαπιστωθούν μετά την οριστική παραλαβή της προμήθειας και τα οποία ο Ανάδοχος υποχρεούται να αναμορφώσει σύμφωνα με τα οριζόμενα στο παρόν άρθρο, έστω κι αν αυτά δεν διαπιστώθηκαν κατά την διαδικασία παραλαβής της προμήθειας. </w:t>
      </w:r>
    </w:p>
    <w:p w14:paraId="17E2F9C6" w14:textId="77777777"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Για καθυστέρηση μεγαλύτερη των τριών (3) εργάσιμων ημερών  στην ανταπόκριση του προμηθευτή μετά από ειδοποίηση ή αναγγελία για βλάβη, ρητά αναγνωρίζεται το δικαίωμα της Αναθέτουσας Αρχής να επιβάλλει σε αυτόν ρήτρα, σύμφωνα με το άρθρο 12.</w:t>
      </w:r>
    </w:p>
    <w:p w14:paraId="7994D1C8" w14:textId="77777777"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5D40CFFA" w14:textId="77777777"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lastRenderedPageBreak/>
        <w:t xml:space="preserve">Αν ο εξοπλισμός παραμείνει στη διάρκεια ενός έτους ανενεργός, λόγω βλάβης, για χρονικό διάστημα συνολικά μεγαλύτερο από το επιτρεπτό διάστημα </w:t>
      </w:r>
      <w:proofErr w:type="spellStart"/>
      <w:r w:rsidRPr="00E94FFE">
        <w:rPr>
          <w:rFonts w:asciiTheme="minorHAnsi" w:hAnsiTheme="minorHAnsi" w:cstheme="minorHAnsi"/>
          <w:sz w:val="20"/>
          <w:szCs w:val="20"/>
        </w:rPr>
        <w:t>downtime</w:t>
      </w:r>
      <w:proofErr w:type="spellEnd"/>
      <w:r w:rsidRPr="00E94FFE">
        <w:rPr>
          <w:rFonts w:asciiTheme="minorHAnsi" w:hAnsiTheme="minorHAnsi" w:cstheme="minorHAnsi"/>
          <w:sz w:val="20"/>
          <w:szCs w:val="20"/>
        </w:rPr>
        <w:t xml:space="preserve"> (ελάχιστη διαθεσιμότητα 90% για λειτουργία 365 ημέρες το έτος σε 24ωρη βάση), ρητά αναγνωρίζεται το δικαίωμα της Υπηρεσίας να επιβάλει ρήτρα σύμφωνα με το άρθρο 12</w:t>
      </w:r>
    </w:p>
    <w:p w14:paraId="1A77A06F" w14:textId="77777777"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Οι ως άνω ρήτρες ισχύουν γι</w:t>
      </w:r>
      <w:r w:rsidR="000E6F09" w:rsidRPr="00E94FFE">
        <w:rPr>
          <w:rFonts w:asciiTheme="minorHAnsi" w:hAnsiTheme="minorHAnsi" w:cstheme="minorHAnsi"/>
          <w:sz w:val="20"/>
          <w:szCs w:val="20"/>
        </w:rPr>
        <w:t>α το χρονικό διάστημα της πεντα</w:t>
      </w:r>
      <w:r w:rsidRPr="00E94FFE">
        <w:rPr>
          <w:rFonts w:asciiTheme="minorHAnsi" w:hAnsiTheme="minorHAnsi" w:cstheme="minorHAnsi"/>
          <w:sz w:val="20"/>
          <w:szCs w:val="20"/>
        </w:rPr>
        <w:t>ετούς παροχής υπηρεσιών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εγγύησης καλής λειτουργίας. Σημειώνεται ότι, το σύνολο των ρητρών κάθε έτους δεν δύναται να υπερβαίνει το 10% του «ετήσιου κόστους εγγύησης καλής λειτουργίας» του κάθε συστήματος.</w:t>
      </w:r>
    </w:p>
    <w:p w14:paraId="7A528A67" w14:textId="77777777"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 xml:space="preserve">Ο ανάδοχος υποχρεούται να λαμβάνει κάθε </w:t>
      </w:r>
      <w:proofErr w:type="spellStart"/>
      <w:r w:rsidRPr="00E94FFE">
        <w:rPr>
          <w:rFonts w:asciiTheme="minorHAnsi" w:hAnsiTheme="minorHAnsi" w:cstheme="minorHAnsi"/>
          <w:sz w:val="20"/>
          <w:szCs w:val="20"/>
        </w:rPr>
        <w:t>πρόσφορο</w:t>
      </w:r>
      <w:proofErr w:type="spellEnd"/>
      <w:r w:rsidRPr="00E94FFE">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πραγμάτων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του, εφ’ όσον οφείλεται σε πράξη ή παράλειψη αυτού́. </w:t>
      </w:r>
    </w:p>
    <w:p w14:paraId="4B948794" w14:textId="77777777"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1C2223D7" w14:textId="77777777"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64C5B83C" w14:textId="77777777" w:rsidR="00A85929" w:rsidRPr="00E94FFE" w:rsidRDefault="00A85929" w:rsidP="00A85929">
      <w:pPr>
        <w:contextualSpacing/>
        <w:rPr>
          <w:rFonts w:asciiTheme="minorHAnsi" w:hAnsiTheme="minorHAnsi" w:cstheme="minorHAnsi"/>
          <w:sz w:val="20"/>
          <w:szCs w:val="20"/>
        </w:rPr>
      </w:pPr>
    </w:p>
    <w:p w14:paraId="1039BA6E" w14:textId="77777777" w:rsidR="007E1F36" w:rsidRPr="00E94FFE" w:rsidRDefault="007E1F36" w:rsidP="00A85929">
      <w:pPr>
        <w:tabs>
          <w:tab w:val="left" w:pos="720"/>
        </w:tabs>
        <w:spacing w:before="120" w:after="120"/>
        <w:jc w:val="center"/>
        <w:rPr>
          <w:rFonts w:asciiTheme="minorHAnsi" w:hAnsiTheme="minorHAnsi" w:cstheme="minorHAnsi"/>
          <w:b/>
          <w:sz w:val="20"/>
          <w:szCs w:val="20"/>
          <w:u w:val="single"/>
        </w:rPr>
      </w:pPr>
    </w:p>
    <w:p w14:paraId="11B1BF44" w14:textId="77777777" w:rsidR="00A85929" w:rsidRPr="00E94FFE" w:rsidRDefault="00A85929" w:rsidP="00A85929">
      <w:pPr>
        <w:tabs>
          <w:tab w:val="left" w:pos="720"/>
        </w:tabs>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4</w:t>
      </w:r>
      <w:r w:rsidRPr="00E94FFE">
        <w:rPr>
          <w:rFonts w:asciiTheme="minorHAnsi" w:hAnsiTheme="minorHAnsi" w:cstheme="minorHAnsi"/>
          <w:b/>
          <w:sz w:val="20"/>
          <w:szCs w:val="20"/>
          <w:u w:val="single"/>
          <w:vertAlign w:val="superscript"/>
        </w:rPr>
        <w:t>ο</w:t>
      </w:r>
      <w:r w:rsidRPr="00E94FFE">
        <w:rPr>
          <w:rFonts w:asciiTheme="minorHAnsi" w:hAnsiTheme="minorHAnsi" w:cstheme="minorHAnsi"/>
          <w:b/>
          <w:sz w:val="20"/>
          <w:szCs w:val="20"/>
          <w:u w:val="single"/>
        </w:rPr>
        <w:t xml:space="preserve"> </w:t>
      </w:r>
    </w:p>
    <w:p w14:paraId="6B035B1C" w14:textId="77777777" w:rsidR="00A85929" w:rsidRPr="00E94FFE" w:rsidRDefault="00A85929" w:rsidP="00A85929">
      <w:pPr>
        <w:numPr>
          <w:ilvl w:val="12"/>
          <w:numId w:val="0"/>
        </w:numPr>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ΠΑΡΑΔΟΣΗ- ΠΑΡΑΛΑΒΗ</w:t>
      </w:r>
    </w:p>
    <w:p w14:paraId="7ACB1EFB"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 xml:space="preserve">Η παράδοση και εγκατάσταση των προς προμήθεια ειδών θα γίνει εντός τριών (3) μηνών από την ανάρτηση της παρούσας σύμβασης στο ΚΗΜΔΗΣ, στις Χημικές Υπηρεσίες για τις οποίες  προορίζονται, σύμφωνα με τον πίνακα: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83"/>
        <w:gridCol w:w="1736"/>
        <w:gridCol w:w="2073"/>
        <w:gridCol w:w="1480"/>
      </w:tblGrid>
      <w:tr w:rsidR="00A85929" w:rsidRPr="00E94FFE" w14:paraId="1E199AF8" w14:textId="77777777" w:rsidTr="00EE3B7B">
        <w:trPr>
          <w:jc w:val="center"/>
        </w:trPr>
        <w:tc>
          <w:tcPr>
            <w:tcW w:w="1838" w:type="dxa"/>
          </w:tcPr>
          <w:p w14:paraId="5D706CE8" w14:textId="77777777" w:rsidR="00A85929" w:rsidRPr="00E94FFE" w:rsidRDefault="00A85929" w:rsidP="00EE3B7B">
            <w:pPr>
              <w:contextualSpacing/>
              <w:rPr>
                <w:rFonts w:asciiTheme="minorHAnsi" w:hAnsiTheme="minorHAnsi" w:cstheme="minorHAnsi"/>
                <w:sz w:val="20"/>
                <w:szCs w:val="20"/>
              </w:rPr>
            </w:pPr>
            <w:r w:rsidRPr="00E94FFE">
              <w:rPr>
                <w:rFonts w:asciiTheme="minorHAnsi" w:hAnsiTheme="minorHAnsi" w:cstheme="minorHAnsi"/>
                <w:sz w:val="20"/>
                <w:szCs w:val="20"/>
              </w:rPr>
              <w:t>ΕΙΔΟΣ</w:t>
            </w:r>
          </w:p>
        </w:tc>
        <w:tc>
          <w:tcPr>
            <w:tcW w:w="1883" w:type="dxa"/>
          </w:tcPr>
          <w:p w14:paraId="3D0EE583" w14:textId="77777777" w:rsidR="00A85929" w:rsidRPr="00E94FFE" w:rsidRDefault="00A85929" w:rsidP="00EE3B7B">
            <w:pPr>
              <w:contextualSpacing/>
              <w:rPr>
                <w:rFonts w:asciiTheme="minorHAnsi" w:hAnsiTheme="minorHAnsi" w:cstheme="minorHAnsi"/>
                <w:sz w:val="20"/>
                <w:szCs w:val="20"/>
              </w:rPr>
            </w:pPr>
            <w:r w:rsidRPr="00E94FFE">
              <w:rPr>
                <w:rFonts w:asciiTheme="minorHAnsi" w:hAnsiTheme="minorHAnsi" w:cstheme="minorHAnsi"/>
                <w:sz w:val="20"/>
                <w:szCs w:val="20"/>
              </w:rPr>
              <w:t>ΧΗΜΙΚΗ ΥΠΗΡΕΣΙΑ</w:t>
            </w:r>
          </w:p>
        </w:tc>
        <w:tc>
          <w:tcPr>
            <w:tcW w:w="1736" w:type="dxa"/>
          </w:tcPr>
          <w:p w14:paraId="7F879546" w14:textId="77777777" w:rsidR="00A85929" w:rsidRPr="00E94FFE" w:rsidRDefault="00A85929" w:rsidP="00EE3B7B">
            <w:pPr>
              <w:contextualSpacing/>
              <w:rPr>
                <w:rFonts w:asciiTheme="minorHAnsi" w:hAnsiTheme="minorHAnsi" w:cstheme="minorHAnsi"/>
                <w:sz w:val="20"/>
                <w:szCs w:val="20"/>
              </w:rPr>
            </w:pPr>
            <w:r w:rsidRPr="00E94FFE">
              <w:rPr>
                <w:rFonts w:asciiTheme="minorHAnsi" w:hAnsiTheme="minorHAnsi" w:cstheme="minorHAnsi"/>
                <w:sz w:val="20"/>
                <w:szCs w:val="20"/>
              </w:rPr>
              <w:t>ΔΙΕΥΘΝΣΗ</w:t>
            </w:r>
          </w:p>
        </w:tc>
        <w:tc>
          <w:tcPr>
            <w:tcW w:w="2073" w:type="dxa"/>
          </w:tcPr>
          <w:p w14:paraId="0F769199" w14:textId="77777777" w:rsidR="00A85929" w:rsidRPr="00E94FFE" w:rsidRDefault="00A85929" w:rsidP="00EE3B7B">
            <w:pPr>
              <w:contextualSpacing/>
              <w:rPr>
                <w:rFonts w:asciiTheme="minorHAnsi" w:hAnsiTheme="minorHAnsi" w:cstheme="minorHAnsi"/>
                <w:sz w:val="20"/>
                <w:szCs w:val="20"/>
              </w:rPr>
            </w:pPr>
            <w:r w:rsidRPr="00E94FFE">
              <w:rPr>
                <w:rFonts w:asciiTheme="minorHAnsi" w:hAnsiTheme="minorHAnsi" w:cstheme="minorHAnsi"/>
                <w:sz w:val="20"/>
                <w:szCs w:val="20"/>
              </w:rPr>
              <w:t>ΥΠ. ΕΠΙΚΟΙΝΩΝΙΑΣ</w:t>
            </w:r>
          </w:p>
        </w:tc>
        <w:tc>
          <w:tcPr>
            <w:tcW w:w="1480" w:type="dxa"/>
          </w:tcPr>
          <w:p w14:paraId="52BC551A" w14:textId="77777777" w:rsidR="00A85929" w:rsidRPr="00E94FFE" w:rsidRDefault="00A85929" w:rsidP="00EE3B7B">
            <w:pPr>
              <w:contextualSpacing/>
              <w:rPr>
                <w:rFonts w:asciiTheme="minorHAnsi" w:hAnsiTheme="minorHAnsi" w:cstheme="minorHAnsi"/>
                <w:sz w:val="20"/>
                <w:szCs w:val="20"/>
                <w:lang w:val="en-US"/>
              </w:rPr>
            </w:pPr>
            <w:r w:rsidRPr="00E94FFE">
              <w:rPr>
                <w:rFonts w:asciiTheme="minorHAnsi" w:hAnsiTheme="minorHAnsi" w:cstheme="minorHAnsi"/>
                <w:sz w:val="20"/>
                <w:szCs w:val="20"/>
              </w:rPr>
              <w:t>ΤΗΛ</w:t>
            </w:r>
            <w:r w:rsidRPr="00E94FFE">
              <w:rPr>
                <w:rFonts w:asciiTheme="minorHAnsi" w:hAnsiTheme="minorHAnsi" w:cstheme="minorHAnsi"/>
                <w:sz w:val="20"/>
                <w:szCs w:val="20"/>
                <w:lang w:val="en-US"/>
              </w:rPr>
              <w:t xml:space="preserve"> / e-mail</w:t>
            </w:r>
          </w:p>
        </w:tc>
      </w:tr>
      <w:tr w:rsidR="00A85929" w:rsidRPr="00E94FFE" w14:paraId="3DBAB469" w14:textId="77777777" w:rsidTr="00EE3B7B">
        <w:trPr>
          <w:jc w:val="center"/>
        </w:trPr>
        <w:tc>
          <w:tcPr>
            <w:tcW w:w="1838" w:type="dxa"/>
          </w:tcPr>
          <w:p w14:paraId="575ACB5F" w14:textId="77777777" w:rsidR="00A85929" w:rsidRPr="00E94FFE" w:rsidRDefault="00A85929" w:rsidP="00EE3B7B">
            <w:pPr>
              <w:contextualSpacing/>
              <w:rPr>
                <w:rFonts w:asciiTheme="minorHAnsi" w:hAnsiTheme="minorHAnsi" w:cstheme="minorHAnsi"/>
                <w:sz w:val="20"/>
                <w:szCs w:val="20"/>
                <w:lang w:val="en-US"/>
              </w:rPr>
            </w:pPr>
          </w:p>
        </w:tc>
        <w:tc>
          <w:tcPr>
            <w:tcW w:w="1883" w:type="dxa"/>
          </w:tcPr>
          <w:p w14:paraId="5138ECF4" w14:textId="77777777" w:rsidR="00A85929" w:rsidRPr="00E94FFE" w:rsidRDefault="00A85929" w:rsidP="00EE3B7B">
            <w:pPr>
              <w:contextualSpacing/>
              <w:rPr>
                <w:rFonts w:asciiTheme="minorHAnsi" w:hAnsiTheme="minorHAnsi" w:cstheme="minorHAnsi"/>
                <w:sz w:val="20"/>
                <w:szCs w:val="20"/>
                <w:lang w:val="en-US"/>
              </w:rPr>
            </w:pPr>
          </w:p>
        </w:tc>
        <w:tc>
          <w:tcPr>
            <w:tcW w:w="1736" w:type="dxa"/>
          </w:tcPr>
          <w:p w14:paraId="0FE726A2" w14:textId="77777777" w:rsidR="00A85929" w:rsidRPr="00E94FFE" w:rsidRDefault="00A85929" w:rsidP="00EE3B7B">
            <w:pPr>
              <w:contextualSpacing/>
              <w:rPr>
                <w:rFonts w:asciiTheme="minorHAnsi" w:hAnsiTheme="minorHAnsi" w:cstheme="minorHAnsi"/>
                <w:sz w:val="20"/>
                <w:szCs w:val="20"/>
                <w:lang w:val="en-US"/>
              </w:rPr>
            </w:pPr>
          </w:p>
        </w:tc>
        <w:tc>
          <w:tcPr>
            <w:tcW w:w="2073" w:type="dxa"/>
          </w:tcPr>
          <w:p w14:paraId="31C1CE19" w14:textId="77777777" w:rsidR="00A85929" w:rsidRPr="00E94FFE" w:rsidRDefault="00A85929" w:rsidP="00EE3B7B">
            <w:pPr>
              <w:contextualSpacing/>
              <w:rPr>
                <w:rFonts w:asciiTheme="minorHAnsi" w:hAnsiTheme="minorHAnsi" w:cstheme="minorHAnsi"/>
                <w:sz w:val="20"/>
                <w:szCs w:val="20"/>
                <w:lang w:val="en-US"/>
              </w:rPr>
            </w:pPr>
          </w:p>
        </w:tc>
        <w:tc>
          <w:tcPr>
            <w:tcW w:w="1480" w:type="dxa"/>
          </w:tcPr>
          <w:p w14:paraId="730C663A" w14:textId="77777777" w:rsidR="00A85929" w:rsidRPr="00E94FFE" w:rsidRDefault="00A85929" w:rsidP="00EE3B7B">
            <w:pPr>
              <w:contextualSpacing/>
              <w:rPr>
                <w:rFonts w:asciiTheme="minorHAnsi" w:hAnsiTheme="minorHAnsi" w:cstheme="minorHAnsi"/>
                <w:sz w:val="20"/>
                <w:szCs w:val="20"/>
                <w:lang w:val="en-US"/>
              </w:rPr>
            </w:pPr>
          </w:p>
        </w:tc>
      </w:tr>
    </w:tbl>
    <w:p w14:paraId="3EA7E501"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Κάθε είδος θα συνοδεύεται από τα σχετικά παραστατικά (π.χ. δελτίο αποστολής), στα οποία υποχρεωτικά θα αναγράφεται ο αριθμός πρωτοκόλλου του ανοικτού ηλεκτρονικού διαγωνισμού (30/002/000/…………….), ο ΚΑΕ 7131 και ο αριθμός της Σύμβασης.</w:t>
      </w:r>
    </w:p>
    <w:p w14:paraId="4A092E6E" w14:textId="77777777" w:rsidR="00A85929" w:rsidRPr="00E94FFE" w:rsidRDefault="00A85929" w:rsidP="00A85929">
      <w:pPr>
        <w:pStyle w:val="Standard"/>
        <w:widowControl/>
        <w:textAlignment w:val="auto"/>
        <w:rPr>
          <w:rFonts w:asciiTheme="minorHAnsi" w:hAnsiTheme="minorHAnsi" w:cstheme="minorHAnsi"/>
          <w:sz w:val="20"/>
          <w:szCs w:val="20"/>
          <w:lang w:val="el-GR" w:eastAsia="el-GR"/>
        </w:rPr>
      </w:pPr>
      <w:r w:rsidRPr="00E94FFE">
        <w:rPr>
          <w:rFonts w:asciiTheme="minorHAnsi" w:hAnsiTheme="minorHAnsi" w:cstheme="minorHAnsi"/>
          <w:sz w:val="20"/>
          <w:szCs w:val="20"/>
          <w:lang w:val="el-GR" w:eastAsia="el-GR"/>
        </w:rPr>
        <w:t>Ο ανάδοχος θα προβαίνει στην</w:t>
      </w:r>
      <w:r w:rsidR="005F0844" w:rsidRPr="00E94FFE">
        <w:rPr>
          <w:rFonts w:asciiTheme="minorHAnsi" w:hAnsiTheme="minorHAnsi" w:cstheme="minorHAnsi"/>
          <w:sz w:val="20"/>
          <w:szCs w:val="20"/>
          <w:lang w:val="el-GR" w:eastAsia="el-GR"/>
        </w:rPr>
        <w:t xml:space="preserve"> προληπτική συντήρηση των ειδών</w:t>
      </w:r>
      <w:r w:rsidR="00BD72BE">
        <w:rPr>
          <w:rFonts w:asciiTheme="minorHAnsi" w:hAnsiTheme="minorHAnsi" w:cstheme="minorHAnsi"/>
          <w:sz w:val="20"/>
          <w:szCs w:val="20"/>
          <w:lang w:val="el-GR" w:eastAsia="el-GR"/>
        </w:rPr>
        <w:t xml:space="preserve"> </w:t>
      </w:r>
      <w:r w:rsidR="00BD72BE" w:rsidRPr="00BD72BE">
        <w:rPr>
          <w:rFonts w:asciiTheme="minorHAnsi" w:hAnsiTheme="minorHAnsi" w:cstheme="minorHAnsi"/>
          <w:sz w:val="20"/>
          <w:szCs w:val="20"/>
          <w:lang w:val="el-GR"/>
        </w:rPr>
        <w:t>1 &amp; 2</w:t>
      </w:r>
      <w:r w:rsidR="005F0844" w:rsidRPr="00E94FFE">
        <w:rPr>
          <w:rFonts w:asciiTheme="minorHAnsi" w:hAnsiTheme="minorHAnsi" w:cstheme="minorHAnsi"/>
          <w:sz w:val="20"/>
          <w:szCs w:val="20"/>
          <w:lang w:val="el-GR" w:eastAsia="el-GR"/>
        </w:rPr>
        <w:t xml:space="preserve"> </w:t>
      </w:r>
      <w:r w:rsidR="00BD72BE" w:rsidRPr="00BD72BE">
        <w:rPr>
          <w:rFonts w:asciiTheme="minorHAnsi" w:hAnsiTheme="minorHAnsi" w:cstheme="minorHAnsi"/>
          <w:sz w:val="20"/>
          <w:szCs w:val="20"/>
          <w:lang w:val="el-GR"/>
        </w:rPr>
        <w:t xml:space="preserve">ανά εξάμηνο </w:t>
      </w:r>
      <w:r w:rsidR="00BD72BE">
        <w:rPr>
          <w:rFonts w:asciiTheme="minorHAnsi" w:hAnsiTheme="minorHAnsi" w:cstheme="minorHAnsi"/>
          <w:sz w:val="20"/>
          <w:szCs w:val="20"/>
          <w:lang w:val="el-GR"/>
        </w:rPr>
        <w:t xml:space="preserve">κα των ειδών 3&amp;4 </w:t>
      </w:r>
      <w:r w:rsidR="00BD72BE" w:rsidRPr="00BD72BE">
        <w:rPr>
          <w:rFonts w:asciiTheme="minorHAnsi" w:hAnsiTheme="minorHAnsi" w:cstheme="minorHAnsi"/>
          <w:sz w:val="20"/>
          <w:szCs w:val="20"/>
          <w:lang w:val="el-GR"/>
        </w:rPr>
        <w:t>ανά έτος</w:t>
      </w:r>
      <w:r w:rsidRPr="00E94FFE">
        <w:rPr>
          <w:rFonts w:asciiTheme="minorHAnsi" w:hAnsiTheme="minorHAnsi" w:cstheme="minorHAnsi"/>
          <w:sz w:val="20"/>
          <w:szCs w:val="20"/>
          <w:lang w:val="el-GR" w:eastAsia="el-GR"/>
        </w:rPr>
        <w:t>.</w:t>
      </w:r>
    </w:p>
    <w:p w14:paraId="5D470E59" w14:textId="77777777" w:rsidR="00A85929" w:rsidRPr="00E94FFE" w:rsidRDefault="00A85929" w:rsidP="00A85929">
      <w:pPr>
        <w:pStyle w:val="Standard"/>
        <w:widowControl/>
        <w:textAlignment w:val="auto"/>
        <w:rPr>
          <w:rFonts w:asciiTheme="minorHAnsi" w:hAnsiTheme="minorHAnsi" w:cstheme="minorHAnsi"/>
          <w:sz w:val="20"/>
          <w:szCs w:val="20"/>
          <w:lang w:val="el-GR" w:eastAsia="el-GR"/>
        </w:rPr>
      </w:pPr>
      <w:r w:rsidRPr="00E94FFE">
        <w:rPr>
          <w:rFonts w:asciiTheme="minorHAnsi" w:hAnsiTheme="minorHAnsi" w:cstheme="minorHAnsi"/>
          <w:sz w:val="20"/>
          <w:szCs w:val="20"/>
          <w:lang w:val="el-GR" w:eastAsia="el-GR"/>
        </w:rPr>
        <w:t>Η ακριβής ημερομηνία παράδοσης των υπηρεσιών προληπτικής συντήρησης ορίζεται κατόπιν συνεννόησης με τη Χημική Υπηρεσία.</w:t>
      </w:r>
    </w:p>
    <w:p w14:paraId="09FE44C0"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 xml:space="preserve">Η παραλαβή των ειδών και υπηρεσιών πενταετούς περιόδου εγγύησης καλής λειτουργίας θα γίνει από τις Επιτροπές Παραλαβής  των Χημικών Υπηρεσιών, σύμφωνα με τα οριζόμενα στα άρθρα 208  και 219 του ν 4412/2016. Κατά την διαδικασία παραλαβής των ειδών και της παροχής </w:t>
      </w:r>
      <w:r w:rsidRPr="00E94FFE">
        <w:rPr>
          <w:rFonts w:asciiTheme="minorHAnsi" w:hAnsiTheme="minorHAnsi" w:cstheme="minorHAnsi"/>
          <w:sz w:val="20"/>
          <w:szCs w:val="20"/>
          <w:lang w:eastAsia="el-GR"/>
        </w:rPr>
        <w:t xml:space="preserve">των υπηρεσιών </w:t>
      </w:r>
      <w:r w:rsidRPr="00E94FFE">
        <w:rPr>
          <w:rFonts w:asciiTheme="minorHAnsi" w:hAnsiTheme="minorHAnsi" w:cstheme="minorHAnsi"/>
          <w:sz w:val="20"/>
          <w:szCs w:val="20"/>
        </w:rPr>
        <w:t xml:space="preserve">προληπτικής και τυχόν </w:t>
      </w:r>
      <w:r w:rsidRPr="00E94FFE">
        <w:rPr>
          <w:rFonts w:asciiTheme="minorHAnsi" w:eastAsia="SimSun" w:hAnsiTheme="minorHAnsi" w:cstheme="minorHAnsi"/>
          <w:sz w:val="20"/>
          <w:szCs w:val="20"/>
        </w:rPr>
        <w:t xml:space="preserve">επανορθωτικής </w:t>
      </w:r>
      <w:r w:rsidRPr="00E94FFE">
        <w:rPr>
          <w:rFonts w:asciiTheme="minorHAnsi" w:hAnsiTheme="minorHAnsi" w:cstheme="minorHAnsi"/>
          <w:sz w:val="20"/>
          <w:szCs w:val="20"/>
        </w:rPr>
        <w:t xml:space="preserve">συντήρησης διενεργείται ποσοτικός, ποιοτικός έλεγχος και πιστοποίηση της καλής λειτουργίας αυτών, όπου εφόσον το επιθυμεί μπορεί να παραστεί και ο ανάδοχος. Οι αρμόδιες Επιτροπές Παραλαβής εντός 30 ημερών από την ποσοτική παράδοση των υπό προμήθεια ειδών  και την παροχή των υπηρεσιών προληπτικής και τυχόν </w:t>
      </w:r>
      <w:r w:rsidRPr="00E94FFE">
        <w:rPr>
          <w:rFonts w:asciiTheme="minorHAnsi" w:eastAsia="SimSun" w:hAnsiTheme="minorHAnsi" w:cstheme="minorHAnsi"/>
          <w:sz w:val="20"/>
          <w:szCs w:val="20"/>
        </w:rPr>
        <w:t xml:space="preserve">επανορθωτικής </w:t>
      </w:r>
      <w:r w:rsidRPr="00E94FFE">
        <w:rPr>
          <w:rFonts w:asciiTheme="minorHAnsi" w:hAnsiTheme="minorHAnsi" w:cstheme="minorHAnsi"/>
          <w:sz w:val="20"/>
          <w:szCs w:val="20"/>
        </w:rPr>
        <w:t xml:space="preserve">συντήρησης κατά το διάστημα εκείνο, θα συντάξουν σχετικό πρακτικό παραλαβής, σύμφωνα με τα προβλεπόμενα   στην παρ.3 του άρθρου 208  και του άρθρου 219 του ν. 4412/16, το οποίο  θα το κοινοποιήσουν στους αναδόχους. Μετά την κοινοποίηση του πρωτοκόλλου παραλαβής της αρμόδιας Επιτροπής στον ανάδοχο, εκδίδονται τα σχετικά  τιμολόγια, με βάση τα οποία θα πληρωθεί ο ανάδοχος. </w:t>
      </w:r>
    </w:p>
    <w:p w14:paraId="7AA03A1C"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Αν η παραλαβή των ειδών και υπηρεσιών καθώς και η σύνταξη του σχετικού πρωτοκόλλου δεν πραγματοποιηθεί από την επιτροπή παραλαβής μέσα στον οριζόμενο χρόνο, ισχύουν τα αναφερόμενα στις παραγράφους 3 και 4 του άρθρου 209 και στις παραγράφους 5 και 6 του άρθρου 219 του ν 4412/2016.</w:t>
      </w:r>
    </w:p>
    <w:p w14:paraId="6FE2457F"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Στα τιμολόγια θα αναγράφονται κατά περίπτωση, ο αριθμός πρωτοκόλλου του ανοικτού ηλεκτρονικού διαγωνισμού (30/002/000/………….), ο ΚΑΕ 7131 για την προμήθεια των ειδών, ο ΚΑΕ 0889 για την παροχή υπηρεσιών και ο αριθμός της Σύμβασης.</w:t>
      </w:r>
    </w:p>
    <w:p w14:paraId="569106C1" w14:textId="77777777" w:rsidR="00A85929" w:rsidRPr="00E94FFE" w:rsidRDefault="00A85929" w:rsidP="00A85929">
      <w:pPr>
        <w:rPr>
          <w:rFonts w:asciiTheme="minorHAnsi" w:hAnsiTheme="minorHAnsi" w:cstheme="minorHAnsi"/>
          <w:sz w:val="20"/>
          <w:szCs w:val="20"/>
        </w:rPr>
      </w:pPr>
      <w:r w:rsidRPr="00E94FFE">
        <w:rPr>
          <w:rFonts w:asciiTheme="minorHAnsi" w:eastAsia="SimSun" w:hAnsiTheme="minorHAnsi" w:cstheme="minorHAnsi"/>
          <w:sz w:val="20"/>
          <w:szCs w:val="20"/>
        </w:rPr>
        <w:lastRenderedPageBreak/>
        <w:t>Η απόρριψη και αντικατάσταση  των ειδών  και των υπηρεσιών συντήρησης γίνονται σύμφωνα με τα άρθρα 213 και 220 του ν. 4412/2016 αντίστοιχα.</w:t>
      </w:r>
    </w:p>
    <w:p w14:paraId="14BD106E"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Τυχόν παράταση ή μετάθεση της σύμβασης διενεργούνται σύμφωνα με τα προβλεπόμενα στο Ν. 4412/2016.</w:t>
      </w:r>
    </w:p>
    <w:p w14:paraId="342BF82B" w14:textId="77777777" w:rsidR="00A85929" w:rsidRPr="00E94FFE" w:rsidRDefault="00A85929" w:rsidP="00A85929">
      <w:pPr>
        <w:rPr>
          <w:rFonts w:asciiTheme="minorHAnsi" w:hAnsiTheme="minorHAnsi" w:cstheme="minorHAnsi"/>
          <w:sz w:val="20"/>
          <w:szCs w:val="20"/>
        </w:rPr>
      </w:pPr>
    </w:p>
    <w:p w14:paraId="15DC69E8" w14:textId="77777777" w:rsidR="00A85929" w:rsidRPr="00E94FFE" w:rsidRDefault="00A85929" w:rsidP="00A85929">
      <w:pPr>
        <w:rPr>
          <w:rFonts w:asciiTheme="minorHAnsi" w:hAnsiTheme="minorHAnsi" w:cstheme="minorHAnsi"/>
          <w:sz w:val="20"/>
          <w:szCs w:val="20"/>
        </w:rPr>
      </w:pPr>
    </w:p>
    <w:p w14:paraId="43D7AC6B" w14:textId="77777777" w:rsidR="00A85929" w:rsidRPr="00E94FFE" w:rsidRDefault="00A85929" w:rsidP="00A85929">
      <w:pPr>
        <w:rPr>
          <w:rFonts w:asciiTheme="minorHAnsi" w:hAnsiTheme="minorHAnsi" w:cstheme="minorHAnsi"/>
          <w:sz w:val="20"/>
          <w:szCs w:val="20"/>
        </w:rPr>
      </w:pPr>
    </w:p>
    <w:p w14:paraId="43FE551F" w14:textId="77777777" w:rsidR="00A85929" w:rsidRPr="00E94FFE" w:rsidRDefault="00A85929" w:rsidP="00A85929">
      <w:pPr>
        <w:tabs>
          <w:tab w:val="left" w:pos="720"/>
        </w:tabs>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5</w:t>
      </w:r>
      <w:r w:rsidRPr="00E94FFE">
        <w:rPr>
          <w:rFonts w:asciiTheme="minorHAnsi" w:hAnsiTheme="minorHAnsi" w:cstheme="minorHAnsi"/>
          <w:b/>
          <w:sz w:val="20"/>
          <w:szCs w:val="20"/>
          <w:u w:val="single"/>
          <w:vertAlign w:val="superscript"/>
        </w:rPr>
        <w:t>ο</w:t>
      </w:r>
    </w:p>
    <w:p w14:paraId="0F144E59" w14:textId="77777777" w:rsidR="00A85929" w:rsidRPr="00E94FFE" w:rsidRDefault="00A85929" w:rsidP="00A85929">
      <w:pPr>
        <w:tabs>
          <w:tab w:val="left" w:pos="720"/>
        </w:tabs>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ΓΕΝΙΚΗ – ΟΡΙΖΟΝΤΙΑ ΡΗΤΡΑ α.18 παρ.2 του Ν.4412/2016</w:t>
      </w:r>
    </w:p>
    <w:p w14:paraId="190E55C5"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55FD2B33"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14:paraId="6C6F2C0D" w14:textId="77777777" w:rsidR="00A85929" w:rsidRPr="00E94FFE" w:rsidRDefault="00A85929" w:rsidP="00A85929">
      <w:pPr>
        <w:tabs>
          <w:tab w:val="left" w:pos="720"/>
        </w:tabs>
        <w:spacing w:before="120" w:after="120"/>
        <w:rPr>
          <w:rFonts w:asciiTheme="minorHAnsi" w:hAnsiTheme="minorHAnsi" w:cstheme="minorHAnsi"/>
          <w:sz w:val="20"/>
          <w:szCs w:val="20"/>
        </w:rPr>
      </w:pPr>
    </w:p>
    <w:p w14:paraId="7FF9D778" w14:textId="77777777" w:rsidR="00A85929" w:rsidRPr="00E94FFE" w:rsidRDefault="00A85929" w:rsidP="00A85929">
      <w:pPr>
        <w:tabs>
          <w:tab w:val="left" w:pos="720"/>
        </w:tabs>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6</w:t>
      </w:r>
      <w:r w:rsidRPr="00E94FFE">
        <w:rPr>
          <w:rFonts w:asciiTheme="minorHAnsi" w:hAnsiTheme="minorHAnsi" w:cstheme="minorHAnsi"/>
          <w:b/>
          <w:sz w:val="20"/>
          <w:szCs w:val="20"/>
          <w:u w:val="single"/>
          <w:vertAlign w:val="superscript"/>
        </w:rPr>
        <w:t>ο</w:t>
      </w:r>
      <w:r w:rsidRPr="00E94FFE">
        <w:rPr>
          <w:rFonts w:asciiTheme="minorHAnsi" w:hAnsiTheme="minorHAnsi" w:cstheme="minorHAnsi"/>
          <w:b/>
          <w:sz w:val="20"/>
          <w:szCs w:val="20"/>
          <w:u w:val="single"/>
        </w:rPr>
        <w:t xml:space="preserve"> </w:t>
      </w:r>
    </w:p>
    <w:p w14:paraId="2ECC1466" w14:textId="77777777" w:rsidR="00A85929" w:rsidRPr="00E94FFE" w:rsidRDefault="00A85929" w:rsidP="00A85929">
      <w:pPr>
        <w:tabs>
          <w:tab w:val="left" w:pos="720"/>
        </w:tabs>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ΥΠΟΧΡΕΩΣΕΙΣ ΑΝΑΔΟΧΟΥ</w:t>
      </w:r>
    </w:p>
    <w:p w14:paraId="663765FE"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14:paraId="7650B26A"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14:paraId="10D970FD"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14:paraId="00D063B8"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14:paraId="558E3A19" w14:textId="77777777" w:rsidR="00B65489" w:rsidRPr="00E94FFE" w:rsidRDefault="00B65489" w:rsidP="00B6548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14:paraId="4C57AA06"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Ο Ανάδοχος υποχρεούται κατά τη</w:t>
      </w:r>
      <w:r w:rsidR="000E6F09" w:rsidRPr="00E94FFE">
        <w:rPr>
          <w:rFonts w:asciiTheme="minorHAnsi" w:hAnsiTheme="minorHAnsi" w:cstheme="minorHAnsi"/>
          <w:sz w:val="20"/>
          <w:szCs w:val="20"/>
        </w:rPr>
        <w:t xml:space="preserve">ν υπογραφή της σύμβασης και καθ’ </w:t>
      </w:r>
      <w:r w:rsidRPr="00E94FFE">
        <w:rPr>
          <w:rFonts w:asciiTheme="minorHAnsi" w:hAnsiTheme="minorHAnsi" w:cstheme="minorHAnsi"/>
          <w:sz w:val="20"/>
          <w:szCs w:val="20"/>
        </w:rPr>
        <w:t xml:space="preserve">όλη τη διάρκεια εκτέλεσης να τηρεί τις υποχρεώσεις των παραγράφων 2 και 11 του άρθρου 4β ή και της παρ. 1 του άρθρου 12 ή και της παρ. 1 του άρθρου 16 του ν. 2939/2001, </w:t>
      </w:r>
      <w:proofErr w:type="spellStart"/>
      <w:r w:rsidRPr="00E94FFE">
        <w:rPr>
          <w:rFonts w:asciiTheme="minorHAnsi" w:hAnsiTheme="minorHAnsi" w:cstheme="minorHAnsi"/>
          <w:sz w:val="20"/>
          <w:szCs w:val="20"/>
        </w:rPr>
        <w:t>κατ΄εφαρμογή</w:t>
      </w:r>
      <w:proofErr w:type="spellEnd"/>
      <w:r w:rsidRPr="00E94FFE">
        <w:rPr>
          <w:rFonts w:asciiTheme="minorHAnsi" w:hAnsiTheme="minorHAnsi" w:cstheme="minorHAnsi"/>
          <w:sz w:val="20"/>
          <w:szCs w:val="20"/>
        </w:rPr>
        <w:t xml:space="preserve"> της παρ. 1 του άρθρου 130 του ν. 4412/2016.</w:t>
      </w:r>
    </w:p>
    <w:p w14:paraId="5A227E6C"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 xml:space="preserve">Ο ανάδοχος σύμφωνα με τις κείμενες διατάξεις, να είναι εγγεγραμμένος στο Ε.Μ.ΠΑ (Εθνικό Μητρώο Παραγωγών)με αριθ. μητρώου ……Η μη τήρηση των υποχρεώσεων της παρούσας παραγράφου έχει τις συνέπειες της παραγράφου </w:t>
      </w:r>
      <w:r w:rsidR="00B65489" w:rsidRPr="00E94FFE">
        <w:rPr>
          <w:rFonts w:asciiTheme="minorHAnsi" w:hAnsiTheme="minorHAnsi" w:cstheme="minorHAnsi"/>
          <w:sz w:val="20"/>
          <w:szCs w:val="20"/>
        </w:rPr>
        <w:t>7</w:t>
      </w:r>
      <w:r w:rsidRPr="00E94FFE">
        <w:rPr>
          <w:rFonts w:asciiTheme="minorHAnsi" w:hAnsiTheme="minorHAnsi" w:cstheme="minorHAnsi"/>
          <w:sz w:val="20"/>
          <w:szCs w:val="20"/>
        </w:rPr>
        <w:t xml:space="preserve"> του άρθρου 105 του Ν. 4412/2016.</w:t>
      </w:r>
    </w:p>
    <w:p w14:paraId="7858D1B1" w14:textId="77777777" w:rsidR="00A85929" w:rsidRPr="00E94FFE" w:rsidRDefault="00A85929" w:rsidP="00A85929">
      <w:pPr>
        <w:tabs>
          <w:tab w:val="left" w:pos="720"/>
        </w:tabs>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lastRenderedPageBreak/>
        <w:t>ΑΡΘΡΟ 7</w:t>
      </w:r>
      <w:r w:rsidRPr="00E94FFE">
        <w:rPr>
          <w:rFonts w:asciiTheme="minorHAnsi" w:hAnsiTheme="minorHAnsi" w:cstheme="minorHAnsi"/>
          <w:b/>
          <w:sz w:val="20"/>
          <w:szCs w:val="20"/>
          <w:u w:val="single"/>
          <w:vertAlign w:val="superscript"/>
        </w:rPr>
        <w:t>ο</w:t>
      </w:r>
      <w:r w:rsidRPr="00E94FFE">
        <w:rPr>
          <w:rFonts w:asciiTheme="minorHAnsi" w:hAnsiTheme="minorHAnsi" w:cstheme="minorHAnsi"/>
          <w:b/>
          <w:sz w:val="20"/>
          <w:szCs w:val="20"/>
          <w:u w:val="single"/>
        </w:rPr>
        <w:t xml:space="preserve"> </w:t>
      </w:r>
    </w:p>
    <w:p w14:paraId="0271790D" w14:textId="77777777" w:rsidR="00A85929" w:rsidRPr="00E94FFE" w:rsidRDefault="00A85929" w:rsidP="00A85929">
      <w:pPr>
        <w:tabs>
          <w:tab w:val="left" w:pos="720"/>
        </w:tabs>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ΑΞΙΑ – ΤΡΟΠΟΣ ΠΛΗΡΩΜΗΣ</w:t>
      </w:r>
    </w:p>
    <w:p w14:paraId="563DA40A" w14:textId="77777777" w:rsidR="00A85929" w:rsidRPr="00E94FFE" w:rsidRDefault="00A85929" w:rsidP="00A85929">
      <w:pPr>
        <w:tabs>
          <w:tab w:val="left" w:pos="720"/>
        </w:tabs>
        <w:rPr>
          <w:rFonts w:asciiTheme="minorHAnsi" w:hAnsiTheme="minorHAnsi" w:cstheme="minorHAnsi"/>
          <w:sz w:val="20"/>
          <w:szCs w:val="20"/>
        </w:rPr>
      </w:pPr>
      <w:r w:rsidRPr="00E94FFE">
        <w:rPr>
          <w:rFonts w:asciiTheme="minorHAnsi" w:hAnsiTheme="minorHAnsi" w:cstheme="minorHAnsi"/>
          <w:sz w:val="20"/>
          <w:szCs w:val="20"/>
        </w:rPr>
        <w:t>Ο Ανάδοχος θα παρέχει στην Υπηρεσία μας το προς προμήθεια είδος και τις υπηρεσίες πενταετούς  εγγύησης καλής λειτουργίας για την προληπτική και επανορθωτική συντήρηση και καλή λειτουργία του συνόλου του είδους, αντί της συνολικής τιμής των</w:t>
      </w:r>
      <w:r w:rsidRPr="00E94FFE">
        <w:rPr>
          <w:rFonts w:asciiTheme="minorHAnsi" w:hAnsiTheme="minorHAnsi" w:cstheme="minorHAnsi"/>
          <w:b/>
          <w:sz w:val="20"/>
          <w:szCs w:val="20"/>
        </w:rPr>
        <w:t xml:space="preserve"> </w:t>
      </w:r>
      <w:r w:rsidRPr="00E94FFE">
        <w:rPr>
          <w:rFonts w:asciiTheme="minorHAnsi" w:hAnsiTheme="minorHAnsi" w:cstheme="minorHAnsi"/>
          <w:sz w:val="20"/>
          <w:szCs w:val="20"/>
        </w:rPr>
        <w:t>………………€ πλέον Φ.Π.Α. ……………€, συνολική δαπάνη ………………..€.</w:t>
      </w:r>
    </w:p>
    <w:p w14:paraId="15CAF5F2" w14:textId="77777777" w:rsidR="00A85929" w:rsidRPr="00E94FFE" w:rsidRDefault="00A85929" w:rsidP="00A85929">
      <w:pPr>
        <w:tabs>
          <w:tab w:val="left" w:pos="720"/>
        </w:tabs>
        <w:rPr>
          <w:rFonts w:asciiTheme="minorHAnsi" w:hAnsiTheme="minorHAnsi" w:cstheme="minorHAnsi"/>
          <w:sz w:val="20"/>
          <w:szCs w:val="20"/>
        </w:rPr>
      </w:pPr>
      <w:r w:rsidRPr="00E94FFE">
        <w:rPr>
          <w:rFonts w:asciiTheme="minorHAnsi" w:hAnsiTheme="minorHAnsi" w:cstheme="minorHAnsi"/>
          <w:sz w:val="20"/>
          <w:szCs w:val="20"/>
        </w:rPr>
        <w:t>Αναλυτικά:</w:t>
      </w:r>
    </w:p>
    <w:p w14:paraId="2649F505" w14:textId="77777777" w:rsidR="00A85929" w:rsidRPr="00E94FFE" w:rsidRDefault="00A85929" w:rsidP="00A85929">
      <w:pPr>
        <w:tabs>
          <w:tab w:val="left" w:pos="720"/>
        </w:tabs>
        <w:rPr>
          <w:rFonts w:asciiTheme="minorHAnsi" w:hAnsiTheme="minorHAnsi" w:cstheme="minorHAnsi"/>
          <w:sz w:val="20"/>
          <w:szCs w:val="20"/>
        </w:rPr>
      </w:pPr>
      <w:r w:rsidRPr="00E94FFE">
        <w:rPr>
          <w:rFonts w:asciiTheme="minorHAnsi" w:hAnsiTheme="minorHAnsi" w:cstheme="minorHAnsi"/>
          <w:sz w:val="20"/>
          <w:szCs w:val="20"/>
        </w:rPr>
        <w:t>α) Ο Ανάδοχος θα παρέχει στην Υπηρεσία μας το προς προμήθεια είδος……..… αντί της συνολικής τιμής των</w:t>
      </w:r>
      <w:r w:rsidRPr="00E94FFE">
        <w:rPr>
          <w:rFonts w:asciiTheme="minorHAnsi" w:hAnsiTheme="minorHAnsi" w:cstheme="minorHAnsi"/>
          <w:b/>
          <w:sz w:val="20"/>
          <w:szCs w:val="20"/>
        </w:rPr>
        <w:t xml:space="preserve"> </w:t>
      </w:r>
      <w:r w:rsidRPr="00E94FFE">
        <w:rPr>
          <w:rFonts w:asciiTheme="minorHAnsi" w:hAnsiTheme="minorHAnsi" w:cstheme="minorHAnsi"/>
          <w:sz w:val="20"/>
          <w:szCs w:val="20"/>
        </w:rPr>
        <w:t>………………€ πλέον Φ.Π.Α. ……………€, συνολική δαπάνη ………………..€.</w:t>
      </w:r>
    </w:p>
    <w:p w14:paraId="7E498BD1" w14:textId="77777777" w:rsidR="00A85929" w:rsidRPr="00E94FFE" w:rsidRDefault="00A85929" w:rsidP="00A85929">
      <w:pPr>
        <w:tabs>
          <w:tab w:val="left" w:pos="720"/>
        </w:tabs>
        <w:rPr>
          <w:rFonts w:asciiTheme="minorHAnsi" w:hAnsiTheme="minorHAnsi" w:cstheme="minorHAnsi"/>
          <w:sz w:val="20"/>
          <w:szCs w:val="20"/>
        </w:rPr>
      </w:pPr>
      <w:r w:rsidRPr="00E94FFE">
        <w:rPr>
          <w:rFonts w:asciiTheme="minorHAnsi" w:hAnsiTheme="minorHAnsi" w:cstheme="minorHAnsi"/>
          <w:sz w:val="20"/>
          <w:szCs w:val="20"/>
        </w:rPr>
        <w:t>Η ανωτέρω τιμή αφορά στην παράδοση  και εγκατάσταση του είδους ….με μέριμνα, ευθύνη και δαπάνες του Αναδόχου στον εργαστηριακό χώρο της Χημικής  Υπηρεσίας, για την οποία προορίζεται, και περιλαμβάνει την αξία του είδους, τις υπέρ τρίτων κρατήσεις, τα έξοδα μεταφοράς, την εγκατάσταση του είδους και κάθε άλλη δαπάνη για παράδοση μέχρι και εντός του εργαστηριακού χώρου της Χημικής Υπηρεσίας,  καθώς και τα έξοδα εκπαίδευσης των χρηστών.</w:t>
      </w:r>
    </w:p>
    <w:p w14:paraId="6685CA4F"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Η πληρωμή θα γίνει εντός εξήντα (60) ημερών από την ημερομηνία παραλαβής του τιμολογίου και κατόπιν υποβολής των 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διαγωνισμού (30/002/000/…………………..)  και τον αριθμό της Σύμβασης.</w:t>
      </w:r>
    </w:p>
    <w:p w14:paraId="35AF1C6E" w14:textId="77777777" w:rsidR="00A85929" w:rsidRPr="00E94FFE" w:rsidRDefault="00A85929" w:rsidP="00A85929">
      <w:pPr>
        <w:tabs>
          <w:tab w:val="left" w:pos="720"/>
        </w:tabs>
        <w:spacing w:before="120" w:after="120"/>
        <w:contextualSpacing/>
        <w:rPr>
          <w:rFonts w:asciiTheme="minorHAnsi" w:hAnsiTheme="minorHAnsi" w:cstheme="minorHAnsi"/>
          <w:sz w:val="20"/>
          <w:szCs w:val="20"/>
        </w:rPr>
      </w:pPr>
      <w:r w:rsidRPr="00E94FFE">
        <w:rPr>
          <w:rFonts w:asciiTheme="minorHAnsi" w:hAnsiTheme="minorHAnsi" w:cstheme="minorHAnsi"/>
          <w:sz w:val="20"/>
          <w:szCs w:val="20"/>
        </w:rPr>
        <w:t xml:space="preserve">Η πληρωμή θα γίνει με επιταγή που θα εκδοθεί στο όνομα του δικαιούχου σε βάρος του Προϋπολογισμού του Ε.Τ.Ε.Π.Π.Α.Α., οικονομικού </w:t>
      </w:r>
      <w:r w:rsidRPr="00E94FFE">
        <w:rPr>
          <w:rFonts w:asciiTheme="minorHAnsi" w:hAnsiTheme="minorHAnsi" w:cstheme="minorHAnsi"/>
          <w:b/>
          <w:sz w:val="20"/>
          <w:szCs w:val="20"/>
        </w:rPr>
        <w:t>έτους  ………-</w:t>
      </w:r>
      <w:r w:rsidRPr="00E94FFE">
        <w:rPr>
          <w:rFonts w:asciiTheme="minorHAnsi" w:hAnsiTheme="minorHAnsi" w:cstheme="minorHAnsi"/>
          <w:sz w:val="20"/>
          <w:szCs w:val="20"/>
        </w:rPr>
        <w:t xml:space="preserve"> ΚΑΕ 7131.</w:t>
      </w:r>
    </w:p>
    <w:p w14:paraId="19E278BC" w14:textId="77777777" w:rsidR="00C00837" w:rsidRPr="001013DC" w:rsidRDefault="00A85929" w:rsidP="00C00837">
      <w:pPr>
        <w:tabs>
          <w:tab w:val="left" w:pos="720"/>
        </w:tabs>
        <w:spacing w:before="120" w:after="120"/>
        <w:contextualSpacing/>
        <w:rPr>
          <w:rFonts w:asciiTheme="minorHAnsi" w:hAnsiTheme="minorHAnsi" w:cstheme="minorHAnsi"/>
          <w:sz w:val="20"/>
          <w:szCs w:val="20"/>
        </w:rPr>
      </w:pPr>
      <w:r w:rsidRPr="00E94FFE">
        <w:rPr>
          <w:rFonts w:asciiTheme="minorHAnsi" w:hAnsiTheme="minorHAnsi" w:cstheme="minorHAnsi"/>
          <w:sz w:val="20"/>
          <w:szCs w:val="20"/>
        </w:rPr>
        <w:t>Στην τιμή των ………….€</w:t>
      </w:r>
      <w:r w:rsidRPr="00E94FFE">
        <w:rPr>
          <w:rFonts w:asciiTheme="minorHAnsi" w:hAnsiTheme="minorHAnsi" w:cstheme="minorHAnsi"/>
          <w:bCs/>
          <w:sz w:val="20"/>
          <w:szCs w:val="20"/>
        </w:rPr>
        <w:t xml:space="preserve"> (πλέον Φ.Π.Α. </w:t>
      </w:r>
      <w:r w:rsidRPr="00E94FFE">
        <w:rPr>
          <w:rFonts w:asciiTheme="minorHAnsi" w:hAnsiTheme="minorHAnsi" w:cstheme="minorHAnsi"/>
          <w:sz w:val="20"/>
          <w:szCs w:val="20"/>
        </w:rPr>
        <w:t>……………..€) περιλαμβάνονται όλες οι νόμιμες κρατήσεις  που βαρύνουν τον Ανάδοχο</w:t>
      </w:r>
      <w:r w:rsidR="00C00837">
        <w:rPr>
          <w:rFonts w:asciiTheme="minorHAnsi" w:hAnsiTheme="minorHAnsi" w:cstheme="minorHAnsi"/>
          <w:sz w:val="20"/>
          <w:szCs w:val="20"/>
        </w:rPr>
        <w:t xml:space="preserve"> ως</w:t>
      </w:r>
      <w:r w:rsidR="00C00837" w:rsidRPr="001013DC">
        <w:rPr>
          <w:rFonts w:asciiTheme="minorHAnsi" w:eastAsia="SimSun" w:hAnsiTheme="minorHAnsi" w:cstheme="minorHAnsi"/>
          <w:sz w:val="20"/>
          <w:szCs w:val="20"/>
        </w:rPr>
        <w:t xml:space="preserve"> εξής:</w:t>
      </w:r>
    </w:p>
    <w:p w14:paraId="203E96CC" w14:textId="77777777" w:rsidR="00C00837" w:rsidRPr="001013DC" w:rsidRDefault="00C00837" w:rsidP="00104CDF">
      <w:pPr>
        <w:pStyle w:val="aff0"/>
        <w:numPr>
          <w:ilvl w:val="0"/>
          <w:numId w:val="55"/>
        </w:num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1C2BC310" w14:textId="77777777" w:rsidR="00C00837" w:rsidRPr="001013DC" w:rsidRDefault="00C00837" w:rsidP="00104CDF">
      <w:pPr>
        <w:pStyle w:val="aff0"/>
        <w:numPr>
          <w:ilvl w:val="0"/>
          <w:numId w:val="55"/>
        </w:num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1013DC">
        <w:rPr>
          <w:rFonts w:asciiTheme="minorHAnsi" w:eastAsia="SimSun" w:hAnsiTheme="minorHAnsi" w:cstheme="minorHAnsi"/>
          <w:sz w:val="20"/>
          <w:szCs w:val="20"/>
        </w:rPr>
        <w:t>παρακρατείται</w:t>
      </w:r>
      <w:proofErr w:type="spellEnd"/>
      <w:r w:rsidRPr="001013DC">
        <w:rPr>
          <w:rFonts w:asciiTheme="minorHAnsi" w:eastAsia="SimSun" w:hAnsiTheme="minorHAnsi" w:cstheme="minorHAnsi"/>
          <w:sz w:val="20"/>
          <w:szCs w:val="20"/>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55E70411" w14:textId="77777777" w:rsidR="00C00837" w:rsidRPr="001013DC" w:rsidRDefault="00C00837" w:rsidP="00C00837">
      <w:p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 xml:space="preserve">Οι υπέρ τρίτων κρατήσεις υπόκεινται στο εκάστοτε ισχύον αναλογικό τέλος χαρτοσήμου 3% και στην </w:t>
      </w:r>
      <w:proofErr w:type="spellStart"/>
      <w:r w:rsidRPr="001013DC">
        <w:rPr>
          <w:rFonts w:asciiTheme="minorHAnsi" w:eastAsia="SimSun" w:hAnsiTheme="minorHAnsi" w:cstheme="minorHAnsi"/>
          <w:sz w:val="20"/>
          <w:szCs w:val="20"/>
        </w:rPr>
        <w:t>επ</w:t>
      </w:r>
      <w:proofErr w:type="spellEnd"/>
      <w:r w:rsidRPr="001013DC">
        <w:rPr>
          <w:rFonts w:asciiTheme="minorHAnsi" w:eastAsia="SimSun" w:hAnsiTheme="minorHAnsi" w:cstheme="minorHAnsi"/>
          <w:sz w:val="20"/>
          <w:szCs w:val="20"/>
        </w:rPr>
        <w:t>΄ αυτού εισφορά υπέρ ΟΓΑ 20%.</w:t>
      </w:r>
    </w:p>
    <w:p w14:paraId="1A93F66A" w14:textId="77777777" w:rsidR="00C00837" w:rsidRDefault="00C00837" w:rsidP="00C00837">
      <w:p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 xml:space="preserve">Από το καθαρό ποσό της αξίας των υπό προμήθεια ειδών θα </w:t>
      </w:r>
      <w:proofErr w:type="spellStart"/>
      <w:r w:rsidRPr="001013DC">
        <w:rPr>
          <w:rFonts w:asciiTheme="minorHAnsi" w:eastAsia="SimSun" w:hAnsiTheme="minorHAnsi" w:cstheme="minorHAnsi"/>
          <w:sz w:val="20"/>
          <w:szCs w:val="20"/>
        </w:rPr>
        <w:t>παρακρατηθεί</w:t>
      </w:r>
      <w:proofErr w:type="spellEnd"/>
      <w:r w:rsidRPr="001013DC">
        <w:rPr>
          <w:rFonts w:asciiTheme="minorHAnsi" w:eastAsia="SimSun" w:hAnsiTheme="minorHAnsi" w:cstheme="minorHAnsi"/>
          <w:sz w:val="20"/>
          <w:szCs w:val="20"/>
        </w:rPr>
        <w:t xml:space="preserve"> υποχρεωτικά φόρος εισοδήματος σε ποσοστό</w:t>
      </w:r>
      <w:r>
        <w:rPr>
          <w:rFonts w:asciiTheme="minorHAnsi" w:eastAsia="SimSun" w:hAnsiTheme="minorHAnsi" w:cstheme="minorHAnsi"/>
          <w:sz w:val="20"/>
          <w:szCs w:val="20"/>
        </w:rPr>
        <w:t xml:space="preserve"> 4</w:t>
      </w:r>
      <w:r w:rsidRPr="001013DC">
        <w:rPr>
          <w:rFonts w:asciiTheme="minorHAnsi" w:eastAsia="SimSun" w:hAnsiTheme="minorHAnsi" w:cstheme="minorHAnsi"/>
          <w:sz w:val="20"/>
          <w:szCs w:val="20"/>
        </w:rPr>
        <w:t xml:space="preserve">%.  </w:t>
      </w:r>
    </w:p>
    <w:p w14:paraId="39610C1C" w14:textId="77777777" w:rsidR="00C00837" w:rsidRPr="001013DC" w:rsidRDefault="00C00837" w:rsidP="00C00837">
      <w:p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Ο Φ.Π.Α. βαρύνει το Ελληνικό Δημόσιο.</w:t>
      </w:r>
    </w:p>
    <w:p w14:paraId="5B1A7293" w14:textId="77777777" w:rsidR="00A85929" w:rsidRDefault="00A85929" w:rsidP="00A85929">
      <w:pPr>
        <w:tabs>
          <w:tab w:val="left" w:pos="720"/>
        </w:tabs>
        <w:spacing w:before="120" w:after="120"/>
        <w:contextualSpacing/>
        <w:rPr>
          <w:rFonts w:asciiTheme="minorHAnsi" w:hAnsiTheme="minorHAnsi" w:cstheme="minorHAnsi"/>
          <w:sz w:val="20"/>
          <w:szCs w:val="20"/>
        </w:rPr>
      </w:pPr>
      <w:r w:rsidRPr="00E94FFE">
        <w:rPr>
          <w:rFonts w:asciiTheme="minorHAnsi" w:hAnsiTheme="minorHAnsi" w:cstheme="minorHAnsi"/>
          <w:sz w:val="20"/>
          <w:szCs w:val="20"/>
        </w:rPr>
        <w:t xml:space="preserve">Από το καθαρό ποσό της αξίας των υπό προμήθεια ειδών θα </w:t>
      </w:r>
      <w:proofErr w:type="spellStart"/>
      <w:r w:rsidRPr="00E94FFE">
        <w:rPr>
          <w:rFonts w:asciiTheme="minorHAnsi" w:hAnsiTheme="minorHAnsi" w:cstheme="minorHAnsi"/>
          <w:sz w:val="20"/>
          <w:szCs w:val="20"/>
        </w:rPr>
        <w:t>παρακρατηθεί</w:t>
      </w:r>
      <w:proofErr w:type="spellEnd"/>
      <w:r w:rsidRPr="00E94FFE">
        <w:rPr>
          <w:rFonts w:asciiTheme="minorHAnsi" w:hAnsiTheme="minorHAnsi" w:cstheme="minorHAnsi"/>
          <w:sz w:val="20"/>
          <w:szCs w:val="20"/>
        </w:rPr>
        <w:t xml:space="preserve"> υποχρεωτικά φόρος εισοδήματος σε ποσοστό 4%.</w:t>
      </w:r>
    </w:p>
    <w:p w14:paraId="20AA5A87" w14:textId="77777777" w:rsidR="00C00837" w:rsidRPr="00E94FFE" w:rsidRDefault="00C00837" w:rsidP="00A85929">
      <w:pPr>
        <w:tabs>
          <w:tab w:val="left" w:pos="720"/>
        </w:tabs>
        <w:spacing w:before="120" w:after="120"/>
        <w:contextualSpacing/>
        <w:rPr>
          <w:rFonts w:asciiTheme="minorHAnsi" w:hAnsiTheme="minorHAnsi" w:cstheme="minorHAnsi"/>
          <w:sz w:val="20"/>
          <w:szCs w:val="20"/>
        </w:rPr>
      </w:pPr>
    </w:p>
    <w:p w14:paraId="425FC0D0" w14:textId="77777777" w:rsidR="00A85929" w:rsidRPr="00E94FFE" w:rsidRDefault="00A85929" w:rsidP="00A85929">
      <w:pPr>
        <w:tabs>
          <w:tab w:val="left" w:pos="720"/>
        </w:tabs>
        <w:rPr>
          <w:rFonts w:asciiTheme="minorHAnsi" w:hAnsiTheme="minorHAnsi" w:cstheme="minorHAnsi"/>
          <w:sz w:val="20"/>
          <w:szCs w:val="20"/>
        </w:rPr>
      </w:pPr>
      <w:r w:rsidRPr="00E94FFE">
        <w:rPr>
          <w:rFonts w:asciiTheme="minorHAnsi" w:hAnsiTheme="minorHAnsi" w:cstheme="minorHAnsi"/>
          <w:sz w:val="20"/>
          <w:szCs w:val="20"/>
        </w:rPr>
        <w:t>β) Ο Ανάδοχος θα παρέχει στην Υπηρεσία μας  την παροχή υπηρεσιών πενταετούς  εγγύησης καλής λειτουργίας του ως άνω είδους αντί της συνολικής τιμής των</w:t>
      </w:r>
      <w:r w:rsidRPr="00E94FFE">
        <w:rPr>
          <w:rFonts w:asciiTheme="minorHAnsi" w:hAnsiTheme="minorHAnsi" w:cstheme="minorHAnsi"/>
          <w:b/>
          <w:sz w:val="20"/>
          <w:szCs w:val="20"/>
        </w:rPr>
        <w:t xml:space="preserve"> </w:t>
      </w:r>
      <w:r w:rsidRPr="00E94FFE">
        <w:rPr>
          <w:rFonts w:asciiTheme="minorHAnsi" w:hAnsiTheme="minorHAnsi" w:cstheme="minorHAnsi"/>
          <w:sz w:val="20"/>
          <w:szCs w:val="20"/>
        </w:rPr>
        <w:t>………………€ πλέον Φ.Π.Α. ……………€, συνολική δαπάνη ………………..€.</w:t>
      </w:r>
    </w:p>
    <w:p w14:paraId="6E74C83F"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Για την παροχή υπηρεσιών πενταετούς περιόδου εγγύησης καλής λειτουργίας, η περίοδος των δύο ετών (24 μηνών) αμέσως μετά την παραλαβή των ειδών δεν περιλαμβάνει πληρωμή, διότι η εγγύηση καλής λειτουργίας παρέχεται δωρεάν για αυτή την περίοδο.  Για την περίοδο των επόμενων τριών ετών (36 μηνών) η πληρωμή θα γίνει ως εξής:</w:t>
      </w:r>
    </w:p>
    <w:p w14:paraId="11330D2E" w14:textId="77777777" w:rsidR="00A85929" w:rsidRPr="00E94FFE" w:rsidRDefault="00A85929" w:rsidP="00A85929">
      <w:pPr>
        <w:rPr>
          <w:rFonts w:asciiTheme="minorHAnsi" w:hAnsiTheme="minorHAnsi" w:cstheme="minorHAnsi"/>
          <w:sz w:val="20"/>
          <w:szCs w:val="20"/>
        </w:rPr>
      </w:pPr>
    </w:p>
    <w:p w14:paraId="6E8D4D96" w14:textId="77777777" w:rsidR="00A85929" w:rsidRPr="00E94FFE" w:rsidRDefault="00A85929" w:rsidP="00A85929">
      <w:pPr>
        <w:rPr>
          <w:rFonts w:asciiTheme="minorHAnsi" w:hAnsiTheme="minorHAnsi" w:cstheme="minorHAnsi"/>
          <w:sz w:val="20"/>
          <w:szCs w:val="20"/>
        </w:rPr>
      </w:pPr>
    </w:p>
    <w:p w14:paraId="3DE67651" w14:textId="77777777" w:rsidR="00A85929" w:rsidRPr="00E94FFE" w:rsidRDefault="00A85929" w:rsidP="00A85929">
      <w:pPr>
        <w:tabs>
          <w:tab w:val="left" w:pos="720"/>
        </w:tabs>
        <w:rPr>
          <w:rFonts w:asciiTheme="minorHAnsi" w:hAnsiTheme="minorHAnsi" w:cstheme="minorHAnsi"/>
          <w:sz w:val="20"/>
          <w:szCs w:val="20"/>
        </w:rPr>
      </w:pPr>
    </w:p>
    <w:tbl>
      <w:tblPr>
        <w:tblW w:w="506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3"/>
        <w:gridCol w:w="1266"/>
        <w:gridCol w:w="1617"/>
        <w:gridCol w:w="1780"/>
        <w:gridCol w:w="1457"/>
        <w:gridCol w:w="1219"/>
      </w:tblGrid>
      <w:tr w:rsidR="00A85929" w:rsidRPr="00E94FFE" w14:paraId="72A4078B" w14:textId="77777777" w:rsidTr="00EE3B7B">
        <w:trPr>
          <w:trHeight w:val="343"/>
        </w:trPr>
        <w:tc>
          <w:tcPr>
            <w:tcW w:w="5000" w:type="pct"/>
            <w:gridSpan w:val="6"/>
            <w:shd w:val="clear" w:color="auto" w:fill="auto"/>
            <w:vAlign w:val="center"/>
          </w:tcPr>
          <w:p w14:paraId="4D55E0F5" w14:textId="77777777" w:rsidR="00A85929" w:rsidRPr="00E94FFE" w:rsidRDefault="00A85929" w:rsidP="00EE3B7B">
            <w:pPr>
              <w:spacing w:line="360" w:lineRule="auto"/>
              <w:jc w:val="center"/>
              <w:rPr>
                <w:rFonts w:asciiTheme="minorHAnsi" w:hAnsiTheme="minorHAnsi" w:cstheme="minorHAnsi"/>
                <w:sz w:val="20"/>
                <w:szCs w:val="20"/>
              </w:rPr>
            </w:pPr>
            <w:r w:rsidRPr="00E94FFE">
              <w:rPr>
                <w:rFonts w:asciiTheme="minorHAnsi" w:hAnsiTheme="minorHAnsi" w:cstheme="minorHAnsi"/>
                <w:sz w:val="20"/>
                <w:szCs w:val="20"/>
                <w:u w:val="single"/>
              </w:rPr>
              <w:t>ΕΙΔΟΣ…</w:t>
            </w:r>
          </w:p>
        </w:tc>
      </w:tr>
      <w:tr w:rsidR="00A85929" w:rsidRPr="00E94FFE" w14:paraId="30E77D21" w14:textId="77777777" w:rsidTr="00EE3B7B">
        <w:trPr>
          <w:trHeight w:val="343"/>
        </w:trPr>
        <w:tc>
          <w:tcPr>
            <w:tcW w:w="1701" w:type="pct"/>
            <w:vMerge w:val="restart"/>
            <w:shd w:val="clear" w:color="auto" w:fill="auto"/>
            <w:vAlign w:val="center"/>
          </w:tcPr>
          <w:p w14:paraId="19C258F5" w14:textId="77777777" w:rsidR="00A85929" w:rsidRPr="00E94FFE" w:rsidRDefault="00A85929" w:rsidP="00EE3B7B">
            <w:pPr>
              <w:jc w:val="left"/>
              <w:rPr>
                <w:rFonts w:asciiTheme="minorHAnsi" w:hAnsiTheme="minorHAnsi" w:cstheme="minorHAnsi"/>
                <w:sz w:val="20"/>
                <w:szCs w:val="20"/>
              </w:rPr>
            </w:pPr>
            <w:r w:rsidRPr="00E94FFE">
              <w:rPr>
                <w:rFonts w:asciiTheme="minorHAnsi" w:hAnsiTheme="minorHAnsi" w:cstheme="minorHAnsi"/>
                <w:sz w:val="20"/>
                <w:szCs w:val="20"/>
                <w:u w:val="single"/>
              </w:rPr>
              <w:t>ΥΠΗΡΕΣΙΑ :</w:t>
            </w:r>
            <w:r w:rsidRPr="00E94FFE">
              <w:rPr>
                <w:rFonts w:asciiTheme="minorHAnsi" w:hAnsiTheme="minorHAnsi" w:cstheme="minorHAnsi"/>
                <w:sz w:val="20"/>
                <w:szCs w:val="20"/>
              </w:rPr>
              <w:t xml:space="preserve">  ΠΕΝΤΑΕΤΟΥΣ ΠΕΡΙΟΔΟΥ ΕΓΓΥΗΣΗΣ ΚΑΛΗΣ ΛΕΙΤΟΥΡΓΙΑΣ</w:t>
            </w:r>
          </w:p>
        </w:tc>
        <w:tc>
          <w:tcPr>
            <w:tcW w:w="3299" w:type="pct"/>
            <w:gridSpan w:val="5"/>
          </w:tcPr>
          <w:p w14:paraId="4FDB736A" w14:textId="77777777" w:rsidR="00A85929" w:rsidRPr="00E94FFE" w:rsidRDefault="00A85929" w:rsidP="00EE3B7B">
            <w:pPr>
              <w:spacing w:line="360" w:lineRule="auto"/>
              <w:jc w:val="center"/>
              <w:rPr>
                <w:rFonts w:asciiTheme="minorHAnsi" w:hAnsiTheme="minorHAnsi" w:cstheme="minorHAnsi"/>
                <w:sz w:val="20"/>
                <w:szCs w:val="20"/>
              </w:rPr>
            </w:pPr>
            <w:r w:rsidRPr="00E94FFE">
              <w:rPr>
                <w:rFonts w:asciiTheme="minorHAnsi" w:hAnsiTheme="minorHAnsi" w:cstheme="minorHAnsi"/>
                <w:sz w:val="20"/>
                <w:szCs w:val="20"/>
              </w:rPr>
              <w:t>Έτος Σύμβασης</w:t>
            </w:r>
          </w:p>
        </w:tc>
      </w:tr>
      <w:tr w:rsidR="00A85929" w:rsidRPr="00E94FFE" w14:paraId="65E439F5" w14:textId="77777777" w:rsidTr="00EE3B7B">
        <w:trPr>
          <w:trHeight w:val="535"/>
        </w:trPr>
        <w:tc>
          <w:tcPr>
            <w:tcW w:w="1701" w:type="pct"/>
            <w:vMerge/>
            <w:shd w:val="clear" w:color="auto" w:fill="auto"/>
            <w:vAlign w:val="center"/>
          </w:tcPr>
          <w:p w14:paraId="3BB829BD" w14:textId="77777777" w:rsidR="00A85929" w:rsidRPr="00E94FFE" w:rsidRDefault="00A85929" w:rsidP="00EE3B7B">
            <w:pPr>
              <w:rPr>
                <w:rFonts w:asciiTheme="minorHAnsi" w:hAnsiTheme="minorHAnsi" w:cstheme="minorHAnsi"/>
                <w:sz w:val="20"/>
                <w:szCs w:val="20"/>
              </w:rPr>
            </w:pPr>
          </w:p>
        </w:tc>
        <w:tc>
          <w:tcPr>
            <w:tcW w:w="569" w:type="pct"/>
            <w:vAlign w:val="center"/>
          </w:tcPr>
          <w:p w14:paraId="23260DD4" w14:textId="77777777" w:rsidR="00A85929" w:rsidRPr="00E94FFE" w:rsidRDefault="00A85929" w:rsidP="00EE3B7B">
            <w:pPr>
              <w:tabs>
                <w:tab w:val="left" w:pos="1084"/>
                <w:tab w:val="center" w:pos="1219"/>
              </w:tabs>
              <w:spacing w:line="360" w:lineRule="auto"/>
              <w:jc w:val="center"/>
              <w:rPr>
                <w:rFonts w:asciiTheme="minorHAnsi" w:hAnsiTheme="minorHAnsi" w:cstheme="minorHAnsi"/>
                <w:sz w:val="20"/>
                <w:szCs w:val="20"/>
              </w:rPr>
            </w:pPr>
            <w:r w:rsidRPr="00E94FFE">
              <w:rPr>
                <w:rFonts w:asciiTheme="minorHAnsi" w:hAnsiTheme="minorHAnsi" w:cstheme="minorHAnsi"/>
                <w:sz w:val="20"/>
                <w:szCs w:val="20"/>
              </w:rPr>
              <w:t>1</w:t>
            </w:r>
            <w:r w:rsidRPr="00E94FFE">
              <w:rPr>
                <w:rFonts w:asciiTheme="minorHAnsi" w:hAnsiTheme="minorHAnsi" w:cstheme="minorHAnsi"/>
                <w:sz w:val="20"/>
                <w:szCs w:val="20"/>
                <w:vertAlign w:val="superscript"/>
              </w:rPr>
              <w:t>ο</w:t>
            </w:r>
          </w:p>
        </w:tc>
        <w:tc>
          <w:tcPr>
            <w:tcW w:w="727" w:type="pct"/>
            <w:vAlign w:val="center"/>
          </w:tcPr>
          <w:p w14:paraId="05ED5383" w14:textId="77777777" w:rsidR="00A85929" w:rsidRPr="00E94FFE" w:rsidRDefault="00A85929" w:rsidP="00EE3B7B">
            <w:pPr>
              <w:spacing w:line="360" w:lineRule="auto"/>
              <w:jc w:val="center"/>
              <w:rPr>
                <w:rFonts w:asciiTheme="minorHAnsi" w:hAnsiTheme="minorHAnsi" w:cstheme="minorHAnsi"/>
                <w:sz w:val="20"/>
                <w:szCs w:val="20"/>
              </w:rPr>
            </w:pPr>
            <w:r w:rsidRPr="00E94FFE">
              <w:rPr>
                <w:rFonts w:asciiTheme="minorHAnsi" w:hAnsiTheme="minorHAnsi" w:cstheme="minorHAnsi"/>
                <w:sz w:val="20"/>
                <w:szCs w:val="20"/>
              </w:rPr>
              <w:t>2</w:t>
            </w:r>
            <w:r w:rsidRPr="00E94FFE">
              <w:rPr>
                <w:rFonts w:asciiTheme="minorHAnsi" w:hAnsiTheme="minorHAnsi" w:cstheme="minorHAnsi"/>
                <w:sz w:val="20"/>
                <w:szCs w:val="20"/>
                <w:vertAlign w:val="superscript"/>
              </w:rPr>
              <w:t>ο</w:t>
            </w:r>
          </w:p>
        </w:tc>
        <w:tc>
          <w:tcPr>
            <w:tcW w:w="800" w:type="pct"/>
            <w:shd w:val="clear" w:color="auto" w:fill="auto"/>
            <w:vAlign w:val="center"/>
          </w:tcPr>
          <w:p w14:paraId="7CA985BA" w14:textId="77777777" w:rsidR="00A85929" w:rsidRPr="00E94FFE" w:rsidRDefault="00A85929" w:rsidP="00EE3B7B">
            <w:pPr>
              <w:spacing w:line="360" w:lineRule="auto"/>
              <w:jc w:val="center"/>
              <w:rPr>
                <w:rFonts w:asciiTheme="minorHAnsi" w:hAnsiTheme="minorHAnsi" w:cstheme="minorHAnsi"/>
                <w:sz w:val="20"/>
                <w:szCs w:val="20"/>
              </w:rPr>
            </w:pPr>
            <w:r w:rsidRPr="00E94FFE">
              <w:rPr>
                <w:rFonts w:asciiTheme="minorHAnsi" w:hAnsiTheme="minorHAnsi" w:cstheme="minorHAnsi"/>
                <w:sz w:val="20"/>
                <w:szCs w:val="20"/>
              </w:rPr>
              <w:t>3</w:t>
            </w:r>
            <w:r w:rsidRPr="00E94FFE">
              <w:rPr>
                <w:rFonts w:asciiTheme="minorHAnsi" w:hAnsiTheme="minorHAnsi" w:cstheme="minorHAnsi"/>
                <w:sz w:val="20"/>
                <w:szCs w:val="20"/>
                <w:vertAlign w:val="superscript"/>
              </w:rPr>
              <w:t>ο</w:t>
            </w:r>
          </w:p>
        </w:tc>
        <w:tc>
          <w:tcPr>
            <w:tcW w:w="655" w:type="pct"/>
            <w:vAlign w:val="center"/>
          </w:tcPr>
          <w:p w14:paraId="0E7C392B" w14:textId="77777777" w:rsidR="00A85929" w:rsidRPr="00E94FFE" w:rsidRDefault="00A85929" w:rsidP="00EE3B7B">
            <w:pPr>
              <w:spacing w:line="360" w:lineRule="auto"/>
              <w:jc w:val="center"/>
              <w:rPr>
                <w:rFonts w:asciiTheme="minorHAnsi" w:hAnsiTheme="minorHAnsi" w:cstheme="minorHAnsi"/>
                <w:sz w:val="20"/>
                <w:szCs w:val="20"/>
              </w:rPr>
            </w:pPr>
            <w:r w:rsidRPr="00E94FFE">
              <w:rPr>
                <w:rFonts w:asciiTheme="minorHAnsi" w:hAnsiTheme="minorHAnsi" w:cstheme="minorHAnsi"/>
                <w:sz w:val="20"/>
                <w:szCs w:val="20"/>
              </w:rPr>
              <w:t>4</w:t>
            </w:r>
            <w:r w:rsidRPr="00E94FFE">
              <w:rPr>
                <w:rFonts w:asciiTheme="minorHAnsi" w:hAnsiTheme="minorHAnsi" w:cstheme="minorHAnsi"/>
                <w:sz w:val="20"/>
                <w:szCs w:val="20"/>
                <w:vertAlign w:val="superscript"/>
              </w:rPr>
              <w:t>ο</w:t>
            </w:r>
          </w:p>
        </w:tc>
        <w:tc>
          <w:tcPr>
            <w:tcW w:w="548" w:type="pct"/>
            <w:vAlign w:val="center"/>
          </w:tcPr>
          <w:p w14:paraId="4EA9DF31" w14:textId="77777777" w:rsidR="00A85929" w:rsidRPr="00E94FFE" w:rsidRDefault="00A85929" w:rsidP="00EE3B7B">
            <w:pPr>
              <w:spacing w:line="360" w:lineRule="auto"/>
              <w:jc w:val="center"/>
              <w:rPr>
                <w:rFonts w:asciiTheme="minorHAnsi" w:hAnsiTheme="minorHAnsi" w:cstheme="minorHAnsi"/>
                <w:sz w:val="20"/>
                <w:szCs w:val="20"/>
              </w:rPr>
            </w:pPr>
            <w:r w:rsidRPr="00E94FFE">
              <w:rPr>
                <w:rFonts w:asciiTheme="minorHAnsi" w:hAnsiTheme="minorHAnsi" w:cstheme="minorHAnsi"/>
                <w:sz w:val="20"/>
                <w:szCs w:val="20"/>
              </w:rPr>
              <w:t>5</w:t>
            </w:r>
            <w:r w:rsidRPr="00E94FFE">
              <w:rPr>
                <w:rFonts w:asciiTheme="minorHAnsi" w:hAnsiTheme="minorHAnsi" w:cstheme="minorHAnsi"/>
                <w:sz w:val="20"/>
                <w:szCs w:val="20"/>
                <w:vertAlign w:val="superscript"/>
              </w:rPr>
              <w:t>ο</w:t>
            </w:r>
          </w:p>
        </w:tc>
      </w:tr>
      <w:tr w:rsidR="00A85929" w:rsidRPr="00E94FFE" w14:paraId="09401067" w14:textId="77777777" w:rsidTr="00EE3B7B">
        <w:tc>
          <w:tcPr>
            <w:tcW w:w="1701" w:type="pct"/>
            <w:shd w:val="clear" w:color="auto" w:fill="auto"/>
            <w:vAlign w:val="center"/>
          </w:tcPr>
          <w:p w14:paraId="7F906010" w14:textId="77777777" w:rsidR="00A85929" w:rsidRPr="00E94FFE" w:rsidRDefault="00A85929" w:rsidP="00EE3B7B">
            <w:pPr>
              <w:spacing w:line="276" w:lineRule="auto"/>
              <w:rPr>
                <w:rFonts w:asciiTheme="minorHAnsi" w:hAnsiTheme="minorHAnsi" w:cstheme="minorHAnsi"/>
                <w:sz w:val="20"/>
                <w:szCs w:val="20"/>
              </w:rPr>
            </w:pPr>
            <w:r w:rsidRPr="00E94FFE">
              <w:rPr>
                <w:rFonts w:asciiTheme="minorHAnsi" w:hAnsiTheme="minorHAnsi" w:cstheme="minorHAnsi"/>
                <w:sz w:val="20"/>
                <w:szCs w:val="20"/>
              </w:rPr>
              <w:lastRenderedPageBreak/>
              <w:t>Ετήσια τιμή υπηρεσίας χωρίς Φ.Π.Α. (€)</w:t>
            </w:r>
          </w:p>
        </w:tc>
        <w:tc>
          <w:tcPr>
            <w:tcW w:w="569" w:type="pct"/>
          </w:tcPr>
          <w:p w14:paraId="60C253E0" w14:textId="77777777" w:rsidR="00A85929" w:rsidRPr="00E94FFE" w:rsidRDefault="00A85929" w:rsidP="00EE3B7B">
            <w:pPr>
              <w:spacing w:line="360" w:lineRule="auto"/>
              <w:jc w:val="center"/>
              <w:rPr>
                <w:rFonts w:asciiTheme="minorHAnsi" w:hAnsiTheme="minorHAnsi" w:cstheme="minorHAnsi"/>
                <w:sz w:val="20"/>
                <w:szCs w:val="20"/>
              </w:rPr>
            </w:pPr>
            <w:r w:rsidRPr="00E94FFE">
              <w:rPr>
                <w:rFonts w:asciiTheme="minorHAnsi" w:hAnsiTheme="minorHAnsi" w:cstheme="minorHAnsi"/>
                <w:sz w:val="20"/>
                <w:szCs w:val="20"/>
              </w:rPr>
              <w:t>ΔΩΡΕΑΝ</w:t>
            </w:r>
          </w:p>
        </w:tc>
        <w:tc>
          <w:tcPr>
            <w:tcW w:w="727" w:type="pct"/>
          </w:tcPr>
          <w:p w14:paraId="1A18A134" w14:textId="77777777" w:rsidR="00A85929" w:rsidRPr="00E94FFE" w:rsidRDefault="00A85929" w:rsidP="00EE3B7B">
            <w:pPr>
              <w:jc w:val="center"/>
              <w:rPr>
                <w:rFonts w:asciiTheme="minorHAnsi" w:hAnsiTheme="minorHAnsi" w:cstheme="minorHAnsi"/>
                <w:sz w:val="20"/>
                <w:szCs w:val="20"/>
              </w:rPr>
            </w:pPr>
            <w:r w:rsidRPr="00E94FFE">
              <w:rPr>
                <w:rFonts w:asciiTheme="minorHAnsi" w:hAnsiTheme="minorHAnsi" w:cstheme="minorHAnsi"/>
                <w:sz w:val="20"/>
                <w:szCs w:val="20"/>
              </w:rPr>
              <w:t>ΔΩΡΕΑΝ</w:t>
            </w:r>
          </w:p>
        </w:tc>
        <w:tc>
          <w:tcPr>
            <w:tcW w:w="800" w:type="pct"/>
            <w:shd w:val="clear" w:color="auto" w:fill="auto"/>
            <w:vAlign w:val="center"/>
          </w:tcPr>
          <w:p w14:paraId="3DECFFCA" w14:textId="77777777" w:rsidR="00A85929" w:rsidRPr="00E94FFE" w:rsidRDefault="00A85929" w:rsidP="00EE3B7B">
            <w:pPr>
              <w:spacing w:line="360" w:lineRule="auto"/>
              <w:rPr>
                <w:rFonts w:asciiTheme="minorHAnsi" w:hAnsiTheme="minorHAnsi" w:cstheme="minorHAnsi"/>
                <w:sz w:val="20"/>
                <w:szCs w:val="20"/>
              </w:rPr>
            </w:pPr>
          </w:p>
        </w:tc>
        <w:tc>
          <w:tcPr>
            <w:tcW w:w="655" w:type="pct"/>
          </w:tcPr>
          <w:p w14:paraId="481DAF31" w14:textId="77777777" w:rsidR="00A85929" w:rsidRPr="00E94FFE" w:rsidRDefault="00A85929" w:rsidP="00EE3B7B">
            <w:pPr>
              <w:spacing w:line="360" w:lineRule="auto"/>
              <w:rPr>
                <w:rFonts w:asciiTheme="minorHAnsi" w:hAnsiTheme="minorHAnsi" w:cstheme="minorHAnsi"/>
                <w:sz w:val="20"/>
                <w:szCs w:val="20"/>
              </w:rPr>
            </w:pPr>
          </w:p>
        </w:tc>
        <w:tc>
          <w:tcPr>
            <w:tcW w:w="548" w:type="pct"/>
          </w:tcPr>
          <w:p w14:paraId="35D6B73B" w14:textId="77777777" w:rsidR="00A85929" w:rsidRPr="00E94FFE" w:rsidRDefault="00A85929" w:rsidP="00EE3B7B">
            <w:pPr>
              <w:spacing w:line="360" w:lineRule="auto"/>
              <w:rPr>
                <w:rFonts w:asciiTheme="minorHAnsi" w:hAnsiTheme="minorHAnsi" w:cstheme="minorHAnsi"/>
                <w:sz w:val="20"/>
                <w:szCs w:val="20"/>
              </w:rPr>
            </w:pPr>
          </w:p>
        </w:tc>
      </w:tr>
      <w:tr w:rsidR="00A85929" w:rsidRPr="00E94FFE" w14:paraId="36B6F920" w14:textId="77777777" w:rsidTr="00EE3B7B">
        <w:tc>
          <w:tcPr>
            <w:tcW w:w="1701" w:type="pct"/>
            <w:shd w:val="clear" w:color="auto" w:fill="auto"/>
            <w:vAlign w:val="center"/>
          </w:tcPr>
          <w:p w14:paraId="79C1FB35" w14:textId="77777777" w:rsidR="00A85929" w:rsidRPr="00E94FFE" w:rsidRDefault="00A85929" w:rsidP="00EE3B7B">
            <w:pPr>
              <w:spacing w:line="276" w:lineRule="auto"/>
              <w:rPr>
                <w:rFonts w:asciiTheme="minorHAnsi" w:hAnsiTheme="minorHAnsi" w:cstheme="minorHAnsi"/>
                <w:sz w:val="20"/>
                <w:szCs w:val="20"/>
              </w:rPr>
            </w:pPr>
            <w:r w:rsidRPr="00E94FFE">
              <w:rPr>
                <w:rFonts w:asciiTheme="minorHAnsi" w:hAnsiTheme="minorHAnsi" w:cstheme="minorHAnsi"/>
                <w:sz w:val="20"/>
                <w:szCs w:val="20"/>
              </w:rPr>
              <w:t>Φ.Π.Α. 24% (€)</w:t>
            </w:r>
          </w:p>
        </w:tc>
        <w:tc>
          <w:tcPr>
            <w:tcW w:w="569" w:type="pct"/>
          </w:tcPr>
          <w:p w14:paraId="21CF1E83" w14:textId="77777777" w:rsidR="00A85929" w:rsidRPr="00E94FFE" w:rsidRDefault="00A85929" w:rsidP="00EE3B7B">
            <w:pPr>
              <w:jc w:val="center"/>
              <w:rPr>
                <w:rFonts w:asciiTheme="minorHAnsi" w:hAnsiTheme="minorHAnsi" w:cstheme="minorHAnsi"/>
                <w:sz w:val="20"/>
                <w:szCs w:val="20"/>
                <w:lang w:val="en-US"/>
              </w:rPr>
            </w:pPr>
            <w:r w:rsidRPr="00E94FFE">
              <w:rPr>
                <w:rFonts w:asciiTheme="minorHAnsi" w:hAnsiTheme="minorHAnsi" w:cstheme="minorHAnsi"/>
                <w:sz w:val="20"/>
                <w:szCs w:val="20"/>
                <w:lang w:val="en-US"/>
              </w:rPr>
              <w:t>-</w:t>
            </w:r>
          </w:p>
        </w:tc>
        <w:tc>
          <w:tcPr>
            <w:tcW w:w="727" w:type="pct"/>
          </w:tcPr>
          <w:p w14:paraId="21D23D9E" w14:textId="77777777" w:rsidR="00A85929" w:rsidRPr="00E94FFE" w:rsidRDefault="00A85929" w:rsidP="00EE3B7B">
            <w:pPr>
              <w:jc w:val="center"/>
              <w:rPr>
                <w:rFonts w:asciiTheme="minorHAnsi" w:hAnsiTheme="minorHAnsi" w:cstheme="minorHAnsi"/>
                <w:sz w:val="20"/>
                <w:szCs w:val="20"/>
                <w:lang w:val="en-US"/>
              </w:rPr>
            </w:pPr>
            <w:r w:rsidRPr="00E94FFE">
              <w:rPr>
                <w:rFonts w:asciiTheme="minorHAnsi" w:hAnsiTheme="minorHAnsi" w:cstheme="minorHAnsi"/>
                <w:sz w:val="20"/>
                <w:szCs w:val="20"/>
                <w:lang w:val="en-US"/>
              </w:rPr>
              <w:t>-</w:t>
            </w:r>
          </w:p>
        </w:tc>
        <w:tc>
          <w:tcPr>
            <w:tcW w:w="800" w:type="pct"/>
            <w:shd w:val="clear" w:color="auto" w:fill="auto"/>
            <w:vAlign w:val="center"/>
          </w:tcPr>
          <w:p w14:paraId="19928874" w14:textId="77777777" w:rsidR="00A85929" w:rsidRPr="00E94FFE" w:rsidRDefault="00A85929" w:rsidP="00EE3B7B">
            <w:pPr>
              <w:spacing w:line="360" w:lineRule="auto"/>
              <w:rPr>
                <w:rFonts w:asciiTheme="minorHAnsi" w:hAnsiTheme="minorHAnsi" w:cstheme="minorHAnsi"/>
                <w:sz w:val="20"/>
                <w:szCs w:val="20"/>
              </w:rPr>
            </w:pPr>
          </w:p>
        </w:tc>
        <w:tc>
          <w:tcPr>
            <w:tcW w:w="655" w:type="pct"/>
          </w:tcPr>
          <w:p w14:paraId="25898A82" w14:textId="77777777" w:rsidR="00A85929" w:rsidRPr="00E94FFE" w:rsidRDefault="00A85929" w:rsidP="00EE3B7B">
            <w:pPr>
              <w:spacing w:line="360" w:lineRule="auto"/>
              <w:rPr>
                <w:rFonts w:asciiTheme="minorHAnsi" w:hAnsiTheme="minorHAnsi" w:cstheme="minorHAnsi"/>
                <w:sz w:val="20"/>
                <w:szCs w:val="20"/>
              </w:rPr>
            </w:pPr>
          </w:p>
        </w:tc>
        <w:tc>
          <w:tcPr>
            <w:tcW w:w="548" w:type="pct"/>
          </w:tcPr>
          <w:p w14:paraId="289351D4" w14:textId="77777777" w:rsidR="00A85929" w:rsidRPr="00E94FFE" w:rsidRDefault="00A85929" w:rsidP="00EE3B7B">
            <w:pPr>
              <w:spacing w:line="360" w:lineRule="auto"/>
              <w:rPr>
                <w:rFonts w:asciiTheme="minorHAnsi" w:hAnsiTheme="minorHAnsi" w:cstheme="minorHAnsi"/>
                <w:sz w:val="20"/>
                <w:szCs w:val="20"/>
              </w:rPr>
            </w:pPr>
          </w:p>
        </w:tc>
      </w:tr>
      <w:tr w:rsidR="00A85929" w:rsidRPr="00E94FFE" w14:paraId="06CDDC99" w14:textId="77777777" w:rsidTr="00EE3B7B">
        <w:tc>
          <w:tcPr>
            <w:tcW w:w="1701" w:type="pct"/>
            <w:shd w:val="clear" w:color="auto" w:fill="auto"/>
            <w:vAlign w:val="center"/>
          </w:tcPr>
          <w:p w14:paraId="24800290" w14:textId="77777777" w:rsidR="00A85929" w:rsidRPr="00E94FFE" w:rsidRDefault="00A85929" w:rsidP="00EE3B7B">
            <w:pPr>
              <w:spacing w:line="276" w:lineRule="auto"/>
              <w:rPr>
                <w:rFonts w:asciiTheme="minorHAnsi" w:hAnsiTheme="minorHAnsi" w:cstheme="minorHAnsi"/>
                <w:sz w:val="20"/>
                <w:szCs w:val="20"/>
              </w:rPr>
            </w:pPr>
            <w:r w:rsidRPr="00E94FFE">
              <w:rPr>
                <w:rFonts w:asciiTheme="minorHAnsi" w:hAnsiTheme="minorHAnsi" w:cstheme="minorHAnsi"/>
                <w:sz w:val="20"/>
                <w:szCs w:val="20"/>
              </w:rPr>
              <w:t>Ετήσια τιμή προσφοράς υπηρεσίας με Φ.Π.Α. (€)</w:t>
            </w:r>
          </w:p>
        </w:tc>
        <w:tc>
          <w:tcPr>
            <w:tcW w:w="569" w:type="pct"/>
          </w:tcPr>
          <w:p w14:paraId="5DEF2228" w14:textId="77777777" w:rsidR="00A85929" w:rsidRPr="00E94FFE" w:rsidRDefault="00A85929" w:rsidP="00EE3B7B">
            <w:pPr>
              <w:jc w:val="center"/>
              <w:rPr>
                <w:rFonts w:asciiTheme="minorHAnsi" w:hAnsiTheme="minorHAnsi" w:cstheme="minorHAnsi"/>
                <w:sz w:val="20"/>
                <w:szCs w:val="20"/>
              </w:rPr>
            </w:pPr>
            <w:r w:rsidRPr="00E94FFE">
              <w:rPr>
                <w:rFonts w:asciiTheme="minorHAnsi" w:hAnsiTheme="minorHAnsi" w:cstheme="minorHAnsi"/>
                <w:sz w:val="20"/>
                <w:szCs w:val="20"/>
              </w:rPr>
              <w:t>ΔΩΡΕΑΝ</w:t>
            </w:r>
          </w:p>
        </w:tc>
        <w:tc>
          <w:tcPr>
            <w:tcW w:w="727" w:type="pct"/>
          </w:tcPr>
          <w:p w14:paraId="39FE3C30" w14:textId="77777777" w:rsidR="00A85929" w:rsidRPr="00E94FFE" w:rsidRDefault="00A85929" w:rsidP="00EE3B7B">
            <w:pPr>
              <w:jc w:val="center"/>
              <w:rPr>
                <w:rFonts w:asciiTheme="minorHAnsi" w:hAnsiTheme="minorHAnsi" w:cstheme="minorHAnsi"/>
                <w:sz w:val="20"/>
                <w:szCs w:val="20"/>
              </w:rPr>
            </w:pPr>
            <w:r w:rsidRPr="00E94FFE">
              <w:rPr>
                <w:rFonts w:asciiTheme="minorHAnsi" w:hAnsiTheme="minorHAnsi" w:cstheme="minorHAnsi"/>
                <w:sz w:val="20"/>
                <w:szCs w:val="20"/>
              </w:rPr>
              <w:t>ΔΩΡΕΑΝ</w:t>
            </w:r>
          </w:p>
        </w:tc>
        <w:tc>
          <w:tcPr>
            <w:tcW w:w="800" w:type="pct"/>
            <w:shd w:val="clear" w:color="auto" w:fill="auto"/>
            <w:vAlign w:val="center"/>
          </w:tcPr>
          <w:p w14:paraId="6957C73D" w14:textId="77777777" w:rsidR="00A85929" w:rsidRPr="00E94FFE" w:rsidRDefault="00A85929" w:rsidP="00EE3B7B">
            <w:pPr>
              <w:spacing w:line="360" w:lineRule="auto"/>
              <w:rPr>
                <w:rFonts w:asciiTheme="minorHAnsi" w:hAnsiTheme="minorHAnsi" w:cstheme="minorHAnsi"/>
                <w:sz w:val="20"/>
                <w:szCs w:val="20"/>
              </w:rPr>
            </w:pPr>
          </w:p>
        </w:tc>
        <w:tc>
          <w:tcPr>
            <w:tcW w:w="655" w:type="pct"/>
          </w:tcPr>
          <w:p w14:paraId="67836C23" w14:textId="77777777" w:rsidR="00A85929" w:rsidRPr="00E94FFE" w:rsidRDefault="00A85929" w:rsidP="00EE3B7B">
            <w:pPr>
              <w:spacing w:line="360" w:lineRule="auto"/>
              <w:rPr>
                <w:rFonts w:asciiTheme="minorHAnsi" w:hAnsiTheme="minorHAnsi" w:cstheme="minorHAnsi"/>
                <w:sz w:val="20"/>
                <w:szCs w:val="20"/>
              </w:rPr>
            </w:pPr>
          </w:p>
        </w:tc>
        <w:tc>
          <w:tcPr>
            <w:tcW w:w="548" w:type="pct"/>
          </w:tcPr>
          <w:p w14:paraId="37D87A05" w14:textId="77777777" w:rsidR="00A85929" w:rsidRPr="00E94FFE" w:rsidRDefault="00A85929" w:rsidP="00EE3B7B">
            <w:pPr>
              <w:spacing w:line="360" w:lineRule="auto"/>
              <w:rPr>
                <w:rFonts w:asciiTheme="minorHAnsi" w:hAnsiTheme="minorHAnsi" w:cstheme="minorHAnsi"/>
                <w:sz w:val="20"/>
                <w:szCs w:val="20"/>
              </w:rPr>
            </w:pPr>
          </w:p>
        </w:tc>
      </w:tr>
      <w:tr w:rsidR="00A85929" w:rsidRPr="00E94FFE" w14:paraId="5CDB1D20" w14:textId="77777777" w:rsidTr="00EE3B7B">
        <w:tc>
          <w:tcPr>
            <w:tcW w:w="1701" w:type="pct"/>
            <w:shd w:val="clear" w:color="auto" w:fill="auto"/>
            <w:vAlign w:val="center"/>
          </w:tcPr>
          <w:p w14:paraId="229497B3" w14:textId="77777777" w:rsidR="00A85929" w:rsidRPr="00E94FFE" w:rsidRDefault="00A85929" w:rsidP="00EE3B7B">
            <w:pPr>
              <w:spacing w:line="276" w:lineRule="auto"/>
              <w:jc w:val="left"/>
              <w:rPr>
                <w:rFonts w:asciiTheme="minorHAnsi" w:hAnsiTheme="minorHAnsi" w:cstheme="minorHAnsi"/>
                <w:sz w:val="20"/>
                <w:szCs w:val="20"/>
              </w:rPr>
            </w:pPr>
            <w:r w:rsidRPr="00E94FFE">
              <w:rPr>
                <w:rFonts w:asciiTheme="minorHAnsi" w:hAnsiTheme="minorHAnsi" w:cstheme="minorHAnsi"/>
                <w:b/>
                <w:sz w:val="20"/>
                <w:szCs w:val="20"/>
              </w:rPr>
              <w:t>Β.</w:t>
            </w:r>
            <w:r w:rsidRPr="00E94FFE">
              <w:rPr>
                <w:rFonts w:asciiTheme="minorHAnsi" w:hAnsiTheme="minorHAnsi" w:cstheme="minorHAnsi"/>
                <w:sz w:val="20"/>
                <w:szCs w:val="20"/>
              </w:rPr>
              <w:t xml:space="preserve"> Συνολική τιμή υπηρεσιών πενταετούς περιόδου εγγύησης καλής λειτουργίας χωρίς Φ.Π.Α. (€)</w:t>
            </w:r>
          </w:p>
        </w:tc>
        <w:tc>
          <w:tcPr>
            <w:tcW w:w="3299" w:type="pct"/>
            <w:gridSpan w:val="5"/>
          </w:tcPr>
          <w:p w14:paraId="398C77C2" w14:textId="77777777" w:rsidR="00A85929" w:rsidRPr="00E94FFE" w:rsidRDefault="00A85929" w:rsidP="00EE3B7B">
            <w:pPr>
              <w:spacing w:line="360" w:lineRule="auto"/>
              <w:rPr>
                <w:rFonts w:asciiTheme="minorHAnsi" w:hAnsiTheme="minorHAnsi" w:cstheme="minorHAnsi"/>
                <w:sz w:val="20"/>
                <w:szCs w:val="20"/>
              </w:rPr>
            </w:pPr>
          </w:p>
        </w:tc>
      </w:tr>
      <w:tr w:rsidR="00A85929" w:rsidRPr="00E94FFE" w14:paraId="5064AC9B" w14:textId="77777777" w:rsidTr="00EE3B7B">
        <w:trPr>
          <w:trHeight w:val="67"/>
        </w:trPr>
        <w:tc>
          <w:tcPr>
            <w:tcW w:w="1701" w:type="pct"/>
            <w:shd w:val="clear" w:color="auto" w:fill="auto"/>
            <w:vAlign w:val="center"/>
          </w:tcPr>
          <w:p w14:paraId="5CF931AF" w14:textId="77777777" w:rsidR="00A85929" w:rsidRPr="00E94FFE" w:rsidRDefault="00A85929" w:rsidP="00EE3B7B">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Φ.Π.Α. 24% (€)</w:t>
            </w:r>
          </w:p>
        </w:tc>
        <w:tc>
          <w:tcPr>
            <w:tcW w:w="3299" w:type="pct"/>
            <w:gridSpan w:val="5"/>
          </w:tcPr>
          <w:p w14:paraId="5EF3F757" w14:textId="77777777" w:rsidR="00A85929" w:rsidRPr="00E94FFE" w:rsidRDefault="00A85929" w:rsidP="00EE3B7B">
            <w:pPr>
              <w:spacing w:line="360" w:lineRule="auto"/>
              <w:rPr>
                <w:rFonts w:asciiTheme="minorHAnsi" w:hAnsiTheme="minorHAnsi" w:cstheme="minorHAnsi"/>
                <w:sz w:val="20"/>
                <w:szCs w:val="20"/>
              </w:rPr>
            </w:pPr>
          </w:p>
        </w:tc>
      </w:tr>
      <w:tr w:rsidR="00A85929" w:rsidRPr="00E94FFE" w14:paraId="633A9A26" w14:textId="77777777" w:rsidTr="00EE3B7B">
        <w:tc>
          <w:tcPr>
            <w:tcW w:w="1701" w:type="pct"/>
            <w:shd w:val="clear" w:color="auto" w:fill="auto"/>
            <w:vAlign w:val="center"/>
          </w:tcPr>
          <w:p w14:paraId="413E94A5" w14:textId="77777777" w:rsidR="00A85929" w:rsidRPr="00E94FFE" w:rsidRDefault="00A85929" w:rsidP="00EE3B7B">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Συνολική τιμή υπηρεσιών πενταετούς περιόδου εγγύησης καλής λειτουργίας με Φ.Π.Α. 24% (αριθμητικά)</w:t>
            </w:r>
          </w:p>
        </w:tc>
        <w:tc>
          <w:tcPr>
            <w:tcW w:w="3299" w:type="pct"/>
            <w:gridSpan w:val="5"/>
          </w:tcPr>
          <w:p w14:paraId="18D94BB8" w14:textId="77777777" w:rsidR="00A85929" w:rsidRPr="00E94FFE" w:rsidRDefault="00A85929" w:rsidP="00EE3B7B">
            <w:pPr>
              <w:spacing w:line="360" w:lineRule="auto"/>
              <w:rPr>
                <w:rFonts w:asciiTheme="minorHAnsi" w:hAnsiTheme="minorHAnsi" w:cstheme="minorHAnsi"/>
                <w:sz w:val="20"/>
                <w:szCs w:val="20"/>
              </w:rPr>
            </w:pPr>
          </w:p>
        </w:tc>
      </w:tr>
    </w:tbl>
    <w:p w14:paraId="5A388882" w14:textId="77777777" w:rsidR="00A85929" w:rsidRPr="00E94FFE" w:rsidRDefault="00A85929" w:rsidP="00A85929">
      <w:pPr>
        <w:rPr>
          <w:rFonts w:asciiTheme="minorHAnsi" w:hAnsiTheme="minorHAnsi" w:cstheme="minorHAnsi"/>
          <w:sz w:val="20"/>
          <w:szCs w:val="20"/>
        </w:rPr>
      </w:pPr>
    </w:p>
    <w:p w14:paraId="45D9C1DC"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 xml:space="preserve">Η πληρωμή θα γίνεται ανά έτος, με καταβολή της ετήσιας συμβατικής αξίας των υπηρεσιών, μετά την οριστική παραλαβή των σχετικών υπηρεσιών προληπτικής και τυχόν υπηρεσιών </w:t>
      </w:r>
      <w:r w:rsidRPr="00E94FFE">
        <w:rPr>
          <w:rFonts w:asciiTheme="minorHAnsi" w:eastAsia="SimSun" w:hAnsiTheme="minorHAnsi" w:cstheme="minorHAnsi"/>
          <w:sz w:val="20"/>
          <w:szCs w:val="20"/>
        </w:rPr>
        <w:t xml:space="preserve">επανορθωτικής </w:t>
      </w:r>
      <w:r w:rsidRPr="00E94FFE">
        <w:rPr>
          <w:rFonts w:asciiTheme="minorHAnsi" w:hAnsiTheme="minorHAnsi" w:cstheme="minorHAnsi"/>
          <w:sz w:val="20"/>
          <w:szCs w:val="20"/>
        </w:rPr>
        <w:t>συντήρησης κατά το διάστημα εκείνο, από τις αρμόδιες Επιτροπές παραλαβής, κατόπιν υποβολής των παραστατικών και 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διαγωνισμού (30/002/000/…………………..)  και τον αριθμό της Σύμβασης.</w:t>
      </w:r>
    </w:p>
    <w:p w14:paraId="4DEEFE92"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Η πληρωμή θα γίνει εντός εξήντα (60) ημερών από την ημερομηνία παραλαβής του τιμολογίου παροχής υπηρεσιών,</w:t>
      </w:r>
    </w:p>
    <w:p w14:paraId="64A90539" w14:textId="77777777" w:rsidR="00A85929" w:rsidRPr="00E94FFE" w:rsidRDefault="00A85929" w:rsidP="00A85929">
      <w:pPr>
        <w:tabs>
          <w:tab w:val="left" w:pos="720"/>
        </w:tabs>
        <w:spacing w:before="120" w:after="120"/>
        <w:contextualSpacing/>
        <w:rPr>
          <w:rFonts w:asciiTheme="minorHAnsi" w:hAnsiTheme="minorHAnsi" w:cstheme="minorHAnsi"/>
          <w:sz w:val="20"/>
          <w:szCs w:val="20"/>
        </w:rPr>
      </w:pPr>
      <w:r w:rsidRPr="00E94FFE">
        <w:rPr>
          <w:rFonts w:asciiTheme="minorHAnsi" w:hAnsiTheme="minorHAnsi" w:cstheme="minorHAnsi"/>
          <w:sz w:val="20"/>
          <w:szCs w:val="20"/>
        </w:rPr>
        <w:t>με επιταγή που θα εκδοθεί στο όνομα του δικαιούχου σε βάρος του Προϋπολογισμού του Ε.Τ.Ε.Π.Π.Α.Α., ΚΑΕ 0889.</w:t>
      </w:r>
    </w:p>
    <w:p w14:paraId="433A41E9" w14:textId="77777777" w:rsidR="00C00837" w:rsidRPr="001013DC" w:rsidRDefault="00A85929" w:rsidP="00C00837">
      <w:pPr>
        <w:tabs>
          <w:tab w:val="left" w:pos="720"/>
        </w:tabs>
        <w:spacing w:before="120" w:after="120"/>
        <w:contextualSpacing/>
        <w:rPr>
          <w:rFonts w:asciiTheme="minorHAnsi" w:hAnsiTheme="minorHAnsi" w:cstheme="minorHAnsi"/>
          <w:sz w:val="20"/>
          <w:szCs w:val="20"/>
        </w:rPr>
      </w:pPr>
      <w:r w:rsidRPr="00E94FFE">
        <w:rPr>
          <w:rFonts w:asciiTheme="minorHAnsi" w:hAnsiTheme="minorHAnsi" w:cstheme="minorHAnsi"/>
          <w:sz w:val="20"/>
          <w:szCs w:val="20"/>
        </w:rPr>
        <w:t>Στην τιμή των ………….€</w:t>
      </w:r>
      <w:r w:rsidRPr="00E94FFE">
        <w:rPr>
          <w:rFonts w:asciiTheme="minorHAnsi" w:hAnsiTheme="minorHAnsi" w:cstheme="minorHAnsi"/>
          <w:bCs/>
          <w:sz w:val="20"/>
          <w:szCs w:val="20"/>
        </w:rPr>
        <w:t xml:space="preserve"> (πλέον Φ.Π.Α. </w:t>
      </w:r>
      <w:r w:rsidRPr="00E94FFE">
        <w:rPr>
          <w:rFonts w:asciiTheme="minorHAnsi" w:hAnsiTheme="minorHAnsi" w:cstheme="minorHAnsi"/>
          <w:sz w:val="20"/>
          <w:szCs w:val="20"/>
        </w:rPr>
        <w:t>……………..€) περιλαμβάνονται όλες οι νόμιμες κρατήσεις  που βαρύνουν τον Ανάδοχο</w:t>
      </w:r>
      <w:r w:rsidR="00C00837" w:rsidRPr="001013DC">
        <w:rPr>
          <w:rFonts w:asciiTheme="minorHAnsi" w:eastAsia="SimSun" w:hAnsiTheme="minorHAnsi" w:cstheme="minorHAnsi"/>
          <w:sz w:val="20"/>
          <w:szCs w:val="20"/>
        </w:rPr>
        <w:t xml:space="preserve"> ως εξής:</w:t>
      </w:r>
    </w:p>
    <w:p w14:paraId="2CFF5832" w14:textId="77777777" w:rsidR="00C00837" w:rsidRPr="001013DC" w:rsidRDefault="00C00837" w:rsidP="00104CDF">
      <w:pPr>
        <w:pStyle w:val="aff0"/>
        <w:numPr>
          <w:ilvl w:val="0"/>
          <w:numId w:val="55"/>
        </w:num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5AE733C1" w14:textId="77777777" w:rsidR="00C00837" w:rsidRPr="001013DC" w:rsidRDefault="00C00837" w:rsidP="00104CDF">
      <w:pPr>
        <w:pStyle w:val="aff0"/>
        <w:numPr>
          <w:ilvl w:val="0"/>
          <w:numId w:val="55"/>
        </w:num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1013DC">
        <w:rPr>
          <w:rFonts w:asciiTheme="minorHAnsi" w:eastAsia="SimSun" w:hAnsiTheme="minorHAnsi" w:cstheme="minorHAnsi"/>
          <w:sz w:val="20"/>
          <w:szCs w:val="20"/>
        </w:rPr>
        <w:t>παρακρατείται</w:t>
      </w:r>
      <w:proofErr w:type="spellEnd"/>
      <w:r w:rsidRPr="001013DC">
        <w:rPr>
          <w:rFonts w:asciiTheme="minorHAnsi" w:eastAsia="SimSun" w:hAnsiTheme="minorHAnsi" w:cstheme="minorHAnsi"/>
          <w:sz w:val="20"/>
          <w:szCs w:val="20"/>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72B958CA" w14:textId="77777777" w:rsidR="00C00837" w:rsidRPr="00C00837" w:rsidRDefault="00C00837" w:rsidP="00C00837">
      <w:p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 xml:space="preserve">Οι υπέρ τρίτων κρατήσεις υπόκεινται στο εκάστοτε ισχύον αναλογικό τέλος χαρτοσήμου 3% και στην </w:t>
      </w:r>
      <w:proofErr w:type="spellStart"/>
      <w:r w:rsidRPr="001013DC">
        <w:rPr>
          <w:rFonts w:asciiTheme="minorHAnsi" w:eastAsia="SimSun" w:hAnsiTheme="minorHAnsi" w:cstheme="minorHAnsi"/>
          <w:sz w:val="20"/>
          <w:szCs w:val="20"/>
        </w:rPr>
        <w:t>επ</w:t>
      </w:r>
      <w:proofErr w:type="spellEnd"/>
      <w:r w:rsidRPr="001013DC">
        <w:rPr>
          <w:rFonts w:asciiTheme="minorHAnsi" w:eastAsia="SimSun" w:hAnsiTheme="minorHAnsi" w:cstheme="minorHAnsi"/>
          <w:sz w:val="20"/>
          <w:szCs w:val="20"/>
        </w:rPr>
        <w:t>΄ αυτού εισφορά υπέρ ΟΓΑ 20%.</w:t>
      </w:r>
    </w:p>
    <w:p w14:paraId="4B9029E1" w14:textId="77777777" w:rsidR="00A85929" w:rsidRPr="00E94FFE" w:rsidRDefault="00A85929" w:rsidP="00A85929">
      <w:pPr>
        <w:tabs>
          <w:tab w:val="left" w:pos="720"/>
        </w:tabs>
        <w:spacing w:before="120" w:after="120"/>
        <w:contextualSpacing/>
        <w:rPr>
          <w:rFonts w:asciiTheme="minorHAnsi" w:hAnsiTheme="minorHAnsi" w:cstheme="minorHAnsi"/>
          <w:sz w:val="20"/>
          <w:szCs w:val="20"/>
        </w:rPr>
      </w:pPr>
      <w:r w:rsidRPr="00E94FFE">
        <w:rPr>
          <w:rFonts w:asciiTheme="minorHAnsi" w:hAnsiTheme="minorHAnsi" w:cstheme="minorHAnsi"/>
          <w:sz w:val="20"/>
          <w:szCs w:val="20"/>
        </w:rPr>
        <w:t xml:space="preserve">Από το καθαρό ποσό της αξίας των υπηρεσιών θα </w:t>
      </w:r>
      <w:proofErr w:type="spellStart"/>
      <w:r w:rsidRPr="00E94FFE">
        <w:rPr>
          <w:rFonts w:asciiTheme="minorHAnsi" w:hAnsiTheme="minorHAnsi" w:cstheme="minorHAnsi"/>
          <w:sz w:val="20"/>
          <w:szCs w:val="20"/>
        </w:rPr>
        <w:t>παρακρατηθεί</w:t>
      </w:r>
      <w:proofErr w:type="spellEnd"/>
      <w:r w:rsidRPr="00E94FFE">
        <w:rPr>
          <w:rFonts w:asciiTheme="minorHAnsi" w:hAnsiTheme="minorHAnsi" w:cstheme="minorHAnsi"/>
          <w:sz w:val="20"/>
          <w:szCs w:val="20"/>
        </w:rPr>
        <w:t xml:space="preserve"> υποχρεωτικά φόρος εισοδήματος σε ποσοστό 8%.</w:t>
      </w:r>
    </w:p>
    <w:p w14:paraId="74A3772D" w14:textId="77777777" w:rsidR="00A85929" w:rsidRPr="00E94FFE" w:rsidRDefault="00A85929" w:rsidP="00A85929">
      <w:pPr>
        <w:tabs>
          <w:tab w:val="left" w:pos="720"/>
        </w:tabs>
        <w:spacing w:before="120" w:after="120"/>
        <w:contextualSpacing/>
        <w:rPr>
          <w:rFonts w:asciiTheme="minorHAnsi" w:hAnsiTheme="minorHAnsi" w:cstheme="minorHAnsi"/>
          <w:sz w:val="20"/>
          <w:szCs w:val="20"/>
        </w:rPr>
      </w:pPr>
      <w:r w:rsidRPr="00E94FFE">
        <w:rPr>
          <w:rFonts w:asciiTheme="minorHAnsi" w:hAnsiTheme="minorHAnsi" w:cstheme="minorHAnsi"/>
          <w:sz w:val="20"/>
          <w:szCs w:val="20"/>
        </w:rPr>
        <w:t>Ο Φ.Π.Α. βαρύνει το Ελληνικό Δημόσιο.</w:t>
      </w:r>
    </w:p>
    <w:p w14:paraId="3E1FDC67"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Εάν μετά την ημερομηνία έναρξης του ανοικτού ηλεκτρονικού διαγωνισμού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67573A5A" w14:textId="77777777" w:rsidR="00A85929" w:rsidRPr="00E94FFE" w:rsidRDefault="00A85929" w:rsidP="00A85929">
      <w:pPr>
        <w:suppressAutoHyphens w:val="0"/>
        <w:jc w:val="center"/>
        <w:rPr>
          <w:rFonts w:asciiTheme="minorHAnsi" w:hAnsiTheme="minorHAnsi" w:cstheme="minorHAnsi"/>
          <w:b/>
          <w:sz w:val="20"/>
          <w:szCs w:val="20"/>
          <w:u w:val="single"/>
        </w:rPr>
      </w:pPr>
    </w:p>
    <w:p w14:paraId="18666DDB" w14:textId="77777777" w:rsidR="00A85929" w:rsidRPr="00E94FFE" w:rsidRDefault="00A85929" w:rsidP="00A85929">
      <w:pPr>
        <w:suppressAutoHyphens w:val="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8</w:t>
      </w:r>
      <w:r w:rsidRPr="00E94FFE">
        <w:rPr>
          <w:rFonts w:asciiTheme="minorHAnsi" w:hAnsiTheme="minorHAnsi" w:cstheme="minorHAnsi"/>
          <w:b/>
          <w:sz w:val="20"/>
          <w:szCs w:val="20"/>
          <w:u w:val="single"/>
          <w:vertAlign w:val="superscript"/>
        </w:rPr>
        <w:t>ο</w:t>
      </w:r>
    </w:p>
    <w:p w14:paraId="2C913843" w14:textId="77777777" w:rsidR="00A85929" w:rsidRPr="00E94FFE" w:rsidRDefault="00A85929" w:rsidP="00A85929">
      <w:pPr>
        <w:tabs>
          <w:tab w:val="left" w:pos="0"/>
        </w:tabs>
        <w:spacing w:before="120" w:after="120"/>
        <w:ind w:left="-90"/>
        <w:jc w:val="center"/>
        <w:rPr>
          <w:rFonts w:asciiTheme="minorHAnsi" w:hAnsiTheme="minorHAnsi" w:cstheme="minorHAnsi"/>
          <w:sz w:val="20"/>
          <w:szCs w:val="20"/>
        </w:rPr>
      </w:pPr>
      <w:r w:rsidRPr="00E94FFE">
        <w:rPr>
          <w:rFonts w:asciiTheme="minorHAnsi" w:hAnsiTheme="minorHAnsi" w:cstheme="minorHAnsi"/>
          <w:b/>
          <w:sz w:val="20"/>
          <w:szCs w:val="20"/>
        </w:rPr>
        <w:t>ΕΓΓΥΗΣΕΙΣ</w:t>
      </w:r>
    </w:p>
    <w:p w14:paraId="5A2823AD"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 xml:space="preserve">Για την καλή εκτέλεση των όρων της παρούσας σύμβασης, ο Ανάδοχος κατέθεσε την υπ’ </w:t>
      </w:r>
      <w:proofErr w:type="spellStart"/>
      <w:r w:rsidRPr="00E94FFE">
        <w:rPr>
          <w:rFonts w:asciiTheme="minorHAnsi" w:hAnsiTheme="minorHAnsi" w:cstheme="minorHAnsi"/>
          <w:sz w:val="20"/>
          <w:szCs w:val="20"/>
        </w:rPr>
        <w:t>αρ</w:t>
      </w:r>
      <w:proofErr w:type="spellEnd"/>
      <w:r w:rsidRPr="00E94FFE">
        <w:rPr>
          <w:rFonts w:asciiTheme="minorHAnsi" w:hAnsiTheme="minorHAnsi" w:cstheme="minorHAnsi"/>
          <w:sz w:val="20"/>
          <w:szCs w:val="20"/>
        </w:rPr>
        <w:t xml:space="preserve">…………… εγγυητική επιστολή καλής εκτέλεσης του/της…………………………, αξίας ………€, που αντιπροσωπεύει το </w:t>
      </w:r>
      <w:r w:rsidR="00DE03D5" w:rsidRPr="00E94FFE">
        <w:rPr>
          <w:rFonts w:asciiTheme="minorHAnsi" w:hAnsiTheme="minorHAnsi" w:cstheme="minorHAnsi"/>
          <w:sz w:val="20"/>
          <w:szCs w:val="20"/>
        </w:rPr>
        <w:t>4</w:t>
      </w:r>
      <w:r w:rsidRPr="00E94FFE">
        <w:rPr>
          <w:rFonts w:asciiTheme="minorHAnsi" w:hAnsiTheme="minorHAnsi" w:cstheme="minorHAnsi"/>
          <w:sz w:val="20"/>
          <w:szCs w:val="20"/>
        </w:rPr>
        <w:t xml:space="preserve">% της </w:t>
      </w:r>
      <w:r w:rsidR="00DE03D5" w:rsidRPr="00E94FFE">
        <w:rPr>
          <w:rFonts w:asciiTheme="minorHAnsi" w:hAnsiTheme="minorHAnsi" w:cstheme="minorHAnsi"/>
          <w:sz w:val="20"/>
          <w:szCs w:val="20"/>
        </w:rPr>
        <w:t xml:space="preserve">εκτιμώμενης συνολικής </w:t>
      </w:r>
      <w:r w:rsidRPr="00E94FFE">
        <w:rPr>
          <w:rFonts w:asciiTheme="minorHAnsi" w:hAnsiTheme="minorHAnsi" w:cstheme="minorHAnsi"/>
          <w:sz w:val="20"/>
          <w:szCs w:val="20"/>
        </w:rPr>
        <w:t>αξίας του αντικειμένου της σύμβασης, ήτοι της αξίας της προμήθειας και της παροχής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εκτός Φ.Π.Α., χρονικής διάρκειας  ισχύος……………….</w:t>
      </w:r>
    </w:p>
    <w:p w14:paraId="50ED8CAC" w14:textId="77777777" w:rsidR="00A85929" w:rsidRPr="00E94FFE" w:rsidRDefault="00A85929" w:rsidP="00A85929">
      <w:pPr>
        <w:rPr>
          <w:rFonts w:asciiTheme="minorHAnsi" w:hAnsiTheme="minorHAnsi" w:cstheme="minorHAnsi"/>
          <w:sz w:val="20"/>
          <w:szCs w:val="20"/>
        </w:rPr>
      </w:pPr>
    </w:p>
    <w:p w14:paraId="443A80BF"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lastRenderedPageBreak/>
        <w:t xml:space="preserve">Η ως άνω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Συγκεκριμένα, κατά το ένα μέρος αφορά στην υλοποίηση της προμήθειας των ειδών, σύμφωνα με τη σύμβαση και κατά το άλλο μέρος αφορά στην πενταετή περίοδο εγγυημένης καλής λειτουργίας (προληπτική συντήρηση και αποκατάσταση βλαβών και ελαττωμάτων που ανακύπτουν ή των ζημιών που προκαλούνται από δυσλειτουργία των ειδών) σύμφωνα με τη σύμβαση. </w:t>
      </w:r>
    </w:p>
    <w:p w14:paraId="1369E632" w14:textId="77777777" w:rsidR="00A85929" w:rsidRPr="00E94FFE" w:rsidRDefault="00A85929" w:rsidP="00A85929">
      <w:pPr>
        <w:rPr>
          <w:rFonts w:asciiTheme="minorHAnsi" w:hAnsiTheme="minorHAnsi" w:cstheme="minorHAnsi"/>
          <w:sz w:val="20"/>
          <w:szCs w:val="20"/>
        </w:rPr>
      </w:pPr>
    </w:p>
    <w:p w14:paraId="60B0D897"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Η 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7B71FD2E" w14:textId="77777777" w:rsidR="00A85929" w:rsidRPr="00E94FFE" w:rsidRDefault="00A85929" w:rsidP="00A85929">
      <w:pPr>
        <w:rPr>
          <w:rFonts w:asciiTheme="minorHAnsi" w:hAnsiTheme="minorHAnsi" w:cstheme="minorHAnsi"/>
          <w:sz w:val="20"/>
          <w:szCs w:val="20"/>
        </w:rPr>
      </w:pPr>
    </w:p>
    <w:p w14:paraId="5F0AD63B" w14:textId="77777777" w:rsidR="00A85929" w:rsidRPr="00E94FFE" w:rsidRDefault="00A85929" w:rsidP="00A85929">
      <w:pPr>
        <w:spacing w:after="120"/>
        <w:rPr>
          <w:rFonts w:asciiTheme="minorHAnsi" w:hAnsiTheme="minorHAnsi" w:cstheme="minorHAnsi"/>
          <w:sz w:val="20"/>
          <w:szCs w:val="20"/>
        </w:rPr>
      </w:pPr>
      <w:r w:rsidRPr="00E94FFE">
        <w:rPr>
          <w:rFonts w:asciiTheme="minorHAnsi" w:hAnsiTheme="minorHAnsi" w:cstheme="minorHAnsi"/>
          <w:sz w:val="20"/>
          <w:szCs w:val="20"/>
        </w:rPr>
        <w:t>Η εγγύηση καλής εκτέλεσης επιστρέφεται στο σύνολό της ή</w:t>
      </w:r>
      <w:r w:rsidRPr="00E94FFE">
        <w:rPr>
          <w:rFonts w:asciiTheme="minorHAnsi" w:hAnsiTheme="minorHAnsi" w:cstheme="minorHAnsi"/>
          <w:i/>
          <w:iCs/>
          <w:color w:val="5B9BD5"/>
          <w:spacing w:val="5"/>
          <w:sz w:val="20"/>
          <w:szCs w:val="20"/>
        </w:rPr>
        <w:t xml:space="preserve"> </w:t>
      </w:r>
      <w:r w:rsidRPr="00E94FFE">
        <w:rPr>
          <w:rFonts w:asciiTheme="minorHAnsi" w:hAnsiTheme="minorHAnsi" w:cstheme="minorHAnsi"/>
          <w:spacing w:val="5"/>
          <w:sz w:val="20"/>
          <w:szCs w:val="20"/>
        </w:rPr>
        <w:t>αποδεσμεύεται τμηματικά, κατά το ποσό που αναλογεί στην αξία τμήματος των ειδών  που παραλήφθηκε οριστικά. Κατά την τμηματική αποδέσμευση</w:t>
      </w:r>
      <w:r w:rsidRPr="00E94FFE">
        <w:rPr>
          <w:rFonts w:asciiTheme="minorHAnsi" w:hAnsiTheme="minorHAnsi" w:cstheme="minorHAnsi"/>
          <w:sz w:val="20"/>
          <w:szCs w:val="20"/>
        </w:rPr>
        <w:t>,  μετά την οριστική ποιοτική και ποσοτική παραλαβή των ειδών αποδεσμεύεται το αντίστοιχο ποσό που αφορά στην καλή εκτέλεση της προμήθειας αυτών. Το ποσό που αφορά στην καλή εκτέλεση της πενταετούς παροχής υπηρεσιών εγγύησης καλής λειτουργίας</w:t>
      </w:r>
      <w:r w:rsidRPr="00E94FFE">
        <w:rPr>
          <w:rFonts w:asciiTheme="minorHAnsi" w:hAnsiTheme="minorHAnsi" w:cstheme="minorHAnsi"/>
          <w:b/>
          <w:sz w:val="20"/>
          <w:szCs w:val="20"/>
        </w:rPr>
        <w:t xml:space="preserve"> </w:t>
      </w:r>
      <w:r w:rsidRPr="00E94FFE">
        <w:rPr>
          <w:rFonts w:asciiTheme="minorHAnsi" w:hAnsiTheme="minorHAnsi" w:cstheme="minorHAnsi"/>
          <w:sz w:val="20"/>
          <w:szCs w:val="20"/>
        </w:rPr>
        <w:t xml:space="preserve">αποδεσμεύεται μετά τη λήξη της εγγυητικής περιόδου του εξοπλισμού, ύστερα από την οριστική παραλαβή των </w:t>
      </w:r>
      <w:proofErr w:type="spellStart"/>
      <w:r w:rsidRPr="00E94FFE">
        <w:rPr>
          <w:rFonts w:asciiTheme="minorHAnsi" w:hAnsiTheme="minorHAnsi" w:cstheme="minorHAnsi"/>
          <w:sz w:val="20"/>
          <w:szCs w:val="20"/>
        </w:rPr>
        <w:t>παρασχεθεισών</w:t>
      </w:r>
      <w:proofErr w:type="spellEnd"/>
      <w:r w:rsidRPr="00E94FFE">
        <w:rPr>
          <w:rFonts w:asciiTheme="minorHAnsi" w:hAnsiTheme="minorHAnsi" w:cstheme="minorHAnsi"/>
          <w:sz w:val="20"/>
          <w:szCs w:val="20"/>
        </w:rPr>
        <w:t xml:space="preserve"> υπηρεσιών και την εκκαθάριση των τυχόν απαιτήσεων μεταξύ των συμβαλλόμενων.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14:paraId="3DC96D7A"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7379A534" w14:textId="77777777" w:rsidR="00A85929" w:rsidRPr="00E94FFE" w:rsidRDefault="00A85929" w:rsidP="00A85929">
      <w:pPr>
        <w:widowControl w:val="0"/>
        <w:tabs>
          <w:tab w:val="left" w:pos="450"/>
        </w:tabs>
        <w:suppressAutoHyphens w:val="0"/>
        <w:spacing w:after="120"/>
        <w:ind w:right="40"/>
        <w:contextualSpacing/>
        <w:jc w:val="left"/>
        <w:rPr>
          <w:rFonts w:asciiTheme="minorHAnsi" w:hAnsiTheme="minorHAnsi" w:cstheme="minorHAnsi"/>
          <w:sz w:val="20"/>
          <w:szCs w:val="20"/>
          <w:lang w:eastAsia="el-GR"/>
        </w:rPr>
      </w:pPr>
    </w:p>
    <w:p w14:paraId="1CC3AB76" w14:textId="77777777" w:rsidR="00A85929" w:rsidRPr="00E94FFE" w:rsidRDefault="00A85929" w:rsidP="00A85929">
      <w:pPr>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9</w:t>
      </w:r>
      <w:r w:rsidRPr="00E94FFE">
        <w:rPr>
          <w:rFonts w:asciiTheme="minorHAnsi" w:hAnsiTheme="minorHAnsi" w:cstheme="minorHAnsi"/>
          <w:b/>
          <w:sz w:val="20"/>
          <w:szCs w:val="20"/>
          <w:u w:val="single"/>
          <w:vertAlign w:val="superscript"/>
        </w:rPr>
        <w:t>ο</w:t>
      </w:r>
      <w:r w:rsidRPr="00E94FFE">
        <w:rPr>
          <w:rFonts w:asciiTheme="minorHAnsi" w:hAnsiTheme="minorHAnsi" w:cstheme="minorHAnsi"/>
          <w:b/>
          <w:sz w:val="20"/>
          <w:szCs w:val="20"/>
          <w:u w:val="single"/>
        </w:rPr>
        <w:t xml:space="preserve"> </w:t>
      </w:r>
    </w:p>
    <w:p w14:paraId="1995932E" w14:textId="77777777" w:rsidR="00A85929" w:rsidRPr="00E94FFE" w:rsidRDefault="00A85929" w:rsidP="00A85929">
      <w:pPr>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ΑΝΩΤΕΡΑ ΒΙΑ</w:t>
      </w:r>
    </w:p>
    <w:p w14:paraId="1A3BFFDD" w14:textId="77777777" w:rsidR="00A85929" w:rsidRPr="00E94FFE" w:rsidRDefault="00A85929" w:rsidP="00A85929">
      <w:pPr>
        <w:suppressAutoHyphens w:val="0"/>
        <w:autoSpaceDE w:val="0"/>
        <w:autoSpaceDN w:val="0"/>
        <w:adjustRightInd w:val="0"/>
        <w:rPr>
          <w:rFonts w:asciiTheme="minorHAnsi" w:hAnsiTheme="minorHAnsi" w:cstheme="minorHAnsi"/>
          <w:sz w:val="20"/>
          <w:szCs w:val="20"/>
          <w:lang w:eastAsia="el-GR"/>
        </w:rPr>
      </w:pPr>
      <w:r w:rsidRPr="00E94FFE">
        <w:rPr>
          <w:rFonts w:asciiTheme="minorHAnsi" w:hAnsiTheme="minorHAnsi" w:cstheme="minorHAns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14:paraId="0AD384F3" w14:textId="77777777" w:rsidR="00A85929" w:rsidRPr="00E94FFE" w:rsidRDefault="00A85929" w:rsidP="00A85929">
      <w:pPr>
        <w:suppressAutoHyphens w:val="0"/>
        <w:autoSpaceDE w:val="0"/>
        <w:autoSpaceDN w:val="0"/>
        <w:adjustRightInd w:val="0"/>
        <w:rPr>
          <w:rFonts w:asciiTheme="minorHAnsi" w:hAnsiTheme="minorHAnsi" w:cstheme="minorHAnsi"/>
          <w:sz w:val="20"/>
          <w:szCs w:val="20"/>
          <w:lang w:eastAsia="el-GR"/>
        </w:rPr>
      </w:pPr>
    </w:p>
    <w:p w14:paraId="6FA01293" w14:textId="77777777" w:rsidR="00A85929" w:rsidRPr="00E94FFE" w:rsidRDefault="00A85929" w:rsidP="00A85929">
      <w:pPr>
        <w:suppressAutoHyphens w:val="0"/>
        <w:autoSpaceDE w:val="0"/>
        <w:autoSpaceDN w:val="0"/>
        <w:adjustRightInd w:val="0"/>
        <w:jc w:val="center"/>
        <w:rPr>
          <w:rFonts w:asciiTheme="minorHAnsi" w:hAnsiTheme="minorHAnsi" w:cstheme="minorHAnsi"/>
          <w:b/>
          <w:sz w:val="20"/>
          <w:szCs w:val="20"/>
          <w:u w:val="single"/>
          <w:lang w:eastAsia="el-GR"/>
        </w:rPr>
      </w:pPr>
      <w:r w:rsidRPr="00E94FFE">
        <w:rPr>
          <w:rFonts w:asciiTheme="minorHAnsi" w:hAnsiTheme="minorHAnsi" w:cstheme="minorHAnsi"/>
          <w:b/>
          <w:sz w:val="20"/>
          <w:szCs w:val="20"/>
          <w:u w:val="single"/>
          <w:lang w:eastAsia="el-GR"/>
        </w:rPr>
        <w:t>ΑΡΘΡΟ 10</w:t>
      </w:r>
      <w:r w:rsidRPr="00E94FFE">
        <w:rPr>
          <w:rFonts w:asciiTheme="minorHAnsi" w:hAnsiTheme="minorHAnsi" w:cstheme="minorHAnsi"/>
          <w:b/>
          <w:sz w:val="20"/>
          <w:szCs w:val="20"/>
          <w:u w:val="single"/>
          <w:vertAlign w:val="superscript"/>
          <w:lang w:eastAsia="el-GR"/>
        </w:rPr>
        <w:t>ο</w:t>
      </w:r>
      <w:r w:rsidRPr="00E94FFE">
        <w:rPr>
          <w:rFonts w:asciiTheme="minorHAnsi" w:hAnsiTheme="minorHAnsi" w:cstheme="minorHAnsi"/>
          <w:b/>
          <w:sz w:val="20"/>
          <w:szCs w:val="20"/>
          <w:u w:val="single"/>
          <w:lang w:eastAsia="el-GR"/>
        </w:rPr>
        <w:t xml:space="preserve"> </w:t>
      </w:r>
    </w:p>
    <w:p w14:paraId="6AF5895C" w14:textId="77777777" w:rsidR="00A85929" w:rsidRPr="00E94FFE" w:rsidRDefault="00A85929" w:rsidP="00A85929">
      <w:pPr>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ΟΛΟΚΛΗΡΩΣΗ ΕΚΤΕΛΕΣΗΣ ΣΥΜΒΑΣΗΣ</w:t>
      </w:r>
    </w:p>
    <w:p w14:paraId="68A38747" w14:textId="77777777" w:rsidR="00A85929" w:rsidRPr="00E94FFE" w:rsidRDefault="00A85929" w:rsidP="00A85929">
      <w:pPr>
        <w:spacing w:before="120" w:after="120"/>
        <w:rPr>
          <w:rFonts w:asciiTheme="minorHAnsi" w:hAnsiTheme="minorHAnsi" w:cstheme="minorHAnsi"/>
          <w:sz w:val="20"/>
          <w:szCs w:val="20"/>
        </w:rPr>
      </w:pPr>
      <w:r w:rsidRPr="00E94FFE">
        <w:rPr>
          <w:rFonts w:asciiTheme="minorHAnsi" w:hAnsiTheme="minorHAnsi" w:cstheme="minorHAnsi"/>
          <w:sz w:val="20"/>
          <w:szCs w:val="20"/>
        </w:rPr>
        <w:t>Η σύμβαση θεωρείται ότι εκτελέστηκε όταν συντρέχουν οι παρακάτω προϋποθέσεις, σύμφωνα με το άρθρο 202 του ν. 4412/2016:</w:t>
      </w:r>
    </w:p>
    <w:p w14:paraId="6489AE8B" w14:textId="77777777" w:rsidR="00A85929" w:rsidRPr="00E94FFE" w:rsidRDefault="00A85929" w:rsidP="00BD7F33">
      <w:pPr>
        <w:numPr>
          <w:ilvl w:val="0"/>
          <w:numId w:val="8"/>
        </w:numPr>
        <w:spacing w:before="120" w:after="120"/>
        <w:rPr>
          <w:rFonts w:asciiTheme="minorHAnsi" w:hAnsiTheme="minorHAnsi" w:cstheme="minorHAnsi"/>
          <w:sz w:val="20"/>
          <w:szCs w:val="20"/>
        </w:rPr>
      </w:pPr>
      <w:r w:rsidRPr="00E94FFE">
        <w:rPr>
          <w:rFonts w:asciiTheme="minorHAnsi" w:hAnsiTheme="minorHAnsi" w:cstheme="minorHAnsi"/>
          <w:sz w:val="20"/>
          <w:szCs w:val="20"/>
        </w:rPr>
        <w:t>Σε περίπτωση προμήθειας παραδόθηκε ολόκληρη η ποσότητα ή η ποσότητα που παραδόθηκε υπολείπεται της συμβατικής, κατά μέρος που κρίνεται ως ασήμαντο από το αρμόδιο όργανο. Σε περίπτωση παροχής υπηρεσιών αυτές παρασχέθηκαν στο σύνολό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 Διακήρυξη.</w:t>
      </w:r>
    </w:p>
    <w:p w14:paraId="10F9FF16" w14:textId="77777777" w:rsidR="00A85929" w:rsidRPr="00E94FFE" w:rsidRDefault="00A85929" w:rsidP="00BD7F33">
      <w:pPr>
        <w:numPr>
          <w:ilvl w:val="0"/>
          <w:numId w:val="8"/>
        </w:numPr>
        <w:spacing w:before="120" w:after="120"/>
        <w:rPr>
          <w:rFonts w:asciiTheme="minorHAnsi" w:hAnsiTheme="minorHAnsi" w:cstheme="minorHAnsi"/>
          <w:sz w:val="20"/>
          <w:szCs w:val="20"/>
        </w:rPr>
      </w:pPr>
      <w:r w:rsidRPr="00E94FFE">
        <w:rPr>
          <w:rFonts w:asciiTheme="minorHAnsi" w:hAnsiTheme="minorHAnsi" w:cstheme="minorHAnsi"/>
          <w:sz w:val="20"/>
          <w:szCs w:val="20"/>
        </w:rPr>
        <w:t>Παραλήφθηκαν οριστικά ποσοτικά και ποιοτικά τα είδη ή οι υπηρεσίες συντήρησης που παραδόθηκαν.</w:t>
      </w:r>
    </w:p>
    <w:p w14:paraId="61BBBABE" w14:textId="77777777" w:rsidR="00A85929" w:rsidRPr="00E94FFE" w:rsidRDefault="00A85929" w:rsidP="00BD7F33">
      <w:pPr>
        <w:numPr>
          <w:ilvl w:val="0"/>
          <w:numId w:val="8"/>
        </w:numPr>
        <w:spacing w:before="120" w:after="120"/>
        <w:rPr>
          <w:rFonts w:asciiTheme="minorHAnsi" w:hAnsiTheme="minorHAnsi" w:cstheme="minorHAnsi"/>
          <w:sz w:val="20"/>
          <w:szCs w:val="20"/>
        </w:rPr>
      </w:pPr>
      <w:r w:rsidRPr="00E94FFE">
        <w:rPr>
          <w:rFonts w:asciiTheme="minorHAnsi" w:hAnsiTheme="minorHAnsi" w:cstheme="minorHAnsi"/>
          <w:sz w:val="20"/>
          <w:szCs w:val="20"/>
        </w:rPr>
        <w:t>Έγινε η αποπληρωμή του συμβατικού τιμήματος, αφού προηγουμένως επιβλήθηκαν κυρώσεις ή εκπτώσεις και</w:t>
      </w:r>
    </w:p>
    <w:p w14:paraId="79F7FD5C" w14:textId="77777777" w:rsidR="00A85929" w:rsidRPr="00E94FFE" w:rsidRDefault="00A85929" w:rsidP="00BD7F33">
      <w:pPr>
        <w:numPr>
          <w:ilvl w:val="0"/>
          <w:numId w:val="8"/>
        </w:numPr>
        <w:spacing w:before="120" w:after="120"/>
        <w:rPr>
          <w:rFonts w:asciiTheme="minorHAnsi" w:hAnsiTheme="minorHAnsi" w:cstheme="minorHAnsi"/>
          <w:sz w:val="20"/>
          <w:szCs w:val="20"/>
        </w:rPr>
      </w:pPr>
      <w:r w:rsidRPr="00E94FFE">
        <w:rPr>
          <w:rFonts w:asciiTheme="minorHAnsi" w:hAnsiTheme="minorHAnsi" w:cstheme="minorHAnsi"/>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14:paraId="39BFB9AB" w14:textId="77777777" w:rsidR="00A85929" w:rsidRPr="00E94FFE" w:rsidRDefault="00A85929" w:rsidP="00A85929">
      <w:pPr>
        <w:spacing w:before="120" w:after="120"/>
        <w:rPr>
          <w:rFonts w:asciiTheme="minorHAnsi" w:hAnsiTheme="minorHAnsi" w:cstheme="minorHAnsi"/>
          <w:sz w:val="20"/>
          <w:szCs w:val="20"/>
        </w:rPr>
      </w:pPr>
    </w:p>
    <w:p w14:paraId="0B42A9B8" w14:textId="77777777" w:rsidR="00A85929" w:rsidRPr="00E94FFE" w:rsidRDefault="00A85929" w:rsidP="00A85929">
      <w:pPr>
        <w:suppressAutoHyphens w:val="0"/>
        <w:autoSpaceDE w:val="0"/>
        <w:autoSpaceDN w:val="0"/>
        <w:adjustRightInd w:val="0"/>
        <w:jc w:val="center"/>
        <w:rPr>
          <w:rFonts w:asciiTheme="minorHAnsi" w:hAnsiTheme="minorHAnsi" w:cstheme="minorHAnsi"/>
          <w:b/>
          <w:sz w:val="20"/>
          <w:szCs w:val="20"/>
          <w:u w:val="single"/>
          <w:lang w:eastAsia="el-GR"/>
        </w:rPr>
      </w:pPr>
      <w:r w:rsidRPr="00E94FFE">
        <w:rPr>
          <w:rFonts w:asciiTheme="minorHAnsi" w:hAnsiTheme="minorHAnsi" w:cstheme="minorHAnsi"/>
          <w:b/>
          <w:sz w:val="20"/>
          <w:szCs w:val="20"/>
          <w:u w:val="single"/>
          <w:lang w:eastAsia="el-GR"/>
        </w:rPr>
        <w:t>ΑΡΘΡΟ 11</w:t>
      </w:r>
      <w:r w:rsidRPr="00E94FFE">
        <w:rPr>
          <w:rFonts w:asciiTheme="minorHAnsi" w:hAnsiTheme="minorHAnsi" w:cstheme="minorHAnsi"/>
          <w:b/>
          <w:sz w:val="20"/>
          <w:szCs w:val="20"/>
          <w:u w:val="single"/>
          <w:vertAlign w:val="superscript"/>
          <w:lang w:eastAsia="el-GR"/>
        </w:rPr>
        <w:t>ο</w:t>
      </w:r>
      <w:r w:rsidRPr="00E94FFE">
        <w:rPr>
          <w:rFonts w:asciiTheme="minorHAnsi" w:hAnsiTheme="minorHAnsi" w:cstheme="minorHAnsi"/>
          <w:b/>
          <w:sz w:val="20"/>
          <w:szCs w:val="20"/>
          <w:u w:val="single"/>
          <w:lang w:eastAsia="el-GR"/>
        </w:rPr>
        <w:t xml:space="preserve"> </w:t>
      </w:r>
    </w:p>
    <w:p w14:paraId="1775AE18" w14:textId="77777777" w:rsidR="00A85929" w:rsidRPr="00E94FFE" w:rsidRDefault="00A85929" w:rsidP="00A85929">
      <w:pPr>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 xml:space="preserve">ΚΑΤΑΓΓΕΛΙΑ - ΔΙΚΑΙΩΜΑ ΜΟΝΟΜΕΡΟΥΣ ΛΥΣΗΣ  - ΤΡΟΠΟΠΟΙΗΣΗΣ ΤΗΣ ΣΥΜΒΑΣΗΣ </w:t>
      </w:r>
    </w:p>
    <w:p w14:paraId="18A495AE" w14:textId="77777777" w:rsidR="00A85929" w:rsidRPr="00E94FFE" w:rsidRDefault="00A85929" w:rsidP="00A85929">
      <w:pPr>
        <w:suppressAutoHyphens w:val="0"/>
        <w:spacing w:after="200" w:line="276" w:lineRule="auto"/>
        <w:contextualSpacing/>
        <w:rPr>
          <w:rFonts w:asciiTheme="minorHAnsi" w:eastAsia="Calibri" w:hAnsiTheme="minorHAnsi" w:cstheme="minorHAnsi"/>
          <w:sz w:val="20"/>
          <w:szCs w:val="20"/>
          <w:lang w:eastAsia="en-US"/>
        </w:rPr>
      </w:pPr>
    </w:p>
    <w:p w14:paraId="7D0EE835" w14:textId="77777777" w:rsidR="00A85929" w:rsidRPr="00E94FFE" w:rsidRDefault="00A85929" w:rsidP="00A85929">
      <w:pPr>
        <w:spacing w:before="120" w:after="120"/>
        <w:rPr>
          <w:rFonts w:asciiTheme="minorHAnsi" w:hAnsiTheme="minorHAnsi" w:cstheme="minorHAnsi"/>
          <w:sz w:val="20"/>
          <w:szCs w:val="20"/>
        </w:rPr>
      </w:pPr>
      <w:r w:rsidRPr="00E94FFE">
        <w:rPr>
          <w:rFonts w:asciiTheme="minorHAnsi" w:hAnsiTheme="minorHAnsi" w:cstheme="minorHAnsi"/>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14:paraId="3FEF3BB4" w14:textId="77777777" w:rsidR="00A85929" w:rsidRPr="00E94FFE" w:rsidRDefault="00A85929" w:rsidP="00A85929">
      <w:pPr>
        <w:spacing w:before="120" w:after="120"/>
        <w:rPr>
          <w:rFonts w:asciiTheme="minorHAnsi" w:hAnsiTheme="minorHAnsi" w:cstheme="minorHAnsi"/>
          <w:sz w:val="20"/>
          <w:szCs w:val="20"/>
        </w:rPr>
      </w:pPr>
      <w:r w:rsidRPr="00E94FFE">
        <w:rPr>
          <w:rFonts w:asciiTheme="minorHAnsi" w:hAnsiTheme="minorHAnsi" w:cstheme="minorHAnsi"/>
          <w:sz w:val="20"/>
          <w:szCs w:val="20"/>
        </w:rPr>
        <w:t>α) η σύμβαση έχει υποστεί ουσιώδη τροποποίηση, που θα απαιτούσε νέα διαδικασία σύναψης σύμβασης δυνάμει του άρθρου 132,</w:t>
      </w:r>
    </w:p>
    <w:p w14:paraId="57D24B5F" w14:textId="77777777" w:rsidR="00A85929" w:rsidRPr="00E94FFE" w:rsidRDefault="00A85929" w:rsidP="00A85929">
      <w:pPr>
        <w:spacing w:before="120" w:after="120"/>
        <w:rPr>
          <w:rFonts w:asciiTheme="minorHAnsi" w:hAnsiTheme="minorHAnsi" w:cstheme="minorHAnsi"/>
          <w:sz w:val="20"/>
          <w:szCs w:val="20"/>
        </w:rPr>
      </w:pPr>
      <w:r w:rsidRPr="00E94FFE">
        <w:rPr>
          <w:rFonts w:asciiTheme="minorHAnsi" w:hAnsiTheme="minorHAnsi" w:cstheme="minorHAnsi"/>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14:paraId="39A25354" w14:textId="77777777" w:rsidR="00A85929" w:rsidRPr="00E94FFE" w:rsidRDefault="00A85929" w:rsidP="00A85929">
      <w:pPr>
        <w:spacing w:before="120" w:after="120"/>
        <w:rPr>
          <w:rFonts w:asciiTheme="minorHAnsi" w:hAnsiTheme="minorHAnsi" w:cstheme="minorHAnsi"/>
          <w:sz w:val="20"/>
          <w:szCs w:val="20"/>
        </w:rPr>
      </w:pPr>
      <w:r w:rsidRPr="00E94FFE">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236392DC" w14:textId="77777777" w:rsidR="00A85929" w:rsidRPr="00E94FFE" w:rsidRDefault="00A85929" w:rsidP="00A85929">
      <w:pPr>
        <w:spacing w:before="120" w:after="120"/>
        <w:rPr>
          <w:rFonts w:asciiTheme="minorHAnsi" w:hAnsiTheme="minorHAnsi" w:cstheme="minorHAnsi"/>
          <w:sz w:val="20"/>
          <w:szCs w:val="20"/>
        </w:rPr>
      </w:pPr>
      <w:r w:rsidRPr="00E94FFE">
        <w:rPr>
          <w:rFonts w:asciiTheme="minorHAnsi" w:hAnsiTheme="minorHAnsi" w:cstheme="minorHAnsi"/>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14:paraId="3E05D77E" w14:textId="77777777" w:rsidR="00A85929" w:rsidRPr="00E94FFE" w:rsidRDefault="00A85929" w:rsidP="00A85929">
      <w:pPr>
        <w:spacing w:before="120" w:after="120"/>
        <w:jc w:val="center"/>
        <w:rPr>
          <w:rFonts w:asciiTheme="minorHAnsi" w:hAnsiTheme="minorHAnsi" w:cstheme="minorHAnsi"/>
          <w:b/>
          <w:sz w:val="20"/>
          <w:szCs w:val="20"/>
          <w:u w:val="single"/>
        </w:rPr>
      </w:pPr>
    </w:p>
    <w:p w14:paraId="0128C0E3" w14:textId="77777777" w:rsidR="00A85929" w:rsidRPr="00E94FFE" w:rsidRDefault="00A85929" w:rsidP="00A85929">
      <w:pPr>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12</w:t>
      </w:r>
      <w:r w:rsidRPr="00E94FFE">
        <w:rPr>
          <w:rFonts w:asciiTheme="minorHAnsi" w:hAnsiTheme="minorHAnsi" w:cstheme="minorHAnsi"/>
          <w:b/>
          <w:sz w:val="20"/>
          <w:szCs w:val="20"/>
          <w:u w:val="single"/>
          <w:vertAlign w:val="superscript"/>
        </w:rPr>
        <w:t>ο</w:t>
      </w:r>
    </w:p>
    <w:p w14:paraId="137C7C37" w14:textId="77777777" w:rsidR="00A85929" w:rsidRPr="00E94FFE" w:rsidRDefault="00A85929" w:rsidP="00A85929">
      <w:pPr>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ΚΗΡΥΞΗ ΑΝΑΔΟΧΟΥ ΕΚΠΤΩΤΟΥ - ΚΥΡΩΣΕΙΣ</w:t>
      </w:r>
    </w:p>
    <w:p w14:paraId="29B602DB" w14:textId="77777777" w:rsidR="00A85929" w:rsidRPr="00E94FFE" w:rsidRDefault="00A85929" w:rsidP="00A85929">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είδη μέσα στον συμβατικό χρόνο ή στον χρόνο παράτασης που του δοθεί, σύμφωνα με όσα προβλέπονται στο άρθρο 206 του ν. 4412/2016 και την παράγραφο 6.1 της παρούσας.</w:t>
      </w:r>
    </w:p>
    <w:p w14:paraId="4698455E" w14:textId="77777777" w:rsidR="00A85929" w:rsidRPr="00E94FFE" w:rsidRDefault="00A85929" w:rsidP="00A85929">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Δεν κηρύσσεται έκπτωτος  όταν:</w:t>
      </w:r>
    </w:p>
    <w:p w14:paraId="5AA9F303" w14:textId="77777777" w:rsidR="00A85929" w:rsidRPr="00E94FFE" w:rsidRDefault="00A85929" w:rsidP="00A85929">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α) το είδος δεν φορτωθεί ή παραδοθεί ή αντικατασταθεί με ευθύνη του φορέα που εκτελεί τη σύμβαση.</w:t>
      </w:r>
    </w:p>
    <w:p w14:paraId="44DCA3BD" w14:textId="77777777" w:rsidR="00A85929" w:rsidRPr="00E94FFE" w:rsidRDefault="00A85929" w:rsidP="00A85929">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β) συντρέχουν λόγοι ανωτέρας βίας</w:t>
      </w:r>
    </w:p>
    <w:p w14:paraId="5F8267D8" w14:textId="77777777" w:rsidR="00A85929" w:rsidRPr="00E94FFE" w:rsidRDefault="00A85929" w:rsidP="00A85929">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Στον οικονομικό φορέα που κηρύσσεται έκπτωτος από την σύμβαση, επιβάλλεται, με απόφαση του αποφαινόμενου οργάνου, ύστερα από γνωμοδότηση του αρμοδίου οργάνου, το οποίο υποχρεωτικά καλεί τον ανάδοχο προς παροχή εξηγήσεων, η ολική κατάπτωση της εγγύησης καλής εκτέλεσης της σύμβασης,</w:t>
      </w:r>
    </w:p>
    <w:p w14:paraId="28D6AFAC" w14:textId="77777777" w:rsidR="00A85929" w:rsidRPr="00E94FFE" w:rsidRDefault="00A85929" w:rsidP="00A85929">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Αν το είδος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 4412/16, επιβάλλεται πρόστιμο 5% επί της συμβατικής αξίας της ποσότητας που παραδόθηκε εκπρόθεσμα.</w:t>
      </w:r>
    </w:p>
    <w:p w14:paraId="4F1E2A08" w14:textId="77777777" w:rsidR="00A85929" w:rsidRPr="00E94FFE" w:rsidRDefault="00A85929" w:rsidP="00A85929">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 xml:space="preserve">Το παραπάνω πρόστιμο υπολογίζεται επί της συμβατικής αξίας των εκπρόθεσμα </w:t>
      </w:r>
      <w:proofErr w:type="spellStart"/>
      <w:r w:rsidRPr="00E94FFE">
        <w:rPr>
          <w:rFonts w:asciiTheme="minorHAnsi" w:hAnsiTheme="minorHAnsi" w:cstheme="minorHAnsi"/>
          <w:sz w:val="20"/>
          <w:szCs w:val="20"/>
        </w:rPr>
        <w:t>παραδοθέντων</w:t>
      </w:r>
      <w:proofErr w:type="spellEnd"/>
      <w:r w:rsidRPr="00E94FFE">
        <w:rPr>
          <w:rFonts w:asciiTheme="minorHAnsi" w:hAnsiTheme="minorHAnsi" w:cstheme="minorHAnsi"/>
          <w:sz w:val="20"/>
          <w:szCs w:val="20"/>
        </w:rPr>
        <w:t xml:space="preserve"> ειδών, χωρίς Φ.Π.Α. Εάν τα είδη που παραδόθηκαν εκπρόθεσμα επηρεάζουν τη χρησιμοποίηση των ειδών που παραδόθηκαν εμπρόθεσμα, το πρόστιμο υπολογίζεται επί της συμβατικής αξίας της συνολικής ποσότητας αυτών.</w:t>
      </w:r>
    </w:p>
    <w:p w14:paraId="533F58DC" w14:textId="77777777" w:rsidR="00A85929" w:rsidRPr="00E94FFE" w:rsidRDefault="00A85929" w:rsidP="00A85929">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Κατά τον υπολογισμό του χρονικού διαστήματος της καθυστέρησης για φόρτωση- παράδοση ή αντικατάσταση των ειδών, με απόφαση του αποφαινόμενου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4040D59A" w14:textId="77777777" w:rsidR="00A85929" w:rsidRPr="00E94FFE" w:rsidRDefault="00A85929" w:rsidP="00A85929">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124F3B15"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 xml:space="preserve">Κατά́ τα λοιπά́ εφαρμόζονται οι διατάξεις των άρθρων 203  και 207  του Ν. 4412/2016. </w:t>
      </w:r>
    </w:p>
    <w:p w14:paraId="049A48B5" w14:textId="77777777" w:rsidR="00A85929" w:rsidRPr="00E94FFE" w:rsidRDefault="00A85929" w:rsidP="00A85929">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Για πλημμελή εκτέλεση των υπηρεσιών που αφορούν στην πενταετούς (60 μηνών) διάρκειας εγγύηση καλής λειτουργίας επιβάλλονται ποινικές ρήτρες ως εξής:</w:t>
      </w:r>
    </w:p>
    <w:p w14:paraId="2DE40472" w14:textId="77777777"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Για καθυστέρηση μεγαλύτερη των τριών (3) εργάσιμων ημερών στην ανταπόκριση του αναδόχου  μετά από ειδοποίηση ή αναγγελία για βλάβη, ρητά αναγνωρίζεται το δικαίωμα της Αναθέτουσας Αρχής να επιβάλλει σε αυτόν ρήτρα για κάθε ημέρα καθυστέρησης ίση με το 2,5% του «ετήσιου κόστους εγγύησης καλής λειτουργίας» ανά συντηρούμενο σύστημα, εφόσον δεν συντρέχουν λόγοι ανωτέρας βίας.  Η ως άνω καθυστέρηση ανταπόκρισης θα πιστοποιείται από την αρμόδια Επιτροπή Παραλαβής της Χημικής Υπηρεσίας και θα σημειώνεται στο σχετικό πρακτικό της Επιτροπής Παραλαβής που θα συντάσσεται για την  παραλαβή των υπηρεσιών προληπτικής συντήρησης.</w:t>
      </w:r>
    </w:p>
    <w:p w14:paraId="1F8B6833" w14:textId="77777777"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lastRenderedPageBreak/>
        <w:t xml:space="preserve">Επίσης αν  ο εξοπλισμός παραμείνει στη διάρκεια ενός έτους ανενεργός, λόγω βλάβης, για χρονικό διάστημα συνολικά μεγαλύτερο από το επιτρεπτό διάστημα </w:t>
      </w:r>
      <w:proofErr w:type="spellStart"/>
      <w:r w:rsidRPr="00E94FFE">
        <w:rPr>
          <w:rFonts w:asciiTheme="minorHAnsi" w:hAnsiTheme="minorHAnsi" w:cstheme="minorHAnsi"/>
          <w:sz w:val="20"/>
          <w:szCs w:val="20"/>
        </w:rPr>
        <w:t>downtime</w:t>
      </w:r>
      <w:proofErr w:type="spellEnd"/>
      <w:r w:rsidRPr="00E94FFE">
        <w:rPr>
          <w:rFonts w:asciiTheme="minorHAnsi" w:hAnsiTheme="minorHAnsi" w:cstheme="minorHAnsi"/>
          <w:sz w:val="20"/>
          <w:szCs w:val="20"/>
        </w:rPr>
        <w:t xml:space="preserve"> (ελάχιστη διαθεσιμότητα 90% για λειτουργία 365 ημέρες το έτος σε 24ωρη βάση), ρητά αναγνωρίζεται το δικαίωμα της Υπηρεσίας να επιβάλει ρήτρα για κάθε επιπλέον ημέρα μη διαθεσιμότητας πέραν του επιτρεπτού διαστήματος </w:t>
      </w:r>
      <w:proofErr w:type="spellStart"/>
      <w:r w:rsidRPr="00E94FFE">
        <w:rPr>
          <w:rFonts w:asciiTheme="minorHAnsi" w:hAnsiTheme="minorHAnsi" w:cstheme="minorHAnsi"/>
          <w:sz w:val="20"/>
          <w:szCs w:val="20"/>
        </w:rPr>
        <w:t>downtime</w:t>
      </w:r>
      <w:proofErr w:type="spellEnd"/>
      <w:r w:rsidRPr="00E94FFE">
        <w:rPr>
          <w:rFonts w:asciiTheme="minorHAnsi" w:hAnsiTheme="minorHAnsi" w:cstheme="minorHAnsi"/>
          <w:sz w:val="20"/>
          <w:szCs w:val="20"/>
        </w:rPr>
        <w:t>, ίση με το 2,5% του «ετήσιου κόστους της παροχής υπηρεσιών εγγύησης καλής λειτουργίας» ανά συντηρούμενο σύστημα. Το επίπεδο διαθεσιμότητας (</w:t>
      </w:r>
      <w:proofErr w:type="spellStart"/>
      <w:r w:rsidRPr="00E94FFE">
        <w:rPr>
          <w:rFonts w:asciiTheme="minorHAnsi" w:hAnsiTheme="minorHAnsi" w:cstheme="minorHAnsi"/>
          <w:sz w:val="20"/>
          <w:szCs w:val="20"/>
        </w:rPr>
        <w:t>availability</w:t>
      </w:r>
      <w:proofErr w:type="spellEnd"/>
      <w:r w:rsidRPr="00E94FFE">
        <w:rPr>
          <w:rFonts w:asciiTheme="minorHAnsi" w:hAnsiTheme="minorHAnsi" w:cstheme="minorHAnsi"/>
          <w:sz w:val="20"/>
          <w:szCs w:val="20"/>
        </w:rPr>
        <w:t>) του συστήματος, θα ελέγχεται σε ετήσια βάση από την αρμόδια Επιτροπή Παραλαβής της Χημικής Υπηρεσίας. Μετά τον έλεγχο διαθεσιμότητας (</w:t>
      </w:r>
      <w:proofErr w:type="spellStart"/>
      <w:r w:rsidRPr="00E94FFE">
        <w:rPr>
          <w:rFonts w:asciiTheme="minorHAnsi" w:hAnsiTheme="minorHAnsi" w:cstheme="minorHAnsi"/>
          <w:sz w:val="20"/>
          <w:szCs w:val="20"/>
        </w:rPr>
        <w:t>availability</w:t>
      </w:r>
      <w:proofErr w:type="spellEnd"/>
      <w:r w:rsidRPr="00E94FFE">
        <w:rPr>
          <w:rFonts w:asciiTheme="minorHAnsi" w:hAnsiTheme="minorHAnsi" w:cstheme="minorHAnsi"/>
          <w:sz w:val="20"/>
          <w:szCs w:val="20"/>
        </w:rPr>
        <w:t>) του συστήματος συντάσσεται το σχετικό πρακτικό από την Επιτροπή Παραλαβής.</w:t>
      </w:r>
    </w:p>
    <w:p w14:paraId="42293DC0" w14:textId="77777777" w:rsidR="00A85929" w:rsidRPr="00E94FFE" w:rsidRDefault="00A85929" w:rsidP="00A85929">
      <w:pPr>
        <w:suppressAutoHyphens w:val="0"/>
        <w:autoSpaceDE w:val="0"/>
        <w:rPr>
          <w:rFonts w:asciiTheme="minorHAnsi" w:hAnsiTheme="minorHAnsi" w:cstheme="minorHAnsi"/>
          <w:strike/>
          <w:sz w:val="20"/>
          <w:szCs w:val="20"/>
        </w:rPr>
      </w:pPr>
      <w:r w:rsidRPr="00E94FFE">
        <w:rPr>
          <w:rFonts w:asciiTheme="minorHAnsi" w:hAnsiTheme="minorHAnsi" w:cstheme="minorHAnsi"/>
          <w:sz w:val="20"/>
          <w:szCs w:val="20"/>
        </w:rPr>
        <w:t xml:space="preserve">Για τον υπολογισμό των ως άνω ρητρών λαμβάνεται ως «ετήσιο κόστος παροχής υπηρεσιών εγγύησης καλής λειτουργίας» το ένα τρίτο (⅓) της συνολικής συμβατικής αξίας της τριετούς περιόδου επέκτασης της εγγύησης καλής λειτουργίας. Οι ως άνω ρήτρες ισχύουν τόσο για τη διετή περίοδο δωρεάν παροχής υπηρεσιών εγγύησης καλής λειτουργίας, όσο και για την τριετή περίοδο παροχής υπηρεσιών επέκτασής της.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παροχής υπηρεσιών εγγύησης καλής λειτουργίας. Σημειώνεται ότι, το σύνολο των ρητρών κάθε έτους δεν δύναται να υπερβαίνει το 10% του «ετήσιου κόστους παροχής υπηρεσιών εγγύησης καλής λειτουργίας» του κάθε συστήματος.  </w:t>
      </w:r>
    </w:p>
    <w:p w14:paraId="4332C4B1" w14:textId="77777777" w:rsidR="00A85929" w:rsidRPr="00E94FFE" w:rsidRDefault="00A85929" w:rsidP="00A85929">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Η είσπραξη των ανωτέρω ρητρών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0DB0A141" w14:textId="77777777" w:rsidR="00A85929" w:rsidRPr="00E94FFE" w:rsidRDefault="00A85929" w:rsidP="00A85929">
      <w:pPr>
        <w:suppressAutoHyphens w:val="0"/>
        <w:autoSpaceDE w:val="0"/>
        <w:rPr>
          <w:rFonts w:asciiTheme="minorHAnsi" w:hAnsiTheme="minorHAnsi" w:cstheme="minorHAnsi"/>
          <w:sz w:val="20"/>
          <w:szCs w:val="20"/>
        </w:rPr>
      </w:pPr>
    </w:p>
    <w:p w14:paraId="4C27041E" w14:textId="77777777" w:rsidR="00A85929" w:rsidRPr="00E94FFE" w:rsidRDefault="00A85929" w:rsidP="00A85929">
      <w:pPr>
        <w:spacing w:before="120" w:after="120"/>
        <w:jc w:val="center"/>
        <w:outlineLvl w:val="4"/>
        <w:rPr>
          <w:rFonts w:asciiTheme="minorHAnsi" w:hAnsiTheme="minorHAnsi" w:cstheme="minorHAnsi"/>
          <w:b/>
          <w:bCs/>
          <w:iCs/>
          <w:sz w:val="20"/>
          <w:szCs w:val="20"/>
          <w:u w:val="single"/>
        </w:rPr>
      </w:pPr>
      <w:r w:rsidRPr="00E94FFE">
        <w:rPr>
          <w:rFonts w:asciiTheme="minorHAnsi" w:hAnsiTheme="minorHAnsi" w:cstheme="minorHAnsi"/>
          <w:b/>
          <w:bCs/>
          <w:iCs/>
          <w:sz w:val="20"/>
          <w:szCs w:val="20"/>
          <w:u w:val="single"/>
        </w:rPr>
        <w:t>ΑΡΘΡΟ 13</w:t>
      </w:r>
      <w:r w:rsidRPr="00E94FFE">
        <w:rPr>
          <w:rFonts w:asciiTheme="minorHAnsi" w:hAnsiTheme="minorHAnsi" w:cstheme="minorHAnsi"/>
          <w:b/>
          <w:bCs/>
          <w:iCs/>
          <w:sz w:val="20"/>
          <w:szCs w:val="20"/>
          <w:u w:val="single"/>
          <w:vertAlign w:val="superscript"/>
        </w:rPr>
        <w:t>ο</w:t>
      </w:r>
    </w:p>
    <w:p w14:paraId="0FD5D402" w14:textId="77777777" w:rsidR="00A85929" w:rsidRPr="00E94FFE" w:rsidRDefault="00A85929" w:rsidP="00A85929">
      <w:pPr>
        <w:spacing w:line="288" w:lineRule="auto"/>
        <w:jc w:val="center"/>
        <w:rPr>
          <w:rFonts w:asciiTheme="minorHAnsi" w:hAnsiTheme="minorHAnsi" w:cstheme="minorHAnsi"/>
          <w:b/>
          <w:sz w:val="20"/>
          <w:szCs w:val="20"/>
        </w:rPr>
      </w:pPr>
      <w:r w:rsidRPr="00E94FFE">
        <w:rPr>
          <w:rFonts w:asciiTheme="minorHAnsi" w:hAnsiTheme="minorHAnsi" w:cstheme="minorHAnsi"/>
          <w:b/>
          <w:sz w:val="20"/>
          <w:szCs w:val="20"/>
        </w:rPr>
        <w:t>ΕΚΧΩΡΗΣΗ ΣΥΜΒΑΣΗΣ</w:t>
      </w:r>
    </w:p>
    <w:p w14:paraId="193313CA" w14:textId="77777777" w:rsidR="00A85929" w:rsidRPr="00E94FFE" w:rsidRDefault="00A85929" w:rsidP="00A85929">
      <w:pPr>
        <w:rPr>
          <w:rFonts w:asciiTheme="minorHAnsi" w:hAnsiTheme="minorHAnsi" w:cstheme="minorHAnsi"/>
          <w:sz w:val="20"/>
          <w:szCs w:val="20"/>
        </w:rPr>
      </w:pPr>
    </w:p>
    <w:p w14:paraId="578AF5A9"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14:paraId="08FF46F7"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w:t>
      </w:r>
      <w:proofErr w:type="spellStart"/>
      <w:r w:rsidRPr="00E94FFE">
        <w:rPr>
          <w:rFonts w:asciiTheme="minorHAnsi" w:hAnsiTheme="minorHAnsi" w:cstheme="minorHAnsi"/>
          <w:sz w:val="20"/>
          <w:szCs w:val="20"/>
        </w:rPr>
        <w:t>αρ</w:t>
      </w:r>
      <w:proofErr w:type="spellEnd"/>
      <w:r w:rsidRPr="00E94FFE">
        <w:rPr>
          <w:rFonts w:asciiTheme="minorHAnsi" w:hAnsiTheme="minorHAnsi" w:cstheme="minorHAnsi"/>
          <w:sz w:val="20"/>
          <w:szCs w:val="20"/>
        </w:rPr>
        <w:t xml:space="preserve">. ΠΟΛ. 1274/27.12.2013 (ΦΕΚ Β’ 3398).    </w:t>
      </w:r>
    </w:p>
    <w:p w14:paraId="44521ACB" w14:textId="77777777" w:rsidR="00A85929" w:rsidRPr="00E94FFE" w:rsidRDefault="00A85929" w:rsidP="00A85929">
      <w:pPr>
        <w:rPr>
          <w:rFonts w:asciiTheme="minorHAnsi" w:hAnsiTheme="minorHAnsi" w:cstheme="minorHAnsi"/>
          <w:sz w:val="20"/>
          <w:szCs w:val="20"/>
        </w:rPr>
      </w:pPr>
    </w:p>
    <w:p w14:paraId="1CDAA5E8" w14:textId="77777777" w:rsidR="00014EDA" w:rsidRPr="00E94FFE" w:rsidRDefault="00014EDA" w:rsidP="00656AAD">
      <w:pPr>
        <w:jc w:val="center"/>
        <w:rPr>
          <w:rFonts w:asciiTheme="minorHAnsi" w:hAnsiTheme="minorHAnsi" w:cstheme="minorHAnsi"/>
          <w:b/>
          <w:bCs/>
          <w:iCs/>
          <w:sz w:val="20"/>
          <w:szCs w:val="20"/>
          <w:u w:val="single"/>
        </w:rPr>
      </w:pPr>
      <w:r w:rsidRPr="00E94FFE">
        <w:rPr>
          <w:rFonts w:asciiTheme="minorHAnsi" w:hAnsiTheme="minorHAnsi" w:cstheme="minorHAnsi"/>
          <w:b/>
          <w:bCs/>
          <w:iCs/>
          <w:sz w:val="20"/>
          <w:szCs w:val="20"/>
          <w:u w:val="single"/>
        </w:rPr>
        <w:t>ΑΡΘΡΟ 14</w:t>
      </w:r>
      <w:r w:rsidRPr="00E94FFE">
        <w:rPr>
          <w:rFonts w:asciiTheme="minorHAnsi" w:hAnsiTheme="minorHAnsi" w:cstheme="minorHAnsi"/>
          <w:b/>
          <w:bCs/>
          <w:iCs/>
          <w:sz w:val="20"/>
          <w:szCs w:val="20"/>
          <w:u w:val="single"/>
          <w:vertAlign w:val="superscript"/>
        </w:rPr>
        <w:t>ο</w:t>
      </w:r>
    </w:p>
    <w:p w14:paraId="0B1B65B0" w14:textId="77777777" w:rsidR="00656AAD" w:rsidRPr="00E94FFE" w:rsidRDefault="00656AAD" w:rsidP="00656AAD">
      <w:pPr>
        <w:pStyle w:val="Default"/>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ΑΠΑΙΤΗΣΕΙΣ ΓΕΝΙΚΟΥ ΚΑΝΟΝΙΣΜΟΥ ΓΙΑ ΤΗΝ ΠΡΟΣΤΑΣΙΑ ΔΕΔΟΜΕΝΩΝ (ΓΚΠΔ)</w:t>
      </w:r>
    </w:p>
    <w:p w14:paraId="3518D174" w14:textId="77777777" w:rsidR="00014EDA" w:rsidRPr="00E94FFE" w:rsidRDefault="00014EDA" w:rsidP="00656AAD">
      <w:pPr>
        <w:spacing w:line="288" w:lineRule="auto"/>
        <w:jc w:val="center"/>
        <w:rPr>
          <w:rFonts w:asciiTheme="minorHAnsi" w:hAnsiTheme="minorHAnsi" w:cstheme="minorHAnsi"/>
          <w:b/>
          <w:sz w:val="20"/>
          <w:szCs w:val="20"/>
        </w:rPr>
      </w:pPr>
    </w:p>
    <w:p w14:paraId="142811AE" w14:textId="77777777" w:rsidR="00656AAD" w:rsidRPr="00E94FFE" w:rsidRDefault="00656AAD" w:rsidP="00656AAD">
      <w:pPr>
        <w:pStyle w:val="Default"/>
        <w:rPr>
          <w:rFonts w:asciiTheme="minorHAnsi" w:hAnsiTheme="minorHAnsi" w:cstheme="minorHAnsi"/>
          <w:b/>
          <w:sz w:val="20"/>
          <w:szCs w:val="20"/>
        </w:rPr>
      </w:pPr>
      <w:r w:rsidRPr="00E94FFE">
        <w:rPr>
          <w:rFonts w:asciiTheme="minorHAnsi" w:hAnsiTheme="minorHAnsi" w:cstheme="minorHAnsi"/>
          <w:b/>
          <w:sz w:val="20"/>
          <w:szCs w:val="20"/>
        </w:rPr>
        <w:t xml:space="preserve">Ι. ΒΑΣΙΚΕΣ ΕΝΝΟΙΕΣ </w:t>
      </w:r>
    </w:p>
    <w:p w14:paraId="603AFF13" w14:textId="77777777"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b/>
          <w:sz w:val="20"/>
          <w:szCs w:val="20"/>
        </w:rPr>
        <w:t>Δεδομένα Προσωπικού Χαρακτήρα:</w:t>
      </w:r>
      <w:r w:rsidRPr="00E94FFE">
        <w:rPr>
          <w:rFonts w:asciiTheme="minorHAnsi" w:hAnsiTheme="minorHAnsi" w:cstheme="minorHAnsi"/>
          <w:sz w:val="20"/>
          <w:szCs w:val="20"/>
        </w:rPr>
        <w:t xml:space="preserve"> κάθε πληροφορία που αφορά σε </w:t>
      </w:r>
      <w:proofErr w:type="spellStart"/>
      <w:r w:rsidRPr="00E94FFE">
        <w:rPr>
          <w:rFonts w:asciiTheme="minorHAnsi" w:hAnsiTheme="minorHAnsi" w:cstheme="minorHAnsi"/>
          <w:sz w:val="20"/>
          <w:szCs w:val="20"/>
        </w:rPr>
        <w:t>ταυτοποιημένο</w:t>
      </w:r>
      <w:proofErr w:type="spellEnd"/>
      <w:r w:rsidRPr="00E94FFE">
        <w:rPr>
          <w:rFonts w:asciiTheme="minorHAnsi" w:hAnsiTheme="minorHAnsi" w:cstheme="minorHAnsi"/>
          <w:sz w:val="20"/>
          <w:szCs w:val="20"/>
        </w:rPr>
        <w:t xml:space="preserve"> ή </w:t>
      </w:r>
      <w:proofErr w:type="spellStart"/>
      <w:r w:rsidRPr="00E94FFE">
        <w:rPr>
          <w:rFonts w:asciiTheme="minorHAnsi" w:hAnsiTheme="minorHAnsi" w:cstheme="minorHAnsi"/>
          <w:sz w:val="20"/>
          <w:szCs w:val="20"/>
        </w:rPr>
        <w:t>ταυτοποιήσιμο</w:t>
      </w:r>
      <w:proofErr w:type="spellEnd"/>
      <w:r w:rsidRPr="00E94FFE">
        <w:rPr>
          <w:rFonts w:asciiTheme="minorHAnsi" w:hAnsiTheme="minorHAnsi" w:cstheme="minorHAnsi"/>
          <w:sz w:val="20"/>
          <w:szCs w:val="20"/>
        </w:rPr>
        <w:t xml:space="preserve"> φυσικό πρόσωπο, το οποίο ονομάζεται «Υποκείμενο των δεδομένων» (άρθρο 4 </w:t>
      </w:r>
      <w:proofErr w:type="spellStart"/>
      <w:r w:rsidRPr="00E94FFE">
        <w:rPr>
          <w:rFonts w:asciiTheme="minorHAnsi" w:hAnsiTheme="minorHAnsi" w:cstheme="minorHAnsi"/>
          <w:sz w:val="20"/>
          <w:szCs w:val="20"/>
        </w:rPr>
        <w:t>στοιχ</w:t>
      </w:r>
      <w:proofErr w:type="spellEnd"/>
      <w:r w:rsidRPr="00E94FFE">
        <w:rPr>
          <w:rFonts w:asciiTheme="minorHAnsi" w:hAnsiTheme="minorHAnsi" w:cstheme="minorHAnsi"/>
          <w:sz w:val="20"/>
          <w:szCs w:val="20"/>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E94FFE">
        <w:rPr>
          <w:rFonts w:asciiTheme="minorHAnsi" w:hAnsiTheme="minorHAnsi" w:cstheme="minorHAnsi"/>
          <w:sz w:val="20"/>
          <w:szCs w:val="20"/>
        </w:rPr>
        <w:t>κλπ</w:t>
      </w:r>
      <w:proofErr w:type="spellEnd"/>
      <w:r w:rsidRPr="00E94FFE">
        <w:rPr>
          <w:rFonts w:asciiTheme="minorHAnsi" w:hAnsiTheme="minorHAnsi" w:cstheme="minorHAnsi"/>
          <w:sz w:val="20"/>
          <w:szCs w:val="20"/>
        </w:rPr>
        <w:t>), β) τα δεδομένα επικοινωνίας (ταχυδρομική διεύθυνση, e-</w:t>
      </w:r>
      <w:proofErr w:type="spellStart"/>
      <w:r w:rsidRPr="00E94FFE">
        <w:rPr>
          <w:rFonts w:asciiTheme="minorHAnsi" w:hAnsiTheme="minorHAnsi" w:cstheme="minorHAnsi"/>
          <w:sz w:val="20"/>
          <w:szCs w:val="20"/>
        </w:rPr>
        <w:t>mail</w:t>
      </w:r>
      <w:proofErr w:type="spellEnd"/>
      <w:r w:rsidRPr="00E94FFE">
        <w:rPr>
          <w:rFonts w:asciiTheme="minorHAnsi" w:hAnsiTheme="minorHAnsi" w:cstheme="minorHAnsi"/>
          <w:sz w:val="20"/>
          <w:szCs w:val="20"/>
        </w:rPr>
        <w:t xml:space="preserve">, </w:t>
      </w:r>
      <w:proofErr w:type="spellStart"/>
      <w:r w:rsidRPr="00E94FFE">
        <w:rPr>
          <w:rFonts w:asciiTheme="minorHAnsi" w:hAnsiTheme="minorHAnsi" w:cstheme="minorHAnsi"/>
          <w:sz w:val="20"/>
          <w:szCs w:val="20"/>
        </w:rPr>
        <w:t>τηλ</w:t>
      </w:r>
      <w:proofErr w:type="spellEnd"/>
      <w:r w:rsidRPr="00E94FFE">
        <w:rPr>
          <w:rFonts w:asciiTheme="minorHAnsi" w:hAnsiTheme="minorHAnsi" w:cstheme="minorHAnsi"/>
          <w:sz w:val="20"/>
          <w:szCs w:val="20"/>
        </w:rPr>
        <w:t xml:space="preserve">. </w:t>
      </w:r>
      <w:proofErr w:type="spellStart"/>
      <w:r w:rsidRPr="00E94FFE">
        <w:rPr>
          <w:rFonts w:asciiTheme="minorHAnsi" w:hAnsiTheme="minorHAnsi" w:cstheme="minorHAnsi"/>
          <w:sz w:val="20"/>
          <w:szCs w:val="20"/>
        </w:rPr>
        <w:t>κλπ</w:t>
      </w:r>
      <w:proofErr w:type="spellEnd"/>
      <w:r w:rsidRPr="00E94FFE">
        <w:rPr>
          <w:rFonts w:asciiTheme="minorHAnsi" w:hAnsiTheme="minorHAnsi" w:cstheme="minorHAnsi"/>
          <w:sz w:val="20"/>
          <w:szCs w:val="20"/>
        </w:rPr>
        <w:t xml:space="preserve">), γ) τα φορολογικά δεδομένα (ΑΦΜ, εισόδημα, φορολογικές δηλώσεις και πράξεις προσδιορισμού φόρου, χρέη </w:t>
      </w:r>
      <w:proofErr w:type="spellStart"/>
      <w:r w:rsidRPr="00E94FFE">
        <w:rPr>
          <w:rFonts w:asciiTheme="minorHAnsi" w:hAnsiTheme="minorHAnsi" w:cstheme="minorHAnsi"/>
          <w:sz w:val="20"/>
          <w:szCs w:val="20"/>
        </w:rPr>
        <w:t>κλπ</w:t>
      </w:r>
      <w:proofErr w:type="spellEnd"/>
      <w:r w:rsidRPr="00E94FFE">
        <w:rPr>
          <w:rFonts w:asciiTheme="minorHAnsi" w:hAnsiTheme="minorHAnsi" w:cstheme="minorHAnsi"/>
          <w:sz w:val="20"/>
          <w:szCs w:val="20"/>
        </w:rPr>
        <w:t xml:space="preserve">), δ) τα τραπεζικά δεδομένα (αριθμοί και υπόλοιπα τραπεζικών λογαριασμών, δάνεια </w:t>
      </w:r>
      <w:proofErr w:type="spellStart"/>
      <w:r w:rsidRPr="00E94FFE">
        <w:rPr>
          <w:rFonts w:asciiTheme="minorHAnsi" w:hAnsiTheme="minorHAnsi" w:cstheme="minorHAnsi"/>
          <w:sz w:val="20"/>
          <w:szCs w:val="20"/>
        </w:rPr>
        <w:t>κλπ</w:t>
      </w:r>
      <w:proofErr w:type="spellEnd"/>
      <w:r w:rsidRPr="00E94FFE">
        <w:rPr>
          <w:rFonts w:asciiTheme="minorHAnsi" w:hAnsiTheme="minorHAnsi" w:cstheme="minorHAnsi"/>
          <w:sz w:val="20"/>
          <w:szCs w:val="20"/>
        </w:rPr>
        <w:t xml:space="preserve">), ε) τα φυσικά χαρακτηριστικά, η οικογενειακή κατάσταση, τα δεδομένα εκπαίδευσης και κατάρτισης. </w:t>
      </w:r>
    </w:p>
    <w:p w14:paraId="525864F3" w14:textId="77777777"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b/>
          <w:sz w:val="20"/>
          <w:szCs w:val="20"/>
        </w:rPr>
        <w:t>Επεξεργασία:</w:t>
      </w:r>
      <w:r w:rsidRPr="00E94FFE">
        <w:rPr>
          <w:rFonts w:asciiTheme="minorHAnsi" w:hAnsiTheme="minorHAnsi" w:cstheme="minorHAnsi"/>
          <w:sz w:val="20"/>
          <w:szCs w:val="20"/>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E94FFE">
        <w:rPr>
          <w:rFonts w:asciiTheme="minorHAnsi" w:hAnsiTheme="minorHAnsi" w:cstheme="minorHAnsi"/>
          <w:sz w:val="20"/>
          <w:szCs w:val="20"/>
        </w:rPr>
        <w:t>στοιχ</w:t>
      </w:r>
      <w:proofErr w:type="spellEnd"/>
      <w:r w:rsidRPr="00E94FFE">
        <w:rPr>
          <w:rFonts w:asciiTheme="minorHAnsi" w:hAnsiTheme="minorHAnsi" w:cstheme="minorHAnsi"/>
          <w:sz w:val="20"/>
          <w:szCs w:val="20"/>
        </w:rPr>
        <w:t xml:space="preserve">. 2 ΓΚΠΔ). </w:t>
      </w:r>
    </w:p>
    <w:p w14:paraId="2425B172" w14:textId="77777777"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b/>
          <w:sz w:val="20"/>
          <w:szCs w:val="20"/>
        </w:rPr>
        <w:t xml:space="preserve">Υπεύθυνος Επεξεργασίας: </w:t>
      </w:r>
      <w:r w:rsidRPr="00E94FFE">
        <w:rPr>
          <w:rFonts w:asciiTheme="minorHAnsi" w:hAnsiTheme="minorHAnsi" w:cstheme="minorHAnsi"/>
          <w:sz w:val="20"/>
          <w:szCs w:val="20"/>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E94FFE">
        <w:rPr>
          <w:rFonts w:asciiTheme="minorHAnsi" w:hAnsiTheme="minorHAnsi" w:cstheme="minorHAnsi"/>
          <w:sz w:val="20"/>
          <w:szCs w:val="20"/>
        </w:rPr>
        <w:t>στοιχ</w:t>
      </w:r>
      <w:proofErr w:type="spellEnd"/>
      <w:r w:rsidRPr="00E94FFE">
        <w:rPr>
          <w:rFonts w:asciiTheme="minorHAnsi" w:hAnsiTheme="minorHAnsi" w:cstheme="minorHAnsi"/>
          <w:sz w:val="20"/>
          <w:szCs w:val="20"/>
        </w:rPr>
        <w:t xml:space="preserve">. 7 ΓΚΠΔ). </w:t>
      </w:r>
    </w:p>
    <w:p w14:paraId="55151CDB" w14:textId="77777777"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sz w:val="20"/>
          <w:szCs w:val="20"/>
        </w:rPr>
        <w:lastRenderedPageBreak/>
        <w:t xml:space="preserve">Εκτελών την Επεξεργασία: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E94FFE">
        <w:rPr>
          <w:rFonts w:asciiTheme="minorHAnsi" w:hAnsiTheme="minorHAnsi" w:cstheme="minorHAnsi"/>
          <w:sz w:val="20"/>
          <w:szCs w:val="20"/>
        </w:rPr>
        <w:t>στοιχ</w:t>
      </w:r>
      <w:proofErr w:type="spellEnd"/>
      <w:r w:rsidRPr="00E94FFE">
        <w:rPr>
          <w:rFonts w:asciiTheme="minorHAnsi" w:hAnsiTheme="minorHAnsi" w:cstheme="minorHAnsi"/>
          <w:sz w:val="20"/>
          <w:szCs w:val="20"/>
        </w:rPr>
        <w:t xml:space="preserve">. 8 ΓΚΠΔ). </w:t>
      </w:r>
    </w:p>
    <w:p w14:paraId="2600F179" w14:textId="77777777" w:rsidR="00656AAD" w:rsidRPr="00E94FFE" w:rsidRDefault="00656AAD" w:rsidP="00656AAD">
      <w:pPr>
        <w:pStyle w:val="Default"/>
        <w:rPr>
          <w:rFonts w:asciiTheme="minorHAnsi" w:hAnsiTheme="minorHAnsi" w:cstheme="minorHAnsi"/>
          <w:sz w:val="20"/>
          <w:szCs w:val="20"/>
        </w:rPr>
      </w:pPr>
      <w:proofErr w:type="spellStart"/>
      <w:r w:rsidRPr="00E94FFE">
        <w:rPr>
          <w:rFonts w:asciiTheme="minorHAnsi" w:hAnsiTheme="minorHAnsi" w:cstheme="minorHAnsi"/>
          <w:b/>
          <w:sz w:val="20"/>
          <w:szCs w:val="20"/>
        </w:rPr>
        <w:t>Υποεκτελών</w:t>
      </w:r>
      <w:proofErr w:type="spellEnd"/>
      <w:r w:rsidRPr="00E94FFE">
        <w:rPr>
          <w:rFonts w:asciiTheme="minorHAnsi" w:hAnsiTheme="minorHAnsi" w:cstheme="minorHAnsi"/>
          <w:b/>
          <w:sz w:val="20"/>
          <w:szCs w:val="20"/>
        </w:rPr>
        <w:t xml:space="preserve"> την Επεξεργασία:</w:t>
      </w:r>
      <w:r w:rsidRPr="00E94FFE">
        <w:rPr>
          <w:rFonts w:asciiTheme="minorHAnsi" w:hAnsiTheme="minorHAnsi" w:cs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0D3C88B9" w14:textId="77777777"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b/>
          <w:sz w:val="20"/>
          <w:szCs w:val="20"/>
        </w:rPr>
        <w:t>Περιστατικό Παραβίασης Δεδομένων Προσωπικού Χαρακτήρα:</w:t>
      </w:r>
      <w:r w:rsidRPr="00E94FFE">
        <w:rPr>
          <w:rFonts w:asciiTheme="minorHAnsi" w:hAnsiTheme="minorHAnsi" w:cs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E94FFE">
        <w:rPr>
          <w:rFonts w:asciiTheme="minorHAnsi" w:hAnsiTheme="minorHAnsi" w:cstheme="minorHAnsi"/>
          <w:sz w:val="20"/>
          <w:szCs w:val="20"/>
        </w:rPr>
        <w:t>στοιχ</w:t>
      </w:r>
      <w:proofErr w:type="spellEnd"/>
      <w:r w:rsidRPr="00E94FFE">
        <w:rPr>
          <w:rFonts w:asciiTheme="minorHAnsi" w:hAnsiTheme="minorHAnsi" w:cstheme="minorHAnsi"/>
          <w:sz w:val="20"/>
          <w:szCs w:val="20"/>
        </w:rPr>
        <w:t xml:space="preserve">. 12 ΓΚΠΔ). </w:t>
      </w:r>
    </w:p>
    <w:p w14:paraId="6655EBE9" w14:textId="77777777" w:rsidR="00656AAD" w:rsidRPr="00E94FFE" w:rsidRDefault="00656AAD" w:rsidP="00656AAD">
      <w:pPr>
        <w:pStyle w:val="Default"/>
        <w:rPr>
          <w:rFonts w:asciiTheme="minorHAnsi" w:hAnsiTheme="minorHAnsi" w:cstheme="minorHAnsi"/>
          <w:sz w:val="20"/>
          <w:szCs w:val="20"/>
        </w:rPr>
      </w:pPr>
    </w:p>
    <w:p w14:paraId="09482729" w14:textId="77777777" w:rsidR="00656AAD" w:rsidRPr="00E94FFE" w:rsidRDefault="00656AAD" w:rsidP="00656AAD">
      <w:pPr>
        <w:pStyle w:val="Default"/>
        <w:rPr>
          <w:rFonts w:asciiTheme="minorHAnsi" w:hAnsiTheme="minorHAnsi" w:cstheme="minorHAnsi"/>
          <w:b/>
          <w:sz w:val="20"/>
          <w:szCs w:val="20"/>
        </w:rPr>
      </w:pPr>
      <w:r w:rsidRPr="00E94FFE">
        <w:rPr>
          <w:rFonts w:asciiTheme="minorHAnsi" w:hAnsiTheme="minorHAnsi" w:cstheme="minorHAnsi"/>
          <w:b/>
          <w:sz w:val="20"/>
          <w:szCs w:val="20"/>
        </w:rPr>
        <w:t xml:space="preserve">ΙΙ. ΣΥΜΜΟΡΦΩΣΗ ΜΕ ΤΟΝ ΚΑΝΟΝΙΣΜΟ ΕΕ/2016/679 ΚΑΙ ΤΟΝ Ν. 4624/2019 (Α 137) </w:t>
      </w:r>
    </w:p>
    <w:p w14:paraId="3012F762" w14:textId="77777777"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E94FFE">
        <w:rPr>
          <w:rFonts w:asciiTheme="minorHAnsi" w:hAnsiTheme="minorHAnsi" w:cstheme="minorHAnsi"/>
          <w:sz w:val="20"/>
          <w:szCs w:val="20"/>
        </w:rPr>
        <w:t>Data</w:t>
      </w:r>
      <w:proofErr w:type="spellEnd"/>
      <w:r w:rsidRPr="00E94FFE">
        <w:rPr>
          <w:rFonts w:asciiTheme="minorHAnsi" w:hAnsiTheme="minorHAnsi" w:cstheme="minorHAnsi"/>
          <w:sz w:val="20"/>
          <w:szCs w:val="20"/>
        </w:rPr>
        <w:t xml:space="preserve"> Protection </w:t>
      </w:r>
      <w:proofErr w:type="spellStart"/>
      <w:r w:rsidRPr="00E94FFE">
        <w:rPr>
          <w:rFonts w:asciiTheme="minorHAnsi" w:hAnsiTheme="minorHAnsi" w:cstheme="minorHAnsi"/>
          <w:sz w:val="20"/>
          <w:szCs w:val="20"/>
        </w:rPr>
        <w:t>Regulation</w:t>
      </w:r>
      <w:proofErr w:type="spellEnd"/>
      <w:r w:rsidRPr="00E94FFE">
        <w:rPr>
          <w:rFonts w:asciiTheme="minorHAnsi" w:hAnsiTheme="minorHAnsi" w:cstheme="minorHAnsi"/>
          <w:sz w:val="20"/>
          <w:szCs w:val="20"/>
        </w:rPr>
        <w:t xml:space="preserve"> – GDPR, εφεξής ΓΚΠΔ) και του Ν. 4624/2019. </w:t>
      </w:r>
    </w:p>
    <w:p w14:paraId="62A939E0" w14:textId="77777777"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111E26F6" w14:textId="77777777"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Ειδικότερα: </w:t>
      </w:r>
    </w:p>
    <w:p w14:paraId="4CC96403" w14:textId="77777777"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E94FFE">
        <w:rPr>
          <w:rFonts w:asciiTheme="minorHAnsi" w:hAnsiTheme="minorHAnsi" w:cstheme="minorHAnsi"/>
          <w:sz w:val="20"/>
          <w:szCs w:val="20"/>
        </w:rPr>
        <w:t>προστηθέντων</w:t>
      </w:r>
      <w:proofErr w:type="spellEnd"/>
      <w:r w:rsidRPr="00E94FFE">
        <w:rPr>
          <w:rFonts w:asciiTheme="minorHAnsi" w:hAnsiTheme="minorHAnsi" w:cstheme="minorHAnsi"/>
          <w:sz w:val="20"/>
          <w:szCs w:val="20"/>
        </w:rPr>
        <w:t xml:space="preserve"> / συνεργατών / δανειζόντων εμπειρία / υπεργολάβων του, ισχύουν τα παρακάτω: </w:t>
      </w:r>
    </w:p>
    <w:p w14:paraId="650EAD37" w14:textId="77777777"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7F1806EB" w14:textId="77777777"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E94FFE">
        <w:rPr>
          <w:rFonts w:asciiTheme="minorHAnsi" w:hAnsiTheme="minorHAnsi" w:cstheme="minorHAnsi"/>
          <w:sz w:val="20"/>
          <w:szCs w:val="20"/>
        </w:rPr>
        <w:t>ενωσιακή</w:t>
      </w:r>
      <w:proofErr w:type="spellEnd"/>
      <w:r w:rsidRPr="00E94FFE">
        <w:rPr>
          <w:rFonts w:asciiTheme="minorHAnsi" w:hAnsiTheme="minorHAnsi" w:cstheme="minorHAnsi"/>
          <w:sz w:val="20"/>
          <w:szCs w:val="20"/>
        </w:rPr>
        <w:t xml:space="preserve"> νομοθεσία, σε </w:t>
      </w:r>
      <w:proofErr w:type="spellStart"/>
      <w:r w:rsidRPr="00E94FFE">
        <w:rPr>
          <w:rFonts w:asciiTheme="minorHAnsi" w:hAnsiTheme="minorHAnsi" w:cstheme="minorHAnsi"/>
          <w:sz w:val="20"/>
          <w:szCs w:val="20"/>
        </w:rPr>
        <w:t>έγχαρτο</w:t>
      </w:r>
      <w:proofErr w:type="spellEnd"/>
      <w:r w:rsidRPr="00E94FFE">
        <w:rPr>
          <w:rFonts w:asciiTheme="minorHAnsi" w:hAnsiTheme="minorHAnsi" w:cstheme="minorHAnsi"/>
          <w:sz w:val="20"/>
          <w:szCs w:val="20"/>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E94FFE">
        <w:rPr>
          <w:rFonts w:asciiTheme="minorHAnsi" w:hAnsiTheme="minorHAnsi" w:cstheme="minorHAnsi"/>
          <w:sz w:val="20"/>
          <w:szCs w:val="20"/>
        </w:rPr>
        <w:t>παρόχους</w:t>
      </w:r>
      <w:proofErr w:type="spellEnd"/>
      <w:r w:rsidRPr="00E94FFE">
        <w:rPr>
          <w:rFonts w:asciiTheme="minorHAnsi" w:hAnsiTheme="minorHAnsi" w:cstheme="minorHAnsi"/>
          <w:sz w:val="20"/>
          <w:szCs w:val="20"/>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57CE73CF" w14:textId="77777777"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263DB194" w14:textId="77777777" w:rsidR="00D83912" w:rsidRPr="00E94FFE" w:rsidRDefault="00D83912" w:rsidP="00D83912">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27D24B64" w14:textId="77777777" w:rsidR="00D83912" w:rsidRPr="00E94FFE" w:rsidRDefault="00D83912" w:rsidP="00D83912">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49A2FFE3" w14:textId="77777777" w:rsidR="00D83912" w:rsidRPr="00E94FFE" w:rsidRDefault="00D83912" w:rsidP="00D83912">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w:t>
      </w:r>
      <w:proofErr w:type="spellStart"/>
      <w:r w:rsidRPr="00E94FFE">
        <w:rPr>
          <w:rFonts w:asciiTheme="minorHAnsi" w:hAnsiTheme="minorHAnsi" w:cstheme="minorHAnsi"/>
          <w:sz w:val="20"/>
          <w:szCs w:val="20"/>
        </w:rPr>
        <w:t>αρ</w:t>
      </w:r>
      <w:proofErr w:type="spellEnd"/>
      <w:r w:rsidRPr="00E94FFE">
        <w:rPr>
          <w:rFonts w:asciiTheme="minorHAnsi" w:hAnsiTheme="minorHAnsi" w:cstheme="minorHAnsi"/>
          <w:sz w:val="20"/>
          <w:szCs w:val="20"/>
        </w:rPr>
        <w:t xml:space="preserve">. 6 ΓΚΠΔ. </w:t>
      </w:r>
    </w:p>
    <w:p w14:paraId="0D3F8906" w14:textId="77777777" w:rsidR="00D83912" w:rsidRPr="00E94FFE" w:rsidRDefault="00D83912" w:rsidP="00D83912">
      <w:pPr>
        <w:pStyle w:val="Default"/>
        <w:rPr>
          <w:rFonts w:asciiTheme="minorHAnsi" w:hAnsiTheme="minorHAnsi" w:cstheme="minorHAnsi"/>
          <w:sz w:val="20"/>
          <w:szCs w:val="20"/>
          <w:u w:val="single"/>
        </w:rPr>
      </w:pPr>
    </w:p>
    <w:p w14:paraId="597871B0" w14:textId="77777777" w:rsidR="00D83912" w:rsidRPr="00E94FFE" w:rsidRDefault="00D83912" w:rsidP="00D83912">
      <w:pPr>
        <w:pStyle w:val="Default"/>
        <w:rPr>
          <w:rFonts w:asciiTheme="minorHAnsi" w:hAnsiTheme="minorHAnsi" w:cstheme="minorHAnsi"/>
          <w:sz w:val="20"/>
          <w:szCs w:val="20"/>
          <w:u w:val="single"/>
        </w:rPr>
      </w:pPr>
    </w:p>
    <w:p w14:paraId="7CAE43DA" w14:textId="77777777" w:rsidR="00014EDA" w:rsidRPr="00E94FFE" w:rsidRDefault="00014EDA" w:rsidP="00656AAD">
      <w:pPr>
        <w:rPr>
          <w:rFonts w:asciiTheme="minorHAnsi" w:hAnsiTheme="minorHAnsi" w:cstheme="minorHAnsi"/>
          <w:b/>
          <w:bCs/>
          <w:iCs/>
          <w:sz w:val="20"/>
          <w:szCs w:val="20"/>
          <w:u w:val="single"/>
        </w:rPr>
      </w:pPr>
    </w:p>
    <w:p w14:paraId="446DF702" w14:textId="77777777" w:rsidR="00A85929" w:rsidRPr="00E94FFE" w:rsidRDefault="00A85929" w:rsidP="00A85929">
      <w:pPr>
        <w:jc w:val="center"/>
        <w:rPr>
          <w:rFonts w:asciiTheme="minorHAnsi" w:hAnsiTheme="minorHAnsi" w:cstheme="minorHAnsi"/>
          <w:b/>
          <w:bCs/>
          <w:iCs/>
          <w:sz w:val="20"/>
          <w:szCs w:val="20"/>
          <w:u w:val="single"/>
        </w:rPr>
      </w:pPr>
      <w:r w:rsidRPr="00E94FFE">
        <w:rPr>
          <w:rFonts w:asciiTheme="minorHAnsi" w:hAnsiTheme="minorHAnsi" w:cstheme="minorHAnsi"/>
          <w:b/>
          <w:bCs/>
          <w:iCs/>
          <w:sz w:val="20"/>
          <w:szCs w:val="20"/>
          <w:u w:val="single"/>
        </w:rPr>
        <w:t>Α</w:t>
      </w:r>
      <w:r w:rsidR="00656AAD" w:rsidRPr="00E94FFE">
        <w:rPr>
          <w:rFonts w:asciiTheme="minorHAnsi" w:hAnsiTheme="minorHAnsi" w:cstheme="minorHAnsi"/>
          <w:b/>
          <w:bCs/>
          <w:iCs/>
          <w:sz w:val="20"/>
          <w:szCs w:val="20"/>
          <w:u w:val="single"/>
        </w:rPr>
        <w:t>ΡΘΡΟ 15</w:t>
      </w:r>
      <w:r w:rsidRPr="00E94FFE">
        <w:rPr>
          <w:rFonts w:asciiTheme="minorHAnsi" w:hAnsiTheme="minorHAnsi" w:cstheme="minorHAnsi"/>
          <w:b/>
          <w:bCs/>
          <w:iCs/>
          <w:sz w:val="20"/>
          <w:szCs w:val="20"/>
          <w:u w:val="single"/>
          <w:vertAlign w:val="superscript"/>
        </w:rPr>
        <w:t>ο</w:t>
      </w:r>
    </w:p>
    <w:p w14:paraId="49A9E875" w14:textId="77777777" w:rsidR="00A85929" w:rsidRPr="00E94FFE" w:rsidRDefault="00A85929" w:rsidP="00A85929">
      <w:pPr>
        <w:jc w:val="center"/>
        <w:rPr>
          <w:rFonts w:asciiTheme="minorHAnsi" w:hAnsiTheme="minorHAnsi" w:cstheme="minorHAnsi"/>
          <w:b/>
          <w:sz w:val="20"/>
          <w:szCs w:val="20"/>
        </w:rPr>
      </w:pPr>
      <w:r w:rsidRPr="00E94FFE">
        <w:rPr>
          <w:rFonts w:asciiTheme="minorHAnsi" w:hAnsiTheme="minorHAnsi" w:cstheme="minorHAnsi"/>
          <w:b/>
          <w:sz w:val="20"/>
          <w:szCs w:val="20"/>
        </w:rPr>
        <w:lastRenderedPageBreak/>
        <w:t>ΕΦΑΡΜΟΣΤΕΟ ΔΙΚΑΙΟ – ΔΩΣΙΔΙΚΙΑ</w:t>
      </w:r>
    </w:p>
    <w:p w14:paraId="1647BD74" w14:textId="77777777" w:rsidR="00A85929" w:rsidRPr="00E94FFE" w:rsidRDefault="00A85929" w:rsidP="00A85929">
      <w:pPr>
        <w:jc w:val="center"/>
        <w:rPr>
          <w:rFonts w:asciiTheme="minorHAnsi" w:hAnsiTheme="minorHAnsi" w:cstheme="minorHAnsi"/>
          <w:b/>
          <w:sz w:val="20"/>
          <w:szCs w:val="20"/>
        </w:rPr>
      </w:pPr>
    </w:p>
    <w:p w14:paraId="593BC2A9" w14:textId="77777777" w:rsidR="00A85929" w:rsidRPr="00E94FFE" w:rsidRDefault="00A85929" w:rsidP="00A85929">
      <w:pPr>
        <w:suppressAutoHyphens w:val="0"/>
        <w:autoSpaceDE w:val="0"/>
        <w:autoSpaceDN w:val="0"/>
        <w:adjustRightInd w:val="0"/>
        <w:spacing w:line="276" w:lineRule="auto"/>
        <w:contextualSpacing/>
        <w:rPr>
          <w:rFonts w:asciiTheme="minorHAnsi" w:hAnsiTheme="minorHAnsi" w:cstheme="minorHAnsi"/>
          <w:sz w:val="20"/>
          <w:szCs w:val="20"/>
        </w:rPr>
      </w:pPr>
      <w:r w:rsidRPr="00E94FFE">
        <w:rPr>
          <w:rFonts w:asciiTheme="minorHAnsi" w:hAnsiTheme="minorHAnsi" w:cstheme="minorHAnsi"/>
          <w:sz w:val="20"/>
          <w:szCs w:val="20"/>
        </w:rPr>
        <w:t xml:space="preserve">Η παρούσα σύμβαση </w:t>
      </w:r>
      <w:proofErr w:type="spellStart"/>
      <w:r w:rsidRPr="00E94FFE">
        <w:rPr>
          <w:rFonts w:asciiTheme="minorHAnsi" w:hAnsiTheme="minorHAnsi" w:cstheme="minorHAnsi"/>
          <w:sz w:val="20"/>
          <w:szCs w:val="20"/>
        </w:rPr>
        <w:t>διέπεται</w:t>
      </w:r>
      <w:proofErr w:type="spellEnd"/>
      <w:r w:rsidRPr="00E94FFE">
        <w:rPr>
          <w:rFonts w:asciiTheme="minorHAnsi" w:hAnsiTheme="minorHAnsi" w:cstheme="minorHAnsi"/>
          <w:sz w:val="20"/>
          <w:szCs w:val="20"/>
        </w:rPr>
        <w:t xml:space="preserve">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των Αθηνών.</w:t>
      </w:r>
    </w:p>
    <w:p w14:paraId="64A7BE16" w14:textId="77777777" w:rsidR="00A85929" w:rsidRPr="00E94FFE" w:rsidRDefault="00A85929" w:rsidP="00A85929">
      <w:pPr>
        <w:suppressAutoHyphens w:val="0"/>
        <w:autoSpaceDE w:val="0"/>
        <w:autoSpaceDN w:val="0"/>
        <w:adjustRightInd w:val="0"/>
        <w:spacing w:after="120" w:line="276" w:lineRule="auto"/>
        <w:rPr>
          <w:rFonts w:asciiTheme="minorHAnsi" w:hAnsiTheme="minorHAnsi" w:cstheme="minorHAnsi"/>
          <w:sz w:val="20"/>
          <w:szCs w:val="20"/>
        </w:rPr>
      </w:pPr>
      <w:r w:rsidRPr="00E94FFE">
        <w:rPr>
          <w:rFonts w:asciiTheme="minorHAnsi" w:hAnsiTheme="minorHAnsi" w:cstheme="minorHAnsi"/>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14:paraId="12343307" w14:textId="77777777" w:rsidR="00A85929" w:rsidRPr="00E94FFE" w:rsidRDefault="00A85929" w:rsidP="00A85929">
      <w:pPr>
        <w:rPr>
          <w:rFonts w:asciiTheme="minorHAnsi" w:hAnsiTheme="minorHAnsi" w:cstheme="minorHAnsi"/>
          <w:b/>
          <w:sz w:val="20"/>
          <w:szCs w:val="20"/>
        </w:rPr>
      </w:pPr>
    </w:p>
    <w:p w14:paraId="77964FA2" w14:textId="77777777" w:rsidR="00A85929" w:rsidRPr="00E94FFE" w:rsidRDefault="00A85929" w:rsidP="00A85929">
      <w:pPr>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1</w:t>
      </w:r>
      <w:r w:rsidR="00656AAD" w:rsidRPr="00E94FFE">
        <w:rPr>
          <w:rFonts w:asciiTheme="minorHAnsi" w:hAnsiTheme="minorHAnsi" w:cstheme="minorHAnsi"/>
          <w:b/>
          <w:sz w:val="20"/>
          <w:szCs w:val="20"/>
          <w:u w:val="single"/>
        </w:rPr>
        <w:t>6</w:t>
      </w:r>
      <w:r w:rsidRPr="00E94FFE">
        <w:rPr>
          <w:rFonts w:asciiTheme="minorHAnsi" w:hAnsiTheme="minorHAnsi" w:cstheme="minorHAnsi"/>
          <w:b/>
          <w:sz w:val="20"/>
          <w:szCs w:val="20"/>
          <w:u w:val="single"/>
          <w:vertAlign w:val="superscript"/>
        </w:rPr>
        <w:t>ο</w:t>
      </w:r>
    </w:p>
    <w:p w14:paraId="5C79ED9D" w14:textId="77777777" w:rsidR="00A85929" w:rsidRPr="00E94FFE" w:rsidRDefault="00A85929" w:rsidP="00A85929">
      <w:pPr>
        <w:jc w:val="center"/>
        <w:rPr>
          <w:rFonts w:asciiTheme="minorHAnsi" w:hAnsiTheme="minorHAnsi" w:cstheme="minorHAnsi"/>
          <w:b/>
          <w:sz w:val="20"/>
          <w:szCs w:val="20"/>
        </w:rPr>
      </w:pPr>
      <w:r w:rsidRPr="00E94FFE">
        <w:rPr>
          <w:rFonts w:asciiTheme="minorHAnsi" w:hAnsiTheme="minorHAnsi" w:cstheme="minorHAnsi"/>
          <w:b/>
          <w:sz w:val="20"/>
          <w:szCs w:val="20"/>
        </w:rPr>
        <w:t>ΤΕΛΙΚΕΣ ΔΙΑΤΑΞΕΙΣ</w:t>
      </w:r>
    </w:p>
    <w:p w14:paraId="4C9D924D" w14:textId="77777777" w:rsidR="00A85929" w:rsidRPr="00E94FFE" w:rsidRDefault="00A85929" w:rsidP="00A85929">
      <w:pPr>
        <w:rPr>
          <w:rFonts w:asciiTheme="minorHAnsi" w:hAnsiTheme="minorHAnsi" w:cstheme="minorHAnsi"/>
          <w:sz w:val="20"/>
          <w:szCs w:val="20"/>
        </w:rPr>
      </w:pPr>
    </w:p>
    <w:p w14:paraId="54026DE3"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14:paraId="7C3E761A"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14:paraId="0345BF15"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οποιουδήποτε των Μερών, εκτός αν συμφωνηθεί εγγράφως από εξουσιοδοτημένο εκπρόσωπο του Μέρους αυτού.     </w:t>
      </w:r>
    </w:p>
    <w:p w14:paraId="25C03104"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14:paraId="59253C9F"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14:paraId="04938C43"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Η παρούσα σύμβαση υπογράφεται νόμιμα από τους συμβαλλόμενους σε τρία (3) όμοια πρωτότυπα, από τα οποία τα δύο (2) θα κατατεθούν στο Τμήμα Α΄ της Δ/</w:t>
      </w:r>
      <w:proofErr w:type="spellStart"/>
      <w:r w:rsidRPr="00E94FFE">
        <w:rPr>
          <w:rFonts w:asciiTheme="minorHAnsi" w:hAnsiTheme="minorHAnsi" w:cstheme="minorHAnsi"/>
          <w:sz w:val="20"/>
          <w:szCs w:val="20"/>
        </w:rPr>
        <w:t>νσης</w:t>
      </w:r>
      <w:proofErr w:type="spellEnd"/>
      <w:r w:rsidRPr="00E94FFE">
        <w:rPr>
          <w:rFonts w:asciiTheme="minorHAnsi" w:hAnsiTheme="minorHAnsi" w:cstheme="minorHAnsi"/>
          <w:sz w:val="20"/>
          <w:szCs w:val="20"/>
        </w:rPr>
        <w:t xml:space="preserve"> Σχεδιασμού &amp; Υποστήριξης Εργαστηρίων του Γ.Χ.Κ., και το τρίτο θα λάβει ο  Ανάδοχος.</w:t>
      </w:r>
    </w:p>
    <w:p w14:paraId="2B789A6B"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14:paraId="4CC8B790" w14:textId="77777777" w:rsidR="00A85929" w:rsidRPr="00E94FFE" w:rsidRDefault="00A85929" w:rsidP="00A85929">
      <w:pPr>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ΟΙ ΣΥΜΒΑΛΛΟΜΕΝΟΙ</w:t>
      </w:r>
    </w:p>
    <w:tbl>
      <w:tblPr>
        <w:tblW w:w="8748" w:type="dxa"/>
        <w:tblInd w:w="108" w:type="dxa"/>
        <w:tblLook w:val="01E0" w:firstRow="1" w:lastRow="1" w:firstColumn="1" w:lastColumn="1" w:noHBand="0" w:noVBand="0"/>
      </w:tblPr>
      <w:tblGrid>
        <w:gridCol w:w="3801"/>
        <w:gridCol w:w="4947"/>
      </w:tblGrid>
      <w:tr w:rsidR="00A85929" w:rsidRPr="00E94FFE" w14:paraId="5C49B1EF" w14:textId="77777777" w:rsidTr="00EE3B7B">
        <w:tc>
          <w:tcPr>
            <w:tcW w:w="3801" w:type="dxa"/>
          </w:tcPr>
          <w:p w14:paraId="4B36EE19" w14:textId="77777777" w:rsidR="00A85929" w:rsidRPr="00E94FFE" w:rsidRDefault="001C2ECC" w:rsidP="00EE3B7B">
            <w:pPr>
              <w:spacing w:line="288" w:lineRule="auto"/>
              <w:rPr>
                <w:rFonts w:asciiTheme="minorHAnsi" w:hAnsiTheme="minorHAnsi" w:cstheme="minorHAnsi"/>
                <w:b/>
                <w:sz w:val="20"/>
                <w:szCs w:val="20"/>
              </w:rPr>
            </w:pPr>
            <w:r w:rsidRPr="00E94FFE">
              <w:rPr>
                <w:rFonts w:asciiTheme="minorHAnsi" w:hAnsiTheme="minorHAnsi" w:cstheme="minorHAnsi"/>
                <w:sz w:val="20"/>
                <w:szCs w:val="20"/>
              </w:rPr>
              <w:br w:type="page"/>
            </w:r>
            <w:r w:rsidR="00A85929" w:rsidRPr="00E94FFE">
              <w:rPr>
                <w:rFonts w:asciiTheme="minorHAnsi" w:hAnsiTheme="minorHAnsi" w:cstheme="minorHAnsi"/>
                <w:b/>
                <w:sz w:val="20"/>
                <w:szCs w:val="20"/>
              </w:rPr>
              <w:t xml:space="preserve">         ΓΙΑ ΤΟ ΕΛΛΗΝΙΚΟ ΔΗΜΟΣΙΟ</w:t>
            </w:r>
          </w:p>
          <w:p w14:paraId="1559064F" w14:textId="77777777" w:rsidR="00A85929" w:rsidRPr="00E94FFE" w:rsidRDefault="00A85929" w:rsidP="00EE3B7B">
            <w:pPr>
              <w:spacing w:before="120" w:after="120"/>
              <w:outlineLvl w:val="4"/>
              <w:rPr>
                <w:rFonts w:asciiTheme="minorHAnsi" w:hAnsiTheme="minorHAnsi" w:cstheme="minorHAnsi"/>
                <w:b/>
                <w:bCs/>
                <w:iCs/>
                <w:sz w:val="20"/>
                <w:szCs w:val="20"/>
                <w:u w:val="single"/>
              </w:rPr>
            </w:pPr>
          </w:p>
          <w:p w14:paraId="1353B448" w14:textId="77777777" w:rsidR="00A85929" w:rsidRPr="00E94FFE" w:rsidRDefault="00A85929" w:rsidP="00EE3B7B">
            <w:pPr>
              <w:spacing w:before="120" w:after="120"/>
              <w:outlineLvl w:val="4"/>
              <w:rPr>
                <w:rFonts w:asciiTheme="minorHAnsi" w:hAnsiTheme="minorHAnsi" w:cstheme="minorHAnsi"/>
                <w:b/>
                <w:bCs/>
                <w:iCs/>
                <w:sz w:val="20"/>
                <w:szCs w:val="20"/>
                <w:u w:val="single"/>
              </w:rPr>
            </w:pPr>
          </w:p>
          <w:p w14:paraId="0D37EEBF" w14:textId="77777777" w:rsidR="00A85929" w:rsidRPr="00E94FFE" w:rsidRDefault="00A85929" w:rsidP="00EE3B7B">
            <w:pPr>
              <w:spacing w:before="120" w:after="120"/>
              <w:outlineLvl w:val="4"/>
              <w:rPr>
                <w:rFonts w:asciiTheme="minorHAnsi" w:hAnsiTheme="minorHAnsi" w:cstheme="minorHAnsi"/>
                <w:b/>
                <w:bCs/>
                <w:iCs/>
                <w:sz w:val="20"/>
                <w:szCs w:val="20"/>
                <w:u w:val="single"/>
              </w:rPr>
            </w:pPr>
          </w:p>
        </w:tc>
        <w:tc>
          <w:tcPr>
            <w:tcW w:w="4947" w:type="dxa"/>
          </w:tcPr>
          <w:p w14:paraId="35CEDEE4" w14:textId="77777777" w:rsidR="00A85929" w:rsidRPr="00E94FFE" w:rsidRDefault="00A85929" w:rsidP="00EE3B7B">
            <w:pPr>
              <w:spacing w:before="120" w:after="120"/>
              <w:jc w:val="center"/>
              <w:outlineLvl w:val="4"/>
              <w:rPr>
                <w:rFonts w:asciiTheme="minorHAnsi" w:hAnsiTheme="minorHAnsi" w:cstheme="minorHAnsi"/>
                <w:b/>
                <w:bCs/>
                <w:iCs/>
                <w:sz w:val="20"/>
                <w:szCs w:val="20"/>
              </w:rPr>
            </w:pPr>
            <w:r w:rsidRPr="00E94FFE">
              <w:rPr>
                <w:rFonts w:asciiTheme="minorHAnsi" w:hAnsiTheme="minorHAnsi" w:cstheme="minorHAnsi"/>
                <w:b/>
                <w:sz w:val="20"/>
                <w:szCs w:val="20"/>
              </w:rPr>
              <w:t>ΓΙΑ ΤΟΝ ΑΝΑΔΟΧΟ</w:t>
            </w:r>
          </w:p>
        </w:tc>
      </w:tr>
    </w:tbl>
    <w:p w14:paraId="123C0740" w14:textId="77777777" w:rsidR="00036874" w:rsidRPr="00E94FFE" w:rsidRDefault="00036874" w:rsidP="00887F20">
      <w:pPr>
        <w:pStyle w:val="2"/>
        <w:jc w:val="center"/>
        <w:rPr>
          <w:rFonts w:asciiTheme="minorHAnsi" w:hAnsiTheme="minorHAnsi" w:cstheme="minorHAnsi"/>
          <w:sz w:val="20"/>
          <w:szCs w:val="20"/>
          <w:u w:val="single"/>
        </w:rPr>
      </w:pPr>
      <w:bookmarkStart w:id="138" w:name="_Toc535577409"/>
    </w:p>
    <w:p w14:paraId="23EEEB88" w14:textId="77777777" w:rsidR="00036874" w:rsidRPr="00E94FFE" w:rsidRDefault="00036874">
      <w:pPr>
        <w:suppressAutoHyphens w:val="0"/>
        <w:jc w:val="left"/>
        <w:rPr>
          <w:rFonts w:asciiTheme="minorHAnsi" w:hAnsiTheme="minorHAnsi" w:cstheme="minorHAnsi"/>
          <w:b/>
          <w:sz w:val="20"/>
          <w:szCs w:val="20"/>
          <w:u w:val="single"/>
        </w:rPr>
      </w:pPr>
      <w:r w:rsidRPr="00E94FFE">
        <w:rPr>
          <w:rFonts w:asciiTheme="minorHAnsi" w:hAnsiTheme="minorHAnsi" w:cstheme="minorHAnsi"/>
          <w:sz w:val="20"/>
          <w:szCs w:val="20"/>
          <w:u w:val="single"/>
        </w:rPr>
        <w:br w:type="page"/>
      </w:r>
    </w:p>
    <w:p w14:paraId="1FCE8C9C" w14:textId="77777777" w:rsidR="00887F20" w:rsidRPr="00E94FFE" w:rsidRDefault="00887F20" w:rsidP="00887F20">
      <w:pPr>
        <w:pStyle w:val="2"/>
        <w:jc w:val="center"/>
        <w:rPr>
          <w:rFonts w:asciiTheme="minorHAnsi" w:hAnsiTheme="minorHAnsi" w:cstheme="minorHAnsi"/>
          <w:sz w:val="20"/>
          <w:szCs w:val="20"/>
          <w:u w:val="single"/>
        </w:rPr>
      </w:pPr>
      <w:bookmarkStart w:id="139" w:name="_Toc134003426"/>
      <w:r w:rsidRPr="00E94FFE">
        <w:rPr>
          <w:rFonts w:asciiTheme="minorHAnsi" w:hAnsiTheme="minorHAnsi" w:cstheme="minorHAnsi"/>
          <w:sz w:val="20"/>
          <w:szCs w:val="20"/>
          <w:u w:val="single"/>
        </w:rPr>
        <w:lastRenderedPageBreak/>
        <w:t xml:space="preserve">ΠΑΡΑΡΤΗΜΑ </w:t>
      </w:r>
      <w:r w:rsidR="00656AAD" w:rsidRPr="00E94FFE">
        <w:rPr>
          <w:rFonts w:asciiTheme="minorHAnsi" w:hAnsiTheme="minorHAnsi" w:cstheme="minorHAnsi"/>
          <w:sz w:val="20"/>
          <w:szCs w:val="20"/>
          <w:u w:val="single"/>
        </w:rPr>
        <w:t>Ε</w:t>
      </w:r>
      <w:r w:rsidRPr="00E94FFE">
        <w:rPr>
          <w:rFonts w:asciiTheme="minorHAnsi" w:hAnsiTheme="minorHAnsi" w:cstheme="minorHAnsi"/>
          <w:sz w:val="20"/>
          <w:szCs w:val="20"/>
          <w:u w:val="single"/>
        </w:rPr>
        <w:t>΄:  ΕΥΡΩΠΑΪΚΟ ΕΝΙΑΙΟ ΕΓΓΡΑΦΟ ΣΥΜΒΑΣΗΣ</w:t>
      </w:r>
      <w:bookmarkEnd w:id="138"/>
      <w:bookmarkEnd w:id="139"/>
    </w:p>
    <w:p w14:paraId="51F50C1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Ευρωπαϊκό Ενιαίο Έγγραφο Σύμβασης (ΕΕΕΣ)</w:t>
      </w:r>
    </w:p>
    <w:p w14:paraId="40DDE33D"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 xml:space="preserve">Μέρος Ι: Πληροφορίες σχετικά με τη διαδικασία σύναψης σύμβασης και την αναθέτουσα αρχή ή τον αναθέτοντα </w:t>
      </w:r>
      <w:proofErr w:type="spellStart"/>
      <w:r w:rsidRPr="00E94FFE">
        <w:rPr>
          <w:rFonts w:asciiTheme="minorHAnsi" w:hAnsiTheme="minorHAnsi" w:cstheme="minorHAnsi"/>
          <w:b/>
          <w:bCs/>
          <w:color w:val="000000"/>
          <w:sz w:val="20"/>
          <w:szCs w:val="20"/>
        </w:rPr>
        <w:t>φορέα</w:t>
      </w:r>
      <w:r w:rsidRPr="00E94FFE">
        <w:rPr>
          <w:rFonts w:asciiTheme="minorHAnsi" w:hAnsiTheme="minorHAnsi" w:cstheme="minorHAnsi"/>
          <w:b/>
          <w:bCs/>
          <w:color w:val="FFFFFF"/>
          <w:sz w:val="20"/>
          <w:szCs w:val="20"/>
        </w:rPr>
        <w:t>ης</w:t>
      </w:r>
      <w:proofErr w:type="spellEnd"/>
      <w:r w:rsidRPr="00E94FFE">
        <w:rPr>
          <w:rFonts w:asciiTheme="minorHAnsi" w:hAnsiTheme="minorHAnsi" w:cstheme="minorHAnsi"/>
          <w:b/>
          <w:bCs/>
          <w:color w:val="FFFFFF"/>
          <w:sz w:val="20"/>
          <w:szCs w:val="20"/>
        </w:rPr>
        <w:t xml:space="preserve"> δημοσίευσης</w:t>
      </w:r>
    </w:p>
    <w:p w14:paraId="1B6371EE"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p>
    <w:p w14:paraId="511677F9"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Στοιχεία της δημοσίευσης</w:t>
      </w:r>
    </w:p>
    <w:p w14:paraId="6605745B"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14:paraId="7A4DAC49"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14:paraId="10D75592"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p>
    <w:p w14:paraId="2FFA8EFE"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 xml:space="preserve">Προσωρινός αριθμός προκήρυξης στην ΕΕ: </w:t>
      </w:r>
    </w:p>
    <w:p w14:paraId="3A4C6EA8"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Αριθμός   [], ημερομηνία [], σελίδα []</w:t>
      </w:r>
    </w:p>
    <w:p w14:paraId="213DE858" w14:textId="77777777" w:rsidR="00FC37C3" w:rsidRPr="00E94FFE" w:rsidRDefault="00FC37C3" w:rsidP="00FC37C3">
      <w:pPr>
        <w:autoSpaceDE w:val="0"/>
        <w:autoSpaceDN w:val="0"/>
        <w:adjustRightInd w:val="0"/>
        <w:rPr>
          <w:rFonts w:asciiTheme="minorHAnsi" w:hAnsiTheme="minorHAnsi" w:cstheme="minorHAnsi"/>
          <w:b/>
          <w:sz w:val="20"/>
          <w:szCs w:val="20"/>
        </w:rPr>
      </w:pPr>
    </w:p>
    <w:p w14:paraId="5F072C1E"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Αριθμός προκήρυξης στην ΕΕ:</w:t>
      </w:r>
    </w:p>
    <w:p w14:paraId="313464EC" w14:textId="77777777" w:rsidR="00FC37C3" w:rsidRPr="00F868A0" w:rsidRDefault="00CD4472" w:rsidP="00FC37C3">
      <w:pPr>
        <w:autoSpaceDE w:val="0"/>
        <w:autoSpaceDN w:val="0"/>
        <w:adjustRightInd w:val="0"/>
        <w:rPr>
          <w:rFonts w:asciiTheme="minorHAnsi" w:hAnsiTheme="minorHAnsi" w:cstheme="minorHAnsi"/>
          <w:b/>
          <w:color w:val="000000"/>
          <w:sz w:val="20"/>
          <w:szCs w:val="20"/>
          <w:lang w:val="en-US"/>
        </w:rPr>
      </w:pPr>
      <w:r w:rsidRPr="00F868A0">
        <w:rPr>
          <w:rFonts w:asciiTheme="minorHAnsi" w:hAnsiTheme="minorHAnsi" w:cstheme="minorHAnsi"/>
          <w:b/>
          <w:sz w:val="20"/>
          <w:szCs w:val="20"/>
        </w:rPr>
        <w:t>202</w:t>
      </w:r>
      <w:r w:rsidR="001D3E74" w:rsidRPr="00F868A0">
        <w:rPr>
          <w:rFonts w:asciiTheme="minorHAnsi" w:hAnsiTheme="minorHAnsi" w:cstheme="minorHAnsi"/>
          <w:b/>
          <w:sz w:val="20"/>
          <w:szCs w:val="20"/>
        </w:rPr>
        <w:t>3</w:t>
      </w:r>
      <w:r w:rsidRPr="00F868A0">
        <w:rPr>
          <w:rFonts w:asciiTheme="minorHAnsi" w:hAnsiTheme="minorHAnsi" w:cstheme="minorHAnsi"/>
          <w:b/>
          <w:sz w:val="20"/>
          <w:szCs w:val="20"/>
        </w:rPr>
        <w:t>/</w:t>
      </w:r>
      <w:r w:rsidR="00F868A0" w:rsidRPr="00F868A0">
        <w:rPr>
          <w:rFonts w:asciiTheme="minorHAnsi" w:hAnsiTheme="minorHAnsi" w:cstheme="minorHAnsi"/>
          <w:b/>
          <w:sz w:val="20"/>
          <w:szCs w:val="20"/>
          <w:lang w:val="en-US"/>
        </w:rPr>
        <w:t>S 102-319638</w:t>
      </w:r>
    </w:p>
    <w:p w14:paraId="42108C6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0FE6F6A8"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14:paraId="2A913717"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p>
    <w:p w14:paraId="1FFB3FB4"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 xml:space="preserve">Δημοσίευση σε εθνικό επίπεδο: </w:t>
      </w:r>
    </w:p>
    <w:p w14:paraId="04C7A7C6"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ΑΔΑΜ Προκήρυξης στο ΚΗΜΔΗΣ</w:t>
      </w:r>
    </w:p>
    <w:p w14:paraId="7A7C0010" w14:textId="77777777" w:rsidR="00637BDC" w:rsidRPr="00F868A0" w:rsidRDefault="001D3E74" w:rsidP="00637BDC">
      <w:pPr>
        <w:pStyle w:val="-HTML"/>
        <w:rPr>
          <w:rFonts w:asciiTheme="minorHAnsi" w:hAnsiTheme="minorHAnsi" w:cstheme="minorHAnsi"/>
          <w:b/>
          <w:sz w:val="20"/>
          <w:szCs w:val="20"/>
          <w:lang w:val="en-US"/>
        </w:rPr>
      </w:pPr>
      <w:r w:rsidRPr="00F868A0">
        <w:rPr>
          <w:rFonts w:asciiTheme="minorHAnsi" w:hAnsiTheme="minorHAnsi" w:cstheme="minorHAnsi"/>
          <w:sz w:val="20"/>
          <w:szCs w:val="20"/>
        </w:rPr>
        <w:t>23</w:t>
      </w:r>
      <w:r w:rsidRPr="00F868A0">
        <w:rPr>
          <w:rFonts w:asciiTheme="minorHAnsi" w:hAnsiTheme="minorHAnsi" w:cstheme="minorHAnsi"/>
          <w:sz w:val="20"/>
          <w:szCs w:val="20"/>
          <w:lang w:val="en-US"/>
        </w:rPr>
        <w:t>PROC</w:t>
      </w:r>
      <w:r w:rsidR="00F868A0" w:rsidRPr="00F868A0">
        <w:rPr>
          <w:rFonts w:asciiTheme="minorHAnsi" w:hAnsiTheme="minorHAnsi" w:cstheme="minorHAnsi"/>
          <w:sz w:val="20"/>
          <w:szCs w:val="20"/>
        </w:rPr>
        <w:t>0</w:t>
      </w:r>
      <w:r w:rsidR="00F868A0" w:rsidRPr="00F868A0">
        <w:rPr>
          <w:rFonts w:asciiTheme="minorHAnsi" w:hAnsiTheme="minorHAnsi" w:cstheme="minorHAnsi"/>
          <w:sz w:val="20"/>
          <w:szCs w:val="20"/>
          <w:lang w:val="en-US"/>
        </w:rPr>
        <w:t>12777742</w:t>
      </w:r>
    </w:p>
    <w:p w14:paraId="021B5B4E"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6E8A6B9E"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p>
    <w:p w14:paraId="4F4F73A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Ταυτότητα του αγοραστή</w:t>
      </w:r>
    </w:p>
    <w:p w14:paraId="3614A3C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Επίσημη ονομασία:</w:t>
      </w:r>
    </w:p>
    <w:p w14:paraId="50DB3E5D"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ΑΝΕΞΑΡΤΗΤΗ ΑΡΧΗ ΔΗΜΟΣΙΩΝ </w:t>
      </w:r>
      <w:r w:rsidRPr="00E94FFE">
        <w:rPr>
          <w:rFonts w:asciiTheme="minorHAnsi" w:hAnsiTheme="minorHAnsi" w:cstheme="minorHAnsi"/>
          <w:color w:val="000000"/>
          <w:sz w:val="20"/>
          <w:szCs w:val="20"/>
          <w:lang w:val="en-US"/>
        </w:rPr>
        <w:t>E</w:t>
      </w:r>
      <w:r w:rsidRPr="00E94FFE">
        <w:rPr>
          <w:rFonts w:asciiTheme="minorHAnsi" w:hAnsiTheme="minorHAnsi" w:cstheme="minorHAnsi"/>
          <w:color w:val="000000"/>
          <w:sz w:val="20"/>
          <w:szCs w:val="20"/>
        </w:rPr>
        <w:t>ΣΟΔΩΝ ΓΕΝΙΚΗ ΔΙΕΥΘΥΝΣΗ ΓΕΝΙΚΟΥ ΧΗΜΕΙΟΥ ΤΟΥ ΚΡΑΤΟΥΣ</w:t>
      </w:r>
    </w:p>
    <w:p w14:paraId="05F45D6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0AB06701"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sz w:val="20"/>
          <w:szCs w:val="20"/>
        </w:rPr>
        <w:t>Α.Φ.Μ., εφόσον υπάρχει:</w:t>
      </w:r>
      <w:r w:rsidR="009C7CF2" w:rsidRPr="00E94FFE">
        <w:rPr>
          <w:rFonts w:asciiTheme="minorHAnsi" w:hAnsiTheme="minorHAnsi" w:cstheme="minorHAnsi"/>
          <w:sz w:val="20"/>
          <w:szCs w:val="20"/>
        </w:rPr>
        <w:t xml:space="preserve"> </w:t>
      </w:r>
      <w:r w:rsidR="009C7CF2" w:rsidRPr="00E94FFE">
        <w:rPr>
          <w:rFonts w:asciiTheme="minorHAnsi" w:hAnsiTheme="minorHAnsi" w:cstheme="minorHAnsi"/>
          <w:sz w:val="20"/>
          <w:szCs w:val="20"/>
        </w:rPr>
        <w:tab/>
        <w:t xml:space="preserve">               </w:t>
      </w:r>
      <w:r w:rsidRPr="00E94FFE">
        <w:rPr>
          <w:rFonts w:asciiTheme="minorHAnsi" w:hAnsiTheme="minorHAnsi" w:cstheme="minorHAnsi"/>
          <w:sz w:val="20"/>
          <w:szCs w:val="20"/>
        </w:rPr>
        <w:t>997073525</w:t>
      </w:r>
    </w:p>
    <w:p w14:paraId="2C6C4D62" w14:textId="77777777" w:rsidR="00962BB1"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Δι</w:t>
      </w:r>
      <w:r w:rsidR="00962BB1" w:rsidRPr="00E94FFE">
        <w:rPr>
          <w:rFonts w:asciiTheme="minorHAnsi" w:hAnsiTheme="minorHAnsi" w:cstheme="minorHAnsi"/>
          <w:b/>
          <w:sz w:val="20"/>
          <w:szCs w:val="20"/>
        </w:rPr>
        <w:t>κτυακός τόπος (εφόσον υπάρχει):</w:t>
      </w:r>
      <w:r w:rsidR="00962BB1" w:rsidRPr="00E94FFE">
        <w:rPr>
          <w:rFonts w:asciiTheme="minorHAnsi" w:hAnsiTheme="minorHAnsi" w:cstheme="minorHAnsi"/>
          <w:sz w:val="20"/>
          <w:szCs w:val="20"/>
        </w:rPr>
        <w:t xml:space="preserve"> </w:t>
      </w:r>
      <w:r w:rsidR="009C7CF2" w:rsidRPr="00E94FFE">
        <w:rPr>
          <w:rFonts w:asciiTheme="minorHAnsi" w:hAnsiTheme="minorHAnsi" w:cstheme="minorHAnsi"/>
          <w:sz w:val="20"/>
          <w:szCs w:val="20"/>
        </w:rPr>
        <w:t xml:space="preserve">           </w:t>
      </w:r>
      <w:r w:rsidR="00962BB1" w:rsidRPr="00E94FFE">
        <w:rPr>
          <w:rFonts w:asciiTheme="minorHAnsi" w:hAnsiTheme="minorHAnsi" w:cstheme="minorHAnsi"/>
          <w:sz w:val="20"/>
          <w:szCs w:val="20"/>
          <w:lang w:val="en-US"/>
        </w:rPr>
        <w:t>www</w:t>
      </w:r>
      <w:r w:rsidR="00962BB1" w:rsidRPr="00E94FFE">
        <w:rPr>
          <w:rFonts w:asciiTheme="minorHAnsi" w:hAnsiTheme="minorHAnsi" w:cstheme="minorHAnsi"/>
          <w:sz w:val="20"/>
          <w:szCs w:val="20"/>
        </w:rPr>
        <w:t>.</w:t>
      </w:r>
      <w:proofErr w:type="spellStart"/>
      <w:r w:rsidR="00962BB1" w:rsidRPr="00E94FFE">
        <w:rPr>
          <w:rFonts w:asciiTheme="minorHAnsi" w:hAnsiTheme="minorHAnsi" w:cstheme="minorHAnsi"/>
          <w:sz w:val="20"/>
          <w:szCs w:val="20"/>
          <w:lang w:val="en-US"/>
        </w:rPr>
        <w:t>aade</w:t>
      </w:r>
      <w:proofErr w:type="spellEnd"/>
      <w:r w:rsidR="00962BB1" w:rsidRPr="00E94FFE">
        <w:rPr>
          <w:rFonts w:asciiTheme="minorHAnsi" w:hAnsiTheme="minorHAnsi" w:cstheme="minorHAnsi"/>
          <w:sz w:val="20"/>
          <w:szCs w:val="20"/>
        </w:rPr>
        <w:t>.</w:t>
      </w:r>
      <w:r w:rsidR="00962BB1" w:rsidRPr="00E94FFE">
        <w:rPr>
          <w:rFonts w:asciiTheme="minorHAnsi" w:hAnsiTheme="minorHAnsi" w:cstheme="minorHAnsi"/>
          <w:sz w:val="20"/>
          <w:szCs w:val="20"/>
          <w:lang w:val="en-US"/>
        </w:rPr>
        <w:t>gr</w:t>
      </w:r>
      <w:r w:rsidR="00962BB1" w:rsidRPr="00E94FFE">
        <w:rPr>
          <w:rFonts w:asciiTheme="minorHAnsi" w:hAnsiTheme="minorHAnsi" w:cstheme="minorHAnsi"/>
          <w:sz w:val="20"/>
          <w:szCs w:val="20"/>
        </w:rPr>
        <w:t>/</w:t>
      </w:r>
      <w:proofErr w:type="spellStart"/>
      <w:r w:rsidR="00962BB1" w:rsidRPr="00E94FFE">
        <w:rPr>
          <w:rFonts w:asciiTheme="minorHAnsi" w:hAnsiTheme="minorHAnsi" w:cstheme="minorHAnsi"/>
          <w:sz w:val="20"/>
          <w:szCs w:val="20"/>
          <w:lang w:val="en-US"/>
        </w:rPr>
        <w:t>gcsl</w:t>
      </w:r>
      <w:proofErr w:type="spellEnd"/>
      <w:r w:rsidR="00962BB1" w:rsidRPr="00E94FFE">
        <w:rPr>
          <w:rFonts w:asciiTheme="minorHAnsi" w:hAnsiTheme="minorHAnsi" w:cstheme="minorHAnsi"/>
          <w:b/>
          <w:sz w:val="20"/>
          <w:szCs w:val="20"/>
        </w:rPr>
        <w:t xml:space="preserve"> </w:t>
      </w:r>
    </w:p>
    <w:p w14:paraId="51E16F09"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sz w:val="20"/>
          <w:szCs w:val="20"/>
        </w:rPr>
        <w:t>Πόλη:</w:t>
      </w:r>
      <w:r w:rsidRPr="00E94FFE">
        <w:rPr>
          <w:rFonts w:asciiTheme="minorHAnsi" w:hAnsiTheme="minorHAnsi" w:cstheme="minorHAnsi"/>
          <w:sz w:val="20"/>
          <w:szCs w:val="20"/>
        </w:rPr>
        <w:t xml:space="preserve"> </w:t>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lang w:val="en-US"/>
        </w:rPr>
        <w:t>A</w:t>
      </w:r>
      <w:r w:rsidRPr="00E94FFE">
        <w:rPr>
          <w:rFonts w:asciiTheme="minorHAnsi" w:hAnsiTheme="minorHAnsi" w:cstheme="minorHAnsi"/>
          <w:sz w:val="20"/>
          <w:szCs w:val="20"/>
        </w:rPr>
        <w:t>ΘΗΝΑ</w:t>
      </w:r>
    </w:p>
    <w:p w14:paraId="506D7C38"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sz w:val="20"/>
          <w:szCs w:val="20"/>
        </w:rPr>
        <w:t>Οδός και αριθμός:</w:t>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sz w:val="20"/>
          <w:szCs w:val="20"/>
        </w:rPr>
        <w:t>ΑΝ. ΤΣΟΧΑ 16</w:t>
      </w:r>
    </w:p>
    <w:p w14:paraId="134342EB" w14:textId="77777777" w:rsidR="00FC37C3" w:rsidRPr="00E94FFE" w:rsidRDefault="00FC37C3" w:rsidP="00FC37C3">
      <w:pPr>
        <w:autoSpaceDE w:val="0"/>
        <w:autoSpaceDN w:val="0"/>
        <w:adjustRightInd w:val="0"/>
        <w:rPr>
          <w:rFonts w:asciiTheme="minorHAnsi" w:hAnsiTheme="minorHAnsi" w:cstheme="minorHAnsi"/>
          <w:sz w:val="20"/>
          <w:szCs w:val="20"/>
        </w:rPr>
      </w:pPr>
      <w:proofErr w:type="spellStart"/>
      <w:r w:rsidRPr="00E94FFE">
        <w:rPr>
          <w:rFonts w:asciiTheme="minorHAnsi" w:hAnsiTheme="minorHAnsi" w:cstheme="minorHAnsi"/>
          <w:b/>
          <w:sz w:val="20"/>
          <w:szCs w:val="20"/>
        </w:rPr>
        <w:t>Ταχ</w:t>
      </w:r>
      <w:proofErr w:type="spellEnd"/>
      <w:r w:rsidRPr="00E94FFE">
        <w:rPr>
          <w:rFonts w:asciiTheme="minorHAnsi" w:hAnsiTheme="minorHAnsi" w:cstheme="minorHAnsi"/>
          <w:b/>
          <w:sz w:val="20"/>
          <w:szCs w:val="20"/>
        </w:rPr>
        <w:t xml:space="preserve">. </w:t>
      </w:r>
      <w:proofErr w:type="spellStart"/>
      <w:r w:rsidRPr="00E94FFE">
        <w:rPr>
          <w:rFonts w:asciiTheme="minorHAnsi" w:hAnsiTheme="minorHAnsi" w:cstheme="minorHAnsi"/>
          <w:b/>
          <w:sz w:val="20"/>
          <w:szCs w:val="20"/>
        </w:rPr>
        <w:t>κωδ</w:t>
      </w:r>
      <w:proofErr w:type="spellEnd"/>
      <w:r w:rsidRPr="00E94FFE">
        <w:rPr>
          <w:rFonts w:asciiTheme="minorHAnsi" w:hAnsiTheme="minorHAnsi" w:cstheme="minorHAnsi"/>
          <w:b/>
          <w:sz w:val="20"/>
          <w:szCs w:val="20"/>
        </w:rPr>
        <w:t>.:</w:t>
      </w:r>
      <w:r w:rsidRPr="00E94FFE">
        <w:rPr>
          <w:rFonts w:asciiTheme="minorHAnsi" w:hAnsiTheme="minorHAnsi" w:cstheme="minorHAnsi"/>
          <w:sz w:val="20"/>
          <w:szCs w:val="20"/>
        </w:rPr>
        <w:t xml:space="preserve"> </w:t>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t>11521</w:t>
      </w:r>
    </w:p>
    <w:p w14:paraId="166AEB4B"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sz w:val="20"/>
          <w:szCs w:val="20"/>
        </w:rPr>
        <w:t>Αρμόδιος επικοινωνίας:</w:t>
      </w:r>
      <w:r w:rsidRPr="00E94FFE">
        <w:rPr>
          <w:rFonts w:asciiTheme="minorHAnsi" w:hAnsiTheme="minorHAnsi" w:cstheme="minorHAnsi"/>
          <w:sz w:val="20"/>
          <w:szCs w:val="20"/>
        </w:rPr>
        <w:t xml:space="preserve"> </w:t>
      </w:r>
      <w:r w:rsidRPr="00E94FFE">
        <w:rPr>
          <w:rFonts w:asciiTheme="minorHAnsi" w:hAnsiTheme="minorHAnsi" w:cstheme="minorHAnsi"/>
          <w:sz w:val="20"/>
          <w:szCs w:val="20"/>
        </w:rPr>
        <w:tab/>
      </w:r>
      <w:r w:rsidRPr="00E94FFE">
        <w:rPr>
          <w:rFonts w:asciiTheme="minorHAnsi" w:hAnsiTheme="minorHAnsi" w:cstheme="minorHAnsi"/>
          <w:sz w:val="20"/>
          <w:szCs w:val="20"/>
        </w:rPr>
        <w:tab/>
      </w:r>
      <w:r w:rsidR="00880B54" w:rsidRPr="00E94FFE">
        <w:rPr>
          <w:rFonts w:asciiTheme="minorHAnsi" w:hAnsiTheme="minorHAnsi" w:cstheme="minorHAnsi"/>
          <w:sz w:val="20"/>
          <w:szCs w:val="20"/>
        </w:rPr>
        <w:t xml:space="preserve">                </w:t>
      </w:r>
      <w:r w:rsidRPr="00E94FFE">
        <w:rPr>
          <w:rFonts w:asciiTheme="minorHAnsi" w:hAnsiTheme="minorHAnsi" w:cstheme="minorHAnsi"/>
          <w:sz w:val="20"/>
          <w:szCs w:val="20"/>
        </w:rPr>
        <w:t>Ε. ΠΑΠΑΓΕΩΡΓΑΚΗ</w:t>
      </w:r>
    </w:p>
    <w:p w14:paraId="1ED15F62"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sz w:val="20"/>
          <w:szCs w:val="20"/>
        </w:rPr>
        <w:t>Τηλέφωνο:</w:t>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sz w:val="20"/>
          <w:szCs w:val="20"/>
        </w:rPr>
        <w:t>2106479232</w:t>
      </w:r>
    </w:p>
    <w:p w14:paraId="614502D9"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 xml:space="preserve">φαξ: </w:t>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sz w:val="20"/>
          <w:szCs w:val="20"/>
        </w:rPr>
        <w:t>2106479256</w:t>
      </w:r>
    </w:p>
    <w:p w14:paraId="2F8B2D47" w14:textId="77777777" w:rsidR="00FC37C3" w:rsidRPr="00E94FFE" w:rsidRDefault="00FC37C3" w:rsidP="00FC37C3">
      <w:pPr>
        <w:autoSpaceDE w:val="0"/>
        <w:autoSpaceDN w:val="0"/>
        <w:adjustRightInd w:val="0"/>
        <w:rPr>
          <w:rFonts w:asciiTheme="minorHAnsi" w:hAnsiTheme="minorHAnsi" w:cstheme="minorHAnsi"/>
          <w:sz w:val="20"/>
          <w:szCs w:val="20"/>
        </w:rPr>
      </w:pPr>
      <w:proofErr w:type="spellStart"/>
      <w:r w:rsidRPr="00E94FFE">
        <w:rPr>
          <w:rFonts w:asciiTheme="minorHAnsi" w:hAnsiTheme="minorHAnsi" w:cstheme="minorHAnsi"/>
          <w:b/>
          <w:sz w:val="20"/>
          <w:szCs w:val="20"/>
        </w:rPr>
        <w:t>Ηλ</w:t>
      </w:r>
      <w:proofErr w:type="spellEnd"/>
      <w:r w:rsidRPr="00E94FFE">
        <w:rPr>
          <w:rFonts w:asciiTheme="minorHAnsi" w:hAnsiTheme="minorHAnsi" w:cstheme="minorHAnsi"/>
          <w:b/>
          <w:sz w:val="20"/>
          <w:szCs w:val="20"/>
        </w:rPr>
        <w:t xml:space="preserve">. </w:t>
      </w:r>
      <w:proofErr w:type="spellStart"/>
      <w:r w:rsidRPr="00E94FFE">
        <w:rPr>
          <w:rFonts w:asciiTheme="minorHAnsi" w:hAnsiTheme="minorHAnsi" w:cstheme="minorHAnsi"/>
          <w:b/>
          <w:sz w:val="20"/>
          <w:szCs w:val="20"/>
        </w:rPr>
        <w:t>ταχ</w:t>
      </w:r>
      <w:proofErr w:type="spellEnd"/>
      <w:r w:rsidRPr="00E94FFE">
        <w:rPr>
          <w:rFonts w:asciiTheme="minorHAnsi" w:hAnsiTheme="minorHAnsi" w:cstheme="minorHAnsi"/>
          <w:b/>
          <w:sz w:val="20"/>
          <w:szCs w:val="20"/>
        </w:rPr>
        <w:t>/</w:t>
      </w:r>
      <w:proofErr w:type="spellStart"/>
      <w:r w:rsidRPr="00E94FFE">
        <w:rPr>
          <w:rFonts w:asciiTheme="minorHAnsi" w:hAnsiTheme="minorHAnsi" w:cstheme="minorHAnsi"/>
          <w:b/>
          <w:sz w:val="20"/>
          <w:szCs w:val="20"/>
        </w:rPr>
        <w:t>μείο</w:t>
      </w:r>
      <w:proofErr w:type="spellEnd"/>
      <w:r w:rsidRPr="00E94FFE">
        <w:rPr>
          <w:rFonts w:asciiTheme="minorHAnsi" w:hAnsiTheme="minorHAnsi" w:cstheme="minorHAnsi"/>
          <w:b/>
          <w:sz w:val="20"/>
          <w:szCs w:val="20"/>
        </w:rPr>
        <w:t>:</w:t>
      </w:r>
      <w:r w:rsidRPr="00E94FFE">
        <w:rPr>
          <w:rFonts w:asciiTheme="minorHAnsi" w:hAnsiTheme="minorHAnsi" w:cstheme="minorHAnsi"/>
          <w:sz w:val="20"/>
          <w:szCs w:val="20"/>
        </w:rPr>
        <w:t xml:space="preserve"> </w:t>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lang w:val="en-GB"/>
        </w:rPr>
        <w:t>support</w:t>
      </w:r>
      <w:r w:rsidR="004C2E8D" w:rsidRPr="00E94FFE">
        <w:rPr>
          <w:rFonts w:asciiTheme="minorHAnsi" w:hAnsiTheme="minorHAnsi" w:cstheme="minorHAnsi"/>
          <w:sz w:val="20"/>
          <w:szCs w:val="20"/>
        </w:rPr>
        <w:t>.</w:t>
      </w:r>
      <w:proofErr w:type="spellStart"/>
      <w:r w:rsidR="004C2E8D" w:rsidRPr="00E94FFE">
        <w:rPr>
          <w:rFonts w:asciiTheme="minorHAnsi" w:hAnsiTheme="minorHAnsi" w:cstheme="minorHAnsi"/>
          <w:sz w:val="20"/>
          <w:szCs w:val="20"/>
          <w:lang w:val="en-US"/>
        </w:rPr>
        <w:t>gcsl</w:t>
      </w:r>
      <w:proofErr w:type="spellEnd"/>
      <w:r w:rsidRPr="00E94FFE">
        <w:rPr>
          <w:rFonts w:asciiTheme="minorHAnsi" w:hAnsiTheme="minorHAnsi" w:cstheme="minorHAnsi"/>
          <w:sz w:val="20"/>
          <w:szCs w:val="20"/>
        </w:rPr>
        <w:t>@</w:t>
      </w:r>
      <w:proofErr w:type="spellStart"/>
      <w:r w:rsidR="004C2E8D" w:rsidRPr="00E94FFE">
        <w:rPr>
          <w:rFonts w:asciiTheme="minorHAnsi" w:hAnsiTheme="minorHAnsi" w:cstheme="minorHAnsi"/>
          <w:sz w:val="20"/>
          <w:szCs w:val="20"/>
          <w:lang w:val="en-GB"/>
        </w:rPr>
        <w:t>aade</w:t>
      </w:r>
      <w:proofErr w:type="spellEnd"/>
      <w:r w:rsidRPr="00E94FFE">
        <w:rPr>
          <w:rFonts w:asciiTheme="minorHAnsi" w:hAnsiTheme="minorHAnsi" w:cstheme="minorHAnsi"/>
          <w:sz w:val="20"/>
          <w:szCs w:val="20"/>
        </w:rPr>
        <w:t>.</w:t>
      </w:r>
      <w:r w:rsidRPr="00E94FFE">
        <w:rPr>
          <w:rFonts w:asciiTheme="minorHAnsi" w:hAnsiTheme="minorHAnsi" w:cstheme="minorHAnsi"/>
          <w:sz w:val="20"/>
          <w:szCs w:val="20"/>
          <w:lang w:val="en-GB"/>
        </w:rPr>
        <w:t>gr</w:t>
      </w:r>
    </w:p>
    <w:p w14:paraId="0954CC98"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 xml:space="preserve">Πληροφορίες σχετικά με τη διαδικασία σύναψης </w:t>
      </w:r>
      <w:proofErr w:type="spellStart"/>
      <w:r w:rsidRPr="00E94FFE">
        <w:rPr>
          <w:rFonts w:asciiTheme="minorHAnsi" w:hAnsiTheme="minorHAnsi" w:cstheme="minorHAnsi"/>
          <w:b/>
          <w:color w:val="000000"/>
          <w:sz w:val="20"/>
          <w:szCs w:val="20"/>
        </w:rPr>
        <w:t>σύμβασης:</w:t>
      </w:r>
      <w:r w:rsidRPr="00E94FFE">
        <w:rPr>
          <w:rFonts w:asciiTheme="minorHAnsi" w:hAnsiTheme="minorHAnsi" w:cstheme="minorHAnsi"/>
          <w:b/>
          <w:bCs/>
          <w:color w:val="FFFFFF"/>
          <w:sz w:val="20"/>
          <w:szCs w:val="20"/>
        </w:rPr>
        <w:t>ε</w:t>
      </w:r>
      <w:proofErr w:type="spellEnd"/>
    </w:p>
    <w:p w14:paraId="1539A7D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Τίτλος:</w:t>
      </w:r>
    </w:p>
    <w:p w14:paraId="5FE93EB8" w14:textId="77777777" w:rsidR="007E1F36" w:rsidRPr="00E94FFE" w:rsidRDefault="001A58EE" w:rsidP="001A58EE">
      <w:pPr>
        <w:autoSpaceDE w:val="0"/>
        <w:autoSpaceDN w:val="0"/>
        <w:adjustRightInd w:val="0"/>
        <w:spacing w:before="240"/>
        <w:rPr>
          <w:rFonts w:asciiTheme="minorHAnsi" w:hAnsiTheme="minorHAnsi" w:cstheme="minorHAnsi"/>
          <w:sz w:val="20"/>
          <w:szCs w:val="20"/>
        </w:rPr>
      </w:pPr>
      <w:r w:rsidRPr="00E94FFE">
        <w:rPr>
          <w:rFonts w:asciiTheme="minorHAnsi" w:hAnsiTheme="minorHAnsi" w:cstheme="minorHAnsi"/>
          <w:sz w:val="20"/>
          <w:szCs w:val="20"/>
        </w:rPr>
        <w:t xml:space="preserve">Διακήρυξη </w:t>
      </w:r>
      <w:r w:rsidR="008C248D" w:rsidRPr="00E94FFE">
        <w:rPr>
          <w:rFonts w:asciiTheme="minorHAnsi" w:hAnsiTheme="minorHAnsi" w:cstheme="minorHAnsi"/>
          <w:sz w:val="20"/>
          <w:szCs w:val="20"/>
        </w:rPr>
        <w:t xml:space="preserve">ανοικτού ηλεκτρονικού διαγωνισμού για την προμήθεια </w:t>
      </w:r>
      <w:r w:rsidR="001D3E74" w:rsidRPr="001D3E74">
        <w:rPr>
          <w:rFonts w:asciiTheme="minorHAnsi" w:hAnsiTheme="minorHAnsi" w:cstheme="minorHAnsi"/>
          <w:sz w:val="20"/>
          <w:szCs w:val="20"/>
        </w:rPr>
        <w:t xml:space="preserve">συστημάτων αέριας χρωματογραφίας για τις ανάγκες των εργαστηρίων του Γ.Χ.Κ. και </w:t>
      </w:r>
      <w:r w:rsidR="008C248D" w:rsidRPr="00E94FFE">
        <w:rPr>
          <w:rFonts w:asciiTheme="minorHAnsi" w:hAnsiTheme="minorHAnsi" w:cstheme="minorHAnsi"/>
          <w:sz w:val="20"/>
          <w:szCs w:val="20"/>
        </w:rPr>
        <w:t>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12180199" w14:textId="77777777" w:rsidR="00FC37C3" w:rsidRPr="00E94FFE" w:rsidRDefault="00FC37C3" w:rsidP="001A58EE">
      <w:pPr>
        <w:autoSpaceDE w:val="0"/>
        <w:autoSpaceDN w:val="0"/>
        <w:adjustRightInd w:val="0"/>
        <w:spacing w:before="240"/>
        <w:rPr>
          <w:rFonts w:asciiTheme="minorHAnsi" w:hAnsiTheme="minorHAnsi" w:cstheme="minorHAnsi"/>
          <w:sz w:val="20"/>
          <w:szCs w:val="20"/>
        </w:rPr>
      </w:pPr>
      <w:r w:rsidRPr="00E94FFE">
        <w:rPr>
          <w:rFonts w:asciiTheme="minorHAnsi" w:hAnsiTheme="minorHAnsi" w:cstheme="minorHAnsi"/>
          <w:sz w:val="20"/>
          <w:szCs w:val="20"/>
        </w:rPr>
        <w:lastRenderedPageBreak/>
        <w:t>Σύντομη περιγραφή:</w:t>
      </w:r>
    </w:p>
    <w:p w14:paraId="3E01FB83" w14:textId="77777777" w:rsidR="001D3E74" w:rsidRPr="00E94FFE" w:rsidRDefault="001D3E74" w:rsidP="001D3E74">
      <w:pPr>
        <w:pStyle w:val="normalwithoutspacing"/>
        <w:spacing w:after="0"/>
        <w:rPr>
          <w:rFonts w:asciiTheme="minorHAnsi" w:hAnsiTheme="minorHAnsi" w:cstheme="minorHAnsi"/>
          <w:sz w:val="20"/>
          <w:szCs w:val="20"/>
        </w:rPr>
      </w:pPr>
      <w:r w:rsidRPr="00E94FFE">
        <w:rPr>
          <w:rFonts w:asciiTheme="minorHAnsi" w:hAnsiTheme="minorHAnsi" w:cstheme="minorHAnsi"/>
          <w:sz w:val="20"/>
          <w:szCs w:val="20"/>
        </w:rPr>
        <w:t>Αντικείμενο της σύμβασης είναι η προμήθεια συστημάτων αέριας χρωματογραφίας για τις ανάγκες των εργαστηρίων του Γ.Χ.Κ., και η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και συγκεκριμένα:</w:t>
      </w:r>
    </w:p>
    <w:p w14:paraId="6D1A9B84" w14:textId="77777777" w:rsidR="001D3E74" w:rsidRPr="00E94FFE" w:rsidRDefault="001D3E74" w:rsidP="001D3E74">
      <w:pPr>
        <w:ind w:right="5"/>
        <w:rPr>
          <w:rFonts w:asciiTheme="minorHAnsi" w:hAnsiTheme="minorHAnsi" w:cstheme="minorHAnsi"/>
          <w:sz w:val="20"/>
          <w:szCs w:val="20"/>
        </w:rPr>
      </w:pPr>
      <w:r w:rsidRPr="00E94FFE">
        <w:rPr>
          <w:rFonts w:asciiTheme="minorHAnsi" w:hAnsiTheme="minorHAnsi" w:cstheme="minorHAnsi"/>
          <w:b/>
          <w:sz w:val="20"/>
          <w:szCs w:val="20"/>
        </w:rPr>
        <w:t>ΕΙΔΟΣ 1:</w:t>
      </w:r>
      <w:r w:rsidRPr="00E94FFE">
        <w:rPr>
          <w:rFonts w:asciiTheme="minorHAnsi" w:hAnsiTheme="minorHAnsi" w:cstheme="minorHAnsi"/>
          <w:sz w:val="20"/>
          <w:szCs w:val="20"/>
        </w:rPr>
        <w:t xml:space="preserve"> </w:t>
      </w:r>
      <w:r w:rsidRPr="00E94FFE">
        <w:rPr>
          <w:rFonts w:asciiTheme="minorHAnsi" w:hAnsiTheme="minorHAnsi" w:cstheme="minorHAnsi"/>
          <w:sz w:val="20"/>
          <w:szCs w:val="20"/>
          <w:lang w:eastAsia="el-GR"/>
        </w:rPr>
        <w:t xml:space="preserve">Σύστημα αέριας χρωματογραφίας με ανιχνευτή ιονισμού φλόγας και φασματογράφο μάζας (GC-FID/MS) με δειγματολήπτη πολλαπλών λειτουργιών </w:t>
      </w:r>
      <w:r w:rsidRPr="00E94FFE">
        <w:rPr>
          <w:rFonts w:asciiTheme="minorHAnsi" w:hAnsiTheme="minorHAnsi" w:cstheme="minorHAnsi"/>
          <w:sz w:val="20"/>
          <w:szCs w:val="20"/>
        </w:rPr>
        <w:t>&amp; παροχή υπηρεσιών πενταετούς διάρκειας εγγύησης καλής λειτουργίας (2 τεμάχια)</w:t>
      </w:r>
    </w:p>
    <w:p w14:paraId="30CD095F" w14:textId="77777777" w:rsidR="001D3E74" w:rsidRPr="00E94FFE" w:rsidRDefault="001D3E74" w:rsidP="001D3E74">
      <w:pPr>
        <w:ind w:right="5"/>
        <w:rPr>
          <w:rFonts w:asciiTheme="minorHAnsi" w:hAnsiTheme="minorHAnsi" w:cstheme="minorHAnsi"/>
          <w:sz w:val="20"/>
          <w:szCs w:val="20"/>
        </w:rPr>
      </w:pPr>
      <w:r w:rsidRPr="00E94FFE">
        <w:rPr>
          <w:rFonts w:asciiTheme="minorHAnsi" w:hAnsiTheme="minorHAnsi" w:cstheme="minorHAnsi"/>
          <w:b/>
          <w:sz w:val="20"/>
          <w:szCs w:val="20"/>
        </w:rPr>
        <w:t>ΕΙΔΟΣ 2:</w:t>
      </w:r>
      <w:r w:rsidRPr="00E94FFE">
        <w:rPr>
          <w:rFonts w:asciiTheme="minorHAnsi" w:hAnsiTheme="minorHAnsi" w:cstheme="minorHAnsi"/>
          <w:sz w:val="20"/>
          <w:szCs w:val="20"/>
        </w:rPr>
        <w:t xml:space="preserve"> </w:t>
      </w:r>
      <w:r w:rsidRPr="00E94FFE">
        <w:rPr>
          <w:rFonts w:asciiTheme="minorHAnsi" w:hAnsiTheme="minorHAnsi" w:cstheme="minorHAnsi"/>
          <w:sz w:val="20"/>
          <w:szCs w:val="20"/>
          <w:lang w:eastAsia="el-GR"/>
        </w:rPr>
        <w:t xml:space="preserve">Σύστημα αέριας χρωματογραφίας με ανιχνευτή ιονισμού φλόγας και φασματογράφο μάζας (GC-FID/MS) </w:t>
      </w:r>
      <w:r w:rsidRPr="00E94FFE">
        <w:rPr>
          <w:rFonts w:asciiTheme="minorHAnsi" w:hAnsiTheme="minorHAnsi" w:cstheme="minorHAnsi"/>
          <w:sz w:val="20"/>
          <w:szCs w:val="20"/>
        </w:rPr>
        <w:t>&amp; παροχή υπηρεσιών πενταετούς διάρκειας εγγύησης καλής λειτουργίας (7 τεμάχια)</w:t>
      </w:r>
    </w:p>
    <w:p w14:paraId="44ED4313" w14:textId="77777777" w:rsidR="001D3E74" w:rsidRPr="00E94FFE" w:rsidRDefault="001D3E74" w:rsidP="001D3E74">
      <w:pPr>
        <w:rPr>
          <w:rFonts w:asciiTheme="minorHAnsi" w:hAnsiTheme="minorHAnsi" w:cstheme="minorHAnsi"/>
          <w:sz w:val="20"/>
          <w:szCs w:val="20"/>
        </w:rPr>
      </w:pPr>
      <w:r w:rsidRPr="00E94FFE">
        <w:rPr>
          <w:rFonts w:asciiTheme="minorHAnsi" w:hAnsiTheme="minorHAnsi" w:cstheme="minorHAnsi"/>
          <w:b/>
          <w:sz w:val="20"/>
          <w:szCs w:val="20"/>
        </w:rPr>
        <w:t>ΕΙΔΟΣ 3:</w:t>
      </w:r>
      <w:r w:rsidRPr="00E94FFE">
        <w:rPr>
          <w:rFonts w:asciiTheme="minorHAnsi" w:hAnsiTheme="minorHAnsi" w:cstheme="minorHAnsi"/>
          <w:sz w:val="20"/>
          <w:szCs w:val="20"/>
        </w:rPr>
        <w:t xml:space="preserve"> </w:t>
      </w:r>
      <w:r w:rsidRPr="00E94FFE">
        <w:rPr>
          <w:rFonts w:asciiTheme="minorHAnsi" w:hAnsiTheme="minorHAnsi" w:cstheme="minorHAnsi"/>
          <w:sz w:val="20"/>
          <w:szCs w:val="20"/>
          <w:lang w:eastAsia="el-GR"/>
        </w:rPr>
        <w:t xml:space="preserve">Σύστημα αέριας χρωματογραφίας με ανιχνευτές FID και TCD (GC-FID/TCD) </w:t>
      </w:r>
      <w:r w:rsidRPr="00E94FFE">
        <w:rPr>
          <w:rFonts w:asciiTheme="minorHAnsi" w:hAnsiTheme="minorHAnsi" w:cstheme="minorHAnsi"/>
          <w:sz w:val="20"/>
          <w:szCs w:val="20"/>
        </w:rPr>
        <w:t>&amp; παροχή υπηρεσιών πενταετούς διάρκειας εγγύησης καλής λειτουργίας (1 τεμάχιο)</w:t>
      </w:r>
    </w:p>
    <w:p w14:paraId="5D330744" w14:textId="77777777" w:rsidR="001D3E74" w:rsidRPr="00E94FFE" w:rsidRDefault="001D3E74" w:rsidP="001D3E74">
      <w:pPr>
        <w:rPr>
          <w:rFonts w:asciiTheme="minorHAnsi" w:hAnsiTheme="minorHAnsi" w:cstheme="minorHAnsi"/>
          <w:sz w:val="20"/>
          <w:szCs w:val="20"/>
        </w:rPr>
      </w:pPr>
      <w:r w:rsidRPr="00E94FFE">
        <w:rPr>
          <w:rFonts w:asciiTheme="minorHAnsi" w:hAnsiTheme="minorHAnsi" w:cstheme="minorHAnsi"/>
          <w:b/>
          <w:sz w:val="20"/>
          <w:szCs w:val="20"/>
        </w:rPr>
        <w:t>ΕΙΔΟΣ 4:</w:t>
      </w:r>
      <w:r w:rsidRPr="00E94FFE">
        <w:rPr>
          <w:rFonts w:asciiTheme="minorHAnsi" w:hAnsiTheme="minorHAnsi" w:cstheme="minorHAnsi"/>
          <w:sz w:val="20"/>
          <w:szCs w:val="20"/>
        </w:rPr>
        <w:t xml:space="preserve"> </w:t>
      </w:r>
      <w:r w:rsidRPr="00E94FFE">
        <w:rPr>
          <w:rFonts w:asciiTheme="minorHAnsi" w:hAnsiTheme="minorHAnsi" w:cstheme="minorHAnsi"/>
          <w:sz w:val="20"/>
          <w:szCs w:val="20"/>
          <w:lang w:eastAsia="el-GR"/>
        </w:rPr>
        <w:t xml:space="preserve">Σύστημα αέριας χρωματογραφίας με </w:t>
      </w:r>
      <w:r w:rsidR="00593B1C">
        <w:rPr>
          <w:rFonts w:asciiTheme="minorHAnsi" w:hAnsiTheme="minorHAnsi" w:cstheme="minorHAnsi"/>
          <w:sz w:val="20"/>
          <w:szCs w:val="20"/>
          <w:lang w:eastAsia="el-GR"/>
        </w:rPr>
        <w:t xml:space="preserve">δύο </w:t>
      </w:r>
      <w:r w:rsidRPr="00E94FFE">
        <w:rPr>
          <w:rFonts w:asciiTheme="minorHAnsi" w:hAnsiTheme="minorHAnsi" w:cstheme="minorHAnsi"/>
          <w:sz w:val="20"/>
          <w:szCs w:val="20"/>
          <w:lang w:eastAsia="el-GR"/>
        </w:rPr>
        <w:t>ανιχνευτ</w:t>
      </w:r>
      <w:r w:rsidR="00593B1C">
        <w:rPr>
          <w:rFonts w:asciiTheme="minorHAnsi" w:hAnsiTheme="minorHAnsi" w:cstheme="minorHAnsi"/>
          <w:sz w:val="20"/>
          <w:szCs w:val="20"/>
          <w:lang w:eastAsia="el-GR"/>
        </w:rPr>
        <w:t>ές</w:t>
      </w:r>
      <w:r w:rsidRPr="00E94FFE">
        <w:rPr>
          <w:rFonts w:asciiTheme="minorHAnsi" w:hAnsiTheme="minorHAnsi" w:cstheme="minorHAnsi"/>
          <w:sz w:val="20"/>
          <w:szCs w:val="20"/>
          <w:lang w:eastAsia="el-GR"/>
        </w:rPr>
        <w:t xml:space="preserve"> ιονισμού φλόγας (GC-FID</w:t>
      </w:r>
      <w:r w:rsidR="00593B1C">
        <w:rPr>
          <w:rFonts w:asciiTheme="minorHAnsi" w:hAnsiTheme="minorHAnsi" w:cstheme="minorHAnsi"/>
          <w:sz w:val="20"/>
          <w:szCs w:val="20"/>
          <w:lang w:eastAsia="el-GR"/>
        </w:rPr>
        <w:t>/</w:t>
      </w:r>
      <w:r w:rsidR="00593B1C">
        <w:rPr>
          <w:rFonts w:asciiTheme="minorHAnsi" w:hAnsiTheme="minorHAnsi" w:cstheme="minorHAnsi"/>
          <w:sz w:val="20"/>
          <w:szCs w:val="20"/>
          <w:lang w:val="en-US" w:eastAsia="el-GR"/>
        </w:rPr>
        <w:t>FID</w:t>
      </w:r>
      <w:r w:rsidRPr="00E94FFE">
        <w:rPr>
          <w:rFonts w:asciiTheme="minorHAnsi" w:hAnsiTheme="minorHAnsi" w:cstheme="minorHAnsi"/>
          <w:sz w:val="20"/>
          <w:szCs w:val="20"/>
          <w:lang w:eastAsia="el-GR"/>
        </w:rPr>
        <w:t xml:space="preserve">) </w:t>
      </w:r>
      <w:r w:rsidRPr="00E94FFE">
        <w:rPr>
          <w:rFonts w:asciiTheme="minorHAnsi" w:hAnsiTheme="minorHAnsi" w:cstheme="minorHAnsi"/>
          <w:sz w:val="20"/>
          <w:szCs w:val="20"/>
        </w:rPr>
        <w:t>&amp; παροχή υπηρεσιών πενταετούς διάρκειας εγγύησης καλής λειτουργίας (1 τεμάχιο)</w:t>
      </w:r>
    </w:p>
    <w:p w14:paraId="09AAB3F7" w14:textId="77777777" w:rsidR="00FC37C3" w:rsidRPr="00E94FFE" w:rsidRDefault="00FC37C3" w:rsidP="00FC37C3">
      <w:pPr>
        <w:rPr>
          <w:rFonts w:asciiTheme="minorHAnsi" w:hAnsiTheme="minorHAnsi" w:cstheme="minorHAnsi"/>
          <w:color w:val="000000"/>
          <w:sz w:val="20"/>
          <w:szCs w:val="20"/>
        </w:rPr>
      </w:pPr>
      <w:r w:rsidRPr="00E94FFE">
        <w:rPr>
          <w:rFonts w:asciiTheme="minorHAnsi" w:hAnsiTheme="minorHAnsi" w:cstheme="minorHAnsi"/>
          <w:sz w:val="20"/>
          <w:szCs w:val="20"/>
        </w:rPr>
        <w:t xml:space="preserve">τα τεχνικά χαρακτηριστικά </w:t>
      </w:r>
      <w:r w:rsidR="00880B54" w:rsidRPr="00E94FFE">
        <w:rPr>
          <w:rFonts w:asciiTheme="minorHAnsi" w:hAnsiTheme="minorHAnsi" w:cstheme="minorHAnsi"/>
          <w:sz w:val="20"/>
          <w:szCs w:val="20"/>
        </w:rPr>
        <w:t>των οποίων</w:t>
      </w:r>
      <w:r w:rsidRPr="00E94FFE">
        <w:rPr>
          <w:rFonts w:asciiTheme="minorHAnsi" w:hAnsiTheme="minorHAnsi" w:cstheme="minorHAnsi"/>
          <w:sz w:val="20"/>
          <w:szCs w:val="20"/>
        </w:rPr>
        <w:t xml:space="preserve"> περιγράφονται</w:t>
      </w:r>
      <w:r w:rsidRPr="00E94FFE">
        <w:rPr>
          <w:rFonts w:asciiTheme="minorHAnsi" w:hAnsiTheme="minorHAnsi" w:cstheme="minorHAnsi"/>
          <w:color w:val="000000"/>
          <w:sz w:val="20"/>
          <w:szCs w:val="20"/>
        </w:rPr>
        <w:t xml:space="preserve">  αναλυτικά στο ΠΑΡΑΡΤΗΜΑ Α’ της </w:t>
      </w:r>
      <w:r w:rsidR="00196176" w:rsidRPr="00E94FFE">
        <w:rPr>
          <w:rFonts w:asciiTheme="minorHAnsi" w:hAnsiTheme="minorHAnsi" w:cstheme="minorHAnsi"/>
          <w:color w:val="000000"/>
          <w:sz w:val="20"/>
          <w:szCs w:val="20"/>
        </w:rPr>
        <w:t>διακήρυξης.</w:t>
      </w:r>
    </w:p>
    <w:p w14:paraId="74C6D2A9" w14:textId="77777777" w:rsidR="001D3E74" w:rsidRPr="00E94FFE" w:rsidRDefault="001D3E74" w:rsidP="001D3E74">
      <w:pPr>
        <w:spacing w:line="276" w:lineRule="auto"/>
        <w:rPr>
          <w:rFonts w:asciiTheme="minorHAnsi" w:hAnsiTheme="minorHAnsi" w:cstheme="minorHAnsi"/>
          <w:color w:val="000000" w:themeColor="text1"/>
          <w:sz w:val="20"/>
          <w:szCs w:val="20"/>
        </w:rPr>
      </w:pPr>
      <w:r w:rsidRPr="00E94FFE">
        <w:rPr>
          <w:rFonts w:asciiTheme="minorHAnsi" w:hAnsiTheme="minorHAnsi" w:cstheme="minorHAnsi"/>
          <w:color w:val="000000" w:themeColor="text1"/>
          <w:sz w:val="20"/>
          <w:szCs w:val="20"/>
        </w:rPr>
        <w:t xml:space="preserve">CPV 38432210-7 «ΧΡΩΜΑΤΟΓΡΑΦΟΙ ΑΕΡΙΟΥ» </w:t>
      </w:r>
    </w:p>
    <w:p w14:paraId="0A8C85A0" w14:textId="77777777" w:rsidR="001D3E74" w:rsidRPr="00E94FFE" w:rsidRDefault="001D3E74" w:rsidP="001D3E74">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sz w:val="20"/>
          <w:szCs w:val="20"/>
        </w:rPr>
        <w:t xml:space="preserve">50324200-4 </w:t>
      </w:r>
      <w:r w:rsidRPr="00E94FFE">
        <w:rPr>
          <w:rFonts w:asciiTheme="minorHAnsi" w:hAnsiTheme="minorHAnsi" w:cstheme="minorHAnsi"/>
          <w:color w:val="000000"/>
          <w:sz w:val="20"/>
          <w:szCs w:val="20"/>
        </w:rPr>
        <w:t>«ΥΠΗΡΕΣΙΕΣ ΠΡΟΛΗΠΤΙΚΗΣ ΣΥΝΤΗΡΗΣΗΣ»</w:t>
      </w:r>
    </w:p>
    <w:p w14:paraId="4BEEF1B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Αριθμός αναφοράς αρχείου που αποδίδεται στον φάκελο από την αναθέτουσα αρχή ή τον αναθέτοντα φορέα (εάν υπάρχει):</w:t>
      </w:r>
    </w:p>
    <w:p w14:paraId="28BBC1DD" w14:textId="77777777" w:rsidR="00FC37C3" w:rsidRPr="00F868A0" w:rsidRDefault="00C17C95" w:rsidP="00FC37C3">
      <w:pPr>
        <w:autoSpaceDE w:val="0"/>
        <w:autoSpaceDN w:val="0"/>
        <w:adjustRightInd w:val="0"/>
        <w:rPr>
          <w:rFonts w:asciiTheme="minorHAnsi" w:hAnsiTheme="minorHAnsi" w:cstheme="minorHAnsi"/>
          <w:b/>
          <w:sz w:val="20"/>
          <w:szCs w:val="20"/>
          <w:lang w:val="en-US"/>
        </w:rPr>
      </w:pPr>
      <w:r w:rsidRPr="00F868A0">
        <w:rPr>
          <w:rFonts w:asciiTheme="minorHAnsi" w:hAnsiTheme="minorHAnsi" w:cstheme="minorHAnsi"/>
          <w:b/>
          <w:sz w:val="20"/>
          <w:szCs w:val="20"/>
        </w:rPr>
        <w:t>30/002/000/</w:t>
      </w:r>
      <w:r w:rsidR="00F868A0" w:rsidRPr="00F868A0">
        <w:rPr>
          <w:rFonts w:asciiTheme="minorHAnsi" w:hAnsiTheme="minorHAnsi" w:cstheme="minorHAnsi"/>
          <w:b/>
          <w:sz w:val="20"/>
          <w:szCs w:val="20"/>
          <w:lang w:val="en-US"/>
        </w:rPr>
        <w:t>3876/2023</w:t>
      </w:r>
    </w:p>
    <w:p w14:paraId="4609009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6268A1B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Μέρος ΙΙ: Πληροφορίες σχετικά με τον οικονομικό φορέα</w:t>
      </w:r>
    </w:p>
    <w:p w14:paraId="63116CF5"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 xml:space="preserve">Α: Πληροφορίες σχετικά με τον οικονομικό </w:t>
      </w:r>
      <w:proofErr w:type="spellStart"/>
      <w:r w:rsidRPr="00E94FFE">
        <w:rPr>
          <w:rFonts w:asciiTheme="minorHAnsi" w:hAnsiTheme="minorHAnsi" w:cstheme="minorHAnsi"/>
          <w:b/>
          <w:bCs/>
          <w:color w:val="000000"/>
          <w:sz w:val="20"/>
          <w:szCs w:val="20"/>
        </w:rPr>
        <w:t>φορέα</w:t>
      </w:r>
      <w:r w:rsidRPr="00E94FFE">
        <w:rPr>
          <w:rFonts w:asciiTheme="minorHAnsi" w:hAnsiTheme="minorHAnsi" w:cstheme="minorHAnsi"/>
          <w:b/>
          <w:bCs/>
          <w:color w:val="FFFFFF"/>
          <w:sz w:val="20"/>
          <w:szCs w:val="20"/>
        </w:rPr>
        <w:t>ν</w:t>
      </w:r>
      <w:proofErr w:type="spellEnd"/>
      <w:r w:rsidRPr="00E94FFE">
        <w:rPr>
          <w:rFonts w:asciiTheme="minorHAnsi" w:hAnsiTheme="minorHAnsi" w:cstheme="minorHAnsi"/>
          <w:b/>
          <w:bCs/>
          <w:color w:val="FFFFFF"/>
          <w:sz w:val="20"/>
          <w:szCs w:val="20"/>
        </w:rPr>
        <w:t xml:space="preserve"> οικονομικό φορέα</w:t>
      </w:r>
    </w:p>
    <w:p w14:paraId="2E8DCDA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Επωνυμία:</w:t>
      </w:r>
    </w:p>
    <w:p w14:paraId="1117EAB9"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Οδός και αριθμός:</w:t>
      </w:r>
    </w:p>
    <w:p w14:paraId="5D94674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roofErr w:type="spellStart"/>
      <w:r w:rsidRPr="00E94FFE">
        <w:rPr>
          <w:rFonts w:asciiTheme="minorHAnsi" w:hAnsiTheme="minorHAnsi" w:cstheme="minorHAnsi"/>
          <w:b/>
          <w:bCs/>
          <w:color w:val="000000"/>
          <w:sz w:val="20"/>
          <w:szCs w:val="20"/>
        </w:rPr>
        <w:t>Ταχ</w:t>
      </w:r>
      <w:proofErr w:type="spellEnd"/>
      <w:r w:rsidRPr="00E94FFE">
        <w:rPr>
          <w:rFonts w:asciiTheme="minorHAnsi" w:hAnsiTheme="minorHAnsi" w:cstheme="minorHAnsi"/>
          <w:b/>
          <w:bCs/>
          <w:color w:val="000000"/>
          <w:sz w:val="20"/>
          <w:szCs w:val="20"/>
        </w:rPr>
        <w:t xml:space="preserve">. </w:t>
      </w:r>
      <w:proofErr w:type="spellStart"/>
      <w:r w:rsidRPr="00E94FFE">
        <w:rPr>
          <w:rFonts w:asciiTheme="minorHAnsi" w:hAnsiTheme="minorHAnsi" w:cstheme="minorHAnsi"/>
          <w:b/>
          <w:bCs/>
          <w:color w:val="000000"/>
          <w:sz w:val="20"/>
          <w:szCs w:val="20"/>
        </w:rPr>
        <w:t>κωδ</w:t>
      </w:r>
      <w:proofErr w:type="spellEnd"/>
      <w:r w:rsidRPr="00E94FFE">
        <w:rPr>
          <w:rFonts w:asciiTheme="minorHAnsi" w:hAnsiTheme="minorHAnsi" w:cstheme="minorHAnsi"/>
          <w:b/>
          <w:bCs/>
          <w:color w:val="000000"/>
          <w:sz w:val="20"/>
          <w:szCs w:val="20"/>
        </w:rPr>
        <w:t>.:</w:t>
      </w:r>
    </w:p>
    <w:p w14:paraId="214A6E0D"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Πόλη:</w:t>
      </w:r>
    </w:p>
    <w:p w14:paraId="3F6CB41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Χώρα:</w:t>
      </w:r>
    </w:p>
    <w:p w14:paraId="484618F2"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roofErr w:type="spellStart"/>
      <w:r w:rsidRPr="00E94FFE">
        <w:rPr>
          <w:rFonts w:asciiTheme="minorHAnsi" w:hAnsiTheme="minorHAnsi" w:cstheme="minorHAnsi"/>
          <w:b/>
          <w:bCs/>
          <w:color w:val="000000"/>
          <w:sz w:val="20"/>
          <w:szCs w:val="20"/>
        </w:rPr>
        <w:t>Ηλ</w:t>
      </w:r>
      <w:proofErr w:type="spellEnd"/>
      <w:r w:rsidRPr="00E94FFE">
        <w:rPr>
          <w:rFonts w:asciiTheme="minorHAnsi" w:hAnsiTheme="minorHAnsi" w:cstheme="minorHAnsi"/>
          <w:b/>
          <w:bCs/>
          <w:color w:val="000000"/>
          <w:sz w:val="20"/>
          <w:szCs w:val="20"/>
        </w:rPr>
        <w:t xml:space="preserve">. </w:t>
      </w:r>
      <w:proofErr w:type="spellStart"/>
      <w:r w:rsidRPr="00E94FFE">
        <w:rPr>
          <w:rFonts w:asciiTheme="minorHAnsi" w:hAnsiTheme="minorHAnsi" w:cstheme="minorHAnsi"/>
          <w:b/>
          <w:bCs/>
          <w:color w:val="000000"/>
          <w:sz w:val="20"/>
          <w:szCs w:val="20"/>
        </w:rPr>
        <w:t>ταχ</w:t>
      </w:r>
      <w:proofErr w:type="spellEnd"/>
      <w:r w:rsidRPr="00E94FFE">
        <w:rPr>
          <w:rFonts w:asciiTheme="minorHAnsi" w:hAnsiTheme="minorHAnsi" w:cstheme="minorHAnsi"/>
          <w:b/>
          <w:bCs/>
          <w:color w:val="000000"/>
          <w:sz w:val="20"/>
          <w:szCs w:val="20"/>
        </w:rPr>
        <w:t>/</w:t>
      </w:r>
      <w:proofErr w:type="spellStart"/>
      <w:r w:rsidRPr="00E94FFE">
        <w:rPr>
          <w:rFonts w:asciiTheme="minorHAnsi" w:hAnsiTheme="minorHAnsi" w:cstheme="minorHAnsi"/>
          <w:b/>
          <w:bCs/>
          <w:color w:val="000000"/>
          <w:sz w:val="20"/>
          <w:szCs w:val="20"/>
        </w:rPr>
        <w:t>μείο</w:t>
      </w:r>
      <w:proofErr w:type="spellEnd"/>
      <w:r w:rsidRPr="00E94FFE">
        <w:rPr>
          <w:rFonts w:asciiTheme="minorHAnsi" w:hAnsiTheme="minorHAnsi" w:cstheme="minorHAnsi"/>
          <w:b/>
          <w:bCs/>
          <w:color w:val="000000"/>
          <w:sz w:val="20"/>
          <w:szCs w:val="20"/>
        </w:rPr>
        <w:t>:</w:t>
      </w:r>
    </w:p>
    <w:p w14:paraId="4437CB0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Τηλέφωνο:</w:t>
      </w:r>
    </w:p>
    <w:p w14:paraId="2B751148"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Φαξ:</w:t>
      </w:r>
    </w:p>
    <w:p w14:paraId="4524B80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ΑΦΜ, εφόσον υπάρχει:</w:t>
      </w:r>
    </w:p>
    <w:p w14:paraId="2CB56360"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Δικτυακός τόπος (εφόσον υπάρχει):</w:t>
      </w:r>
    </w:p>
    <w:p w14:paraId="45B22A7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5F15350F"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Κατά περίπτωση, αναφορά του τμήματος ή των τμημάτων για τα οποία ο οικονομικός φορέας επιθυμεί να υποβάλει προσφορά.</w:t>
      </w:r>
    </w:p>
    <w:p w14:paraId="4BA1620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0</w:t>
      </w:r>
    </w:p>
    <w:p w14:paraId="0939AD3D"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οικονομικός φορέας είναι πολύ μικρή, μικρή ή μεσαία επιχείρηση;</w:t>
      </w:r>
    </w:p>
    <w:p w14:paraId="04B7ADB8"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 Ναι / Όχι</w:t>
      </w:r>
    </w:p>
    <w:p w14:paraId="159013E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5359721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ΟΦ αποτελεί προστατευόμενο εργαστήριο</w:t>
      </w:r>
    </w:p>
    <w:p w14:paraId="297BCEE1"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 xml:space="preserve">Μόνο σε περίπτωση προμήθειας </w:t>
      </w:r>
      <w:proofErr w:type="spellStart"/>
      <w:r w:rsidRPr="00E94FFE">
        <w:rPr>
          <w:rFonts w:asciiTheme="minorHAnsi" w:hAnsiTheme="minorHAnsi" w:cstheme="minorHAnsi"/>
          <w:bCs/>
          <w:color w:val="000000"/>
          <w:sz w:val="20"/>
          <w:szCs w:val="20"/>
        </w:rPr>
        <w:t>κατ</w:t>
      </w:r>
      <w:proofErr w:type="spellEnd"/>
      <w:r w:rsidRPr="00E94FFE">
        <w:rPr>
          <w:rFonts w:asciiTheme="minorHAnsi" w:hAnsiTheme="minorHAnsi" w:cstheme="minorHAnsi"/>
          <w:bCs/>
          <w:color w:val="000000"/>
          <w:sz w:val="20"/>
          <w:szCs w:val="20"/>
        </w:rPr>
        <w:t>᾽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0DBC4962"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0B57FE8F"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49CD722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69A09FC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 xml:space="preserve">Ποιο είναι το αντίστοιχο ποσοστό των εργαζομένων με αναπηρία ή </w:t>
      </w:r>
      <w:proofErr w:type="spellStart"/>
      <w:r w:rsidRPr="00E94FFE">
        <w:rPr>
          <w:rFonts w:asciiTheme="minorHAnsi" w:hAnsiTheme="minorHAnsi" w:cstheme="minorHAnsi"/>
          <w:b/>
          <w:bCs/>
          <w:color w:val="000000"/>
          <w:sz w:val="20"/>
          <w:szCs w:val="20"/>
        </w:rPr>
        <w:t>μειονεκτούντων</w:t>
      </w:r>
      <w:proofErr w:type="spellEnd"/>
      <w:r w:rsidRPr="00E94FFE">
        <w:rPr>
          <w:rFonts w:asciiTheme="minorHAnsi" w:hAnsiTheme="minorHAnsi" w:cstheme="minorHAnsi"/>
          <w:b/>
          <w:bCs/>
          <w:color w:val="000000"/>
          <w:sz w:val="20"/>
          <w:szCs w:val="20"/>
        </w:rPr>
        <w:t xml:space="preserve"> εργαζομένων;</w:t>
      </w:r>
    </w:p>
    <w:p w14:paraId="521E60D2"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727535B9"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14:paraId="159AE775"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72AE20A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Εάν η σχετική τεκμηρίωση διατίθεται ηλεκτρονικά, αναφέρετε:</w:t>
      </w:r>
    </w:p>
    <w:p w14:paraId="1D28C7B9"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14:paraId="4082B84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lastRenderedPageBreak/>
        <w:t>Διαδικτυακή Διεύθυνση</w:t>
      </w:r>
    </w:p>
    <w:p w14:paraId="71E48535"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66D7476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Επακριβή στοιχεία αναφοράς των εγγράφων</w:t>
      </w:r>
    </w:p>
    <w:p w14:paraId="6BDB0BB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4D5D486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Αρχή ή Φορέας έκδοσης</w:t>
      </w:r>
    </w:p>
    <w:p w14:paraId="0EAF0729"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6BB279C6" w14:textId="77777777" w:rsidR="002B09A4" w:rsidRPr="00E94FFE" w:rsidRDefault="002B09A4" w:rsidP="00FC37C3">
      <w:pPr>
        <w:autoSpaceDE w:val="0"/>
        <w:autoSpaceDN w:val="0"/>
        <w:adjustRightInd w:val="0"/>
        <w:rPr>
          <w:rFonts w:asciiTheme="minorHAnsi" w:hAnsiTheme="minorHAnsi" w:cstheme="minorHAnsi"/>
          <w:b/>
          <w:bCs/>
          <w:color w:val="000000"/>
          <w:sz w:val="20"/>
          <w:szCs w:val="20"/>
        </w:rPr>
      </w:pPr>
    </w:p>
    <w:p w14:paraId="38F67E8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ΟΦ είναι εγγεγραμμένος σε Εθνικό Σύστημα (Προ)Επιλογής</w:t>
      </w:r>
    </w:p>
    <w:p w14:paraId="636062D8"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03BCF0F5"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02749D7B"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4ECA2D2F"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p>
    <w:p w14:paraId="3D343214"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14:paraId="1671F71E"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2D22092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14:paraId="0DC6BD9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1C6342B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14:paraId="270219B4"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16A0D7F9"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Η εγγραφή ή η πιστοποίηση καλύπτει όλα τα απαιτούμενα κριτήρια επιλογής;</w:t>
      </w:r>
    </w:p>
    <w:p w14:paraId="338A2D2C"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56F3AFEC"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Ο οικονομικός φορέας θα είναι σε θέση να προσκομίσει βεβαίωση</w:t>
      </w:r>
      <w:r w:rsidRPr="00E94FFE">
        <w:rPr>
          <w:rFonts w:asciiTheme="minorHAnsi" w:hAnsiTheme="minorHAnsi" w:cstheme="minorHAnsi"/>
          <w:b/>
          <w:sz w:val="20"/>
          <w:szCs w:val="20"/>
        </w:rPr>
        <w:t xml:space="preserve"> </w:t>
      </w:r>
      <w:r w:rsidRPr="00E94FFE">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5DB0E0C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δωρεάν;</w:t>
      </w:r>
    </w:p>
    <w:p w14:paraId="65AB14CB"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6F4990E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7449C47D"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4D03DAE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27F2CF7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290E4E3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Επακριβή στοιχεία αναφοράς των εγγράφων</w:t>
      </w:r>
    </w:p>
    <w:p w14:paraId="24DA8398"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6DF7373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Αρχή ή Φορέας έκδοσης</w:t>
      </w:r>
    </w:p>
    <w:p w14:paraId="400ECA8B"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127D16E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lang w:val="en-GB"/>
        </w:rPr>
        <w:t>O</w:t>
      </w:r>
      <w:r w:rsidRPr="00E94FFE">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14:paraId="63E57988"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Ο οικονομικός φορέας συμμετέχει στη διαδικασία σύναψης σύμβασης από</w:t>
      </w:r>
      <w:r w:rsidRPr="00E94FFE">
        <w:rPr>
          <w:rFonts w:asciiTheme="minorHAnsi" w:hAnsiTheme="minorHAnsi" w:cstheme="minorHAnsi"/>
          <w:sz w:val="20"/>
          <w:szCs w:val="20"/>
        </w:rPr>
        <w:t xml:space="preserve"> </w:t>
      </w:r>
      <w:r w:rsidRPr="00E94FFE">
        <w:rPr>
          <w:rFonts w:asciiTheme="minorHAnsi" w:hAnsiTheme="minorHAnsi" w:cstheme="minorHAnsi"/>
          <w:color w:val="000000"/>
          <w:sz w:val="20"/>
          <w:szCs w:val="20"/>
        </w:rPr>
        <w:t>κοινού με άλλους;</w:t>
      </w:r>
    </w:p>
    <w:p w14:paraId="757444C6"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Απάντηση:</w:t>
      </w:r>
    </w:p>
    <w:p w14:paraId="087F4F21"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170B476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14:paraId="26BE3C64"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6B1F8E3C"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14:paraId="34A07FB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0C4F98B9"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Κατά περίπτωση, επωνυμία της συμμετέχουσας ένωσης:</w:t>
      </w:r>
    </w:p>
    <w:p w14:paraId="64A2A88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4F2738A6"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2EB525B4"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color w:val="000000"/>
          <w:sz w:val="20"/>
          <w:szCs w:val="20"/>
        </w:rPr>
        <w:t>Ναι / Όχι</w:t>
      </w:r>
      <w:r w:rsidRPr="00E94FFE">
        <w:rPr>
          <w:rFonts w:asciiTheme="minorHAnsi" w:hAnsiTheme="minorHAnsi" w:cstheme="minorHAnsi"/>
          <w:sz w:val="20"/>
          <w:szCs w:val="20"/>
        </w:rPr>
        <w:t xml:space="preserve"> </w:t>
      </w:r>
    </w:p>
    <w:p w14:paraId="7674255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60CA1263"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4330436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lastRenderedPageBreak/>
        <w:t>Επακριβή στοιχεία αναφοράς των εγγράφων</w:t>
      </w:r>
    </w:p>
    <w:p w14:paraId="2D9654F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7B45F79E"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Αρχή ή Φορέας έκδοσης</w:t>
      </w:r>
    </w:p>
    <w:p w14:paraId="46396694"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2321111C"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Β: Πληροφορίες σχετικά με τους εκπροσώπους του οικονομικού φορέα #1</w:t>
      </w:r>
    </w:p>
    <w:p w14:paraId="469A34B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Όνομα:</w:t>
      </w:r>
    </w:p>
    <w:p w14:paraId="24E62123"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Επώνυμο:</w:t>
      </w:r>
    </w:p>
    <w:p w14:paraId="2B91F37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Ημερομηνία γέννησης:</w:t>
      </w:r>
    </w:p>
    <w:p w14:paraId="1935D51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Τόπος γέννησης:</w:t>
      </w:r>
    </w:p>
    <w:p w14:paraId="413D1B1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Οδός και αριθμός:</w:t>
      </w:r>
    </w:p>
    <w:p w14:paraId="60460B1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proofErr w:type="spellStart"/>
      <w:r w:rsidRPr="00E94FFE">
        <w:rPr>
          <w:rFonts w:asciiTheme="minorHAnsi" w:hAnsiTheme="minorHAnsi" w:cstheme="minorHAnsi"/>
          <w:b/>
          <w:color w:val="000000"/>
          <w:sz w:val="20"/>
          <w:szCs w:val="20"/>
        </w:rPr>
        <w:t>Ταχ</w:t>
      </w:r>
      <w:proofErr w:type="spellEnd"/>
      <w:r w:rsidRPr="00E94FFE">
        <w:rPr>
          <w:rFonts w:asciiTheme="minorHAnsi" w:hAnsiTheme="minorHAnsi" w:cstheme="minorHAnsi"/>
          <w:b/>
          <w:color w:val="000000"/>
          <w:sz w:val="20"/>
          <w:szCs w:val="20"/>
        </w:rPr>
        <w:t xml:space="preserve">. </w:t>
      </w:r>
      <w:proofErr w:type="spellStart"/>
      <w:r w:rsidRPr="00E94FFE">
        <w:rPr>
          <w:rFonts w:asciiTheme="minorHAnsi" w:hAnsiTheme="minorHAnsi" w:cstheme="minorHAnsi"/>
          <w:b/>
          <w:color w:val="000000"/>
          <w:sz w:val="20"/>
          <w:szCs w:val="20"/>
        </w:rPr>
        <w:t>κωδ</w:t>
      </w:r>
      <w:proofErr w:type="spellEnd"/>
      <w:r w:rsidRPr="00E94FFE">
        <w:rPr>
          <w:rFonts w:asciiTheme="minorHAnsi" w:hAnsiTheme="minorHAnsi" w:cstheme="minorHAnsi"/>
          <w:b/>
          <w:color w:val="000000"/>
          <w:sz w:val="20"/>
          <w:szCs w:val="20"/>
        </w:rPr>
        <w:t>.:</w:t>
      </w:r>
    </w:p>
    <w:p w14:paraId="7A2540B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Πόλη:</w:t>
      </w:r>
    </w:p>
    <w:p w14:paraId="0231470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Χώρα:</w:t>
      </w:r>
    </w:p>
    <w:p w14:paraId="377EFCE9"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Τηλέφωνο:</w:t>
      </w:r>
    </w:p>
    <w:p w14:paraId="1DB94BE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proofErr w:type="spellStart"/>
      <w:r w:rsidRPr="00E94FFE">
        <w:rPr>
          <w:rFonts w:asciiTheme="minorHAnsi" w:hAnsiTheme="minorHAnsi" w:cstheme="minorHAnsi"/>
          <w:b/>
          <w:color w:val="000000"/>
          <w:sz w:val="20"/>
          <w:szCs w:val="20"/>
        </w:rPr>
        <w:t>Ηλ</w:t>
      </w:r>
      <w:proofErr w:type="spellEnd"/>
      <w:r w:rsidRPr="00E94FFE">
        <w:rPr>
          <w:rFonts w:asciiTheme="minorHAnsi" w:hAnsiTheme="minorHAnsi" w:cstheme="minorHAnsi"/>
          <w:b/>
          <w:color w:val="000000"/>
          <w:sz w:val="20"/>
          <w:szCs w:val="20"/>
        </w:rPr>
        <w:t xml:space="preserve">. </w:t>
      </w:r>
      <w:proofErr w:type="spellStart"/>
      <w:r w:rsidRPr="00E94FFE">
        <w:rPr>
          <w:rFonts w:asciiTheme="minorHAnsi" w:hAnsiTheme="minorHAnsi" w:cstheme="minorHAnsi"/>
          <w:b/>
          <w:color w:val="000000"/>
          <w:sz w:val="20"/>
          <w:szCs w:val="20"/>
        </w:rPr>
        <w:t>ταχ</w:t>
      </w:r>
      <w:proofErr w:type="spellEnd"/>
      <w:r w:rsidRPr="00E94FFE">
        <w:rPr>
          <w:rFonts w:asciiTheme="minorHAnsi" w:hAnsiTheme="minorHAnsi" w:cstheme="minorHAnsi"/>
          <w:b/>
          <w:color w:val="000000"/>
          <w:sz w:val="20"/>
          <w:szCs w:val="20"/>
        </w:rPr>
        <w:t>/</w:t>
      </w:r>
      <w:proofErr w:type="spellStart"/>
      <w:r w:rsidRPr="00E94FFE">
        <w:rPr>
          <w:rFonts w:asciiTheme="minorHAnsi" w:hAnsiTheme="minorHAnsi" w:cstheme="minorHAnsi"/>
          <w:b/>
          <w:color w:val="000000"/>
          <w:sz w:val="20"/>
          <w:szCs w:val="20"/>
        </w:rPr>
        <w:t>μείο</w:t>
      </w:r>
      <w:proofErr w:type="spellEnd"/>
      <w:r w:rsidRPr="00E94FFE">
        <w:rPr>
          <w:rFonts w:asciiTheme="minorHAnsi" w:hAnsiTheme="minorHAnsi" w:cstheme="minorHAnsi"/>
          <w:b/>
          <w:color w:val="000000"/>
          <w:sz w:val="20"/>
          <w:szCs w:val="20"/>
        </w:rPr>
        <w:t>:</w:t>
      </w:r>
    </w:p>
    <w:p w14:paraId="68A2359C"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Θέση/Ενεργών υπό την ιδιότητα:</w:t>
      </w:r>
    </w:p>
    <w:p w14:paraId="31EF8733" w14:textId="77777777" w:rsidR="00FC37C3" w:rsidRPr="00E94FFE" w:rsidRDefault="00FC37C3" w:rsidP="00FC37C3">
      <w:pPr>
        <w:autoSpaceDE w:val="0"/>
        <w:autoSpaceDN w:val="0"/>
        <w:adjustRightInd w:val="0"/>
        <w:rPr>
          <w:rFonts w:asciiTheme="minorHAnsi" w:hAnsiTheme="minorHAnsi" w:cstheme="minorHAnsi"/>
          <w:b/>
          <w:bCs/>
          <w:color w:val="FFFFFF"/>
          <w:sz w:val="20"/>
          <w:szCs w:val="20"/>
        </w:rPr>
      </w:pPr>
    </w:p>
    <w:p w14:paraId="4D228E16" w14:textId="77777777" w:rsidR="00FC37C3" w:rsidRPr="00E94FFE" w:rsidRDefault="00FC37C3" w:rsidP="00FC37C3">
      <w:pPr>
        <w:autoSpaceDE w:val="0"/>
        <w:autoSpaceDN w:val="0"/>
        <w:adjustRightInd w:val="0"/>
        <w:rPr>
          <w:rFonts w:asciiTheme="minorHAnsi" w:hAnsiTheme="minorHAnsi" w:cstheme="minorHAnsi"/>
          <w:b/>
          <w:bCs/>
          <w:color w:val="FFFFFF"/>
          <w:sz w:val="20"/>
          <w:szCs w:val="20"/>
        </w:rPr>
      </w:pPr>
      <w:r w:rsidRPr="00E94FFE">
        <w:rPr>
          <w:rFonts w:asciiTheme="minorHAnsi" w:hAnsiTheme="minorHAnsi" w:cstheme="minorHAnsi"/>
          <w:b/>
          <w:bCs/>
          <w:color w:val="FFFFFF"/>
          <w:sz w:val="20"/>
          <w:szCs w:val="20"/>
        </w:rPr>
        <w:t>Πληροφορίες σχετικά με τη στήριξη στις ικανότητες άλλων οντοτήτων</w:t>
      </w:r>
    </w:p>
    <w:p w14:paraId="41B1C4AC"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color w:val="000000"/>
          <w:sz w:val="20"/>
          <w:szCs w:val="20"/>
        </w:rPr>
        <w:t>Γ: Πληροφορίες σχετικά με τη στήριξη στις ικανότητες άλλων οντοτήτων</w:t>
      </w:r>
      <w:r w:rsidRPr="00E94FFE">
        <w:rPr>
          <w:rFonts w:asciiTheme="minorHAnsi" w:hAnsiTheme="minorHAnsi" w:cstheme="minorHAnsi"/>
          <w:sz w:val="20"/>
          <w:szCs w:val="20"/>
        </w:rPr>
        <w:t xml:space="preserve"> </w:t>
      </w:r>
    </w:p>
    <w:p w14:paraId="5BD2DCC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Βασίζεται σε ικανότητες άλλων οντοτήτων</w:t>
      </w:r>
    </w:p>
    <w:p w14:paraId="436D1736"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p>
    <w:p w14:paraId="4B2046B0"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3044A023"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Απάντηση:</w:t>
      </w:r>
    </w:p>
    <w:p w14:paraId="53C01C28"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0C05024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Όνομα της οντότητας</w:t>
      </w:r>
    </w:p>
    <w:p w14:paraId="373505CE"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082C898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Ταυτότητα της οντότητας</w:t>
      </w:r>
    </w:p>
    <w:p w14:paraId="2FA4C3C8"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5EF78AEC"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Τύπος ταυτότητας</w:t>
      </w:r>
    </w:p>
    <w:p w14:paraId="59997393"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6EF3A13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 xml:space="preserve">Κωδικοί </w:t>
      </w:r>
      <w:r w:rsidRPr="00E94FFE">
        <w:rPr>
          <w:rFonts w:asciiTheme="minorHAnsi" w:hAnsiTheme="minorHAnsi" w:cstheme="minorHAnsi"/>
          <w:b/>
          <w:color w:val="000000"/>
          <w:sz w:val="20"/>
          <w:szCs w:val="20"/>
          <w:lang w:val="en-GB"/>
        </w:rPr>
        <w:t>CPV</w:t>
      </w:r>
    </w:p>
    <w:p w14:paraId="137BF05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14C089D6"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397481C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Ναι / Όχι</w:t>
      </w:r>
    </w:p>
    <w:p w14:paraId="45A286A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0713AD34"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18E847C9"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Επακριβή στοιχεία αναφοράς των εγγράφων</w:t>
      </w:r>
    </w:p>
    <w:p w14:paraId="22169DB9"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58AD826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Αρχή ή Φορέας έκδοσης</w:t>
      </w:r>
    </w:p>
    <w:p w14:paraId="13713644"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793B77B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p>
    <w:p w14:paraId="796B827C"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E94FFE">
        <w:rPr>
          <w:rFonts w:asciiTheme="minorHAnsi" w:hAnsiTheme="minorHAnsi" w:cstheme="minorHAnsi"/>
          <w:b/>
          <w:bCs/>
          <w:color w:val="FFFFFF"/>
          <w:sz w:val="20"/>
          <w:szCs w:val="20"/>
        </w:rPr>
        <w:t xml:space="preserve"> </w:t>
      </w:r>
    </w:p>
    <w:p w14:paraId="2C79D07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Δεν βασίζεται σε ικανότητες άλλων οντοτήτων</w:t>
      </w:r>
    </w:p>
    <w:p w14:paraId="583E99ED"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14:paraId="74A4043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5343B4FC"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6783082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Όνομα της οντότητας</w:t>
      </w:r>
    </w:p>
    <w:p w14:paraId="28DBB90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1054F4C4"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lastRenderedPageBreak/>
        <w:t>Ταυτότητα της οντότητας</w:t>
      </w:r>
    </w:p>
    <w:p w14:paraId="263ECCC9"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5242FCB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Τύπος ταυτότητας</w:t>
      </w:r>
    </w:p>
    <w:p w14:paraId="6EE6773C"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1A7928D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 xml:space="preserve">Κωδικοί </w:t>
      </w:r>
      <w:r w:rsidRPr="00E94FFE">
        <w:rPr>
          <w:rFonts w:asciiTheme="minorHAnsi" w:hAnsiTheme="minorHAnsi" w:cstheme="minorHAnsi"/>
          <w:b/>
          <w:color w:val="000000"/>
          <w:sz w:val="20"/>
          <w:szCs w:val="20"/>
          <w:lang w:val="en-GB"/>
        </w:rPr>
        <w:t>CPV</w:t>
      </w:r>
    </w:p>
    <w:p w14:paraId="351FA2A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19B0D55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2FF616B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Ναι / Όχι</w:t>
      </w:r>
    </w:p>
    <w:p w14:paraId="0ED17033"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13CA1D96"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4BDDBAC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Επακριβή στοιχεία αναφοράς των εγγράφων</w:t>
      </w:r>
    </w:p>
    <w:p w14:paraId="1453B32C"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6A0D6604"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Αρχή ή Φορέας έκδοσης</w:t>
      </w:r>
    </w:p>
    <w:p w14:paraId="1F0F88C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color w:val="000000"/>
          <w:sz w:val="20"/>
          <w:szCs w:val="20"/>
        </w:rPr>
        <w:t>-</w:t>
      </w:r>
    </w:p>
    <w:p w14:paraId="31FF5EFD"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2CEBCCD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6D1DAE5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Μέρος ΙΙΙ: Λόγοι αποκλεισμού</w:t>
      </w:r>
    </w:p>
    <w:p w14:paraId="26B62AD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3595DE2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 xml:space="preserve">Α: Λόγοι που σχετίζονται με ποινικές </w:t>
      </w:r>
      <w:proofErr w:type="spellStart"/>
      <w:r w:rsidRPr="00E94FFE">
        <w:rPr>
          <w:rFonts w:asciiTheme="minorHAnsi" w:hAnsiTheme="minorHAnsi" w:cstheme="minorHAnsi"/>
          <w:b/>
          <w:bCs/>
          <w:color w:val="000000"/>
          <w:sz w:val="20"/>
          <w:szCs w:val="20"/>
        </w:rPr>
        <w:t>καταδίκες</w:t>
      </w:r>
      <w:r w:rsidRPr="00E94FFE">
        <w:rPr>
          <w:rFonts w:asciiTheme="minorHAnsi" w:hAnsiTheme="minorHAnsi" w:cstheme="minorHAnsi"/>
          <w:b/>
          <w:bCs/>
          <w:color w:val="FFFFFF"/>
          <w:sz w:val="20"/>
          <w:szCs w:val="20"/>
        </w:rPr>
        <w:t>:λ</w:t>
      </w:r>
      <w:proofErr w:type="spellEnd"/>
      <w:r w:rsidRPr="00E94FFE">
        <w:rPr>
          <w:rFonts w:asciiTheme="minorHAnsi" w:hAnsiTheme="minorHAnsi" w:cstheme="minorHAnsi"/>
          <w:b/>
          <w:bCs/>
          <w:color w:val="FFFFFF"/>
          <w:sz w:val="20"/>
          <w:szCs w:val="20"/>
        </w:rPr>
        <w:t xml:space="preserve"> Λόγοι που σχετίζονται με ποινικές καταδίκες</w:t>
      </w:r>
    </w:p>
    <w:p w14:paraId="517887E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1801E3C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Συμμετοχή σε εγκληματική οργάνωση</w:t>
      </w:r>
    </w:p>
    <w:p w14:paraId="1B8B7095"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4F6AB535"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4BB68B1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3503E81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14:paraId="71EAE32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Ημερομηνία της καταδίκης</w:t>
      </w:r>
    </w:p>
    <w:p w14:paraId="5B18A56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5B8F6691"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b/>
          <w:bCs/>
          <w:color w:val="000000"/>
          <w:sz w:val="20"/>
          <w:szCs w:val="20"/>
        </w:rPr>
        <w:t>Λόγος(-οι)</w:t>
      </w:r>
    </w:p>
    <w:p w14:paraId="275EC150"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792ADE78"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ποιος έχει καταδικαστεί</w:t>
      </w:r>
    </w:p>
    <w:p w14:paraId="7CA59B93"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784E4B83"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6EB3DD3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0539A3B4"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 xml:space="preserve">Σε περίπτωση </w:t>
      </w:r>
      <w:proofErr w:type="spellStart"/>
      <w:r w:rsidRPr="00E94FFE">
        <w:rPr>
          <w:rFonts w:asciiTheme="minorHAnsi" w:hAnsiTheme="minorHAnsi" w:cstheme="minorHAnsi"/>
          <w:b/>
          <w:color w:val="000000"/>
          <w:sz w:val="20"/>
          <w:szCs w:val="20"/>
        </w:rPr>
        <w:t>καταδικης</w:t>
      </w:r>
      <w:proofErr w:type="spellEnd"/>
      <w:r w:rsidRPr="00E94FFE">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0F49F075"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229A7798"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Περιγράψτε τα μέτρα που λήφθηκαν</w:t>
      </w:r>
    </w:p>
    <w:p w14:paraId="1AEAD9D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3EB2C10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6AA2FEEE"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0A1AD9D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4322C2E0"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279ADBB3"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Επακριβή στοιχεία αναφοράς των εγγράφων</w:t>
      </w:r>
    </w:p>
    <w:p w14:paraId="7AEB3113"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2BC697F2"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Αρχή ή Φορέας έκδοσης</w:t>
      </w:r>
    </w:p>
    <w:p w14:paraId="7CBFE41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w:t>
      </w:r>
    </w:p>
    <w:p w14:paraId="689D797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lastRenderedPageBreak/>
        <w:t>Διαφθορά</w:t>
      </w:r>
    </w:p>
    <w:p w14:paraId="7C4A2FBC"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45162726"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7DE8AD59"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624F39A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14:paraId="14637B2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Ημερομηνία της καταδίκης</w:t>
      </w:r>
    </w:p>
    <w:p w14:paraId="47779B6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5292506E"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b/>
          <w:bCs/>
          <w:color w:val="000000"/>
          <w:sz w:val="20"/>
          <w:szCs w:val="20"/>
        </w:rPr>
        <w:t>Λόγος(-οι)</w:t>
      </w:r>
    </w:p>
    <w:p w14:paraId="52246FC4"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5AE089F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ποιος έχει καταδικαστεί</w:t>
      </w:r>
    </w:p>
    <w:p w14:paraId="7318D749"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1B080B93"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1EB0CA3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7F4A623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63A6C7B2"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1047F14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Περιγράψτε τα μέτρα που λήφθηκαν</w:t>
      </w:r>
    </w:p>
    <w:p w14:paraId="32FFDCB4"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1CC2A9C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72F8F117"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5345F478"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3DC075D6"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1B756F35"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Επακριβή στοιχεία αναφοράς των εγγράφων</w:t>
      </w:r>
    </w:p>
    <w:p w14:paraId="0337FD47"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15FC490A"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Αρχή ή Φορέας έκδοσης</w:t>
      </w:r>
    </w:p>
    <w:p w14:paraId="0A8AB99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w:t>
      </w:r>
    </w:p>
    <w:p w14:paraId="06FF704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Απάτη</w:t>
      </w:r>
    </w:p>
    <w:p w14:paraId="108284F9"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A33F4A2"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363CE330"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58E4777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14:paraId="4FC8C21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Ημερομηνία της καταδίκης</w:t>
      </w:r>
    </w:p>
    <w:p w14:paraId="63CAB15D"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720321C9"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b/>
          <w:bCs/>
          <w:color w:val="000000"/>
          <w:sz w:val="20"/>
          <w:szCs w:val="20"/>
        </w:rPr>
        <w:t>Λόγος(-οι)</w:t>
      </w:r>
    </w:p>
    <w:p w14:paraId="7D341686"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52511248"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ποιος έχει καταδικαστεί</w:t>
      </w:r>
    </w:p>
    <w:p w14:paraId="0B373AE3"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60DACB1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44AD1248"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3EA33C7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1753285A"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6C3FC1FC"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Περιγράψτε τα μέτρα που λήφθηκαν</w:t>
      </w:r>
    </w:p>
    <w:p w14:paraId="6501D0B6"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11B0D32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47A21EE4"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lastRenderedPageBreak/>
        <w:t>Ναι / Όχι</w:t>
      </w:r>
    </w:p>
    <w:p w14:paraId="3187FDD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492252AF"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44CAF025"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Επακριβή στοιχεία αναφοράς των εγγράφων</w:t>
      </w:r>
    </w:p>
    <w:p w14:paraId="386B9CD9"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136D0FC5"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Αρχή ή Φορέας έκδοσης</w:t>
      </w:r>
    </w:p>
    <w:p w14:paraId="5A02B15C"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w:t>
      </w:r>
    </w:p>
    <w:p w14:paraId="345B0A7D"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14:paraId="23AE1EC0"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69DE6E36"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1536EBE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7703DD8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14:paraId="6A571049"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Ημερομηνία της καταδίκης</w:t>
      </w:r>
    </w:p>
    <w:p w14:paraId="2918A4D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3178FAFD"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b/>
          <w:bCs/>
          <w:color w:val="000000"/>
          <w:sz w:val="20"/>
          <w:szCs w:val="20"/>
        </w:rPr>
        <w:t>Λόγος(-οι)</w:t>
      </w:r>
    </w:p>
    <w:p w14:paraId="094193CE"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33CFFBC9"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ποιος έχει καταδικαστεί</w:t>
      </w:r>
    </w:p>
    <w:p w14:paraId="4CFB1F7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58F30314"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7DC9F0D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4729CC3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298B23FB"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59F0262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Περιγράψτε τα μέτρα που λήφθηκαν</w:t>
      </w:r>
    </w:p>
    <w:p w14:paraId="6CF49B6E"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7EFBAF1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1877EC6E"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4BB5F5E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1EA86742"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3D8E0081"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Επακριβή στοιχεία αναφοράς των εγγράφων</w:t>
      </w:r>
    </w:p>
    <w:p w14:paraId="0BB6312E"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67895CCB"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Αρχή ή Φορέας έκδοσης</w:t>
      </w:r>
    </w:p>
    <w:p w14:paraId="1BB9C299"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w:t>
      </w:r>
    </w:p>
    <w:p w14:paraId="406B1BCF"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p>
    <w:p w14:paraId="68169ED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14:paraId="46D8018F"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67C09CEB"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6350D8A2"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2F93A2F5"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14:paraId="4DDF5E4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Ημερομηνία της καταδίκης</w:t>
      </w:r>
    </w:p>
    <w:p w14:paraId="0D2FC7D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7D136AD5"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b/>
          <w:bCs/>
          <w:color w:val="000000"/>
          <w:sz w:val="20"/>
          <w:szCs w:val="20"/>
        </w:rPr>
        <w:t>Λόγος(-οι)</w:t>
      </w:r>
    </w:p>
    <w:p w14:paraId="6CF66FC0"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452A1B0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ποιος έχει καταδικαστεί</w:t>
      </w:r>
    </w:p>
    <w:p w14:paraId="7B5C96C3"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2A10BD43"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lastRenderedPageBreak/>
        <w:t>Εφόσον καθορίζεται απευθείας στην καταδικαστική απόφαση, διάρκεια της περιόδου αποκλεισμού και σχετικό(-ά) σημείο(-α)</w:t>
      </w:r>
    </w:p>
    <w:p w14:paraId="5F39881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3D26782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 xml:space="preserve">Σε περίπτωση </w:t>
      </w:r>
      <w:proofErr w:type="spellStart"/>
      <w:r w:rsidRPr="00E94FFE">
        <w:rPr>
          <w:rFonts w:asciiTheme="minorHAnsi" w:hAnsiTheme="minorHAnsi" w:cstheme="minorHAnsi"/>
          <w:b/>
          <w:color w:val="000000"/>
          <w:sz w:val="20"/>
          <w:szCs w:val="20"/>
        </w:rPr>
        <w:t>καταδικης</w:t>
      </w:r>
      <w:proofErr w:type="spellEnd"/>
      <w:r w:rsidRPr="00E94FFE">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07DD3B6E"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4D3D9FB6"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Περιγράψτε τα μέτρα που λήφθηκαν</w:t>
      </w:r>
    </w:p>
    <w:p w14:paraId="5024DE29"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316BAAF4"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0A8A273D"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71100568"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0EAC541B"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042343E3"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Επακριβή στοιχεία αναφοράς των εγγράφων</w:t>
      </w:r>
    </w:p>
    <w:p w14:paraId="57F01828"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30DB9551"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Αρχή ή Φορέας έκδοσης</w:t>
      </w:r>
    </w:p>
    <w:p w14:paraId="72FC15A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w:t>
      </w:r>
    </w:p>
    <w:p w14:paraId="4BD7573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Παιδική εργασία και άλλες μορφές εμπορίας ανθρώπων</w:t>
      </w:r>
    </w:p>
    <w:p w14:paraId="1F3AF2EA"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3385CB7B"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2EDC0AA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4A922BE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14:paraId="64ABC27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Ημερομηνία της καταδίκης</w:t>
      </w:r>
    </w:p>
    <w:p w14:paraId="2C5139B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4320B298"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b/>
          <w:bCs/>
          <w:color w:val="000000"/>
          <w:sz w:val="20"/>
          <w:szCs w:val="20"/>
        </w:rPr>
        <w:t>Λόγος(-οι)</w:t>
      </w:r>
    </w:p>
    <w:p w14:paraId="58704E21"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67722AD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ποιος έχει καταδικαστεί</w:t>
      </w:r>
    </w:p>
    <w:p w14:paraId="21E1842C"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63984334"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63571D1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20032D0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34E4530B"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3652A87C"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Περιγράψτε τα μέτρα που λήφθηκαν</w:t>
      </w:r>
    </w:p>
    <w:p w14:paraId="1C166E9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239CA27E"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4B12923E"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22811F8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4EA35110"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6A69B68A"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Επακριβή στοιχεία αναφοράς των εγγράφων</w:t>
      </w:r>
    </w:p>
    <w:p w14:paraId="748CC344"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572C0090"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Αρχή ή Φορέας έκδοσης</w:t>
      </w:r>
    </w:p>
    <w:p w14:paraId="4E1E6DB4"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w:t>
      </w:r>
    </w:p>
    <w:p w14:paraId="0063609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p>
    <w:p w14:paraId="7F7E5926"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14:paraId="2D2EF926" w14:textId="77777777" w:rsidR="00FC37C3" w:rsidRPr="00E94FFE" w:rsidRDefault="00FC37C3" w:rsidP="00FC37C3">
      <w:pPr>
        <w:autoSpaceDE w:val="0"/>
        <w:autoSpaceDN w:val="0"/>
        <w:adjustRightInd w:val="0"/>
        <w:rPr>
          <w:rFonts w:asciiTheme="minorHAnsi" w:hAnsiTheme="minorHAnsi" w:cstheme="minorHAnsi"/>
          <w:b/>
          <w:bCs/>
          <w:color w:val="FFFFFF"/>
          <w:sz w:val="20"/>
          <w:szCs w:val="20"/>
        </w:rPr>
      </w:pPr>
      <w:r w:rsidRPr="00E94FFE">
        <w:rPr>
          <w:rFonts w:asciiTheme="minorHAnsi" w:hAnsiTheme="minorHAnsi" w:cstheme="minorHAnsi"/>
          <w:b/>
          <w:bCs/>
          <w:color w:val="FFFFFF"/>
          <w:sz w:val="20"/>
          <w:szCs w:val="20"/>
        </w:rPr>
        <w:t>Β: Λόγοι που σχετίζονται με την καταβολή φόρων ή εισφορών</w:t>
      </w:r>
    </w:p>
    <w:p w14:paraId="7E18EFB5"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Καταβολή φόρων ή εισφορών κοινωνικής ασφάλισης:</w:t>
      </w:r>
    </w:p>
    <w:p w14:paraId="1DB0E8D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Καταβολή φόρων</w:t>
      </w:r>
    </w:p>
    <w:p w14:paraId="26E16423"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lastRenderedPageBreak/>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2FCB5900"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27221703"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61D9A8E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Χώρα ή κράτος μέλος για το οποίο πρόκειται</w:t>
      </w:r>
    </w:p>
    <w:p w14:paraId="7631857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64D97D5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Ενεχόμενο ποσό</w:t>
      </w:r>
    </w:p>
    <w:p w14:paraId="06A9860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Με άλλα μέσα; Διευκρινίστε:</w:t>
      </w:r>
    </w:p>
    <w:p w14:paraId="3087D98B"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66B16DE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Διευκρινίστε</w:t>
      </w:r>
    </w:p>
    <w:p w14:paraId="3FD230E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7DAADCA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1EE0624A"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2127868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Περιγράψτε τα μέτρα που λήφθηκαν</w:t>
      </w:r>
    </w:p>
    <w:p w14:paraId="0460B420"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0CEAE34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lang w:val="en-GB"/>
        </w:rPr>
        <w:t>H</w:t>
      </w:r>
      <w:r w:rsidRPr="00E94FFE">
        <w:rPr>
          <w:rFonts w:asciiTheme="minorHAnsi" w:hAnsiTheme="minorHAnsi" w:cstheme="minorHAnsi"/>
          <w:b/>
          <w:bCs/>
          <w:color w:val="000000"/>
          <w:sz w:val="20"/>
          <w:szCs w:val="20"/>
        </w:rPr>
        <w:t xml:space="preserve"> εν λόγω απόφαση είναι τελεσίδικη και δεσμευτική;</w:t>
      </w:r>
    </w:p>
    <w:p w14:paraId="2A1CEDDC"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32DDE212"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w:t>
      </w:r>
    </w:p>
    <w:p w14:paraId="05369B8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1AF8DBA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580FD1E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Εάν η σχετική τεκμηρίωση διατίθεται ηλεκτρονικά, αναφέρετε:</w:t>
      </w:r>
    </w:p>
    <w:p w14:paraId="71F3D617"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32692E6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Διαδικτυακή Διεύθυνση</w:t>
      </w:r>
    </w:p>
    <w:p w14:paraId="0825538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1B02011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Επακριβή στοιχεία αναφοράς των εγγράφων</w:t>
      </w:r>
    </w:p>
    <w:p w14:paraId="36EFA44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227EB72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Αρχή ή Φορέας έκδοσης</w:t>
      </w:r>
    </w:p>
    <w:p w14:paraId="724507D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5D4AB78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Καταβολή εισφορών κοινωνικής ασφάλισης</w:t>
      </w:r>
    </w:p>
    <w:p w14:paraId="167033D4"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698107C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16156818"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4E4716A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Χώρα ή κράτος μέλος για το οποίο πρόκειται</w:t>
      </w:r>
    </w:p>
    <w:p w14:paraId="183D6F92"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07EDF88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Ενεχόμενο ποσό</w:t>
      </w:r>
    </w:p>
    <w:p w14:paraId="4F64074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Με άλλα μέσα; Διευκρινίστε:</w:t>
      </w:r>
    </w:p>
    <w:p w14:paraId="4B77ACB2"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4928FF35"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Διευκρινίστε</w:t>
      </w:r>
    </w:p>
    <w:p w14:paraId="44D3663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7D058DF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59244732"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5FCC3CC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Περιγράψτε τα μέτρα που λήφθηκαν</w:t>
      </w:r>
    </w:p>
    <w:p w14:paraId="3944828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1451100D"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lang w:val="en-GB"/>
        </w:rPr>
        <w:t>H</w:t>
      </w:r>
      <w:r w:rsidRPr="00E94FFE">
        <w:rPr>
          <w:rFonts w:asciiTheme="minorHAnsi" w:hAnsiTheme="minorHAnsi" w:cstheme="minorHAnsi"/>
          <w:b/>
          <w:bCs/>
          <w:color w:val="000000"/>
          <w:sz w:val="20"/>
          <w:szCs w:val="20"/>
        </w:rPr>
        <w:t xml:space="preserve"> εν λόγω απόφαση είναι τελεσίδικη και δεσμευτική;</w:t>
      </w:r>
    </w:p>
    <w:p w14:paraId="04E17860"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lastRenderedPageBreak/>
        <w:t>Ναι / Όχι</w:t>
      </w:r>
    </w:p>
    <w:p w14:paraId="58D3B073"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w:t>
      </w:r>
    </w:p>
    <w:p w14:paraId="4C2500B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429A787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3B0CB909"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Εάν η σχετική τεκμηρίωση διατίθεται ηλεκτρονικά, αναφέρετε:</w:t>
      </w:r>
    </w:p>
    <w:p w14:paraId="72236A81"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53B9C7B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Διαδικτυακή Διεύθυνση</w:t>
      </w:r>
    </w:p>
    <w:p w14:paraId="192F338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42D7EA6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Επακριβή στοιχεία αναφοράς των εγγράφων</w:t>
      </w:r>
    </w:p>
    <w:p w14:paraId="70475125"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7B00E45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Αρχή ή Φορέας έκδοσης</w:t>
      </w:r>
    </w:p>
    <w:p w14:paraId="6C44A6A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20BA7F2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p>
    <w:p w14:paraId="2DABF7D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14:paraId="394EFD2B" w14:textId="77777777" w:rsidR="00FC37C3" w:rsidRPr="00E94FFE" w:rsidRDefault="00FC37C3" w:rsidP="00FC37C3">
      <w:pPr>
        <w:autoSpaceDE w:val="0"/>
        <w:autoSpaceDN w:val="0"/>
        <w:adjustRightInd w:val="0"/>
        <w:rPr>
          <w:rFonts w:asciiTheme="minorHAnsi" w:hAnsiTheme="minorHAnsi" w:cstheme="minorHAnsi"/>
          <w:b/>
          <w:bCs/>
          <w:sz w:val="20"/>
          <w:szCs w:val="20"/>
        </w:rPr>
      </w:pPr>
    </w:p>
    <w:p w14:paraId="26533835"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14:paraId="61A01E12"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 xml:space="preserve">Αθέτηση των υποχρεώσεων στον τομέα του περιβαλλοντικού δικαίου </w:t>
      </w:r>
    </w:p>
    <w:p w14:paraId="56AE8A0E"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Ο οικονομικός φορέας έχει, εν γνώσει του, αθετήσει τις υποχρεώσεις του στους τομείς</w:t>
      </w:r>
    </w:p>
    <w:p w14:paraId="00F31C0C"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του περιβαλλοντικού δικαίου;</w:t>
      </w:r>
    </w:p>
    <w:p w14:paraId="0987AD7D"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Απάντηση:</w:t>
      </w:r>
    </w:p>
    <w:p w14:paraId="35173F92"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57EE9AFE"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Περιγράψτε τα μέτρα που λήφθηκαν</w:t>
      </w:r>
    </w:p>
    <w:p w14:paraId="77BCE763"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2505B2B5"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66A59967"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79FAE17A"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Περιγράψτε τα μέτρα που λήφθηκαν</w:t>
      </w:r>
    </w:p>
    <w:p w14:paraId="28A8F617"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74F59211"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Εάν η σχετική τεκμηρίωση διατίθεται ηλεκτρονικά, αναφέρετε:</w:t>
      </w:r>
    </w:p>
    <w:p w14:paraId="0BF17B7B"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4A1AE756"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Διαδικτυακή Διεύθυνση</w:t>
      </w:r>
    </w:p>
    <w:p w14:paraId="0529BD4A"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2D4F7AB4"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Επακριβή στοιχεία αναφοράς των εγγράφων</w:t>
      </w:r>
    </w:p>
    <w:p w14:paraId="5D23156B"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25F99565"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Αρχή ή Φορέας έκδοσης</w:t>
      </w:r>
    </w:p>
    <w:p w14:paraId="72E51044"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58ADF2F8"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Αθέτηση των υποχρεώσεων στον τομέα του κοινωνικού δικαίου</w:t>
      </w:r>
    </w:p>
    <w:p w14:paraId="244EEE16"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14:paraId="03107B3E"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Απάντηση:</w:t>
      </w:r>
    </w:p>
    <w:p w14:paraId="2A54A44F"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0C3039AE"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Περιγράψτε τα μέτρα που λήφθηκαν</w:t>
      </w:r>
    </w:p>
    <w:p w14:paraId="31217D90"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6CDABD60"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1E9FF155"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78F9FB41"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Περιγράψτε τα μέτρα που λήφθηκαν</w:t>
      </w:r>
    </w:p>
    <w:p w14:paraId="2928E15A"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205A1389"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Εάν η σχετική τεκμηρίωση διατίθεται ηλεκτρονικά, αναφέρετε:</w:t>
      </w:r>
    </w:p>
    <w:p w14:paraId="3AAC4071"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7D310870"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lastRenderedPageBreak/>
        <w:t>Διαδικτυακή Διεύθυνση</w:t>
      </w:r>
    </w:p>
    <w:p w14:paraId="5D1DA546"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555A608B"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Επακριβή στοιχεία αναφοράς των εγγράφων</w:t>
      </w:r>
    </w:p>
    <w:p w14:paraId="0736A6D7"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56AB40A0"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Αρχή ή Φορέας έκδοσης</w:t>
      </w:r>
    </w:p>
    <w:p w14:paraId="02DB0EA6"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28CDA596"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Αθέτηση των υποχρεώσεων στον τομέα του εργατικού δικαίου</w:t>
      </w:r>
    </w:p>
    <w:p w14:paraId="74563692"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sz w:val="20"/>
          <w:szCs w:val="20"/>
        </w:rPr>
        <w:t>Ο οικονομικός φορέας έχει, εν γνώσει του, αθετήσει τις υποχρεώσεις του στους τομείς του εργατικού δικαίου;</w:t>
      </w:r>
    </w:p>
    <w:p w14:paraId="2A787008"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Απάντηση:</w:t>
      </w:r>
    </w:p>
    <w:p w14:paraId="696EB972" w14:textId="77777777" w:rsidR="00C3440A" w:rsidRPr="00E94FFE" w:rsidRDefault="00C3440A" w:rsidP="00C3440A">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57CD42BF"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Περιγράψτε τα μέτρα που λήφθηκαν</w:t>
      </w:r>
    </w:p>
    <w:p w14:paraId="78868EA5"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5D1B5A68"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7D683B64" w14:textId="77777777" w:rsidR="00C3440A" w:rsidRPr="00E94FFE" w:rsidRDefault="00C3440A" w:rsidP="00C3440A">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22BB75F3"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Περιγράψτε τα μέτρα που λήφθηκαν</w:t>
      </w:r>
    </w:p>
    <w:p w14:paraId="0CA8A041"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3C18A133"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Εάν η σχετική τεκμηρίωση διατίθεται ηλεκτρονικά, αναφέρετε:</w:t>
      </w:r>
    </w:p>
    <w:p w14:paraId="17ECF53A" w14:textId="77777777" w:rsidR="00C3440A" w:rsidRPr="00E94FFE" w:rsidRDefault="00C3440A" w:rsidP="00C3440A">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7888616C"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Διαδικτυακή Διεύθυνση</w:t>
      </w:r>
    </w:p>
    <w:p w14:paraId="230E64A5"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7A37E3E2"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Επακριβή στοιχεία αναφοράς των εγγράφων</w:t>
      </w:r>
    </w:p>
    <w:p w14:paraId="4D2E3C0D"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01C2AEBF"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Αρχή ή Φορέας έκδοσης</w:t>
      </w:r>
    </w:p>
    <w:p w14:paraId="24B677B5"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071B159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3517896F" w14:textId="77777777" w:rsidR="00C3440A" w:rsidRPr="00E94FFE" w:rsidRDefault="00C3440A" w:rsidP="00FC37C3">
      <w:pPr>
        <w:autoSpaceDE w:val="0"/>
        <w:autoSpaceDN w:val="0"/>
        <w:adjustRightInd w:val="0"/>
        <w:rPr>
          <w:rFonts w:asciiTheme="minorHAnsi" w:hAnsiTheme="minorHAnsi" w:cstheme="minorHAnsi"/>
          <w:b/>
          <w:bCs/>
          <w:color w:val="000000"/>
          <w:sz w:val="20"/>
          <w:szCs w:val="20"/>
        </w:rPr>
      </w:pPr>
    </w:p>
    <w:p w14:paraId="630049C7" w14:textId="77777777" w:rsidR="00C3440A" w:rsidRPr="00E94FFE" w:rsidRDefault="00C3440A" w:rsidP="00FC37C3">
      <w:pPr>
        <w:autoSpaceDE w:val="0"/>
        <w:autoSpaceDN w:val="0"/>
        <w:adjustRightInd w:val="0"/>
        <w:rPr>
          <w:rFonts w:asciiTheme="minorHAnsi" w:hAnsiTheme="minorHAnsi" w:cstheme="minorHAnsi"/>
          <w:b/>
          <w:bCs/>
          <w:color w:val="000000"/>
          <w:sz w:val="20"/>
          <w:szCs w:val="20"/>
        </w:rPr>
      </w:pPr>
    </w:p>
    <w:p w14:paraId="1D1B4B0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Μέρος IV: Κριτήρια επιλογής</w:t>
      </w:r>
    </w:p>
    <w:p w14:paraId="3B1B4A4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20FD58BE"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bCs/>
          <w:color w:val="000000"/>
          <w:sz w:val="20"/>
          <w:szCs w:val="20"/>
        </w:rPr>
        <w:t xml:space="preserve">Α: </w:t>
      </w:r>
      <w:proofErr w:type="spellStart"/>
      <w:r w:rsidRPr="00E94FFE">
        <w:rPr>
          <w:rFonts w:asciiTheme="minorHAnsi" w:hAnsiTheme="minorHAnsi" w:cstheme="minorHAnsi"/>
          <w:b/>
          <w:bCs/>
          <w:color w:val="000000"/>
          <w:sz w:val="20"/>
          <w:szCs w:val="20"/>
        </w:rPr>
        <w:t>Καταλληλότητα</w:t>
      </w:r>
      <w:proofErr w:type="spellEnd"/>
      <w:r w:rsidRPr="00E94FFE">
        <w:rPr>
          <w:rFonts w:asciiTheme="minorHAnsi" w:hAnsiTheme="minorHAnsi" w:cstheme="minorHAnsi"/>
          <w:sz w:val="20"/>
          <w:szCs w:val="20"/>
        </w:rPr>
        <w:t xml:space="preserve"> </w:t>
      </w:r>
    </w:p>
    <w:p w14:paraId="3242276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2EEF2F2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Εγγραφή στο σχετικό επαγγελματικό μητρώο</w:t>
      </w:r>
    </w:p>
    <w:p w14:paraId="28EFD71D"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141C2A03"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17846A9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4DF9F0DB"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0899DEC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Εάν η σχετική τεκμηρίωση διατίθεται ηλεκτρονικά, αναφέρετε:</w:t>
      </w:r>
    </w:p>
    <w:p w14:paraId="120403E9"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3F16BB0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Διαδικτυακή Διεύθυνση</w:t>
      </w:r>
    </w:p>
    <w:p w14:paraId="66124DB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673C529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Επακριβή στοιχεία αναφοράς των εγγράφων</w:t>
      </w:r>
    </w:p>
    <w:p w14:paraId="1038BD3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6BC01C2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Αρχή ή Φορέας έκδοσης</w:t>
      </w:r>
    </w:p>
    <w:p w14:paraId="44050C50"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10B6348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lastRenderedPageBreak/>
        <w:t>Εγγραφή στο σχετικό εμπορικό μητρώο</w:t>
      </w:r>
    </w:p>
    <w:p w14:paraId="390AD6BF"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6FDD28D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12749693"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1DC1508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Εάν η σχετική τεκμηρίωση διατίθεται ηλεκτρονικά, αναφέρετε:</w:t>
      </w:r>
    </w:p>
    <w:p w14:paraId="1C3C388C"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4D5207F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Διαδικτυακή Διεύθυνση</w:t>
      </w:r>
    </w:p>
    <w:p w14:paraId="5F09201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7C201DFD"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Επακριβή στοιχεία αναφοράς των εγγράφων</w:t>
      </w:r>
    </w:p>
    <w:p w14:paraId="772B6FBD"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586A972D"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Αρχή ή Φορέας έκδοσης</w:t>
      </w:r>
    </w:p>
    <w:p w14:paraId="0C367A62"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2101BDB2" w14:textId="77777777" w:rsidR="00FC37C3" w:rsidRPr="00E94FFE" w:rsidRDefault="00FC37C3" w:rsidP="00FC37C3">
      <w:pPr>
        <w:autoSpaceDE w:val="0"/>
        <w:autoSpaceDN w:val="0"/>
        <w:adjustRightInd w:val="0"/>
        <w:rPr>
          <w:rFonts w:asciiTheme="minorHAnsi" w:hAnsiTheme="minorHAnsi" w:cstheme="minorHAnsi"/>
          <w:b/>
          <w:bCs/>
          <w:sz w:val="20"/>
          <w:szCs w:val="20"/>
        </w:rPr>
      </w:pPr>
    </w:p>
    <w:p w14:paraId="5AD72310"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Γ: Τεχνική και επαγγελματική ικανότητα</w:t>
      </w:r>
    </w:p>
    <w:p w14:paraId="0A690F02" w14:textId="77777777" w:rsidR="00FC37C3" w:rsidRPr="00E94FFE" w:rsidRDefault="00FC37C3" w:rsidP="00FC37C3">
      <w:pPr>
        <w:autoSpaceDE w:val="0"/>
        <w:autoSpaceDN w:val="0"/>
        <w:adjustRightInd w:val="0"/>
        <w:rPr>
          <w:rFonts w:asciiTheme="minorHAnsi" w:hAnsiTheme="minorHAnsi" w:cstheme="minorHAnsi"/>
          <w:b/>
          <w:bCs/>
          <w:sz w:val="20"/>
          <w:szCs w:val="20"/>
        </w:rPr>
      </w:pPr>
    </w:p>
    <w:p w14:paraId="7B716C4E"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4954EF76"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Ποσοστό υπεργολαβίας</w:t>
      </w:r>
    </w:p>
    <w:p w14:paraId="5A7356E9"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14:paraId="15DA08B5"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688CB5FC" w14:textId="77777777" w:rsidR="00FC37C3" w:rsidRPr="00E94FFE" w:rsidRDefault="00FC37C3" w:rsidP="00FC37C3">
      <w:pPr>
        <w:autoSpaceDE w:val="0"/>
        <w:autoSpaceDN w:val="0"/>
        <w:adjustRightInd w:val="0"/>
        <w:rPr>
          <w:rFonts w:asciiTheme="minorHAnsi" w:hAnsiTheme="minorHAnsi" w:cstheme="minorHAnsi"/>
          <w:sz w:val="20"/>
          <w:szCs w:val="20"/>
        </w:rPr>
      </w:pPr>
    </w:p>
    <w:p w14:paraId="792E6128"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Προσδιορίστε</w:t>
      </w:r>
    </w:p>
    <w:p w14:paraId="035228DB"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01F60DA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Εάν η σχετική τεκμηρίωση διατίθεται ηλεκτρονικά, αναφέρετε:</w:t>
      </w:r>
    </w:p>
    <w:p w14:paraId="5775E2E8"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608ED410"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Διαδικτυακή Διεύθυνση</w:t>
      </w:r>
    </w:p>
    <w:p w14:paraId="626A50B0"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23A658D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Επακριβή στοιχεία αναφοράς των εγγράφων</w:t>
      </w:r>
    </w:p>
    <w:p w14:paraId="3FAAEEF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1B9E8925"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Αρχή ή Φορέας έκδοσης</w:t>
      </w:r>
    </w:p>
    <w:p w14:paraId="2C001D3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1B6EB455" w14:textId="77777777" w:rsidR="00FC37C3" w:rsidRPr="00E94FFE" w:rsidRDefault="00FC37C3" w:rsidP="00FC37C3">
      <w:pPr>
        <w:autoSpaceDE w:val="0"/>
        <w:autoSpaceDN w:val="0"/>
        <w:adjustRightInd w:val="0"/>
        <w:rPr>
          <w:rFonts w:asciiTheme="minorHAnsi" w:hAnsiTheme="minorHAnsi" w:cstheme="minorHAnsi"/>
          <w:b/>
          <w:sz w:val="20"/>
          <w:szCs w:val="20"/>
        </w:rPr>
      </w:pPr>
    </w:p>
    <w:p w14:paraId="0108EE6F"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Λήξη</w:t>
      </w:r>
    </w:p>
    <w:p w14:paraId="4EAFCBB9"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 xml:space="preserve">Μέρος </w:t>
      </w:r>
      <w:r w:rsidRPr="00E94FFE">
        <w:rPr>
          <w:rFonts w:asciiTheme="minorHAnsi" w:hAnsiTheme="minorHAnsi" w:cstheme="minorHAnsi"/>
          <w:b/>
          <w:bCs/>
          <w:color w:val="000000"/>
          <w:sz w:val="20"/>
          <w:szCs w:val="20"/>
          <w:lang w:val="en-GB"/>
        </w:rPr>
        <w:t>V</w:t>
      </w:r>
      <w:r w:rsidRPr="00E94FFE">
        <w:rPr>
          <w:rFonts w:asciiTheme="minorHAnsi" w:hAnsiTheme="minorHAnsi" w:cstheme="minorHAnsi"/>
          <w:b/>
          <w:bCs/>
          <w:color w:val="000000"/>
          <w:sz w:val="20"/>
          <w:szCs w:val="20"/>
        </w:rPr>
        <w:t xml:space="preserve">: Περιορισμός του αριθμού των </w:t>
      </w:r>
      <w:proofErr w:type="spellStart"/>
      <w:r w:rsidRPr="00E94FFE">
        <w:rPr>
          <w:rFonts w:asciiTheme="minorHAnsi" w:hAnsiTheme="minorHAnsi" w:cstheme="minorHAnsi"/>
          <w:b/>
          <w:bCs/>
          <w:color w:val="000000"/>
          <w:sz w:val="20"/>
          <w:szCs w:val="20"/>
        </w:rPr>
        <w:t>πληρούντων</w:t>
      </w:r>
      <w:proofErr w:type="spellEnd"/>
      <w:r w:rsidRPr="00E94FFE">
        <w:rPr>
          <w:rFonts w:asciiTheme="minorHAnsi" w:hAnsiTheme="minorHAnsi" w:cstheme="minorHAnsi"/>
          <w:b/>
          <w:bCs/>
          <w:color w:val="000000"/>
          <w:sz w:val="20"/>
          <w:szCs w:val="20"/>
        </w:rPr>
        <w:t xml:space="preserve"> τα κριτήρια επιλογής υποψηφίων</w:t>
      </w:r>
    </w:p>
    <w:p w14:paraId="49276946"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προκήρυξη ή στα έγγραφα της προμήθειας που αναφέρονται στην προκήρυξη. 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07FE8B6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οικονομικός φορέας δηλώνει ότι:</w:t>
      </w:r>
    </w:p>
    <w:p w14:paraId="4B36DA9D"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126D9DF7" w14:textId="77777777" w:rsidR="00C3440A" w:rsidRPr="00E94FFE" w:rsidRDefault="00C3440A" w:rsidP="00FC37C3">
      <w:pPr>
        <w:autoSpaceDE w:val="0"/>
        <w:autoSpaceDN w:val="0"/>
        <w:adjustRightInd w:val="0"/>
        <w:rPr>
          <w:rFonts w:asciiTheme="minorHAnsi" w:hAnsiTheme="minorHAnsi" w:cstheme="minorHAnsi"/>
          <w:b/>
          <w:bCs/>
          <w:color w:val="000000"/>
          <w:sz w:val="20"/>
          <w:szCs w:val="20"/>
        </w:rPr>
      </w:pPr>
    </w:p>
    <w:p w14:paraId="1251D9E9"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Μέρος V</w:t>
      </w:r>
      <w:r w:rsidRPr="00E94FFE">
        <w:rPr>
          <w:rFonts w:asciiTheme="minorHAnsi" w:hAnsiTheme="minorHAnsi" w:cstheme="minorHAnsi"/>
          <w:b/>
          <w:bCs/>
          <w:color w:val="000000"/>
          <w:sz w:val="20"/>
          <w:szCs w:val="20"/>
          <w:lang w:val="en-US"/>
        </w:rPr>
        <w:t>I</w:t>
      </w:r>
      <w:r w:rsidRPr="00E94FFE">
        <w:rPr>
          <w:rFonts w:asciiTheme="minorHAnsi" w:hAnsiTheme="minorHAnsi" w:cstheme="minorHAnsi"/>
          <w:b/>
          <w:bCs/>
          <w:color w:val="000000"/>
          <w:sz w:val="20"/>
          <w:szCs w:val="20"/>
        </w:rPr>
        <w:t>: Τελικές δηλώσεις</w:t>
      </w:r>
    </w:p>
    <w:p w14:paraId="69217691"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 xml:space="preserve">Ο κάτωθι υπογεγραμμένος, δηλώνω επισήμως ότι τα στοιχεία που έχω αναφέρει σύμφωνα με τα μέρη </w:t>
      </w:r>
      <w:r w:rsidRPr="00E94FFE">
        <w:rPr>
          <w:rFonts w:asciiTheme="minorHAnsi" w:hAnsiTheme="minorHAnsi" w:cstheme="minorHAnsi"/>
          <w:sz w:val="20"/>
          <w:szCs w:val="20"/>
          <w:lang w:val="en-GB"/>
        </w:rPr>
        <w:t>II</w:t>
      </w:r>
      <w:r w:rsidRPr="00E94FFE">
        <w:rPr>
          <w:rFonts w:asciiTheme="minorHAnsi" w:hAnsiTheme="minorHAnsi" w:cstheme="minorHAnsi"/>
          <w:sz w:val="20"/>
          <w:szCs w:val="20"/>
        </w:rPr>
        <w:t xml:space="preserve"> έως </w:t>
      </w:r>
      <w:r w:rsidRPr="00E94FFE">
        <w:rPr>
          <w:rFonts w:asciiTheme="minorHAnsi" w:hAnsiTheme="minorHAnsi" w:cstheme="minorHAnsi"/>
          <w:sz w:val="20"/>
          <w:szCs w:val="20"/>
          <w:lang w:val="en-GB"/>
        </w:rPr>
        <w:t>V</w:t>
      </w:r>
      <w:r w:rsidRPr="00E94FFE">
        <w:rPr>
          <w:rFonts w:asciiTheme="minorHAnsi" w:hAnsiTheme="minorHAnsi" w:cstheme="minorHAnsi"/>
          <w:sz w:val="20"/>
          <w:szCs w:val="20"/>
        </w:rPr>
        <w:t xml:space="preserve"> ανωτέρω είναι ακριβή και ορθά και ότι έχω πλήρη επίγνωση των συνεπειών σε περίπτωση σοβαρών ψευδών δηλώσεων. </w:t>
      </w:r>
    </w:p>
    <w:p w14:paraId="43CE77FC" w14:textId="77777777" w:rsidR="00FC37C3" w:rsidRPr="00E94FFE" w:rsidRDefault="00FC37C3" w:rsidP="00FC37C3">
      <w:pPr>
        <w:autoSpaceDE w:val="0"/>
        <w:autoSpaceDN w:val="0"/>
        <w:adjustRightInd w:val="0"/>
        <w:rPr>
          <w:rFonts w:asciiTheme="minorHAnsi" w:hAnsiTheme="minorHAnsi" w:cstheme="minorHAnsi"/>
          <w:sz w:val="20"/>
          <w:szCs w:val="20"/>
        </w:rPr>
      </w:pPr>
    </w:p>
    <w:p w14:paraId="62DDDA2F"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74081C88" w14:textId="77777777" w:rsidR="00FC37C3" w:rsidRPr="00E94FFE" w:rsidRDefault="00FC37C3" w:rsidP="00FC37C3">
      <w:pPr>
        <w:autoSpaceDE w:val="0"/>
        <w:autoSpaceDN w:val="0"/>
        <w:adjustRightInd w:val="0"/>
        <w:rPr>
          <w:rFonts w:asciiTheme="minorHAnsi" w:hAnsiTheme="minorHAnsi" w:cstheme="minorHAnsi"/>
          <w:sz w:val="20"/>
          <w:szCs w:val="20"/>
        </w:rPr>
      </w:pPr>
    </w:p>
    <w:p w14:paraId="763B76FA"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62505279"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14:paraId="3E78DD53" w14:textId="77777777" w:rsidR="00FC37C3" w:rsidRPr="00E94FFE" w:rsidRDefault="00FC37C3" w:rsidP="00FC37C3">
      <w:pPr>
        <w:autoSpaceDE w:val="0"/>
        <w:autoSpaceDN w:val="0"/>
        <w:adjustRightInd w:val="0"/>
        <w:rPr>
          <w:rFonts w:asciiTheme="minorHAnsi" w:hAnsiTheme="minorHAnsi" w:cstheme="minorHAnsi"/>
          <w:sz w:val="20"/>
          <w:szCs w:val="20"/>
        </w:rPr>
      </w:pPr>
    </w:p>
    <w:p w14:paraId="3DCF8C2C"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5E4157B6"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E94FFE">
        <w:rPr>
          <w:rFonts w:asciiTheme="minorHAnsi" w:hAnsiTheme="minorHAnsi" w:cstheme="minorHAnsi"/>
          <w:sz w:val="20"/>
          <w:szCs w:val="20"/>
          <w:lang w:val="en-GB"/>
        </w:rPr>
        <w:t>IV</w:t>
      </w:r>
      <w:r w:rsidRPr="00E94FFE">
        <w:rPr>
          <w:rFonts w:asciiTheme="minorHAnsi" w:hAnsiTheme="minorHAnsi" w:cstheme="minorHAnsi"/>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0BCED842" w14:textId="77777777" w:rsidR="00FC37C3" w:rsidRPr="00E94FFE" w:rsidRDefault="00FC37C3" w:rsidP="00FC37C3">
      <w:pPr>
        <w:autoSpaceDE w:val="0"/>
        <w:autoSpaceDN w:val="0"/>
        <w:adjustRightInd w:val="0"/>
        <w:rPr>
          <w:rFonts w:asciiTheme="minorHAnsi" w:hAnsiTheme="minorHAnsi" w:cstheme="minorHAnsi"/>
          <w:sz w:val="20"/>
          <w:szCs w:val="20"/>
        </w:rPr>
      </w:pPr>
    </w:p>
    <w:p w14:paraId="194B081D"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Ημερομηνία, τόπος και, όπου ζητείται ή απαιτείται, υπογραφή(-</w:t>
      </w:r>
      <w:proofErr w:type="spellStart"/>
      <w:r w:rsidRPr="00E94FFE">
        <w:rPr>
          <w:rFonts w:asciiTheme="minorHAnsi" w:hAnsiTheme="minorHAnsi" w:cstheme="minorHAnsi"/>
          <w:sz w:val="20"/>
          <w:szCs w:val="20"/>
        </w:rPr>
        <w:t>ές</w:t>
      </w:r>
      <w:proofErr w:type="spellEnd"/>
      <w:r w:rsidRPr="00E94FFE">
        <w:rPr>
          <w:rFonts w:asciiTheme="minorHAnsi" w:hAnsiTheme="minorHAnsi" w:cstheme="minorHAnsi"/>
          <w:sz w:val="20"/>
          <w:szCs w:val="20"/>
        </w:rPr>
        <w:t>):</w:t>
      </w:r>
    </w:p>
    <w:p w14:paraId="6E82F37C" w14:textId="77777777" w:rsidR="00FC37C3" w:rsidRPr="00E94FFE" w:rsidRDefault="00FC37C3" w:rsidP="00FC37C3">
      <w:pPr>
        <w:autoSpaceDE w:val="0"/>
        <w:autoSpaceDN w:val="0"/>
        <w:adjustRightInd w:val="0"/>
        <w:rPr>
          <w:rFonts w:asciiTheme="minorHAnsi" w:hAnsiTheme="minorHAnsi" w:cstheme="minorHAnsi"/>
          <w:sz w:val="20"/>
          <w:szCs w:val="20"/>
        </w:rPr>
      </w:pPr>
    </w:p>
    <w:p w14:paraId="30C3C9AB"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Ημερομηνία</w:t>
      </w:r>
    </w:p>
    <w:p w14:paraId="621C7511" w14:textId="77777777" w:rsidR="00FC37C3" w:rsidRPr="00E94FFE" w:rsidRDefault="00FC37C3" w:rsidP="00FC37C3">
      <w:pPr>
        <w:autoSpaceDE w:val="0"/>
        <w:autoSpaceDN w:val="0"/>
        <w:adjustRightInd w:val="0"/>
        <w:rPr>
          <w:rFonts w:asciiTheme="minorHAnsi" w:hAnsiTheme="minorHAnsi" w:cstheme="minorHAnsi"/>
          <w:sz w:val="20"/>
          <w:szCs w:val="20"/>
        </w:rPr>
      </w:pPr>
    </w:p>
    <w:p w14:paraId="78C4061B"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Τόπος</w:t>
      </w:r>
    </w:p>
    <w:p w14:paraId="132B4075" w14:textId="77777777" w:rsidR="00FC37C3" w:rsidRPr="00E94FFE" w:rsidRDefault="00FC37C3" w:rsidP="00FC37C3">
      <w:pPr>
        <w:autoSpaceDE w:val="0"/>
        <w:autoSpaceDN w:val="0"/>
        <w:adjustRightInd w:val="0"/>
        <w:rPr>
          <w:rFonts w:asciiTheme="minorHAnsi" w:hAnsiTheme="minorHAnsi" w:cstheme="minorHAnsi"/>
          <w:sz w:val="20"/>
          <w:szCs w:val="20"/>
        </w:rPr>
      </w:pPr>
    </w:p>
    <w:p w14:paraId="7D548BB6" w14:textId="77777777" w:rsidR="00FC37C3" w:rsidRPr="00E94FFE" w:rsidRDefault="00FC37C3" w:rsidP="00FC37C3">
      <w:pPr>
        <w:autoSpaceDE w:val="0"/>
        <w:autoSpaceDN w:val="0"/>
        <w:adjustRightInd w:val="0"/>
        <w:rPr>
          <w:rFonts w:asciiTheme="minorHAnsi" w:hAnsiTheme="minorHAnsi" w:cstheme="minorHAnsi"/>
          <w:b/>
          <w:bCs/>
          <w:color w:val="FFFFFF"/>
          <w:sz w:val="20"/>
          <w:szCs w:val="20"/>
        </w:rPr>
      </w:pPr>
      <w:r w:rsidRPr="00E94FFE">
        <w:rPr>
          <w:rFonts w:asciiTheme="minorHAnsi" w:hAnsiTheme="minorHAnsi" w:cstheme="minorHAnsi"/>
          <w:sz w:val="20"/>
          <w:szCs w:val="20"/>
        </w:rPr>
        <w:t>Υπογραφή</w:t>
      </w:r>
      <w:r w:rsidRPr="00E94FFE">
        <w:rPr>
          <w:rFonts w:asciiTheme="minorHAnsi" w:hAnsiTheme="minorHAnsi" w:cstheme="minorHAnsi"/>
          <w:b/>
          <w:bCs/>
          <w:color w:val="FFFFFF"/>
          <w:sz w:val="20"/>
          <w:szCs w:val="20"/>
        </w:rPr>
        <w:t>ς</w:t>
      </w:r>
    </w:p>
    <w:p w14:paraId="2F80C2B3"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79BA10FC"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722A8A15"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65002F41"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5321B28B"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4ECB67D8"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6C5BB224"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14CE05C4"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3EBFFF41" w14:textId="77777777" w:rsidR="00DA368C" w:rsidRPr="00E94FFE" w:rsidRDefault="00DA368C" w:rsidP="00FC37C3">
      <w:pPr>
        <w:autoSpaceDE w:val="0"/>
        <w:autoSpaceDN w:val="0"/>
        <w:adjustRightInd w:val="0"/>
        <w:rPr>
          <w:rFonts w:asciiTheme="minorHAnsi" w:hAnsiTheme="minorHAnsi" w:cstheme="minorHAnsi"/>
          <w:b/>
          <w:bCs/>
          <w:color w:val="FFFFFF"/>
          <w:sz w:val="20"/>
          <w:szCs w:val="20"/>
        </w:rPr>
      </w:pPr>
    </w:p>
    <w:p w14:paraId="66B02C4A" w14:textId="77777777" w:rsidR="00DA368C" w:rsidRPr="00E94FFE" w:rsidRDefault="00DA368C" w:rsidP="00FC37C3">
      <w:pPr>
        <w:autoSpaceDE w:val="0"/>
        <w:autoSpaceDN w:val="0"/>
        <w:adjustRightInd w:val="0"/>
        <w:rPr>
          <w:rFonts w:asciiTheme="minorHAnsi" w:hAnsiTheme="minorHAnsi" w:cstheme="minorHAnsi"/>
          <w:b/>
          <w:bCs/>
          <w:color w:val="FFFFFF"/>
          <w:sz w:val="20"/>
          <w:szCs w:val="20"/>
        </w:rPr>
      </w:pPr>
    </w:p>
    <w:p w14:paraId="0F9FFE42" w14:textId="77777777" w:rsidR="00DA368C" w:rsidRPr="00E94FFE" w:rsidRDefault="00DA368C" w:rsidP="00FC37C3">
      <w:pPr>
        <w:autoSpaceDE w:val="0"/>
        <w:autoSpaceDN w:val="0"/>
        <w:adjustRightInd w:val="0"/>
        <w:rPr>
          <w:rFonts w:asciiTheme="minorHAnsi" w:hAnsiTheme="minorHAnsi" w:cstheme="minorHAnsi"/>
          <w:b/>
          <w:bCs/>
          <w:color w:val="FFFFFF"/>
          <w:sz w:val="20"/>
          <w:szCs w:val="20"/>
        </w:rPr>
      </w:pPr>
    </w:p>
    <w:p w14:paraId="07E9E89F" w14:textId="77777777" w:rsidR="00DA368C" w:rsidRPr="00E94FFE" w:rsidRDefault="00DA368C" w:rsidP="00FC37C3">
      <w:pPr>
        <w:autoSpaceDE w:val="0"/>
        <w:autoSpaceDN w:val="0"/>
        <w:adjustRightInd w:val="0"/>
        <w:rPr>
          <w:rFonts w:asciiTheme="minorHAnsi" w:hAnsiTheme="minorHAnsi" w:cstheme="minorHAnsi"/>
          <w:b/>
          <w:bCs/>
          <w:color w:val="FFFFFF"/>
          <w:sz w:val="20"/>
          <w:szCs w:val="20"/>
        </w:rPr>
      </w:pPr>
    </w:p>
    <w:p w14:paraId="338DC98B" w14:textId="77777777" w:rsidR="00DA368C" w:rsidRPr="00E94FFE" w:rsidRDefault="00DA368C" w:rsidP="00FC37C3">
      <w:pPr>
        <w:autoSpaceDE w:val="0"/>
        <w:autoSpaceDN w:val="0"/>
        <w:adjustRightInd w:val="0"/>
        <w:rPr>
          <w:rFonts w:asciiTheme="minorHAnsi" w:hAnsiTheme="minorHAnsi" w:cstheme="minorHAnsi"/>
          <w:b/>
          <w:bCs/>
          <w:color w:val="FFFFFF"/>
          <w:sz w:val="20"/>
          <w:szCs w:val="20"/>
        </w:rPr>
      </w:pPr>
    </w:p>
    <w:p w14:paraId="6179B2A9" w14:textId="77777777" w:rsidR="00DA368C" w:rsidRPr="00E94FFE" w:rsidRDefault="00DA368C" w:rsidP="00FC37C3">
      <w:pPr>
        <w:autoSpaceDE w:val="0"/>
        <w:autoSpaceDN w:val="0"/>
        <w:adjustRightInd w:val="0"/>
        <w:rPr>
          <w:rFonts w:asciiTheme="minorHAnsi" w:hAnsiTheme="minorHAnsi" w:cstheme="minorHAnsi"/>
          <w:b/>
          <w:bCs/>
          <w:color w:val="FFFFFF"/>
          <w:sz w:val="20"/>
          <w:szCs w:val="20"/>
        </w:rPr>
      </w:pPr>
    </w:p>
    <w:p w14:paraId="14C7DD15" w14:textId="77777777" w:rsidR="00DA368C" w:rsidRPr="00E94FFE" w:rsidRDefault="00DA368C" w:rsidP="00FC37C3">
      <w:pPr>
        <w:autoSpaceDE w:val="0"/>
        <w:autoSpaceDN w:val="0"/>
        <w:adjustRightInd w:val="0"/>
        <w:rPr>
          <w:rFonts w:asciiTheme="minorHAnsi" w:hAnsiTheme="minorHAnsi" w:cstheme="minorHAnsi"/>
          <w:b/>
          <w:bCs/>
          <w:color w:val="FFFFFF"/>
          <w:sz w:val="20"/>
          <w:szCs w:val="20"/>
        </w:rPr>
      </w:pPr>
    </w:p>
    <w:p w14:paraId="52792061"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0BDC1A75"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15EFBF97"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2995C977" w14:textId="77777777" w:rsidR="00963588" w:rsidRPr="00E94FFE" w:rsidRDefault="00963588" w:rsidP="00FC37C3">
      <w:pPr>
        <w:autoSpaceDE w:val="0"/>
        <w:autoSpaceDN w:val="0"/>
        <w:adjustRightInd w:val="0"/>
        <w:rPr>
          <w:rFonts w:asciiTheme="minorHAnsi" w:hAnsiTheme="minorHAnsi" w:cstheme="minorHAnsi"/>
          <w:b/>
          <w:bCs/>
          <w:color w:val="FFFFFF"/>
          <w:sz w:val="20"/>
          <w:szCs w:val="20"/>
        </w:rPr>
      </w:pPr>
    </w:p>
    <w:p w14:paraId="725EAA40" w14:textId="77777777" w:rsidR="00963588" w:rsidRPr="00E94FFE" w:rsidRDefault="00963588" w:rsidP="00FC37C3">
      <w:pPr>
        <w:autoSpaceDE w:val="0"/>
        <w:autoSpaceDN w:val="0"/>
        <w:adjustRightInd w:val="0"/>
        <w:rPr>
          <w:rFonts w:asciiTheme="minorHAnsi" w:hAnsiTheme="minorHAnsi" w:cstheme="minorHAnsi"/>
          <w:b/>
          <w:bCs/>
          <w:color w:val="FFFFFF"/>
          <w:sz w:val="20"/>
          <w:szCs w:val="20"/>
        </w:rPr>
      </w:pPr>
    </w:p>
    <w:p w14:paraId="34B65927"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52870967"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2180A543" w14:textId="77777777" w:rsidR="007E6078" w:rsidRPr="00E94FFE" w:rsidRDefault="007E6078" w:rsidP="007E6078">
      <w:pPr>
        <w:ind w:left="832"/>
        <w:rPr>
          <w:rFonts w:asciiTheme="minorHAnsi" w:hAnsiTheme="minorHAnsi" w:cstheme="minorHAnsi"/>
          <w:sz w:val="20"/>
          <w:szCs w:val="20"/>
        </w:rPr>
      </w:pPr>
    </w:p>
    <w:p w14:paraId="5F50C3F2" w14:textId="77777777" w:rsidR="007E6078" w:rsidRPr="00E94FFE" w:rsidRDefault="007E6078" w:rsidP="007E6078">
      <w:pPr>
        <w:rPr>
          <w:rFonts w:asciiTheme="minorHAnsi" w:hAnsiTheme="minorHAnsi" w:cstheme="minorHAnsi"/>
          <w:sz w:val="20"/>
          <w:szCs w:val="20"/>
        </w:rPr>
        <w:sectPr w:rsidR="007E6078" w:rsidRPr="00E94FFE">
          <w:footerReference w:type="default" r:id="rId37"/>
          <w:pgSz w:w="12240" w:h="15840"/>
          <w:pgMar w:top="1480" w:right="440" w:bottom="280" w:left="800" w:header="720" w:footer="720" w:gutter="0"/>
          <w:cols w:space="720"/>
        </w:sectPr>
      </w:pPr>
    </w:p>
    <w:p w14:paraId="3879F521" w14:textId="77777777" w:rsidR="001C0CA1" w:rsidRPr="00E94FFE" w:rsidRDefault="001C0CA1" w:rsidP="001C0CA1">
      <w:pPr>
        <w:pStyle w:val="2"/>
        <w:spacing w:after="120" w:line="264" w:lineRule="auto"/>
        <w:jc w:val="center"/>
        <w:rPr>
          <w:rFonts w:asciiTheme="minorHAnsi" w:hAnsiTheme="minorHAnsi" w:cstheme="minorHAnsi"/>
          <w:sz w:val="20"/>
          <w:szCs w:val="20"/>
          <w:u w:val="single"/>
        </w:rPr>
      </w:pPr>
      <w:bookmarkStart w:id="140" w:name="_Toc115180113"/>
      <w:bookmarkStart w:id="141" w:name="_Toc134003427"/>
      <w:r w:rsidRPr="00E94FFE">
        <w:rPr>
          <w:rFonts w:asciiTheme="minorHAnsi" w:hAnsiTheme="minorHAnsi" w:cstheme="minorHAnsi"/>
          <w:sz w:val="20"/>
          <w:szCs w:val="20"/>
          <w:u w:val="single"/>
        </w:rPr>
        <w:lastRenderedPageBreak/>
        <w:t xml:space="preserve">ΠΑΡΑΡΤΗΜΑ </w:t>
      </w:r>
      <w:proofErr w:type="spellStart"/>
      <w:r w:rsidR="00F57E7E" w:rsidRPr="00E94FFE">
        <w:rPr>
          <w:rFonts w:asciiTheme="minorHAnsi" w:hAnsiTheme="minorHAnsi" w:cstheme="minorHAnsi"/>
          <w:sz w:val="20"/>
          <w:szCs w:val="20"/>
          <w:u w:val="single"/>
        </w:rPr>
        <w:t>Στ</w:t>
      </w:r>
      <w:proofErr w:type="spellEnd"/>
      <w:r w:rsidRPr="00E94FFE">
        <w:rPr>
          <w:rFonts w:asciiTheme="minorHAnsi" w:hAnsiTheme="minorHAnsi" w:cstheme="minorHAnsi"/>
          <w:sz w:val="20"/>
          <w:szCs w:val="20"/>
          <w:u w:val="single"/>
        </w:rPr>
        <w:t>’:  ΥΠΟΔΕΙΓΜΑ ΥΠΕΥΘΥΝΗΣ ΔΗΛΩΣΗΣ</w:t>
      </w:r>
      <w:bookmarkEnd w:id="140"/>
      <w:bookmarkEnd w:id="141"/>
    </w:p>
    <w:p w14:paraId="39BDC124" w14:textId="77777777" w:rsidR="001C0CA1" w:rsidRPr="00E94FFE" w:rsidRDefault="001C0CA1" w:rsidP="001C0CA1">
      <w:pPr>
        <w:jc w:val="center"/>
        <w:rPr>
          <w:rFonts w:asciiTheme="minorHAnsi" w:hAnsiTheme="minorHAnsi" w:cstheme="minorHAnsi"/>
          <w:sz w:val="20"/>
          <w:szCs w:val="20"/>
        </w:rPr>
      </w:pPr>
    </w:p>
    <w:p w14:paraId="3FA746DD" w14:textId="77777777" w:rsidR="001C0CA1" w:rsidRPr="00E94FFE" w:rsidRDefault="001C0CA1" w:rsidP="001C0CA1">
      <w:pPr>
        <w:tabs>
          <w:tab w:val="left" w:pos="2430"/>
        </w:tabs>
        <w:jc w:val="center"/>
        <w:rPr>
          <w:rFonts w:asciiTheme="minorHAnsi" w:hAnsiTheme="minorHAnsi" w:cstheme="minorHAnsi"/>
          <w:sz w:val="20"/>
          <w:szCs w:val="20"/>
        </w:rPr>
      </w:pPr>
      <w:r w:rsidRPr="00E94FFE">
        <w:rPr>
          <w:rFonts w:asciiTheme="minorHAnsi" w:hAnsiTheme="minorHAnsi" w:cstheme="minorHAnsi"/>
          <w:sz w:val="20"/>
          <w:szCs w:val="20"/>
        </w:rPr>
        <w:t>ΥΠΕΥΘΥΝΗ ΔΗΛΩΣΗ</w:t>
      </w:r>
    </w:p>
    <w:p w14:paraId="0F565C63" w14:textId="77777777" w:rsidR="001C0CA1" w:rsidRPr="00E94FFE" w:rsidRDefault="001C0CA1" w:rsidP="001C0CA1">
      <w:pPr>
        <w:jc w:val="center"/>
        <w:rPr>
          <w:rFonts w:asciiTheme="minorHAnsi" w:hAnsiTheme="minorHAnsi" w:cstheme="minorHAnsi"/>
          <w:b/>
          <w:sz w:val="20"/>
          <w:szCs w:val="20"/>
          <w:vertAlign w:val="superscript"/>
        </w:rPr>
      </w:pPr>
      <w:r w:rsidRPr="00E94FFE">
        <w:rPr>
          <w:rFonts w:asciiTheme="minorHAnsi" w:hAnsiTheme="minorHAnsi" w:cstheme="minorHAnsi"/>
          <w:b/>
          <w:sz w:val="20"/>
          <w:szCs w:val="20"/>
          <w:vertAlign w:val="superscript"/>
        </w:rPr>
        <w:t>(άρθρο 8 Ν.1599/1986)</w:t>
      </w:r>
    </w:p>
    <w:tbl>
      <w:tblPr>
        <w:tblpPr w:leftFromText="180" w:rightFromText="180" w:vertAnchor="page" w:horzAnchor="margin" w:tblpX="-289" w:tblpY="237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1C0CA1" w:rsidRPr="00E94FFE" w14:paraId="5F4A10CC" w14:textId="77777777" w:rsidTr="00482A53">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7F22FC1B"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p>
          <w:p w14:paraId="7C2E9636"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14:paraId="22457FF1" w14:textId="77777777" w:rsidR="001C0CA1" w:rsidRPr="00E94FFE" w:rsidRDefault="001C0CA1" w:rsidP="00482A53">
            <w:pPr>
              <w:spacing w:line="276" w:lineRule="auto"/>
              <w:rPr>
                <w:rFonts w:asciiTheme="minorHAnsi" w:hAnsiTheme="minorHAnsi" w:cstheme="minorHAnsi"/>
                <w:b/>
                <w:color w:val="000000"/>
                <w:sz w:val="20"/>
                <w:szCs w:val="20"/>
              </w:rPr>
            </w:pPr>
            <w:r w:rsidRPr="00E94FFE">
              <w:rPr>
                <w:rFonts w:asciiTheme="minorHAnsi" w:eastAsia="Calibri" w:hAnsiTheme="minorHAnsi" w:cstheme="minorHAnsi"/>
                <w:b/>
                <w:sz w:val="20"/>
                <w:szCs w:val="20"/>
                <w:lang w:eastAsia="en-US"/>
              </w:rPr>
              <w:t>ΓΕΝΙΚΟ ΧΗΜΕΙΟ ΤΟΥ ΚΡΑΤΟΥΣ</w:t>
            </w:r>
          </w:p>
        </w:tc>
      </w:tr>
      <w:tr w:rsidR="001C0CA1" w:rsidRPr="00E94FFE" w14:paraId="212E5F90" w14:textId="77777777" w:rsidTr="00482A53">
        <w:trPr>
          <w:cantSplit/>
          <w:trHeight w:val="374"/>
        </w:trPr>
        <w:tc>
          <w:tcPr>
            <w:tcW w:w="1627" w:type="dxa"/>
            <w:tcBorders>
              <w:top w:val="single" w:sz="4" w:space="0" w:color="auto"/>
            </w:tcBorders>
            <w:vAlign w:val="center"/>
          </w:tcPr>
          <w:p w14:paraId="3773508E"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Ο – Η Όνομα:</w:t>
            </w:r>
          </w:p>
        </w:tc>
        <w:tc>
          <w:tcPr>
            <w:tcW w:w="3573" w:type="dxa"/>
            <w:gridSpan w:val="5"/>
            <w:tcBorders>
              <w:top w:val="single" w:sz="4" w:space="0" w:color="auto"/>
            </w:tcBorders>
            <w:vAlign w:val="center"/>
          </w:tcPr>
          <w:p w14:paraId="5DE62762"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p>
        </w:tc>
        <w:tc>
          <w:tcPr>
            <w:tcW w:w="1029" w:type="dxa"/>
            <w:gridSpan w:val="2"/>
            <w:tcBorders>
              <w:top w:val="single" w:sz="4" w:space="0" w:color="auto"/>
            </w:tcBorders>
            <w:vAlign w:val="center"/>
          </w:tcPr>
          <w:p w14:paraId="6181C599"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Επώνυμο:</w:t>
            </w:r>
          </w:p>
        </w:tc>
        <w:tc>
          <w:tcPr>
            <w:tcW w:w="4114" w:type="dxa"/>
            <w:gridSpan w:val="6"/>
            <w:tcBorders>
              <w:top w:val="single" w:sz="4" w:space="0" w:color="auto"/>
            </w:tcBorders>
            <w:vAlign w:val="center"/>
          </w:tcPr>
          <w:p w14:paraId="4A86671B"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p>
        </w:tc>
      </w:tr>
      <w:tr w:rsidR="001C0CA1" w:rsidRPr="00E94FFE" w14:paraId="7C3AD731" w14:textId="77777777" w:rsidTr="00482A53">
        <w:trPr>
          <w:cantSplit/>
          <w:trHeight w:val="281"/>
        </w:trPr>
        <w:tc>
          <w:tcPr>
            <w:tcW w:w="2656" w:type="dxa"/>
            <w:gridSpan w:val="4"/>
            <w:vAlign w:val="center"/>
          </w:tcPr>
          <w:p w14:paraId="0B14C83F"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Όνομα και Επώνυμο Πατέρα:</w:t>
            </w:r>
          </w:p>
        </w:tc>
        <w:tc>
          <w:tcPr>
            <w:tcW w:w="7687" w:type="dxa"/>
            <w:gridSpan w:val="10"/>
            <w:vAlign w:val="center"/>
          </w:tcPr>
          <w:p w14:paraId="3752BD74"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p>
        </w:tc>
      </w:tr>
      <w:tr w:rsidR="001C0CA1" w:rsidRPr="00E94FFE" w14:paraId="6644E702" w14:textId="77777777" w:rsidTr="00482A53">
        <w:trPr>
          <w:cantSplit/>
          <w:trHeight w:val="271"/>
        </w:trPr>
        <w:tc>
          <w:tcPr>
            <w:tcW w:w="2656" w:type="dxa"/>
            <w:gridSpan w:val="4"/>
            <w:vAlign w:val="center"/>
          </w:tcPr>
          <w:p w14:paraId="785E5AA6"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Όνομα και Επώνυμο Μητέρας:</w:t>
            </w:r>
          </w:p>
        </w:tc>
        <w:tc>
          <w:tcPr>
            <w:tcW w:w="7687" w:type="dxa"/>
            <w:gridSpan w:val="10"/>
            <w:vAlign w:val="center"/>
          </w:tcPr>
          <w:p w14:paraId="56C88937"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p>
        </w:tc>
      </w:tr>
      <w:tr w:rsidR="001C0CA1" w:rsidRPr="00E94FFE" w14:paraId="3BAA375A" w14:textId="77777777" w:rsidTr="00482A53">
        <w:trPr>
          <w:cantSplit/>
          <w:trHeight w:val="288"/>
        </w:trPr>
        <w:tc>
          <w:tcPr>
            <w:tcW w:w="2656" w:type="dxa"/>
            <w:gridSpan w:val="4"/>
            <w:vAlign w:val="center"/>
          </w:tcPr>
          <w:p w14:paraId="7C5F245F" w14:textId="77777777" w:rsidR="001C0CA1" w:rsidRPr="00E94FFE" w:rsidRDefault="001C0CA1" w:rsidP="00482A53">
            <w:pPr>
              <w:spacing w:before="240" w:after="160" w:line="276" w:lineRule="auto"/>
              <w:ind w:right="-2332"/>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Ημερομηνία γέννησης</w:t>
            </w:r>
            <w:r w:rsidRPr="00E94FFE">
              <w:rPr>
                <w:rFonts w:asciiTheme="minorHAnsi" w:eastAsia="Calibri" w:hAnsiTheme="minorHAnsi" w:cstheme="minorHAnsi"/>
                <w:sz w:val="20"/>
                <w:szCs w:val="20"/>
                <w:vertAlign w:val="superscript"/>
                <w:lang w:eastAsia="en-US"/>
              </w:rPr>
              <w:t>(2)</w:t>
            </w:r>
            <w:r w:rsidRPr="00E94FFE">
              <w:rPr>
                <w:rFonts w:asciiTheme="minorHAnsi" w:eastAsia="Calibri" w:hAnsiTheme="minorHAnsi" w:cstheme="minorHAnsi"/>
                <w:sz w:val="20"/>
                <w:szCs w:val="20"/>
                <w:lang w:eastAsia="en-US"/>
              </w:rPr>
              <w:t>:</w:t>
            </w:r>
          </w:p>
        </w:tc>
        <w:tc>
          <w:tcPr>
            <w:tcW w:w="7687" w:type="dxa"/>
            <w:gridSpan w:val="10"/>
            <w:vAlign w:val="center"/>
          </w:tcPr>
          <w:p w14:paraId="690338E2"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p>
        </w:tc>
      </w:tr>
      <w:tr w:rsidR="001C0CA1" w:rsidRPr="00E94FFE" w14:paraId="13639DF7" w14:textId="77777777" w:rsidTr="00482A53">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0C1A5E33"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14:paraId="6A9C9095"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p>
        </w:tc>
      </w:tr>
      <w:tr w:rsidR="001C0CA1" w:rsidRPr="00E94FFE" w14:paraId="3A1B4CA6" w14:textId="77777777" w:rsidTr="00482A53">
        <w:trPr>
          <w:cantSplit/>
          <w:trHeight w:val="268"/>
        </w:trPr>
        <w:tc>
          <w:tcPr>
            <w:tcW w:w="2656" w:type="dxa"/>
            <w:gridSpan w:val="4"/>
            <w:vAlign w:val="center"/>
          </w:tcPr>
          <w:p w14:paraId="6FAFCD8A"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Αριθμός Δελτίου Ταυτότητας:</w:t>
            </w:r>
          </w:p>
        </w:tc>
        <w:tc>
          <w:tcPr>
            <w:tcW w:w="2584" w:type="dxa"/>
            <w:gridSpan w:val="3"/>
            <w:vAlign w:val="center"/>
          </w:tcPr>
          <w:p w14:paraId="466D2BE8"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
        </w:tc>
        <w:tc>
          <w:tcPr>
            <w:tcW w:w="989" w:type="dxa"/>
            <w:vAlign w:val="center"/>
          </w:tcPr>
          <w:p w14:paraId="653A3806"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roofErr w:type="spellStart"/>
            <w:r w:rsidRPr="00E94FFE">
              <w:rPr>
                <w:rFonts w:asciiTheme="minorHAnsi" w:eastAsia="Calibri" w:hAnsiTheme="minorHAnsi" w:cstheme="minorHAnsi"/>
                <w:sz w:val="20"/>
                <w:szCs w:val="20"/>
                <w:lang w:eastAsia="en-US"/>
              </w:rPr>
              <w:t>Τηλ</w:t>
            </w:r>
            <w:proofErr w:type="spellEnd"/>
            <w:r w:rsidRPr="00E94FFE">
              <w:rPr>
                <w:rFonts w:asciiTheme="minorHAnsi" w:eastAsia="Calibri" w:hAnsiTheme="minorHAnsi" w:cstheme="minorHAnsi"/>
                <w:sz w:val="20"/>
                <w:szCs w:val="20"/>
                <w:lang w:eastAsia="en-US"/>
              </w:rPr>
              <w:t>:</w:t>
            </w:r>
          </w:p>
        </w:tc>
        <w:tc>
          <w:tcPr>
            <w:tcW w:w="4114" w:type="dxa"/>
            <w:gridSpan w:val="6"/>
            <w:vAlign w:val="center"/>
          </w:tcPr>
          <w:p w14:paraId="058428BB"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
        </w:tc>
      </w:tr>
      <w:tr w:rsidR="001C0CA1" w:rsidRPr="00E94FFE" w14:paraId="7E506C41" w14:textId="77777777" w:rsidTr="00482A53">
        <w:trPr>
          <w:cantSplit/>
          <w:trHeight w:val="273"/>
        </w:trPr>
        <w:tc>
          <w:tcPr>
            <w:tcW w:w="1941" w:type="dxa"/>
            <w:gridSpan w:val="2"/>
            <w:vAlign w:val="center"/>
          </w:tcPr>
          <w:p w14:paraId="4458576B"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Τόπος Κατοικίας:</w:t>
            </w:r>
          </w:p>
        </w:tc>
        <w:tc>
          <w:tcPr>
            <w:tcW w:w="2573" w:type="dxa"/>
            <w:gridSpan w:val="3"/>
            <w:vAlign w:val="center"/>
          </w:tcPr>
          <w:p w14:paraId="0C1E78EB"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
        </w:tc>
        <w:tc>
          <w:tcPr>
            <w:tcW w:w="686" w:type="dxa"/>
            <w:vAlign w:val="center"/>
          </w:tcPr>
          <w:p w14:paraId="08118912"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Οδός:</w:t>
            </w:r>
          </w:p>
        </w:tc>
        <w:tc>
          <w:tcPr>
            <w:tcW w:w="2058" w:type="dxa"/>
            <w:gridSpan w:val="4"/>
            <w:vAlign w:val="center"/>
          </w:tcPr>
          <w:p w14:paraId="23C425C6"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
        </w:tc>
        <w:tc>
          <w:tcPr>
            <w:tcW w:w="686" w:type="dxa"/>
          </w:tcPr>
          <w:p w14:paraId="36E9D32E"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roofErr w:type="spellStart"/>
            <w:r w:rsidRPr="00E94FFE">
              <w:rPr>
                <w:rFonts w:asciiTheme="minorHAnsi" w:eastAsia="Calibri" w:hAnsiTheme="minorHAnsi" w:cstheme="minorHAnsi"/>
                <w:sz w:val="20"/>
                <w:szCs w:val="20"/>
                <w:lang w:eastAsia="en-US"/>
              </w:rPr>
              <w:t>Αριθ</w:t>
            </w:r>
            <w:proofErr w:type="spellEnd"/>
            <w:r w:rsidRPr="00E94FFE">
              <w:rPr>
                <w:rFonts w:asciiTheme="minorHAnsi" w:eastAsia="Calibri" w:hAnsiTheme="minorHAnsi" w:cstheme="minorHAnsi"/>
                <w:sz w:val="20"/>
                <w:szCs w:val="20"/>
                <w:lang w:eastAsia="en-US"/>
              </w:rPr>
              <w:t>:</w:t>
            </w:r>
          </w:p>
        </w:tc>
        <w:tc>
          <w:tcPr>
            <w:tcW w:w="514" w:type="dxa"/>
          </w:tcPr>
          <w:p w14:paraId="435752AB"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
        </w:tc>
        <w:tc>
          <w:tcPr>
            <w:tcW w:w="514" w:type="dxa"/>
          </w:tcPr>
          <w:p w14:paraId="080B447D"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ΤΚ:</w:t>
            </w:r>
          </w:p>
        </w:tc>
        <w:tc>
          <w:tcPr>
            <w:tcW w:w="1371" w:type="dxa"/>
          </w:tcPr>
          <w:p w14:paraId="334F2523"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
        </w:tc>
      </w:tr>
      <w:tr w:rsidR="001C0CA1" w:rsidRPr="00E94FFE" w14:paraId="5CD8FF03" w14:textId="77777777" w:rsidTr="00482A53">
        <w:trPr>
          <w:cantSplit/>
          <w:trHeight w:val="418"/>
        </w:trPr>
        <w:tc>
          <w:tcPr>
            <w:tcW w:w="2568" w:type="dxa"/>
            <w:gridSpan w:val="3"/>
            <w:vAlign w:val="center"/>
          </w:tcPr>
          <w:p w14:paraId="6E55F0D2"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roofErr w:type="spellStart"/>
            <w:r w:rsidRPr="00E94FFE">
              <w:rPr>
                <w:rFonts w:asciiTheme="minorHAnsi" w:eastAsia="Calibri" w:hAnsiTheme="minorHAnsi" w:cstheme="minorHAnsi"/>
                <w:sz w:val="20"/>
                <w:szCs w:val="20"/>
                <w:lang w:eastAsia="en-US"/>
              </w:rPr>
              <w:t>Αρ</w:t>
            </w:r>
            <w:proofErr w:type="spellEnd"/>
            <w:r w:rsidRPr="00E94FFE">
              <w:rPr>
                <w:rFonts w:asciiTheme="minorHAnsi" w:eastAsia="Calibri" w:hAnsiTheme="minorHAnsi" w:cstheme="minorHAnsi"/>
                <w:sz w:val="20"/>
                <w:szCs w:val="20"/>
                <w:lang w:eastAsia="en-US"/>
              </w:rPr>
              <w:t xml:space="preserve">. </w:t>
            </w:r>
            <w:proofErr w:type="spellStart"/>
            <w:r w:rsidRPr="00E94FFE">
              <w:rPr>
                <w:rFonts w:asciiTheme="minorHAnsi" w:eastAsia="Calibri" w:hAnsiTheme="minorHAnsi" w:cstheme="minorHAnsi"/>
                <w:sz w:val="20"/>
                <w:szCs w:val="20"/>
                <w:lang w:eastAsia="en-US"/>
              </w:rPr>
              <w:t>Τηλεομοιοτύπου</w:t>
            </w:r>
            <w:proofErr w:type="spellEnd"/>
            <w:r w:rsidRPr="00E94FFE">
              <w:rPr>
                <w:rFonts w:asciiTheme="minorHAnsi" w:eastAsia="Calibri" w:hAnsiTheme="minorHAnsi" w:cstheme="minorHAnsi"/>
                <w:sz w:val="20"/>
                <w:szCs w:val="20"/>
                <w:lang w:eastAsia="en-US"/>
              </w:rPr>
              <w:t xml:space="preserve"> (</w:t>
            </w:r>
            <w:r w:rsidRPr="00E94FFE">
              <w:rPr>
                <w:rFonts w:asciiTheme="minorHAnsi" w:eastAsia="Calibri" w:hAnsiTheme="minorHAnsi" w:cstheme="minorHAnsi"/>
                <w:sz w:val="20"/>
                <w:szCs w:val="20"/>
                <w:lang w:val="en-US" w:eastAsia="en-US"/>
              </w:rPr>
              <w:t>Fax</w:t>
            </w:r>
            <w:r w:rsidRPr="00E94FFE">
              <w:rPr>
                <w:rFonts w:asciiTheme="minorHAnsi" w:eastAsia="Calibri" w:hAnsiTheme="minorHAnsi" w:cstheme="minorHAnsi"/>
                <w:sz w:val="20"/>
                <w:szCs w:val="20"/>
                <w:lang w:eastAsia="en-US"/>
              </w:rPr>
              <w:t>):</w:t>
            </w:r>
          </w:p>
        </w:tc>
        <w:tc>
          <w:tcPr>
            <w:tcW w:w="2672" w:type="dxa"/>
            <w:gridSpan w:val="4"/>
            <w:vAlign w:val="center"/>
          </w:tcPr>
          <w:p w14:paraId="7204A830"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
        </w:tc>
        <w:tc>
          <w:tcPr>
            <w:tcW w:w="1985" w:type="dxa"/>
            <w:gridSpan w:val="2"/>
            <w:vAlign w:val="center"/>
          </w:tcPr>
          <w:p w14:paraId="37B53C0A" w14:textId="77777777" w:rsidR="001C0CA1" w:rsidRPr="00E94FFE" w:rsidRDefault="001C0CA1" w:rsidP="00482A53">
            <w:pPr>
              <w:spacing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Δ/</w:t>
            </w:r>
            <w:proofErr w:type="spellStart"/>
            <w:r w:rsidRPr="00E94FFE">
              <w:rPr>
                <w:rFonts w:asciiTheme="minorHAnsi" w:eastAsia="Calibri" w:hAnsiTheme="minorHAnsi" w:cstheme="minorHAnsi"/>
                <w:sz w:val="20"/>
                <w:szCs w:val="20"/>
                <w:lang w:eastAsia="en-US"/>
              </w:rPr>
              <w:t>νση</w:t>
            </w:r>
            <w:proofErr w:type="spellEnd"/>
            <w:r w:rsidRPr="00E94FFE">
              <w:rPr>
                <w:rFonts w:asciiTheme="minorHAnsi" w:eastAsia="Calibri" w:hAnsiTheme="minorHAnsi" w:cstheme="minorHAnsi"/>
                <w:sz w:val="20"/>
                <w:szCs w:val="20"/>
                <w:lang w:eastAsia="en-US"/>
              </w:rPr>
              <w:t xml:space="preserve"> Ηλεκτρ. Ταχυδρομείου(Ε</w:t>
            </w:r>
            <w:r w:rsidRPr="00E94FFE">
              <w:rPr>
                <w:rFonts w:asciiTheme="minorHAnsi" w:eastAsia="Calibri" w:hAnsiTheme="minorHAnsi" w:cstheme="minorHAnsi"/>
                <w:sz w:val="20"/>
                <w:szCs w:val="20"/>
                <w:lang w:val="en-US" w:eastAsia="en-US"/>
              </w:rPr>
              <w:t>mail</w:t>
            </w:r>
            <w:r w:rsidRPr="00E94FFE">
              <w:rPr>
                <w:rFonts w:asciiTheme="minorHAnsi" w:eastAsia="Calibri" w:hAnsiTheme="minorHAnsi" w:cstheme="minorHAnsi"/>
                <w:sz w:val="20"/>
                <w:szCs w:val="20"/>
                <w:lang w:eastAsia="en-US"/>
              </w:rPr>
              <w:t>):</w:t>
            </w:r>
          </w:p>
        </w:tc>
        <w:tc>
          <w:tcPr>
            <w:tcW w:w="3118" w:type="dxa"/>
            <w:gridSpan w:val="5"/>
            <w:vAlign w:val="bottom"/>
          </w:tcPr>
          <w:p w14:paraId="3ECD1630"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
        </w:tc>
      </w:tr>
      <w:tr w:rsidR="001C0CA1" w:rsidRPr="00E94FFE" w14:paraId="6B57F635" w14:textId="77777777" w:rsidTr="00482A53">
        <w:trPr>
          <w:trHeight w:val="533"/>
        </w:trPr>
        <w:tc>
          <w:tcPr>
            <w:tcW w:w="10343" w:type="dxa"/>
            <w:gridSpan w:val="14"/>
            <w:tcBorders>
              <w:top w:val="nil"/>
              <w:left w:val="nil"/>
              <w:bottom w:val="nil"/>
              <w:right w:val="nil"/>
            </w:tcBorders>
          </w:tcPr>
          <w:p w14:paraId="0BBBEC30" w14:textId="77777777" w:rsidR="001C0CA1" w:rsidRPr="00E94FFE" w:rsidRDefault="001C0CA1" w:rsidP="00482A53">
            <w:pPr>
              <w:spacing w:line="276" w:lineRule="auto"/>
              <w:ind w:right="124"/>
              <w:contextualSpacing/>
              <w:rPr>
                <w:rFonts w:asciiTheme="minorHAnsi" w:eastAsia="Calibri" w:hAnsiTheme="minorHAnsi" w:cstheme="minorHAnsi"/>
                <w:sz w:val="20"/>
                <w:szCs w:val="20"/>
                <w:lang w:eastAsia="en-US"/>
              </w:rPr>
            </w:pPr>
          </w:p>
          <w:p w14:paraId="43609599" w14:textId="77777777" w:rsidR="001C0CA1" w:rsidRPr="00E94FFE" w:rsidRDefault="001C0CA1" w:rsidP="00482A53">
            <w:pPr>
              <w:spacing w:line="276" w:lineRule="auto"/>
              <w:ind w:right="124"/>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1C0CA1" w:rsidRPr="00E94FFE" w14:paraId="4EF061EE" w14:textId="77777777" w:rsidTr="00482A53">
        <w:trPr>
          <w:trHeight w:val="3109"/>
        </w:trPr>
        <w:tc>
          <w:tcPr>
            <w:tcW w:w="10343" w:type="dxa"/>
            <w:gridSpan w:val="14"/>
            <w:tcBorders>
              <w:top w:val="nil"/>
              <w:left w:val="nil"/>
              <w:bottom w:val="nil"/>
              <w:right w:val="nil"/>
            </w:tcBorders>
          </w:tcPr>
          <w:p w14:paraId="288D311D" w14:textId="77777777" w:rsidR="001C0CA1" w:rsidRPr="00E94FFE" w:rsidRDefault="001C0CA1" w:rsidP="00482A53">
            <w:pPr>
              <w:spacing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 xml:space="preserve">«Δηλώνω υπεύθυνα ότι δεν υπάρχει ρωσική συμμετοχή στην εταιρεία που εκπροσωπώ και εκτελεί τη σύμβαση, σύμφωνα με τους περιορισμούς που περιλαμβάνονται στο άρθρο 5ια του κανονισμού του Συμβουλίου (ΕΕ) αριθ. 833/2014 της31ης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w:t>
            </w:r>
          </w:p>
          <w:p w14:paraId="4BA1E1B4" w14:textId="77777777" w:rsidR="001C0CA1" w:rsidRPr="00E94FFE" w:rsidRDefault="001C0CA1" w:rsidP="00482A53">
            <w:pPr>
              <w:spacing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 xml:space="preserve">Συγκεκριμένα δηλώνω ότι : </w:t>
            </w:r>
          </w:p>
          <w:p w14:paraId="1C5C8AC3" w14:textId="77777777" w:rsidR="001C0CA1" w:rsidRPr="00E94FFE" w:rsidRDefault="001C0CA1" w:rsidP="00482A53">
            <w:pPr>
              <w:spacing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 xml:space="preserve">(α)ο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 </w:t>
            </w:r>
          </w:p>
          <w:p w14:paraId="2544228C" w14:textId="77777777" w:rsidR="001C0CA1" w:rsidRPr="00E94FFE" w:rsidRDefault="001C0CA1" w:rsidP="00482A53">
            <w:pPr>
              <w:spacing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 xml:space="preserve">(β)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w:t>
            </w:r>
          </w:p>
          <w:p w14:paraId="41EE282E" w14:textId="77777777" w:rsidR="001C0CA1" w:rsidRPr="00E94FFE" w:rsidRDefault="001C0CA1" w:rsidP="00482A53">
            <w:pPr>
              <w:spacing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 xml:space="preserve">(γ)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 </w:t>
            </w:r>
          </w:p>
          <w:p w14:paraId="688845F3" w14:textId="77777777" w:rsidR="001C0CA1" w:rsidRPr="00E94FFE" w:rsidRDefault="001C0CA1" w:rsidP="00482A53">
            <w:pPr>
              <w:spacing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tc>
      </w:tr>
    </w:tbl>
    <w:p w14:paraId="76E9BB74" w14:textId="77777777" w:rsidR="001C0CA1" w:rsidRPr="00E94FFE" w:rsidRDefault="001C0CA1" w:rsidP="001C0CA1">
      <w:pPr>
        <w:spacing w:line="288" w:lineRule="auto"/>
        <w:rPr>
          <w:rFonts w:asciiTheme="minorHAnsi" w:hAnsiTheme="minorHAnsi" w:cstheme="minorHAnsi"/>
          <w:sz w:val="20"/>
          <w:szCs w:val="20"/>
        </w:rPr>
      </w:pPr>
    </w:p>
    <w:p w14:paraId="7FC942BA" w14:textId="77777777" w:rsidR="001C0CA1" w:rsidRPr="00E94FFE" w:rsidRDefault="001C0CA1" w:rsidP="001C0CA1">
      <w:pPr>
        <w:spacing w:line="288" w:lineRule="auto"/>
        <w:ind w:left="-142"/>
        <w:rPr>
          <w:rFonts w:asciiTheme="minorHAnsi" w:hAnsiTheme="minorHAnsi" w:cstheme="minorHAnsi"/>
          <w:b/>
          <w:sz w:val="20"/>
          <w:szCs w:val="20"/>
        </w:rPr>
      </w:pPr>
      <w:r w:rsidRPr="00E94FFE">
        <w:rPr>
          <w:rFonts w:asciiTheme="minorHAnsi" w:hAnsiTheme="minorHAnsi" w:cstheme="minorHAnsi"/>
          <w:sz w:val="20"/>
          <w:szCs w:val="20"/>
        </w:rPr>
        <w:t>Η ακρίβεια των στοιχείων που υποβάλλονται με αυτή τη δήλωση μπορεί να ελεγχθεί με βάση το αρχείο άλλων υπηρεσιών (άρθρο 8 παρ. 4 Ν. 1599/1986)</w:t>
      </w:r>
    </w:p>
    <w:p w14:paraId="6711E7DB" w14:textId="77777777" w:rsidR="001C0CA1" w:rsidRPr="00E94FFE" w:rsidRDefault="001C0CA1" w:rsidP="001C0CA1">
      <w:pPr>
        <w:spacing w:after="120" w:line="276" w:lineRule="auto"/>
        <w:ind w:left="5040" w:right="484"/>
        <w:contextualSpacing/>
        <w:rPr>
          <w:rFonts w:asciiTheme="minorHAnsi" w:hAnsiTheme="minorHAnsi" w:cstheme="minorHAnsi"/>
          <w:sz w:val="20"/>
          <w:szCs w:val="20"/>
          <w:lang w:eastAsia="en-US"/>
        </w:rPr>
      </w:pPr>
      <w:r w:rsidRPr="00E94FFE">
        <w:rPr>
          <w:rFonts w:asciiTheme="minorHAnsi" w:hAnsiTheme="minorHAnsi" w:cstheme="minorHAnsi"/>
          <w:sz w:val="20"/>
          <w:szCs w:val="20"/>
          <w:lang w:eastAsia="en-US"/>
        </w:rPr>
        <w:lastRenderedPageBreak/>
        <w:t xml:space="preserve">                                           Ημερομηνία:       __________________            </w:t>
      </w:r>
    </w:p>
    <w:p w14:paraId="34F8BA5D" w14:textId="77777777" w:rsidR="001C0CA1" w:rsidRPr="00E94FFE" w:rsidRDefault="001C0CA1" w:rsidP="001C0CA1">
      <w:pPr>
        <w:tabs>
          <w:tab w:val="right" w:pos="9154"/>
        </w:tabs>
        <w:spacing w:after="120" w:line="276" w:lineRule="auto"/>
        <w:ind w:left="4320" w:right="484" w:firstLine="720"/>
        <w:contextualSpacing/>
        <w:rPr>
          <w:rFonts w:asciiTheme="minorHAnsi" w:hAnsiTheme="minorHAnsi" w:cstheme="minorHAnsi"/>
          <w:b/>
          <w:sz w:val="20"/>
          <w:szCs w:val="20"/>
          <w:lang w:eastAsia="en-US"/>
        </w:rPr>
      </w:pPr>
      <w:r w:rsidRPr="00E94FFE">
        <w:rPr>
          <w:rFonts w:asciiTheme="minorHAnsi" w:hAnsiTheme="minorHAnsi" w:cstheme="minorHAnsi"/>
          <w:b/>
          <w:sz w:val="20"/>
          <w:szCs w:val="20"/>
          <w:lang w:eastAsia="en-US"/>
        </w:rPr>
        <w:t xml:space="preserve">                                                     Ο Δηλών- Εξουσιοδοτών</w:t>
      </w:r>
      <w:r w:rsidRPr="00E94FFE">
        <w:rPr>
          <w:rFonts w:asciiTheme="minorHAnsi" w:hAnsiTheme="minorHAnsi" w:cstheme="minorHAnsi"/>
          <w:b/>
          <w:sz w:val="20"/>
          <w:szCs w:val="20"/>
          <w:lang w:eastAsia="en-US"/>
        </w:rPr>
        <w:tab/>
      </w:r>
    </w:p>
    <w:p w14:paraId="45125AA6" w14:textId="77777777" w:rsidR="001C0CA1" w:rsidRPr="00E94FFE" w:rsidRDefault="001C0CA1" w:rsidP="001C0CA1">
      <w:pPr>
        <w:spacing w:after="160" w:line="276" w:lineRule="auto"/>
        <w:contextualSpacing/>
        <w:rPr>
          <w:rFonts w:asciiTheme="minorHAnsi" w:eastAsia="Calibri" w:hAnsiTheme="minorHAnsi" w:cstheme="minorHAnsi"/>
          <w:sz w:val="20"/>
          <w:szCs w:val="20"/>
          <w:lang w:eastAsia="en-US"/>
        </w:rPr>
      </w:pPr>
    </w:p>
    <w:p w14:paraId="6C2C7C7A" w14:textId="77777777" w:rsidR="001C0CA1" w:rsidRPr="00E94FFE" w:rsidRDefault="001C0CA1" w:rsidP="001C0CA1">
      <w:pPr>
        <w:spacing w:after="160" w:line="276" w:lineRule="auto"/>
        <w:contextualSpacing/>
        <w:rPr>
          <w:rFonts w:asciiTheme="minorHAnsi" w:eastAsia="Calibri" w:hAnsiTheme="minorHAnsi" w:cstheme="minorHAnsi"/>
          <w:sz w:val="20"/>
          <w:szCs w:val="20"/>
          <w:lang w:eastAsia="en-US"/>
        </w:rPr>
      </w:pPr>
    </w:p>
    <w:p w14:paraId="01B03CED" w14:textId="77777777" w:rsidR="001C0CA1" w:rsidRPr="00E94FFE" w:rsidRDefault="001C0CA1" w:rsidP="001C0CA1">
      <w:pPr>
        <w:spacing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 xml:space="preserve">                                                                                                                                                                                                 (Υπογραφή-ημερομηνία)</w:t>
      </w:r>
    </w:p>
    <w:p w14:paraId="611DF316" w14:textId="77777777" w:rsidR="001C0CA1" w:rsidRPr="00E94FFE" w:rsidRDefault="001C0CA1" w:rsidP="001C0CA1">
      <w:pPr>
        <w:spacing w:line="276" w:lineRule="auto"/>
        <w:ind w:left="-284"/>
        <w:contextualSpacing/>
        <w:rPr>
          <w:rFonts w:asciiTheme="minorHAnsi" w:hAnsiTheme="minorHAnsi" w:cstheme="minorHAnsi"/>
          <w:sz w:val="20"/>
          <w:szCs w:val="20"/>
          <w:lang w:eastAsia="en-US"/>
        </w:rPr>
      </w:pPr>
      <w:r w:rsidRPr="00E94FFE">
        <w:rPr>
          <w:rFonts w:asciiTheme="minorHAnsi" w:hAnsiTheme="minorHAnsi" w:cstheme="minorHAnsi"/>
          <w:sz w:val="20"/>
          <w:szCs w:val="20"/>
          <w:lang w:eastAsia="en-US"/>
        </w:rPr>
        <w:t>(1) Αναγράφεται από τον ενδιαφερόμενο πολίτη ή Αρχή ή η Υπηρεσία του δημόσιου τομέα, που απευθύνεται η αίτηση.</w:t>
      </w:r>
    </w:p>
    <w:p w14:paraId="55038C87" w14:textId="77777777" w:rsidR="001C0CA1" w:rsidRPr="00E94FFE" w:rsidRDefault="001C0CA1" w:rsidP="001C0CA1">
      <w:pPr>
        <w:tabs>
          <w:tab w:val="left" w:pos="2355"/>
        </w:tabs>
        <w:spacing w:line="276" w:lineRule="auto"/>
        <w:ind w:left="-284"/>
        <w:contextualSpacing/>
        <w:rPr>
          <w:rFonts w:asciiTheme="minorHAnsi" w:hAnsiTheme="minorHAnsi" w:cstheme="minorHAnsi"/>
          <w:sz w:val="20"/>
          <w:szCs w:val="20"/>
          <w:lang w:eastAsia="en-US"/>
        </w:rPr>
      </w:pPr>
      <w:r w:rsidRPr="00E94FFE">
        <w:rPr>
          <w:rFonts w:asciiTheme="minorHAnsi" w:hAnsiTheme="minorHAnsi" w:cstheme="minorHAnsi"/>
          <w:sz w:val="20"/>
          <w:szCs w:val="20"/>
          <w:lang w:eastAsia="en-US"/>
        </w:rPr>
        <w:t xml:space="preserve">(2) Αναγράφεται ολογράφως. </w:t>
      </w:r>
    </w:p>
    <w:p w14:paraId="0432F95A" w14:textId="77777777" w:rsidR="001C0CA1" w:rsidRPr="00E94FFE" w:rsidRDefault="001C0CA1" w:rsidP="001C0CA1">
      <w:pPr>
        <w:spacing w:line="276" w:lineRule="auto"/>
        <w:ind w:left="-284"/>
        <w:contextualSpacing/>
        <w:rPr>
          <w:rFonts w:asciiTheme="minorHAnsi" w:hAnsiTheme="minorHAnsi" w:cstheme="minorHAnsi"/>
          <w:sz w:val="20"/>
          <w:szCs w:val="20"/>
          <w:lang w:eastAsia="en-US"/>
        </w:rPr>
      </w:pPr>
      <w:r w:rsidRPr="00E94FFE">
        <w:rPr>
          <w:rFonts w:asciiTheme="minorHAnsi" w:hAnsiTheme="minorHAnsi" w:cstheme="minorHAnsi"/>
          <w:sz w:val="20"/>
          <w:szCs w:val="20"/>
          <w:lang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294B129" w14:textId="77777777" w:rsidR="001C0CA1" w:rsidRPr="00E94FFE" w:rsidRDefault="001C0CA1" w:rsidP="001C0CA1">
      <w:pPr>
        <w:spacing w:after="160" w:line="276" w:lineRule="auto"/>
        <w:ind w:left="-284"/>
        <w:contextualSpacing/>
        <w:rPr>
          <w:rFonts w:asciiTheme="minorHAnsi" w:eastAsia="Calibri" w:hAnsiTheme="minorHAnsi" w:cstheme="minorHAnsi"/>
          <w:b/>
          <w:sz w:val="20"/>
          <w:szCs w:val="20"/>
          <w:lang w:eastAsia="en-US"/>
        </w:rPr>
      </w:pPr>
      <w:r w:rsidRPr="00E94FFE">
        <w:rPr>
          <w:rFonts w:asciiTheme="minorHAnsi" w:eastAsia="Calibri" w:hAnsiTheme="minorHAnsi" w:cstheme="minorHAnsi"/>
          <w:sz w:val="20"/>
          <w:szCs w:val="20"/>
          <w:lang w:eastAsia="en-US"/>
        </w:rPr>
        <w:t>(4) Σε περίπτωση ανεπάρκειας χώρου η δήλωση συνεχίζεται στην πίσω όψη της και υπογράφεται από τον δηλούντα ή την δηλούσα.</w:t>
      </w:r>
    </w:p>
    <w:p w14:paraId="0D5D45F8" w14:textId="77777777" w:rsidR="00D96A6A" w:rsidRPr="00E94FFE" w:rsidRDefault="00D96A6A" w:rsidP="001C0CA1">
      <w:pPr>
        <w:suppressAutoHyphens w:val="0"/>
        <w:jc w:val="left"/>
        <w:rPr>
          <w:rFonts w:asciiTheme="minorHAnsi" w:hAnsiTheme="minorHAnsi" w:cstheme="minorHAnsi"/>
          <w:b/>
          <w:sz w:val="20"/>
          <w:szCs w:val="20"/>
          <w:u w:val="single"/>
        </w:rPr>
      </w:pPr>
    </w:p>
    <w:sectPr w:rsidR="00D96A6A" w:rsidRPr="00E94FFE" w:rsidSect="00BF0594">
      <w:footerReference w:type="default" r:id="rId38"/>
      <w:pgSz w:w="12240" w:h="15840"/>
      <w:pgMar w:top="1340" w:right="860" w:bottom="1140" w:left="1300" w:header="73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10212" w14:textId="77777777" w:rsidR="003B4A0D" w:rsidRDefault="003B4A0D" w:rsidP="00033B9D">
      <w:r>
        <w:separator/>
      </w:r>
    </w:p>
  </w:endnote>
  <w:endnote w:type="continuationSeparator" w:id="0">
    <w:p w14:paraId="153B6B93" w14:textId="77777777" w:rsidR="003B4A0D" w:rsidRDefault="003B4A0D"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7377762"/>
      <w:docPartObj>
        <w:docPartGallery w:val="Page Numbers (Bottom of Page)"/>
        <w:docPartUnique/>
      </w:docPartObj>
    </w:sdtPr>
    <w:sdtEndPr>
      <w:rPr>
        <w:rFonts w:asciiTheme="minorHAnsi" w:hAnsiTheme="minorHAnsi"/>
        <w:sz w:val="18"/>
        <w:szCs w:val="18"/>
      </w:rPr>
    </w:sdtEndPr>
    <w:sdtContent>
      <w:p w14:paraId="7D7CA3DE" w14:textId="77777777" w:rsidR="00A370B8" w:rsidRPr="002E3FA8" w:rsidRDefault="00A370B8">
        <w:pPr>
          <w:pStyle w:val="af0"/>
          <w:jc w:val="center"/>
          <w:rPr>
            <w:rFonts w:asciiTheme="minorHAnsi" w:hAnsiTheme="minorHAnsi"/>
            <w:sz w:val="18"/>
            <w:szCs w:val="18"/>
          </w:rPr>
        </w:pPr>
        <w:r w:rsidRPr="002E3FA8">
          <w:rPr>
            <w:rFonts w:asciiTheme="minorHAnsi" w:hAnsiTheme="minorHAnsi"/>
            <w:sz w:val="18"/>
            <w:szCs w:val="18"/>
          </w:rPr>
          <w:fldChar w:fldCharType="begin"/>
        </w:r>
        <w:r w:rsidRPr="002E3FA8">
          <w:rPr>
            <w:rFonts w:asciiTheme="minorHAnsi" w:hAnsiTheme="minorHAnsi"/>
            <w:sz w:val="18"/>
            <w:szCs w:val="18"/>
          </w:rPr>
          <w:instrText>PAGE   \* MERGEFORMAT</w:instrText>
        </w:r>
        <w:r w:rsidRPr="002E3FA8">
          <w:rPr>
            <w:rFonts w:asciiTheme="minorHAnsi" w:hAnsiTheme="minorHAnsi"/>
            <w:sz w:val="18"/>
            <w:szCs w:val="18"/>
          </w:rPr>
          <w:fldChar w:fldCharType="separate"/>
        </w:r>
        <w:r>
          <w:rPr>
            <w:rFonts w:asciiTheme="minorHAnsi" w:hAnsiTheme="minorHAnsi"/>
            <w:noProof/>
            <w:sz w:val="18"/>
            <w:szCs w:val="18"/>
          </w:rPr>
          <w:t>22</w:t>
        </w:r>
        <w:r w:rsidRPr="002E3FA8">
          <w:rPr>
            <w:rFonts w:asciiTheme="minorHAnsi" w:hAnsiTheme="minorHAnsi"/>
            <w:sz w:val="18"/>
            <w:szCs w:val="18"/>
          </w:rPr>
          <w:fldChar w:fldCharType="end"/>
        </w:r>
      </w:p>
    </w:sdtContent>
  </w:sdt>
  <w:p w14:paraId="31A76586" w14:textId="77777777" w:rsidR="00A370B8" w:rsidRPr="005A098D" w:rsidRDefault="00A370B8" w:rsidP="009D2AF4">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7DEE927A" w14:textId="77777777" w:rsidR="00A370B8" w:rsidRPr="005A098D" w:rsidRDefault="00A370B8"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22</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88</w:t>
    </w:r>
    <w:r w:rsidRPr="005A098D">
      <w:rPr>
        <w:rFonts w:ascii="Franklin Gothic Medium" w:hAnsi="Franklin Gothic Medium"/>
        <w:sz w:val="20"/>
        <w:szCs w:val="20"/>
        <w:lang w:eastAsia="el-GR"/>
      </w:rPr>
      <w:fldChar w:fldCharType="end"/>
    </w:r>
  </w:p>
  <w:p w14:paraId="4476597E" w14:textId="77777777" w:rsidR="00A370B8" w:rsidRDefault="00A370B8"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/Έκδοση 1/</w:t>
    </w:r>
  </w:p>
  <w:p w14:paraId="0B540454" w14:textId="77777777" w:rsidR="00A370B8" w:rsidRPr="005A098D" w:rsidRDefault="00A370B8" w:rsidP="009D2AF4">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14:paraId="3136BDEB" w14:textId="77777777" w:rsidR="00A370B8" w:rsidRPr="00FE7415" w:rsidRDefault="00A370B8"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r>
      <w:rPr>
        <w:rFonts w:ascii="Franklin Gothic Medium" w:hAnsi="Franklin Gothic Medium" w:cs="Arial"/>
        <w:i/>
        <w:sz w:val="18"/>
        <w:szCs w:val="20"/>
        <w:lang w:eastAsia="el-GR"/>
      </w:rPr>
      <w:tab/>
    </w:r>
    <w:proofErr w:type="spellStart"/>
    <w:r w:rsidRPr="005A098D">
      <w:rPr>
        <w:rFonts w:ascii="Franklin Gothic Medium" w:hAnsi="Franklin Gothic Medium" w:cs="Arial"/>
        <w:i/>
        <w:sz w:val="18"/>
        <w:szCs w:val="20"/>
        <w:lang w:eastAsia="el-GR"/>
      </w:rPr>
      <w:t>Ημ</w:t>
    </w:r>
    <w:proofErr w:type="spellEnd"/>
    <w:r w:rsidRPr="005A098D">
      <w:rPr>
        <w:rFonts w:ascii="Franklin Gothic Medium" w:hAnsi="Franklin Gothic Medium" w:cs="Arial"/>
        <w:i/>
        <w:sz w:val="18"/>
        <w:szCs w:val="20"/>
        <w:lang w:eastAsia="el-GR"/>
      </w:rPr>
      <w:t>/</w:t>
    </w:r>
    <w:proofErr w:type="spellStart"/>
    <w:r w:rsidRPr="005A098D">
      <w:rPr>
        <w:rFonts w:ascii="Franklin Gothic Medium" w:hAnsi="Franklin Gothic Medium" w:cs="Arial"/>
        <w:i/>
        <w:sz w:val="18"/>
        <w:szCs w:val="20"/>
        <w:lang w:eastAsia="el-GR"/>
      </w:rPr>
      <w:t>νία</w:t>
    </w:r>
    <w:proofErr w:type="spellEnd"/>
    <w:r w:rsidRPr="005A098D">
      <w:rPr>
        <w:rFonts w:ascii="Franklin Gothic Medium" w:hAnsi="Franklin Gothic Medium" w:cs="Arial"/>
        <w:i/>
        <w:sz w:val="18"/>
        <w:szCs w:val="20"/>
        <w:lang w:eastAsia="el-GR"/>
      </w:rPr>
      <w:t xml:space="preserve"> Έκδοσης :   </w:t>
    </w:r>
    <w:r>
      <w:rPr>
        <w:rFonts w:ascii="Franklin Gothic Medium" w:hAnsi="Franklin Gothic Medium" w:cs="Arial"/>
        <w:i/>
        <w:sz w:val="18"/>
        <w:szCs w:val="20"/>
        <w:lang w:eastAsia="el-GR"/>
      </w:rPr>
      <w:t>23-11-2022</w:t>
    </w: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p>
  <w:p w14:paraId="1C20AB14" w14:textId="77777777" w:rsidR="00A370B8" w:rsidRDefault="00A370B8" w:rsidP="009D2AF4">
    <w:pPr>
      <w:pStyle w:val="af0"/>
    </w:pPr>
  </w:p>
  <w:p w14:paraId="2C4FD56A" w14:textId="77777777" w:rsidR="00A370B8" w:rsidRDefault="00A370B8">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5C5B2" w14:textId="77777777" w:rsidR="00A370B8" w:rsidRDefault="00A370B8" w:rsidP="009D2AF4">
    <w:pPr>
      <w:pStyle w:val="af0"/>
    </w:pPr>
  </w:p>
  <w:p w14:paraId="78CE1E3E" w14:textId="77777777" w:rsidR="00A370B8" w:rsidRPr="005A098D" w:rsidRDefault="00A370B8" w:rsidP="009D2AF4">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166B35E6" w14:textId="77777777" w:rsidR="00A370B8" w:rsidRPr="005A098D" w:rsidRDefault="00A370B8"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86</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88</w:t>
    </w:r>
    <w:r w:rsidRPr="005A098D">
      <w:rPr>
        <w:rFonts w:ascii="Franklin Gothic Medium" w:hAnsi="Franklin Gothic Medium"/>
        <w:sz w:val="20"/>
        <w:szCs w:val="20"/>
        <w:lang w:eastAsia="el-GR"/>
      </w:rPr>
      <w:fldChar w:fldCharType="end"/>
    </w:r>
  </w:p>
  <w:p w14:paraId="29FF7852" w14:textId="77777777" w:rsidR="00A370B8" w:rsidRDefault="00A370B8"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/Έκδοση 1/</w:t>
    </w:r>
  </w:p>
  <w:p w14:paraId="48B7AB5E" w14:textId="77777777" w:rsidR="00A370B8" w:rsidRPr="005A098D" w:rsidRDefault="00A370B8" w:rsidP="009D2AF4">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14:paraId="49361D39" w14:textId="77777777" w:rsidR="00A370B8" w:rsidRPr="00FE7415" w:rsidRDefault="00A370B8"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r>
      <w:rPr>
        <w:rFonts w:ascii="Franklin Gothic Medium" w:hAnsi="Franklin Gothic Medium" w:cs="Arial"/>
        <w:i/>
        <w:sz w:val="18"/>
        <w:szCs w:val="20"/>
        <w:lang w:eastAsia="el-GR"/>
      </w:rPr>
      <w:tab/>
    </w:r>
    <w:proofErr w:type="spellStart"/>
    <w:r w:rsidRPr="005A098D">
      <w:rPr>
        <w:rFonts w:ascii="Franklin Gothic Medium" w:hAnsi="Franklin Gothic Medium" w:cs="Arial"/>
        <w:i/>
        <w:sz w:val="18"/>
        <w:szCs w:val="20"/>
        <w:lang w:eastAsia="el-GR"/>
      </w:rPr>
      <w:t>Ημ</w:t>
    </w:r>
    <w:proofErr w:type="spellEnd"/>
    <w:r w:rsidRPr="005A098D">
      <w:rPr>
        <w:rFonts w:ascii="Franklin Gothic Medium" w:hAnsi="Franklin Gothic Medium" w:cs="Arial"/>
        <w:i/>
        <w:sz w:val="18"/>
        <w:szCs w:val="20"/>
        <w:lang w:eastAsia="el-GR"/>
      </w:rPr>
      <w:t>/</w:t>
    </w:r>
    <w:proofErr w:type="spellStart"/>
    <w:r w:rsidRPr="005A098D">
      <w:rPr>
        <w:rFonts w:ascii="Franklin Gothic Medium" w:hAnsi="Franklin Gothic Medium" w:cs="Arial"/>
        <w:i/>
        <w:sz w:val="18"/>
        <w:szCs w:val="20"/>
        <w:lang w:eastAsia="el-GR"/>
      </w:rPr>
      <w:t>νία</w:t>
    </w:r>
    <w:proofErr w:type="spellEnd"/>
    <w:r w:rsidRPr="005A098D">
      <w:rPr>
        <w:rFonts w:ascii="Franklin Gothic Medium" w:hAnsi="Franklin Gothic Medium" w:cs="Arial"/>
        <w:i/>
        <w:sz w:val="18"/>
        <w:szCs w:val="20"/>
        <w:lang w:eastAsia="el-GR"/>
      </w:rPr>
      <w:t xml:space="preserve"> Έκδοσης :   </w:t>
    </w:r>
    <w:r>
      <w:rPr>
        <w:rFonts w:ascii="Franklin Gothic Medium" w:hAnsi="Franklin Gothic Medium" w:cs="Arial"/>
        <w:i/>
        <w:sz w:val="18"/>
        <w:szCs w:val="20"/>
        <w:lang w:eastAsia="el-GR"/>
      </w:rPr>
      <w:t>23-11-2022</w:t>
    </w: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p>
  <w:p w14:paraId="3C0BF903" w14:textId="77777777" w:rsidR="00A370B8" w:rsidRDefault="00A370B8" w:rsidP="009D2AF4">
    <w:pPr>
      <w:pStyle w:val="af0"/>
    </w:pPr>
  </w:p>
  <w:p w14:paraId="325CB1BF" w14:textId="77777777" w:rsidR="00A370B8" w:rsidRDefault="00A370B8">
    <w:pPr>
      <w:pStyle w:val="a9"/>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2E5C" w14:textId="77777777" w:rsidR="00A370B8" w:rsidRPr="00D96A6A" w:rsidRDefault="00A370B8" w:rsidP="009D2AF4">
    <w:pPr>
      <w:pStyle w:val="af0"/>
      <w:rPr>
        <w:rFonts w:asciiTheme="minorHAnsi" w:hAnsiTheme="minorHAnsi"/>
        <w:sz w:val="20"/>
      </w:rPr>
    </w:pPr>
  </w:p>
  <w:p w14:paraId="00454975" w14:textId="77777777" w:rsidR="00A370B8" w:rsidRPr="005A098D" w:rsidRDefault="00A370B8" w:rsidP="009D2AF4">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7D1FAC4C" w14:textId="77777777" w:rsidR="00A370B8" w:rsidRPr="005A098D" w:rsidRDefault="00A370B8"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88</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88</w:t>
    </w:r>
    <w:r w:rsidRPr="005A098D">
      <w:rPr>
        <w:rFonts w:ascii="Franklin Gothic Medium" w:hAnsi="Franklin Gothic Medium"/>
        <w:sz w:val="20"/>
        <w:szCs w:val="20"/>
        <w:lang w:eastAsia="el-GR"/>
      </w:rPr>
      <w:fldChar w:fldCharType="end"/>
    </w:r>
  </w:p>
  <w:p w14:paraId="4321D28D" w14:textId="77777777" w:rsidR="00A370B8" w:rsidRDefault="00A370B8"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/Έκδοση 1/</w:t>
    </w:r>
  </w:p>
  <w:p w14:paraId="03974584" w14:textId="77777777" w:rsidR="00A370B8" w:rsidRPr="005A098D" w:rsidRDefault="00A370B8" w:rsidP="009D2AF4">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14:paraId="5D5287B5" w14:textId="77777777" w:rsidR="00A370B8" w:rsidRPr="00FE7415" w:rsidRDefault="00A370B8"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r>
      <w:rPr>
        <w:rFonts w:ascii="Franklin Gothic Medium" w:hAnsi="Franklin Gothic Medium" w:cs="Arial"/>
        <w:i/>
        <w:sz w:val="18"/>
        <w:szCs w:val="20"/>
        <w:lang w:eastAsia="el-GR"/>
      </w:rPr>
      <w:tab/>
    </w:r>
    <w:proofErr w:type="spellStart"/>
    <w:r w:rsidRPr="005A098D">
      <w:rPr>
        <w:rFonts w:ascii="Franklin Gothic Medium" w:hAnsi="Franklin Gothic Medium" w:cs="Arial"/>
        <w:i/>
        <w:sz w:val="18"/>
        <w:szCs w:val="20"/>
        <w:lang w:eastAsia="el-GR"/>
      </w:rPr>
      <w:t>Ημ</w:t>
    </w:r>
    <w:proofErr w:type="spellEnd"/>
    <w:r w:rsidRPr="005A098D">
      <w:rPr>
        <w:rFonts w:ascii="Franklin Gothic Medium" w:hAnsi="Franklin Gothic Medium" w:cs="Arial"/>
        <w:i/>
        <w:sz w:val="18"/>
        <w:szCs w:val="20"/>
        <w:lang w:eastAsia="el-GR"/>
      </w:rPr>
      <w:t>/</w:t>
    </w:r>
    <w:proofErr w:type="spellStart"/>
    <w:r w:rsidRPr="005A098D">
      <w:rPr>
        <w:rFonts w:ascii="Franklin Gothic Medium" w:hAnsi="Franklin Gothic Medium" w:cs="Arial"/>
        <w:i/>
        <w:sz w:val="18"/>
        <w:szCs w:val="20"/>
        <w:lang w:eastAsia="el-GR"/>
      </w:rPr>
      <w:t>νία</w:t>
    </w:r>
    <w:proofErr w:type="spellEnd"/>
    <w:r w:rsidRPr="005A098D">
      <w:rPr>
        <w:rFonts w:ascii="Franklin Gothic Medium" w:hAnsi="Franklin Gothic Medium" w:cs="Arial"/>
        <w:i/>
        <w:sz w:val="18"/>
        <w:szCs w:val="20"/>
        <w:lang w:eastAsia="el-GR"/>
      </w:rPr>
      <w:t xml:space="preserve"> Έκδοσης :   </w:t>
    </w:r>
    <w:r>
      <w:rPr>
        <w:rFonts w:ascii="Franklin Gothic Medium" w:hAnsi="Franklin Gothic Medium" w:cs="Arial"/>
        <w:i/>
        <w:sz w:val="18"/>
        <w:szCs w:val="20"/>
        <w:lang w:eastAsia="el-GR"/>
      </w:rPr>
      <w:t>23-11-2022</w:t>
    </w: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p>
  <w:p w14:paraId="422D11C8" w14:textId="77777777" w:rsidR="00A370B8" w:rsidRDefault="00A370B8" w:rsidP="009D2AF4">
    <w:pPr>
      <w:pStyle w:val="af0"/>
    </w:pPr>
  </w:p>
  <w:p w14:paraId="560FF621" w14:textId="77777777" w:rsidR="00A370B8" w:rsidRDefault="00A370B8">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59718" w14:textId="77777777" w:rsidR="003B4A0D" w:rsidRDefault="003B4A0D" w:rsidP="00033B9D">
      <w:r>
        <w:separator/>
      </w:r>
    </w:p>
  </w:footnote>
  <w:footnote w:type="continuationSeparator" w:id="0">
    <w:p w14:paraId="6EE89C1C" w14:textId="77777777" w:rsidR="003B4A0D" w:rsidRDefault="003B4A0D" w:rsidP="0003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400348D"/>
    <w:multiLevelType w:val="hybridMultilevel"/>
    <w:tmpl w:val="92D458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5082634"/>
    <w:multiLevelType w:val="hybridMultilevel"/>
    <w:tmpl w:val="992A8BF4"/>
    <w:lvl w:ilvl="0" w:tplc="7FBCD388">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0" w15:restartNumberingAfterBreak="0">
    <w:nsid w:val="06E05CC2"/>
    <w:multiLevelType w:val="hybridMultilevel"/>
    <w:tmpl w:val="6B82EA5C"/>
    <w:lvl w:ilvl="0" w:tplc="0408000F">
      <w:start w:val="1"/>
      <w:numFmt w:val="decimal"/>
      <w:lvlText w:val="%1."/>
      <w:lvlJc w:val="left"/>
      <w:pPr>
        <w:ind w:left="568"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1" w15:restartNumberingAfterBreak="0">
    <w:nsid w:val="072373B7"/>
    <w:multiLevelType w:val="hybridMultilevel"/>
    <w:tmpl w:val="CF048554"/>
    <w:lvl w:ilvl="0" w:tplc="0408000F">
      <w:start w:val="1"/>
      <w:numFmt w:val="decimal"/>
      <w:lvlText w:val="%1."/>
      <w:lvlJc w:val="left"/>
      <w:pPr>
        <w:ind w:left="928" w:hanging="360"/>
      </w:p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2"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C1C4C93"/>
    <w:multiLevelType w:val="hybridMultilevel"/>
    <w:tmpl w:val="F1EED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F795AE1"/>
    <w:multiLevelType w:val="hybridMultilevel"/>
    <w:tmpl w:val="7DF6CEA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5" w15:restartNumberingAfterBreak="0">
    <w:nsid w:val="109A18B9"/>
    <w:multiLevelType w:val="hybridMultilevel"/>
    <w:tmpl w:val="477CD1A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11DD76F7"/>
    <w:multiLevelType w:val="hybridMultilevel"/>
    <w:tmpl w:val="62969290"/>
    <w:lvl w:ilvl="0" w:tplc="0408000F">
      <w:start w:val="1"/>
      <w:numFmt w:val="decimal"/>
      <w:lvlText w:val="%1."/>
      <w:lvlJc w:val="left"/>
      <w:pPr>
        <w:ind w:left="568"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7" w15:restartNumberingAfterBreak="0">
    <w:nsid w:val="143A1738"/>
    <w:multiLevelType w:val="hybridMultilevel"/>
    <w:tmpl w:val="86141E4E"/>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5116B01"/>
    <w:multiLevelType w:val="hybridMultilevel"/>
    <w:tmpl w:val="A7BC649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17280797"/>
    <w:multiLevelType w:val="hybridMultilevel"/>
    <w:tmpl w:val="D30CFEC6"/>
    <w:lvl w:ilvl="0" w:tplc="A62C7A1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17874ED0"/>
    <w:multiLevelType w:val="hybridMultilevel"/>
    <w:tmpl w:val="7E481A3C"/>
    <w:lvl w:ilvl="0" w:tplc="D1F08592">
      <w:start w:val="1"/>
      <w:numFmt w:val="decimal"/>
      <w:lvlText w:val="%1."/>
      <w:lvlJc w:val="left"/>
      <w:pPr>
        <w:ind w:left="1004" w:hanging="360"/>
      </w:pPr>
      <w:rPr>
        <w:rFonts w:asciiTheme="minorHAnsi" w:eastAsiaTheme="minorHAnsi" w:hAnsiTheme="minorHAnsi" w:cstheme="minorBidi"/>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1" w15:restartNumberingAfterBreak="0">
    <w:nsid w:val="18A409C9"/>
    <w:multiLevelType w:val="hybridMultilevel"/>
    <w:tmpl w:val="3F28731A"/>
    <w:lvl w:ilvl="0" w:tplc="A62C7A1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1AA974F1"/>
    <w:multiLevelType w:val="hybridMultilevel"/>
    <w:tmpl w:val="2C04DD66"/>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3" w15:restartNumberingAfterBreak="0">
    <w:nsid w:val="1E5F4DE7"/>
    <w:multiLevelType w:val="hybridMultilevel"/>
    <w:tmpl w:val="B546ECF2"/>
    <w:lvl w:ilvl="0" w:tplc="7FBCD38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B7773D"/>
    <w:multiLevelType w:val="hybridMultilevel"/>
    <w:tmpl w:val="D8D28708"/>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6" w15:restartNumberingAfterBreak="0">
    <w:nsid w:val="25683489"/>
    <w:multiLevelType w:val="hybridMultilevel"/>
    <w:tmpl w:val="4B70968E"/>
    <w:lvl w:ilvl="0" w:tplc="A62C7A14">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7"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28E92CF5"/>
    <w:multiLevelType w:val="hybridMultilevel"/>
    <w:tmpl w:val="CA86EA64"/>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9"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303F2CA2"/>
    <w:multiLevelType w:val="hybridMultilevel"/>
    <w:tmpl w:val="E19A9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FF58B4"/>
    <w:multiLevelType w:val="hybridMultilevel"/>
    <w:tmpl w:val="751890F4"/>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3" w15:restartNumberingAfterBreak="0">
    <w:nsid w:val="33B5680F"/>
    <w:multiLevelType w:val="hybridMultilevel"/>
    <w:tmpl w:val="9B36D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35583D16"/>
    <w:multiLevelType w:val="hybridMultilevel"/>
    <w:tmpl w:val="6E506C5C"/>
    <w:lvl w:ilvl="0" w:tplc="6DB4152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3AE065BA"/>
    <w:multiLevelType w:val="hybridMultilevel"/>
    <w:tmpl w:val="B1EE6D88"/>
    <w:lvl w:ilvl="0" w:tplc="B7D4DDDA">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3AF05507"/>
    <w:multiLevelType w:val="hybridMultilevel"/>
    <w:tmpl w:val="8270862C"/>
    <w:lvl w:ilvl="0" w:tplc="04080001">
      <w:start w:val="1"/>
      <w:numFmt w:val="bullet"/>
      <w:lvlText w:val=""/>
      <w:lvlJc w:val="left"/>
      <w:pPr>
        <w:ind w:left="1364" w:hanging="360"/>
      </w:pPr>
      <w:rPr>
        <w:rFonts w:ascii="Symbol" w:hAnsi="Symbol" w:hint="default"/>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37" w15:restartNumberingAfterBreak="0">
    <w:nsid w:val="3BCD58CA"/>
    <w:multiLevelType w:val="hybridMultilevel"/>
    <w:tmpl w:val="3234839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8" w15:restartNumberingAfterBreak="0">
    <w:nsid w:val="3BF60A50"/>
    <w:multiLevelType w:val="hybridMultilevel"/>
    <w:tmpl w:val="7C125D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3F433EB0"/>
    <w:multiLevelType w:val="hybridMultilevel"/>
    <w:tmpl w:val="2AF2E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FE338DC"/>
    <w:multiLevelType w:val="hybridMultilevel"/>
    <w:tmpl w:val="F148F9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42" w15:restartNumberingAfterBreak="0">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47391190"/>
    <w:multiLevelType w:val="hybridMultilevel"/>
    <w:tmpl w:val="0B6802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EA0DD7"/>
    <w:multiLevelType w:val="hybridMultilevel"/>
    <w:tmpl w:val="6A302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D772441"/>
    <w:multiLevelType w:val="hybridMultilevel"/>
    <w:tmpl w:val="101A1428"/>
    <w:lvl w:ilvl="0" w:tplc="E6B2EC2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568C1412"/>
    <w:multiLevelType w:val="hybridMultilevel"/>
    <w:tmpl w:val="42923268"/>
    <w:lvl w:ilvl="0" w:tplc="7FBCD388">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49" w15:restartNumberingAfterBreak="0">
    <w:nsid w:val="56943CFF"/>
    <w:multiLevelType w:val="hybridMultilevel"/>
    <w:tmpl w:val="A7784644"/>
    <w:lvl w:ilvl="0" w:tplc="0408000F">
      <w:start w:val="1"/>
      <w:numFmt w:val="decimal"/>
      <w:lvlText w:val="%1."/>
      <w:lvlJc w:val="left"/>
      <w:pPr>
        <w:ind w:left="568"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0" w15:restartNumberingAfterBreak="0">
    <w:nsid w:val="5A9F5F57"/>
    <w:multiLevelType w:val="hybridMultilevel"/>
    <w:tmpl w:val="EAFC8B4A"/>
    <w:lvl w:ilvl="0" w:tplc="0408000F">
      <w:start w:val="1"/>
      <w:numFmt w:val="decimal"/>
      <w:lvlText w:val="%1."/>
      <w:lvlJc w:val="left"/>
      <w:pPr>
        <w:ind w:left="568"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1" w15:restartNumberingAfterBreak="0">
    <w:nsid w:val="5C015143"/>
    <w:multiLevelType w:val="hybridMultilevel"/>
    <w:tmpl w:val="7144D82A"/>
    <w:lvl w:ilvl="0" w:tplc="7FBCD388">
      <w:start w:val="1"/>
      <w:numFmt w:val="decimal"/>
      <w:lvlText w:val="%1."/>
      <w:lvlJc w:val="left"/>
      <w:pPr>
        <w:ind w:left="1222" w:hanging="360"/>
      </w:pPr>
      <w:rPr>
        <w:rFonts w:hint="default"/>
      </w:rPr>
    </w:lvl>
    <w:lvl w:ilvl="1" w:tplc="04080019" w:tentative="1">
      <w:start w:val="1"/>
      <w:numFmt w:val="lowerLetter"/>
      <w:lvlText w:val="%2."/>
      <w:lvlJc w:val="left"/>
      <w:pPr>
        <w:ind w:left="1942" w:hanging="360"/>
      </w:pPr>
    </w:lvl>
    <w:lvl w:ilvl="2" w:tplc="0408001B" w:tentative="1">
      <w:start w:val="1"/>
      <w:numFmt w:val="lowerRoman"/>
      <w:lvlText w:val="%3."/>
      <w:lvlJc w:val="right"/>
      <w:pPr>
        <w:ind w:left="2662" w:hanging="180"/>
      </w:pPr>
    </w:lvl>
    <w:lvl w:ilvl="3" w:tplc="0408000F" w:tentative="1">
      <w:start w:val="1"/>
      <w:numFmt w:val="decimal"/>
      <w:lvlText w:val="%4."/>
      <w:lvlJc w:val="left"/>
      <w:pPr>
        <w:ind w:left="3382" w:hanging="360"/>
      </w:pPr>
    </w:lvl>
    <w:lvl w:ilvl="4" w:tplc="04080019" w:tentative="1">
      <w:start w:val="1"/>
      <w:numFmt w:val="lowerLetter"/>
      <w:lvlText w:val="%5."/>
      <w:lvlJc w:val="left"/>
      <w:pPr>
        <w:ind w:left="4102" w:hanging="360"/>
      </w:pPr>
    </w:lvl>
    <w:lvl w:ilvl="5" w:tplc="0408001B" w:tentative="1">
      <w:start w:val="1"/>
      <w:numFmt w:val="lowerRoman"/>
      <w:lvlText w:val="%6."/>
      <w:lvlJc w:val="right"/>
      <w:pPr>
        <w:ind w:left="4822" w:hanging="180"/>
      </w:pPr>
    </w:lvl>
    <w:lvl w:ilvl="6" w:tplc="0408000F" w:tentative="1">
      <w:start w:val="1"/>
      <w:numFmt w:val="decimal"/>
      <w:lvlText w:val="%7."/>
      <w:lvlJc w:val="left"/>
      <w:pPr>
        <w:ind w:left="5542" w:hanging="360"/>
      </w:pPr>
    </w:lvl>
    <w:lvl w:ilvl="7" w:tplc="04080019" w:tentative="1">
      <w:start w:val="1"/>
      <w:numFmt w:val="lowerLetter"/>
      <w:lvlText w:val="%8."/>
      <w:lvlJc w:val="left"/>
      <w:pPr>
        <w:ind w:left="6262" w:hanging="360"/>
      </w:pPr>
    </w:lvl>
    <w:lvl w:ilvl="8" w:tplc="0408001B" w:tentative="1">
      <w:start w:val="1"/>
      <w:numFmt w:val="lowerRoman"/>
      <w:lvlText w:val="%9."/>
      <w:lvlJc w:val="right"/>
      <w:pPr>
        <w:ind w:left="6982" w:hanging="180"/>
      </w:pPr>
    </w:lvl>
  </w:abstractNum>
  <w:abstractNum w:abstractNumId="52" w15:restartNumberingAfterBreak="0">
    <w:nsid w:val="5C3B0808"/>
    <w:multiLevelType w:val="hybridMultilevel"/>
    <w:tmpl w:val="9B36D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5844EDA"/>
    <w:multiLevelType w:val="hybridMultilevel"/>
    <w:tmpl w:val="90022B06"/>
    <w:lvl w:ilvl="0" w:tplc="6DB4152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69D97A79"/>
    <w:multiLevelType w:val="multilevel"/>
    <w:tmpl w:val="A7E8E524"/>
    <w:lvl w:ilvl="0">
      <w:start w:val="1"/>
      <w:numFmt w:val="bullet"/>
      <w:lvlText w:val=""/>
      <w:lvlJc w:val="left"/>
      <w:pPr>
        <w:tabs>
          <w:tab w:val="num" w:pos="0"/>
        </w:tabs>
        <w:ind w:left="0" w:firstLine="0"/>
      </w:pPr>
      <w:rPr>
        <w:rFonts w:ascii="Symbol" w:hAnsi="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5" w15:restartNumberingAfterBreak="0">
    <w:nsid w:val="6A150507"/>
    <w:multiLevelType w:val="hybridMultilevel"/>
    <w:tmpl w:val="F12A98E6"/>
    <w:lvl w:ilvl="0" w:tplc="0809000F">
      <w:start w:val="1"/>
      <w:numFmt w:val="decimal"/>
      <w:lvlText w:val="%1."/>
      <w:lvlJc w:val="left"/>
      <w:pPr>
        <w:ind w:left="121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821A9A"/>
    <w:multiLevelType w:val="hybridMultilevel"/>
    <w:tmpl w:val="727A3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C6F32DE"/>
    <w:multiLevelType w:val="hybridMultilevel"/>
    <w:tmpl w:val="7E52A7AA"/>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58" w15:restartNumberingAfterBreak="0">
    <w:nsid w:val="6D511AF4"/>
    <w:multiLevelType w:val="hybridMultilevel"/>
    <w:tmpl w:val="86525BEC"/>
    <w:lvl w:ilvl="0" w:tplc="7FBCD388">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59" w15:restartNumberingAfterBreak="0">
    <w:nsid w:val="70AC4C18"/>
    <w:multiLevelType w:val="hybridMultilevel"/>
    <w:tmpl w:val="ED1E1894"/>
    <w:lvl w:ilvl="0" w:tplc="7FBCD38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15:restartNumberingAfterBreak="0">
    <w:nsid w:val="73473EFE"/>
    <w:multiLevelType w:val="hybridMultilevel"/>
    <w:tmpl w:val="9260E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C39754C"/>
    <w:multiLevelType w:val="hybridMultilevel"/>
    <w:tmpl w:val="91AE4206"/>
    <w:lvl w:ilvl="0" w:tplc="0408000F">
      <w:start w:val="1"/>
      <w:numFmt w:val="decimal"/>
      <w:lvlText w:val="%1."/>
      <w:lvlJc w:val="left"/>
      <w:pPr>
        <w:ind w:left="928"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62"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7C6D4843"/>
    <w:multiLevelType w:val="hybridMultilevel"/>
    <w:tmpl w:val="16A4EF6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4" w15:restartNumberingAfterBreak="0">
    <w:nsid w:val="7DF578CD"/>
    <w:multiLevelType w:val="hybridMultilevel"/>
    <w:tmpl w:val="4CF01824"/>
    <w:lvl w:ilvl="0" w:tplc="0408000F">
      <w:start w:val="1"/>
      <w:numFmt w:val="decimal"/>
      <w:lvlText w:val="%1."/>
      <w:lvlJc w:val="left"/>
      <w:pPr>
        <w:ind w:left="1222" w:hanging="360"/>
      </w:pPr>
    </w:lvl>
    <w:lvl w:ilvl="1" w:tplc="04080019" w:tentative="1">
      <w:start w:val="1"/>
      <w:numFmt w:val="lowerLetter"/>
      <w:lvlText w:val="%2."/>
      <w:lvlJc w:val="left"/>
      <w:pPr>
        <w:ind w:left="1942" w:hanging="360"/>
      </w:pPr>
    </w:lvl>
    <w:lvl w:ilvl="2" w:tplc="0408001B" w:tentative="1">
      <w:start w:val="1"/>
      <w:numFmt w:val="lowerRoman"/>
      <w:lvlText w:val="%3."/>
      <w:lvlJc w:val="right"/>
      <w:pPr>
        <w:ind w:left="2662" w:hanging="180"/>
      </w:pPr>
    </w:lvl>
    <w:lvl w:ilvl="3" w:tplc="0408000F" w:tentative="1">
      <w:start w:val="1"/>
      <w:numFmt w:val="decimal"/>
      <w:lvlText w:val="%4."/>
      <w:lvlJc w:val="left"/>
      <w:pPr>
        <w:ind w:left="3382" w:hanging="360"/>
      </w:pPr>
    </w:lvl>
    <w:lvl w:ilvl="4" w:tplc="04080019" w:tentative="1">
      <w:start w:val="1"/>
      <w:numFmt w:val="lowerLetter"/>
      <w:lvlText w:val="%5."/>
      <w:lvlJc w:val="left"/>
      <w:pPr>
        <w:ind w:left="4102" w:hanging="360"/>
      </w:pPr>
    </w:lvl>
    <w:lvl w:ilvl="5" w:tplc="0408001B" w:tentative="1">
      <w:start w:val="1"/>
      <w:numFmt w:val="lowerRoman"/>
      <w:lvlText w:val="%6."/>
      <w:lvlJc w:val="right"/>
      <w:pPr>
        <w:ind w:left="4822" w:hanging="180"/>
      </w:pPr>
    </w:lvl>
    <w:lvl w:ilvl="6" w:tplc="0408000F" w:tentative="1">
      <w:start w:val="1"/>
      <w:numFmt w:val="decimal"/>
      <w:lvlText w:val="%7."/>
      <w:lvlJc w:val="left"/>
      <w:pPr>
        <w:ind w:left="5542" w:hanging="360"/>
      </w:pPr>
    </w:lvl>
    <w:lvl w:ilvl="7" w:tplc="04080019" w:tentative="1">
      <w:start w:val="1"/>
      <w:numFmt w:val="lowerLetter"/>
      <w:lvlText w:val="%8."/>
      <w:lvlJc w:val="left"/>
      <w:pPr>
        <w:ind w:left="6262" w:hanging="360"/>
      </w:pPr>
    </w:lvl>
    <w:lvl w:ilvl="8" w:tplc="0408001B" w:tentative="1">
      <w:start w:val="1"/>
      <w:numFmt w:val="lowerRoman"/>
      <w:lvlText w:val="%9."/>
      <w:lvlJc w:val="right"/>
      <w:pPr>
        <w:ind w:left="6982" w:hanging="180"/>
      </w:pPr>
    </w:lvl>
  </w:abstractNum>
  <w:abstractNum w:abstractNumId="65"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2"/>
  </w:num>
  <w:num w:numId="3">
    <w:abstractNumId w:val="30"/>
  </w:num>
  <w:num w:numId="4">
    <w:abstractNumId w:val="65"/>
  </w:num>
  <w:num w:numId="5">
    <w:abstractNumId w:val="62"/>
  </w:num>
  <w:num w:numId="6">
    <w:abstractNumId w:val="43"/>
  </w:num>
  <w:num w:numId="7">
    <w:abstractNumId w:val="29"/>
  </w:num>
  <w:num w:numId="8">
    <w:abstractNumId w:val="27"/>
  </w:num>
  <w:num w:numId="9">
    <w:abstractNumId w:val="24"/>
  </w:num>
  <w:num w:numId="10">
    <w:abstractNumId w:val="54"/>
  </w:num>
  <w:num w:numId="11">
    <w:abstractNumId w:val="45"/>
  </w:num>
  <w:num w:numId="12">
    <w:abstractNumId w:val="42"/>
  </w:num>
  <w:num w:numId="13">
    <w:abstractNumId w:val="41"/>
  </w:num>
  <w:num w:numId="14">
    <w:abstractNumId w:val="31"/>
  </w:num>
  <w:num w:numId="15">
    <w:abstractNumId w:val="46"/>
  </w:num>
  <w:num w:numId="16">
    <w:abstractNumId w:val="60"/>
  </w:num>
  <w:num w:numId="17">
    <w:abstractNumId w:val="52"/>
  </w:num>
  <w:num w:numId="18">
    <w:abstractNumId w:val="44"/>
  </w:num>
  <w:num w:numId="19">
    <w:abstractNumId w:val="39"/>
  </w:num>
  <w:num w:numId="20">
    <w:abstractNumId w:val="56"/>
  </w:num>
  <w:num w:numId="21">
    <w:abstractNumId w:val="55"/>
  </w:num>
  <w:num w:numId="22">
    <w:abstractNumId w:val="63"/>
  </w:num>
  <w:num w:numId="23">
    <w:abstractNumId w:val="28"/>
  </w:num>
  <w:num w:numId="24">
    <w:abstractNumId w:val="20"/>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0"/>
  </w:num>
  <w:num w:numId="28">
    <w:abstractNumId w:val="8"/>
  </w:num>
  <w:num w:numId="29">
    <w:abstractNumId w:val="53"/>
  </w:num>
  <w:num w:numId="30">
    <w:abstractNumId w:val="35"/>
  </w:num>
  <w:num w:numId="31">
    <w:abstractNumId w:val="34"/>
  </w:num>
  <w:num w:numId="32">
    <w:abstractNumId w:val="57"/>
  </w:num>
  <w:num w:numId="33">
    <w:abstractNumId w:val="61"/>
  </w:num>
  <w:num w:numId="34">
    <w:abstractNumId w:val="49"/>
  </w:num>
  <w:num w:numId="35">
    <w:abstractNumId w:val="16"/>
  </w:num>
  <w:num w:numId="36">
    <w:abstractNumId w:val="50"/>
  </w:num>
  <w:num w:numId="37">
    <w:abstractNumId w:val="17"/>
  </w:num>
  <w:num w:numId="38">
    <w:abstractNumId w:val="11"/>
  </w:num>
  <w:num w:numId="39">
    <w:abstractNumId w:val="47"/>
  </w:num>
  <w:num w:numId="40">
    <w:abstractNumId w:val="59"/>
  </w:num>
  <w:num w:numId="41">
    <w:abstractNumId w:val="48"/>
  </w:num>
  <w:num w:numId="42">
    <w:abstractNumId w:val="40"/>
  </w:num>
  <w:num w:numId="43">
    <w:abstractNumId w:val="9"/>
  </w:num>
  <w:num w:numId="44">
    <w:abstractNumId w:val="51"/>
  </w:num>
  <w:num w:numId="45">
    <w:abstractNumId w:val="58"/>
  </w:num>
  <w:num w:numId="46">
    <w:abstractNumId w:val="21"/>
  </w:num>
  <w:num w:numId="47">
    <w:abstractNumId w:val="18"/>
  </w:num>
  <w:num w:numId="48">
    <w:abstractNumId w:val="19"/>
  </w:num>
  <w:num w:numId="49">
    <w:abstractNumId w:val="26"/>
  </w:num>
  <w:num w:numId="50">
    <w:abstractNumId w:val="25"/>
  </w:num>
  <w:num w:numId="51">
    <w:abstractNumId w:val="32"/>
  </w:num>
  <w:num w:numId="52">
    <w:abstractNumId w:val="23"/>
  </w:num>
  <w:num w:numId="53">
    <w:abstractNumId w:val="38"/>
  </w:num>
  <w:num w:numId="54">
    <w:abstractNumId w:val="64"/>
  </w:num>
  <w:num w:numId="55">
    <w:abstractNumId w:val="13"/>
  </w:num>
  <w:num w:numId="56">
    <w:abstractNumId w:val="36"/>
  </w:num>
  <w:num w:numId="57">
    <w:abstractNumId w:val="22"/>
  </w:num>
  <w:num w:numId="58">
    <w:abstractNumId w:val="15"/>
  </w:num>
  <w:num w:numId="59">
    <w:abstractNumId w:val="3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9D"/>
    <w:rsid w:val="00001E9D"/>
    <w:rsid w:val="000023DE"/>
    <w:rsid w:val="000027BA"/>
    <w:rsid w:val="00004939"/>
    <w:rsid w:val="00004E1F"/>
    <w:rsid w:val="00004F00"/>
    <w:rsid w:val="00005B5E"/>
    <w:rsid w:val="00010395"/>
    <w:rsid w:val="00010BB5"/>
    <w:rsid w:val="00010CE5"/>
    <w:rsid w:val="00010F10"/>
    <w:rsid w:val="00010FC1"/>
    <w:rsid w:val="000117B4"/>
    <w:rsid w:val="000120D3"/>
    <w:rsid w:val="00012BB4"/>
    <w:rsid w:val="00013A51"/>
    <w:rsid w:val="0001451E"/>
    <w:rsid w:val="00014EDA"/>
    <w:rsid w:val="000167B2"/>
    <w:rsid w:val="00016B72"/>
    <w:rsid w:val="00016C76"/>
    <w:rsid w:val="00017112"/>
    <w:rsid w:val="00017FE9"/>
    <w:rsid w:val="00021A84"/>
    <w:rsid w:val="00021EA3"/>
    <w:rsid w:val="00022009"/>
    <w:rsid w:val="00022480"/>
    <w:rsid w:val="00025116"/>
    <w:rsid w:val="000251F0"/>
    <w:rsid w:val="000258D0"/>
    <w:rsid w:val="000264B7"/>
    <w:rsid w:val="00030165"/>
    <w:rsid w:val="0003100E"/>
    <w:rsid w:val="00033A3C"/>
    <w:rsid w:val="00033B9D"/>
    <w:rsid w:val="00033E67"/>
    <w:rsid w:val="00034127"/>
    <w:rsid w:val="0003437B"/>
    <w:rsid w:val="00034B0D"/>
    <w:rsid w:val="0003534A"/>
    <w:rsid w:val="00035B4F"/>
    <w:rsid w:val="00035F0F"/>
    <w:rsid w:val="00036874"/>
    <w:rsid w:val="00036C7B"/>
    <w:rsid w:val="00037357"/>
    <w:rsid w:val="000374A5"/>
    <w:rsid w:val="00037A79"/>
    <w:rsid w:val="00037C81"/>
    <w:rsid w:val="00041219"/>
    <w:rsid w:val="00042F60"/>
    <w:rsid w:val="00043DF8"/>
    <w:rsid w:val="00044214"/>
    <w:rsid w:val="00044D1F"/>
    <w:rsid w:val="00045423"/>
    <w:rsid w:val="00045DBA"/>
    <w:rsid w:val="0004630A"/>
    <w:rsid w:val="00046479"/>
    <w:rsid w:val="00050BE2"/>
    <w:rsid w:val="00051045"/>
    <w:rsid w:val="00054426"/>
    <w:rsid w:val="0005462C"/>
    <w:rsid w:val="00054AA7"/>
    <w:rsid w:val="000550C8"/>
    <w:rsid w:val="00056630"/>
    <w:rsid w:val="000569E8"/>
    <w:rsid w:val="000570A1"/>
    <w:rsid w:val="00057782"/>
    <w:rsid w:val="00060CFE"/>
    <w:rsid w:val="0006111F"/>
    <w:rsid w:val="0006297B"/>
    <w:rsid w:val="00063014"/>
    <w:rsid w:val="000648D2"/>
    <w:rsid w:val="00065579"/>
    <w:rsid w:val="00065E05"/>
    <w:rsid w:val="00066351"/>
    <w:rsid w:val="000670FE"/>
    <w:rsid w:val="00067A38"/>
    <w:rsid w:val="00071456"/>
    <w:rsid w:val="000720DF"/>
    <w:rsid w:val="000736B7"/>
    <w:rsid w:val="00073C9E"/>
    <w:rsid w:val="0007409C"/>
    <w:rsid w:val="0007505E"/>
    <w:rsid w:val="00075864"/>
    <w:rsid w:val="00075A72"/>
    <w:rsid w:val="00076AC9"/>
    <w:rsid w:val="00077AEB"/>
    <w:rsid w:val="00077FF9"/>
    <w:rsid w:val="000800D1"/>
    <w:rsid w:val="00080D91"/>
    <w:rsid w:val="00083FC4"/>
    <w:rsid w:val="000866D5"/>
    <w:rsid w:val="00090551"/>
    <w:rsid w:val="0009204E"/>
    <w:rsid w:val="00092B24"/>
    <w:rsid w:val="00092E59"/>
    <w:rsid w:val="00093155"/>
    <w:rsid w:val="00093A03"/>
    <w:rsid w:val="00093CAD"/>
    <w:rsid w:val="00094D70"/>
    <w:rsid w:val="00095212"/>
    <w:rsid w:val="00095406"/>
    <w:rsid w:val="0009623A"/>
    <w:rsid w:val="00097A50"/>
    <w:rsid w:val="00097E5E"/>
    <w:rsid w:val="000A06AD"/>
    <w:rsid w:val="000A1656"/>
    <w:rsid w:val="000A244B"/>
    <w:rsid w:val="000A32E6"/>
    <w:rsid w:val="000A3F2F"/>
    <w:rsid w:val="000A4B12"/>
    <w:rsid w:val="000A51C1"/>
    <w:rsid w:val="000A5909"/>
    <w:rsid w:val="000A60CF"/>
    <w:rsid w:val="000A6482"/>
    <w:rsid w:val="000A7280"/>
    <w:rsid w:val="000A7326"/>
    <w:rsid w:val="000A7467"/>
    <w:rsid w:val="000B0643"/>
    <w:rsid w:val="000B070A"/>
    <w:rsid w:val="000B0EF4"/>
    <w:rsid w:val="000B1428"/>
    <w:rsid w:val="000B1BBD"/>
    <w:rsid w:val="000B2323"/>
    <w:rsid w:val="000B3323"/>
    <w:rsid w:val="000B3498"/>
    <w:rsid w:val="000B34F0"/>
    <w:rsid w:val="000B4440"/>
    <w:rsid w:val="000B56DC"/>
    <w:rsid w:val="000B589F"/>
    <w:rsid w:val="000B593B"/>
    <w:rsid w:val="000B65EB"/>
    <w:rsid w:val="000B6A2C"/>
    <w:rsid w:val="000B710A"/>
    <w:rsid w:val="000B7DB7"/>
    <w:rsid w:val="000C0941"/>
    <w:rsid w:val="000C0A91"/>
    <w:rsid w:val="000C0B0B"/>
    <w:rsid w:val="000C0DCF"/>
    <w:rsid w:val="000C0E21"/>
    <w:rsid w:val="000C35AC"/>
    <w:rsid w:val="000C3672"/>
    <w:rsid w:val="000C42F9"/>
    <w:rsid w:val="000C7D28"/>
    <w:rsid w:val="000D11B7"/>
    <w:rsid w:val="000D11D9"/>
    <w:rsid w:val="000D21F1"/>
    <w:rsid w:val="000D2A26"/>
    <w:rsid w:val="000D2F2A"/>
    <w:rsid w:val="000D3747"/>
    <w:rsid w:val="000D3DCE"/>
    <w:rsid w:val="000D412B"/>
    <w:rsid w:val="000D7978"/>
    <w:rsid w:val="000D7A86"/>
    <w:rsid w:val="000E0323"/>
    <w:rsid w:val="000E0339"/>
    <w:rsid w:val="000E0C00"/>
    <w:rsid w:val="000E1B3F"/>
    <w:rsid w:val="000E5793"/>
    <w:rsid w:val="000E6F09"/>
    <w:rsid w:val="000E6F27"/>
    <w:rsid w:val="000E7014"/>
    <w:rsid w:val="000E76A9"/>
    <w:rsid w:val="000E76BC"/>
    <w:rsid w:val="000E79C7"/>
    <w:rsid w:val="000F1389"/>
    <w:rsid w:val="000F14E8"/>
    <w:rsid w:val="000F2086"/>
    <w:rsid w:val="000F2309"/>
    <w:rsid w:val="000F2A7F"/>
    <w:rsid w:val="000F30A3"/>
    <w:rsid w:val="000F32D6"/>
    <w:rsid w:val="000F38CA"/>
    <w:rsid w:val="000F3E06"/>
    <w:rsid w:val="000F5B56"/>
    <w:rsid w:val="000F6102"/>
    <w:rsid w:val="000F6761"/>
    <w:rsid w:val="000F6966"/>
    <w:rsid w:val="000F6EE3"/>
    <w:rsid w:val="000F7BC8"/>
    <w:rsid w:val="00100558"/>
    <w:rsid w:val="00100C55"/>
    <w:rsid w:val="001022A2"/>
    <w:rsid w:val="0010350A"/>
    <w:rsid w:val="00104861"/>
    <w:rsid w:val="00104CDF"/>
    <w:rsid w:val="00104DE1"/>
    <w:rsid w:val="001058B1"/>
    <w:rsid w:val="00105C78"/>
    <w:rsid w:val="0010791D"/>
    <w:rsid w:val="00107AC1"/>
    <w:rsid w:val="0011236D"/>
    <w:rsid w:val="00112C99"/>
    <w:rsid w:val="001135E6"/>
    <w:rsid w:val="001144EA"/>
    <w:rsid w:val="00114A9A"/>
    <w:rsid w:val="00114E68"/>
    <w:rsid w:val="00115537"/>
    <w:rsid w:val="00115E7E"/>
    <w:rsid w:val="001174F1"/>
    <w:rsid w:val="001205EF"/>
    <w:rsid w:val="001209A5"/>
    <w:rsid w:val="00121B80"/>
    <w:rsid w:val="0012236D"/>
    <w:rsid w:val="00122D08"/>
    <w:rsid w:val="0012358A"/>
    <w:rsid w:val="00123E55"/>
    <w:rsid w:val="001244C4"/>
    <w:rsid w:val="00124A4C"/>
    <w:rsid w:val="00124E03"/>
    <w:rsid w:val="00125595"/>
    <w:rsid w:val="00125C2D"/>
    <w:rsid w:val="00126DA8"/>
    <w:rsid w:val="001275A8"/>
    <w:rsid w:val="00130629"/>
    <w:rsid w:val="00132326"/>
    <w:rsid w:val="0013285B"/>
    <w:rsid w:val="00133425"/>
    <w:rsid w:val="00135441"/>
    <w:rsid w:val="0013604C"/>
    <w:rsid w:val="00136315"/>
    <w:rsid w:val="001364D3"/>
    <w:rsid w:val="00136DEF"/>
    <w:rsid w:val="00136FED"/>
    <w:rsid w:val="001375B9"/>
    <w:rsid w:val="00140A6B"/>
    <w:rsid w:val="00140DA6"/>
    <w:rsid w:val="00140E7B"/>
    <w:rsid w:val="001420A1"/>
    <w:rsid w:val="0014319D"/>
    <w:rsid w:val="001431C0"/>
    <w:rsid w:val="00144283"/>
    <w:rsid w:val="00144288"/>
    <w:rsid w:val="00144545"/>
    <w:rsid w:val="001445E0"/>
    <w:rsid w:val="00145225"/>
    <w:rsid w:val="00146C30"/>
    <w:rsid w:val="001471A0"/>
    <w:rsid w:val="001503C7"/>
    <w:rsid w:val="00152127"/>
    <w:rsid w:val="00152150"/>
    <w:rsid w:val="00152CB6"/>
    <w:rsid w:val="001539B1"/>
    <w:rsid w:val="00153EAC"/>
    <w:rsid w:val="00156721"/>
    <w:rsid w:val="00156CFF"/>
    <w:rsid w:val="00161980"/>
    <w:rsid w:val="00161DB7"/>
    <w:rsid w:val="001639BA"/>
    <w:rsid w:val="00164268"/>
    <w:rsid w:val="001643FC"/>
    <w:rsid w:val="00166530"/>
    <w:rsid w:val="00167CB4"/>
    <w:rsid w:val="00170445"/>
    <w:rsid w:val="00171382"/>
    <w:rsid w:val="00171786"/>
    <w:rsid w:val="00171BFC"/>
    <w:rsid w:val="00172352"/>
    <w:rsid w:val="001733D5"/>
    <w:rsid w:val="00174023"/>
    <w:rsid w:val="00174415"/>
    <w:rsid w:val="00174A11"/>
    <w:rsid w:val="00175FAB"/>
    <w:rsid w:val="00176B42"/>
    <w:rsid w:val="00176C09"/>
    <w:rsid w:val="00177CB3"/>
    <w:rsid w:val="001806F7"/>
    <w:rsid w:val="001808D0"/>
    <w:rsid w:val="001808D8"/>
    <w:rsid w:val="00181C81"/>
    <w:rsid w:val="00181E9D"/>
    <w:rsid w:val="001823B4"/>
    <w:rsid w:val="00183C6B"/>
    <w:rsid w:val="00185189"/>
    <w:rsid w:val="00185354"/>
    <w:rsid w:val="001865AB"/>
    <w:rsid w:val="00186767"/>
    <w:rsid w:val="00187B74"/>
    <w:rsid w:val="00190C4D"/>
    <w:rsid w:val="00192A2C"/>
    <w:rsid w:val="0019350E"/>
    <w:rsid w:val="00193D80"/>
    <w:rsid w:val="00194397"/>
    <w:rsid w:val="00194D50"/>
    <w:rsid w:val="00196176"/>
    <w:rsid w:val="00197164"/>
    <w:rsid w:val="001A0CF2"/>
    <w:rsid w:val="001A1B54"/>
    <w:rsid w:val="001A24AF"/>
    <w:rsid w:val="001A32D7"/>
    <w:rsid w:val="001A33FE"/>
    <w:rsid w:val="001A36D5"/>
    <w:rsid w:val="001A3D9B"/>
    <w:rsid w:val="001A42C6"/>
    <w:rsid w:val="001A433A"/>
    <w:rsid w:val="001A532A"/>
    <w:rsid w:val="001A5581"/>
    <w:rsid w:val="001A58EE"/>
    <w:rsid w:val="001A5C51"/>
    <w:rsid w:val="001A65B9"/>
    <w:rsid w:val="001B13F3"/>
    <w:rsid w:val="001B1496"/>
    <w:rsid w:val="001B2D63"/>
    <w:rsid w:val="001B3563"/>
    <w:rsid w:val="001B3DC5"/>
    <w:rsid w:val="001B49AA"/>
    <w:rsid w:val="001B4C0F"/>
    <w:rsid w:val="001B5186"/>
    <w:rsid w:val="001B6001"/>
    <w:rsid w:val="001B6E9F"/>
    <w:rsid w:val="001B70A9"/>
    <w:rsid w:val="001B7364"/>
    <w:rsid w:val="001B7F66"/>
    <w:rsid w:val="001C0A56"/>
    <w:rsid w:val="001C0B4B"/>
    <w:rsid w:val="001C0CA1"/>
    <w:rsid w:val="001C13DB"/>
    <w:rsid w:val="001C1F2C"/>
    <w:rsid w:val="001C2ECC"/>
    <w:rsid w:val="001C4699"/>
    <w:rsid w:val="001C6B6D"/>
    <w:rsid w:val="001C717D"/>
    <w:rsid w:val="001D11EC"/>
    <w:rsid w:val="001D1CD9"/>
    <w:rsid w:val="001D22E7"/>
    <w:rsid w:val="001D2710"/>
    <w:rsid w:val="001D3E00"/>
    <w:rsid w:val="001D3E74"/>
    <w:rsid w:val="001D43B6"/>
    <w:rsid w:val="001D6CA8"/>
    <w:rsid w:val="001D7E87"/>
    <w:rsid w:val="001E02EB"/>
    <w:rsid w:val="001E0B90"/>
    <w:rsid w:val="001E10ED"/>
    <w:rsid w:val="001E1218"/>
    <w:rsid w:val="001E19F3"/>
    <w:rsid w:val="001E1C87"/>
    <w:rsid w:val="001E3075"/>
    <w:rsid w:val="001E510E"/>
    <w:rsid w:val="001E5CFA"/>
    <w:rsid w:val="001E736E"/>
    <w:rsid w:val="001E7FB4"/>
    <w:rsid w:val="001F01CF"/>
    <w:rsid w:val="001F06A5"/>
    <w:rsid w:val="001F06CF"/>
    <w:rsid w:val="001F0EEA"/>
    <w:rsid w:val="001F2E4D"/>
    <w:rsid w:val="001F3CD5"/>
    <w:rsid w:val="001F5850"/>
    <w:rsid w:val="001F6031"/>
    <w:rsid w:val="001F6151"/>
    <w:rsid w:val="001F7806"/>
    <w:rsid w:val="00200C89"/>
    <w:rsid w:val="002016ED"/>
    <w:rsid w:val="00201EBA"/>
    <w:rsid w:val="00201F57"/>
    <w:rsid w:val="00202169"/>
    <w:rsid w:val="00202D8C"/>
    <w:rsid w:val="00204407"/>
    <w:rsid w:val="00205024"/>
    <w:rsid w:val="002061F9"/>
    <w:rsid w:val="00206813"/>
    <w:rsid w:val="00207C2A"/>
    <w:rsid w:val="00210A19"/>
    <w:rsid w:val="00211351"/>
    <w:rsid w:val="002128F6"/>
    <w:rsid w:val="00217CF5"/>
    <w:rsid w:val="002207F7"/>
    <w:rsid w:val="00220C0F"/>
    <w:rsid w:val="00220CFE"/>
    <w:rsid w:val="00221272"/>
    <w:rsid w:val="00221684"/>
    <w:rsid w:val="00221AAD"/>
    <w:rsid w:val="002233E1"/>
    <w:rsid w:val="00224373"/>
    <w:rsid w:val="0022482C"/>
    <w:rsid w:val="00224EB0"/>
    <w:rsid w:val="002252B6"/>
    <w:rsid w:val="0022627D"/>
    <w:rsid w:val="002307FD"/>
    <w:rsid w:val="00232E3E"/>
    <w:rsid w:val="00232E97"/>
    <w:rsid w:val="0023473E"/>
    <w:rsid w:val="00234DB3"/>
    <w:rsid w:val="0023535C"/>
    <w:rsid w:val="0023555D"/>
    <w:rsid w:val="00236DB0"/>
    <w:rsid w:val="0023792B"/>
    <w:rsid w:val="002379FC"/>
    <w:rsid w:val="00240D5A"/>
    <w:rsid w:val="00241BBF"/>
    <w:rsid w:val="00244941"/>
    <w:rsid w:val="002449EA"/>
    <w:rsid w:val="00244A3C"/>
    <w:rsid w:val="00244A91"/>
    <w:rsid w:val="002450C2"/>
    <w:rsid w:val="002455D0"/>
    <w:rsid w:val="00245A9B"/>
    <w:rsid w:val="002464D4"/>
    <w:rsid w:val="002469D5"/>
    <w:rsid w:val="00247A6A"/>
    <w:rsid w:val="00250F97"/>
    <w:rsid w:val="00251909"/>
    <w:rsid w:val="002529EF"/>
    <w:rsid w:val="00252AEF"/>
    <w:rsid w:val="002549D9"/>
    <w:rsid w:val="002568FA"/>
    <w:rsid w:val="00256A13"/>
    <w:rsid w:val="00256CF8"/>
    <w:rsid w:val="002577E0"/>
    <w:rsid w:val="002601B3"/>
    <w:rsid w:val="00260D01"/>
    <w:rsid w:val="0026173C"/>
    <w:rsid w:val="00261C17"/>
    <w:rsid w:val="002623C8"/>
    <w:rsid w:val="00262526"/>
    <w:rsid w:val="00264606"/>
    <w:rsid w:val="0026466B"/>
    <w:rsid w:val="00265101"/>
    <w:rsid w:val="0026523A"/>
    <w:rsid w:val="002664D6"/>
    <w:rsid w:val="0026708B"/>
    <w:rsid w:val="0026794E"/>
    <w:rsid w:val="00271FA6"/>
    <w:rsid w:val="00272935"/>
    <w:rsid w:val="0027304C"/>
    <w:rsid w:val="0027327F"/>
    <w:rsid w:val="002733DD"/>
    <w:rsid w:val="002735BB"/>
    <w:rsid w:val="002737FC"/>
    <w:rsid w:val="00273E0B"/>
    <w:rsid w:val="00274B32"/>
    <w:rsid w:val="00275033"/>
    <w:rsid w:val="00275B96"/>
    <w:rsid w:val="002760E2"/>
    <w:rsid w:val="002778D8"/>
    <w:rsid w:val="00281B2D"/>
    <w:rsid w:val="002827EF"/>
    <w:rsid w:val="00282998"/>
    <w:rsid w:val="00282AD9"/>
    <w:rsid w:val="00283256"/>
    <w:rsid w:val="00286B22"/>
    <w:rsid w:val="00286BAB"/>
    <w:rsid w:val="00287532"/>
    <w:rsid w:val="0029081D"/>
    <w:rsid w:val="002912ED"/>
    <w:rsid w:val="00291B30"/>
    <w:rsid w:val="00297460"/>
    <w:rsid w:val="002A0936"/>
    <w:rsid w:val="002A11D8"/>
    <w:rsid w:val="002A2CE5"/>
    <w:rsid w:val="002A3668"/>
    <w:rsid w:val="002A392B"/>
    <w:rsid w:val="002A3A7A"/>
    <w:rsid w:val="002A4AB9"/>
    <w:rsid w:val="002A4B87"/>
    <w:rsid w:val="002A4C77"/>
    <w:rsid w:val="002A5177"/>
    <w:rsid w:val="002A5415"/>
    <w:rsid w:val="002A548F"/>
    <w:rsid w:val="002A55DF"/>
    <w:rsid w:val="002A7380"/>
    <w:rsid w:val="002A7857"/>
    <w:rsid w:val="002B059D"/>
    <w:rsid w:val="002B09A4"/>
    <w:rsid w:val="002B1011"/>
    <w:rsid w:val="002B17A9"/>
    <w:rsid w:val="002B18B5"/>
    <w:rsid w:val="002B1B40"/>
    <w:rsid w:val="002B2D41"/>
    <w:rsid w:val="002B3353"/>
    <w:rsid w:val="002B46B6"/>
    <w:rsid w:val="002B77F3"/>
    <w:rsid w:val="002C0124"/>
    <w:rsid w:val="002C0394"/>
    <w:rsid w:val="002C1730"/>
    <w:rsid w:val="002C1D3E"/>
    <w:rsid w:val="002C1FF0"/>
    <w:rsid w:val="002C22A7"/>
    <w:rsid w:val="002C290D"/>
    <w:rsid w:val="002C29A3"/>
    <w:rsid w:val="002C456B"/>
    <w:rsid w:val="002C61EC"/>
    <w:rsid w:val="002C625B"/>
    <w:rsid w:val="002D2896"/>
    <w:rsid w:val="002D32F4"/>
    <w:rsid w:val="002D39CD"/>
    <w:rsid w:val="002D541C"/>
    <w:rsid w:val="002D6E10"/>
    <w:rsid w:val="002D727B"/>
    <w:rsid w:val="002E008D"/>
    <w:rsid w:val="002E04A3"/>
    <w:rsid w:val="002E2427"/>
    <w:rsid w:val="002E3005"/>
    <w:rsid w:val="002E31E4"/>
    <w:rsid w:val="002E32CF"/>
    <w:rsid w:val="002E3D01"/>
    <w:rsid w:val="002E3FA8"/>
    <w:rsid w:val="002E414A"/>
    <w:rsid w:val="002E49C0"/>
    <w:rsid w:val="002E53EB"/>
    <w:rsid w:val="002E5432"/>
    <w:rsid w:val="002E5772"/>
    <w:rsid w:val="002E57E2"/>
    <w:rsid w:val="002E5A57"/>
    <w:rsid w:val="002E5CCF"/>
    <w:rsid w:val="002E63B1"/>
    <w:rsid w:val="002E7409"/>
    <w:rsid w:val="002F15FE"/>
    <w:rsid w:val="002F2133"/>
    <w:rsid w:val="002F2A5C"/>
    <w:rsid w:val="002F3E5F"/>
    <w:rsid w:val="002F3F9D"/>
    <w:rsid w:val="002F41DD"/>
    <w:rsid w:val="002F4439"/>
    <w:rsid w:val="002F4794"/>
    <w:rsid w:val="002F5A20"/>
    <w:rsid w:val="002F5A76"/>
    <w:rsid w:val="002F63D5"/>
    <w:rsid w:val="002F7814"/>
    <w:rsid w:val="002F7EB1"/>
    <w:rsid w:val="003011B1"/>
    <w:rsid w:val="0030161A"/>
    <w:rsid w:val="00302B2B"/>
    <w:rsid w:val="00302E4E"/>
    <w:rsid w:val="00303835"/>
    <w:rsid w:val="00304701"/>
    <w:rsid w:val="00305BCA"/>
    <w:rsid w:val="00306CD9"/>
    <w:rsid w:val="00306F48"/>
    <w:rsid w:val="00307F1F"/>
    <w:rsid w:val="00310298"/>
    <w:rsid w:val="00310C1F"/>
    <w:rsid w:val="00310CCB"/>
    <w:rsid w:val="00311445"/>
    <w:rsid w:val="00311C8C"/>
    <w:rsid w:val="00312198"/>
    <w:rsid w:val="00312DA3"/>
    <w:rsid w:val="00313E6F"/>
    <w:rsid w:val="00313F8C"/>
    <w:rsid w:val="00314A79"/>
    <w:rsid w:val="00315263"/>
    <w:rsid w:val="00316BAC"/>
    <w:rsid w:val="00317DD2"/>
    <w:rsid w:val="003209BD"/>
    <w:rsid w:val="0032373F"/>
    <w:rsid w:val="003256ED"/>
    <w:rsid w:val="00325801"/>
    <w:rsid w:val="0032591B"/>
    <w:rsid w:val="0032682E"/>
    <w:rsid w:val="0032694B"/>
    <w:rsid w:val="00326AB7"/>
    <w:rsid w:val="00330428"/>
    <w:rsid w:val="00330D4B"/>
    <w:rsid w:val="003310F5"/>
    <w:rsid w:val="00332E59"/>
    <w:rsid w:val="003336AC"/>
    <w:rsid w:val="00333AF7"/>
    <w:rsid w:val="0033436F"/>
    <w:rsid w:val="00334B12"/>
    <w:rsid w:val="003366AD"/>
    <w:rsid w:val="00336710"/>
    <w:rsid w:val="003373D8"/>
    <w:rsid w:val="003379F9"/>
    <w:rsid w:val="00340193"/>
    <w:rsid w:val="0034062E"/>
    <w:rsid w:val="00343BC0"/>
    <w:rsid w:val="00343CC2"/>
    <w:rsid w:val="003441D2"/>
    <w:rsid w:val="003446B6"/>
    <w:rsid w:val="003454B8"/>
    <w:rsid w:val="00346BFD"/>
    <w:rsid w:val="003474DD"/>
    <w:rsid w:val="00347BB5"/>
    <w:rsid w:val="00351A41"/>
    <w:rsid w:val="0035274B"/>
    <w:rsid w:val="00352BD9"/>
    <w:rsid w:val="00352BE6"/>
    <w:rsid w:val="0035576A"/>
    <w:rsid w:val="00355E79"/>
    <w:rsid w:val="0035622F"/>
    <w:rsid w:val="00356AF7"/>
    <w:rsid w:val="00357A5E"/>
    <w:rsid w:val="00360105"/>
    <w:rsid w:val="00360138"/>
    <w:rsid w:val="00360F1C"/>
    <w:rsid w:val="00361116"/>
    <w:rsid w:val="00363199"/>
    <w:rsid w:val="00363633"/>
    <w:rsid w:val="00364A32"/>
    <w:rsid w:val="0036601F"/>
    <w:rsid w:val="003666A5"/>
    <w:rsid w:val="0036698F"/>
    <w:rsid w:val="00371253"/>
    <w:rsid w:val="0037131A"/>
    <w:rsid w:val="003716F7"/>
    <w:rsid w:val="00372BDD"/>
    <w:rsid w:val="003749EF"/>
    <w:rsid w:val="003759AC"/>
    <w:rsid w:val="00375F61"/>
    <w:rsid w:val="00376F0B"/>
    <w:rsid w:val="003800F6"/>
    <w:rsid w:val="00381507"/>
    <w:rsid w:val="0038161F"/>
    <w:rsid w:val="003821E5"/>
    <w:rsid w:val="00382BA3"/>
    <w:rsid w:val="003832DD"/>
    <w:rsid w:val="00383C33"/>
    <w:rsid w:val="0038588F"/>
    <w:rsid w:val="00386C06"/>
    <w:rsid w:val="00386D41"/>
    <w:rsid w:val="00386D5A"/>
    <w:rsid w:val="00390007"/>
    <w:rsid w:val="00390A34"/>
    <w:rsid w:val="00391035"/>
    <w:rsid w:val="00391488"/>
    <w:rsid w:val="00391FAC"/>
    <w:rsid w:val="00393668"/>
    <w:rsid w:val="003938A0"/>
    <w:rsid w:val="00393FD6"/>
    <w:rsid w:val="0039427F"/>
    <w:rsid w:val="00394DC3"/>
    <w:rsid w:val="00395123"/>
    <w:rsid w:val="003966D8"/>
    <w:rsid w:val="003A046B"/>
    <w:rsid w:val="003A0897"/>
    <w:rsid w:val="003A1171"/>
    <w:rsid w:val="003A1A79"/>
    <w:rsid w:val="003A402B"/>
    <w:rsid w:val="003A4FB0"/>
    <w:rsid w:val="003A5029"/>
    <w:rsid w:val="003A7C24"/>
    <w:rsid w:val="003A7E5E"/>
    <w:rsid w:val="003B03A7"/>
    <w:rsid w:val="003B3FB9"/>
    <w:rsid w:val="003B43AD"/>
    <w:rsid w:val="003B4A0D"/>
    <w:rsid w:val="003B4AEC"/>
    <w:rsid w:val="003B51A8"/>
    <w:rsid w:val="003B525F"/>
    <w:rsid w:val="003C0BD1"/>
    <w:rsid w:val="003C1068"/>
    <w:rsid w:val="003C2A29"/>
    <w:rsid w:val="003C3D06"/>
    <w:rsid w:val="003C447B"/>
    <w:rsid w:val="003C59BF"/>
    <w:rsid w:val="003C5F48"/>
    <w:rsid w:val="003C6086"/>
    <w:rsid w:val="003C6308"/>
    <w:rsid w:val="003C6D5D"/>
    <w:rsid w:val="003C6FA3"/>
    <w:rsid w:val="003C78F2"/>
    <w:rsid w:val="003C7ED6"/>
    <w:rsid w:val="003D1BFC"/>
    <w:rsid w:val="003D1C03"/>
    <w:rsid w:val="003D3282"/>
    <w:rsid w:val="003D37B3"/>
    <w:rsid w:val="003D3E9D"/>
    <w:rsid w:val="003D42FE"/>
    <w:rsid w:val="003D482D"/>
    <w:rsid w:val="003D4CE2"/>
    <w:rsid w:val="003D63E1"/>
    <w:rsid w:val="003D64B7"/>
    <w:rsid w:val="003D6D73"/>
    <w:rsid w:val="003D7721"/>
    <w:rsid w:val="003E01CA"/>
    <w:rsid w:val="003E02C7"/>
    <w:rsid w:val="003E346C"/>
    <w:rsid w:val="003E39DA"/>
    <w:rsid w:val="003E4E69"/>
    <w:rsid w:val="003E5120"/>
    <w:rsid w:val="003E5596"/>
    <w:rsid w:val="003E5631"/>
    <w:rsid w:val="003E5D1C"/>
    <w:rsid w:val="003E6446"/>
    <w:rsid w:val="003E7112"/>
    <w:rsid w:val="003E78A5"/>
    <w:rsid w:val="003E7B9C"/>
    <w:rsid w:val="003F09DD"/>
    <w:rsid w:val="003F1B47"/>
    <w:rsid w:val="003F24F8"/>
    <w:rsid w:val="003F2EEF"/>
    <w:rsid w:val="003F2F27"/>
    <w:rsid w:val="003F3208"/>
    <w:rsid w:val="003F43E4"/>
    <w:rsid w:val="003F4C74"/>
    <w:rsid w:val="003F6067"/>
    <w:rsid w:val="003F6789"/>
    <w:rsid w:val="003F6CD7"/>
    <w:rsid w:val="003F7055"/>
    <w:rsid w:val="003F7520"/>
    <w:rsid w:val="003F7AEA"/>
    <w:rsid w:val="003F7DE4"/>
    <w:rsid w:val="00401F62"/>
    <w:rsid w:val="0040251C"/>
    <w:rsid w:val="00411D36"/>
    <w:rsid w:val="004124EF"/>
    <w:rsid w:val="00413F93"/>
    <w:rsid w:val="00415268"/>
    <w:rsid w:val="00417512"/>
    <w:rsid w:val="0042019A"/>
    <w:rsid w:val="00421A02"/>
    <w:rsid w:val="00422BB0"/>
    <w:rsid w:val="00424DA2"/>
    <w:rsid w:val="00424E0B"/>
    <w:rsid w:val="0042548B"/>
    <w:rsid w:val="0042574E"/>
    <w:rsid w:val="00425FCF"/>
    <w:rsid w:val="00426E9F"/>
    <w:rsid w:val="004275C9"/>
    <w:rsid w:val="00427C15"/>
    <w:rsid w:val="00430426"/>
    <w:rsid w:val="0043042A"/>
    <w:rsid w:val="00430D13"/>
    <w:rsid w:val="00430E91"/>
    <w:rsid w:val="00432386"/>
    <w:rsid w:val="00433290"/>
    <w:rsid w:val="00433730"/>
    <w:rsid w:val="0043468F"/>
    <w:rsid w:val="00434DBC"/>
    <w:rsid w:val="004352DF"/>
    <w:rsid w:val="00435B95"/>
    <w:rsid w:val="00436B61"/>
    <w:rsid w:val="004372CC"/>
    <w:rsid w:val="004413DA"/>
    <w:rsid w:val="00444AFD"/>
    <w:rsid w:val="00444D30"/>
    <w:rsid w:val="00445149"/>
    <w:rsid w:val="00445A2B"/>
    <w:rsid w:val="00445FCB"/>
    <w:rsid w:val="004470E4"/>
    <w:rsid w:val="004475BB"/>
    <w:rsid w:val="0045118F"/>
    <w:rsid w:val="00451485"/>
    <w:rsid w:val="00451CE3"/>
    <w:rsid w:val="004521F8"/>
    <w:rsid w:val="004523E2"/>
    <w:rsid w:val="0045269D"/>
    <w:rsid w:val="00453476"/>
    <w:rsid w:val="00454276"/>
    <w:rsid w:val="00454C97"/>
    <w:rsid w:val="004556D3"/>
    <w:rsid w:val="00457230"/>
    <w:rsid w:val="00457237"/>
    <w:rsid w:val="00457509"/>
    <w:rsid w:val="00457EE4"/>
    <w:rsid w:val="0046129B"/>
    <w:rsid w:val="00461563"/>
    <w:rsid w:val="004615FE"/>
    <w:rsid w:val="00462569"/>
    <w:rsid w:val="00462A98"/>
    <w:rsid w:val="004633D1"/>
    <w:rsid w:val="00464142"/>
    <w:rsid w:val="004648E0"/>
    <w:rsid w:val="00464DCB"/>
    <w:rsid w:val="00465E72"/>
    <w:rsid w:val="00467898"/>
    <w:rsid w:val="00467944"/>
    <w:rsid w:val="0047056F"/>
    <w:rsid w:val="00470B66"/>
    <w:rsid w:val="00470D92"/>
    <w:rsid w:val="00471D19"/>
    <w:rsid w:val="0047258A"/>
    <w:rsid w:val="00472808"/>
    <w:rsid w:val="00472964"/>
    <w:rsid w:val="004732D4"/>
    <w:rsid w:val="00473583"/>
    <w:rsid w:val="00474565"/>
    <w:rsid w:val="0047555F"/>
    <w:rsid w:val="00475566"/>
    <w:rsid w:val="00475F6A"/>
    <w:rsid w:val="00476F01"/>
    <w:rsid w:val="004816DE"/>
    <w:rsid w:val="00482A53"/>
    <w:rsid w:val="0048364B"/>
    <w:rsid w:val="00484B7A"/>
    <w:rsid w:val="004867B5"/>
    <w:rsid w:val="00487838"/>
    <w:rsid w:val="0049018A"/>
    <w:rsid w:val="00491673"/>
    <w:rsid w:val="004923F7"/>
    <w:rsid w:val="004936AD"/>
    <w:rsid w:val="00493A09"/>
    <w:rsid w:val="00493DC2"/>
    <w:rsid w:val="00494E1F"/>
    <w:rsid w:val="00495F57"/>
    <w:rsid w:val="00496481"/>
    <w:rsid w:val="00496D18"/>
    <w:rsid w:val="004978C8"/>
    <w:rsid w:val="004A0E87"/>
    <w:rsid w:val="004A1A10"/>
    <w:rsid w:val="004A283E"/>
    <w:rsid w:val="004A2EBE"/>
    <w:rsid w:val="004A38EA"/>
    <w:rsid w:val="004A3AC1"/>
    <w:rsid w:val="004A4923"/>
    <w:rsid w:val="004A4FC3"/>
    <w:rsid w:val="004A54E8"/>
    <w:rsid w:val="004A5553"/>
    <w:rsid w:val="004A78F2"/>
    <w:rsid w:val="004A7BBD"/>
    <w:rsid w:val="004A7C9C"/>
    <w:rsid w:val="004B0773"/>
    <w:rsid w:val="004B0F07"/>
    <w:rsid w:val="004B1223"/>
    <w:rsid w:val="004B1F0A"/>
    <w:rsid w:val="004B262C"/>
    <w:rsid w:val="004B504B"/>
    <w:rsid w:val="004B57C6"/>
    <w:rsid w:val="004B5EDF"/>
    <w:rsid w:val="004B6F49"/>
    <w:rsid w:val="004B74ED"/>
    <w:rsid w:val="004B7ACC"/>
    <w:rsid w:val="004B7F06"/>
    <w:rsid w:val="004C218B"/>
    <w:rsid w:val="004C2C0A"/>
    <w:rsid w:val="004C2C25"/>
    <w:rsid w:val="004C2E8D"/>
    <w:rsid w:val="004C41C9"/>
    <w:rsid w:val="004C5D21"/>
    <w:rsid w:val="004C612F"/>
    <w:rsid w:val="004D1A9E"/>
    <w:rsid w:val="004D2B52"/>
    <w:rsid w:val="004D2C07"/>
    <w:rsid w:val="004D4B56"/>
    <w:rsid w:val="004D73CC"/>
    <w:rsid w:val="004E075E"/>
    <w:rsid w:val="004E0929"/>
    <w:rsid w:val="004E1D75"/>
    <w:rsid w:val="004E2D77"/>
    <w:rsid w:val="004E3493"/>
    <w:rsid w:val="004E34E3"/>
    <w:rsid w:val="004E60D4"/>
    <w:rsid w:val="004E62BA"/>
    <w:rsid w:val="004F098A"/>
    <w:rsid w:val="004F1328"/>
    <w:rsid w:val="004F144C"/>
    <w:rsid w:val="004F22FF"/>
    <w:rsid w:val="004F246A"/>
    <w:rsid w:val="004F28CA"/>
    <w:rsid w:val="004F2C0D"/>
    <w:rsid w:val="004F30F5"/>
    <w:rsid w:val="004F31C1"/>
    <w:rsid w:val="004F5FC7"/>
    <w:rsid w:val="00501949"/>
    <w:rsid w:val="00501E07"/>
    <w:rsid w:val="00502692"/>
    <w:rsid w:val="00503184"/>
    <w:rsid w:val="00503298"/>
    <w:rsid w:val="00504A59"/>
    <w:rsid w:val="00504D72"/>
    <w:rsid w:val="00505974"/>
    <w:rsid w:val="00507553"/>
    <w:rsid w:val="005075C9"/>
    <w:rsid w:val="00510602"/>
    <w:rsid w:val="00510891"/>
    <w:rsid w:val="00510B5A"/>
    <w:rsid w:val="00511B65"/>
    <w:rsid w:val="0051333D"/>
    <w:rsid w:val="0051382C"/>
    <w:rsid w:val="00513E33"/>
    <w:rsid w:val="005145B6"/>
    <w:rsid w:val="005155DC"/>
    <w:rsid w:val="005160D2"/>
    <w:rsid w:val="00516F41"/>
    <w:rsid w:val="005178FA"/>
    <w:rsid w:val="005179F1"/>
    <w:rsid w:val="00521C62"/>
    <w:rsid w:val="00522165"/>
    <w:rsid w:val="00522B19"/>
    <w:rsid w:val="00523443"/>
    <w:rsid w:val="00524E97"/>
    <w:rsid w:val="00527C52"/>
    <w:rsid w:val="00530716"/>
    <w:rsid w:val="00532452"/>
    <w:rsid w:val="00532DE3"/>
    <w:rsid w:val="00534AFE"/>
    <w:rsid w:val="005368DC"/>
    <w:rsid w:val="00536FB8"/>
    <w:rsid w:val="00537655"/>
    <w:rsid w:val="00537808"/>
    <w:rsid w:val="0054019F"/>
    <w:rsid w:val="00540DC6"/>
    <w:rsid w:val="0054140A"/>
    <w:rsid w:val="00542F8D"/>
    <w:rsid w:val="00543385"/>
    <w:rsid w:val="00543F87"/>
    <w:rsid w:val="0054552F"/>
    <w:rsid w:val="005456CB"/>
    <w:rsid w:val="00545E0E"/>
    <w:rsid w:val="00545FE3"/>
    <w:rsid w:val="005467DB"/>
    <w:rsid w:val="00546F39"/>
    <w:rsid w:val="00550D52"/>
    <w:rsid w:val="00552962"/>
    <w:rsid w:val="00553D6C"/>
    <w:rsid w:val="005557BA"/>
    <w:rsid w:val="005558ED"/>
    <w:rsid w:val="00555D1D"/>
    <w:rsid w:val="005564C7"/>
    <w:rsid w:val="00556DFC"/>
    <w:rsid w:val="00560300"/>
    <w:rsid w:val="00561DFD"/>
    <w:rsid w:val="00561E86"/>
    <w:rsid w:val="00562041"/>
    <w:rsid w:val="00562EF3"/>
    <w:rsid w:val="00562F87"/>
    <w:rsid w:val="00563544"/>
    <w:rsid w:val="00564125"/>
    <w:rsid w:val="00565560"/>
    <w:rsid w:val="005670F1"/>
    <w:rsid w:val="0056744D"/>
    <w:rsid w:val="00567819"/>
    <w:rsid w:val="00567C2A"/>
    <w:rsid w:val="00570651"/>
    <w:rsid w:val="00571073"/>
    <w:rsid w:val="005710B8"/>
    <w:rsid w:val="00573040"/>
    <w:rsid w:val="00574A81"/>
    <w:rsid w:val="00574EEA"/>
    <w:rsid w:val="00575B11"/>
    <w:rsid w:val="00577136"/>
    <w:rsid w:val="00577D76"/>
    <w:rsid w:val="00581795"/>
    <w:rsid w:val="005835BA"/>
    <w:rsid w:val="005843F9"/>
    <w:rsid w:val="00584ABA"/>
    <w:rsid w:val="00584B2F"/>
    <w:rsid w:val="00584E99"/>
    <w:rsid w:val="00585B6E"/>
    <w:rsid w:val="00586E5B"/>
    <w:rsid w:val="005871AE"/>
    <w:rsid w:val="005874B1"/>
    <w:rsid w:val="00587777"/>
    <w:rsid w:val="00593193"/>
    <w:rsid w:val="00593B1C"/>
    <w:rsid w:val="00593E2B"/>
    <w:rsid w:val="00594F25"/>
    <w:rsid w:val="00594FEF"/>
    <w:rsid w:val="005961FB"/>
    <w:rsid w:val="00597161"/>
    <w:rsid w:val="0059744B"/>
    <w:rsid w:val="0059792C"/>
    <w:rsid w:val="00597E0F"/>
    <w:rsid w:val="005A00DA"/>
    <w:rsid w:val="005A05F7"/>
    <w:rsid w:val="005A0FA9"/>
    <w:rsid w:val="005A12D3"/>
    <w:rsid w:val="005A15E2"/>
    <w:rsid w:val="005A3241"/>
    <w:rsid w:val="005A4366"/>
    <w:rsid w:val="005A4DE8"/>
    <w:rsid w:val="005A4E26"/>
    <w:rsid w:val="005A5984"/>
    <w:rsid w:val="005A5A26"/>
    <w:rsid w:val="005A5CA4"/>
    <w:rsid w:val="005B0D48"/>
    <w:rsid w:val="005B0EAD"/>
    <w:rsid w:val="005B1235"/>
    <w:rsid w:val="005B13FC"/>
    <w:rsid w:val="005B16E0"/>
    <w:rsid w:val="005B26E2"/>
    <w:rsid w:val="005B2A70"/>
    <w:rsid w:val="005B4EE5"/>
    <w:rsid w:val="005B52F8"/>
    <w:rsid w:val="005B547F"/>
    <w:rsid w:val="005B5E09"/>
    <w:rsid w:val="005C065B"/>
    <w:rsid w:val="005C06FC"/>
    <w:rsid w:val="005C07DB"/>
    <w:rsid w:val="005C1882"/>
    <w:rsid w:val="005C1C4F"/>
    <w:rsid w:val="005C55DE"/>
    <w:rsid w:val="005C79CB"/>
    <w:rsid w:val="005D0707"/>
    <w:rsid w:val="005D1672"/>
    <w:rsid w:val="005D1B6B"/>
    <w:rsid w:val="005D30D3"/>
    <w:rsid w:val="005D3290"/>
    <w:rsid w:val="005D4640"/>
    <w:rsid w:val="005D710A"/>
    <w:rsid w:val="005D724C"/>
    <w:rsid w:val="005E01C6"/>
    <w:rsid w:val="005E04E6"/>
    <w:rsid w:val="005E1F82"/>
    <w:rsid w:val="005E3116"/>
    <w:rsid w:val="005E41E4"/>
    <w:rsid w:val="005E44AA"/>
    <w:rsid w:val="005E4647"/>
    <w:rsid w:val="005E61C7"/>
    <w:rsid w:val="005E6645"/>
    <w:rsid w:val="005E669F"/>
    <w:rsid w:val="005E693B"/>
    <w:rsid w:val="005E6B8D"/>
    <w:rsid w:val="005E718F"/>
    <w:rsid w:val="005E7A4A"/>
    <w:rsid w:val="005F0448"/>
    <w:rsid w:val="005F04BA"/>
    <w:rsid w:val="005F04F0"/>
    <w:rsid w:val="005F0844"/>
    <w:rsid w:val="005F0A53"/>
    <w:rsid w:val="005F11A1"/>
    <w:rsid w:val="005F270D"/>
    <w:rsid w:val="005F2795"/>
    <w:rsid w:val="005F3B64"/>
    <w:rsid w:val="005F3F34"/>
    <w:rsid w:val="005F4091"/>
    <w:rsid w:val="005F589D"/>
    <w:rsid w:val="005F5CC6"/>
    <w:rsid w:val="005F7CF1"/>
    <w:rsid w:val="005F7D01"/>
    <w:rsid w:val="006007F9"/>
    <w:rsid w:val="006017FA"/>
    <w:rsid w:val="006019B7"/>
    <w:rsid w:val="00604140"/>
    <w:rsid w:val="00605A42"/>
    <w:rsid w:val="006063CC"/>
    <w:rsid w:val="0060694F"/>
    <w:rsid w:val="0060750E"/>
    <w:rsid w:val="00607709"/>
    <w:rsid w:val="00607E06"/>
    <w:rsid w:val="00610107"/>
    <w:rsid w:val="006107FD"/>
    <w:rsid w:val="0061311B"/>
    <w:rsid w:val="0061351A"/>
    <w:rsid w:val="006139FF"/>
    <w:rsid w:val="00614A62"/>
    <w:rsid w:val="00615DCA"/>
    <w:rsid w:val="00615FEF"/>
    <w:rsid w:val="0061697A"/>
    <w:rsid w:val="00617B46"/>
    <w:rsid w:val="006201D9"/>
    <w:rsid w:val="006217FA"/>
    <w:rsid w:val="006218CD"/>
    <w:rsid w:val="00621F38"/>
    <w:rsid w:val="00622B58"/>
    <w:rsid w:val="00623CA0"/>
    <w:rsid w:val="00624AC9"/>
    <w:rsid w:val="0062527D"/>
    <w:rsid w:val="006255A3"/>
    <w:rsid w:val="00625FCC"/>
    <w:rsid w:val="00626AC2"/>
    <w:rsid w:val="00626BA7"/>
    <w:rsid w:val="006273B8"/>
    <w:rsid w:val="00627839"/>
    <w:rsid w:val="006309C6"/>
    <w:rsid w:val="00631911"/>
    <w:rsid w:val="00631B53"/>
    <w:rsid w:val="00631D41"/>
    <w:rsid w:val="00634BEA"/>
    <w:rsid w:val="00635C97"/>
    <w:rsid w:val="00635FD1"/>
    <w:rsid w:val="00636153"/>
    <w:rsid w:val="00637BDC"/>
    <w:rsid w:val="006404CA"/>
    <w:rsid w:val="0064104A"/>
    <w:rsid w:val="00641171"/>
    <w:rsid w:val="0064349A"/>
    <w:rsid w:val="00645704"/>
    <w:rsid w:val="00645E8C"/>
    <w:rsid w:val="00646DE2"/>
    <w:rsid w:val="006473CD"/>
    <w:rsid w:val="006506EA"/>
    <w:rsid w:val="0065077B"/>
    <w:rsid w:val="00650DAD"/>
    <w:rsid w:val="00651FDC"/>
    <w:rsid w:val="006521F6"/>
    <w:rsid w:val="0065249E"/>
    <w:rsid w:val="00654361"/>
    <w:rsid w:val="00654788"/>
    <w:rsid w:val="00655A24"/>
    <w:rsid w:val="00655A43"/>
    <w:rsid w:val="00656AAD"/>
    <w:rsid w:val="006602C8"/>
    <w:rsid w:val="00661076"/>
    <w:rsid w:val="0066109F"/>
    <w:rsid w:val="00661C3B"/>
    <w:rsid w:val="00662430"/>
    <w:rsid w:val="00662F15"/>
    <w:rsid w:val="00663A8B"/>
    <w:rsid w:val="0066490F"/>
    <w:rsid w:val="00666D77"/>
    <w:rsid w:val="006670F8"/>
    <w:rsid w:val="006701DB"/>
    <w:rsid w:val="00670987"/>
    <w:rsid w:val="006723A1"/>
    <w:rsid w:val="00672E98"/>
    <w:rsid w:val="00677647"/>
    <w:rsid w:val="00677FF4"/>
    <w:rsid w:val="00681892"/>
    <w:rsid w:val="00681B39"/>
    <w:rsid w:val="006820A7"/>
    <w:rsid w:val="0068217C"/>
    <w:rsid w:val="006838DB"/>
    <w:rsid w:val="006839F1"/>
    <w:rsid w:val="00686844"/>
    <w:rsid w:val="00690DB8"/>
    <w:rsid w:val="00690ED1"/>
    <w:rsid w:val="0069176E"/>
    <w:rsid w:val="00691F59"/>
    <w:rsid w:val="006931C8"/>
    <w:rsid w:val="006935E7"/>
    <w:rsid w:val="00693F2E"/>
    <w:rsid w:val="00695926"/>
    <w:rsid w:val="00696B18"/>
    <w:rsid w:val="00697B62"/>
    <w:rsid w:val="00697B9E"/>
    <w:rsid w:val="00697C39"/>
    <w:rsid w:val="006A0953"/>
    <w:rsid w:val="006A1995"/>
    <w:rsid w:val="006A1A2F"/>
    <w:rsid w:val="006A2638"/>
    <w:rsid w:val="006A3BAE"/>
    <w:rsid w:val="006A4A1F"/>
    <w:rsid w:val="006A4BB3"/>
    <w:rsid w:val="006A5271"/>
    <w:rsid w:val="006A5A91"/>
    <w:rsid w:val="006A5DAB"/>
    <w:rsid w:val="006A7849"/>
    <w:rsid w:val="006A7BD2"/>
    <w:rsid w:val="006B00D4"/>
    <w:rsid w:val="006B01D3"/>
    <w:rsid w:val="006B03AD"/>
    <w:rsid w:val="006B0590"/>
    <w:rsid w:val="006B18DE"/>
    <w:rsid w:val="006B2239"/>
    <w:rsid w:val="006B2740"/>
    <w:rsid w:val="006B4C03"/>
    <w:rsid w:val="006B4E55"/>
    <w:rsid w:val="006B5A76"/>
    <w:rsid w:val="006B5F63"/>
    <w:rsid w:val="006B63F7"/>
    <w:rsid w:val="006B6F1A"/>
    <w:rsid w:val="006C05BA"/>
    <w:rsid w:val="006C1156"/>
    <w:rsid w:val="006C1BB6"/>
    <w:rsid w:val="006C1E63"/>
    <w:rsid w:val="006C238D"/>
    <w:rsid w:val="006C28D3"/>
    <w:rsid w:val="006C2F72"/>
    <w:rsid w:val="006C3C13"/>
    <w:rsid w:val="006C479C"/>
    <w:rsid w:val="006C5A3B"/>
    <w:rsid w:val="006C6F40"/>
    <w:rsid w:val="006C730E"/>
    <w:rsid w:val="006C7F4D"/>
    <w:rsid w:val="006D051D"/>
    <w:rsid w:val="006D0B5F"/>
    <w:rsid w:val="006D178E"/>
    <w:rsid w:val="006D1CA3"/>
    <w:rsid w:val="006D2F5F"/>
    <w:rsid w:val="006D51D9"/>
    <w:rsid w:val="006D55D6"/>
    <w:rsid w:val="006D6B54"/>
    <w:rsid w:val="006E0054"/>
    <w:rsid w:val="006E2103"/>
    <w:rsid w:val="006E23E7"/>
    <w:rsid w:val="006E2DA3"/>
    <w:rsid w:val="006E3814"/>
    <w:rsid w:val="006E3E1A"/>
    <w:rsid w:val="006E4D7F"/>
    <w:rsid w:val="006E4F04"/>
    <w:rsid w:val="006E6126"/>
    <w:rsid w:val="006E6BC5"/>
    <w:rsid w:val="006E7164"/>
    <w:rsid w:val="006F0118"/>
    <w:rsid w:val="006F0787"/>
    <w:rsid w:val="006F0DC0"/>
    <w:rsid w:val="006F0E2F"/>
    <w:rsid w:val="006F1D1E"/>
    <w:rsid w:val="006F24D3"/>
    <w:rsid w:val="006F2DA1"/>
    <w:rsid w:val="006F3154"/>
    <w:rsid w:val="006F41F5"/>
    <w:rsid w:val="006F54A2"/>
    <w:rsid w:val="006F54C3"/>
    <w:rsid w:val="006F58F3"/>
    <w:rsid w:val="006F6F95"/>
    <w:rsid w:val="006F71AE"/>
    <w:rsid w:val="006F7B4B"/>
    <w:rsid w:val="006F7D4C"/>
    <w:rsid w:val="00702365"/>
    <w:rsid w:val="00702417"/>
    <w:rsid w:val="007025FB"/>
    <w:rsid w:val="00703367"/>
    <w:rsid w:val="0070533D"/>
    <w:rsid w:val="007063C3"/>
    <w:rsid w:val="0070659B"/>
    <w:rsid w:val="00706734"/>
    <w:rsid w:val="00706773"/>
    <w:rsid w:val="00706890"/>
    <w:rsid w:val="00706B75"/>
    <w:rsid w:val="00707647"/>
    <w:rsid w:val="00707BDC"/>
    <w:rsid w:val="0071064D"/>
    <w:rsid w:val="00712AC5"/>
    <w:rsid w:val="00712C90"/>
    <w:rsid w:val="00713906"/>
    <w:rsid w:val="00713A3A"/>
    <w:rsid w:val="00713B1D"/>
    <w:rsid w:val="00713E7E"/>
    <w:rsid w:val="00714939"/>
    <w:rsid w:val="0071530D"/>
    <w:rsid w:val="0071602C"/>
    <w:rsid w:val="00716F5F"/>
    <w:rsid w:val="007173AE"/>
    <w:rsid w:val="007201C4"/>
    <w:rsid w:val="00720855"/>
    <w:rsid w:val="00721CE0"/>
    <w:rsid w:val="00721E17"/>
    <w:rsid w:val="00722457"/>
    <w:rsid w:val="0072264A"/>
    <w:rsid w:val="00723333"/>
    <w:rsid w:val="00723A23"/>
    <w:rsid w:val="007248CB"/>
    <w:rsid w:val="00724A56"/>
    <w:rsid w:val="00725DC8"/>
    <w:rsid w:val="00726651"/>
    <w:rsid w:val="00727B0D"/>
    <w:rsid w:val="00727C91"/>
    <w:rsid w:val="00727FD1"/>
    <w:rsid w:val="007302EA"/>
    <w:rsid w:val="007312A9"/>
    <w:rsid w:val="00731806"/>
    <w:rsid w:val="0073234F"/>
    <w:rsid w:val="007323B4"/>
    <w:rsid w:val="007324D1"/>
    <w:rsid w:val="00732A45"/>
    <w:rsid w:val="00734291"/>
    <w:rsid w:val="007342AF"/>
    <w:rsid w:val="00734DD8"/>
    <w:rsid w:val="00735270"/>
    <w:rsid w:val="0073683F"/>
    <w:rsid w:val="00737032"/>
    <w:rsid w:val="0074026E"/>
    <w:rsid w:val="00740F95"/>
    <w:rsid w:val="007419A4"/>
    <w:rsid w:val="00741AF9"/>
    <w:rsid w:val="00741C0F"/>
    <w:rsid w:val="007433F1"/>
    <w:rsid w:val="00745F5B"/>
    <w:rsid w:val="00746C2D"/>
    <w:rsid w:val="00752850"/>
    <w:rsid w:val="00753073"/>
    <w:rsid w:val="00753395"/>
    <w:rsid w:val="007535BA"/>
    <w:rsid w:val="00756125"/>
    <w:rsid w:val="00756CE2"/>
    <w:rsid w:val="00756D7D"/>
    <w:rsid w:val="00756DAB"/>
    <w:rsid w:val="0075714D"/>
    <w:rsid w:val="00757825"/>
    <w:rsid w:val="00757A8B"/>
    <w:rsid w:val="00757FF2"/>
    <w:rsid w:val="007601F5"/>
    <w:rsid w:val="007616A3"/>
    <w:rsid w:val="00762C28"/>
    <w:rsid w:val="007630E9"/>
    <w:rsid w:val="00763FBE"/>
    <w:rsid w:val="00764AD8"/>
    <w:rsid w:val="007655B4"/>
    <w:rsid w:val="00765DEF"/>
    <w:rsid w:val="0076619D"/>
    <w:rsid w:val="00766823"/>
    <w:rsid w:val="00767532"/>
    <w:rsid w:val="00771836"/>
    <w:rsid w:val="007720F8"/>
    <w:rsid w:val="007724CE"/>
    <w:rsid w:val="007739AE"/>
    <w:rsid w:val="00773B7B"/>
    <w:rsid w:val="007746AE"/>
    <w:rsid w:val="0077474D"/>
    <w:rsid w:val="00776397"/>
    <w:rsid w:val="00777153"/>
    <w:rsid w:val="007778A2"/>
    <w:rsid w:val="00777A27"/>
    <w:rsid w:val="00781105"/>
    <w:rsid w:val="00782DF5"/>
    <w:rsid w:val="00782FD3"/>
    <w:rsid w:val="00783608"/>
    <w:rsid w:val="00783FFF"/>
    <w:rsid w:val="00785283"/>
    <w:rsid w:val="00786322"/>
    <w:rsid w:val="00787F8C"/>
    <w:rsid w:val="00794338"/>
    <w:rsid w:val="0079475D"/>
    <w:rsid w:val="00795934"/>
    <w:rsid w:val="00795FE6"/>
    <w:rsid w:val="00796FE5"/>
    <w:rsid w:val="007A0BC4"/>
    <w:rsid w:val="007A169F"/>
    <w:rsid w:val="007A250D"/>
    <w:rsid w:val="007A2D7A"/>
    <w:rsid w:val="007A355B"/>
    <w:rsid w:val="007A4D19"/>
    <w:rsid w:val="007A5007"/>
    <w:rsid w:val="007A55D2"/>
    <w:rsid w:val="007A6235"/>
    <w:rsid w:val="007A6A85"/>
    <w:rsid w:val="007A7239"/>
    <w:rsid w:val="007B0705"/>
    <w:rsid w:val="007B22BD"/>
    <w:rsid w:val="007B2E45"/>
    <w:rsid w:val="007B3A95"/>
    <w:rsid w:val="007B3C2D"/>
    <w:rsid w:val="007B3E2A"/>
    <w:rsid w:val="007B5762"/>
    <w:rsid w:val="007B5C01"/>
    <w:rsid w:val="007B5F67"/>
    <w:rsid w:val="007B63F4"/>
    <w:rsid w:val="007C0D46"/>
    <w:rsid w:val="007C144A"/>
    <w:rsid w:val="007C18D0"/>
    <w:rsid w:val="007C1ED9"/>
    <w:rsid w:val="007C22DE"/>
    <w:rsid w:val="007C23A9"/>
    <w:rsid w:val="007C447B"/>
    <w:rsid w:val="007C4656"/>
    <w:rsid w:val="007C57DC"/>
    <w:rsid w:val="007C7FD5"/>
    <w:rsid w:val="007D05ED"/>
    <w:rsid w:val="007D142B"/>
    <w:rsid w:val="007D1C53"/>
    <w:rsid w:val="007D2766"/>
    <w:rsid w:val="007D2E33"/>
    <w:rsid w:val="007D305A"/>
    <w:rsid w:val="007D451A"/>
    <w:rsid w:val="007D665B"/>
    <w:rsid w:val="007D679D"/>
    <w:rsid w:val="007D7AF3"/>
    <w:rsid w:val="007E0A2B"/>
    <w:rsid w:val="007E0AA8"/>
    <w:rsid w:val="007E0B2D"/>
    <w:rsid w:val="007E0BB8"/>
    <w:rsid w:val="007E0D06"/>
    <w:rsid w:val="007E1A44"/>
    <w:rsid w:val="007E1F21"/>
    <w:rsid w:val="007E1F36"/>
    <w:rsid w:val="007E449A"/>
    <w:rsid w:val="007E472B"/>
    <w:rsid w:val="007E49F9"/>
    <w:rsid w:val="007E6078"/>
    <w:rsid w:val="007E7811"/>
    <w:rsid w:val="007E7E3F"/>
    <w:rsid w:val="007F0B65"/>
    <w:rsid w:val="007F2205"/>
    <w:rsid w:val="007F264E"/>
    <w:rsid w:val="007F3B6D"/>
    <w:rsid w:val="007F4129"/>
    <w:rsid w:val="007F413E"/>
    <w:rsid w:val="007F4186"/>
    <w:rsid w:val="007F4602"/>
    <w:rsid w:val="007F4732"/>
    <w:rsid w:val="007F4A55"/>
    <w:rsid w:val="007F525F"/>
    <w:rsid w:val="007F6EBB"/>
    <w:rsid w:val="007F7883"/>
    <w:rsid w:val="00800AEB"/>
    <w:rsid w:val="008018BB"/>
    <w:rsid w:val="00802838"/>
    <w:rsid w:val="00804370"/>
    <w:rsid w:val="00804735"/>
    <w:rsid w:val="0080667F"/>
    <w:rsid w:val="00807151"/>
    <w:rsid w:val="00807BEC"/>
    <w:rsid w:val="0081181F"/>
    <w:rsid w:val="00811BC8"/>
    <w:rsid w:val="00811D72"/>
    <w:rsid w:val="008131CF"/>
    <w:rsid w:val="00813416"/>
    <w:rsid w:val="00813C63"/>
    <w:rsid w:val="00814168"/>
    <w:rsid w:val="00815BAC"/>
    <w:rsid w:val="00815FC8"/>
    <w:rsid w:val="0081635D"/>
    <w:rsid w:val="008203FD"/>
    <w:rsid w:val="0082099F"/>
    <w:rsid w:val="008221E9"/>
    <w:rsid w:val="00824822"/>
    <w:rsid w:val="00824F5D"/>
    <w:rsid w:val="00825389"/>
    <w:rsid w:val="0082747B"/>
    <w:rsid w:val="008277D3"/>
    <w:rsid w:val="008343E7"/>
    <w:rsid w:val="008376FF"/>
    <w:rsid w:val="00837908"/>
    <w:rsid w:val="00837C8B"/>
    <w:rsid w:val="00841087"/>
    <w:rsid w:val="008423E3"/>
    <w:rsid w:val="0084281F"/>
    <w:rsid w:val="00843870"/>
    <w:rsid w:val="00843B74"/>
    <w:rsid w:val="00843BC7"/>
    <w:rsid w:val="00843BE4"/>
    <w:rsid w:val="008457AD"/>
    <w:rsid w:val="008467FA"/>
    <w:rsid w:val="008468A7"/>
    <w:rsid w:val="00847039"/>
    <w:rsid w:val="00847DC5"/>
    <w:rsid w:val="00850863"/>
    <w:rsid w:val="008529C9"/>
    <w:rsid w:val="0085312C"/>
    <w:rsid w:val="008534CE"/>
    <w:rsid w:val="0085447D"/>
    <w:rsid w:val="00855725"/>
    <w:rsid w:val="00855DA9"/>
    <w:rsid w:val="00855DFF"/>
    <w:rsid w:val="008565C7"/>
    <w:rsid w:val="00857146"/>
    <w:rsid w:val="00857D79"/>
    <w:rsid w:val="008613B7"/>
    <w:rsid w:val="00861A70"/>
    <w:rsid w:val="0086211A"/>
    <w:rsid w:val="008626E2"/>
    <w:rsid w:val="008629B0"/>
    <w:rsid w:val="00862B18"/>
    <w:rsid w:val="0086378E"/>
    <w:rsid w:val="0086386C"/>
    <w:rsid w:val="00863FDD"/>
    <w:rsid w:val="00865798"/>
    <w:rsid w:val="00866274"/>
    <w:rsid w:val="00870603"/>
    <w:rsid w:val="0087262F"/>
    <w:rsid w:val="00872C37"/>
    <w:rsid w:val="00872E77"/>
    <w:rsid w:val="00873661"/>
    <w:rsid w:val="008739DD"/>
    <w:rsid w:val="0087508F"/>
    <w:rsid w:val="00875CDC"/>
    <w:rsid w:val="00875F2E"/>
    <w:rsid w:val="00876D54"/>
    <w:rsid w:val="00877604"/>
    <w:rsid w:val="00880B54"/>
    <w:rsid w:val="00884388"/>
    <w:rsid w:val="00884C11"/>
    <w:rsid w:val="008858BD"/>
    <w:rsid w:val="00885927"/>
    <w:rsid w:val="00887233"/>
    <w:rsid w:val="0088743D"/>
    <w:rsid w:val="00887F20"/>
    <w:rsid w:val="00890915"/>
    <w:rsid w:val="00891B15"/>
    <w:rsid w:val="00891BF3"/>
    <w:rsid w:val="008922FC"/>
    <w:rsid w:val="00892F35"/>
    <w:rsid w:val="00893894"/>
    <w:rsid w:val="00893E32"/>
    <w:rsid w:val="00895946"/>
    <w:rsid w:val="00895C54"/>
    <w:rsid w:val="00896DDC"/>
    <w:rsid w:val="00896E54"/>
    <w:rsid w:val="008978E3"/>
    <w:rsid w:val="00897922"/>
    <w:rsid w:val="008A052C"/>
    <w:rsid w:val="008A06C1"/>
    <w:rsid w:val="008A0CC3"/>
    <w:rsid w:val="008A1B57"/>
    <w:rsid w:val="008A2601"/>
    <w:rsid w:val="008A322D"/>
    <w:rsid w:val="008A3569"/>
    <w:rsid w:val="008A38CC"/>
    <w:rsid w:val="008A41E2"/>
    <w:rsid w:val="008A670A"/>
    <w:rsid w:val="008A7D8F"/>
    <w:rsid w:val="008B1651"/>
    <w:rsid w:val="008B19AE"/>
    <w:rsid w:val="008B20F4"/>
    <w:rsid w:val="008B2AE8"/>
    <w:rsid w:val="008B2C33"/>
    <w:rsid w:val="008B2D1B"/>
    <w:rsid w:val="008B321F"/>
    <w:rsid w:val="008B355E"/>
    <w:rsid w:val="008B3920"/>
    <w:rsid w:val="008B569C"/>
    <w:rsid w:val="008B5BAE"/>
    <w:rsid w:val="008B6877"/>
    <w:rsid w:val="008B796F"/>
    <w:rsid w:val="008B7A74"/>
    <w:rsid w:val="008C0A8A"/>
    <w:rsid w:val="008C0EA5"/>
    <w:rsid w:val="008C2444"/>
    <w:rsid w:val="008C248D"/>
    <w:rsid w:val="008C3BC3"/>
    <w:rsid w:val="008C42F5"/>
    <w:rsid w:val="008C56EB"/>
    <w:rsid w:val="008C76A1"/>
    <w:rsid w:val="008C781F"/>
    <w:rsid w:val="008D0519"/>
    <w:rsid w:val="008D1002"/>
    <w:rsid w:val="008D178F"/>
    <w:rsid w:val="008D2592"/>
    <w:rsid w:val="008D2634"/>
    <w:rsid w:val="008D3161"/>
    <w:rsid w:val="008D3D9F"/>
    <w:rsid w:val="008D427A"/>
    <w:rsid w:val="008D4FFF"/>
    <w:rsid w:val="008D69AF"/>
    <w:rsid w:val="008D725B"/>
    <w:rsid w:val="008D7ADE"/>
    <w:rsid w:val="008E0265"/>
    <w:rsid w:val="008E0965"/>
    <w:rsid w:val="008E16FF"/>
    <w:rsid w:val="008E182B"/>
    <w:rsid w:val="008E25AB"/>
    <w:rsid w:val="008E306F"/>
    <w:rsid w:val="008E3C68"/>
    <w:rsid w:val="008E4792"/>
    <w:rsid w:val="008E4832"/>
    <w:rsid w:val="008E67B2"/>
    <w:rsid w:val="008F01F5"/>
    <w:rsid w:val="008F022A"/>
    <w:rsid w:val="008F0396"/>
    <w:rsid w:val="008F0615"/>
    <w:rsid w:val="008F124A"/>
    <w:rsid w:val="008F3B8A"/>
    <w:rsid w:val="008F40CB"/>
    <w:rsid w:val="008F4191"/>
    <w:rsid w:val="009007B5"/>
    <w:rsid w:val="009007E8"/>
    <w:rsid w:val="00900B24"/>
    <w:rsid w:val="00900B91"/>
    <w:rsid w:val="00900F95"/>
    <w:rsid w:val="00901B4D"/>
    <w:rsid w:val="00901EA2"/>
    <w:rsid w:val="009037AD"/>
    <w:rsid w:val="0090383A"/>
    <w:rsid w:val="009039E3"/>
    <w:rsid w:val="009047C1"/>
    <w:rsid w:val="00905EFA"/>
    <w:rsid w:val="00906A55"/>
    <w:rsid w:val="009072C4"/>
    <w:rsid w:val="00910ECE"/>
    <w:rsid w:val="00911555"/>
    <w:rsid w:val="00911EF1"/>
    <w:rsid w:val="00912997"/>
    <w:rsid w:val="009131DF"/>
    <w:rsid w:val="0091370A"/>
    <w:rsid w:val="00913E30"/>
    <w:rsid w:val="00915167"/>
    <w:rsid w:val="009157A0"/>
    <w:rsid w:val="00916411"/>
    <w:rsid w:val="00916A46"/>
    <w:rsid w:val="00917D10"/>
    <w:rsid w:val="00917F1A"/>
    <w:rsid w:val="00920ACB"/>
    <w:rsid w:val="009234D6"/>
    <w:rsid w:val="00923C15"/>
    <w:rsid w:val="009254C8"/>
    <w:rsid w:val="00925543"/>
    <w:rsid w:val="00927087"/>
    <w:rsid w:val="009270F1"/>
    <w:rsid w:val="009278C2"/>
    <w:rsid w:val="00930659"/>
    <w:rsid w:val="009309E2"/>
    <w:rsid w:val="00930EED"/>
    <w:rsid w:val="00931C63"/>
    <w:rsid w:val="009326E5"/>
    <w:rsid w:val="00932834"/>
    <w:rsid w:val="009328E4"/>
    <w:rsid w:val="00932922"/>
    <w:rsid w:val="00933327"/>
    <w:rsid w:val="00933561"/>
    <w:rsid w:val="0093360F"/>
    <w:rsid w:val="009344C4"/>
    <w:rsid w:val="00934EB6"/>
    <w:rsid w:val="009371E1"/>
    <w:rsid w:val="0093734F"/>
    <w:rsid w:val="00941659"/>
    <w:rsid w:val="00941936"/>
    <w:rsid w:val="00941E72"/>
    <w:rsid w:val="00942C59"/>
    <w:rsid w:val="00942F64"/>
    <w:rsid w:val="00943173"/>
    <w:rsid w:val="00944053"/>
    <w:rsid w:val="0094415C"/>
    <w:rsid w:val="00945F34"/>
    <w:rsid w:val="00946989"/>
    <w:rsid w:val="00946EA1"/>
    <w:rsid w:val="00947038"/>
    <w:rsid w:val="009473F7"/>
    <w:rsid w:val="009504E0"/>
    <w:rsid w:val="00951218"/>
    <w:rsid w:val="009517DC"/>
    <w:rsid w:val="00951D18"/>
    <w:rsid w:val="00953840"/>
    <w:rsid w:val="00953E75"/>
    <w:rsid w:val="00953F57"/>
    <w:rsid w:val="00954351"/>
    <w:rsid w:val="00955392"/>
    <w:rsid w:val="009555B6"/>
    <w:rsid w:val="00955840"/>
    <w:rsid w:val="00957087"/>
    <w:rsid w:val="009600FA"/>
    <w:rsid w:val="00960EBD"/>
    <w:rsid w:val="009616AF"/>
    <w:rsid w:val="00961A4A"/>
    <w:rsid w:val="00962073"/>
    <w:rsid w:val="009625DD"/>
    <w:rsid w:val="00962A6A"/>
    <w:rsid w:val="00962BB1"/>
    <w:rsid w:val="00962DF2"/>
    <w:rsid w:val="00963588"/>
    <w:rsid w:val="00963A2F"/>
    <w:rsid w:val="009655D2"/>
    <w:rsid w:val="009658F1"/>
    <w:rsid w:val="00965B9E"/>
    <w:rsid w:val="009665A5"/>
    <w:rsid w:val="00966BBE"/>
    <w:rsid w:val="00967008"/>
    <w:rsid w:val="009670C1"/>
    <w:rsid w:val="00970BD2"/>
    <w:rsid w:val="0097153D"/>
    <w:rsid w:val="0097341F"/>
    <w:rsid w:val="009744A8"/>
    <w:rsid w:val="00974C1C"/>
    <w:rsid w:val="00974FFB"/>
    <w:rsid w:val="0097579A"/>
    <w:rsid w:val="00975CA3"/>
    <w:rsid w:val="009763AA"/>
    <w:rsid w:val="00976517"/>
    <w:rsid w:val="00976F4F"/>
    <w:rsid w:val="00977A98"/>
    <w:rsid w:val="00980643"/>
    <w:rsid w:val="00981202"/>
    <w:rsid w:val="00981AFF"/>
    <w:rsid w:val="00981DC2"/>
    <w:rsid w:val="00984ECF"/>
    <w:rsid w:val="00985311"/>
    <w:rsid w:val="00985C9A"/>
    <w:rsid w:val="00985D90"/>
    <w:rsid w:val="00986584"/>
    <w:rsid w:val="00987846"/>
    <w:rsid w:val="00987EAF"/>
    <w:rsid w:val="00990F4F"/>
    <w:rsid w:val="00991444"/>
    <w:rsid w:val="0099181C"/>
    <w:rsid w:val="00991F8F"/>
    <w:rsid w:val="009926E1"/>
    <w:rsid w:val="00993DD6"/>
    <w:rsid w:val="009944D8"/>
    <w:rsid w:val="00994DF3"/>
    <w:rsid w:val="00995EFA"/>
    <w:rsid w:val="00996130"/>
    <w:rsid w:val="009961AF"/>
    <w:rsid w:val="00996F54"/>
    <w:rsid w:val="00997CFC"/>
    <w:rsid w:val="009A16B1"/>
    <w:rsid w:val="009A19D7"/>
    <w:rsid w:val="009A242C"/>
    <w:rsid w:val="009A2EE0"/>
    <w:rsid w:val="009A53B4"/>
    <w:rsid w:val="009A5AA7"/>
    <w:rsid w:val="009A5AFD"/>
    <w:rsid w:val="009A5F60"/>
    <w:rsid w:val="009A6BD0"/>
    <w:rsid w:val="009A7AFD"/>
    <w:rsid w:val="009B0593"/>
    <w:rsid w:val="009B08A8"/>
    <w:rsid w:val="009B09F4"/>
    <w:rsid w:val="009B23C7"/>
    <w:rsid w:val="009B2460"/>
    <w:rsid w:val="009B28DA"/>
    <w:rsid w:val="009B337F"/>
    <w:rsid w:val="009B4909"/>
    <w:rsid w:val="009B51C3"/>
    <w:rsid w:val="009B5E64"/>
    <w:rsid w:val="009B5E75"/>
    <w:rsid w:val="009B62B7"/>
    <w:rsid w:val="009B6911"/>
    <w:rsid w:val="009B6918"/>
    <w:rsid w:val="009C095F"/>
    <w:rsid w:val="009C131B"/>
    <w:rsid w:val="009C16A4"/>
    <w:rsid w:val="009C1E9D"/>
    <w:rsid w:val="009C1F20"/>
    <w:rsid w:val="009C2116"/>
    <w:rsid w:val="009C29AD"/>
    <w:rsid w:val="009C2BCD"/>
    <w:rsid w:val="009C2C82"/>
    <w:rsid w:val="009C31DB"/>
    <w:rsid w:val="009C50AF"/>
    <w:rsid w:val="009C5D45"/>
    <w:rsid w:val="009C7624"/>
    <w:rsid w:val="009C7CF2"/>
    <w:rsid w:val="009C7F4E"/>
    <w:rsid w:val="009D0B97"/>
    <w:rsid w:val="009D0EBC"/>
    <w:rsid w:val="009D18A5"/>
    <w:rsid w:val="009D1C2C"/>
    <w:rsid w:val="009D20D7"/>
    <w:rsid w:val="009D26E2"/>
    <w:rsid w:val="009D2AF4"/>
    <w:rsid w:val="009D33BF"/>
    <w:rsid w:val="009D3952"/>
    <w:rsid w:val="009D3A0A"/>
    <w:rsid w:val="009D3DC5"/>
    <w:rsid w:val="009D471A"/>
    <w:rsid w:val="009D4964"/>
    <w:rsid w:val="009D587A"/>
    <w:rsid w:val="009D618A"/>
    <w:rsid w:val="009D64EB"/>
    <w:rsid w:val="009D652A"/>
    <w:rsid w:val="009D7268"/>
    <w:rsid w:val="009E0962"/>
    <w:rsid w:val="009E0F1B"/>
    <w:rsid w:val="009E1140"/>
    <w:rsid w:val="009E1264"/>
    <w:rsid w:val="009E12D4"/>
    <w:rsid w:val="009E14C0"/>
    <w:rsid w:val="009E1B3D"/>
    <w:rsid w:val="009E4D68"/>
    <w:rsid w:val="009E5451"/>
    <w:rsid w:val="009E5AD8"/>
    <w:rsid w:val="009E7ABE"/>
    <w:rsid w:val="009F05F1"/>
    <w:rsid w:val="009F139A"/>
    <w:rsid w:val="009F1521"/>
    <w:rsid w:val="009F16F8"/>
    <w:rsid w:val="009F278D"/>
    <w:rsid w:val="009F3481"/>
    <w:rsid w:val="009F3916"/>
    <w:rsid w:val="009F3A61"/>
    <w:rsid w:val="009F4414"/>
    <w:rsid w:val="009F5715"/>
    <w:rsid w:val="009F57B4"/>
    <w:rsid w:val="009F6039"/>
    <w:rsid w:val="009F64DE"/>
    <w:rsid w:val="009F68FA"/>
    <w:rsid w:val="00A00170"/>
    <w:rsid w:val="00A04478"/>
    <w:rsid w:val="00A0565E"/>
    <w:rsid w:val="00A0770F"/>
    <w:rsid w:val="00A11191"/>
    <w:rsid w:val="00A12268"/>
    <w:rsid w:val="00A133A7"/>
    <w:rsid w:val="00A13FF0"/>
    <w:rsid w:val="00A147A2"/>
    <w:rsid w:val="00A15E47"/>
    <w:rsid w:val="00A15F01"/>
    <w:rsid w:val="00A16F30"/>
    <w:rsid w:val="00A17751"/>
    <w:rsid w:val="00A178B5"/>
    <w:rsid w:val="00A17B96"/>
    <w:rsid w:val="00A2167E"/>
    <w:rsid w:val="00A21812"/>
    <w:rsid w:val="00A23CB8"/>
    <w:rsid w:val="00A24A56"/>
    <w:rsid w:val="00A24A75"/>
    <w:rsid w:val="00A24A9D"/>
    <w:rsid w:val="00A253E5"/>
    <w:rsid w:val="00A25CF5"/>
    <w:rsid w:val="00A2753E"/>
    <w:rsid w:val="00A2794B"/>
    <w:rsid w:val="00A302D2"/>
    <w:rsid w:val="00A310BA"/>
    <w:rsid w:val="00A327A0"/>
    <w:rsid w:val="00A33171"/>
    <w:rsid w:val="00A33675"/>
    <w:rsid w:val="00A33C13"/>
    <w:rsid w:val="00A33D0E"/>
    <w:rsid w:val="00A34329"/>
    <w:rsid w:val="00A34522"/>
    <w:rsid w:val="00A34BB0"/>
    <w:rsid w:val="00A35335"/>
    <w:rsid w:val="00A36C14"/>
    <w:rsid w:val="00A370B8"/>
    <w:rsid w:val="00A378BF"/>
    <w:rsid w:val="00A403E1"/>
    <w:rsid w:val="00A40F42"/>
    <w:rsid w:val="00A42145"/>
    <w:rsid w:val="00A42362"/>
    <w:rsid w:val="00A42ADE"/>
    <w:rsid w:val="00A43CFD"/>
    <w:rsid w:val="00A43F26"/>
    <w:rsid w:val="00A4585D"/>
    <w:rsid w:val="00A460F1"/>
    <w:rsid w:val="00A47528"/>
    <w:rsid w:val="00A479AB"/>
    <w:rsid w:val="00A500A1"/>
    <w:rsid w:val="00A51297"/>
    <w:rsid w:val="00A5411A"/>
    <w:rsid w:val="00A572CB"/>
    <w:rsid w:val="00A5767E"/>
    <w:rsid w:val="00A57C14"/>
    <w:rsid w:val="00A57DCC"/>
    <w:rsid w:val="00A60612"/>
    <w:rsid w:val="00A60811"/>
    <w:rsid w:val="00A60E91"/>
    <w:rsid w:val="00A61532"/>
    <w:rsid w:val="00A61A17"/>
    <w:rsid w:val="00A620F5"/>
    <w:rsid w:val="00A6242C"/>
    <w:rsid w:val="00A632E8"/>
    <w:rsid w:val="00A645B0"/>
    <w:rsid w:val="00A65C3D"/>
    <w:rsid w:val="00A66425"/>
    <w:rsid w:val="00A67DBC"/>
    <w:rsid w:val="00A7016D"/>
    <w:rsid w:val="00A705BD"/>
    <w:rsid w:val="00A71991"/>
    <w:rsid w:val="00A72AE5"/>
    <w:rsid w:val="00A72D05"/>
    <w:rsid w:val="00A72D25"/>
    <w:rsid w:val="00A73675"/>
    <w:rsid w:val="00A74DDD"/>
    <w:rsid w:val="00A74FF4"/>
    <w:rsid w:val="00A7531F"/>
    <w:rsid w:val="00A7564E"/>
    <w:rsid w:val="00A7593F"/>
    <w:rsid w:val="00A7768F"/>
    <w:rsid w:val="00A779CD"/>
    <w:rsid w:val="00A80E71"/>
    <w:rsid w:val="00A810AA"/>
    <w:rsid w:val="00A811B5"/>
    <w:rsid w:val="00A8211C"/>
    <w:rsid w:val="00A8273F"/>
    <w:rsid w:val="00A82A53"/>
    <w:rsid w:val="00A83583"/>
    <w:rsid w:val="00A8439A"/>
    <w:rsid w:val="00A857E8"/>
    <w:rsid w:val="00A85929"/>
    <w:rsid w:val="00A85B3A"/>
    <w:rsid w:val="00A862E4"/>
    <w:rsid w:val="00A867C6"/>
    <w:rsid w:val="00A86888"/>
    <w:rsid w:val="00A869F9"/>
    <w:rsid w:val="00A86E1B"/>
    <w:rsid w:val="00A90D4E"/>
    <w:rsid w:val="00A90F72"/>
    <w:rsid w:val="00A91173"/>
    <w:rsid w:val="00A91604"/>
    <w:rsid w:val="00A929A0"/>
    <w:rsid w:val="00A92BF5"/>
    <w:rsid w:val="00A9345F"/>
    <w:rsid w:val="00A9752E"/>
    <w:rsid w:val="00A9775E"/>
    <w:rsid w:val="00A97939"/>
    <w:rsid w:val="00AA0580"/>
    <w:rsid w:val="00AA1B3D"/>
    <w:rsid w:val="00AA2A10"/>
    <w:rsid w:val="00AA2BAB"/>
    <w:rsid w:val="00AA2E7E"/>
    <w:rsid w:val="00AA337D"/>
    <w:rsid w:val="00AA3FC4"/>
    <w:rsid w:val="00AA4668"/>
    <w:rsid w:val="00AA4E42"/>
    <w:rsid w:val="00AA5B6C"/>
    <w:rsid w:val="00AA656E"/>
    <w:rsid w:val="00AA6D55"/>
    <w:rsid w:val="00AB19A2"/>
    <w:rsid w:val="00AB1A9D"/>
    <w:rsid w:val="00AB1B55"/>
    <w:rsid w:val="00AB2140"/>
    <w:rsid w:val="00AB2C1A"/>
    <w:rsid w:val="00AB2EAE"/>
    <w:rsid w:val="00AB2FF3"/>
    <w:rsid w:val="00AB35DB"/>
    <w:rsid w:val="00AB47A5"/>
    <w:rsid w:val="00AB4B15"/>
    <w:rsid w:val="00AB500F"/>
    <w:rsid w:val="00AB72AE"/>
    <w:rsid w:val="00AB77C5"/>
    <w:rsid w:val="00AC0CE2"/>
    <w:rsid w:val="00AC1364"/>
    <w:rsid w:val="00AC2B63"/>
    <w:rsid w:val="00AC2E2A"/>
    <w:rsid w:val="00AC33B1"/>
    <w:rsid w:val="00AC4C7A"/>
    <w:rsid w:val="00AC4D15"/>
    <w:rsid w:val="00AC545B"/>
    <w:rsid w:val="00AC5590"/>
    <w:rsid w:val="00AC5646"/>
    <w:rsid w:val="00AC5907"/>
    <w:rsid w:val="00AC6375"/>
    <w:rsid w:val="00AC661E"/>
    <w:rsid w:val="00AC6C7B"/>
    <w:rsid w:val="00AD00D6"/>
    <w:rsid w:val="00AD01D9"/>
    <w:rsid w:val="00AD0327"/>
    <w:rsid w:val="00AD0C44"/>
    <w:rsid w:val="00AD13DC"/>
    <w:rsid w:val="00AD2E3F"/>
    <w:rsid w:val="00AD36FB"/>
    <w:rsid w:val="00AD3AEC"/>
    <w:rsid w:val="00AD433E"/>
    <w:rsid w:val="00AD50B8"/>
    <w:rsid w:val="00AD5AFD"/>
    <w:rsid w:val="00AD69B5"/>
    <w:rsid w:val="00AE0C2E"/>
    <w:rsid w:val="00AE3478"/>
    <w:rsid w:val="00AE3C24"/>
    <w:rsid w:val="00AE49C9"/>
    <w:rsid w:val="00AE5418"/>
    <w:rsid w:val="00AE5C4F"/>
    <w:rsid w:val="00AE5D78"/>
    <w:rsid w:val="00AE62F4"/>
    <w:rsid w:val="00AE7D71"/>
    <w:rsid w:val="00AF07FB"/>
    <w:rsid w:val="00AF12A3"/>
    <w:rsid w:val="00AF13DC"/>
    <w:rsid w:val="00AF22AC"/>
    <w:rsid w:val="00AF2862"/>
    <w:rsid w:val="00AF3E88"/>
    <w:rsid w:val="00AF48C9"/>
    <w:rsid w:val="00AF4916"/>
    <w:rsid w:val="00AF6C47"/>
    <w:rsid w:val="00AF7F34"/>
    <w:rsid w:val="00B006FE"/>
    <w:rsid w:val="00B008AA"/>
    <w:rsid w:val="00B02169"/>
    <w:rsid w:val="00B023D6"/>
    <w:rsid w:val="00B03F07"/>
    <w:rsid w:val="00B059A3"/>
    <w:rsid w:val="00B05B5F"/>
    <w:rsid w:val="00B06B2E"/>
    <w:rsid w:val="00B0715E"/>
    <w:rsid w:val="00B07219"/>
    <w:rsid w:val="00B10340"/>
    <w:rsid w:val="00B109B3"/>
    <w:rsid w:val="00B10B85"/>
    <w:rsid w:val="00B124DC"/>
    <w:rsid w:val="00B1367F"/>
    <w:rsid w:val="00B16A39"/>
    <w:rsid w:val="00B211E5"/>
    <w:rsid w:val="00B21D9F"/>
    <w:rsid w:val="00B22761"/>
    <w:rsid w:val="00B238E1"/>
    <w:rsid w:val="00B243C3"/>
    <w:rsid w:val="00B24A8F"/>
    <w:rsid w:val="00B27752"/>
    <w:rsid w:val="00B27957"/>
    <w:rsid w:val="00B27C2B"/>
    <w:rsid w:val="00B27E53"/>
    <w:rsid w:val="00B27EDD"/>
    <w:rsid w:val="00B3114A"/>
    <w:rsid w:val="00B3255D"/>
    <w:rsid w:val="00B33D16"/>
    <w:rsid w:val="00B3466C"/>
    <w:rsid w:val="00B36622"/>
    <w:rsid w:val="00B36686"/>
    <w:rsid w:val="00B36C4B"/>
    <w:rsid w:val="00B36CB6"/>
    <w:rsid w:val="00B36EE0"/>
    <w:rsid w:val="00B37144"/>
    <w:rsid w:val="00B37947"/>
    <w:rsid w:val="00B40C1A"/>
    <w:rsid w:val="00B419C1"/>
    <w:rsid w:val="00B420FB"/>
    <w:rsid w:val="00B42AFB"/>
    <w:rsid w:val="00B434B6"/>
    <w:rsid w:val="00B43819"/>
    <w:rsid w:val="00B43D55"/>
    <w:rsid w:val="00B45102"/>
    <w:rsid w:val="00B4630C"/>
    <w:rsid w:val="00B46EAA"/>
    <w:rsid w:val="00B4711C"/>
    <w:rsid w:val="00B47A87"/>
    <w:rsid w:val="00B51393"/>
    <w:rsid w:val="00B545FB"/>
    <w:rsid w:val="00B55D31"/>
    <w:rsid w:val="00B56B0E"/>
    <w:rsid w:val="00B56D0D"/>
    <w:rsid w:val="00B56E4B"/>
    <w:rsid w:val="00B57337"/>
    <w:rsid w:val="00B573D9"/>
    <w:rsid w:val="00B61854"/>
    <w:rsid w:val="00B6470C"/>
    <w:rsid w:val="00B64A04"/>
    <w:rsid w:val="00B64B53"/>
    <w:rsid w:val="00B64C13"/>
    <w:rsid w:val="00B65489"/>
    <w:rsid w:val="00B65E4D"/>
    <w:rsid w:val="00B66431"/>
    <w:rsid w:val="00B66A82"/>
    <w:rsid w:val="00B7023F"/>
    <w:rsid w:val="00B71896"/>
    <w:rsid w:val="00B72278"/>
    <w:rsid w:val="00B724AC"/>
    <w:rsid w:val="00B72863"/>
    <w:rsid w:val="00B73469"/>
    <w:rsid w:val="00B73E77"/>
    <w:rsid w:val="00B748DA"/>
    <w:rsid w:val="00B75F83"/>
    <w:rsid w:val="00B7638D"/>
    <w:rsid w:val="00B76639"/>
    <w:rsid w:val="00B76791"/>
    <w:rsid w:val="00B767E5"/>
    <w:rsid w:val="00B76D1D"/>
    <w:rsid w:val="00B76D7F"/>
    <w:rsid w:val="00B76F68"/>
    <w:rsid w:val="00B7758D"/>
    <w:rsid w:val="00B8034A"/>
    <w:rsid w:val="00B806A5"/>
    <w:rsid w:val="00B807E0"/>
    <w:rsid w:val="00B827A2"/>
    <w:rsid w:val="00B82E69"/>
    <w:rsid w:val="00B849BE"/>
    <w:rsid w:val="00B85347"/>
    <w:rsid w:val="00B857E7"/>
    <w:rsid w:val="00B85C78"/>
    <w:rsid w:val="00B860EC"/>
    <w:rsid w:val="00B86C4E"/>
    <w:rsid w:val="00B86D41"/>
    <w:rsid w:val="00B871FD"/>
    <w:rsid w:val="00B90572"/>
    <w:rsid w:val="00B90787"/>
    <w:rsid w:val="00B90C26"/>
    <w:rsid w:val="00B9373A"/>
    <w:rsid w:val="00B93768"/>
    <w:rsid w:val="00B93D69"/>
    <w:rsid w:val="00B94070"/>
    <w:rsid w:val="00B94572"/>
    <w:rsid w:val="00B946A7"/>
    <w:rsid w:val="00B947F6"/>
    <w:rsid w:val="00B94D39"/>
    <w:rsid w:val="00B94E01"/>
    <w:rsid w:val="00B95E30"/>
    <w:rsid w:val="00B967C5"/>
    <w:rsid w:val="00BA0184"/>
    <w:rsid w:val="00BA02C9"/>
    <w:rsid w:val="00BA07EF"/>
    <w:rsid w:val="00BA0BC6"/>
    <w:rsid w:val="00BA147F"/>
    <w:rsid w:val="00BA1A7C"/>
    <w:rsid w:val="00BA58B9"/>
    <w:rsid w:val="00BA6A9A"/>
    <w:rsid w:val="00BB09BF"/>
    <w:rsid w:val="00BB107C"/>
    <w:rsid w:val="00BB1F8E"/>
    <w:rsid w:val="00BB2808"/>
    <w:rsid w:val="00BB35BD"/>
    <w:rsid w:val="00BB37D7"/>
    <w:rsid w:val="00BB3B97"/>
    <w:rsid w:val="00BB55E6"/>
    <w:rsid w:val="00BB6672"/>
    <w:rsid w:val="00BB7779"/>
    <w:rsid w:val="00BB7789"/>
    <w:rsid w:val="00BC0043"/>
    <w:rsid w:val="00BC0A48"/>
    <w:rsid w:val="00BC0F6F"/>
    <w:rsid w:val="00BC1240"/>
    <w:rsid w:val="00BC2914"/>
    <w:rsid w:val="00BC4D55"/>
    <w:rsid w:val="00BC59F7"/>
    <w:rsid w:val="00BC5A36"/>
    <w:rsid w:val="00BC7879"/>
    <w:rsid w:val="00BC79A2"/>
    <w:rsid w:val="00BD080A"/>
    <w:rsid w:val="00BD088C"/>
    <w:rsid w:val="00BD09C5"/>
    <w:rsid w:val="00BD0D98"/>
    <w:rsid w:val="00BD1254"/>
    <w:rsid w:val="00BD2931"/>
    <w:rsid w:val="00BD3358"/>
    <w:rsid w:val="00BD50D4"/>
    <w:rsid w:val="00BD6AF8"/>
    <w:rsid w:val="00BD72BE"/>
    <w:rsid w:val="00BD73BF"/>
    <w:rsid w:val="00BD7F33"/>
    <w:rsid w:val="00BE1205"/>
    <w:rsid w:val="00BE1275"/>
    <w:rsid w:val="00BE1E61"/>
    <w:rsid w:val="00BE2268"/>
    <w:rsid w:val="00BE28B7"/>
    <w:rsid w:val="00BE3793"/>
    <w:rsid w:val="00BE384D"/>
    <w:rsid w:val="00BE5F6D"/>
    <w:rsid w:val="00BE6106"/>
    <w:rsid w:val="00BE64E9"/>
    <w:rsid w:val="00BF0594"/>
    <w:rsid w:val="00BF08C3"/>
    <w:rsid w:val="00BF1975"/>
    <w:rsid w:val="00BF1B96"/>
    <w:rsid w:val="00BF1EA6"/>
    <w:rsid w:val="00BF213B"/>
    <w:rsid w:val="00BF2976"/>
    <w:rsid w:val="00BF4A4B"/>
    <w:rsid w:val="00BF54AF"/>
    <w:rsid w:val="00BF5739"/>
    <w:rsid w:val="00BF5873"/>
    <w:rsid w:val="00BF5BB9"/>
    <w:rsid w:val="00BF5FF7"/>
    <w:rsid w:val="00BF6E8F"/>
    <w:rsid w:val="00C00064"/>
    <w:rsid w:val="00C00837"/>
    <w:rsid w:val="00C01D97"/>
    <w:rsid w:val="00C01E25"/>
    <w:rsid w:val="00C03B66"/>
    <w:rsid w:val="00C04619"/>
    <w:rsid w:val="00C05781"/>
    <w:rsid w:val="00C060DE"/>
    <w:rsid w:val="00C101B4"/>
    <w:rsid w:val="00C10317"/>
    <w:rsid w:val="00C10F75"/>
    <w:rsid w:val="00C11491"/>
    <w:rsid w:val="00C124C6"/>
    <w:rsid w:val="00C135F4"/>
    <w:rsid w:val="00C15893"/>
    <w:rsid w:val="00C15CCA"/>
    <w:rsid w:val="00C15F3B"/>
    <w:rsid w:val="00C1609E"/>
    <w:rsid w:val="00C16576"/>
    <w:rsid w:val="00C16B18"/>
    <w:rsid w:val="00C16C75"/>
    <w:rsid w:val="00C170B7"/>
    <w:rsid w:val="00C1714C"/>
    <w:rsid w:val="00C17C95"/>
    <w:rsid w:val="00C2118F"/>
    <w:rsid w:val="00C21386"/>
    <w:rsid w:val="00C21970"/>
    <w:rsid w:val="00C235BA"/>
    <w:rsid w:val="00C23952"/>
    <w:rsid w:val="00C244DC"/>
    <w:rsid w:val="00C25B0C"/>
    <w:rsid w:val="00C2616F"/>
    <w:rsid w:val="00C26C39"/>
    <w:rsid w:val="00C27C6A"/>
    <w:rsid w:val="00C30342"/>
    <w:rsid w:val="00C30FFC"/>
    <w:rsid w:val="00C32584"/>
    <w:rsid w:val="00C32966"/>
    <w:rsid w:val="00C32C6B"/>
    <w:rsid w:val="00C33087"/>
    <w:rsid w:val="00C33D37"/>
    <w:rsid w:val="00C3440A"/>
    <w:rsid w:val="00C349CD"/>
    <w:rsid w:val="00C352F4"/>
    <w:rsid w:val="00C3559D"/>
    <w:rsid w:val="00C3607A"/>
    <w:rsid w:val="00C40082"/>
    <w:rsid w:val="00C4128D"/>
    <w:rsid w:val="00C4154B"/>
    <w:rsid w:val="00C42C79"/>
    <w:rsid w:val="00C44785"/>
    <w:rsid w:val="00C44830"/>
    <w:rsid w:val="00C44C15"/>
    <w:rsid w:val="00C45443"/>
    <w:rsid w:val="00C469AC"/>
    <w:rsid w:val="00C46B57"/>
    <w:rsid w:val="00C46F0B"/>
    <w:rsid w:val="00C47B27"/>
    <w:rsid w:val="00C5013E"/>
    <w:rsid w:val="00C5066A"/>
    <w:rsid w:val="00C51FEF"/>
    <w:rsid w:val="00C52450"/>
    <w:rsid w:val="00C530B2"/>
    <w:rsid w:val="00C542BC"/>
    <w:rsid w:val="00C56117"/>
    <w:rsid w:val="00C60258"/>
    <w:rsid w:val="00C60EDC"/>
    <w:rsid w:val="00C6145C"/>
    <w:rsid w:val="00C6436F"/>
    <w:rsid w:val="00C64546"/>
    <w:rsid w:val="00C646B3"/>
    <w:rsid w:val="00C64A67"/>
    <w:rsid w:val="00C67049"/>
    <w:rsid w:val="00C67D09"/>
    <w:rsid w:val="00C70947"/>
    <w:rsid w:val="00C73584"/>
    <w:rsid w:val="00C7380E"/>
    <w:rsid w:val="00C73E6F"/>
    <w:rsid w:val="00C73F6B"/>
    <w:rsid w:val="00C74163"/>
    <w:rsid w:val="00C7419A"/>
    <w:rsid w:val="00C75B7C"/>
    <w:rsid w:val="00C75DF0"/>
    <w:rsid w:val="00C76ACC"/>
    <w:rsid w:val="00C77FE7"/>
    <w:rsid w:val="00C81688"/>
    <w:rsid w:val="00C81800"/>
    <w:rsid w:val="00C81E5F"/>
    <w:rsid w:val="00C81F46"/>
    <w:rsid w:val="00C82930"/>
    <w:rsid w:val="00C82B18"/>
    <w:rsid w:val="00C82E8A"/>
    <w:rsid w:val="00C835E1"/>
    <w:rsid w:val="00C84AAE"/>
    <w:rsid w:val="00C85126"/>
    <w:rsid w:val="00C8595A"/>
    <w:rsid w:val="00C85A14"/>
    <w:rsid w:val="00C863C9"/>
    <w:rsid w:val="00C86762"/>
    <w:rsid w:val="00C86D7D"/>
    <w:rsid w:val="00C90393"/>
    <w:rsid w:val="00C908DC"/>
    <w:rsid w:val="00C90E43"/>
    <w:rsid w:val="00C910E5"/>
    <w:rsid w:val="00C913AB"/>
    <w:rsid w:val="00C92FCA"/>
    <w:rsid w:val="00C93BFB"/>
    <w:rsid w:val="00C95F86"/>
    <w:rsid w:val="00C965A7"/>
    <w:rsid w:val="00C97B74"/>
    <w:rsid w:val="00C97FD7"/>
    <w:rsid w:val="00CA0505"/>
    <w:rsid w:val="00CA0610"/>
    <w:rsid w:val="00CA0942"/>
    <w:rsid w:val="00CA1BA3"/>
    <w:rsid w:val="00CA26E6"/>
    <w:rsid w:val="00CA3134"/>
    <w:rsid w:val="00CA4347"/>
    <w:rsid w:val="00CA4561"/>
    <w:rsid w:val="00CA5655"/>
    <w:rsid w:val="00CA7CD0"/>
    <w:rsid w:val="00CB0452"/>
    <w:rsid w:val="00CB0615"/>
    <w:rsid w:val="00CB19FC"/>
    <w:rsid w:val="00CB1E11"/>
    <w:rsid w:val="00CB1ED3"/>
    <w:rsid w:val="00CB23F9"/>
    <w:rsid w:val="00CB24BD"/>
    <w:rsid w:val="00CB32D7"/>
    <w:rsid w:val="00CB3644"/>
    <w:rsid w:val="00CB3B46"/>
    <w:rsid w:val="00CB5160"/>
    <w:rsid w:val="00CB54F9"/>
    <w:rsid w:val="00CB636A"/>
    <w:rsid w:val="00CB7315"/>
    <w:rsid w:val="00CC1C15"/>
    <w:rsid w:val="00CC1C2D"/>
    <w:rsid w:val="00CC1E41"/>
    <w:rsid w:val="00CC2579"/>
    <w:rsid w:val="00CC2F21"/>
    <w:rsid w:val="00CC3721"/>
    <w:rsid w:val="00CC3984"/>
    <w:rsid w:val="00CC3C44"/>
    <w:rsid w:val="00CC623A"/>
    <w:rsid w:val="00CC6948"/>
    <w:rsid w:val="00CC6A2A"/>
    <w:rsid w:val="00CC6B1C"/>
    <w:rsid w:val="00CD07E8"/>
    <w:rsid w:val="00CD1C7F"/>
    <w:rsid w:val="00CD2875"/>
    <w:rsid w:val="00CD3097"/>
    <w:rsid w:val="00CD4472"/>
    <w:rsid w:val="00CD44C8"/>
    <w:rsid w:val="00CD67E0"/>
    <w:rsid w:val="00CD6ADD"/>
    <w:rsid w:val="00CD7591"/>
    <w:rsid w:val="00CD7E2E"/>
    <w:rsid w:val="00CE11CD"/>
    <w:rsid w:val="00CE1E16"/>
    <w:rsid w:val="00CE3565"/>
    <w:rsid w:val="00CE381D"/>
    <w:rsid w:val="00CE6C44"/>
    <w:rsid w:val="00CE7F49"/>
    <w:rsid w:val="00CF08F5"/>
    <w:rsid w:val="00CF15CF"/>
    <w:rsid w:val="00CF249D"/>
    <w:rsid w:val="00CF24FE"/>
    <w:rsid w:val="00CF256C"/>
    <w:rsid w:val="00CF3292"/>
    <w:rsid w:val="00CF3E57"/>
    <w:rsid w:val="00CF4F0F"/>
    <w:rsid w:val="00CF53AB"/>
    <w:rsid w:val="00CF5E27"/>
    <w:rsid w:val="00CF661E"/>
    <w:rsid w:val="00CF6EBD"/>
    <w:rsid w:val="00D00ADB"/>
    <w:rsid w:val="00D00CD1"/>
    <w:rsid w:val="00D02304"/>
    <w:rsid w:val="00D0233D"/>
    <w:rsid w:val="00D049C1"/>
    <w:rsid w:val="00D04D27"/>
    <w:rsid w:val="00D05119"/>
    <w:rsid w:val="00D05FBE"/>
    <w:rsid w:val="00D07F2F"/>
    <w:rsid w:val="00D10ED8"/>
    <w:rsid w:val="00D111B0"/>
    <w:rsid w:val="00D11350"/>
    <w:rsid w:val="00D15286"/>
    <w:rsid w:val="00D16199"/>
    <w:rsid w:val="00D165B8"/>
    <w:rsid w:val="00D16B36"/>
    <w:rsid w:val="00D17666"/>
    <w:rsid w:val="00D17B29"/>
    <w:rsid w:val="00D17EE6"/>
    <w:rsid w:val="00D21264"/>
    <w:rsid w:val="00D221A2"/>
    <w:rsid w:val="00D23624"/>
    <w:rsid w:val="00D236F7"/>
    <w:rsid w:val="00D23A40"/>
    <w:rsid w:val="00D25AB6"/>
    <w:rsid w:val="00D26286"/>
    <w:rsid w:val="00D26779"/>
    <w:rsid w:val="00D30299"/>
    <w:rsid w:val="00D32CC7"/>
    <w:rsid w:val="00D33192"/>
    <w:rsid w:val="00D350AE"/>
    <w:rsid w:val="00D36BEF"/>
    <w:rsid w:val="00D40C21"/>
    <w:rsid w:val="00D4105D"/>
    <w:rsid w:val="00D426F3"/>
    <w:rsid w:val="00D429CF"/>
    <w:rsid w:val="00D43F2A"/>
    <w:rsid w:val="00D44293"/>
    <w:rsid w:val="00D444A6"/>
    <w:rsid w:val="00D444E3"/>
    <w:rsid w:val="00D46FEB"/>
    <w:rsid w:val="00D471F2"/>
    <w:rsid w:val="00D47AEF"/>
    <w:rsid w:val="00D523F7"/>
    <w:rsid w:val="00D52809"/>
    <w:rsid w:val="00D5311A"/>
    <w:rsid w:val="00D532CD"/>
    <w:rsid w:val="00D54B54"/>
    <w:rsid w:val="00D552D9"/>
    <w:rsid w:val="00D5583F"/>
    <w:rsid w:val="00D5587E"/>
    <w:rsid w:val="00D559D6"/>
    <w:rsid w:val="00D562B6"/>
    <w:rsid w:val="00D562FE"/>
    <w:rsid w:val="00D56FCC"/>
    <w:rsid w:val="00D5701B"/>
    <w:rsid w:val="00D5792F"/>
    <w:rsid w:val="00D60270"/>
    <w:rsid w:val="00D60814"/>
    <w:rsid w:val="00D61501"/>
    <w:rsid w:val="00D61786"/>
    <w:rsid w:val="00D625F0"/>
    <w:rsid w:val="00D62727"/>
    <w:rsid w:val="00D637EC"/>
    <w:rsid w:val="00D63985"/>
    <w:rsid w:val="00D63B99"/>
    <w:rsid w:val="00D65132"/>
    <w:rsid w:val="00D6772E"/>
    <w:rsid w:val="00D67AAF"/>
    <w:rsid w:val="00D708F2"/>
    <w:rsid w:val="00D7357A"/>
    <w:rsid w:val="00D73C61"/>
    <w:rsid w:val="00D77340"/>
    <w:rsid w:val="00D778F8"/>
    <w:rsid w:val="00D77DB3"/>
    <w:rsid w:val="00D808C6"/>
    <w:rsid w:val="00D80AEE"/>
    <w:rsid w:val="00D82BD5"/>
    <w:rsid w:val="00D8300A"/>
    <w:rsid w:val="00D8356D"/>
    <w:rsid w:val="00D83912"/>
    <w:rsid w:val="00D84A2E"/>
    <w:rsid w:val="00D850A7"/>
    <w:rsid w:val="00D87369"/>
    <w:rsid w:val="00D87C43"/>
    <w:rsid w:val="00D907A1"/>
    <w:rsid w:val="00D907B7"/>
    <w:rsid w:val="00D9108A"/>
    <w:rsid w:val="00D924B9"/>
    <w:rsid w:val="00D92E00"/>
    <w:rsid w:val="00D93A87"/>
    <w:rsid w:val="00D943AF"/>
    <w:rsid w:val="00D94B20"/>
    <w:rsid w:val="00D94E03"/>
    <w:rsid w:val="00D94F2A"/>
    <w:rsid w:val="00D963CA"/>
    <w:rsid w:val="00D96A6A"/>
    <w:rsid w:val="00D96E7A"/>
    <w:rsid w:val="00D97621"/>
    <w:rsid w:val="00DA1384"/>
    <w:rsid w:val="00DA1B8C"/>
    <w:rsid w:val="00DA368C"/>
    <w:rsid w:val="00DA3CA2"/>
    <w:rsid w:val="00DA4248"/>
    <w:rsid w:val="00DA5147"/>
    <w:rsid w:val="00DA5A84"/>
    <w:rsid w:val="00DA6B52"/>
    <w:rsid w:val="00DA6FD1"/>
    <w:rsid w:val="00DB02DD"/>
    <w:rsid w:val="00DB24F8"/>
    <w:rsid w:val="00DB3D5D"/>
    <w:rsid w:val="00DB663C"/>
    <w:rsid w:val="00DB72D0"/>
    <w:rsid w:val="00DC045E"/>
    <w:rsid w:val="00DC06A3"/>
    <w:rsid w:val="00DC23D7"/>
    <w:rsid w:val="00DC3003"/>
    <w:rsid w:val="00DC34F7"/>
    <w:rsid w:val="00DC683F"/>
    <w:rsid w:val="00DD24A8"/>
    <w:rsid w:val="00DD3B3F"/>
    <w:rsid w:val="00DD49C7"/>
    <w:rsid w:val="00DD7039"/>
    <w:rsid w:val="00DD7693"/>
    <w:rsid w:val="00DD7877"/>
    <w:rsid w:val="00DE004F"/>
    <w:rsid w:val="00DE03D5"/>
    <w:rsid w:val="00DE1361"/>
    <w:rsid w:val="00DE21C7"/>
    <w:rsid w:val="00DE2407"/>
    <w:rsid w:val="00DE3076"/>
    <w:rsid w:val="00DE5129"/>
    <w:rsid w:val="00DE5181"/>
    <w:rsid w:val="00DE5447"/>
    <w:rsid w:val="00DE588D"/>
    <w:rsid w:val="00DE5DD0"/>
    <w:rsid w:val="00DE5E0F"/>
    <w:rsid w:val="00DE6FAF"/>
    <w:rsid w:val="00DF0D65"/>
    <w:rsid w:val="00DF10E0"/>
    <w:rsid w:val="00DF14B1"/>
    <w:rsid w:val="00DF18A4"/>
    <w:rsid w:val="00DF2AB5"/>
    <w:rsid w:val="00DF2CE1"/>
    <w:rsid w:val="00DF3183"/>
    <w:rsid w:val="00DF44D2"/>
    <w:rsid w:val="00DF46ED"/>
    <w:rsid w:val="00DF6003"/>
    <w:rsid w:val="00DF64C4"/>
    <w:rsid w:val="00DF7C21"/>
    <w:rsid w:val="00DF7D97"/>
    <w:rsid w:val="00DF7DC9"/>
    <w:rsid w:val="00E0191E"/>
    <w:rsid w:val="00E01F1B"/>
    <w:rsid w:val="00E02037"/>
    <w:rsid w:val="00E021D7"/>
    <w:rsid w:val="00E027EB"/>
    <w:rsid w:val="00E041B1"/>
    <w:rsid w:val="00E04A35"/>
    <w:rsid w:val="00E062A8"/>
    <w:rsid w:val="00E06325"/>
    <w:rsid w:val="00E0750A"/>
    <w:rsid w:val="00E075F1"/>
    <w:rsid w:val="00E076E6"/>
    <w:rsid w:val="00E077FA"/>
    <w:rsid w:val="00E12F37"/>
    <w:rsid w:val="00E13A84"/>
    <w:rsid w:val="00E13AA8"/>
    <w:rsid w:val="00E14042"/>
    <w:rsid w:val="00E1480E"/>
    <w:rsid w:val="00E151CB"/>
    <w:rsid w:val="00E1541F"/>
    <w:rsid w:val="00E155DF"/>
    <w:rsid w:val="00E1674E"/>
    <w:rsid w:val="00E16B74"/>
    <w:rsid w:val="00E21ED9"/>
    <w:rsid w:val="00E236A0"/>
    <w:rsid w:val="00E24D4F"/>
    <w:rsid w:val="00E250C0"/>
    <w:rsid w:val="00E26AB9"/>
    <w:rsid w:val="00E275F7"/>
    <w:rsid w:val="00E27A31"/>
    <w:rsid w:val="00E3089B"/>
    <w:rsid w:val="00E308CE"/>
    <w:rsid w:val="00E30A53"/>
    <w:rsid w:val="00E31571"/>
    <w:rsid w:val="00E33459"/>
    <w:rsid w:val="00E334A4"/>
    <w:rsid w:val="00E335EE"/>
    <w:rsid w:val="00E341B0"/>
    <w:rsid w:val="00E350C4"/>
    <w:rsid w:val="00E35583"/>
    <w:rsid w:val="00E359B3"/>
    <w:rsid w:val="00E36962"/>
    <w:rsid w:val="00E36A3A"/>
    <w:rsid w:val="00E37106"/>
    <w:rsid w:val="00E37422"/>
    <w:rsid w:val="00E37EF1"/>
    <w:rsid w:val="00E41EE4"/>
    <w:rsid w:val="00E46F50"/>
    <w:rsid w:val="00E4757E"/>
    <w:rsid w:val="00E50A05"/>
    <w:rsid w:val="00E50B00"/>
    <w:rsid w:val="00E51066"/>
    <w:rsid w:val="00E513D3"/>
    <w:rsid w:val="00E51E77"/>
    <w:rsid w:val="00E5205C"/>
    <w:rsid w:val="00E52D2B"/>
    <w:rsid w:val="00E5336B"/>
    <w:rsid w:val="00E54BCA"/>
    <w:rsid w:val="00E54D8F"/>
    <w:rsid w:val="00E55122"/>
    <w:rsid w:val="00E5544D"/>
    <w:rsid w:val="00E557A2"/>
    <w:rsid w:val="00E570F4"/>
    <w:rsid w:val="00E57A30"/>
    <w:rsid w:val="00E57A53"/>
    <w:rsid w:val="00E60216"/>
    <w:rsid w:val="00E602AA"/>
    <w:rsid w:val="00E61A44"/>
    <w:rsid w:val="00E622A5"/>
    <w:rsid w:val="00E63710"/>
    <w:rsid w:val="00E64522"/>
    <w:rsid w:val="00E6478C"/>
    <w:rsid w:val="00E6528E"/>
    <w:rsid w:val="00E6536E"/>
    <w:rsid w:val="00E655A8"/>
    <w:rsid w:val="00E66BB1"/>
    <w:rsid w:val="00E67C68"/>
    <w:rsid w:val="00E70342"/>
    <w:rsid w:val="00E71706"/>
    <w:rsid w:val="00E719B1"/>
    <w:rsid w:val="00E72100"/>
    <w:rsid w:val="00E733D3"/>
    <w:rsid w:val="00E7384C"/>
    <w:rsid w:val="00E73F60"/>
    <w:rsid w:val="00E74A68"/>
    <w:rsid w:val="00E7561D"/>
    <w:rsid w:val="00E75F61"/>
    <w:rsid w:val="00E76EC0"/>
    <w:rsid w:val="00E80003"/>
    <w:rsid w:val="00E808F3"/>
    <w:rsid w:val="00E822B9"/>
    <w:rsid w:val="00E823E7"/>
    <w:rsid w:val="00E82A46"/>
    <w:rsid w:val="00E84343"/>
    <w:rsid w:val="00E8448A"/>
    <w:rsid w:val="00E846D9"/>
    <w:rsid w:val="00E85499"/>
    <w:rsid w:val="00E85E60"/>
    <w:rsid w:val="00E86126"/>
    <w:rsid w:val="00E86CF0"/>
    <w:rsid w:val="00E92566"/>
    <w:rsid w:val="00E93816"/>
    <w:rsid w:val="00E93956"/>
    <w:rsid w:val="00E93E90"/>
    <w:rsid w:val="00E94606"/>
    <w:rsid w:val="00E94FFE"/>
    <w:rsid w:val="00E965A4"/>
    <w:rsid w:val="00E96E3F"/>
    <w:rsid w:val="00EA1459"/>
    <w:rsid w:val="00EA1990"/>
    <w:rsid w:val="00EA1F32"/>
    <w:rsid w:val="00EA2CBB"/>
    <w:rsid w:val="00EA30BC"/>
    <w:rsid w:val="00EA3553"/>
    <w:rsid w:val="00EA42A7"/>
    <w:rsid w:val="00EA5C57"/>
    <w:rsid w:val="00EA74F6"/>
    <w:rsid w:val="00EA7E70"/>
    <w:rsid w:val="00EB073E"/>
    <w:rsid w:val="00EB0CAA"/>
    <w:rsid w:val="00EB1A3E"/>
    <w:rsid w:val="00EB1B99"/>
    <w:rsid w:val="00EB1CED"/>
    <w:rsid w:val="00EB5ADF"/>
    <w:rsid w:val="00EB5D48"/>
    <w:rsid w:val="00EB7DC4"/>
    <w:rsid w:val="00EC1F77"/>
    <w:rsid w:val="00EC1F90"/>
    <w:rsid w:val="00EC2273"/>
    <w:rsid w:val="00EC30AE"/>
    <w:rsid w:val="00EC36CC"/>
    <w:rsid w:val="00EC37CB"/>
    <w:rsid w:val="00EC430E"/>
    <w:rsid w:val="00EC4CEA"/>
    <w:rsid w:val="00EC50A6"/>
    <w:rsid w:val="00EC542A"/>
    <w:rsid w:val="00EC5E9C"/>
    <w:rsid w:val="00EC6191"/>
    <w:rsid w:val="00EC6A5A"/>
    <w:rsid w:val="00EC6A70"/>
    <w:rsid w:val="00EC71E0"/>
    <w:rsid w:val="00ED07D5"/>
    <w:rsid w:val="00ED0914"/>
    <w:rsid w:val="00ED0BA0"/>
    <w:rsid w:val="00ED1096"/>
    <w:rsid w:val="00ED1928"/>
    <w:rsid w:val="00ED1AE9"/>
    <w:rsid w:val="00ED29FA"/>
    <w:rsid w:val="00ED316E"/>
    <w:rsid w:val="00ED3F8B"/>
    <w:rsid w:val="00ED4203"/>
    <w:rsid w:val="00ED4696"/>
    <w:rsid w:val="00ED55AF"/>
    <w:rsid w:val="00ED634D"/>
    <w:rsid w:val="00ED6673"/>
    <w:rsid w:val="00ED6B07"/>
    <w:rsid w:val="00ED7DD1"/>
    <w:rsid w:val="00ED7F82"/>
    <w:rsid w:val="00EE1D9C"/>
    <w:rsid w:val="00EE2C48"/>
    <w:rsid w:val="00EE2CEF"/>
    <w:rsid w:val="00EE33E0"/>
    <w:rsid w:val="00EE3B7B"/>
    <w:rsid w:val="00EE3FDE"/>
    <w:rsid w:val="00EE497B"/>
    <w:rsid w:val="00EE7BB7"/>
    <w:rsid w:val="00EF051B"/>
    <w:rsid w:val="00EF0689"/>
    <w:rsid w:val="00EF16A2"/>
    <w:rsid w:val="00EF1BBD"/>
    <w:rsid w:val="00EF29E5"/>
    <w:rsid w:val="00EF3559"/>
    <w:rsid w:val="00EF37A4"/>
    <w:rsid w:val="00EF3AA5"/>
    <w:rsid w:val="00EF60B3"/>
    <w:rsid w:val="00EF64B8"/>
    <w:rsid w:val="00EF7638"/>
    <w:rsid w:val="00EF7714"/>
    <w:rsid w:val="00EF78F0"/>
    <w:rsid w:val="00EF7A4D"/>
    <w:rsid w:val="00EF7B63"/>
    <w:rsid w:val="00F00157"/>
    <w:rsid w:val="00F0220D"/>
    <w:rsid w:val="00F032D9"/>
    <w:rsid w:val="00F03A69"/>
    <w:rsid w:val="00F05027"/>
    <w:rsid w:val="00F057B2"/>
    <w:rsid w:val="00F05F59"/>
    <w:rsid w:val="00F0693B"/>
    <w:rsid w:val="00F074A8"/>
    <w:rsid w:val="00F07F6A"/>
    <w:rsid w:val="00F10145"/>
    <w:rsid w:val="00F10A46"/>
    <w:rsid w:val="00F10BD8"/>
    <w:rsid w:val="00F1120E"/>
    <w:rsid w:val="00F12F76"/>
    <w:rsid w:val="00F1315A"/>
    <w:rsid w:val="00F13815"/>
    <w:rsid w:val="00F147C6"/>
    <w:rsid w:val="00F155CB"/>
    <w:rsid w:val="00F16287"/>
    <w:rsid w:val="00F16604"/>
    <w:rsid w:val="00F1672D"/>
    <w:rsid w:val="00F16DF3"/>
    <w:rsid w:val="00F22A30"/>
    <w:rsid w:val="00F23403"/>
    <w:rsid w:val="00F2343C"/>
    <w:rsid w:val="00F235AC"/>
    <w:rsid w:val="00F23647"/>
    <w:rsid w:val="00F24669"/>
    <w:rsid w:val="00F24DFF"/>
    <w:rsid w:val="00F2541A"/>
    <w:rsid w:val="00F25831"/>
    <w:rsid w:val="00F258D9"/>
    <w:rsid w:val="00F25940"/>
    <w:rsid w:val="00F25F44"/>
    <w:rsid w:val="00F264F7"/>
    <w:rsid w:val="00F315C9"/>
    <w:rsid w:val="00F31DA4"/>
    <w:rsid w:val="00F32B82"/>
    <w:rsid w:val="00F3366C"/>
    <w:rsid w:val="00F40E00"/>
    <w:rsid w:val="00F42314"/>
    <w:rsid w:val="00F429E7"/>
    <w:rsid w:val="00F430C3"/>
    <w:rsid w:val="00F44201"/>
    <w:rsid w:val="00F44271"/>
    <w:rsid w:val="00F445D4"/>
    <w:rsid w:val="00F45190"/>
    <w:rsid w:val="00F45A46"/>
    <w:rsid w:val="00F46E78"/>
    <w:rsid w:val="00F50383"/>
    <w:rsid w:val="00F516CE"/>
    <w:rsid w:val="00F529A8"/>
    <w:rsid w:val="00F53382"/>
    <w:rsid w:val="00F53F09"/>
    <w:rsid w:val="00F5424F"/>
    <w:rsid w:val="00F551A1"/>
    <w:rsid w:val="00F551C6"/>
    <w:rsid w:val="00F55838"/>
    <w:rsid w:val="00F5599E"/>
    <w:rsid w:val="00F56789"/>
    <w:rsid w:val="00F5779D"/>
    <w:rsid w:val="00F57E7E"/>
    <w:rsid w:val="00F60088"/>
    <w:rsid w:val="00F6086F"/>
    <w:rsid w:val="00F60FC0"/>
    <w:rsid w:val="00F613E1"/>
    <w:rsid w:val="00F61E2B"/>
    <w:rsid w:val="00F620DF"/>
    <w:rsid w:val="00F62B19"/>
    <w:rsid w:val="00F63588"/>
    <w:rsid w:val="00F66098"/>
    <w:rsid w:val="00F6732E"/>
    <w:rsid w:val="00F67C0D"/>
    <w:rsid w:val="00F67F3B"/>
    <w:rsid w:val="00F7094D"/>
    <w:rsid w:val="00F724A1"/>
    <w:rsid w:val="00F72985"/>
    <w:rsid w:val="00F72AE3"/>
    <w:rsid w:val="00F730CE"/>
    <w:rsid w:val="00F73D4C"/>
    <w:rsid w:val="00F745FE"/>
    <w:rsid w:val="00F74A1D"/>
    <w:rsid w:val="00F75210"/>
    <w:rsid w:val="00F755F0"/>
    <w:rsid w:val="00F81CD3"/>
    <w:rsid w:val="00F8325B"/>
    <w:rsid w:val="00F8414D"/>
    <w:rsid w:val="00F84507"/>
    <w:rsid w:val="00F84A93"/>
    <w:rsid w:val="00F85656"/>
    <w:rsid w:val="00F85BE1"/>
    <w:rsid w:val="00F86554"/>
    <w:rsid w:val="00F868A0"/>
    <w:rsid w:val="00F870C6"/>
    <w:rsid w:val="00F87B3F"/>
    <w:rsid w:val="00F87B8D"/>
    <w:rsid w:val="00F907AF"/>
    <w:rsid w:val="00F916B7"/>
    <w:rsid w:val="00F932AE"/>
    <w:rsid w:val="00F9357E"/>
    <w:rsid w:val="00F93958"/>
    <w:rsid w:val="00F93BCE"/>
    <w:rsid w:val="00F94EAB"/>
    <w:rsid w:val="00F95421"/>
    <w:rsid w:val="00F97084"/>
    <w:rsid w:val="00F9792A"/>
    <w:rsid w:val="00F97B0A"/>
    <w:rsid w:val="00F97C4F"/>
    <w:rsid w:val="00FA05DC"/>
    <w:rsid w:val="00FA0673"/>
    <w:rsid w:val="00FA1438"/>
    <w:rsid w:val="00FA30DF"/>
    <w:rsid w:val="00FA3544"/>
    <w:rsid w:val="00FA3826"/>
    <w:rsid w:val="00FA45FE"/>
    <w:rsid w:val="00FA46CC"/>
    <w:rsid w:val="00FA4C9C"/>
    <w:rsid w:val="00FA4DF3"/>
    <w:rsid w:val="00FA686D"/>
    <w:rsid w:val="00FA6AD6"/>
    <w:rsid w:val="00FA6C16"/>
    <w:rsid w:val="00FB0CF1"/>
    <w:rsid w:val="00FB2840"/>
    <w:rsid w:val="00FB3D8C"/>
    <w:rsid w:val="00FB4C45"/>
    <w:rsid w:val="00FB4EF2"/>
    <w:rsid w:val="00FB5479"/>
    <w:rsid w:val="00FB76EB"/>
    <w:rsid w:val="00FB7CF4"/>
    <w:rsid w:val="00FC0D07"/>
    <w:rsid w:val="00FC2328"/>
    <w:rsid w:val="00FC292B"/>
    <w:rsid w:val="00FC2FE8"/>
    <w:rsid w:val="00FC37C3"/>
    <w:rsid w:val="00FC4EBF"/>
    <w:rsid w:val="00FC50B3"/>
    <w:rsid w:val="00FC5D27"/>
    <w:rsid w:val="00FD0245"/>
    <w:rsid w:val="00FD1486"/>
    <w:rsid w:val="00FD164F"/>
    <w:rsid w:val="00FD1793"/>
    <w:rsid w:val="00FD2CA8"/>
    <w:rsid w:val="00FD2EAD"/>
    <w:rsid w:val="00FD3F28"/>
    <w:rsid w:val="00FD410C"/>
    <w:rsid w:val="00FD494B"/>
    <w:rsid w:val="00FD5583"/>
    <w:rsid w:val="00FD5D5F"/>
    <w:rsid w:val="00FD615A"/>
    <w:rsid w:val="00FD6BB3"/>
    <w:rsid w:val="00FE1EC0"/>
    <w:rsid w:val="00FE2815"/>
    <w:rsid w:val="00FE4091"/>
    <w:rsid w:val="00FE4FD1"/>
    <w:rsid w:val="00FF06A0"/>
    <w:rsid w:val="00FF07E6"/>
    <w:rsid w:val="00FF2BF1"/>
    <w:rsid w:val="00FF40A2"/>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6D555"/>
  <w15:docId w15:val="{B884AF44-92FE-45B1-9A23-B790F07A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uiPriority w:val="1"/>
    <w:qFormat/>
    <w:rsid w:val="00033B9D"/>
    <w:pPr>
      <w:keepNext/>
      <w:jc w:val="center"/>
      <w:outlineLvl w:val="0"/>
    </w:pPr>
    <w:rPr>
      <w:b/>
      <w:bCs/>
      <w:lang w:val="en-US"/>
    </w:rPr>
  </w:style>
  <w:style w:type="paragraph" w:styleId="2">
    <w:name w:val="heading 2"/>
    <w:basedOn w:val="a"/>
    <w:next w:val="a"/>
    <w:link w:val="2Char"/>
    <w:uiPriority w:val="1"/>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uiPriority w:val="1"/>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uiPriority w:val="99"/>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uiPriority w:val="1"/>
    <w:qFormat/>
    <w:rsid w:val="00033B9D"/>
    <w:rPr>
      <w:rFonts w:ascii="Arial" w:hAnsi="Arial" w:cs="Arial"/>
      <w:sz w:val="22"/>
    </w:rPr>
  </w:style>
  <w:style w:type="character" w:customStyle="1" w:styleId="Char">
    <w:name w:val="Σώμα κειμένου Char"/>
    <w:basedOn w:val="a0"/>
    <w:link w:val="a9"/>
    <w:uiPriority w:val="1"/>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rsid w:val="00033B9D"/>
    <w:rPr>
      <w:sz w:val="20"/>
      <w:szCs w:val="20"/>
    </w:rPr>
  </w:style>
  <w:style w:type="character" w:customStyle="1" w:styleId="Char5">
    <w:name w:val="Κείμενο σημείωσης τέλους Char"/>
    <w:basedOn w:val="a0"/>
    <w:link w:val="af2"/>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453476"/>
    <w:pPr>
      <w:tabs>
        <w:tab w:val="right" w:leader="dot" w:pos="9628"/>
      </w:tabs>
      <w:spacing w:after="100"/>
      <w:ind w:left="240"/>
      <w:jc w:val="right"/>
    </w:pPr>
    <w:rPr>
      <w:rFonts w:asciiTheme="minorHAnsi" w:hAnsiTheme="minorHAnsi"/>
      <w:noProof/>
      <w:color w:val="000000" w:themeColor="text1"/>
      <w:sz w:val="20"/>
      <w:szCs w:val="20"/>
    </w:rPr>
  </w:style>
  <w:style w:type="paragraph" w:styleId="40">
    <w:name w:val="toc 4"/>
    <w:basedOn w:val="a"/>
    <w:next w:val="a"/>
    <w:autoRedefine/>
    <w:uiPriority w:val="39"/>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character" w:customStyle="1" w:styleId="WW-">
    <w:name w:val="WW-Παραπομπή υποσημείωσης"/>
    <w:rsid w:val="00610107"/>
    <w:rPr>
      <w:vertAlign w:val="superscript"/>
    </w:rPr>
  </w:style>
  <w:style w:type="paragraph" w:customStyle="1" w:styleId="-HTML2">
    <w:name w:val="Προ-διαμορφωμένο HTML2"/>
    <w:basedOn w:val="a"/>
    <w:rsid w:val="00DA6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 w:type="character" w:styleId="-0">
    <w:name w:val="FollowedHyperlink"/>
    <w:basedOn w:val="a0"/>
    <w:uiPriority w:val="99"/>
    <w:semiHidden/>
    <w:unhideWhenUsed/>
    <w:rsid w:val="00DE1361"/>
    <w:rPr>
      <w:color w:val="954F72" w:themeColor="followedHyperlink"/>
      <w:u w:val="single"/>
    </w:rPr>
  </w:style>
  <w:style w:type="character" w:customStyle="1" w:styleId="Chara">
    <w:name w:val="Παράγραφος λίστας Char"/>
    <w:aliases w:val="Bullet List Char,FooterText Char,numbered Char,Paragraphe de liste1 Char,lp1 Char"/>
    <w:link w:val="aff0"/>
    <w:uiPriority w:val="34"/>
    <w:rsid w:val="00A60811"/>
    <w:rPr>
      <w:rFonts w:ascii="Times New Roman" w:eastAsia="Times New Roman" w:hAnsi="Times New Roman"/>
      <w:sz w:val="24"/>
      <w:szCs w:val="24"/>
      <w:lang w:val="el-GR" w:eastAsia="el-GR"/>
    </w:rPr>
  </w:style>
  <w:style w:type="table" w:customStyle="1" w:styleId="TableNormal">
    <w:name w:val="Table Normal"/>
    <w:uiPriority w:val="2"/>
    <w:semiHidden/>
    <w:unhideWhenUsed/>
    <w:qFormat/>
    <w:rsid w:val="00DA36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368C"/>
    <w:pPr>
      <w:widowControl w:val="0"/>
      <w:suppressAutoHyphens w:val="0"/>
      <w:autoSpaceDE w:val="0"/>
      <w:autoSpaceDN w:val="0"/>
      <w:jc w:val="center"/>
    </w:pPr>
    <w:rPr>
      <w:sz w:val="22"/>
      <w:szCs w:val="22"/>
      <w:lang w:val="en-US" w:eastAsia="en-US"/>
    </w:rPr>
  </w:style>
  <w:style w:type="paragraph" w:styleId="50">
    <w:name w:val="toc 5"/>
    <w:basedOn w:val="a"/>
    <w:next w:val="a"/>
    <w:autoRedefine/>
    <w:uiPriority w:val="39"/>
    <w:unhideWhenUsed/>
    <w:rsid w:val="005C1C4F"/>
    <w:pPr>
      <w:suppressAutoHyphens w:val="0"/>
      <w:spacing w:after="100" w:line="259" w:lineRule="auto"/>
      <w:ind w:left="880"/>
      <w:jc w:val="left"/>
    </w:pPr>
    <w:rPr>
      <w:rFonts w:asciiTheme="minorHAnsi" w:eastAsiaTheme="minorEastAsia" w:hAnsiTheme="minorHAnsi" w:cstheme="minorBidi"/>
      <w:sz w:val="22"/>
      <w:szCs w:val="22"/>
      <w:lang w:val="en-GB" w:eastAsia="en-GB"/>
    </w:rPr>
  </w:style>
  <w:style w:type="paragraph" w:styleId="60">
    <w:name w:val="toc 6"/>
    <w:basedOn w:val="a"/>
    <w:next w:val="a"/>
    <w:autoRedefine/>
    <w:uiPriority w:val="39"/>
    <w:unhideWhenUsed/>
    <w:rsid w:val="005C1C4F"/>
    <w:pPr>
      <w:suppressAutoHyphens w:val="0"/>
      <w:spacing w:after="100" w:line="259" w:lineRule="auto"/>
      <w:ind w:left="1100"/>
      <w:jc w:val="left"/>
    </w:pPr>
    <w:rPr>
      <w:rFonts w:asciiTheme="minorHAnsi" w:eastAsiaTheme="minorEastAsia" w:hAnsiTheme="minorHAnsi" w:cstheme="minorBidi"/>
      <w:sz w:val="22"/>
      <w:szCs w:val="22"/>
      <w:lang w:val="en-GB" w:eastAsia="en-GB"/>
    </w:rPr>
  </w:style>
  <w:style w:type="paragraph" w:styleId="70">
    <w:name w:val="toc 7"/>
    <w:basedOn w:val="a"/>
    <w:next w:val="a"/>
    <w:autoRedefine/>
    <w:uiPriority w:val="39"/>
    <w:unhideWhenUsed/>
    <w:rsid w:val="005C1C4F"/>
    <w:pPr>
      <w:suppressAutoHyphens w:val="0"/>
      <w:spacing w:after="100" w:line="259" w:lineRule="auto"/>
      <w:ind w:left="1320"/>
      <w:jc w:val="left"/>
    </w:pPr>
    <w:rPr>
      <w:rFonts w:asciiTheme="minorHAnsi" w:eastAsiaTheme="minorEastAsia" w:hAnsiTheme="minorHAnsi" w:cstheme="minorBidi"/>
      <w:sz w:val="22"/>
      <w:szCs w:val="22"/>
      <w:lang w:val="en-GB" w:eastAsia="en-GB"/>
    </w:rPr>
  </w:style>
  <w:style w:type="paragraph" w:styleId="80">
    <w:name w:val="toc 8"/>
    <w:basedOn w:val="a"/>
    <w:next w:val="a"/>
    <w:autoRedefine/>
    <w:uiPriority w:val="39"/>
    <w:unhideWhenUsed/>
    <w:rsid w:val="005C1C4F"/>
    <w:pPr>
      <w:suppressAutoHyphens w:val="0"/>
      <w:spacing w:after="100" w:line="259" w:lineRule="auto"/>
      <w:ind w:left="1540"/>
      <w:jc w:val="left"/>
    </w:pPr>
    <w:rPr>
      <w:rFonts w:asciiTheme="minorHAnsi" w:eastAsiaTheme="minorEastAsia" w:hAnsiTheme="minorHAnsi" w:cstheme="minorBidi"/>
      <w:sz w:val="22"/>
      <w:szCs w:val="22"/>
      <w:lang w:val="en-GB" w:eastAsia="en-GB"/>
    </w:rPr>
  </w:style>
  <w:style w:type="paragraph" w:styleId="90">
    <w:name w:val="toc 9"/>
    <w:basedOn w:val="a"/>
    <w:next w:val="a"/>
    <w:autoRedefine/>
    <w:uiPriority w:val="39"/>
    <w:unhideWhenUsed/>
    <w:rsid w:val="005C1C4F"/>
    <w:pPr>
      <w:suppressAutoHyphens w:val="0"/>
      <w:spacing w:after="100" w:line="259" w:lineRule="auto"/>
      <w:ind w:left="1760"/>
      <w:jc w:val="left"/>
    </w:pPr>
    <w:rPr>
      <w:rFonts w:asciiTheme="minorHAnsi" w:eastAsiaTheme="minorEastAsia" w:hAnsiTheme="minorHAnsi" w:cstheme="minorBidi"/>
      <w:sz w:val="22"/>
      <w:szCs w:val="22"/>
      <w:lang w:val="en-GB" w:eastAsia="en-GB"/>
    </w:rPr>
  </w:style>
  <w:style w:type="character" w:customStyle="1" w:styleId="markedcontent">
    <w:name w:val="markedcontent"/>
    <w:basedOn w:val="a0"/>
    <w:rsid w:val="0005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70760398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855458991">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600916804">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rfu.gcsl@aade.gr" TargetMode="External"/><Relationship Id="rId18" Type="http://schemas.openxmlformats.org/officeDocument/2006/relationships/hyperlink" Target="mailto:peloponnese.gcsl@aade.gr" TargetMode="External"/><Relationship Id="rId26" Type="http://schemas.openxmlformats.org/officeDocument/2006/relationships/hyperlink" Target="http://www.hsppa.gr/"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t.diavgeia.gov.gr/" TargetMode="External"/><Relationship Id="rId34" Type="http://schemas.openxmlformats.org/officeDocument/2006/relationships/hyperlink" Target="mailto:a.giannaki@aade.gr" TargetMode="Externa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mailto:livadeia.gcsl@aade.gr" TargetMode="External"/><Relationship Id="rId25" Type="http://schemas.openxmlformats.org/officeDocument/2006/relationships/hyperlink" Target="http://www.eaadhsy.gr/" TargetMode="External"/><Relationship Id="rId33" Type="http://schemas.openxmlformats.org/officeDocument/2006/relationships/hyperlink" Target="http://www.eaadhsy.gr/n4412/n4412fulltextlinks.html"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chania.gcsl@aade.gr" TargetMode="External"/><Relationship Id="rId20" Type="http://schemas.openxmlformats.org/officeDocument/2006/relationships/hyperlink" Target="http://et.diavgeia.gov.gr/" TargetMode="External"/><Relationship Id="rId29"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gcsl" TargetMode="External"/><Relationship Id="rId24" Type="http://schemas.openxmlformats.org/officeDocument/2006/relationships/hyperlink" Target="http://www.promitheus.gov.gr/" TargetMode="External"/><Relationship Id="rId32" Type="http://schemas.openxmlformats.org/officeDocument/2006/relationships/hyperlink" Target="http://www.eaadhsy.gr/n4412/art79a"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olos.gcsl@aade.gr" TargetMode="External"/><Relationship Id="rId23" Type="http://schemas.openxmlformats.org/officeDocument/2006/relationships/hyperlink" Target="http://www.promitheus.gov.gr" TargetMode="External"/><Relationship Id="rId28" Type="http://schemas.openxmlformats.org/officeDocument/2006/relationships/hyperlink" Target="http://www.promitheus.gov.gr" TargetMode="External"/><Relationship Id="rId36" Type="http://schemas.openxmlformats.org/officeDocument/2006/relationships/footer" Target="footer1.xml"/><Relationship Id="rId10" Type="http://schemas.openxmlformats.org/officeDocument/2006/relationships/hyperlink" Target="http://www.promitheus.gov.gr" TargetMode="External"/><Relationship Id="rId19" Type="http://schemas.openxmlformats.org/officeDocument/2006/relationships/hyperlink" Target="http://www.promitheus.gov.gr" TargetMode="External"/><Relationship Id="rId31" Type="http://schemas.openxmlformats.org/officeDocument/2006/relationships/hyperlink" Target="http://www.eaadhsy.gr/n4412/n4412fulltextlink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hodes.gcsl@aade.gr" TargetMode="External"/><Relationship Id="rId22" Type="http://schemas.openxmlformats.org/officeDocument/2006/relationships/hyperlink" Target="http://www.aade.gr/gcsl" TargetMode="External"/><Relationship Id="rId27" Type="http://schemas.openxmlformats.org/officeDocument/2006/relationships/hyperlink" Target="http://www.promitheus.gov.gr" TargetMode="External"/><Relationship Id="rId30" Type="http://schemas.openxmlformats.org/officeDocument/2006/relationships/hyperlink" Target="http://www.eaadhsy.gr/n4412/n4412fulltextlinks.html" TargetMode="External"/><Relationship Id="rId35" Type="http://schemas.openxmlformats.org/officeDocument/2006/relationships/hyperlink" Target="mailto:siteadmin@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B7F54-29C4-4B2A-88F2-2D785D693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112</Pages>
  <Words>54476</Words>
  <Characters>294173</Characters>
  <Application>Microsoft Office Word</Application>
  <DocSecurity>0</DocSecurity>
  <Lines>2451</Lines>
  <Paragraphs>695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347954</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Ευσταθια Παπαγεωργακη</cp:lastModifiedBy>
  <cp:revision>5</cp:revision>
  <cp:lastPrinted>2023-05-30T08:53:00Z</cp:lastPrinted>
  <dcterms:created xsi:type="dcterms:W3CDTF">2023-05-30T08:53:00Z</dcterms:created>
  <dcterms:modified xsi:type="dcterms:W3CDTF">2023-05-30T09:37:00Z</dcterms:modified>
</cp:coreProperties>
</file>