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79"/>
        <w:tblW w:w="9640" w:type="dxa"/>
        <w:tblLayout w:type="fixed"/>
        <w:tblLook w:val="04A0"/>
      </w:tblPr>
      <w:tblGrid>
        <w:gridCol w:w="9640"/>
      </w:tblGrid>
      <w:tr w:rsidR="00AF44BF" w:rsidRPr="00AF44BF" w:rsidTr="00663632">
        <w:tc>
          <w:tcPr>
            <w:tcW w:w="9640" w:type="dxa"/>
          </w:tcPr>
          <w:p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602DC3">
        <w:rPr>
          <w:rFonts w:ascii="Franklin Gothic Medium" w:hAnsi="Franklin Gothic Medium"/>
          <w:sz w:val="24"/>
          <w:szCs w:val="24"/>
        </w:rPr>
        <w:t xml:space="preserve">15 </w:t>
      </w:r>
      <w:r w:rsidR="00F73BA0">
        <w:rPr>
          <w:rFonts w:ascii="Franklin Gothic Medium" w:hAnsi="Franklin Gothic Medium"/>
          <w:sz w:val="24"/>
          <w:szCs w:val="24"/>
        </w:rPr>
        <w:t>Μαΐου</w:t>
      </w:r>
      <w:r w:rsidRPr="00094E92">
        <w:rPr>
          <w:rFonts w:ascii="Franklin Gothic Medium" w:hAnsi="Franklin Gothic Medium"/>
          <w:sz w:val="24"/>
          <w:szCs w:val="24"/>
        </w:rPr>
        <w:t xml:space="preserve"> 2023</w:t>
      </w:r>
    </w:p>
    <w:p w:rsidR="00AF44BF" w:rsidRPr="00AF44BF" w:rsidRDefault="00AF44BF" w:rsidP="00AF44BF">
      <w:pPr>
        <w:spacing w:line="276" w:lineRule="auto"/>
        <w:jc w:val="both"/>
        <w:rPr>
          <w:rFonts w:ascii="Franklin Gothic Medium" w:hAnsi="Franklin Gothic Medium"/>
          <w:b/>
          <w:sz w:val="28"/>
          <w:szCs w:val="28"/>
        </w:rPr>
      </w:pPr>
    </w:p>
    <w:p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rsidR="00602DC3" w:rsidRPr="00602DC3" w:rsidRDefault="00602DC3" w:rsidP="00602DC3">
      <w:pPr>
        <w:pStyle w:val="a5"/>
        <w:jc w:val="center"/>
        <w:rPr>
          <w:rFonts w:ascii="Franklin Gothic Medium" w:hAnsi="Franklin Gothic Medium"/>
          <w:b/>
          <w:bCs/>
          <w:sz w:val="28"/>
          <w:szCs w:val="28"/>
        </w:rPr>
      </w:pPr>
      <w:proofErr w:type="spellStart"/>
      <w:r w:rsidRPr="00602DC3">
        <w:rPr>
          <w:rFonts w:ascii="Franklin Gothic Medium" w:hAnsi="Franklin Gothic Medium"/>
          <w:b/>
          <w:bCs/>
          <w:sz w:val="28"/>
          <w:szCs w:val="28"/>
        </w:rPr>
        <w:t>myPROPERTY</w:t>
      </w:r>
      <w:proofErr w:type="spellEnd"/>
      <w:r w:rsidRPr="00602DC3">
        <w:rPr>
          <w:rFonts w:ascii="Franklin Gothic Medium" w:hAnsi="Franklin Gothic Medium"/>
          <w:b/>
          <w:bCs/>
          <w:sz w:val="28"/>
          <w:szCs w:val="28"/>
        </w:rPr>
        <w:t>: Νέες ψηφιακές υπηρεσίες για πολίτες και συμβολαιογράφους</w:t>
      </w:r>
    </w:p>
    <w:p w:rsidR="00602DC3" w:rsidRPr="00602DC3" w:rsidRDefault="00602DC3" w:rsidP="00602DC3">
      <w:pPr>
        <w:pStyle w:val="a5"/>
        <w:spacing w:line="276" w:lineRule="auto"/>
        <w:jc w:val="both"/>
        <w:rPr>
          <w:rFonts w:ascii="Franklin Gothic Medium" w:hAnsi="Franklin Gothic Medium"/>
          <w:bCs/>
          <w:sz w:val="24"/>
          <w:szCs w:val="28"/>
        </w:rPr>
      </w:pPr>
    </w:p>
    <w:p w:rsidR="00602DC3" w:rsidRPr="00602DC3" w:rsidRDefault="00602DC3" w:rsidP="00602DC3">
      <w:pPr>
        <w:pStyle w:val="a5"/>
        <w:spacing w:after="120" w:line="276" w:lineRule="auto"/>
        <w:jc w:val="both"/>
        <w:rPr>
          <w:rFonts w:ascii="Franklin Gothic Medium" w:hAnsi="Franklin Gothic Medium"/>
          <w:bCs/>
          <w:sz w:val="24"/>
          <w:szCs w:val="28"/>
        </w:rPr>
      </w:pPr>
      <w:r w:rsidRPr="00602DC3">
        <w:rPr>
          <w:rFonts w:ascii="Franklin Gothic Medium" w:hAnsi="Franklin Gothic Medium"/>
          <w:bCs/>
          <w:sz w:val="24"/>
          <w:szCs w:val="28"/>
        </w:rPr>
        <w:t xml:space="preserve">Με νέες ψηφιακές υπηρεσίες και δυνατότητες για τη διευκόλυνση πολιτών και συμβολαιογράφων, εμπλουτίζεται το </w:t>
      </w:r>
      <w:proofErr w:type="spellStart"/>
      <w:r w:rsidRPr="00602DC3">
        <w:rPr>
          <w:rFonts w:ascii="Franklin Gothic Medium" w:hAnsi="Franklin Gothic Medium"/>
          <w:bCs/>
          <w:sz w:val="24"/>
          <w:szCs w:val="28"/>
        </w:rPr>
        <w:t>myPROPERTY</w:t>
      </w:r>
      <w:proofErr w:type="spellEnd"/>
      <w:r w:rsidRPr="00602DC3">
        <w:rPr>
          <w:rFonts w:ascii="Franklin Gothic Medium" w:hAnsi="Franklin Gothic Medium"/>
          <w:bCs/>
          <w:sz w:val="24"/>
          <w:szCs w:val="28"/>
        </w:rPr>
        <w:t xml:space="preserve">. </w:t>
      </w:r>
    </w:p>
    <w:p w:rsidR="00602DC3" w:rsidRDefault="00602DC3" w:rsidP="00602DC3">
      <w:pPr>
        <w:pStyle w:val="a5"/>
        <w:spacing w:after="120" w:line="276" w:lineRule="auto"/>
        <w:jc w:val="both"/>
        <w:rPr>
          <w:rFonts w:ascii="Franklin Gothic Medium" w:hAnsi="Franklin Gothic Medium"/>
          <w:bCs/>
          <w:sz w:val="24"/>
          <w:szCs w:val="28"/>
        </w:rPr>
      </w:pPr>
      <w:r w:rsidRPr="00602DC3">
        <w:rPr>
          <w:rFonts w:ascii="Franklin Gothic Medium" w:hAnsi="Franklin Gothic Medium"/>
          <w:bCs/>
          <w:sz w:val="24"/>
          <w:szCs w:val="28"/>
        </w:rPr>
        <w:t>Π</w:t>
      </w:r>
      <w:r w:rsidR="00CC4B93">
        <w:rPr>
          <w:rFonts w:ascii="Franklin Gothic Medium" w:hAnsi="Franklin Gothic Medium"/>
          <w:bCs/>
          <w:sz w:val="24"/>
          <w:szCs w:val="28"/>
        </w:rPr>
        <w:t xml:space="preserve">ρόκειται για περιπτώσεις, όπως: </w:t>
      </w:r>
      <w:r w:rsidR="007C2949">
        <w:rPr>
          <w:rFonts w:ascii="Franklin Gothic Medium" w:hAnsi="Franklin Gothic Medium"/>
          <w:bCs/>
          <w:sz w:val="24"/>
          <w:szCs w:val="28"/>
        </w:rPr>
        <w:t>τ</w:t>
      </w:r>
      <w:r w:rsidRPr="00602DC3">
        <w:rPr>
          <w:rFonts w:ascii="Franklin Gothic Medium" w:hAnsi="Franklin Gothic Medium"/>
          <w:bCs/>
          <w:sz w:val="24"/>
          <w:szCs w:val="28"/>
        </w:rPr>
        <w:t xml:space="preserve">α συμβόλαια μεταβίβασης ακινήτων, που </w:t>
      </w:r>
      <w:r w:rsidR="007C2949">
        <w:rPr>
          <w:rFonts w:ascii="Franklin Gothic Medium" w:hAnsi="Franklin Gothic Medium"/>
          <w:bCs/>
          <w:sz w:val="24"/>
          <w:szCs w:val="28"/>
        </w:rPr>
        <w:t xml:space="preserve">γίνονται μετά από  προσύμφωνο, </w:t>
      </w:r>
      <w:r w:rsidR="007C2949">
        <w:rPr>
          <w:rFonts w:ascii="Franklin Gothic Medium" w:hAnsi="Franklin Gothic Medium"/>
          <w:bCs/>
          <w:sz w:val="24"/>
          <w:szCs w:val="28"/>
          <w:lang w:val="en-US"/>
        </w:rPr>
        <w:t>o</w:t>
      </w:r>
      <w:r w:rsidRPr="00602DC3">
        <w:rPr>
          <w:rFonts w:ascii="Franklin Gothic Medium" w:hAnsi="Franklin Gothic Medium"/>
          <w:bCs/>
          <w:sz w:val="24"/>
          <w:szCs w:val="28"/>
        </w:rPr>
        <w:t>ι δηλώσεις φόρου κληρονομιάς, δωρεάς ή γονικής παροχής, όταν δεν προκύπτει φόρος ή αυτός έχει εξοφληθεί</w:t>
      </w:r>
      <w:r>
        <w:rPr>
          <w:rFonts w:ascii="Franklin Gothic Medium" w:hAnsi="Franklin Gothic Medium"/>
          <w:bCs/>
          <w:sz w:val="24"/>
          <w:szCs w:val="28"/>
        </w:rPr>
        <w:t>.</w:t>
      </w:r>
    </w:p>
    <w:p w:rsidR="00602DC3" w:rsidRPr="00602DC3" w:rsidRDefault="00602DC3" w:rsidP="00602DC3">
      <w:pPr>
        <w:pStyle w:val="a5"/>
        <w:spacing w:after="120" w:line="276" w:lineRule="auto"/>
        <w:jc w:val="both"/>
        <w:rPr>
          <w:rFonts w:ascii="Franklin Gothic Medium" w:hAnsi="Franklin Gothic Medium"/>
          <w:bCs/>
          <w:sz w:val="24"/>
          <w:szCs w:val="28"/>
        </w:rPr>
      </w:pPr>
      <w:r w:rsidRPr="00602DC3">
        <w:rPr>
          <w:rFonts w:ascii="Franklin Gothic Medium" w:hAnsi="Franklin Gothic Medium"/>
          <w:bCs/>
          <w:sz w:val="24"/>
          <w:szCs w:val="28"/>
        </w:rPr>
        <w:t>Ειδικότερα δύο νέες Αποφάσεις του Διοικητή τη</w:t>
      </w:r>
      <w:r>
        <w:rPr>
          <w:rFonts w:ascii="Franklin Gothic Medium" w:hAnsi="Franklin Gothic Medium"/>
          <w:bCs/>
          <w:sz w:val="24"/>
          <w:szCs w:val="28"/>
        </w:rPr>
        <w:t xml:space="preserve">ς ΑΑΔΕ, </w:t>
      </w:r>
      <w:r w:rsidRPr="00602DC3">
        <w:rPr>
          <w:rFonts w:ascii="Franklin Gothic Medium" w:hAnsi="Franklin Gothic Medium"/>
          <w:bCs/>
          <w:sz w:val="24"/>
          <w:szCs w:val="28"/>
        </w:rPr>
        <w:t xml:space="preserve">Γιώργου </w:t>
      </w:r>
      <w:proofErr w:type="spellStart"/>
      <w:r w:rsidRPr="00602DC3">
        <w:rPr>
          <w:rFonts w:ascii="Franklin Gothic Medium" w:hAnsi="Franklin Gothic Medium"/>
          <w:bCs/>
          <w:sz w:val="24"/>
          <w:szCs w:val="28"/>
        </w:rPr>
        <w:t>Πιτσιλή</w:t>
      </w:r>
      <w:proofErr w:type="spellEnd"/>
      <w:r w:rsidRPr="00602DC3">
        <w:rPr>
          <w:rFonts w:ascii="Franklin Gothic Medium" w:hAnsi="Franklin Gothic Medium"/>
          <w:bCs/>
          <w:sz w:val="24"/>
          <w:szCs w:val="28"/>
        </w:rPr>
        <w:t>, προσφέρουν από αύριο, Τρίτη, 16 Μαΐου:</w:t>
      </w:r>
    </w:p>
    <w:p w:rsidR="008942F2" w:rsidRPr="008942F2" w:rsidRDefault="00602DC3" w:rsidP="00602DC3">
      <w:pPr>
        <w:pStyle w:val="a5"/>
        <w:numPr>
          <w:ilvl w:val="0"/>
          <w:numId w:val="14"/>
        </w:numPr>
        <w:spacing w:after="120" w:line="276" w:lineRule="auto"/>
        <w:jc w:val="both"/>
        <w:rPr>
          <w:rFonts w:ascii="Franklin Gothic Medium" w:hAnsi="Franklin Gothic Medium"/>
          <w:bCs/>
          <w:sz w:val="24"/>
          <w:szCs w:val="28"/>
        </w:rPr>
      </w:pPr>
      <w:r w:rsidRPr="00602DC3">
        <w:rPr>
          <w:rFonts w:ascii="Franklin Gothic Medium" w:hAnsi="Franklin Gothic Medium"/>
          <w:bCs/>
          <w:sz w:val="24"/>
          <w:szCs w:val="28"/>
        </w:rPr>
        <w:t>Επέκταση της ψηφιακής υποβολής δηλώσεων Φόρου Μεταβίβασης Ακινήτων από τους συμβολαιογράφους, όταν πρόκειται για σύνταξη του οριστικού συμβολαίου για τη μεταβίβαση ακινήτου, μετά από  προσύμφωνο. Προϋπόθεση είναι το οριστικό συμβόλαιο να μην απέχει πάνω από δύο χρόνια από το προσύμφωνο.</w:t>
      </w:r>
    </w:p>
    <w:p w:rsidR="00602DC3" w:rsidRPr="008942F2" w:rsidRDefault="00602DC3" w:rsidP="00602DC3">
      <w:pPr>
        <w:pStyle w:val="a5"/>
        <w:numPr>
          <w:ilvl w:val="0"/>
          <w:numId w:val="14"/>
        </w:numPr>
        <w:spacing w:after="120" w:line="276" w:lineRule="auto"/>
        <w:jc w:val="both"/>
        <w:rPr>
          <w:rFonts w:ascii="Franklin Gothic Medium" w:hAnsi="Franklin Gothic Medium"/>
          <w:bCs/>
          <w:sz w:val="24"/>
          <w:szCs w:val="28"/>
        </w:rPr>
      </w:pPr>
      <w:r w:rsidRPr="008942F2">
        <w:rPr>
          <w:rFonts w:ascii="Franklin Gothic Medium" w:hAnsi="Franklin Gothic Medium"/>
          <w:bCs/>
          <w:sz w:val="24"/>
          <w:szCs w:val="28"/>
        </w:rPr>
        <w:t xml:space="preserve">Κατάργηση του πιστοποιητικού του άρθρου 105 του ν. 2961/2001 στις δηλώσεις φόρου κληρονομιάς, δωρεάς ή γονικής παροχής που εκδίδονται μέσω του </w:t>
      </w:r>
      <w:proofErr w:type="spellStart"/>
      <w:r w:rsidRPr="008942F2">
        <w:rPr>
          <w:rFonts w:ascii="Franklin Gothic Medium" w:hAnsi="Franklin Gothic Medium"/>
          <w:bCs/>
          <w:sz w:val="24"/>
          <w:szCs w:val="28"/>
        </w:rPr>
        <w:t>myPROPERTY</w:t>
      </w:r>
      <w:proofErr w:type="spellEnd"/>
      <w:r w:rsidRPr="008942F2">
        <w:rPr>
          <w:rFonts w:ascii="Franklin Gothic Medium" w:hAnsi="Franklin Gothic Medium"/>
          <w:bCs/>
          <w:sz w:val="24"/>
          <w:szCs w:val="28"/>
        </w:rPr>
        <w:t xml:space="preserve">, όταν από αυτές δεν προκύπτει φόρος ή αυτός έχει εξοφληθεί. Αντί αυτού, χρησιμοποιείται  η ψηφιακή δήλωση, η οποία αντλείται από την πλατφόρμα </w:t>
      </w:r>
      <w:proofErr w:type="spellStart"/>
      <w:r w:rsidRPr="008942F2">
        <w:rPr>
          <w:rFonts w:ascii="Franklin Gothic Medium" w:hAnsi="Franklin Gothic Medium"/>
          <w:bCs/>
          <w:sz w:val="24"/>
          <w:szCs w:val="28"/>
        </w:rPr>
        <w:t>myPROPERTY</w:t>
      </w:r>
      <w:proofErr w:type="spellEnd"/>
      <w:r w:rsidRPr="008942F2">
        <w:rPr>
          <w:rFonts w:ascii="Franklin Gothic Medium" w:hAnsi="Franklin Gothic Medium"/>
          <w:bCs/>
          <w:sz w:val="24"/>
          <w:szCs w:val="28"/>
        </w:rPr>
        <w:t>, συνοδευόμενη από μια απλή υπεύθυνη δήλωση για τη μη μεταβολή των στοιχείων.</w:t>
      </w:r>
    </w:p>
    <w:p w:rsidR="00602DC3" w:rsidRPr="00602DC3" w:rsidRDefault="00602DC3" w:rsidP="00602DC3">
      <w:pPr>
        <w:pStyle w:val="a5"/>
        <w:spacing w:after="120" w:line="276" w:lineRule="auto"/>
        <w:jc w:val="both"/>
        <w:rPr>
          <w:rFonts w:ascii="Franklin Gothic Medium" w:hAnsi="Franklin Gothic Medium"/>
          <w:bCs/>
          <w:sz w:val="24"/>
          <w:szCs w:val="28"/>
        </w:rPr>
      </w:pPr>
      <w:r w:rsidRPr="00602DC3">
        <w:rPr>
          <w:rFonts w:ascii="Franklin Gothic Medium" w:hAnsi="Franklin Gothic Medium"/>
          <w:bCs/>
          <w:sz w:val="24"/>
          <w:szCs w:val="28"/>
        </w:rPr>
        <w:t xml:space="preserve">Ο κ. </w:t>
      </w:r>
      <w:proofErr w:type="spellStart"/>
      <w:r w:rsidRPr="00602DC3">
        <w:rPr>
          <w:rFonts w:ascii="Franklin Gothic Medium" w:hAnsi="Franklin Gothic Medium"/>
          <w:bCs/>
          <w:sz w:val="24"/>
          <w:szCs w:val="28"/>
        </w:rPr>
        <w:t>Πιτσιλής</w:t>
      </w:r>
      <w:proofErr w:type="spellEnd"/>
      <w:r w:rsidRPr="00602DC3">
        <w:rPr>
          <w:rFonts w:ascii="Franklin Gothic Medium" w:hAnsi="Franklin Gothic Medium"/>
          <w:bCs/>
          <w:sz w:val="24"/>
          <w:szCs w:val="28"/>
        </w:rPr>
        <w:t xml:space="preserve">, δήλωσε: «Η ψηφιοποίηση στις φορολογίες Κεφαλαίου συνεχίζεται και ταυτόχρονα μας δίνει τη δυνατότητα να αλλάζουμε τις γραφειοκρατικές διαδικασίες. Το </w:t>
      </w:r>
      <w:proofErr w:type="spellStart"/>
      <w:r w:rsidRPr="00602DC3">
        <w:rPr>
          <w:rFonts w:ascii="Franklin Gothic Medium" w:hAnsi="Franklin Gothic Medium"/>
          <w:bCs/>
          <w:sz w:val="24"/>
          <w:szCs w:val="28"/>
        </w:rPr>
        <w:t>myPROPERTY</w:t>
      </w:r>
      <w:proofErr w:type="spellEnd"/>
      <w:r w:rsidRPr="00602DC3">
        <w:rPr>
          <w:rFonts w:ascii="Franklin Gothic Medium" w:hAnsi="Franklin Gothic Medium"/>
          <w:bCs/>
          <w:sz w:val="24"/>
          <w:szCs w:val="28"/>
        </w:rPr>
        <w:t xml:space="preserve"> βοηθά τους επαγγελματίες και τους πολίτες να κάνουν πιο εύκολα τις συναλλαγές ακινήτων».</w:t>
      </w:r>
    </w:p>
    <w:p w:rsidR="00602DC3" w:rsidRPr="00602DC3" w:rsidRDefault="00602DC3" w:rsidP="00602DC3">
      <w:pPr>
        <w:pStyle w:val="a5"/>
        <w:spacing w:after="120" w:line="276" w:lineRule="auto"/>
        <w:jc w:val="both"/>
        <w:rPr>
          <w:rFonts w:ascii="Franklin Gothic Medium" w:hAnsi="Franklin Gothic Medium"/>
          <w:bCs/>
          <w:sz w:val="24"/>
          <w:szCs w:val="28"/>
        </w:rPr>
      </w:pPr>
    </w:p>
    <w:sectPr w:rsidR="00602DC3" w:rsidRPr="00602DC3" w:rsidSect="00BA6F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11"/>
  </w:num>
  <w:num w:numId="9">
    <w:abstractNumId w:val="8"/>
  </w:num>
  <w:num w:numId="10">
    <w:abstractNumId w:val="4"/>
  </w:num>
  <w:num w:numId="11">
    <w:abstractNumId w:val="10"/>
  </w:num>
  <w:num w:numId="12">
    <w:abstractNumId w:val="0"/>
  </w:num>
  <w:num w:numId="13">
    <w:abstractNumId w:val="12"/>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574B"/>
    <w:rsid w:val="00026375"/>
    <w:rsid w:val="000757F8"/>
    <w:rsid w:val="00082964"/>
    <w:rsid w:val="00094E92"/>
    <w:rsid w:val="000B3E31"/>
    <w:rsid w:val="000C30D3"/>
    <w:rsid w:val="000D3ADB"/>
    <w:rsid w:val="000E5728"/>
    <w:rsid w:val="000F6D36"/>
    <w:rsid w:val="001371D4"/>
    <w:rsid w:val="00150C90"/>
    <w:rsid w:val="001651E8"/>
    <w:rsid w:val="0018492B"/>
    <w:rsid w:val="0019625B"/>
    <w:rsid w:val="001A2054"/>
    <w:rsid w:val="001A574B"/>
    <w:rsid w:val="001C08FC"/>
    <w:rsid w:val="001D01F8"/>
    <w:rsid w:val="001D7C5A"/>
    <w:rsid w:val="001F3A88"/>
    <w:rsid w:val="001F6E93"/>
    <w:rsid w:val="00234062"/>
    <w:rsid w:val="00260D1E"/>
    <w:rsid w:val="002A7283"/>
    <w:rsid w:val="002A75A4"/>
    <w:rsid w:val="002A7816"/>
    <w:rsid w:val="002B4493"/>
    <w:rsid w:val="002C2847"/>
    <w:rsid w:val="002D1AF1"/>
    <w:rsid w:val="002F5C1E"/>
    <w:rsid w:val="00301206"/>
    <w:rsid w:val="00305FE2"/>
    <w:rsid w:val="003215DF"/>
    <w:rsid w:val="00330501"/>
    <w:rsid w:val="00374802"/>
    <w:rsid w:val="003A521E"/>
    <w:rsid w:val="003D6D06"/>
    <w:rsid w:val="003D73F4"/>
    <w:rsid w:val="00423DF6"/>
    <w:rsid w:val="0048239D"/>
    <w:rsid w:val="00486AB7"/>
    <w:rsid w:val="004B3BD7"/>
    <w:rsid w:val="004B67AE"/>
    <w:rsid w:val="004F2C71"/>
    <w:rsid w:val="005473F0"/>
    <w:rsid w:val="00553E47"/>
    <w:rsid w:val="00581E34"/>
    <w:rsid w:val="005C1547"/>
    <w:rsid w:val="005F79B0"/>
    <w:rsid w:val="00602DC3"/>
    <w:rsid w:val="00663632"/>
    <w:rsid w:val="006A01DD"/>
    <w:rsid w:val="006D214E"/>
    <w:rsid w:val="006E5EF4"/>
    <w:rsid w:val="007100C9"/>
    <w:rsid w:val="00730AA2"/>
    <w:rsid w:val="00732B5E"/>
    <w:rsid w:val="00737377"/>
    <w:rsid w:val="007658D5"/>
    <w:rsid w:val="007917B0"/>
    <w:rsid w:val="007A2D4D"/>
    <w:rsid w:val="007B3FC4"/>
    <w:rsid w:val="007C2949"/>
    <w:rsid w:val="007E00BF"/>
    <w:rsid w:val="007E270B"/>
    <w:rsid w:val="007F29CD"/>
    <w:rsid w:val="007F4EF3"/>
    <w:rsid w:val="0082755B"/>
    <w:rsid w:val="008942F2"/>
    <w:rsid w:val="00894FE5"/>
    <w:rsid w:val="008B4699"/>
    <w:rsid w:val="008E410A"/>
    <w:rsid w:val="00906C78"/>
    <w:rsid w:val="00915C8E"/>
    <w:rsid w:val="00921BA4"/>
    <w:rsid w:val="00952E21"/>
    <w:rsid w:val="00953BFD"/>
    <w:rsid w:val="0099105E"/>
    <w:rsid w:val="00991FA7"/>
    <w:rsid w:val="009A6261"/>
    <w:rsid w:val="009B0EBA"/>
    <w:rsid w:val="009F461E"/>
    <w:rsid w:val="00A03C91"/>
    <w:rsid w:val="00A43BFC"/>
    <w:rsid w:val="00A465B1"/>
    <w:rsid w:val="00A74C0B"/>
    <w:rsid w:val="00A935D0"/>
    <w:rsid w:val="00AA069E"/>
    <w:rsid w:val="00AE04C5"/>
    <w:rsid w:val="00AF44BF"/>
    <w:rsid w:val="00B01F71"/>
    <w:rsid w:val="00B34607"/>
    <w:rsid w:val="00B368C2"/>
    <w:rsid w:val="00B52CF6"/>
    <w:rsid w:val="00B56188"/>
    <w:rsid w:val="00B66AC5"/>
    <w:rsid w:val="00B7504B"/>
    <w:rsid w:val="00B826F4"/>
    <w:rsid w:val="00BA6F64"/>
    <w:rsid w:val="00C026A9"/>
    <w:rsid w:val="00C155EF"/>
    <w:rsid w:val="00C2608B"/>
    <w:rsid w:val="00C30F0C"/>
    <w:rsid w:val="00C31929"/>
    <w:rsid w:val="00C41BB3"/>
    <w:rsid w:val="00C43510"/>
    <w:rsid w:val="00C4448E"/>
    <w:rsid w:val="00C46B25"/>
    <w:rsid w:val="00C736B9"/>
    <w:rsid w:val="00C86474"/>
    <w:rsid w:val="00C87351"/>
    <w:rsid w:val="00CC4B93"/>
    <w:rsid w:val="00CC546F"/>
    <w:rsid w:val="00D058FF"/>
    <w:rsid w:val="00D35822"/>
    <w:rsid w:val="00D9068B"/>
    <w:rsid w:val="00D90C1C"/>
    <w:rsid w:val="00DD6ECE"/>
    <w:rsid w:val="00E03100"/>
    <w:rsid w:val="00E16CE1"/>
    <w:rsid w:val="00E37A1D"/>
    <w:rsid w:val="00E4149B"/>
    <w:rsid w:val="00E833D9"/>
    <w:rsid w:val="00E90B7C"/>
    <w:rsid w:val="00E91F1C"/>
    <w:rsid w:val="00EA2FCF"/>
    <w:rsid w:val="00ED566C"/>
    <w:rsid w:val="00EE7FCE"/>
    <w:rsid w:val="00EF116B"/>
    <w:rsid w:val="00F22D6E"/>
    <w:rsid w:val="00F44D70"/>
    <w:rsid w:val="00F73BA0"/>
    <w:rsid w:val="00F83A09"/>
    <w:rsid w:val="00FB16D2"/>
    <w:rsid w:val="00FB376A"/>
    <w:rsid w:val="00FC2B64"/>
    <w:rsid w:val="00FD52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s>
</file>

<file path=word/webSettings.xml><?xml version="1.0" encoding="utf-8"?>
<w:webSettings xmlns:r="http://schemas.openxmlformats.org/officeDocument/2006/relationships" xmlns:w="http://schemas.openxmlformats.org/wordprocessingml/2006/main">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13762-646B-4CAC-B65F-98F8E9A7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232</Words>
  <Characters>1254</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g.mandali</cp:lastModifiedBy>
  <cp:revision>6</cp:revision>
  <cp:lastPrinted>2023-05-15T08:43:00Z</cp:lastPrinted>
  <dcterms:created xsi:type="dcterms:W3CDTF">2023-05-15T08:36:00Z</dcterms:created>
  <dcterms:modified xsi:type="dcterms:W3CDTF">2023-05-15T08:46:00Z</dcterms:modified>
</cp:coreProperties>
</file>