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14:paraId="1E3B07F5" w14:textId="77777777" w:rsidTr="00663632">
        <w:tc>
          <w:tcPr>
            <w:tcW w:w="9640" w:type="dxa"/>
          </w:tcPr>
          <w:p w14:paraId="7058EAF7" w14:textId="77777777" w:rsidR="00AF44BF" w:rsidRPr="00AF44BF" w:rsidRDefault="00AF44B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56F95D6E" wp14:editId="37823115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AD1027" w14:textId="77777777" w:rsidR="00AF44BF" w:rsidRPr="00AF44BF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237AE3" w:rsidRPr="00D24F95">
        <w:rPr>
          <w:rFonts w:ascii="Franklin Gothic Medium" w:hAnsi="Franklin Gothic Medium"/>
          <w:sz w:val="24"/>
          <w:szCs w:val="24"/>
        </w:rPr>
        <w:t>22</w:t>
      </w:r>
      <w:r w:rsidR="00094E92">
        <w:rPr>
          <w:rFonts w:ascii="Franklin Gothic Medium" w:hAnsi="Franklin Gothic Medium"/>
          <w:sz w:val="24"/>
          <w:szCs w:val="24"/>
        </w:rPr>
        <w:t xml:space="preserve"> </w:t>
      </w:r>
      <w:r w:rsidR="000C30D3">
        <w:rPr>
          <w:rFonts w:ascii="Franklin Gothic Medium" w:hAnsi="Franklin Gothic Medium"/>
          <w:sz w:val="24"/>
          <w:szCs w:val="24"/>
        </w:rPr>
        <w:t>Απριλίου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14:paraId="5F519350" w14:textId="77777777"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14:paraId="578D5A86" w14:textId="77777777" w:rsidR="00237AE3" w:rsidRDefault="00237AE3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14:paraId="64D6A72F" w14:textId="77777777" w:rsidR="00237AE3" w:rsidRPr="00D24F95" w:rsidRDefault="00237AE3" w:rsidP="00237AE3">
      <w:pPr>
        <w:spacing w:after="240" w:line="360" w:lineRule="auto"/>
        <w:rPr>
          <w:rFonts w:ascii="Franklin Gothic Medium" w:hAnsi="Franklin Gothic Medium"/>
          <w:b/>
          <w:bCs/>
          <w:sz w:val="28"/>
          <w:szCs w:val="28"/>
        </w:rPr>
      </w:pPr>
    </w:p>
    <w:p w14:paraId="19D8B47B" w14:textId="77777777" w:rsidR="00237AE3" w:rsidRPr="00AF44BF" w:rsidRDefault="00AF44BF" w:rsidP="00237AE3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14:paraId="29909692" w14:textId="275E2F65" w:rsidR="00F22D6E" w:rsidRPr="00237AE3" w:rsidRDefault="00D24F95" w:rsidP="00F22D6E">
      <w:pPr>
        <w:pStyle w:val="a5"/>
        <w:jc w:val="center"/>
        <w:rPr>
          <w:rFonts w:ascii="Franklin Gothic Medium" w:hAnsi="Franklin Gothic Medium"/>
          <w:b/>
          <w:bCs/>
          <w:sz w:val="28"/>
          <w:szCs w:val="28"/>
        </w:rPr>
      </w:pPr>
      <w:r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237AE3">
        <w:rPr>
          <w:rFonts w:ascii="Franklin Gothic Medium" w:hAnsi="Franklin Gothic Medium"/>
          <w:b/>
          <w:bCs/>
          <w:sz w:val="28"/>
          <w:szCs w:val="28"/>
        </w:rPr>
        <w:t xml:space="preserve">Απάντηση </w:t>
      </w:r>
      <w:bookmarkStart w:id="0" w:name="_GoBack"/>
      <w:bookmarkEnd w:id="0"/>
      <w:r w:rsidR="00237AE3">
        <w:rPr>
          <w:rFonts w:ascii="Franklin Gothic Medium" w:hAnsi="Franklin Gothic Medium"/>
          <w:b/>
          <w:bCs/>
          <w:sz w:val="28"/>
          <w:szCs w:val="28"/>
        </w:rPr>
        <w:t xml:space="preserve">ΑΑΔΕ σε δημοσίευμα της εφημερίδας </w:t>
      </w:r>
      <w:proofErr w:type="spellStart"/>
      <w:r w:rsidR="00237AE3" w:rsidRPr="00237AE3">
        <w:rPr>
          <w:rFonts w:ascii="Franklin Gothic Medium" w:hAnsi="Franklin Gothic Medium"/>
          <w:b/>
          <w:bCs/>
          <w:sz w:val="28"/>
          <w:szCs w:val="28"/>
        </w:rPr>
        <w:t>Documento</w:t>
      </w:r>
      <w:proofErr w:type="spellEnd"/>
    </w:p>
    <w:p w14:paraId="2AED283F" w14:textId="77777777" w:rsidR="00F22D6E" w:rsidRPr="00237AE3" w:rsidRDefault="00F22D6E" w:rsidP="00F22D6E">
      <w:pPr>
        <w:pStyle w:val="a5"/>
      </w:pPr>
    </w:p>
    <w:p w14:paraId="672DBE1E" w14:textId="77777777" w:rsidR="00237AE3" w:rsidRDefault="00237AE3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60E37ECE" w14:textId="77777777" w:rsidR="00237AE3" w:rsidRPr="00237AE3" w:rsidRDefault="00237AE3" w:rsidP="00237AE3">
      <w:pPr>
        <w:spacing w:line="276" w:lineRule="auto"/>
        <w:jc w:val="both"/>
        <w:rPr>
          <w:rFonts w:ascii="Franklin Gothic Medium" w:hAnsi="Franklin Gothic Medium" w:cstheme="minorBidi"/>
          <w:bCs/>
          <w:sz w:val="24"/>
          <w:szCs w:val="28"/>
        </w:rPr>
      </w:pPr>
      <w:r w:rsidRPr="00237AE3">
        <w:rPr>
          <w:rFonts w:ascii="Franklin Gothic Medium" w:hAnsi="Franklin Gothic Medium" w:cstheme="minorBidi"/>
          <w:bCs/>
          <w:sz w:val="24"/>
          <w:szCs w:val="28"/>
        </w:rPr>
        <w:t xml:space="preserve">Αναφορικά με το πρωτοσέλιδο και σχετικό δημοσίευμα της εφημερίδας </w:t>
      </w:r>
      <w:proofErr w:type="spellStart"/>
      <w:r w:rsidRPr="00237AE3">
        <w:rPr>
          <w:rFonts w:ascii="Franklin Gothic Medium" w:hAnsi="Franklin Gothic Medium" w:cstheme="minorBidi"/>
          <w:bCs/>
          <w:sz w:val="24"/>
          <w:szCs w:val="28"/>
        </w:rPr>
        <w:t>Documento</w:t>
      </w:r>
      <w:proofErr w:type="spellEnd"/>
      <w:r w:rsidRPr="00237AE3">
        <w:rPr>
          <w:rFonts w:ascii="Franklin Gothic Medium" w:hAnsi="Franklin Gothic Medium" w:cstheme="minorBidi"/>
          <w:bCs/>
          <w:sz w:val="24"/>
          <w:szCs w:val="28"/>
        </w:rPr>
        <w:t xml:space="preserve"> της 23/4/2023, η Ανεξάρτητη Αρχή Δημοσίων Εσόδων υπενθυμίζει ότι εξέδωσε την Εγκύκλιο Ε.2042/10.05.2022, συμμορφούμενη, ως οφείλει, με την απόφαση 2319/2021 του Συμβουλίου της Επικρατείας, η οποία ερμήνευσε και εφάρμοσε τις σχετικές διατάξεις του νόμου 4337/2015 (ΦΕΚ Α' 129/17-10-2015).</w:t>
      </w:r>
    </w:p>
    <w:p w14:paraId="128492FC" w14:textId="77777777" w:rsidR="00237AE3" w:rsidRDefault="00237AE3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0307817A" w14:textId="77777777" w:rsidR="00237AE3" w:rsidRDefault="00237AE3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51FED413" w14:textId="77777777" w:rsidR="00237AE3" w:rsidRDefault="00237AE3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381AC3EF" w14:textId="77777777" w:rsidR="00237AE3" w:rsidRDefault="00237AE3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75DB68EF" w14:textId="77777777" w:rsidR="00237AE3" w:rsidRDefault="00237AE3" w:rsidP="00F22D6E">
      <w:pPr>
        <w:pStyle w:val="a5"/>
        <w:spacing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14:paraId="7D55931B" w14:textId="77777777" w:rsidR="001A2054" w:rsidRDefault="001A2054" w:rsidP="00F22D6E">
      <w:pPr>
        <w:pStyle w:val="a5"/>
        <w:spacing w:line="276" w:lineRule="auto"/>
        <w:jc w:val="both"/>
        <w:rPr>
          <w:rFonts w:ascii="Franklin Gothic Medium" w:hAnsi="Franklin Gothic Medium" w:cs="Calibri"/>
          <w:sz w:val="24"/>
          <w:szCs w:val="24"/>
        </w:rPr>
      </w:pPr>
    </w:p>
    <w:sectPr w:rsidR="001A2054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0"/>
  </w:num>
  <w:num w:numId="9">
    <w:abstractNumId w:val="7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37AE3"/>
    <w:rsid w:val="00260D1E"/>
    <w:rsid w:val="002A7283"/>
    <w:rsid w:val="002A75A4"/>
    <w:rsid w:val="002A7816"/>
    <w:rsid w:val="002B4493"/>
    <w:rsid w:val="002C2847"/>
    <w:rsid w:val="002D1AF1"/>
    <w:rsid w:val="002F5C1E"/>
    <w:rsid w:val="00301206"/>
    <w:rsid w:val="00305FE2"/>
    <w:rsid w:val="003215DF"/>
    <w:rsid w:val="00330501"/>
    <w:rsid w:val="00374802"/>
    <w:rsid w:val="003D6D06"/>
    <w:rsid w:val="003D73F4"/>
    <w:rsid w:val="00423DF6"/>
    <w:rsid w:val="0048239D"/>
    <w:rsid w:val="00486AB7"/>
    <w:rsid w:val="004B3BD7"/>
    <w:rsid w:val="004B67AE"/>
    <w:rsid w:val="004F2C71"/>
    <w:rsid w:val="005473F0"/>
    <w:rsid w:val="00553E47"/>
    <w:rsid w:val="00581E34"/>
    <w:rsid w:val="005A3BDE"/>
    <w:rsid w:val="005C1547"/>
    <w:rsid w:val="005F79B0"/>
    <w:rsid w:val="00663632"/>
    <w:rsid w:val="006A01DD"/>
    <w:rsid w:val="006D214E"/>
    <w:rsid w:val="006E5EF4"/>
    <w:rsid w:val="007100C9"/>
    <w:rsid w:val="00730AA2"/>
    <w:rsid w:val="00732B5E"/>
    <w:rsid w:val="00737377"/>
    <w:rsid w:val="007658D5"/>
    <w:rsid w:val="007917B0"/>
    <w:rsid w:val="007A2D4D"/>
    <w:rsid w:val="007B3FC4"/>
    <w:rsid w:val="007E00BF"/>
    <w:rsid w:val="007E270B"/>
    <w:rsid w:val="007F29CD"/>
    <w:rsid w:val="007F4EF3"/>
    <w:rsid w:val="0082755B"/>
    <w:rsid w:val="00894FE5"/>
    <w:rsid w:val="008B4699"/>
    <w:rsid w:val="008E410A"/>
    <w:rsid w:val="00906C78"/>
    <w:rsid w:val="00953BFD"/>
    <w:rsid w:val="0099105E"/>
    <w:rsid w:val="00991FA7"/>
    <w:rsid w:val="009A6261"/>
    <w:rsid w:val="009B0EBA"/>
    <w:rsid w:val="009F461E"/>
    <w:rsid w:val="00A03C91"/>
    <w:rsid w:val="00A43BFC"/>
    <w:rsid w:val="00A465B1"/>
    <w:rsid w:val="00A74C0B"/>
    <w:rsid w:val="00A935D0"/>
    <w:rsid w:val="00AA069E"/>
    <w:rsid w:val="00AE04C5"/>
    <w:rsid w:val="00AF44BF"/>
    <w:rsid w:val="00B01F71"/>
    <w:rsid w:val="00B34607"/>
    <w:rsid w:val="00B368C2"/>
    <w:rsid w:val="00B56188"/>
    <w:rsid w:val="00B66AC5"/>
    <w:rsid w:val="00B7504B"/>
    <w:rsid w:val="00B826F4"/>
    <w:rsid w:val="00BA6F64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736B9"/>
    <w:rsid w:val="00C86474"/>
    <w:rsid w:val="00C87351"/>
    <w:rsid w:val="00CC546F"/>
    <w:rsid w:val="00D058FF"/>
    <w:rsid w:val="00D24F95"/>
    <w:rsid w:val="00D35822"/>
    <w:rsid w:val="00D9068B"/>
    <w:rsid w:val="00D90C1C"/>
    <w:rsid w:val="00DD6ECE"/>
    <w:rsid w:val="00E03100"/>
    <w:rsid w:val="00E16CE1"/>
    <w:rsid w:val="00E37A1D"/>
    <w:rsid w:val="00E4149B"/>
    <w:rsid w:val="00E833D9"/>
    <w:rsid w:val="00E90B7C"/>
    <w:rsid w:val="00E91F1C"/>
    <w:rsid w:val="00EA2FCF"/>
    <w:rsid w:val="00ED566C"/>
    <w:rsid w:val="00EE7FCE"/>
    <w:rsid w:val="00EF116B"/>
    <w:rsid w:val="00F22D6E"/>
    <w:rsid w:val="00F44D70"/>
    <w:rsid w:val="00F83A09"/>
    <w:rsid w:val="00FB16D2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0228"/>
  <w15:docId w15:val="{1F29F6D9-586F-4B58-A15B-61C87C8F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F2404-E997-45B0-B361-9CBCF2B5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Βασιλικη Παλιατσα</cp:lastModifiedBy>
  <cp:revision>6</cp:revision>
  <cp:lastPrinted>2023-04-22T18:33:00Z</cp:lastPrinted>
  <dcterms:created xsi:type="dcterms:W3CDTF">2023-04-11T08:39:00Z</dcterms:created>
  <dcterms:modified xsi:type="dcterms:W3CDTF">2023-04-22T18:36:00Z</dcterms:modified>
</cp:coreProperties>
</file>