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1F5" w:rsidRDefault="00B961F5">
      <w:pPr>
        <w:pStyle w:val="a3"/>
        <w:rPr>
          <w:rFonts w:ascii="Times New Roman"/>
          <w:sz w:val="20"/>
        </w:rPr>
      </w:pPr>
    </w:p>
    <w:p w:rsidR="00B961F5" w:rsidRDefault="00B961F5">
      <w:pPr>
        <w:pStyle w:val="a3"/>
        <w:rPr>
          <w:rFonts w:ascii="Times New Roman"/>
          <w:sz w:val="20"/>
        </w:rPr>
      </w:pPr>
    </w:p>
    <w:p w:rsidR="00B961F5" w:rsidRDefault="00B961F5">
      <w:pPr>
        <w:pStyle w:val="a3"/>
        <w:spacing w:before="8"/>
        <w:rPr>
          <w:rFonts w:ascii="Times New Roman"/>
          <w:sz w:val="21"/>
        </w:rPr>
      </w:pPr>
    </w:p>
    <w:p w:rsidR="00B961F5" w:rsidRDefault="00B51CF0">
      <w:pPr>
        <w:pStyle w:val="Heading1"/>
      </w:pPr>
      <w:r>
        <w:t>ΠΡΟΣ</w:t>
      </w:r>
    </w:p>
    <w:p w:rsidR="00B961F5" w:rsidRDefault="00B51CF0">
      <w:pPr>
        <w:spacing w:before="1"/>
        <w:ind w:left="12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B961F5" w:rsidRDefault="00B961F5">
      <w:pPr>
        <w:pStyle w:val="a3"/>
        <w:spacing w:before="11"/>
        <w:rPr>
          <w:b/>
          <w:sz w:val="21"/>
        </w:rPr>
      </w:pPr>
    </w:p>
    <w:p w:rsidR="00B961F5" w:rsidRDefault="00B51CF0">
      <w:pPr>
        <w:pStyle w:val="a3"/>
        <w:ind w:right="150"/>
        <w:jc w:val="right"/>
      </w:pPr>
      <w:r>
        <w:rPr>
          <w:spacing w:val="-4"/>
        </w:rPr>
        <w:t>Αθήνα,</w:t>
      </w:r>
      <w:r>
        <w:rPr>
          <w:spacing w:val="-14"/>
        </w:rPr>
        <w:t xml:space="preserve"> </w:t>
      </w:r>
      <w:r>
        <w:rPr>
          <w:spacing w:val="-4"/>
        </w:rPr>
        <w:t>05</w:t>
      </w:r>
      <w:r>
        <w:rPr>
          <w:spacing w:val="-12"/>
        </w:rPr>
        <w:t xml:space="preserve"> </w:t>
      </w:r>
      <w:r>
        <w:rPr>
          <w:spacing w:val="-4"/>
        </w:rPr>
        <w:t>Αυγούστου</w:t>
      </w:r>
      <w:r>
        <w:rPr>
          <w:spacing w:val="-12"/>
        </w:rPr>
        <w:t xml:space="preserve"> </w:t>
      </w:r>
      <w:r>
        <w:rPr>
          <w:spacing w:val="-4"/>
        </w:rPr>
        <w:t>2019</w:t>
      </w:r>
    </w:p>
    <w:p w:rsidR="00B961F5" w:rsidRDefault="00B961F5">
      <w:pPr>
        <w:pStyle w:val="a3"/>
        <w:rPr>
          <w:sz w:val="20"/>
        </w:rPr>
      </w:pPr>
    </w:p>
    <w:p w:rsidR="00B961F5" w:rsidRDefault="00B961F5">
      <w:pPr>
        <w:pStyle w:val="a3"/>
        <w:spacing w:before="8"/>
        <w:rPr>
          <w:sz w:val="15"/>
        </w:rPr>
      </w:pPr>
    </w:p>
    <w:p w:rsidR="00B961F5" w:rsidRDefault="00B51CF0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5"/>
        </w:rPr>
        <w:t>RENAULT</w:t>
      </w:r>
      <w:r>
        <w:rPr>
          <w:spacing w:val="-11"/>
        </w:rPr>
        <w:t xml:space="preserve"> </w:t>
      </w:r>
      <w:r>
        <w:rPr>
          <w:spacing w:val="-4"/>
        </w:rPr>
        <w:t>MEGANE</w:t>
      </w:r>
      <w:r>
        <w:rPr>
          <w:spacing w:val="-8"/>
        </w:rPr>
        <w:t xml:space="preserve"> </w:t>
      </w:r>
      <w:r>
        <w:rPr>
          <w:spacing w:val="-4"/>
        </w:rPr>
        <w:t>(MB4)</w:t>
      </w:r>
    </w:p>
    <w:p w:rsidR="00B961F5" w:rsidRDefault="00B961F5">
      <w:pPr>
        <w:pStyle w:val="a3"/>
        <w:rPr>
          <w:b/>
          <w:sz w:val="26"/>
        </w:rPr>
      </w:pPr>
    </w:p>
    <w:p w:rsidR="00B961F5" w:rsidRDefault="00B961F5">
      <w:pPr>
        <w:pStyle w:val="a3"/>
        <w:rPr>
          <w:b/>
          <w:sz w:val="26"/>
        </w:rPr>
      </w:pPr>
    </w:p>
    <w:p w:rsidR="00B961F5" w:rsidRDefault="00B51CF0">
      <w:pPr>
        <w:pStyle w:val="a3"/>
        <w:spacing w:before="170"/>
        <w:ind w:left="126"/>
      </w:pPr>
      <w:r>
        <w:t>Κύριοι,</w:t>
      </w:r>
    </w:p>
    <w:p w:rsidR="00B961F5" w:rsidRDefault="00B961F5">
      <w:pPr>
        <w:pStyle w:val="a3"/>
        <w:spacing w:before="11"/>
        <w:rPr>
          <w:sz w:val="21"/>
        </w:rPr>
      </w:pPr>
    </w:p>
    <w:p w:rsidR="00B961F5" w:rsidRDefault="00B51CF0">
      <w:pPr>
        <w:pStyle w:val="a3"/>
        <w:spacing w:before="1"/>
        <w:ind w:left="126" w:right="145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4"/>
        </w:rPr>
        <w:t xml:space="preserve"> </w:t>
      </w:r>
      <w:r>
        <w:t>επιστολή</w:t>
      </w:r>
      <w:r>
        <w:rPr>
          <w:spacing w:val="-5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5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4"/>
        </w:rPr>
        <w:t>Ευρώ</w:t>
      </w:r>
      <w:r>
        <w:rPr>
          <w:spacing w:val="-12"/>
        </w:rPr>
        <w:t xml:space="preserve"> </w:t>
      </w:r>
      <w:r>
        <w:rPr>
          <w:spacing w:val="-4"/>
        </w:rPr>
        <w:t>που</w:t>
      </w:r>
      <w:r>
        <w:rPr>
          <w:spacing w:val="-13"/>
        </w:rPr>
        <w:t xml:space="preserve"> </w:t>
      </w:r>
      <w:r>
        <w:rPr>
          <w:spacing w:val="-4"/>
        </w:rPr>
        <w:t>ισχύει</w:t>
      </w:r>
      <w:r>
        <w:rPr>
          <w:spacing w:val="-12"/>
        </w:rPr>
        <w:t xml:space="preserve"> </w:t>
      </w:r>
      <w:r>
        <w:rPr>
          <w:spacing w:val="-4"/>
        </w:rPr>
        <w:t>για</w:t>
      </w:r>
      <w:r>
        <w:rPr>
          <w:spacing w:val="-12"/>
        </w:rPr>
        <w:t xml:space="preserve"> </w:t>
      </w:r>
      <w:r>
        <w:rPr>
          <w:spacing w:val="-4"/>
        </w:rPr>
        <w:t>οχήματα</w:t>
      </w:r>
      <w:r>
        <w:rPr>
          <w:spacing w:val="-12"/>
        </w:rPr>
        <w:t xml:space="preserve"> </w:t>
      </w:r>
      <w:r>
        <w:rPr>
          <w:spacing w:val="-4"/>
        </w:rPr>
        <w:t>RENAULT</w:t>
      </w:r>
      <w:r>
        <w:rPr>
          <w:spacing w:val="-12"/>
        </w:rPr>
        <w:t xml:space="preserve"> </w:t>
      </w:r>
      <w:r>
        <w:rPr>
          <w:spacing w:val="-4"/>
        </w:rPr>
        <w:t>MEGANE</w:t>
      </w:r>
      <w:r>
        <w:rPr>
          <w:spacing w:val="-11"/>
        </w:rPr>
        <w:t xml:space="preserve"> </w:t>
      </w:r>
      <w:r>
        <w:rPr>
          <w:spacing w:val="-4"/>
        </w:rPr>
        <w:t>(MB4)</w:t>
      </w:r>
      <w:r>
        <w:rPr>
          <w:spacing w:val="-10"/>
        </w:rPr>
        <w:t xml:space="preserve"> </w:t>
      </w:r>
      <w:r>
        <w:rPr>
          <w:spacing w:val="-4"/>
        </w:rPr>
        <w:t>με</w:t>
      </w:r>
      <w:r>
        <w:rPr>
          <w:spacing w:val="-12"/>
        </w:rPr>
        <w:t xml:space="preserve"> </w:t>
      </w:r>
      <w:r>
        <w:rPr>
          <w:spacing w:val="-4"/>
        </w:rPr>
        <w:t>ημερομηνία</w:t>
      </w:r>
      <w:r>
        <w:rPr>
          <w:spacing w:val="-12"/>
        </w:rPr>
        <w:t xml:space="preserve"> </w:t>
      </w:r>
      <w:r>
        <w:rPr>
          <w:spacing w:val="-4"/>
        </w:rPr>
        <w:t>εκτελωνισμού</w:t>
      </w:r>
      <w:r>
        <w:rPr>
          <w:spacing w:val="-13"/>
        </w:rPr>
        <w:t xml:space="preserve"> </w:t>
      </w:r>
      <w:r>
        <w:rPr>
          <w:spacing w:val="-3"/>
        </w:rPr>
        <w:t>από</w:t>
      </w:r>
      <w:r>
        <w:rPr>
          <w:spacing w:val="-12"/>
        </w:rPr>
        <w:t xml:space="preserve"> </w:t>
      </w:r>
      <w:r>
        <w:rPr>
          <w:spacing w:val="-3"/>
        </w:rPr>
        <w:t>05/08/2019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B961F5" w:rsidRDefault="00B51CF0">
      <w:pPr>
        <w:pStyle w:val="a3"/>
        <w:ind w:left="12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B961F5" w:rsidRDefault="00B961F5">
      <w:pPr>
        <w:pStyle w:val="a3"/>
        <w:spacing w:before="11"/>
        <w:rPr>
          <w:sz w:val="21"/>
        </w:rPr>
      </w:pPr>
    </w:p>
    <w:p w:rsidR="00B961F5" w:rsidRDefault="00B51CF0">
      <w:pPr>
        <w:pStyle w:val="Heading1"/>
        <w:spacing w:before="0" w:line="482" w:lineRule="auto"/>
        <w:ind w:left="395" w:right="767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MEGANE</w:t>
      </w:r>
      <w:r>
        <w:rPr>
          <w:spacing w:val="-14"/>
          <w:u w:val="thick"/>
        </w:rPr>
        <w:t xml:space="preserve"> </w:t>
      </w:r>
      <w:r>
        <w:rPr>
          <w:u w:val="thick"/>
        </w:rPr>
        <w:t>RS</w:t>
      </w: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970"/>
        <w:gridCol w:w="2976"/>
        <w:gridCol w:w="2979"/>
      </w:tblGrid>
      <w:tr w:rsidR="00B961F5">
        <w:trPr>
          <w:trHeight w:val="299"/>
        </w:trPr>
        <w:tc>
          <w:tcPr>
            <w:tcW w:w="3970" w:type="dxa"/>
            <w:shd w:val="clear" w:color="auto" w:fill="D9D9D9"/>
          </w:tcPr>
          <w:p w:rsidR="00B961F5" w:rsidRDefault="00B51CF0">
            <w:pPr>
              <w:pStyle w:val="TableParagraph"/>
              <w:spacing w:before="12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976" w:type="dxa"/>
            <w:shd w:val="clear" w:color="auto" w:fill="D9D9D9"/>
          </w:tcPr>
          <w:p w:rsidR="00B961F5" w:rsidRDefault="00B51CF0">
            <w:pPr>
              <w:pStyle w:val="TableParagraph"/>
              <w:spacing w:before="12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979" w:type="dxa"/>
            <w:shd w:val="clear" w:color="auto" w:fill="D9D9D9"/>
          </w:tcPr>
          <w:p w:rsidR="00B961F5" w:rsidRDefault="00B51CF0">
            <w:pPr>
              <w:pStyle w:val="TableParagraph"/>
              <w:spacing w:before="12"/>
              <w:ind w:left="792" w:right="77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B961F5">
        <w:trPr>
          <w:trHeight w:val="301"/>
        </w:trPr>
        <w:tc>
          <w:tcPr>
            <w:tcW w:w="3970" w:type="dxa"/>
          </w:tcPr>
          <w:p w:rsidR="00B961F5" w:rsidRDefault="00B51CF0">
            <w:pPr>
              <w:pStyle w:val="TableParagraph"/>
              <w:spacing w:before="19"/>
              <w:rPr>
                <w:rFonts w:ascii="Arial MT"/>
              </w:rPr>
            </w:pPr>
            <w:r>
              <w:rPr>
                <w:rFonts w:ascii="Arial MT"/>
              </w:rPr>
              <w:t>1.8 280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R.S EDC</w:t>
            </w:r>
          </w:p>
        </w:tc>
        <w:tc>
          <w:tcPr>
            <w:tcW w:w="2976" w:type="dxa"/>
          </w:tcPr>
          <w:p w:rsidR="00B961F5" w:rsidRDefault="00B51CF0">
            <w:pPr>
              <w:pStyle w:val="TableParagraph"/>
              <w:spacing w:before="19"/>
              <w:ind w:left="888"/>
              <w:rPr>
                <w:rFonts w:ascii="Arial MT"/>
              </w:rPr>
            </w:pPr>
            <w:r>
              <w:rPr>
                <w:rFonts w:ascii="Arial MT"/>
              </w:rPr>
              <w:t>RS1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M6A6T</w:t>
            </w:r>
          </w:p>
        </w:tc>
        <w:tc>
          <w:tcPr>
            <w:tcW w:w="2979" w:type="dxa"/>
          </w:tcPr>
          <w:p w:rsidR="00B961F5" w:rsidRDefault="00B51CF0">
            <w:pPr>
              <w:pStyle w:val="TableParagraph"/>
              <w:spacing w:before="19"/>
              <w:ind w:left="792" w:right="77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26.256,04</w:t>
            </w:r>
          </w:p>
        </w:tc>
      </w:tr>
    </w:tbl>
    <w:p w:rsidR="00B961F5" w:rsidRDefault="00B961F5">
      <w:pPr>
        <w:pStyle w:val="a3"/>
        <w:rPr>
          <w:b/>
          <w:sz w:val="26"/>
        </w:rPr>
      </w:pPr>
    </w:p>
    <w:p w:rsidR="00B961F5" w:rsidRDefault="00B51CF0">
      <w:pPr>
        <w:spacing w:before="213"/>
        <w:ind w:left="39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B961F5" w:rsidRDefault="00B961F5">
      <w:pPr>
        <w:pStyle w:val="a3"/>
        <w:rPr>
          <w:b/>
          <w:sz w:val="20"/>
        </w:rPr>
      </w:pPr>
    </w:p>
    <w:p w:rsidR="00B961F5" w:rsidRDefault="00B961F5">
      <w:pPr>
        <w:pStyle w:val="a3"/>
        <w:spacing w:before="11"/>
        <w:rPr>
          <w:b/>
          <w:sz w:val="23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121"/>
        <w:gridCol w:w="5103"/>
        <w:gridCol w:w="1701"/>
      </w:tblGrid>
      <w:tr w:rsidR="00B961F5">
        <w:trPr>
          <w:trHeight w:val="301"/>
        </w:trPr>
        <w:tc>
          <w:tcPr>
            <w:tcW w:w="3121" w:type="dxa"/>
            <w:shd w:val="clear" w:color="auto" w:fill="D9D9D9"/>
          </w:tcPr>
          <w:p w:rsidR="00B961F5" w:rsidRDefault="00B51CF0">
            <w:pPr>
              <w:pStyle w:val="TableParagraph"/>
              <w:spacing w:before="19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103" w:type="dxa"/>
            <w:shd w:val="clear" w:color="auto" w:fill="D9D9D9"/>
          </w:tcPr>
          <w:p w:rsidR="00B961F5" w:rsidRDefault="00B51CF0">
            <w:pPr>
              <w:pStyle w:val="TableParagraph"/>
              <w:spacing w:before="19" w:line="262" w:lineRule="exact"/>
              <w:ind w:left="107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01" w:type="dxa"/>
            <w:shd w:val="clear" w:color="auto" w:fill="D9D9D9"/>
          </w:tcPr>
          <w:p w:rsidR="00B961F5" w:rsidRDefault="00B51CF0">
            <w:pPr>
              <w:pStyle w:val="TableParagraph"/>
              <w:spacing w:before="19" w:line="262" w:lineRule="exact"/>
              <w:ind w:left="154" w:right="13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B961F5">
        <w:trPr>
          <w:trHeight w:val="284"/>
        </w:trPr>
        <w:tc>
          <w:tcPr>
            <w:tcW w:w="3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51CF0">
            <w:pPr>
              <w:pStyle w:val="TableParagraph"/>
              <w:spacing w:line="251" w:lineRule="exact"/>
              <w:ind w:left="113"/>
              <w:rPr>
                <w:rFonts w:ascii="Arial MT"/>
              </w:rPr>
            </w:pPr>
            <w:r>
              <w:rPr>
                <w:rFonts w:ascii="Arial MT"/>
              </w:rPr>
              <w:t>PRHMD1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51CF0">
            <w:pPr>
              <w:pStyle w:val="TableParagraph"/>
              <w:spacing w:before="10" w:line="255" w:lineRule="exact"/>
              <w:ind w:left="112"/>
            </w:pPr>
            <w:r>
              <w:t>Head</w:t>
            </w:r>
            <w:r>
              <w:rPr>
                <w:spacing w:val="-1"/>
              </w:rPr>
              <w:t xml:space="preserve"> </w:t>
            </w:r>
            <w:r>
              <w:t>Up</w:t>
            </w:r>
            <w:r>
              <w:rPr>
                <w:spacing w:val="-1"/>
              </w:rPr>
              <w:t xml:space="preserve"> </w:t>
            </w:r>
            <w:r>
              <w:t>Display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51CF0">
            <w:pPr>
              <w:pStyle w:val="TableParagraph"/>
              <w:spacing w:line="251" w:lineRule="exact"/>
              <w:ind w:left="436" w:right="4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247,58</w:t>
            </w:r>
          </w:p>
        </w:tc>
      </w:tr>
      <w:tr w:rsidR="00B961F5">
        <w:trPr>
          <w:trHeight w:val="285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51CF0">
            <w:pPr>
              <w:pStyle w:val="TableParagraph"/>
              <w:spacing w:line="251" w:lineRule="exact"/>
              <w:ind w:left="113"/>
              <w:rPr>
                <w:rFonts w:ascii="Arial MT"/>
              </w:rPr>
            </w:pPr>
            <w:r>
              <w:rPr>
                <w:rFonts w:ascii="Arial MT"/>
              </w:rPr>
              <w:t>BIMATI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51CF0">
            <w:pPr>
              <w:pStyle w:val="TableParagraph"/>
              <w:spacing w:before="10" w:line="255" w:lineRule="exact"/>
              <w:ind w:left="112"/>
            </w:pPr>
            <w:r>
              <w:t>Φρένα</w:t>
            </w:r>
            <w:r>
              <w:rPr>
                <w:spacing w:val="-2"/>
              </w:rPr>
              <w:t xml:space="preserve"> </w:t>
            </w:r>
            <w:r>
              <w:t>bi-material</w:t>
            </w:r>
            <w:r>
              <w:rPr>
                <w:spacing w:val="-2"/>
              </w:rPr>
              <w:t xml:space="preserve"> </w:t>
            </w:r>
            <w:r>
              <w:t>RS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51CF0">
            <w:pPr>
              <w:pStyle w:val="TableParagraph"/>
              <w:spacing w:line="251" w:lineRule="exact"/>
              <w:ind w:left="436" w:right="4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748,79</w:t>
            </w:r>
          </w:p>
        </w:tc>
      </w:tr>
      <w:tr w:rsidR="00B961F5">
        <w:trPr>
          <w:trHeight w:val="854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961F5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B961F5" w:rsidRDefault="00B51CF0">
            <w:pPr>
              <w:pStyle w:val="TableParagraph"/>
              <w:spacing w:before="0"/>
              <w:ind w:left="113"/>
              <w:rPr>
                <w:rFonts w:ascii="Arial MT"/>
              </w:rPr>
            </w:pPr>
            <w:r>
              <w:rPr>
                <w:rFonts w:ascii="Arial MT"/>
              </w:rPr>
              <w:t>PK4481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(DANGMO /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ITPK8)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51CF0">
            <w:pPr>
              <w:pStyle w:val="TableParagraph"/>
              <w:spacing w:before="29" w:line="265" w:lineRule="exact"/>
              <w:ind w:left="112"/>
            </w:pPr>
            <w:r>
              <w:rPr>
                <w:b/>
              </w:rPr>
              <w:t>Pack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Easy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Park:</w:t>
            </w:r>
            <w:r>
              <w:rPr>
                <w:b/>
                <w:spacing w:val="-3"/>
              </w:rPr>
              <w:t xml:space="preserve"> </w:t>
            </w:r>
            <w:r>
              <w:t>Σύστημα</w:t>
            </w:r>
            <w:r>
              <w:rPr>
                <w:spacing w:val="-2"/>
              </w:rPr>
              <w:t xml:space="preserve"> </w:t>
            </w:r>
            <w:r>
              <w:t>υποβοήθησης</w:t>
            </w:r>
          </w:p>
          <w:p w:rsidR="00B961F5" w:rsidRDefault="00B51CF0">
            <w:pPr>
              <w:pStyle w:val="TableParagraph"/>
              <w:spacing w:before="0"/>
              <w:ind w:left="112" w:right="199"/>
            </w:pPr>
            <w:r>
              <w:t>παρκαρίσματος, Κάμερα οπισθοπορείας, Σύστημα</w:t>
            </w:r>
            <w:r>
              <w:rPr>
                <w:spacing w:val="-66"/>
              </w:rPr>
              <w:t xml:space="preserve"> </w:t>
            </w:r>
            <w:r>
              <w:t>ειδοποίησης</w:t>
            </w:r>
            <w:r>
              <w:rPr>
                <w:spacing w:val="-2"/>
              </w:rPr>
              <w:t xml:space="preserve"> </w:t>
            </w:r>
            <w:r>
              <w:t>Τυφλού</w:t>
            </w:r>
            <w:r>
              <w:rPr>
                <w:spacing w:val="-1"/>
              </w:rPr>
              <w:t xml:space="preserve"> </w:t>
            </w:r>
            <w:r>
              <w:t>Σημείου</w:t>
            </w:r>
            <w:r>
              <w:rPr>
                <w:spacing w:val="-1"/>
              </w:rPr>
              <w:t xml:space="preserve"> </w:t>
            </w:r>
            <w:r>
              <w:t>(BSW)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961F5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B961F5" w:rsidRDefault="00B51CF0">
            <w:pPr>
              <w:pStyle w:val="TableParagraph"/>
              <w:spacing w:before="0"/>
              <w:ind w:left="436" w:right="4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628,02</w:t>
            </w:r>
          </w:p>
        </w:tc>
      </w:tr>
      <w:tr w:rsidR="00B961F5">
        <w:trPr>
          <w:trHeight w:val="1711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961F5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B961F5" w:rsidRDefault="00B961F5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B961F5" w:rsidRDefault="00B51CF0">
            <w:pPr>
              <w:pStyle w:val="TableParagraph"/>
              <w:spacing w:before="0" w:line="242" w:lineRule="auto"/>
              <w:ind w:left="113" w:right="1082"/>
              <w:rPr>
                <w:rFonts w:ascii="Arial MT"/>
              </w:rPr>
            </w:pPr>
            <w:r>
              <w:rPr>
                <w:rFonts w:ascii="Arial MT"/>
              </w:rPr>
              <w:t>PK7422 (RVDIST/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DWGE01/AEBS01)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51CF0">
            <w:pPr>
              <w:pStyle w:val="TableParagraph"/>
              <w:spacing w:before="192"/>
              <w:ind w:left="112" w:right="229"/>
            </w:pPr>
            <w:r>
              <w:rPr>
                <w:b/>
              </w:rPr>
              <w:t xml:space="preserve">Pack Easy Drive: </w:t>
            </w:r>
            <w:r>
              <w:t>Ενεργό φρενάρισμα έκτακτης</w:t>
            </w:r>
            <w:r>
              <w:rPr>
                <w:spacing w:val="-66"/>
              </w:rPr>
              <w:t xml:space="preserve"> </w:t>
            </w:r>
            <w:r>
              <w:t>ανάγκης (AEBS)</w:t>
            </w:r>
            <w:r>
              <w:rPr>
                <w:spacing w:val="-1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Σύστημα</w:t>
            </w:r>
            <w:r>
              <w:rPr>
                <w:spacing w:val="-2"/>
              </w:rPr>
              <w:t xml:space="preserve"> </w:t>
            </w:r>
            <w:r>
              <w:t>ειδοποίησης</w:t>
            </w:r>
          </w:p>
          <w:p w:rsidR="00B961F5" w:rsidRDefault="00B51CF0">
            <w:pPr>
              <w:pStyle w:val="TableParagraph"/>
              <w:spacing w:before="0"/>
              <w:ind w:left="112" w:right="248"/>
            </w:pPr>
            <w:r>
              <w:t>ασφαλούς απόστασης (DW) και Ενεργό σύστημα</w:t>
            </w:r>
            <w:r>
              <w:rPr>
                <w:spacing w:val="-66"/>
              </w:rPr>
              <w:t xml:space="preserve"> </w:t>
            </w:r>
            <w:r>
              <w:t>διατήρησης</w:t>
            </w:r>
            <w:r>
              <w:rPr>
                <w:spacing w:val="-2"/>
              </w:rPr>
              <w:t xml:space="preserve"> </w:t>
            </w:r>
            <w:r>
              <w:t>ταχύτητας (ACC)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Συνδυάζεται</w:t>
            </w:r>
          </w:p>
          <w:p w:rsidR="00B961F5" w:rsidRDefault="00B51CF0">
            <w:pPr>
              <w:pStyle w:val="TableParagraph"/>
              <w:spacing w:before="0"/>
              <w:ind w:left="112"/>
            </w:pPr>
            <w:r>
              <w:t>υποχρεωτικά</w:t>
            </w:r>
            <w:r>
              <w:rPr>
                <w:spacing w:val="-2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το</w:t>
            </w:r>
            <w:r>
              <w:rPr>
                <w:spacing w:val="-3"/>
              </w:rPr>
              <w:t xml:space="preserve"> </w:t>
            </w:r>
            <w:r>
              <w:t>Ηλεκτρικό</w:t>
            </w:r>
            <w:r>
              <w:rPr>
                <w:spacing w:val="-4"/>
              </w:rPr>
              <w:t xml:space="preserve"> </w:t>
            </w:r>
            <w:r>
              <w:t>χειρόφρενο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961F5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B961F5" w:rsidRDefault="00B961F5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B961F5" w:rsidRDefault="00B51CF0">
            <w:pPr>
              <w:pStyle w:val="TableParagraph"/>
              <w:spacing w:before="147"/>
              <w:ind w:left="436" w:right="4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567,63</w:t>
            </w:r>
          </w:p>
        </w:tc>
      </w:tr>
      <w:tr w:rsidR="00B961F5">
        <w:trPr>
          <w:trHeight w:val="568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51CF0">
            <w:pPr>
              <w:pStyle w:val="TableParagraph"/>
              <w:spacing w:before="28"/>
              <w:ind w:left="113" w:right="128"/>
              <w:rPr>
                <w:rFonts w:ascii="Arial MT"/>
              </w:rPr>
            </w:pPr>
            <w:r>
              <w:rPr>
                <w:rFonts w:ascii="Arial MT"/>
              </w:rPr>
              <w:t>PKCUP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(CHCUP1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DIFR01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-58"/>
              </w:rPr>
              <w:t xml:space="preserve"> </w:t>
            </w:r>
            <w:r>
              <w:rPr>
                <w:rFonts w:ascii="Arial MT"/>
              </w:rPr>
              <w:t>ETRP02)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51CF0">
            <w:pPr>
              <w:pStyle w:val="TableParagraph"/>
              <w:spacing w:before="22" w:line="237" w:lineRule="auto"/>
              <w:ind w:left="112" w:right="793"/>
            </w:pPr>
            <w:r>
              <w:rPr>
                <w:b/>
              </w:rPr>
              <w:t xml:space="preserve">Pack cup : </w:t>
            </w:r>
            <w:r>
              <w:t>Κόκκινες δαγκάνες, διαφορικό</w:t>
            </w:r>
            <w:r>
              <w:rPr>
                <w:spacing w:val="1"/>
              </w:rPr>
              <w:t xml:space="preserve"> </w:t>
            </w:r>
            <w:r>
              <w:t>περιορισμένης</w:t>
            </w:r>
            <w:r>
              <w:rPr>
                <w:spacing w:val="-6"/>
              </w:rPr>
              <w:t xml:space="preserve"> </w:t>
            </w:r>
            <w:r>
              <w:t>ολίσθησης,</w:t>
            </w:r>
            <w:r>
              <w:rPr>
                <w:spacing w:val="-4"/>
              </w:rPr>
              <w:t xml:space="preserve"> </w:t>
            </w:r>
            <w:r>
              <w:t>Cup</w:t>
            </w:r>
            <w:r>
              <w:rPr>
                <w:spacing w:val="-4"/>
              </w:rPr>
              <w:t xml:space="preserve"> </w:t>
            </w:r>
            <w:r>
              <w:t>suspensions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51CF0">
            <w:pPr>
              <w:pStyle w:val="TableParagraph"/>
              <w:spacing w:before="156"/>
              <w:ind w:left="439" w:right="4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1250,00</w:t>
            </w:r>
          </w:p>
        </w:tc>
      </w:tr>
      <w:tr w:rsidR="00B961F5">
        <w:trPr>
          <w:trHeight w:val="570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51CF0">
            <w:pPr>
              <w:pStyle w:val="TableParagraph"/>
              <w:spacing w:before="158"/>
              <w:ind w:left="113"/>
              <w:rPr>
                <w:rFonts w:ascii="Arial MT"/>
              </w:rPr>
            </w:pPr>
            <w:r>
              <w:rPr>
                <w:rFonts w:ascii="Arial MT"/>
              </w:rPr>
              <w:t>RAD68A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Pr="00D45D91" w:rsidRDefault="00B51CF0">
            <w:pPr>
              <w:pStyle w:val="TableParagraph"/>
              <w:spacing w:before="154"/>
              <w:ind w:left="112"/>
              <w:rPr>
                <w:lang w:val="en-US"/>
              </w:rPr>
            </w:pPr>
            <w:r w:rsidRPr="00D45D91">
              <w:rPr>
                <w:lang w:val="en-US"/>
              </w:rPr>
              <w:t>Bose®</w:t>
            </w:r>
            <w:r w:rsidRPr="00D45D91">
              <w:rPr>
                <w:spacing w:val="-3"/>
                <w:lang w:val="en-US"/>
              </w:rPr>
              <w:t xml:space="preserve"> </w:t>
            </w:r>
            <w:r w:rsidRPr="00D45D91">
              <w:rPr>
                <w:lang w:val="en-US"/>
              </w:rPr>
              <w:t>Sound</w:t>
            </w:r>
            <w:r w:rsidRPr="00D45D91">
              <w:rPr>
                <w:spacing w:val="-2"/>
                <w:lang w:val="en-US"/>
              </w:rPr>
              <w:t xml:space="preserve"> </w:t>
            </w:r>
            <w:r w:rsidRPr="00D45D91">
              <w:rPr>
                <w:lang w:val="en-US"/>
              </w:rPr>
              <w:t>System</w:t>
            </w:r>
            <w:r w:rsidRPr="00D45D91">
              <w:rPr>
                <w:spacing w:val="-3"/>
                <w:lang w:val="en-US"/>
              </w:rPr>
              <w:t xml:space="preserve"> </w:t>
            </w:r>
            <w:r w:rsidRPr="00D45D91">
              <w:rPr>
                <w:lang w:val="en-US"/>
              </w:rPr>
              <w:t>(Subwoofer</w:t>
            </w:r>
            <w:r w:rsidRPr="00D45D91">
              <w:rPr>
                <w:spacing w:val="-2"/>
                <w:lang w:val="en-US"/>
              </w:rPr>
              <w:t xml:space="preserve"> </w:t>
            </w:r>
            <w:r>
              <w:t>και</w:t>
            </w:r>
            <w:r w:rsidRPr="00D45D91">
              <w:rPr>
                <w:spacing w:val="-1"/>
                <w:lang w:val="en-US"/>
              </w:rPr>
              <w:t xml:space="preserve"> </w:t>
            </w:r>
            <w:r w:rsidRPr="00D45D91">
              <w:rPr>
                <w:lang w:val="en-US"/>
              </w:rPr>
              <w:t>2</w:t>
            </w:r>
            <w:r w:rsidRPr="00D45D91">
              <w:rPr>
                <w:spacing w:val="-5"/>
                <w:lang w:val="en-US"/>
              </w:rPr>
              <w:t xml:space="preserve"> </w:t>
            </w:r>
            <w:r w:rsidRPr="00D45D91">
              <w:rPr>
                <w:lang w:val="en-US"/>
              </w:rPr>
              <w:t>tweeter)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51CF0">
            <w:pPr>
              <w:pStyle w:val="TableParagraph"/>
              <w:spacing w:before="158"/>
              <w:ind w:left="436" w:right="4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495,17</w:t>
            </w:r>
          </w:p>
        </w:tc>
      </w:tr>
      <w:tr w:rsidR="00B961F5">
        <w:trPr>
          <w:trHeight w:val="285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51CF0">
            <w:pPr>
              <w:pStyle w:val="TableParagraph"/>
              <w:spacing w:line="251" w:lineRule="exact"/>
              <w:ind w:left="113"/>
              <w:rPr>
                <w:rFonts w:ascii="Arial MT"/>
              </w:rPr>
            </w:pPr>
            <w:r>
              <w:rPr>
                <w:rFonts w:ascii="Arial MT"/>
              </w:rPr>
              <w:t>VLCUI6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51CF0">
            <w:pPr>
              <w:pStyle w:val="TableParagraph"/>
              <w:spacing w:before="10" w:line="255" w:lineRule="exact"/>
              <w:ind w:left="112"/>
            </w:pPr>
            <w:r>
              <w:t>Δερμάτινο</w:t>
            </w:r>
            <w:r>
              <w:rPr>
                <w:spacing w:val="-4"/>
              </w:rPr>
              <w:t xml:space="preserve"> </w:t>
            </w:r>
            <w:r>
              <w:t>τιμόνι</w:t>
            </w:r>
            <w:r>
              <w:rPr>
                <w:spacing w:val="-3"/>
              </w:rPr>
              <w:t xml:space="preserve"> </w:t>
            </w:r>
            <w:r>
              <w:t>(Alcantara)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F5" w:rsidRDefault="00B51CF0">
            <w:pPr>
              <w:pStyle w:val="TableParagraph"/>
              <w:spacing w:line="251" w:lineRule="exact"/>
              <w:ind w:left="436" w:right="4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247,58</w:t>
            </w:r>
          </w:p>
        </w:tc>
      </w:tr>
    </w:tbl>
    <w:p w:rsidR="00B961F5" w:rsidRDefault="00B961F5">
      <w:pPr>
        <w:spacing w:line="251" w:lineRule="exact"/>
        <w:jc w:val="center"/>
        <w:rPr>
          <w:rFonts w:ascii="Arial MT"/>
        </w:rPr>
        <w:sectPr w:rsidR="00B961F5">
          <w:headerReference w:type="default" r:id="rId6"/>
          <w:footerReference w:type="default" r:id="rId7"/>
          <w:type w:val="continuous"/>
          <w:pgSz w:w="11910" w:h="16840"/>
          <w:pgMar w:top="2140" w:right="560" w:bottom="1040" w:left="1160" w:header="725" w:footer="859" w:gutter="0"/>
          <w:pgNumType w:start="1"/>
          <w:cols w:space="720"/>
        </w:sectPr>
      </w:pPr>
    </w:p>
    <w:p w:rsidR="00B961F5" w:rsidRDefault="00B961F5">
      <w:pPr>
        <w:pStyle w:val="a3"/>
        <w:rPr>
          <w:b/>
          <w:sz w:val="20"/>
        </w:rPr>
      </w:pPr>
    </w:p>
    <w:p w:rsidR="00B961F5" w:rsidRDefault="00B961F5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5104"/>
        <w:gridCol w:w="1702"/>
      </w:tblGrid>
      <w:tr w:rsidR="00B961F5">
        <w:trPr>
          <w:trHeight w:val="568"/>
        </w:trPr>
        <w:tc>
          <w:tcPr>
            <w:tcW w:w="3121" w:type="dxa"/>
            <w:tcBorders>
              <w:top w:val="nil"/>
            </w:tcBorders>
          </w:tcPr>
          <w:p w:rsidR="00B961F5" w:rsidRDefault="00B51CF0">
            <w:pPr>
              <w:pStyle w:val="TableParagraph"/>
              <w:spacing w:before="29"/>
              <w:ind w:right="831"/>
              <w:rPr>
                <w:rFonts w:ascii="Arial MT"/>
              </w:rPr>
            </w:pPr>
            <w:r>
              <w:rPr>
                <w:rFonts w:ascii="Arial MT"/>
              </w:rPr>
              <w:t>CUIR03 + SGACHA +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SGAR02</w:t>
            </w:r>
          </w:p>
        </w:tc>
        <w:tc>
          <w:tcPr>
            <w:tcW w:w="5104" w:type="dxa"/>
            <w:tcBorders>
              <w:top w:val="nil"/>
            </w:tcBorders>
          </w:tcPr>
          <w:p w:rsidR="00B961F5" w:rsidRDefault="00B51CF0">
            <w:pPr>
              <w:pStyle w:val="TableParagraph"/>
              <w:spacing w:before="152"/>
              <w:ind w:left="107"/>
            </w:pPr>
            <w:r>
              <w:t>Δερμάτινα</w:t>
            </w:r>
            <w:r>
              <w:rPr>
                <w:spacing w:val="-4"/>
              </w:rPr>
              <w:t xml:space="preserve"> </w:t>
            </w:r>
            <w:r>
              <w:t>θερμαινόμενα</w:t>
            </w:r>
            <w:r>
              <w:rPr>
                <w:spacing w:val="-7"/>
              </w:rPr>
              <w:t xml:space="preserve"> </w:t>
            </w:r>
            <w:r>
              <w:t>καθίσματα</w:t>
            </w:r>
            <w:r>
              <w:rPr>
                <w:spacing w:val="-4"/>
              </w:rPr>
              <w:t xml:space="preserve"> </w:t>
            </w:r>
            <w:r>
              <w:t>(Alcantara)</w:t>
            </w:r>
          </w:p>
        </w:tc>
        <w:tc>
          <w:tcPr>
            <w:tcW w:w="1702" w:type="dxa"/>
            <w:tcBorders>
              <w:top w:val="nil"/>
            </w:tcBorders>
          </w:tcPr>
          <w:p w:rsidR="00B961F5" w:rsidRDefault="00B51CF0">
            <w:pPr>
              <w:pStyle w:val="TableParagraph"/>
              <w:spacing w:before="156"/>
              <w:ind w:left="452"/>
              <w:rPr>
                <w:rFonts w:ascii="Arial MT"/>
              </w:rPr>
            </w:pPr>
            <w:r>
              <w:rPr>
                <w:rFonts w:ascii="Arial MT"/>
              </w:rPr>
              <w:t>1237,92</w:t>
            </w:r>
          </w:p>
        </w:tc>
      </w:tr>
      <w:tr w:rsidR="00B961F5">
        <w:trPr>
          <w:trHeight w:val="570"/>
        </w:trPr>
        <w:tc>
          <w:tcPr>
            <w:tcW w:w="3121" w:type="dxa"/>
          </w:tcPr>
          <w:p w:rsidR="00B961F5" w:rsidRDefault="00B51CF0">
            <w:pPr>
              <w:pStyle w:val="TableParagraph"/>
              <w:spacing w:before="158"/>
              <w:rPr>
                <w:rFonts w:ascii="Arial MT"/>
              </w:rPr>
            </w:pPr>
            <w:r>
              <w:rPr>
                <w:rFonts w:ascii="Arial MT"/>
              </w:rPr>
              <w:t>TATDB2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TATDB1</w:t>
            </w:r>
          </w:p>
        </w:tc>
        <w:tc>
          <w:tcPr>
            <w:tcW w:w="5104" w:type="dxa"/>
          </w:tcPr>
          <w:p w:rsidR="00B961F5" w:rsidRDefault="00B51CF0">
            <w:pPr>
              <w:pStyle w:val="TableParagraph"/>
              <w:spacing w:before="19"/>
              <w:ind w:left="107" w:right="283"/>
            </w:pPr>
            <w:r>
              <w:t>RS Monitor (εφαρμογή smartphone, συμβατό με</w:t>
            </w:r>
            <w:r>
              <w:rPr>
                <w:spacing w:val="-66"/>
              </w:rPr>
              <w:t xml:space="preserve"> </w:t>
            </w:r>
            <w:r>
              <w:t>εξωτερική</w:t>
            </w:r>
            <w:r>
              <w:rPr>
                <w:spacing w:val="-4"/>
              </w:rPr>
              <w:t xml:space="preserve"> </w:t>
            </w:r>
            <w:r>
              <w:t>κάμερα</w:t>
            </w:r>
            <w:r>
              <w:rPr>
                <w:spacing w:val="1"/>
              </w:rPr>
              <w:t xml:space="preserve"> </w:t>
            </w:r>
            <w:r>
              <w:t>HD)</w:t>
            </w:r>
          </w:p>
        </w:tc>
        <w:tc>
          <w:tcPr>
            <w:tcW w:w="1702" w:type="dxa"/>
          </w:tcPr>
          <w:p w:rsidR="00B961F5" w:rsidRDefault="00B51CF0">
            <w:pPr>
              <w:pStyle w:val="TableParagraph"/>
              <w:spacing w:before="158"/>
              <w:ind w:left="512"/>
              <w:rPr>
                <w:rFonts w:ascii="Arial MT"/>
              </w:rPr>
            </w:pPr>
            <w:r>
              <w:rPr>
                <w:rFonts w:ascii="Arial MT"/>
              </w:rPr>
              <w:t>187,20</w:t>
            </w:r>
          </w:p>
        </w:tc>
      </w:tr>
      <w:tr w:rsidR="00B961F5">
        <w:trPr>
          <w:trHeight w:val="570"/>
        </w:trPr>
        <w:tc>
          <w:tcPr>
            <w:tcW w:w="3121" w:type="dxa"/>
          </w:tcPr>
          <w:p w:rsidR="00B961F5" w:rsidRDefault="00B51CF0">
            <w:pPr>
              <w:pStyle w:val="TableParagraph"/>
              <w:spacing w:before="156"/>
              <w:rPr>
                <w:rFonts w:ascii="Arial MT"/>
              </w:rPr>
            </w:pPr>
            <w:r>
              <w:rPr>
                <w:rFonts w:ascii="Arial MT"/>
              </w:rPr>
              <w:t>TOPAN</w:t>
            </w:r>
          </w:p>
        </w:tc>
        <w:tc>
          <w:tcPr>
            <w:tcW w:w="5104" w:type="dxa"/>
          </w:tcPr>
          <w:p w:rsidR="00B961F5" w:rsidRDefault="00B51CF0">
            <w:pPr>
              <w:pStyle w:val="TableParagraph"/>
              <w:spacing w:before="19"/>
              <w:ind w:left="107" w:right="1411"/>
            </w:pPr>
            <w:r>
              <w:t>Πανοραμική ηλιοροφή και καθρέπτες</w:t>
            </w:r>
            <w:r>
              <w:rPr>
                <w:spacing w:val="-66"/>
              </w:rPr>
              <w:t xml:space="preserve"> </w:t>
            </w:r>
            <w:r>
              <w:t>ηλεκτροχρωμίου</w:t>
            </w:r>
          </w:p>
        </w:tc>
        <w:tc>
          <w:tcPr>
            <w:tcW w:w="1702" w:type="dxa"/>
          </w:tcPr>
          <w:p w:rsidR="00B961F5" w:rsidRDefault="00B51CF0">
            <w:pPr>
              <w:pStyle w:val="TableParagraph"/>
              <w:spacing w:before="156"/>
              <w:ind w:left="512"/>
              <w:rPr>
                <w:rFonts w:ascii="Arial MT"/>
              </w:rPr>
            </w:pPr>
            <w:r>
              <w:rPr>
                <w:rFonts w:ascii="Arial MT"/>
              </w:rPr>
              <w:t>875,60</w:t>
            </w:r>
          </w:p>
        </w:tc>
      </w:tr>
      <w:tr w:rsidR="00B961F5">
        <w:trPr>
          <w:trHeight w:val="285"/>
        </w:trPr>
        <w:tc>
          <w:tcPr>
            <w:tcW w:w="3121" w:type="dxa"/>
          </w:tcPr>
          <w:p w:rsidR="00B961F5" w:rsidRDefault="00B51CF0">
            <w:pPr>
              <w:pStyle w:val="TableParagraph"/>
              <w:spacing w:line="251" w:lineRule="exact"/>
              <w:rPr>
                <w:rFonts w:ascii="Arial MT"/>
              </w:rPr>
            </w:pPr>
            <w:r>
              <w:rPr>
                <w:rFonts w:ascii="Arial MT"/>
              </w:rPr>
              <w:t>RALU19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+ RDIF16</w:t>
            </w:r>
          </w:p>
        </w:tc>
        <w:tc>
          <w:tcPr>
            <w:tcW w:w="5104" w:type="dxa"/>
          </w:tcPr>
          <w:p w:rsidR="00B961F5" w:rsidRPr="00D45D91" w:rsidRDefault="00B51CF0">
            <w:pPr>
              <w:pStyle w:val="TableParagraph"/>
              <w:spacing w:before="10" w:line="255" w:lineRule="exact"/>
              <w:ind w:left="107"/>
              <w:rPr>
                <w:lang w:val="en-US"/>
              </w:rPr>
            </w:pPr>
            <w:r>
              <w:t>Ζάντες</w:t>
            </w:r>
            <w:r w:rsidRPr="00D45D91">
              <w:rPr>
                <w:spacing w:val="-4"/>
                <w:lang w:val="en-US"/>
              </w:rPr>
              <w:t xml:space="preserve"> </w:t>
            </w:r>
            <w:r>
              <w:t>αλουμινίου</w:t>
            </w:r>
            <w:r w:rsidRPr="00D45D91">
              <w:rPr>
                <w:spacing w:val="-3"/>
                <w:lang w:val="en-US"/>
              </w:rPr>
              <w:t xml:space="preserve"> </w:t>
            </w:r>
            <w:r w:rsidRPr="00D45D91">
              <w:rPr>
                <w:lang w:val="en-US"/>
              </w:rPr>
              <w:t>19''</w:t>
            </w:r>
            <w:r w:rsidRPr="00D45D91">
              <w:rPr>
                <w:spacing w:val="-4"/>
                <w:lang w:val="en-US"/>
              </w:rPr>
              <w:t xml:space="preserve"> </w:t>
            </w:r>
            <w:r w:rsidRPr="00D45D91">
              <w:rPr>
                <w:lang w:val="en-US"/>
              </w:rPr>
              <w:t>Interlagos</w:t>
            </w:r>
            <w:r w:rsidRPr="00D45D91">
              <w:rPr>
                <w:spacing w:val="-2"/>
                <w:lang w:val="en-US"/>
              </w:rPr>
              <w:t xml:space="preserve"> </w:t>
            </w:r>
            <w:r w:rsidRPr="00D45D91">
              <w:rPr>
                <w:lang w:val="en-US"/>
              </w:rPr>
              <w:t>Diamanti</w:t>
            </w:r>
          </w:p>
        </w:tc>
        <w:tc>
          <w:tcPr>
            <w:tcW w:w="1702" w:type="dxa"/>
          </w:tcPr>
          <w:p w:rsidR="00B961F5" w:rsidRDefault="00B51CF0">
            <w:pPr>
              <w:pStyle w:val="TableParagraph"/>
              <w:spacing w:line="251" w:lineRule="exact"/>
              <w:ind w:left="512"/>
              <w:rPr>
                <w:rFonts w:ascii="Arial MT"/>
              </w:rPr>
            </w:pPr>
            <w:r>
              <w:rPr>
                <w:rFonts w:ascii="Arial MT"/>
              </w:rPr>
              <w:t>748,79</w:t>
            </w:r>
          </w:p>
        </w:tc>
      </w:tr>
      <w:tr w:rsidR="00B961F5">
        <w:trPr>
          <w:trHeight w:val="285"/>
        </w:trPr>
        <w:tc>
          <w:tcPr>
            <w:tcW w:w="3121" w:type="dxa"/>
          </w:tcPr>
          <w:p w:rsidR="00B961F5" w:rsidRDefault="00B51CF0">
            <w:pPr>
              <w:pStyle w:val="TableParagraph"/>
              <w:spacing w:line="251" w:lineRule="exact"/>
              <w:rPr>
                <w:rFonts w:ascii="Arial MT"/>
              </w:rPr>
            </w:pPr>
            <w:r>
              <w:rPr>
                <w:rFonts w:ascii="Arial MT"/>
              </w:rPr>
              <w:t>ENV/EQC</w:t>
            </w:r>
          </w:p>
        </w:tc>
        <w:tc>
          <w:tcPr>
            <w:tcW w:w="5104" w:type="dxa"/>
          </w:tcPr>
          <w:p w:rsidR="00B961F5" w:rsidRDefault="00B51CF0">
            <w:pPr>
              <w:pStyle w:val="TableParagraph"/>
              <w:spacing w:before="10" w:line="255" w:lineRule="exact"/>
              <w:ind w:left="107"/>
            </w:pPr>
            <w:r>
              <w:t>Μεταλλικό</w:t>
            </w:r>
            <w:r>
              <w:rPr>
                <w:spacing w:val="-4"/>
              </w:rPr>
              <w:t xml:space="preserve"> </w:t>
            </w:r>
            <w:r>
              <w:t>χρώμα</w:t>
            </w:r>
            <w:r>
              <w:rPr>
                <w:spacing w:val="-4"/>
              </w:rPr>
              <w:t xml:space="preserve"> </w:t>
            </w:r>
            <w:r>
              <w:t>ειδικής</w:t>
            </w:r>
            <w:r>
              <w:rPr>
                <w:spacing w:val="-2"/>
              </w:rPr>
              <w:t xml:space="preserve"> </w:t>
            </w:r>
            <w:r>
              <w:t>επεξεργασίας</w:t>
            </w:r>
          </w:p>
        </w:tc>
        <w:tc>
          <w:tcPr>
            <w:tcW w:w="1702" w:type="dxa"/>
          </w:tcPr>
          <w:p w:rsidR="00B961F5" w:rsidRDefault="00B51CF0">
            <w:pPr>
              <w:pStyle w:val="TableParagraph"/>
              <w:spacing w:line="251" w:lineRule="exact"/>
              <w:ind w:left="512"/>
              <w:rPr>
                <w:rFonts w:ascii="Arial MT"/>
              </w:rPr>
            </w:pPr>
            <w:r>
              <w:rPr>
                <w:rFonts w:ascii="Arial MT"/>
              </w:rPr>
              <w:t>603,86</w:t>
            </w:r>
          </w:p>
        </w:tc>
      </w:tr>
      <w:tr w:rsidR="00B961F5">
        <w:trPr>
          <w:trHeight w:val="285"/>
        </w:trPr>
        <w:tc>
          <w:tcPr>
            <w:tcW w:w="3121" w:type="dxa"/>
          </w:tcPr>
          <w:p w:rsidR="00B961F5" w:rsidRDefault="00B51CF0">
            <w:pPr>
              <w:pStyle w:val="TableParagraph"/>
              <w:spacing w:before="12"/>
              <w:rPr>
                <w:rFonts w:ascii="Arial MT"/>
              </w:rPr>
            </w:pPr>
            <w:r>
              <w:rPr>
                <w:rFonts w:ascii="Arial MT"/>
              </w:rPr>
              <w:t>QNC/NNP</w:t>
            </w:r>
          </w:p>
        </w:tc>
        <w:tc>
          <w:tcPr>
            <w:tcW w:w="5104" w:type="dxa"/>
          </w:tcPr>
          <w:p w:rsidR="00B961F5" w:rsidRDefault="00B51CF0">
            <w:pPr>
              <w:pStyle w:val="TableParagraph"/>
              <w:spacing w:before="10" w:line="255" w:lineRule="exact"/>
              <w:ind w:left="107"/>
            </w:pPr>
            <w:r>
              <w:t>Μεταλλικό</w:t>
            </w:r>
            <w:r>
              <w:rPr>
                <w:spacing w:val="-4"/>
              </w:rPr>
              <w:t xml:space="preserve"> </w:t>
            </w:r>
            <w:r>
              <w:t>χρώμα</w:t>
            </w:r>
            <w:r>
              <w:rPr>
                <w:spacing w:val="-4"/>
              </w:rPr>
              <w:t xml:space="preserve"> </w:t>
            </w:r>
            <w:r>
              <w:t>ειδικής</w:t>
            </w:r>
            <w:r>
              <w:rPr>
                <w:spacing w:val="-2"/>
              </w:rPr>
              <w:t xml:space="preserve"> </w:t>
            </w:r>
            <w:r>
              <w:t>επεξεργασίας</w:t>
            </w:r>
          </w:p>
        </w:tc>
        <w:tc>
          <w:tcPr>
            <w:tcW w:w="1702" w:type="dxa"/>
          </w:tcPr>
          <w:p w:rsidR="00B961F5" w:rsidRDefault="00B51CF0">
            <w:pPr>
              <w:pStyle w:val="TableParagraph"/>
              <w:spacing w:before="12"/>
              <w:ind w:left="512"/>
              <w:rPr>
                <w:rFonts w:ascii="Arial MT"/>
              </w:rPr>
            </w:pPr>
            <w:r>
              <w:rPr>
                <w:rFonts w:ascii="Arial MT"/>
              </w:rPr>
              <w:t>483,09</w:t>
            </w:r>
          </w:p>
        </w:tc>
      </w:tr>
      <w:tr w:rsidR="00B961F5">
        <w:trPr>
          <w:trHeight w:val="285"/>
        </w:trPr>
        <w:tc>
          <w:tcPr>
            <w:tcW w:w="3121" w:type="dxa"/>
          </w:tcPr>
          <w:p w:rsidR="00B961F5" w:rsidRDefault="00B51CF0">
            <w:pPr>
              <w:pStyle w:val="TableParagraph"/>
              <w:spacing w:before="12"/>
              <w:rPr>
                <w:rFonts w:ascii="Arial MT"/>
              </w:rPr>
            </w:pPr>
            <w:r>
              <w:rPr>
                <w:rFonts w:ascii="Arial MT"/>
              </w:rPr>
              <w:t>GNE/KPN</w:t>
            </w:r>
          </w:p>
        </w:tc>
        <w:tc>
          <w:tcPr>
            <w:tcW w:w="5104" w:type="dxa"/>
          </w:tcPr>
          <w:p w:rsidR="00B961F5" w:rsidRDefault="00B51CF0">
            <w:pPr>
              <w:pStyle w:val="TableParagraph"/>
              <w:spacing w:before="7" w:line="258" w:lineRule="exact"/>
              <w:ind w:left="107"/>
            </w:pPr>
            <w:r>
              <w:t>Μεταλλικό</w:t>
            </w:r>
            <w:r>
              <w:rPr>
                <w:spacing w:val="-2"/>
              </w:rPr>
              <w:t xml:space="preserve"> </w:t>
            </w:r>
            <w:r>
              <w:t>χρώμα</w:t>
            </w:r>
          </w:p>
        </w:tc>
        <w:tc>
          <w:tcPr>
            <w:tcW w:w="1702" w:type="dxa"/>
          </w:tcPr>
          <w:p w:rsidR="00B961F5" w:rsidRDefault="00B51CF0">
            <w:pPr>
              <w:pStyle w:val="TableParagraph"/>
              <w:spacing w:before="12"/>
              <w:ind w:left="512"/>
              <w:rPr>
                <w:rFonts w:ascii="Arial MT"/>
              </w:rPr>
            </w:pPr>
            <w:r>
              <w:rPr>
                <w:rFonts w:ascii="Arial MT"/>
              </w:rPr>
              <w:t>422,71</w:t>
            </w:r>
          </w:p>
        </w:tc>
      </w:tr>
    </w:tbl>
    <w:p w:rsidR="00B961F5" w:rsidRDefault="00B961F5">
      <w:pPr>
        <w:pStyle w:val="a3"/>
        <w:rPr>
          <w:b/>
          <w:sz w:val="20"/>
        </w:rPr>
      </w:pPr>
    </w:p>
    <w:p w:rsidR="00B961F5" w:rsidRDefault="00B961F5">
      <w:pPr>
        <w:pStyle w:val="a3"/>
        <w:spacing w:before="8"/>
        <w:rPr>
          <w:b/>
          <w:sz w:val="15"/>
        </w:rPr>
      </w:pPr>
    </w:p>
    <w:sectPr w:rsidR="00B961F5" w:rsidSect="00B961F5">
      <w:pgSz w:w="11910" w:h="16840"/>
      <w:pgMar w:top="2140" w:right="560" w:bottom="1040" w:left="116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CF0" w:rsidRDefault="00B51CF0" w:rsidP="00B961F5">
      <w:r>
        <w:separator/>
      </w:r>
    </w:p>
  </w:endnote>
  <w:endnote w:type="continuationSeparator" w:id="0">
    <w:p w:rsidR="00B51CF0" w:rsidRDefault="00B51CF0" w:rsidP="00B961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F5" w:rsidRDefault="00B51CF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59840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CF0" w:rsidRDefault="00B51CF0" w:rsidP="00B961F5">
      <w:r>
        <w:separator/>
      </w:r>
    </w:p>
  </w:footnote>
  <w:footnote w:type="continuationSeparator" w:id="0">
    <w:p w:rsidR="00B51CF0" w:rsidRDefault="00B51CF0" w:rsidP="00B961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F5" w:rsidRDefault="00B961F5">
    <w:pPr>
      <w:pStyle w:val="a3"/>
      <w:spacing w:line="14" w:lineRule="auto"/>
      <w:rPr>
        <w:sz w:val="20"/>
      </w:rPr>
    </w:pPr>
    <w:r w:rsidRPr="00B961F5">
      <w:pict>
        <v:group id="_x0000_s1027" style="position:absolute;margin-left:227.35pt;margin-top:36.25pt;width:156.3pt;height:70.95pt;z-index:-15859200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B51CF0">
      <w:rPr>
        <w:noProof/>
        <w:lang w:eastAsia="el-GR"/>
      </w:rPr>
      <w:drawing>
        <wp:anchor distT="0" distB="0" distL="0" distR="0" simplePos="0" relativeHeight="487457792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51CF0">
      <w:rPr>
        <w:noProof/>
        <w:lang w:eastAsia="el-GR"/>
      </w:rPr>
      <w:drawing>
        <wp:anchor distT="0" distB="0" distL="0" distR="0" simplePos="0" relativeHeight="487458304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961F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857664;mso-position-horizontal-relative:page;mso-position-vertical-relative:page" filled="f" stroked="f">
          <v:textbox inset="0,0,0,0">
            <w:txbxContent>
              <w:p w:rsidR="00B961F5" w:rsidRPr="00D45D91" w:rsidRDefault="00B51CF0">
                <w:pPr>
                  <w:spacing w:before="14"/>
                  <w:ind w:left="20"/>
                  <w:rPr>
                    <w:rFonts w:ascii="Arial MT" w:hAnsi="Arial MT"/>
                    <w:sz w:val="14"/>
                    <w:lang w:val="en-US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 w:rsidRPr="00D45D91">
                  <w:rPr>
                    <w:rFonts w:ascii="Arial MT" w:hAnsi="Arial MT"/>
                    <w:spacing w:val="-5"/>
                    <w:w w:val="85"/>
                    <w:sz w:val="14"/>
                    <w:lang w:val="en-US"/>
                  </w:rPr>
                  <w:t xml:space="preserve"> </w:t>
                </w:r>
                <w:r w:rsidRPr="00D45D91">
                  <w:rPr>
                    <w:rFonts w:ascii="Arial MT" w:hAnsi="Arial MT"/>
                    <w:spacing w:val="-4"/>
                    <w:w w:val="85"/>
                    <w:sz w:val="14"/>
                    <w:lang w:val="en-US"/>
                  </w:rPr>
                  <w:t xml:space="preserve">: 210-57 </w:t>
                </w:r>
                <w:r w:rsidRPr="00D45D91">
                  <w:rPr>
                    <w:rFonts w:ascii="Arial MT" w:hAnsi="Arial MT"/>
                    <w:spacing w:val="-3"/>
                    <w:w w:val="85"/>
                    <w:sz w:val="14"/>
                    <w:lang w:val="en-US"/>
                  </w:rPr>
                  <w:t>06 850</w:t>
                </w:r>
              </w:p>
              <w:p w:rsidR="00B961F5" w:rsidRPr="00D45D91" w:rsidRDefault="00B51CF0">
                <w:pPr>
                  <w:spacing w:before="19"/>
                  <w:ind w:left="20"/>
                  <w:rPr>
                    <w:rFonts w:ascii="Arial MT"/>
                    <w:sz w:val="14"/>
                    <w:lang w:val="en-US"/>
                  </w:rPr>
                </w:pPr>
                <w:r w:rsidRPr="00D45D91">
                  <w:rPr>
                    <w:rFonts w:ascii="Arial MT"/>
                    <w:spacing w:val="-4"/>
                    <w:sz w:val="14"/>
                    <w:lang w:val="en-US"/>
                  </w:rPr>
                  <w:t>Fax</w:t>
                </w:r>
                <w:r w:rsidRPr="00D45D91">
                  <w:rPr>
                    <w:rFonts w:ascii="Arial MT"/>
                    <w:spacing w:val="-13"/>
                    <w:sz w:val="14"/>
                    <w:lang w:val="en-US"/>
                  </w:rPr>
                  <w:t xml:space="preserve"> </w:t>
                </w:r>
                <w:r w:rsidRPr="00D45D91">
                  <w:rPr>
                    <w:rFonts w:ascii="Arial MT"/>
                    <w:spacing w:val="-4"/>
                    <w:sz w:val="14"/>
                    <w:lang w:val="en-US"/>
                  </w:rPr>
                  <w:t>:</w:t>
                </w:r>
                <w:r w:rsidRPr="00D45D91">
                  <w:rPr>
                    <w:rFonts w:ascii="Arial MT"/>
                    <w:spacing w:val="-7"/>
                    <w:sz w:val="14"/>
                    <w:lang w:val="en-US"/>
                  </w:rPr>
                  <w:t xml:space="preserve"> </w:t>
                </w:r>
                <w:r w:rsidRPr="00D45D91">
                  <w:rPr>
                    <w:rFonts w:ascii="Arial MT"/>
                    <w:spacing w:val="-4"/>
                    <w:sz w:val="14"/>
                    <w:lang w:val="en-US"/>
                  </w:rPr>
                  <w:t>210-57</w:t>
                </w:r>
                <w:r w:rsidRPr="00D45D91">
                  <w:rPr>
                    <w:rFonts w:ascii="Arial MT"/>
                    <w:spacing w:val="-11"/>
                    <w:sz w:val="14"/>
                    <w:lang w:val="en-US"/>
                  </w:rPr>
                  <w:t xml:space="preserve"> </w:t>
                </w:r>
                <w:r w:rsidRPr="00D45D91">
                  <w:rPr>
                    <w:rFonts w:ascii="Arial MT"/>
                    <w:spacing w:val="-4"/>
                    <w:sz w:val="14"/>
                    <w:lang w:val="en-US"/>
                  </w:rPr>
                  <w:t>61</w:t>
                </w:r>
                <w:r w:rsidRPr="00D45D91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r w:rsidRPr="00D45D91">
                  <w:rPr>
                    <w:rFonts w:ascii="Arial MT"/>
                    <w:spacing w:val="-4"/>
                    <w:sz w:val="14"/>
                    <w:lang w:val="en-US"/>
                  </w:rPr>
                  <w:t>117</w:t>
                </w:r>
              </w:p>
              <w:p w:rsidR="00B961F5" w:rsidRPr="00D45D91" w:rsidRDefault="00B51CF0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  <w:lang w:val="en-US"/>
                  </w:rPr>
                </w:pPr>
                <w:r w:rsidRPr="00D45D91">
                  <w:rPr>
                    <w:rFonts w:ascii="Arial MT"/>
                    <w:spacing w:val="-5"/>
                    <w:sz w:val="14"/>
                    <w:lang w:val="en-US"/>
                  </w:rPr>
                  <w:t xml:space="preserve">Internet : </w:t>
                </w:r>
                <w:hyperlink r:id="rId3">
                  <w:r w:rsidRPr="00D45D91">
                    <w:rPr>
                      <w:rFonts w:ascii="Arial MT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D45D91">
                  <w:rPr>
                    <w:rFonts w:ascii="Arial MT"/>
                    <w:spacing w:val="-5"/>
                    <w:sz w:val="14"/>
                    <w:lang w:val="en-US"/>
                  </w:rPr>
                  <w:t>/ dacia.gr</w:t>
                </w:r>
                <w:r w:rsidRPr="00D45D91">
                  <w:rPr>
                    <w:rFonts w:ascii="Arial MT"/>
                    <w:spacing w:val="-36"/>
                    <w:sz w:val="14"/>
                    <w:lang w:val="en-US"/>
                  </w:rPr>
                  <w:t xml:space="preserve"> </w:t>
                </w:r>
                <w:r w:rsidRPr="00D45D91">
                  <w:rPr>
                    <w:rFonts w:ascii="Arial MT"/>
                    <w:spacing w:val="-6"/>
                    <w:sz w:val="14"/>
                    <w:lang w:val="en-US"/>
                  </w:rPr>
                  <w:t>E-Mail</w:t>
                </w:r>
                <w:r w:rsidRPr="00D45D91">
                  <w:rPr>
                    <w:rFonts w:ascii="Arial MT"/>
                    <w:spacing w:val="-10"/>
                    <w:sz w:val="14"/>
                    <w:lang w:val="en-US"/>
                  </w:rPr>
                  <w:t xml:space="preserve"> </w:t>
                </w:r>
                <w:r w:rsidRPr="00D45D91">
                  <w:rPr>
                    <w:rFonts w:ascii="Arial MT"/>
                    <w:spacing w:val="-5"/>
                    <w:sz w:val="14"/>
                    <w:lang w:val="en-US"/>
                  </w:rPr>
                  <w:t>:</w:t>
                </w:r>
                <w:r w:rsidRPr="00D45D91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hyperlink r:id="rId4">
                  <w:r w:rsidRPr="00D45D91">
                    <w:rPr>
                      <w:rFonts w:ascii="Arial MT"/>
                      <w:spacing w:val="-5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B961F5">
      <w:pict>
        <v:shape id="_x0000_s1025" type="#_x0000_t202" style="position:absolute;margin-left:229.95pt;margin-top:72.15pt;width:97.55pt;height:36.8pt;z-index:-15857152;mso-position-horizontal-relative:page;mso-position-vertical-relative:page" filled="f" stroked="f">
          <v:textbox inset="0,0,0,0">
            <w:txbxContent>
              <w:p w:rsidR="00B961F5" w:rsidRDefault="00B51CF0">
                <w:pPr>
                  <w:spacing w:before="14" w:line="268" w:lineRule="auto"/>
                  <w:ind w:left="65" w:right="384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B961F5" w:rsidRDefault="00B51CF0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961F5"/>
    <w:rsid w:val="00B51CF0"/>
    <w:rsid w:val="00B961F5"/>
    <w:rsid w:val="00D45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61F5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61F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61F5"/>
  </w:style>
  <w:style w:type="paragraph" w:customStyle="1" w:styleId="Heading1">
    <w:name w:val="Heading 1"/>
    <w:basedOn w:val="a"/>
    <w:uiPriority w:val="1"/>
    <w:qFormat/>
    <w:rsid w:val="00B961F5"/>
    <w:pPr>
      <w:spacing w:before="1"/>
      <w:ind w:left="12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B961F5"/>
  </w:style>
  <w:style w:type="paragraph" w:customStyle="1" w:styleId="TableParagraph">
    <w:name w:val="Table Paragraph"/>
    <w:basedOn w:val="a"/>
    <w:uiPriority w:val="1"/>
    <w:qFormat/>
    <w:rsid w:val="00B961F5"/>
    <w:pPr>
      <w:spacing w:before="14"/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2022-05-17T13:36:00Z</dcterms:created>
  <dcterms:modified xsi:type="dcterms:W3CDTF">2022-05-17T13:37:00Z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