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33B" w:rsidRDefault="00FC633B">
      <w:pPr>
        <w:pStyle w:val="a3"/>
        <w:rPr>
          <w:rFonts w:ascii="Times New Roman"/>
          <w:sz w:val="20"/>
        </w:rPr>
      </w:pPr>
    </w:p>
    <w:p w:rsidR="00FC633B" w:rsidRDefault="00FC633B">
      <w:pPr>
        <w:pStyle w:val="a3"/>
        <w:rPr>
          <w:rFonts w:ascii="Times New Roman"/>
          <w:sz w:val="20"/>
        </w:rPr>
      </w:pPr>
    </w:p>
    <w:p w:rsidR="00FC633B" w:rsidRDefault="00FC633B">
      <w:pPr>
        <w:pStyle w:val="a3"/>
        <w:spacing w:before="8"/>
        <w:rPr>
          <w:rFonts w:ascii="Times New Roman"/>
          <w:sz w:val="21"/>
        </w:rPr>
      </w:pPr>
    </w:p>
    <w:p w:rsidR="00FC633B" w:rsidRDefault="008856E5">
      <w:pPr>
        <w:pStyle w:val="Heading1"/>
        <w:spacing w:before="1" w:line="265" w:lineRule="exact"/>
      </w:pPr>
      <w:r>
        <w:t>ΠΡΟΣ</w:t>
      </w:r>
    </w:p>
    <w:p w:rsidR="00FC633B" w:rsidRDefault="008856E5">
      <w:pPr>
        <w:spacing w:line="265" w:lineRule="exact"/>
        <w:ind w:left="12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FC633B" w:rsidRDefault="00FC633B">
      <w:pPr>
        <w:pStyle w:val="a3"/>
        <w:spacing w:before="1"/>
        <w:rPr>
          <w:b/>
        </w:rPr>
      </w:pPr>
    </w:p>
    <w:p w:rsidR="00FC633B" w:rsidRDefault="008856E5">
      <w:pPr>
        <w:pStyle w:val="a3"/>
        <w:ind w:right="386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20</w:t>
      </w:r>
      <w:r>
        <w:rPr>
          <w:spacing w:val="-9"/>
        </w:rPr>
        <w:t xml:space="preserve"> </w:t>
      </w:r>
      <w:r>
        <w:rPr>
          <w:spacing w:val="-4"/>
        </w:rPr>
        <w:t>Ιουλίου</w:t>
      </w:r>
      <w:r>
        <w:rPr>
          <w:spacing w:val="-12"/>
        </w:rPr>
        <w:t xml:space="preserve"> </w:t>
      </w:r>
      <w:r>
        <w:rPr>
          <w:spacing w:val="-4"/>
        </w:rPr>
        <w:t>2018</w:t>
      </w:r>
    </w:p>
    <w:p w:rsidR="00FC633B" w:rsidRDefault="00FC633B">
      <w:pPr>
        <w:pStyle w:val="a3"/>
        <w:rPr>
          <w:sz w:val="20"/>
        </w:rPr>
      </w:pPr>
    </w:p>
    <w:p w:rsidR="00FC633B" w:rsidRDefault="00FC633B">
      <w:pPr>
        <w:pStyle w:val="a3"/>
        <w:spacing w:before="9"/>
        <w:rPr>
          <w:sz w:val="17"/>
        </w:rPr>
      </w:pPr>
    </w:p>
    <w:p w:rsidR="00FC633B" w:rsidRDefault="008856E5">
      <w:pPr>
        <w:pStyle w:val="Heading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SPORT</w:t>
      </w:r>
      <w:r>
        <w:rPr>
          <w:spacing w:val="-12"/>
        </w:rPr>
        <w:t xml:space="preserve"> </w:t>
      </w:r>
      <w:r>
        <w:rPr>
          <w:spacing w:val="-4"/>
        </w:rPr>
        <w:t>TOURER</w:t>
      </w:r>
      <w:r>
        <w:rPr>
          <w:spacing w:val="-9"/>
        </w:rPr>
        <w:t xml:space="preserve"> </w:t>
      </w:r>
      <w:r>
        <w:rPr>
          <w:spacing w:val="-4"/>
        </w:rPr>
        <w:t>(CK4)</w:t>
      </w:r>
    </w:p>
    <w:p w:rsidR="00FC633B" w:rsidRDefault="00FC633B">
      <w:pPr>
        <w:pStyle w:val="a3"/>
        <w:spacing w:before="1"/>
        <w:rPr>
          <w:b/>
        </w:rPr>
      </w:pPr>
    </w:p>
    <w:p w:rsidR="00FC633B" w:rsidRDefault="008856E5">
      <w:pPr>
        <w:pStyle w:val="a3"/>
        <w:ind w:left="126"/>
      </w:pPr>
      <w:r>
        <w:t>Κύριοι,</w:t>
      </w:r>
    </w:p>
    <w:p w:rsidR="00FC633B" w:rsidRDefault="00FC633B">
      <w:pPr>
        <w:pStyle w:val="a3"/>
        <w:spacing w:before="12"/>
        <w:rPr>
          <w:sz w:val="21"/>
        </w:rPr>
      </w:pPr>
    </w:p>
    <w:p w:rsidR="00FC633B" w:rsidRDefault="008856E5">
      <w:pPr>
        <w:pStyle w:val="a3"/>
        <w:ind w:left="126" w:right="387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5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t>ΑΛΤΠΦΔ</w:t>
      </w:r>
      <w:r>
        <w:rPr>
          <w:spacing w:val="-11"/>
        </w:rPr>
        <w:t xml:space="preserve"> </w:t>
      </w:r>
      <w:r>
        <w:t>Ευρώ</w:t>
      </w:r>
      <w:r>
        <w:rPr>
          <w:spacing w:val="-10"/>
        </w:rPr>
        <w:t xml:space="preserve"> </w:t>
      </w:r>
      <w:r>
        <w:t>που</w:t>
      </w:r>
      <w:r>
        <w:rPr>
          <w:spacing w:val="-10"/>
        </w:rPr>
        <w:t xml:space="preserve"> </w:t>
      </w:r>
      <w:r>
        <w:t>ισχύει</w:t>
      </w:r>
      <w:r>
        <w:rPr>
          <w:spacing w:val="-9"/>
        </w:rPr>
        <w:t xml:space="preserve"> </w:t>
      </w:r>
      <w:r>
        <w:t>για</w:t>
      </w:r>
      <w:r>
        <w:rPr>
          <w:spacing w:val="-10"/>
        </w:rPr>
        <w:t xml:space="preserve"> </w:t>
      </w:r>
      <w:r>
        <w:t>οχήματα</w:t>
      </w:r>
      <w:r>
        <w:rPr>
          <w:spacing w:val="-9"/>
        </w:rPr>
        <w:t xml:space="preserve"> </w:t>
      </w:r>
      <w:r>
        <w:t>RENAULT</w:t>
      </w:r>
      <w:r>
        <w:rPr>
          <w:spacing w:val="-10"/>
        </w:rPr>
        <w:t xml:space="preserve"> </w:t>
      </w:r>
      <w:r>
        <w:t>CLIO</w:t>
      </w:r>
      <w:r>
        <w:rPr>
          <w:spacing w:val="-9"/>
        </w:rPr>
        <w:t xml:space="preserve"> </w:t>
      </w:r>
      <w:r>
        <w:t>SPORT</w:t>
      </w:r>
      <w:r>
        <w:rPr>
          <w:spacing w:val="-10"/>
        </w:rPr>
        <w:t xml:space="preserve"> </w:t>
      </w:r>
      <w:r>
        <w:t>TOURER</w:t>
      </w:r>
      <w:r>
        <w:rPr>
          <w:spacing w:val="-10"/>
        </w:rPr>
        <w:t xml:space="preserve"> </w:t>
      </w:r>
      <w:r>
        <w:t>(CK4)</w:t>
      </w:r>
      <w:r>
        <w:rPr>
          <w:spacing w:val="-9"/>
        </w:rPr>
        <w:t xml:space="preserve"> </w:t>
      </w:r>
      <w:r>
        <w:t>με</w:t>
      </w:r>
      <w:r>
        <w:rPr>
          <w:spacing w:val="-9"/>
        </w:rPr>
        <w:t xml:space="preserve"> </w:t>
      </w:r>
      <w:r>
        <w:t>ημερομηνία</w:t>
      </w:r>
      <w:r>
        <w:rPr>
          <w:spacing w:val="-66"/>
        </w:rPr>
        <w:t xml:space="preserve"> </w:t>
      </w:r>
      <w:r>
        <w:rPr>
          <w:spacing w:val="-5"/>
        </w:rPr>
        <w:t>εκτελωνισμού</w:t>
      </w:r>
      <w:r>
        <w:rPr>
          <w:spacing w:val="-13"/>
        </w:rPr>
        <w:t xml:space="preserve"> </w:t>
      </w:r>
      <w:r>
        <w:rPr>
          <w:spacing w:val="-5"/>
        </w:rPr>
        <w:t>από</w:t>
      </w:r>
      <w:r>
        <w:rPr>
          <w:spacing w:val="-9"/>
        </w:rPr>
        <w:t xml:space="preserve"> </w:t>
      </w:r>
      <w:r>
        <w:rPr>
          <w:spacing w:val="-5"/>
        </w:rPr>
        <w:t>20/07/2018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2"/>
        </w:rPr>
        <w:t xml:space="preserve"> </w:t>
      </w:r>
      <w:r>
        <w:rPr>
          <w:spacing w:val="-5"/>
        </w:rPr>
        <w:t>πληρούν</w:t>
      </w:r>
      <w:r>
        <w:rPr>
          <w:spacing w:val="-11"/>
        </w:rPr>
        <w:t xml:space="preserve"> </w:t>
      </w:r>
      <w:r>
        <w:rPr>
          <w:spacing w:val="-5"/>
        </w:rPr>
        <w:t>τις</w:t>
      </w:r>
      <w:r>
        <w:rPr>
          <w:spacing w:val="-12"/>
        </w:rPr>
        <w:t xml:space="preserve"> </w:t>
      </w:r>
      <w:r>
        <w:rPr>
          <w:spacing w:val="-4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FC633B" w:rsidRDefault="008856E5">
      <w:pPr>
        <w:pStyle w:val="a3"/>
        <w:ind w:left="126" w:right="39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FC633B" w:rsidRDefault="00FC633B">
      <w:pPr>
        <w:pStyle w:val="a3"/>
        <w:rPr>
          <w:sz w:val="26"/>
        </w:rPr>
      </w:pPr>
    </w:p>
    <w:p w:rsidR="00FC633B" w:rsidRDefault="008856E5">
      <w:pPr>
        <w:pStyle w:val="Heading1"/>
        <w:spacing w:before="216" w:line="482" w:lineRule="auto"/>
        <w:ind w:right="691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spacing w:val="-4"/>
          <w:u w:val="thick"/>
        </w:rPr>
        <w:t>CLIO</w:t>
      </w:r>
      <w:r>
        <w:rPr>
          <w:spacing w:val="-11"/>
          <w:u w:val="thick"/>
        </w:rPr>
        <w:t xml:space="preserve"> </w:t>
      </w:r>
      <w:r>
        <w:rPr>
          <w:spacing w:val="-4"/>
          <w:u w:val="thick"/>
        </w:rPr>
        <w:t>SPORT</w:t>
      </w:r>
      <w:r>
        <w:rPr>
          <w:spacing w:val="-11"/>
          <w:u w:val="thick"/>
        </w:rPr>
        <w:t xml:space="preserve"> </w:t>
      </w:r>
      <w:r>
        <w:rPr>
          <w:spacing w:val="-4"/>
          <w:u w:val="thick"/>
        </w:rPr>
        <w:t>TOURER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3"/>
        <w:gridCol w:w="2551"/>
        <w:gridCol w:w="2203"/>
      </w:tblGrid>
      <w:tr w:rsidR="00FC633B">
        <w:trPr>
          <w:trHeight w:val="551"/>
        </w:trPr>
        <w:tc>
          <w:tcPr>
            <w:tcW w:w="4253" w:type="dxa"/>
            <w:shd w:val="clear" w:color="auto" w:fill="CCCCCC"/>
          </w:tcPr>
          <w:p w:rsidR="00FC633B" w:rsidRDefault="008856E5">
            <w:pPr>
              <w:pStyle w:val="TableParagraph"/>
              <w:spacing w:before="140"/>
              <w:ind w:left="676"/>
              <w:rPr>
                <w:b/>
              </w:rPr>
            </w:pPr>
            <w:r>
              <w:rPr>
                <w:b/>
                <w:spacing w:val="-5"/>
              </w:rPr>
              <w:t>Περιγραφή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Αυτοκινήτου</w:t>
            </w:r>
          </w:p>
        </w:tc>
        <w:tc>
          <w:tcPr>
            <w:tcW w:w="2551" w:type="dxa"/>
            <w:shd w:val="clear" w:color="auto" w:fill="CCCCCC"/>
          </w:tcPr>
          <w:p w:rsidR="00FC633B" w:rsidRDefault="008856E5">
            <w:pPr>
              <w:pStyle w:val="TableParagraph"/>
              <w:spacing w:before="129"/>
              <w:ind w:left="243" w:right="222"/>
              <w:jc w:val="center"/>
              <w:rPr>
                <w:rFonts w:ascii="Verdana" w:hAnsi="Verdana"/>
                <w:b/>
                <w:i/>
                <w:sz w:val="23"/>
              </w:rPr>
            </w:pP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Τύπος</w:t>
            </w:r>
            <w:r>
              <w:rPr>
                <w:rFonts w:ascii="Verdana" w:hAnsi="Verdana"/>
                <w:b/>
                <w:i/>
                <w:spacing w:val="-9"/>
                <w:w w:val="85"/>
                <w:sz w:val="23"/>
              </w:rPr>
              <w:t xml:space="preserve"> </w:t>
            </w: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Αυτοκινήτου</w:t>
            </w:r>
          </w:p>
        </w:tc>
        <w:tc>
          <w:tcPr>
            <w:tcW w:w="2203" w:type="dxa"/>
            <w:shd w:val="clear" w:color="auto" w:fill="CCCCCC"/>
          </w:tcPr>
          <w:p w:rsidR="00FC633B" w:rsidRDefault="008856E5">
            <w:pPr>
              <w:pStyle w:val="TableParagraph"/>
              <w:spacing w:before="140"/>
              <w:ind w:left="432" w:right="411"/>
              <w:jc w:val="center"/>
              <w:rPr>
                <w:b/>
              </w:rPr>
            </w:pPr>
            <w:r>
              <w:rPr>
                <w:b/>
                <w:spacing w:val="-4"/>
              </w:rPr>
              <w:t>ΑΛΤΠΦΔ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3"/>
              </w:rPr>
              <w:t>(€)</w:t>
            </w:r>
          </w:p>
        </w:tc>
      </w:tr>
      <w:tr w:rsidR="00FC633B">
        <w:trPr>
          <w:trHeight w:val="549"/>
        </w:trPr>
        <w:tc>
          <w:tcPr>
            <w:tcW w:w="4253" w:type="dxa"/>
          </w:tcPr>
          <w:p w:rsidR="00FC633B" w:rsidRPr="00D05385" w:rsidRDefault="008856E5">
            <w:pPr>
              <w:pStyle w:val="TableParagraph"/>
              <w:spacing w:before="137"/>
              <w:ind w:left="676"/>
              <w:rPr>
                <w:lang w:val="en-US"/>
              </w:rPr>
            </w:pPr>
            <w:r w:rsidRPr="00D05385">
              <w:rPr>
                <w:spacing w:val="-4"/>
                <w:lang w:val="en-US"/>
              </w:rPr>
              <w:t>0.9</w:t>
            </w:r>
            <w:r w:rsidRPr="00D05385">
              <w:rPr>
                <w:spacing w:val="-10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TCe</w:t>
            </w:r>
            <w:r w:rsidRPr="00D05385">
              <w:rPr>
                <w:spacing w:val="-13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90hp</w:t>
            </w:r>
            <w:r w:rsidRPr="00D05385">
              <w:rPr>
                <w:spacing w:val="-11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S&amp;S</w:t>
            </w:r>
            <w:r w:rsidRPr="00D05385">
              <w:rPr>
                <w:spacing w:val="-11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EXRPESSION</w:t>
            </w:r>
            <w:r w:rsidRPr="00D05385">
              <w:rPr>
                <w:spacing w:val="-10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EU6</w:t>
            </w:r>
          </w:p>
        </w:tc>
        <w:tc>
          <w:tcPr>
            <w:tcW w:w="2551" w:type="dxa"/>
          </w:tcPr>
          <w:p w:rsidR="00FC633B" w:rsidRDefault="008856E5">
            <w:pPr>
              <w:pStyle w:val="TableParagraph"/>
              <w:spacing w:before="127"/>
              <w:ind w:left="243" w:right="222"/>
              <w:jc w:val="center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>E2B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09S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6S</w:t>
            </w:r>
          </w:p>
        </w:tc>
        <w:tc>
          <w:tcPr>
            <w:tcW w:w="2203" w:type="dxa"/>
          </w:tcPr>
          <w:p w:rsidR="00FC633B" w:rsidRDefault="008856E5">
            <w:pPr>
              <w:pStyle w:val="TableParagraph"/>
              <w:spacing w:before="137"/>
              <w:ind w:left="432" w:right="410"/>
              <w:jc w:val="center"/>
            </w:pPr>
            <w:r>
              <w:t>11.468,75</w:t>
            </w:r>
          </w:p>
        </w:tc>
      </w:tr>
      <w:tr w:rsidR="00FC633B">
        <w:trPr>
          <w:trHeight w:val="546"/>
        </w:trPr>
        <w:tc>
          <w:tcPr>
            <w:tcW w:w="4253" w:type="dxa"/>
          </w:tcPr>
          <w:p w:rsidR="00FC633B" w:rsidRPr="00D05385" w:rsidRDefault="008856E5">
            <w:pPr>
              <w:pStyle w:val="TableParagraph"/>
              <w:spacing w:before="137"/>
              <w:ind w:left="676"/>
              <w:rPr>
                <w:lang w:val="en-US"/>
              </w:rPr>
            </w:pPr>
            <w:r w:rsidRPr="00D05385">
              <w:rPr>
                <w:spacing w:val="-4"/>
                <w:lang w:val="en-US"/>
              </w:rPr>
              <w:t>0.9</w:t>
            </w:r>
            <w:r w:rsidRPr="00D05385">
              <w:rPr>
                <w:spacing w:val="-10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TCe</w:t>
            </w:r>
            <w:r w:rsidRPr="00D05385">
              <w:rPr>
                <w:spacing w:val="-13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90hp</w:t>
            </w:r>
            <w:r w:rsidRPr="00D05385">
              <w:rPr>
                <w:spacing w:val="-10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S&amp;S</w:t>
            </w:r>
            <w:r w:rsidRPr="00D05385">
              <w:rPr>
                <w:spacing w:val="53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DYNAMIC</w:t>
            </w:r>
            <w:r w:rsidRPr="00D05385">
              <w:rPr>
                <w:spacing w:val="-10"/>
                <w:lang w:val="en-US"/>
              </w:rPr>
              <w:t xml:space="preserve"> </w:t>
            </w:r>
            <w:r w:rsidRPr="00D05385">
              <w:rPr>
                <w:spacing w:val="-3"/>
                <w:lang w:val="en-US"/>
              </w:rPr>
              <w:t>EU6</w:t>
            </w:r>
          </w:p>
        </w:tc>
        <w:tc>
          <w:tcPr>
            <w:tcW w:w="2551" w:type="dxa"/>
          </w:tcPr>
          <w:p w:rsidR="00FC633B" w:rsidRDefault="008856E5">
            <w:pPr>
              <w:pStyle w:val="TableParagraph"/>
              <w:spacing w:before="127"/>
              <w:ind w:left="243" w:right="222"/>
              <w:jc w:val="center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>E3B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09S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6S</w:t>
            </w:r>
          </w:p>
        </w:tc>
        <w:tc>
          <w:tcPr>
            <w:tcW w:w="2203" w:type="dxa"/>
          </w:tcPr>
          <w:p w:rsidR="00FC633B" w:rsidRDefault="008856E5">
            <w:pPr>
              <w:pStyle w:val="TableParagraph"/>
              <w:spacing w:before="137"/>
              <w:ind w:left="432" w:right="410"/>
              <w:jc w:val="center"/>
            </w:pPr>
            <w:r>
              <w:t>12.382,82</w:t>
            </w:r>
          </w:p>
        </w:tc>
      </w:tr>
    </w:tbl>
    <w:p w:rsidR="00FC633B" w:rsidRDefault="00FC633B">
      <w:pPr>
        <w:pStyle w:val="a3"/>
        <w:rPr>
          <w:b/>
          <w:sz w:val="26"/>
        </w:rPr>
      </w:pPr>
    </w:p>
    <w:p w:rsidR="00FC633B" w:rsidRDefault="00FC633B">
      <w:pPr>
        <w:pStyle w:val="a3"/>
        <w:rPr>
          <w:b/>
          <w:sz w:val="26"/>
        </w:rPr>
      </w:pPr>
    </w:p>
    <w:p w:rsidR="00FC633B" w:rsidRDefault="008856E5">
      <w:pPr>
        <w:spacing w:before="166"/>
        <w:ind w:left="12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9"/>
        </w:rPr>
        <w:t xml:space="preserve"> </w:t>
      </w:r>
      <w:r>
        <w:rPr>
          <w:b/>
          <w:spacing w:val="-5"/>
        </w:rPr>
        <w:t>ΕΞΟΠΛΙΣΜΟΙ</w:t>
      </w:r>
    </w:p>
    <w:p w:rsidR="00FC633B" w:rsidRDefault="00FC633B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34"/>
        <w:gridCol w:w="5298"/>
        <w:gridCol w:w="1431"/>
      </w:tblGrid>
      <w:tr w:rsidR="00FC633B">
        <w:trPr>
          <w:trHeight w:val="251"/>
        </w:trPr>
        <w:tc>
          <w:tcPr>
            <w:tcW w:w="2434" w:type="dxa"/>
            <w:shd w:val="clear" w:color="auto" w:fill="D9D9D9"/>
          </w:tcPr>
          <w:p w:rsidR="00FC633B" w:rsidRDefault="008856E5">
            <w:pPr>
              <w:pStyle w:val="TableParagraph"/>
              <w:spacing w:before="35" w:line="196" w:lineRule="exact"/>
              <w:ind w:left="652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298" w:type="dxa"/>
            <w:shd w:val="clear" w:color="auto" w:fill="D9D9D9"/>
          </w:tcPr>
          <w:p w:rsidR="00FC633B" w:rsidRDefault="008856E5">
            <w:pPr>
              <w:pStyle w:val="TableParagraph"/>
              <w:spacing w:before="35" w:line="196" w:lineRule="exact"/>
              <w:ind w:left="65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431" w:type="dxa"/>
            <w:shd w:val="clear" w:color="auto" w:fill="D9D9D9"/>
          </w:tcPr>
          <w:p w:rsidR="00FC633B" w:rsidRDefault="008856E5">
            <w:pPr>
              <w:pStyle w:val="TableParagraph"/>
              <w:spacing w:before="35" w:line="196" w:lineRule="exact"/>
              <w:ind w:left="142" w:right="1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FC633B">
        <w:trPr>
          <w:trHeight w:val="870"/>
        </w:trPr>
        <w:tc>
          <w:tcPr>
            <w:tcW w:w="2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Pr="00D05385" w:rsidRDefault="00FC633B">
            <w:pPr>
              <w:pStyle w:val="TableParagraph"/>
              <w:ind w:left="0"/>
              <w:rPr>
                <w:b/>
                <w:sz w:val="18"/>
                <w:lang w:val="en-US"/>
              </w:rPr>
            </w:pPr>
          </w:p>
          <w:p w:rsidR="00FC633B" w:rsidRPr="00D05385" w:rsidRDefault="008856E5">
            <w:pPr>
              <w:pStyle w:val="TableParagraph"/>
              <w:ind w:left="115"/>
              <w:rPr>
                <w:sz w:val="18"/>
                <w:lang w:val="en-US"/>
              </w:rPr>
            </w:pPr>
            <w:r w:rsidRPr="00D05385">
              <w:rPr>
                <w:sz w:val="18"/>
                <w:lang w:val="en-US"/>
              </w:rPr>
              <w:t>PK800C</w:t>
            </w:r>
          </w:p>
          <w:p w:rsidR="00FC633B" w:rsidRPr="00D05385" w:rsidRDefault="008856E5">
            <w:pPr>
              <w:pStyle w:val="TableParagraph"/>
              <w:spacing w:line="216" w:lineRule="exact"/>
              <w:ind w:left="115" w:right="168"/>
              <w:rPr>
                <w:sz w:val="18"/>
                <w:lang w:val="en-US"/>
              </w:rPr>
            </w:pPr>
            <w:r w:rsidRPr="00D05385">
              <w:rPr>
                <w:sz w:val="18"/>
                <w:lang w:val="en-US"/>
              </w:rPr>
              <w:t>(CAREG+RDLAT1+ITPK8+</w:t>
            </w:r>
            <w:r w:rsidRPr="00D05385">
              <w:rPr>
                <w:spacing w:val="-54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RET04)</w:t>
            </w:r>
          </w:p>
        </w:tc>
        <w:tc>
          <w:tcPr>
            <w:tcW w:w="5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"/>
              <w:ind w:right="402"/>
              <w:jc w:val="both"/>
              <w:rPr>
                <w:sz w:val="18"/>
              </w:rPr>
            </w:pPr>
            <w:r>
              <w:rPr>
                <w:sz w:val="18"/>
              </w:rPr>
              <w:t>Pack Easy Parking: Περιμετρικοί αισθητήρες παρκαρίσματος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(Side distance Control), Αυτόματο Σύστημα Παρκαρίσματος,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παράλληλα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κάθετα,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υποβοήθηση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εξόδου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θέση</w:t>
            </w:r>
          </w:p>
          <w:p w:rsidR="00FC633B" w:rsidRDefault="008856E5">
            <w:pPr>
              <w:pStyle w:val="TableParagraph"/>
              <w:spacing w:line="197" w:lineRule="exact"/>
              <w:jc w:val="both"/>
              <w:rPr>
                <w:sz w:val="18"/>
              </w:rPr>
            </w:pPr>
            <w:r>
              <w:rPr>
                <w:sz w:val="18"/>
              </w:rPr>
              <w:t>στάθμευσης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(Easy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Assist) ΥΠΟΧΡΕΩΤΙΚΑ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RLINK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ind w:left="0"/>
              <w:rPr>
                <w:b/>
                <w:sz w:val="32"/>
              </w:rPr>
            </w:pPr>
          </w:p>
          <w:p w:rsidR="00FC633B" w:rsidRDefault="008856E5">
            <w:pPr>
              <w:pStyle w:val="TableParagraph"/>
              <w:spacing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375,00</w:t>
            </w:r>
          </w:p>
        </w:tc>
      </w:tr>
      <w:tr w:rsidR="00FC633B">
        <w:trPr>
          <w:trHeight w:val="652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3" w:line="220" w:lineRule="atLeast"/>
              <w:ind w:left="115" w:right="233"/>
              <w:rPr>
                <w:sz w:val="18"/>
              </w:rPr>
            </w:pPr>
            <w:r>
              <w:rPr>
                <w:sz w:val="18"/>
              </w:rPr>
              <w:t>PK8033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(RET04+PROJAB+ALEVA)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Visibility: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Ηλεκτρικά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αναδιπλούμενοι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εξωτερικοί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καθρέπτες,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Προβολείς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ομίχλης,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Αυτόματη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λειτουργία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φώτων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</w:p>
          <w:p w:rsidR="00FC633B" w:rsidRDefault="008856E5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υαλοκαθαριστήρων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8856E5">
            <w:pPr>
              <w:pStyle w:val="TableParagraph"/>
              <w:spacing w:before="168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281,25</w:t>
            </w:r>
          </w:p>
        </w:tc>
      </w:tr>
      <w:tr w:rsidR="00FC633B">
        <w:trPr>
          <w:trHeight w:val="86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Pr="00D05385" w:rsidRDefault="008856E5">
            <w:pPr>
              <w:pStyle w:val="TableParagraph"/>
              <w:ind w:left="115" w:right="152"/>
              <w:rPr>
                <w:sz w:val="18"/>
                <w:lang w:val="en-US"/>
              </w:rPr>
            </w:pPr>
            <w:r w:rsidRPr="00D05385">
              <w:rPr>
                <w:sz w:val="18"/>
                <w:lang w:val="en-US"/>
              </w:rPr>
              <w:t>PK804X</w:t>
            </w:r>
            <w:r w:rsidRPr="00D05385">
              <w:rPr>
                <w:spacing w:val="1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(NAV3G5+RAD07D+DBRM</w:t>
            </w:r>
            <w:r w:rsidRPr="00D05385">
              <w:rPr>
                <w:spacing w:val="-54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OT+TCU0G2+SSRTMC+SP</w:t>
            </w:r>
          </w:p>
          <w:p w:rsidR="00FC633B" w:rsidRDefault="008856E5">
            <w:pPr>
              <w:pStyle w:val="TableParagraph"/>
              <w:spacing w:line="197" w:lineRule="exact"/>
              <w:ind w:left="115"/>
              <w:rPr>
                <w:sz w:val="18"/>
              </w:rPr>
            </w:pPr>
            <w:r>
              <w:rPr>
                <w:sz w:val="18"/>
              </w:rPr>
              <w:t>MIR)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07"/>
              <w:ind w:right="153"/>
              <w:rPr>
                <w:sz w:val="18"/>
              </w:rPr>
            </w:pPr>
            <w:r>
              <w:rPr>
                <w:sz w:val="18"/>
              </w:rPr>
              <w:t>Pack BOSE R-LINK: Radio 4x35W με Bose® Sound System &amp; 7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ηχεία, Renault R-Link 2 - Σύστημα πολυμέσων με οθόνη αφής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7'',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σύστημα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πλοήγησης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Ελληνική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χαρτογράφηση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FC633B" w:rsidRDefault="008856E5">
            <w:pPr>
              <w:pStyle w:val="TableParagraph"/>
              <w:spacing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937,50</w:t>
            </w:r>
          </w:p>
        </w:tc>
      </w:tr>
      <w:tr w:rsidR="00FC633B">
        <w:trPr>
          <w:trHeight w:val="86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Pr="00D05385" w:rsidRDefault="008856E5">
            <w:pPr>
              <w:pStyle w:val="TableParagraph"/>
              <w:ind w:left="115"/>
              <w:rPr>
                <w:sz w:val="18"/>
                <w:lang w:val="en-US"/>
              </w:rPr>
            </w:pPr>
            <w:r w:rsidRPr="00D05385">
              <w:rPr>
                <w:sz w:val="18"/>
                <w:lang w:val="en-US"/>
              </w:rPr>
              <w:t>PK804G</w:t>
            </w:r>
            <w:r w:rsidRPr="00D05385">
              <w:rPr>
                <w:spacing w:val="1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(NAV3G5+RAD06D+DBRM</w:t>
            </w:r>
          </w:p>
          <w:p w:rsidR="00FC633B" w:rsidRPr="00D05385" w:rsidRDefault="008856E5">
            <w:pPr>
              <w:pStyle w:val="TableParagraph"/>
              <w:spacing w:line="218" w:lineRule="exact"/>
              <w:ind w:left="115" w:right="81"/>
              <w:rPr>
                <w:sz w:val="18"/>
                <w:lang w:val="en-US"/>
              </w:rPr>
            </w:pPr>
            <w:r w:rsidRPr="00D05385">
              <w:rPr>
                <w:sz w:val="18"/>
                <w:lang w:val="en-US"/>
              </w:rPr>
              <w:t>OT+TCU0G2+SPMIR+SSRT</w:t>
            </w:r>
            <w:r w:rsidRPr="00D05385">
              <w:rPr>
                <w:spacing w:val="-54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MC)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Pr="00D05385" w:rsidRDefault="008856E5">
            <w:pPr>
              <w:pStyle w:val="TableParagraph"/>
              <w:spacing w:before="107"/>
              <w:rPr>
                <w:sz w:val="18"/>
                <w:lang w:val="en-US"/>
              </w:rPr>
            </w:pPr>
            <w:r w:rsidRPr="00D05385">
              <w:rPr>
                <w:sz w:val="18"/>
                <w:lang w:val="en-US"/>
              </w:rPr>
              <w:t>Pack</w:t>
            </w:r>
            <w:r w:rsidRPr="00D05385">
              <w:rPr>
                <w:spacing w:val="-3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NAV</w:t>
            </w:r>
            <w:r w:rsidRPr="00D05385">
              <w:rPr>
                <w:spacing w:val="-2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R-LINK:</w:t>
            </w:r>
            <w:r w:rsidRPr="00D05385">
              <w:rPr>
                <w:spacing w:val="-2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Radio</w:t>
            </w:r>
            <w:r w:rsidRPr="00D05385">
              <w:rPr>
                <w:spacing w:val="-2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4x35W</w:t>
            </w:r>
            <w:r w:rsidRPr="00D05385">
              <w:rPr>
                <w:spacing w:val="-2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με</w:t>
            </w:r>
            <w:r w:rsidRPr="00D05385">
              <w:rPr>
                <w:spacing w:val="-2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3D</w:t>
            </w:r>
            <w:r w:rsidRPr="00D05385">
              <w:rPr>
                <w:spacing w:val="-2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Sound,</w:t>
            </w:r>
            <w:r w:rsidRPr="00D05385">
              <w:rPr>
                <w:spacing w:val="-2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Renault</w:t>
            </w:r>
            <w:r w:rsidRPr="00D05385">
              <w:rPr>
                <w:spacing w:val="-3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R-Link</w:t>
            </w:r>
            <w:r w:rsidRPr="00D05385">
              <w:rPr>
                <w:spacing w:val="-3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2</w:t>
            </w:r>
          </w:p>
          <w:p w:rsidR="00FC633B" w:rsidRDefault="008856E5">
            <w:pPr>
              <w:pStyle w:val="TableParagraph"/>
              <w:spacing w:before="2"/>
              <w:ind w:right="153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Σύστημα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πολυμέσων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οθόνη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αφής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7'',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σύστημα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πλοήγησης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Ελληνική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χαρτογράφηση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ind w:left="0"/>
              <w:rPr>
                <w:b/>
                <w:sz w:val="32"/>
              </w:rPr>
            </w:pPr>
          </w:p>
          <w:p w:rsidR="00FC633B" w:rsidRDefault="008856E5">
            <w:pPr>
              <w:pStyle w:val="TableParagraph"/>
              <w:spacing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484,38</w:t>
            </w:r>
          </w:p>
        </w:tc>
      </w:tr>
      <w:tr w:rsidR="00FC633B">
        <w:trPr>
          <w:trHeight w:val="235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PROJAB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5" w:lineRule="exact"/>
              <w:rPr>
                <w:sz w:val="18"/>
              </w:rPr>
            </w:pPr>
            <w:r>
              <w:rPr>
                <w:sz w:val="18"/>
              </w:rPr>
              <w:t>Προβολείς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ομίχλης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" w:line="196" w:lineRule="exact"/>
              <w:ind w:left="421" w:right="401"/>
              <w:jc w:val="center"/>
              <w:rPr>
                <w:sz w:val="18"/>
              </w:rPr>
            </w:pPr>
            <w:r>
              <w:rPr>
                <w:sz w:val="18"/>
              </w:rPr>
              <w:t>62,50</w:t>
            </w:r>
          </w:p>
        </w:tc>
      </w:tr>
      <w:tr w:rsidR="00FC633B">
        <w:trPr>
          <w:trHeight w:val="239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PK8035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(ACCAV+3ATRPH)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1" w:line="208" w:lineRule="exact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Relax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Expression: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Κεντρικό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421" w:right="401"/>
              <w:jc w:val="center"/>
              <w:rPr>
                <w:sz w:val="18"/>
              </w:rPr>
            </w:pPr>
            <w:r>
              <w:rPr>
                <w:sz w:val="18"/>
              </w:rPr>
              <w:t>85,94</w:t>
            </w:r>
          </w:p>
        </w:tc>
      </w:tr>
    </w:tbl>
    <w:p w:rsidR="00FC633B" w:rsidRDefault="00FC633B">
      <w:pPr>
        <w:spacing w:line="198" w:lineRule="exact"/>
        <w:jc w:val="center"/>
        <w:rPr>
          <w:sz w:val="18"/>
        </w:rPr>
        <w:sectPr w:rsidR="00FC633B">
          <w:headerReference w:type="default" r:id="rId6"/>
          <w:footerReference w:type="default" r:id="rId7"/>
          <w:type w:val="continuous"/>
          <w:pgSz w:w="11910" w:h="16840"/>
          <w:pgMar w:top="2140" w:right="1020" w:bottom="1040" w:left="1460" w:header="725" w:footer="859" w:gutter="0"/>
          <w:pgNumType w:start="1"/>
          <w:cols w:space="720"/>
        </w:sectPr>
      </w:pPr>
    </w:p>
    <w:p w:rsidR="00FC633B" w:rsidRDefault="00FC633B">
      <w:pPr>
        <w:pStyle w:val="a3"/>
        <w:rPr>
          <w:b/>
          <w:sz w:val="20"/>
        </w:rPr>
      </w:pPr>
    </w:p>
    <w:p w:rsidR="00FC633B" w:rsidRDefault="00FC633B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4"/>
        <w:gridCol w:w="5298"/>
        <w:gridCol w:w="1431"/>
      </w:tblGrid>
      <w:tr w:rsidR="00FC633B">
        <w:trPr>
          <w:trHeight w:val="237"/>
        </w:trPr>
        <w:tc>
          <w:tcPr>
            <w:tcW w:w="2434" w:type="dxa"/>
            <w:tcBorders>
              <w:top w:val="nil"/>
            </w:tcBorders>
          </w:tcPr>
          <w:p w:rsidR="00FC633B" w:rsidRDefault="00FC633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298" w:type="dxa"/>
            <w:tcBorders>
              <w:top w:val="nil"/>
            </w:tcBorders>
          </w:tcPr>
          <w:p w:rsidR="00FC633B" w:rsidRDefault="008856E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προσκέφαλα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πίσω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ρυθμιζόμενα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ύψος</w:t>
            </w:r>
          </w:p>
        </w:tc>
        <w:tc>
          <w:tcPr>
            <w:tcW w:w="1431" w:type="dxa"/>
            <w:tcBorders>
              <w:top w:val="nil"/>
            </w:tcBorders>
          </w:tcPr>
          <w:p w:rsidR="00FC633B" w:rsidRDefault="00FC633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C633B">
        <w:trPr>
          <w:trHeight w:val="434"/>
        </w:trPr>
        <w:tc>
          <w:tcPr>
            <w:tcW w:w="2434" w:type="dxa"/>
          </w:tcPr>
          <w:p w:rsidR="00FC633B" w:rsidRDefault="008856E5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sz w:val="18"/>
              </w:rPr>
              <w:t>PK98F7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(ACCAV+RETRCR+PRECL1)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line="218" w:lineRule="exact"/>
              <w:ind w:left="107" w:right="745"/>
              <w:rPr>
                <w:sz w:val="18"/>
              </w:rPr>
            </w:pPr>
            <w:r>
              <w:rPr>
                <w:sz w:val="18"/>
              </w:rPr>
              <w:t>Pack Relax Dynamic: Κεντρικό υποβραχιόνιο εμπρός και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Εσωτερικά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φώτα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</w:p>
        </w:tc>
        <w:tc>
          <w:tcPr>
            <w:tcW w:w="1431" w:type="dxa"/>
          </w:tcPr>
          <w:p w:rsidR="00FC633B" w:rsidRDefault="00FC633B">
            <w:pPr>
              <w:pStyle w:val="TableParagraph"/>
              <w:ind w:left="0"/>
              <w:rPr>
                <w:b/>
                <w:sz w:val="18"/>
              </w:rPr>
            </w:pPr>
          </w:p>
          <w:p w:rsidR="00FC633B" w:rsidRDefault="008856E5">
            <w:pPr>
              <w:pStyle w:val="TableParagraph"/>
              <w:spacing w:before="1" w:line="196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234,38</w:t>
            </w:r>
          </w:p>
        </w:tc>
      </w:tr>
      <w:tr w:rsidR="00FC633B">
        <w:trPr>
          <w:trHeight w:val="237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19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VLCUIR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9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Δερμάτινο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τιμόνι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19" w:line="198" w:lineRule="exact"/>
              <w:ind w:left="418" w:right="408"/>
              <w:jc w:val="center"/>
              <w:rPr>
                <w:sz w:val="18"/>
              </w:rPr>
            </w:pPr>
            <w:r>
              <w:rPr>
                <w:sz w:val="18"/>
              </w:rPr>
              <w:t>62,50</w:t>
            </w:r>
          </w:p>
        </w:tc>
      </w:tr>
      <w:tr w:rsidR="00FC633B">
        <w:trPr>
          <w:trHeight w:val="868"/>
        </w:trPr>
        <w:tc>
          <w:tcPr>
            <w:tcW w:w="2434" w:type="dxa"/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FC633B" w:rsidRDefault="008856E5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PK9821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(TVFIX+VSTLAR)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ind w:left="107" w:right="227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Glass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Πανοραμική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γυάλινη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Φιμέ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στα πίσω πλαϊνά παράθυρα και στο παράθυρο του χώρου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(καταργει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τις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μπάρες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οροφής από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βασικό</w:t>
            </w:r>
          </w:p>
          <w:p w:rsidR="00FC633B" w:rsidRDefault="008856E5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>
              <w:rPr>
                <w:sz w:val="18"/>
              </w:rPr>
              <w:t>εξοπλισμό)</w:t>
            </w:r>
          </w:p>
        </w:tc>
        <w:tc>
          <w:tcPr>
            <w:tcW w:w="1431" w:type="dxa"/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FC633B" w:rsidRDefault="008856E5">
            <w:pPr>
              <w:pStyle w:val="TableParagraph"/>
              <w:spacing w:line="198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242,19</w:t>
            </w:r>
          </w:p>
        </w:tc>
      </w:tr>
      <w:tr w:rsidR="00FC633B">
        <w:trPr>
          <w:trHeight w:val="237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22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PK9863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(FIRBAG+CFXBAG)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10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Προστατευτικό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δίχτυ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22" w:line="196" w:lineRule="exact"/>
              <w:ind w:left="418" w:right="408"/>
              <w:jc w:val="center"/>
              <w:rPr>
                <w:sz w:val="18"/>
              </w:rPr>
            </w:pPr>
            <w:r>
              <w:rPr>
                <w:sz w:val="18"/>
              </w:rPr>
              <w:t>93,75</w:t>
            </w:r>
          </w:p>
        </w:tc>
      </w:tr>
      <w:tr w:rsidR="00FC633B">
        <w:trPr>
          <w:trHeight w:val="652"/>
        </w:trPr>
        <w:tc>
          <w:tcPr>
            <w:tcW w:w="2434" w:type="dxa"/>
          </w:tcPr>
          <w:p w:rsidR="00FC633B" w:rsidRDefault="008856E5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PK800K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(FIRBAG+CFXBAG+SGAV03</w:t>
            </w:r>
          </w:p>
          <w:p w:rsidR="00FC633B" w:rsidRDefault="008856E5">
            <w:pPr>
              <w:pStyle w:val="TableParagraph"/>
              <w:spacing w:before="2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)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110"/>
              <w:ind w:left="107" w:right="153"/>
              <w:rPr>
                <w:sz w:val="18"/>
              </w:rPr>
            </w:pPr>
            <w:r>
              <w:rPr>
                <w:sz w:val="18"/>
              </w:rPr>
              <w:t>Προστατευτικό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δίχτυ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Κάθισμα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συνοδηγού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αναδιπλούμενη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πλάτη</w:t>
            </w:r>
          </w:p>
        </w:tc>
        <w:tc>
          <w:tcPr>
            <w:tcW w:w="1431" w:type="dxa"/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8856E5">
            <w:pPr>
              <w:pStyle w:val="TableParagraph"/>
              <w:spacing w:before="171" w:line="196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121,09</w:t>
            </w:r>
          </w:p>
        </w:tc>
      </w:tr>
      <w:tr w:rsidR="00FC633B">
        <w:trPr>
          <w:trHeight w:val="868"/>
        </w:trPr>
        <w:tc>
          <w:tcPr>
            <w:tcW w:w="2434" w:type="dxa"/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8856E5">
            <w:pPr>
              <w:pStyle w:val="TableParagraph"/>
              <w:spacing w:before="146" w:line="220" w:lineRule="atLeast"/>
              <w:ind w:left="110" w:right="636"/>
              <w:rPr>
                <w:sz w:val="18"/>
              </w:rPr>
            </w:pPr>
            <w:r>
              <w:rPr>
                <w:sz w:val="18"/>
              </w:rPr>
              <w:t>DRAP21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PERP11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ind w:left="107" w:right="150"/>
              <w:jc w:val="both"/>
              <w:rPr>
                <w:sz w:val="18"/>
              </w:rPr>
            </w:pPr>
            <w:r>
              <w:rPr>
                <w:sz w:val="18"/>
              </w:rPr>
              <w:t>Pack Rock: Sportive υφασμάτινη/velour επένδυση καθισμάτων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μαύρη, Μαύρη διακοσμητική λωρίδα στο πλαίσιο του κιβωτίου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των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αεραγωγών,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Ταμπλό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πλαϊνές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εσωτερικές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</w:p>
          <w:p w:rsidR="00FC633B" w:rsidRDefault="008856E5">
            <w:pPr>
              <w:pStyle w:val="TableParagraph"/>
              <w:spacing w:line="196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σε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431" w:type="dxa"/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ind w:left="0"/>
              <w:rPr>
                <w:b/>
                <w:sz w:val="32"/>
              </w:rPr>
            </w:pPr>
          </w:p>
          <w:p w:rsidR="00FC633B" w:rsidRDefault="008856E5">
            <w:pPr>
              <w:pStyle w:val="TableParagraph"/>
              <w:spacing w:line="196" w:lineRule="exact"/>
              <w:ind w:left="418" w:right="408"/>
              <w:jc w:val="center"/>
              <w:rPr>
                <w:sz w:val="18"/>
              </w:rPr>
            </w:pPr>
            <w:r>
              <w:rPr>
                <w:sz w:val="18"/>
              </w:rPr>
              <w:t>50,78</w:t>
            </w:r>
          </w:p>
        </w:tc>
      </w:tr>
      <w:tr w:rsidR="00FC633B">
        <w:trPr>
          <w:trHeight w:val="870"/>
        </w:trPr>
        <w:tc>
          <w:tcPr>
            <w:tcW w:w="2434" w:type="dxa"/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8856E5">
            <w:pPr>
              <w:pStyle w:val="TableParagraph"/>
              <w:spacing w:before="153" w:line="216" w:lineRule="exact"/>
              <w:ind w:left="110" w:right="636"/>
              <w:rPr>
                <w:sz w:val="18"/>
              </w:rPr>
            </w:pPr>
            <w:r>
              <w:rPr>
                <w:sz w:val="18"/>
              </w:rPr>
              <w:t>DRAP22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PERP12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2"/>
              <w:ind w:left="107" w:right="270"/>
              <w:jc w:val="both"/>
              <w:rPr>
                <w:sz w:val="18"/>
              </w:rPr>
            </w:pPr>
            <w:r>
              <w:rPr>
                <w:sz w:val="18"/>
              </w:rPr>
              <w:t>Pack Red: Sportive υφασμάτινη/velour επένδυση καθισμάτων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κόκκινα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τμήματα,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Κόκκινη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διακοσμητική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πλαίσιο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κιβωτίου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των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αεραγωγών,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Ταμπλό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πλαϊνές</w:t>
            </w:r>
          </w:p>
          <w:p w:rsidR="00FC633B" w:rsidRDefault="008856E5">
            <w:pPr>
              <w:pStyle w:val="TableParagraph"/>
              <w:spacing w:line="197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εσωτερικές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431" w:type="dxa"/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ind w:left="0"/>
              <w:rPr>
                <w:b/>
                <w:sz w:val="32"/>
              </w:rPr>
            </w:pPr>
          </w:p>
          <w:p w:rsidR="00FC633B" w:rsidRDefault="008856E5">
            <w:pPr>
              <w:pStyle w:val="TableParagraph"/>
              <w:spacing w:line="198" w:lineRule="exact"/>
              <w:ind w:left="418" w:right="408"/>
              <w:jc w:val="center"/>
              <w:rPr>
                <w:sz w:val="18"/>
              </w:rPr>
            </w:pPr>
            <w:r>
              <w:rPr>
                <w:sz w:val="18"/>
              </w:rPr>
              <w:t>50,78</w:t>
            </w:r>
          </w:p>
        </w:tc>
      </w:tr>
      <w:tr w:rsidR="00FC633B">
        <w:trPr>
          <w:trHeight w:val="237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19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RALU16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RDIF29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9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Standard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19" w:line="198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234,38</w:t>
            </w:r>
          </w:p>
        </w:tc>
      </w:tr>
      <w:tr w:rsidR="00FC633B">
        <w:trPr>
          <w:trHeight w:val="237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21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(RDIF30/RDIF31)</w:t>
            </w:r>
          </w:p>
        </w:tc>
        <w:tc>
          <w:tcPr>
            <w:tcW w:w="5298" w:type="dxa"/>
          </w:tcPr>
          <w:p w:rsidR="00FC633B" w:rsidRPr="00D05385" w:rsidRDefault="008856E5">
            <w:pPr>
              <w:pStyle w:val="TableParagraph"/>
              <w:spacing w:before="9" w:line="208" w:lineRule="exact"/>
              <w:ind w:left="107"/>
              <w:rPr>
                <w:sz w:val="18"/>
                <w:lang w:val="en-US"/>
              </w:rPr>
            </w:pPr>
            <w:r>
              <w:rPr>
                <w:sz w:val="18"/>
              </w:rPr>
              <w:t>Ζάντες</w:t>
            </w:r>
            <w:r w:rsidRPr="00D05385">
              <w:rPr>
                <w:spacing w:val="-5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16''</w:t>
            </w:r>
            <w:r w:rsidRPr="00D05385">
              <w:rPr>
                <w:spacing w:val="-3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Diamond</w:t>
            </w:r>
            <w:r w:rsidRPr="00D05385">
              <w:rPr>
                <w:spacing w:val="-3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Blanck/Grey</w:t>
            </w:r>
            <w:r w:rsidRPr="00D05385">
              <w:rPr>
                <w:spacing w:val="-4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(Dynamic)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21" w:line="196" w:lineRule="exact"/>
              <w:ind w:left="418" w:right="408"/>
              <w:jc w:val="center"/>
              <w:rPr>
                <w:sz w:val="18"/>
              </w:rPr>
            </w:pPr>
            <w:r>
              <w:rPr>
                <w:sz w:val="18"/>
              </w:rPr>
              <w:t>54,69</w:t>
            </w:r>
          </w:p>
        </w:tc>
      </w:tr>
      <w:tr w:rsidR="00FC633B">
        <w:trPr>
          <w:trHeight w:val="240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21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RALU16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(RDIF30/RDIF31)</w:t>
            </w:r>
          </w:p>
        </w:tc>
        <w:tc>
          <w:tcPr>
            <w:tcW w:w="5298" w:type="dxa"/>
          </w:tcPr>
          <w:p w:rsidR="00FC633B" w:rsidRPr="00D05385" w:rsidRDefault="008856E5">
            <w:pPr>
              <w:pStyle w:val="TableParagraph"/>
              <w:spacing w:before="12" w:line="208" w:lineRule="exact"/>
              <w:ind w:left="107"/>
              <w:rPr>
                <w:sz w:val="18"/>
                <w:lang w:val="en-US"/>
              </w:rPr>
            </w:pPr>
            <w:r>
              <w:rPr>
                <w:sz w:val="18"/>
              </w:rPr>
              <w:t>Ζάντες</w:t>
            </w:r>
            <w:r w:rsidRPr="00D05385">
              <w:rPr>
                <w:spacing w:val="-5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αλουμινίου</w:t>
            </w:r>
            <w:r w:rsidRPr="00D05385">
              <w:rPr>
                <w:spacing w:val="-3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16''</w:t>
            </w:r>
            <w:r w:rsidRPr="00D05385">
              <w:rPr>
                <w:spacing w:val="-4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Diamond</w:t>
            </w:r>
            <w:r w:rsidRPr="00D05385">
              <w:rPr>
                <w:spacing w:val="-5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Blanck/Grey</w:t>
            </w:r>
            <w:r w:rsidRPr="00D05385">
              <w:rPr>
                <w:spacing w:val="-5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(Expression)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21" w:line="198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281,25</w:t>
            </w:r>
          </w:p>
        </w:tc>
      </w:tr>
      <w:tr w:rsidR="00FC633B">
        <w:trPr>
          <w:trHeight w:val="237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19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RALU17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(RDIF32/RDIF33)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9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17''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Diamond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Blanck/Grey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19" w:line="198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210,94</w:t>
            </w:r>
          </w:p>
        </w:tc>
      </w:tr>
      <w:tr w:rsidR="00FC633B">
        <w:trPr>
          <w:trHeight w:val="237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21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NNP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9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21" w:line="196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FC633B">
        <w:trPr>
          <w:trHeight w:val="239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21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NPK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11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Intense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21" w:line="198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FC633B">
        <w:trPr>
          <w:trHeight w:val="237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19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9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Μαύρο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19" w:line="198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FC633B">
        <w:trPr>
          <w:trHeight w:val="237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21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KPΝ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9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21" w:line="196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FC633B">
        <w:trPr>
          <w:trHeight w:val="239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21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11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Λευκό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21" w:line="198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117,19</w:t>
            </w:r>
          </w:p>
        </w:tc>
      </w:tr>
      <w:tr w:rsidR="00FC633B">
        <w:trPr>
          <w:trHeight w:val="237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19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9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Platine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19" w:line="198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FC633B">
        <w:trPr>
          <w:trHeight w:val="237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21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RQH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9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Iron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21" w:line="196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FC633B">
        <w:trPr>
          <w:trHeight w:val="239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21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11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μεταλλικό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21" w:line="198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421,88</w:t>
            </w:r>
          </w:p>
        </w:tc>
      </w:tr>
      <w:tr w:rsidR="00FC633B">
        <w:trPr>
          <w:trHeight w:val="237"/>
        </w:trPr>
        <w:tc>
          <w:tcPr>
            <w:tcW w:w="2434" w:type="dxa"/>
          </w:tcPr>
          <w:p w:rsidR="00FC633B" w:rsidRDefault="008856E5">
            <w:pPr>
              <w:pStyle w:val="TableParagraph"/>
              <w:spacing w:before="19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KPW</w:t>
            </w:r>
          </w:p>
        </w:tc>
        <w:tc>
          <w:tcPr>
            <w:tcW w:w="5298" w:type="dxa"/>
          </w:tcPr>
          <w:p w:rsidR="00FC633B" w:rsidRDefault="008856E5">
            <w:pPr>
              <w:pStyle w:val="TableParagraph"/>
              <w:spacing w:before="9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Urban</w:t>
            </w:r>
          </w:p>
        </w:tc>
        <w:tc>
          <w:tcPr>
            <w:tcW w:w="1431" w:type="dxa"/>
          </w:tcPr>
          <w:p w:rsidR="00FC633B" w:rsidRDefault="008856E5">
            <w:pPr>
              <w:pStyle w:val="TableParagraph"/>
              <w:spacing w:before="19" w:line="198" w:lineRule="exact"/>
              <w:ind w:left="416" w:right="408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</w:tbl>
    <w:p w:rsidR="00FC633B" w:rsidRDefault="00FC633B">
      <w:pPr>
        <w:pStyle w:val="a3"/>
        <w:rPr>
          <w:b/>
          <w:sz w:val="20"/>
        </w:rPr>
      </w:pPr>
    </w:p>
    <w:p w:rsidR="00FC633B" w:rsidRDefault="00FC633B">
      <w:pPr>
        <w:pStyle w:val="a3"/>
        <w:rPr>
          <w:b/>
          <w:sz w:val="20"/>
        </w:rPr>
      </w:pPr>
    </w:p>
    <w:p w:rsidR="00FC633B" w:rsidRDefault="00FC633B">
      <w:pPr>
        <w:pStyle w:val="a3"/>
        <w:rPr>
          <w:b/>
          <w:sz w:val="20"/>
        </w:rPr>
      </w:pPr>
    </w:p>
    <w:p w:rsidR="00FC633B" w:rsidRDefault="00FC633B">
      <w:pPr>
        <w:pStyle w:val="a3"/>
        <w:spacing w:before="7"/>
        <w:rPr>
          <w:b/>
          <w:sz w:val="19"/>
        </w:rPr>
      </w:pPr>
    </w:p>
    <w:p w:rsidR="00FC633B" w:rsidRDefault="008856E5">
      <w:pPr>
        <w:pStyle w:val="Heading1"/>
      </w:pPr>
      <w:r>
        <w:rPr>
          <w:spacing w:val="-4"/>
          <w:u w:val="thick"/>
        </w:rPr>
        <w:t>CLIO</w:t>
      </w:r>
      <w:r>
        <w:rPr>
          <w:spacing w:val="-11"/>
          <w:u w:val="thick"/>
        </w:rPr>
        <w:t xml:space="preserve"> </w:t>
      </w:r>
      <w:r>
        <w:rPr>
          <w:spacing w:val="-4"/>
          <w:u w:val="thick"/>
        </w:rPr>
        <w:t>SPORT</w:t>
      </w:r>
      <w:r>
        <w:rPr>
          <w:spacing w:val="-12"/>
          <w:u w:val="thick"/>
        </w:rPr>
        <w:t xml:space="preserve"> </w:t>
      </w:r>
      <w:r>
        <w:rPr>
          <w:spacing w:val="-4"/>
          <w:u w:val="thick"/>
        </w:rPr>
        <w:t>TOURER</w:t>
      </w:r>
    </w:p>
    <w:p w:rsidR="00FC633B" w:rsidRDefault="00FC633B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94"/>
        <w:gridCol w:w="2511"/>
        <w:gridCol w:w="2204"/>
      </w:tblGrid>
      <w:tr w:rsidR="00FC633B">
        <w:trPr>
          <w:trHeight w:val="551"/>
        </w:trPr>
        <w:tc>
          <w:tcPr>
            <w:tcW w:w="4294" w:type="dxa"/>
            <w:shd w:val="clear" w:color="auto" w:fill="CCCCCC"/>
          </w:tcPr>
          <w:p w:rsidR="00FC633B" w:rsidRDefault="008856E5">
            <w:pPr>
              <w:pStyle w:val="TableParagraph"/>
              <w:spacing w:before="142"/>
              <w:ind w:left="676"/>
              <w:rPr>
                <w:b/>
              </w:rPr>
            </w:pPr>
            <w:r>
              <w:rPr>
                <w:b/>
                <w:spacing w:val="-5"/>
              </w:rPr>
              <w:t>Περιγραφή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Αυτοκινήτου</w:t>
            </w:r>
          </w:p>
        </w:tc>
        <w:tc>
          <w:tcPr>
            <w:tcW w:w="2511" w:type="dxa"/>
            <w:shd w:val="clear" w:color="auto" w:fill="CCCCCC"/>
          </w:tcPr>
          <w:p w:rsidR="00FC633B" w:rsidRDefault="008856E5">
            <w:pPr>
              <w:pStyle w:val="TableParagraph"/>
              <w:spacing w:before="131"/>
              <w:ind w:left="221" w:right="204"/>
              <w:jc w:val="center"/>
              <w:rPr>
                <w:rFonts w:ascii="Verdana" w:hAnsi="Verdana"/>
                <w:b/>
                <w:i/>
                <w:sz w:val="23"/>
              </w:rPr>
            </w:pP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Τύπος</w:t>
            </w:r>
            <w:r>
              <w:rPr>
                <w:rFonts w:ascii="Verdana" w:hAnsi="Verdana"/>
                <w:b/>
                <w:i/>
                <w:spacing w:val="-9"/>
                <w:w w:val="85"/>
                <w:sz w:val="23"/>
              </w:rPr>
              <w:t xml:space="preserve"> </w:t>
            </w: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Αυτοκινήτου</w:t>
            </w:r>
          </w:p>
        </w:tc>
        <w:tc>
          <w:tcPr>
            <w:tcW w:w="2204" w:type="dxa"/>
            <w:shd w:val="clear" w:color="auto" w:fill="CCCCCC"/>
          </w:tcPr>
          <w:p w:rsidR="00FC633B" w:rsidRDefault="008856E5">
            <w:pPr>
              <w:pStyle w:val="TableParagraph"/>
              <w:spacing w:before="142"/>
              <w:ind w:left="431" w:right="413"/>
              <w:jc w:val="center"/>
              <w:rPr>
                <w:b/>
              </w:rPr>
            </w:pPr>
            <w:r>
              <w:rPr>
                <w:b/>
                <w:spacing w:val="-4"/>
              </w:rPr>
              <w:t>ΑΛΤΠΦΔ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3"/>
              </w:rPr>
              <w:t>(€)</w:t>
            </w:r>
          </w:p>
        </w:tc>
      </w:tr>
      <w:tr w:rsidR="00FC633B">
        <w:trPr>
          <w:trHeight w:val="549"/>
        </w:trPr>
        <w:tc>
          <w:tcPr>
            <w:tcW w:w="4294" w:type="dxa"/>
          </w:tcPr>
          <w:p w:rsidR="00FC633B" w:rsidRPr="00D05385" w:rsidRDefault="008856E5">
            <w:pPr>
              <w:pStyle w:val="TableParagraph"/>
              <w:spacing w:before="139"/>
              <w:ind w:left="676"/>
              <w:rPr>
                <w:lang w:val="en-US"/>
              </w:rPr>
            </w:pPr>
            <w:r w:rsidRPr="00D05385">
              <w:rPr>
                <w:spacing w:val="-4"/>
                <w:lang w:val="en-US"/>
              </w:rPr>
              <w:t>1.5</w:t>
            </w:r>
            <w:r w:rsidRPr="00D05385">
              <w:rPr>
                <w:spacing w:val="-11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dCi</w:t>
            </w:r>
            <w:r w:rsidRPr="00D05385">
              <w:rPr>
                <w:spacing w:val="-12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75hp</w:t>
            </w:r>
            <w:r w:rsidRPr="00D05385">
              <w:rPr>
                <w:spacing w:val="-12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S&amp;S</w:t>
            </w:r>
            <w:r w:rsidRPr="00D05385">
              <w:rPr>
                <w:spacing w:val="49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EXPRESSION</w:t>
            </w:r>
            <w:r w:rsidRPr="00D05385">
              <w:rPr>
                <w:spacing w:val="-10"/>
                <w:lang w:val="en-US"/>
              </w:rPr>
              <w:t xml:space="preserve"> </w:t>
            </w:r>
            <w:r w:rsidRPr="00D05385">
              <w:rPr>
                <w:spacing w:val="-3"/>
                <w:lang w:val="en-US"/>
              </w:rPr>
              <w:t>EU6</w:t>
            </w:r>
          </w:p>
        </w:tc>
        <w:tc>
          <w:tcPr>
            <w:tcW w:w="2511" w:type="dxa"/>
          </w:tcPr>
          <w:p w:rsidR="00FC633B" w:rsidRDefault="008856E5">
            <w:pPr>
              <w:pStyle w:val="TableParagraph"/>
              <w:spacing w:before="129"/>
              <w:ind w:left="219" w:right="204"/>
              <w:jc w:val="center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>E2B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15B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6S</w:t>
            </w:r>
          </w:p>
        </w:tc>
        <w:tc>
          <w:tcPr>
            <w:tcW w:w="2204" w:type="dxa"/>
          </w:tcPr>
          <w:p w:rsidR="00FC633B" w:rsidRDefault="008856E5">
            <w:pPr>
              <w:pStyle w:val="TableParagraph"/>
              <w:spacing w:before="139"/>
              <w:ind w:left="431" w:right="412"/>
              <w:jc w:val="center"/>
            </w:pPr>
            <w:r>
              <w:t>12.148,44</w:t>
            </w:r>
          </w:p>
        </w:tc>
      </w:tr>
      <w:tr w:rsidR="00FC633B">
        <w:trPr>
          <w:trHeight w:val="546"/>
        </w:trPr>
        <w:tc>
          <w:tcPr>
            <w:tcW w:w="4294" w:type="dxa"/>
          </w:tcPr>
          <w:p w:rsidR="00FC633B" w:rsidRPr="00D05385" w:rsidRDefault="008856E5">
            <w:pPr>
              <w:pStyle w:val="TableParagraph"/>
              <w:spacing w:line="260" w:lineRule="atLeast"/>
              <w:ind w:left="676" w:right="1268"/>
              <w:rPr>
                <w:lang w:val="en-US"/>
              </w:rPr>
            </w:pPr>
            <w:r w:rsidRPr="00D05385">
              <w:rPr>
                <w:spacing w:val="-4"/>
                <w:lang w:val="en-US"/>
              </w:rPr>
              <w:t>1.5</w:t>
            </w:r>
            <w:r w:rsidRPr="00D05385">
              <w:rPr>
                <w:spacing w:val="-12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Energy</w:t>
            </w:r>
            <w:r w:rsidRPr="00D05385">
              <w:rPr>
                <w:spacing w:val="-12"/>
                <w:lang w:val="en-US"/>
              </w:rPr>
              <w:t xml:space="preserve"> </w:t>
            </w:r>
            <w:r w:rsidRPr="00D05385">
              <w:rPr>
                <w:spacing w:val="-3"/>
                <w:lang w:val="en-US"/>
              </w:rPr>
              <w:t>dCi</w:t>
            </w:r>
            <w:r w:rsidRPr="00D05385">
              <w:rPr>
                <w:spacing w:val="-14"/>
                <w:lang w:val="en-US"/>
              </w:rPr>
              <w:t xml:space="preserve"> </w:t>
            </w:r>
            <w:r w:rsidRPr="00D05385">
              <w:rPr>
                <w:spacing w:val="-3"/>
                <w:lang w:val="en-US"/>
              </w:rPr>
              <w:t>90hp</w:t>
            </w:r>
            <w:r w:rsidRPr="00D05385">
              <w:rPr>
                <w:spacing w:val="-12"/>
                <w:lang w:val="en-US"/>
              </w:rPr>
              <w:t xml:space="preserve"> </w:t>
            </w:r>
            <w:r w:rsidRPr="00D05385">
              <w:rPr>
                <w:spacing w:val="-3"/>
                <w:lang w:val="en-US"/>
              </w:rPr>
              <w:t>S&amp;S</w:t>
            </w:r>
            <w:r w:rsidRPr="00D05385">
              <w:rPr>
                <w:spacing w:val="-66"/>
                <w:lang w:val="en-US"/>
              </w:rPr>
              <w:t xml:space="preserve"> </w:t>
            </w:r>
            <w:r w:rsidRPr="00D05385">
              <w:rPr>
                <w:lang w:val="en-US"/>
              </w:rPr>
              <w:t>EXPRESSION</w:t>
            </w:r>
            <w:r w:rsidRPr="00D05385">
              <w:rPr>
                <w:spacing w:val="-18"/>
                <w:lang w:val="en-US"/>
              </w:rPr>
              <w:t xml:space="preserve"> </w:t>
            </w:r>
            <w:r w:rsidRPr="00D05385">
              <w:rPr>
                <w:lang w:val="en-US"/>
              </w:rPr>
              <w:t>EU6</w:t>
            </w:r>
          </w:p>
        </w:tc>
        <w:tc>
          <w:tcPr>
            <w:tcW w:w="2511" w:type="dxa"/>
          </w:tcPr>
          <w:p w:rsidR="00FC633B" w:rsidRDefault="008856E5">
            <w:pPr>
              <w:pStyle w:val="TableParagraph"/>
              <w:spacing w:before="129"/>
              <w:ind w:left="221" w:right="204"/>
              <w:jc w:val="center"/>
              <w:rPr>
                <w:sz w:val="23"/>
              </w:rPr>
            </w:pPr>
            <w:r>
              <w:rPr>
                <w:spacing w:val="-3"/>
                <w:w w:val="95"/>
                <w:sz w:val="23"/>
              </w:rPr>
              <w:t>E2B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15C</w:t>
            </w:r>
            <w:r>
              <w:rPr>
                <w:spacing w:val="-13"/>
                <w:w w:val="95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6S</w:t>
            </w:r>
          </w:p>
        </w:tc>
        <w:tc>
          <w:tcPr>
            <w:tcW w:w="2204" w:type="dxa"/>
          </w:tcPr>
          <w:p w:rsidR="00FC633B" w:rsidRDefault="008856E5">
            <w:pPr>
              <w:pStyle w:val="TableParagraph"/>
              <w:spacing w:before="139"/>
              <w:ind w:left="431" w:right="412"/>
              <w:jc w:val="center"/>
            </w:pPr>
            <w:r>
              <w:t>12.742,19</w:t>
            </w:r>
          </w:p>
        </w:tc>
      </w:tr>
      <w:tr w:rsidR="00FC633B">
        <w:trPr>
          <w:trHeight w:val="549"/>
        </w:trPr>
        <w:tc>
          <w:tcPr>
            <w:tcW w:w="4294" w:type="dxa"/>
          </w:tcPr>
          <w:p w:rsidR="00FC633B" w:rsidRDefault="008856E5">
            <w:pPr>
              <w:pStyle w:val="TableParagraph"/>
              <w:spacing w:before="140"/>
              <w:ind w:left="676"/>
            </w:pPr>
            <w:r>
              <w:rPr>
                <w:spacing w:val="-4"/>
              </w:rPr>
              <w:t>1.5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Energy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dCi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90hp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DYNAMIC</w:t>
            </w:r>
          </w:p>
        </w:tc>
        <w:tc>
          <w:tcPr>
            <w:tcW w:w="2511" w:type="dxa"/>
          </w:tcPr>
          <w:p w:rsidR="00FC633B" w:rsidRDefault="008856E5">
            <w:pPr>
              <w:pStyle w:val="TableParagraph"/>
              <w:spacing w:before="130"/>
              <w:ind w:left="221" w:right="204"/>
              <w:jc w:val="center"/>
              <w:rPr>
                <w:sz w:val="23"/>
              </w:rPr>
            </w:pPr>
            <w:r>
              <w:rPr>
                <w:spacing w:val="-3"/>
                <w:w w:val="95"/>
                <w:sz w:val="23"/>
              </w:rPr>
              <w:t>E3B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15C</w:t>
            </w:r>
            <w:r>
              <w:rPr>
                <w:spacing w:val="-13"/>
                <w:w w:val="95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6S</w:t>
            </w:r>
          </w:p>
        </w:tc>
        <w:tc>
          <w:tcPr>
            <w:tcW w:w="2204" w:type="dxa"/>
          </w:tcPr>
          <w:p w:rsidR="00FC633B" w:rsidRDefault="008856E5">
            <w:pPr>
              <w:pStyle w:val="TableParagraph"/>
              <w:spacing w:before="140"/>
              <w:ind w:left="431" w:right="412"/>
              <w:jc w:val="center"/>
            </w:pPr>
            <w:r>
              <w:t>13.453,13</w:t>
            </w:r>
          </w:p>
        </w:tc>
      </w:tr>
    </w:tbl>
    <w:p w:rsidR="00FC633B" w:rsidRDefault="00FC633B">
      <w:pPr>
        <w:jc w:val="center"/>
        <w:sectPr w:rsidR="00FC633B">
          <w:pgSz w:w="11910" w:h="16840"/>
          <w:pgMar w:top="2140" w:right="1020" w:bottom="1040" w:left="1460" w:header="725" w:footer="859" w:gutter="0"/>
          <w:cols w:space="720"/>
        </w:sectPr>
      </w:pPr>
    </w:p>
    <w:p w:rsidR="00FC633B" w:rsidRDefault="00FC633B">
      <w:pPr>
        <w:pStyle w:val="a3"/>
        <w:spacing w:before="5"/>
        <w:rPr>
          <w:b/>
          <w:sz w:val="28"/>
        </w:rPr>
      </w:pPr>
    </w:p>
    <w:p w:rsidR="00FC633B" w:rsidRDefault="008856E5">
      <w:pPr>
        <w:spacing w:before="101"/>
        <w:ind w:left="12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9"/>
        </w:rPr>
        <w:t xml:space="preserve"> </w:t>
      </w:r>
      <w:r>
        <w:rPr>
          <w:b/>
          <w:spacing w:val="-5"/>
        </w:rPr>
        <w:t>ΕΞΟΠΛΙΣΜΟΙ</w:t>
      </w:r>
    </w:p>
    <w:p w:rsidR="00FC633B" w:rsidRDefault="00FC633B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34"/>
        <w:gridCol w:w="5298"/>
        <w:gridCol w:w="1431"/>
      </w:tblGrid>
      <w:tr w:rsidR="00FC633B">
        <w:trPr>
          <w:trHeight w:val="253"/>
        </w:trPr>
        <w:tc>
          <w:tcPr>
            <w:tcW w:w="2434" w:type="dxa"/>
            <w:shd w:val="clear" w:color="auto" w:fill="D9D9D9"/>
          </w:tcPr>
          <w:p w:rsidR="00FC633B" w:rsidRDefault="008856E5">
            <w:pPr>
              <w:pStyle w:val="TableParagraph"/>
              <w:spacing w:before="35" w:line="198" w:lineRule="exact"/>
              <w:ind w:left="652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298" w:type="dxa"/>
            <w:shd w:val="clear" w:color="auto" w:fill="D9D9D9"/>
          </w:tcPr>
          <w:p w:rsidR="00FC633B" w:rsidRDefault="008856E5">
            <w:pPr>
              <w:pStyle w:val="TableParagraph"/>
              <w:spacing w:before="35" w:line="198" w:lineRule="exact"/>
              <w:ind w:left="65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431" w:type="dxa"/>
            <w:shd w:val="clear" w:color="auto" w:fill="D9D9D9"/>
          </w:tcPr>
          <w:p w:rsidR="00FC633B" w:rsidRDefault="008856E5">
            <w:pPr>
              <w:pStyle w:val="TableParagraph"/>
              <w:spacing w:before="35" w:line="198" w:lineRule="exact"/>
              <w:ind w:left="142" w:right="1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FC633B">
        <w:trPr>
          <w:trHeight w:val="868"/>
        </w:trPr>
        <w:tc>
          <w:tcPr>
            <w:tcW w:w="2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Pr="00D05385" w:rsidRDefault="00FC633B">
            <w:pPr>
              <w:pStyle w:val="TableParagraph"/>
              <w:ind w:left="0"/>
              <w:rPr>
                <w:b/>
                <w:sz w:val="18"/>
                <w:lang w:val="en-US"/>
              </w:rPr>
            </w:pPr>
          </w:p>
          <w:p w:rsidR="00FC633B" w:rsidRPr="00D05385" w:rsidRDefault="008856E5">
            <w:pPr>
              <w:pStyle w:val="TableParagraph"/>
              <w:ind w:left="115" w:right="168"/>
              <w:rPr>
                <w:sz w:val="18"/>
                <w:lang w:val="en-US"/>
              </w:rPr>
            </w:pPr>
            <w:r w:rsidRPr="00D05385">
              <w:rPr>
                <w:sz w:val="18"/>
                <w:lang w:val="en-US"/>
              </w:rPr>
              <w:t>PK800C</w:t>
            </w:r>
            <w:r w:rsidRPr="00D05385">
              <w:rPr>
                <w:spacing w:val="1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(CAREG+RDLAT1+ITPK8+</w:t>
            </w:r>
          </w:p>
          <w:p w:rsidR="00FC633B" w:rsidRPr="00D05385" w:rsidRDefault="008856E5">
            <w:pPr>
              <w:pStyle w:val="TableParagraph"/>
              <w:spacing w:line="196" w:lineRule="exact"/>
              <w:ind w:left="115"/>
              <w:rPr>
                <w:sz w:val="18"/>
                <w:lang w:val="en-US"/>
              </w:rPr>
            </w:pPr>
            <w:r w:rsidRPr="00D05385">
              <w:rPr>
                <w:sz w:val="18"/>
                <w:lang w:val="en-US"/>
              </w:rPr>
              <w:t>RET04)</w:t>
            </w:r>
          </w:p>
        </w:tc>
        <w:tc>
          <w:tcPr>
            <w:tcW w:w="5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ind w:right="405"/>
              <w:jc w:val="both"/>
              <w:rPr>
                <w:sz w:val="18"/>
              </w:rPr>
            </w:pPr>
            <w:r>
              <w:rPr>
                <w:sz w:val="18"/>
              </w:rPr>
              <w:t>Pack Easy Parking: Περιμετρικοί αισθητήρες παρκαρίσματος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(Side distance Control), Αυτόματο Σύστημα Παρκαρίσματος,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παράλληλα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κάθετα,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υποβοήθηση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εξόδου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θέση</w:t>
            </w:r>
          </w:p>
          <w:p w:rsidR="00FC633B" w:rsidRDefault="008856E5">
            <w:pPr>
              <w:pStyle w:val="TableParagraph"/>
              <w:spacing w:line="196" w:lineRule="exact"/>
              <w:jc w:val="both"/>
              <w:rPr>
                <w:sz w:val="18"/>
              </w:rPr>
            </w:pPr>
            <w:r>
              <w:rPr>
                <w:sz w:val="18"/>
              </w:rPr>
              <w:t>στάθμευσης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(Easy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Assist)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ΥΠΟΧΡΕΩΤΙΚΑ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RLINK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ind w:left="0"/>
              <w:rPr>
                <w:b/>
                <w:sz w:val="32"/>
              </w:rPr>
            </w:pPr>
          </w:p>
          <w:p w:rsidR="00FC633B" w:rsidRDefault="008856E5">
            <w:pPr>
              <w:pStyle w:val="TableParagraph"/>
              <w:spacing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375,00</w:t>
            </w:r>
          </w:p>
        </w:tc>
      </w:tr>
      <w:tr w:rsidR="00FC633B">
        <w:trPr>
          <w:trHeight w:val="652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6" w:line="220" w:lineRule="atLeast"/>
              <w:ind w:left="115" w:right="233"/>
              <w:rPr>
                <w:sz w:val="18"/>
              </w:rPr>
            </w:pPr>
            <w:r>
              <w:rPr>
                <w:sz w:val="18"/>
              </w:rPr>
              <w:t>PK8033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(RET04+PROJAB+ALEVA)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Visibility: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Ηλεκτρικά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αναδιπλούμενοι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εξωτερικοί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καθρέπτες,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Προβολείς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ομίχλης,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Αυτόματη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λειτουργία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φώτων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</w:p>
          <w:p w:rsidR="00FC633B" w:rsidRDefault="008856E5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υαλοκαθαριστήρων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8856E5">
            <w:pPr>
              <w:pStyle w:val="TableParagraph"/>
              <w:spacing w:before="171"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281,25</w:t>
            </w:r>
          </w:p>
        </w:tc>
      </w:tr>
      <w:tr w:rsidR="00FC633B">
        <w:trPr>
          <w:trHeight w:val="86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Pr="00D05385" w:rsidRDefault="008856E5">
            <w:pPr>
              <w:pStyle w:val="TableParagraph"/>
              <w:ind w:left="115" w:right="152"/>
              <w:rPr>
                <w:sz w:val="18"/>
                <w:lang w:val="en-US"/>
              </w:rPr>
            </w:pPr>
            <w:r w:rsidRPr="00D05385">
              <w:rPr>
                <w:sz w:val="18"/>
                <w:lang w:val="en-US"/>
              </w:rPr>
              <w:t>PK804X</w:t>
            </w:r>
            <w:r w:rsidRPr="00D05385">
              <w:rPr>
                <w:spacing w:val="1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(NAV3G5+RAD07D+DBRM</w:t>
            </w:r>
            <w:r w:rsidRPr="00D05385">
              <w:rPr>
                <w:spacing w:val="-54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OT+TCU0G2+SSRTMC+SP</w:t>
            </w:r>
          </w:p>
          <w:p w:rsidR="00FC633B" w:rsidRDefault="008856E5">
            <w:pPr>
              <w:pStyle w:val="TableParagraph"/>
              <w:spacing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MIR)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10"/>
              <w:ind w:right="153"/>
              <w:rPr>
                <w:sz w:val="18"/>
              </w:rPr>
            </w:pPr>
            <w:r>
              <w:rPr>
                <w:sz w:val="18"/>
              </w:rPr>
              <w:t>Pack BOSE R-LINK: Radio 4x35W με Bose® Sound System &amp; 7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ηχεία, Renault R-Link 2 - Σύστημα πολυμέσων με οθόνη αφής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7'',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σύστημα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πλοήγησης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Ελληνική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χαρτογράφηση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ind w:left="0"/>
              <w:rPr>
                <w:b/>
                <w:sz w:val="32"/>
              </w:rPr>
            </w:pPr>
          </w:p>
          <w:p w:rsidR="00FC633B" w:rsidRDefault="008856E5">
            <w:pPr>
              <w:pStyle w:val="TableParagraph"/>
              <w:spacing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937,50</w:t>
            </w:r>
          </w:p>
        </w:tc>
      </w:tr>
      <w:tr w:rsidR="00FC633B">
        <w:trPr>
          <w:trHeight w:val="870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Pr="00D05385" w:rsidRDefault="008856E5">
            <w:pPr>
              <w:pStyle w:val="TableParagraph"/>
              <w:spacing w:before="2"/>
              <w:ind w:left="115" w:right="81"/>
              <w:rPr>
                <w:sz w:val="18"/>
                <w:lang w:val="en-US"/>
              </w:rPr>
            </w:pPr>
            <w:r w:rsidRPr="00D05385">
              <w:rPr>
                <w:sz w:val="18"/>
                <w:lang w:val="en-US"/>
              </w:rPr>
              <w:t>PK804G</w:t>
            </w:r>
            <w:r w:rsidRPr="00D05385">
              <w:rPr>
                <w:spacing w:val="1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(NAV3G5+RAD06D+DBRM</w:t>
            </w:r>
            <w:r w:rsidRPr="00D05385">
              <w:rPr>
                <w:spacing w:val="1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OT+TCU0G2+SPMIR+SSRT</w:t>
            </w:r>
          </w:p>
          <w:p w:rsidR="00FC633B" w:rsidRDefault="008856E5">
            <w:pPr>
              <w:pStyle w:val="TableParagraph"/>
              <w:spacing w:line="197" w:lineRule="exact"/>
              <w:ind w:left="115"/>
              <w:rPr>
                <w:sz w:val="18"/>
              </w:rPr>
            </w:pPr>
            <w:r>
              <w:rPr>
                <w:sz w:val="18"/>
              </w:rPr>
              <w:t>MC)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Pr="00D05385" w:rsidRDefault="008856E5">
            <w:pPr>
              <w:pStyle w:val="TableParagraph"/>
              <w:spacing w:before="110" w:line="217" w:lineRule="exact"/>
              <w:rPr>
                <w:sz w:val="18"/>
                <w:lang w:val="en-US"/>
              </w:rPr>
            </w:pPr>
            <w:r w:rsidRPr="00D05385">
              <w:rPr>
                <w:sz w:val="18"/>
                <w:lang w:val="en-US"/>
              </w:rPr>
              <w:t>Pack</w:t>
            </w:r>
            <w:r w:rsidRPr="00D05385">
              <w:rPr>
                <w:spacing w:val="-3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NAV</w:t>
            </w:r>
            <w:r w:rsidRPr="00D05385">
              <w:rPr>
                <w:spacing w:val="-2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R-LINK:</w:t>
            </w:r>
            <w:r w:rsidRPr="00D05385">
              <w:rPr>
                <w:spacing w:val="-1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Radio</w:t>
            </w:r>
            <w:r w:rsidRPr="00D05385">
              <w:rPr>
                <w:spacing w:val="-2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4x35W</w:t>
            </w:r>
            <w:r w:rsidRPr="00D05385">
              <w:rPr>
                <w:spacing w:val="-2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με</w:t>
            </w:r>
            <w:r w:rsidRPr="00D05385">
              <w:rPr>
                <w:spacing w:val="-3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3D</w:t>
            </w:r>
            <w:r w:rsidRPr="00D05385">
              <w:rPr>
                <w:spacing w:val="-2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Sound,</w:t>
            </w:r>
            <w:r w:rsidRPr="00D05385">
              <w:rPr>
                <w:spacing w:val="-2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Renault</w:t>
            </w:r>
            <w:r w:rsidRPr="00D05385">
              <w:rPr>
                <w:spacing w:val="-3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R-Link</w:t>
            </w:r>
            <w:r w:rsidRPr="00D05385">
              <w:rPr>
                <w:spacing w:val="-3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2</w:t>
            </w:r>
          </w:p>
          <w:p w:rsidR="00FC633B" w:rsidRDefault="008856E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Σύστημα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πολυμέσων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οθόνη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αφής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7'',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σύστημα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πλοήγησης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Ελληνική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χαρτογράφηση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ind w:left="0"/>
              <w:rPr>
                <w:b/>
                <w:sz w:val="32"/>
              </w:rPr>
            </w:pPr>
          </w:p>
          <w:p w:rsidR="00FC633B" w:rsidRDefault="008856E5">
            <w:pPr>
              <w:pStyle w:val="TableParagraph"/>
              <w:spacing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484,38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PROJAB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Προβολείς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ομίχλης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1"/>
              <w:jc w:val="center"/>
              <w:rPr>
                <w:sz w:val="18"/>
              </w:rPr>
            </w:pPr>
            <w:r>
              <w:rPr>
                <w:sz w:val="18"/>
              </w:rPr>
              <w:t>62,50</w:t>
            </w:r>
          </w:p>
        </w:tc>
      </w:tr>
      <w:tr w:rsidR="00FC633B">
        <w:trPr>
          <w:trHeight w:val="433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  <w:sz w:val="18"/>
              </w:rPr>
            </w:pPr>
          </w:p>
          <w:p w:rsidR="00FC633B" w:rsidRDefault="008856E5">
            <w:pPr>
              <w:pStyle w:val="TableParagraph"/>
              <w:spacing w:before="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PK8035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(ACCAV+3ATRPH)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Relax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Expression: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Κεντρικό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προσκέφαλα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πίσω ρυθμιζόμενα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ύψος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  <w:sz w:val="18"/>
              </w:rPr>
            </w:pPr>
          </w:p>
          <w:p w:rsidR="00FC633B" w:rsidRDefault="008856E5">
            <w:pPr>
              <w:pStyle w:val="TableParagraph"/>
              <w:spacing w:before="1" w:line="196" w:lineRule="exact"/>
              <w:ind w:left="421" w:right="401"/>
              <w:jc w:val="center"/>
              <w:rPr>
                <w:sz w:val="18"/>
              </w:rPr>
            </w:pPr>
            <w:r>
              <w:rPr>
                <w:sz w:val="18"/>
              </w:rPr>
              <w:t>85,94</w:t>
            </w:r>
          </w:p>
        </w:tc>
      </w:tr>
      <w:tr w:rsidR="00FC633B">
        <w:trPr>
          <w:trHeight w:val="434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line="218" w:lineRule="exact"/>
              <w:ind w:left="115"/>
              <w:rPr>
                <w:sz w:val="18"/>
              </w:rPr>
            </w:pPr>
            <w:r>
              <w:rPr>
                <w:sz w:val="18"/>
              </w:rPr>
              <w:t>PK98F7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(ACCAV+RETRCR+PRECL1)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line="218" w:lineRule="exact"/>
              <w:ind w:right="740"/>
              <w:rPr>
                <w:sz w:val="18"/>
              </w:rPr>
            </w:pPr>
            <w:r>
              <w:rPr>
                <w:sz w:val="18"/>
              </w:rPr>
              <w:t>Pack Relax Dynamic: Κεντρικό υποβραχιόνιο εμπρός και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Εσωτερικά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φώτα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FC633B" w:rsidRDefault="008856E5">
            <w:pPr>
              <w:pStyle w:val="TableParagraph"/>
              <w:spacing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234,38</w:t>
            </w:r>
          </w:p>
        </w:tc>
      </w:tr>
      <w:tr w:rsidR="00FC633B">
        <w:trPr>
          <w:trHeight w:val="236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7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VLCUIR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8" w:line="208" w:lineRule="exact"/>
              <w:rPr>
                <w:sz w:val="18"/>
              </w:rPr>
            </w:pPr>
            <w:r>
              <w:rPr>
                <w:sz w:val="18"/>
              </w:rPr>
              <w:t>Δερμάτινο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τιμόνι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7" w:line="198" w:lineRule="exact"/>
              <w:ind w:left="421" w:right="401"/>
              <w:jc w:val="center"/>
              <w:rPr>
                <w:sz w:val="18"/>
              </w:rPr>
            </w:pPr>
            <w:r>
              <w:rPr>
                <w:sz w:val="18"/>
              </w:rPr>
              <w:t>62,50</w:t>
            </w:r>
          </w:p>
        </w:tc>
      </w:tr>
      <w:tr w:rsidR="00FC633B">
        <w:trPr>
          <w:trHeight w:val="86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ind w:left="0"/>
              <w:rPr>
                <w:b/>
                <w:sz w:val="32"/>
              </w:rPr>
            </w:pPr>
          </w:p>
          <w:p w:rsidR="00FC633B" w:rsidRDefault="008856E5">
            <w:pPr>
              <w:pStyle w:val="TableParagraph"/>
              <w:spacing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PK9821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(TVFIX+VSTLAR)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ind w:right="227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Glass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Πανοραμική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γυάλινη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Φιμέ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στα πίσω πλαϊνά παράθυρα και στο παράθυρο του χώρου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(καταργει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τις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μπάρες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το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βασικό</w:t>
            </w:r>
          </w:p>
          <w:p w:rsidR="00FC633B" w:rsidRDefault="008856E5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εξοπλισμό)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ind w:left="0"/>
              <w:rPr>
                <w:b/>
                <w:sz w:val="32"/>
              </w:rPr>
            </w:pPr>
          </w:p>
          <w:p w:rsidR="00FC633B" w:rsidRDefault="008856E5">
            <w:pPr>
              <w:pStyle w:val="TableParagraph"/>
              <w:spacing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242,19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PK9863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(FIRBAG+CFXBAG)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1" w:line="205" w:lineRule="exact"/>
              <w:rPr>
                <w:sz w:val="18"/>
              </w:rPr>
            </w:pPr>
            <w:r>
              <w:rPr>
                <w:sz w:val="18"/>
              </w:rPr>
              <w:t>Προστατευτικό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δίχτυ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1"/>
              <w:jc w:val="center"/>
              <w:rPr>
                <w:sz w:val="18"/>
              </w:rPr>
            </w:pPr>
            <w:r>
              <w:rPr>
                <w:sz w:val="18"/>
              </w:rPr>
              <w:t>93,75</w:t>
            </w:r>
          </w:p>
        </w:tc>
      </w:tr>
      <w:tr w:rsidR="00FC633B">
        <w:trPr>
          <w:trHeight w:val="652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"/>
              <w:ind w:left="115"/>
              <w:rPr>
                <w:sz w:val="18"/>
              </w:rPr>
            </w:pPr>
            <w:r>
              <w:rPr>
                <w:sz w:val="18"/>
              </w:rPr>
              <w:t>PK800K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(FIRBAG+CFXBAG+SGAV03</w:t>
            </w:r>
          </w:p>
          <w:p w:rsidR="00FC633B" w:rsidRDefault="008856E5">
            <w:pPr>
              <w:pStyle w:val="TableParagraph"/>
              <w:spacing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10"/>
              <w:ind w:right="153"/>
              <w:rPr>
                <w:sz w:val="18"/>
              </w:rPr>
            </w:pPr>
            <w:r>
              <w:rPr>
                <w:sz w:val="18"/>
              </w:rPr>
              <w:t>Προστατευτικό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δίχτυ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Κάθισμα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συνοδηγού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αναδιπλούμενη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πλάτη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8856E5">
            <w:pPr>
              <w:pStyle w:val="TableParagraph"/>
              <w:spacing w:before="171"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121,09</w:t>
            </w:r>
          </w:p>
        </w:tc>
      </w:tr>
      <w:tr w:rsidR="00FC633B">
        <w:trPr>
          <w:trHeight w:val="871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8856E5">
            <w:pPr>
              <w:pStyle w:val="TableParagraph"/>
              <w:spacing w:before="146" w:line="220" w:lineRule="atLeast"/>
              <w:ind w:left="115" w:right="631"/>
              <w:rPr>
                <w:sz w:val="18"/>
              </w:rPr>
            </w:pPr>
            <w:r>
              <w:rPr>
                <w:sz w:val="18"/>
              </w:rPr>
              <w:t>DRAP21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PERP11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ind w:right="145"/>
              <w:jc w:val="both"/>
              <w:rPr>
                <w:sz w:val="18"/>
              </w:rPr>
            </w:pPr>
            <w:r>
              <w:rPr>
                <w:sz w:val="18"/>
              </w:rPr>
              <w:t>Pack Rock: Sportive υφασμάτινη/velour επένδυση καθισμάτων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μαύρη, Μαύρη διακοσμητική λωρίδα στο πλαίσιο του κιβωτίου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των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αεραγωγών,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Ταμπλό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πλαϊνές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εσωτερικές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</w:p>
          <w:p w:rsidR="00FC633B" w:rsidRDefault="008856E5">
            <w:pPr>
              <w:pStyle w:val="TableParagraph"/>
              <w:spacing w:before="1" w:line="198" w:lineRule="exact"/>
              <w:jc w:val="both"/>
              <w:rPr>
                <w:sz w:val="18"/>
              </w:rPr>
            </w:pPr>
            <w:r>
              <w:rPr>
                <w:sz w:val="18"/>
              </w:rPr>
              <w:t>σε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FC633B" w:rsidRDefault="008856E5">
            <w:pPr>
              <w:pStyle w:val="TableParagraph"/>
              <w:spacing w:line="198" w:lineRule="exact"/>
              <w:ind w:left="421" w:right="401"/>
              <w:jc w:val="center"/>
              <w:rPr>
                <w:sz w:val="18"/>
              </w:rPr>
            </w:pPr>
            <w:r>
              <w:rPr>
                <w:sz w:val="18"/>
              </w:rPr>
              <w:t>50,78</w:t>
            </w:r>
          </w:p>
        </w:tc>
      </w:tr>
      <w:tr w:rsidR="00FC633B">
        <w:trPr>
          <w:trHeight w:val="86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8856E5">
            <w:pPr>
              <w:pStyle w:val="TableParagraph"/>
              <w:spacing w:before="151" w:line="216" w:lineRule="exact"/>
              <w:ind w:left="115" w:right="631"/>
              <w:rPr>
                <w:sz w:val="18"/>
              </w:rPr>
            </w:pPr>
            <w:r>
              <w:rPr>
                <w:sz w:val="18"/>
              </w:rPr>
              <w:t>DRAP22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PERP12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ind w:right="265"/>
              <w:jc w:val="both"/>
              <w:rPr>
                <w:sz w:val="18"/>
              </w:rPr>
            </w:pPr>
            <w:r>
              <w:rPr>
                <w:sz w:val="18"/>
              </w:rPr>
              <w:t>Pack Red: Sportive υφασμάτινη/velour επένδυση καθισμάτων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κόκκινα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τμήματα,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Κόκκινη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διακοσμητική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πλαίσιο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κιβωτίου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των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αεραγωγών,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Ταμπλό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πλαϊνές</w:t>
            </w:r>
          </w:p>
          <w:p w:rsidR="00FC633B" w:rsidRDefault="008856E5">
            <w:pPr>
              <w:pStyle w:val="TableParagraph"/>
              <w:spacing w:line="197" w:lineRule="exact"/>
              <w:jc w:val="both"/>
              <w:rPr>
                <w:sz w:val="18"/>
              </w:rPr>
            </w:pPr>
            <w:r>
              <w:rPr>
                <w:sz w:val="18"/>
              </w:rPr>
              <w:t>εσωτερικές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FC633B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FC633B" w:rsidRDefault="008856E5">
            <w:pPr>
              <w:pStyle w:val="TableParagraph"/>
              <w:spacing w:line="198" w:lineRule="exact"/>
              <w:ind w:left="421" w:right="401"/>
              <w:jc w:val="center"/>
              <w:rPr>
                <w:sz w:val="18"/>
              </w:rPr>
            </w:pPr>
            <w:r>
              <w:rPr>
                <w:sz w:val="18"/>
              </w:rPr>
              <w:t>50,78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RALU16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RDIF29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Standard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234,38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(RDIF30/RDIF31)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Pr="00D05385" w:rsidRDefault="008856E5">
            <w:pPr>
              <w:pStyle w:val="TableParagraph"/>
              <w:spacing w:before="11" w:line="205" w:lineRule="exact"/>
              <w:rPr>
                <w:sz w:val="18"/>
                <w:lang w:val="en-US"/>
              </w:rPr>
            </w:pPr>
            <w:r>
              <w:rPr>
                <w:sz w:val="18"/>
              </w:rPr>
              <w:t>Ζάντες</w:t>
            </w:r>
            <w:r w:rsidRPr="00D05385">
              <w:rPr>
                <w:spacing w:val="-5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16''</w:t>
            </w:r>
            <w:r w:rsidRPr="00D05385">
              <w:rPr>
                <w:spacing w:val="-3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Diamond</w:t>
            </w:r>
            <w:r w:rsidRPr="00D05385">
              <w:rPr>
                <w:spacing w:val="-3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Blanck/Grey</w:t>
            </w:r>
            <w:r w:rsidRPr="00D05385">
              <w:rPr>
                <w:spacing w:val="-4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(Dynamic)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1"/>
              <w:jc w:val="center"/>
              <w:rPr>
                <w:sz w:val="18"/>
              </w:rPr>
            </w:pPr>
            <w:r>
              <w:rPr>
                <w:sz w:val="18"/>
              </w:rPr>
              <w:t>54,69</w:t>
            </w:r>
          </w:p>
        </w:tc>
      </w:tr>
      <w:tr w:rsidR="00FC633B">
        <w:trPr>
          <w:trHeight w:val="239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RALU16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(RDIF30/RDIF31)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Pr="00D05385" w:rsidRDefault="008856E5">
            <w:pPr>
              <w:pStyle w:val="TableParagraph"/>
              <w:spacing w:before="11" w:line="208" w:lineRule="exact"/>
              <w:rPr>
                <w:sz w:val="18"/>
                <w:lang w:val="en-US"/>
              </w:rPr>
            </w:pPr>
            <w:r>
              <w:rPr>
                <w:sz w:val="18"/>
              </w:rPr>
              <w:t>Ζάντες</w:t>
            </w:r>
            <w:r w:rsidRPr="00D05385">
              <w:rPr>
                <w:spacing w:val="-5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αλουμινίου</w:t>
            </w:r>
            <w:r w:rsidRPr="00D05385">
              <w:rPr>
                <w:spacing w:val="-4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16''</w:t>
            </w:r>
            <w:r w:rsidRPr="00D05385">
              <w:rPr>
                <w:spacing w:val="-4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Diamond</w:t>
            </w:r>
            <w:r w:rsidRPr="00D05385">
              <w:rPr>
                <w:spacing w:val="-5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Blanck/Grey</w:t>
            </w:r>
            <w:r w:rsidRPr="00D05385">
              <w:rPr>
                <w:spacing w:val="-5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(Expression)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281,25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RALU17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(RDIF32/RDIF33)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17''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Diamond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Blanck/Grey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210,94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NNP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1" w:line="205" w:lineRule="exact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FC633B">
        <w:trPr>
          <w:trHeight w:val="239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NPK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1" w:line="208" w:lineRule="exact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Intense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KPΝ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1" w:line="205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FC633B">
        <w:trPr>
          <w:trHeight w:val="240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2" w:line="208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117,19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Platine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RQH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1" w:line="205" w:lineRule="exact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Iron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4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FC633B">
        <w:trPr>
          <w:trHeight w:val="239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1" w:line="208" w:lineRule="exact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μεταλλικό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421,88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KPW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Urban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</w:tbl>
    <w:p w:rsidR="00FC633B" w:rsidRDefault="00FC633B">
      <w:pPr>
        <w:spacing w:line="196" w:lineRule="exact"/>
        <w:jc w:val="center"/>
        <w:rPr>
          <w:sz w:val="18"/>
        </w:rPr>
        <w:sectPr w:rsidR="00FC633B">
          <w:pgSz w:w="11910" w:h="16840"/>
          <w:pgMar w:top="2140" w:right="1020" w:bottom="1040" w:left="1460" w:header="725" w:footer="859" w:gutter="0"/>
          <w:cols w:space="720"/>
        </w:sectPr>
      </w:pPr>
    </w:p>
    <w:p w:rsidR="00FC633B" w:rsidRDefault="00FC633B">
      <w:pPr>
        <w:pStyle w:val="a3"/>
        <w:spacing w:before="5"/>
        <w:rPr>
          <w:b/>
          <w:sz w:val="28"/>
        </w:rPr>
      </w:pPr>
    </w:p>
    <w:p w:rsidR="00FC633B" w:rsidRDefault="008856E5">
      <w:pPr>
        <w:pStyle w:val="Heading1"/>
      </w:pPr>
      <w:r>
        <w:rPr>
          <w:spacing w:val="-4"/>
          <w:u w:val="thick"/>
        </w:rPr>
        <w:t>CLIO</w:t>
      </w:r>
      <w:r>
        <w:rPr>
          <w:spacing w:val="-11"/>
          <w:u w:val="thick"/>
        </w:rPr>
        <w:t xml:space="preserve"> </w:t>
      </w:r>
      <w:r>
        <w:rPr>
          <w:spacing w:val="-4"/>
          <w:u w:val="thick"/>
        </w:rPr>
        <w:t>SPORT</w:t>
      </w:r>
      <w:r>
        <w:rPr>
          <w:spacing w:val="-12"/>
          <w:u w:val="thick"/>
        </w:rPr>
        <w:t xml:space="preserve"> </w:t>
      </w:r>
      <w:r>
        <w:rPr>
          <w:spacing w:val="-4"/>
          <w:u w:val="thick"/>
        </w:rPr>
        <w:t>TOURER</w:t>
      </w:r>
    </w:p>
    <w:p w:rsidR="00FC633B" w:rsidRDefault="00FC633B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4"/>
        <w:gridCol w:w="2871"/>
        <w:gridCol w:w="2204"/>
      </w:tblGrid>
      <w:tr w:rsidR="00FC633B">
        <w:trPr>
          <w:trHeight w:val="551"/>
        </w:trPr>
        <w:tc>
          <w:tcPr>
            <w:tcW w:w="3934" w:type="dxa"/>
            <w:shd w:val="clear" w:color="auto" w:fill="CCCCCC"/>
          </w:tcPr>
          <w:p w:rsidR="00FC633B" w:rsidRDefault="008856E5">
            <w:pPr>
              <w:pStyle w:val="TableParagraph"/>
              <w:spacing w:before="142"/>
              <w:ind w:left="676"/>
              <w:rPr>
                <w:b/>
              </w:rPr>
            </w:pPr>
            <w:r>
              <w:rPr>
                <w:b/>
                <w:spacing w:val="-5"/>
              </w:rPr>
              <w:t>Περιγραφή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Αυτοκινήτου</w:t>
            </w:r>
          </w:p>
        </w:tc>
        <w:tc>
          <w:tcPr>
            <w:tcW w:w="2871" w:type="dxa"/>
            <w:shd w:val="clear" w:color="auto" w:fill="CCCCCC"/>
          </w:tcPr>
          <w:p w:rsidR="00FC633B" w:rsidRDefault="008856E5">
            <w:pPr>
              <w:pStyle w:val="TableParagraph"/>
              <w:spacing w:before="131"/>
              <w:ind w:left="401" w:right="384"/>
              <w:jc w:val="center"/>
              <w:rPr>
                <w:rFonts w:ascii="Verdana" w:hAnsi="Verdana"/>
                <w:b/>
                <w:i/>
                <w:sz w:val="23"/>
              </w:rPr>
            </w:pP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Τύπος</w:t>
            </w:r>
            <w:r>
              <w:rPr>
                <w:rFonts w:ascii="Verdana" w:hAnsi="Verdana"/>
                <w:b/>
                <w:i/>
                <w:spacing w:val="-9"/>
                <w:w w:val="85"/>
                <w:sz w:val="23"/>
              </w:rPr>
              <w:t xml:space="preserve"> </w:t>
            </w: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Αυτοκινήτου</w:t>
            </w:r>
          </w:p>
        </w:tc>
        <w:tc>
          <w:tcPr>
            <w:tcW w:w="2204" w:type="dxa"/>
            <w:shd w:val="clear" w:color="auto" w:fill="CCCCCC"/>
          </w:tcPr>
          <w:p w:rsidR="00FC633B" w:rsidRDefault="008856E5">
            <w:pPr>
              <w:pStyle w:val="TableParagraph"/>
              <w:spacing w:before="142"/>
              <w:ind w:left="431" w:right="413"/>
              <w:jc w:val="center"/>
              <w:rPr>
                <w:b/>
              </w:rPr>
            </w:pPr>
            <w:r>
              <w:rPr>
                <w:b/>
                <w:spacing w:val="-4"/>
              </w:rPr>
              <w:t>ΑΛΤΠΦΔ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3"/>
              </w:rPr>
              <w:t>(€)</w:t>
            </w:r>
          </w:p>
        </w:tc>
      </w:tr>
      <w:tr w:rsidR="00FC633B">
        <w:trPr>
          <w:trHeight w:val="549"/>
        </w:trPr>
        <w:tc>
          <w:tcPr>
            <w:tcW w:w="3934" w:type="dxa"/>
          </w:tcPr>
          <w:p w:rsidR="00FC633B" w:rsidRPr="00D05385" w:rsidRDefault="008856E5">
            <w:pPr>
              <w:pStyle w:val="TableParagraph"/>
              <w:spacing w:line="260" w:lineRule="atLeast"/>
              <w:ind w:left="676" w:right="339"/>
              <w:rPr>
                <w:lang w:val="en-US"/>
              </w:rPr>
            </w:pPr>
            <w:r w:rsidRPr="00D05385">
              <w:rPr>
                <w:spacing w:val="-4"/>
                <w:lang w:val="en-US"/>
              </w:rPr>
              <w:t>1.5</w:t>
            </w:r>
            <w:r w:rsidRPr="00D05385">
              <w:rPr>
                <w:spacing w:val="-10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dCi</w:t>
            </w:r>
            <w:r w:rsidRPr="00D05385">
              <w:rPr>
                <w:spacing w:val="-12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90hp</w:t>
            </w:r>
            <w:r w:rsidRPr="00D05385">
              <w:rPr>
                <w:spacing w:val="-11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S&amp;S</w:t>
            </w:r>
            <w:r w:rsidRPr="00D05385">
              <w:rPr>
                <w:spacing w:val="-12"/>
                <w:lang w:val="en-US"/>
              </w:rPr>
              <w:t xml:space="preserve"> </w:t>
            </w:r>
            <w:r w:rsidRPr="00D05385">
              <w:rPr>
                <w:spacing w:val="-4"/>
                <w:lang w:val="en-US"/>
              </w:rPr>
              <w:t>EXPRESSION</w:t>
            </w:r>
            <w:r w:rsidRPr="00D05385">
              <w:rPr>
                <w:spacing w:val="-66"/>
                <w:lang w:val="en-US"/>
              </w:rPr>
              <w:t xml:space="preserve"> </w:t>
            </w:r>
            <w:r w:rsidRPr="00D05385">
              <w:rPr>
                <w:lang w:val="en-US"/>
              </w:rPr>
              <w:t>EDC</w:t>
            </w:r>
            <w:r w:rsidRPr="00D05385">
              <w:rPr>
                <w:spacing w:val="-13"/>
                <w:lang w:val="en-US"/>
              </w:rPr>
              <w:t xml:space="preserve"> </w:t>
            </w:r>
            <w:r w:rsidRPr="00D05385">
              <w:rPr>
                <w:lang w:val="en-US"/>
              </w:rPr>
              <w:t>EU6</w:t>
            </w:r>
          </w:p>
        </w:tc>
        <w:tc>
          <w:tcPr>
            <w:tcW w:w="2871" w:type="dxa"/>
          </w:tcPr>
          <w:p w:rsidR="00FC633B" w:rsidRDefault="008856E5">
            <w:pPr>
              <w:pStyle w:val="TableParagraph"/>
              <w:spacing w:before="129"/>
              <w:ind w:left="398" w:right="384"/>
              <w:jc w:val="center"/>
              <w:rPr>
                <w:sz w:val="23"/>
              </w:rPr>
            </w:pPr>
            <w:r>
              <w:rPr>
                <w:spacing w:val="-3"/>
                <w:w w:val="95"/>
                <w:sz w:val="23"/>
              </w:rPr>
              <w:t>E2B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spacing w:val="-3"/>
                <w:w w:val="95"/>
                <w:sz w:val="23"/>
              </w:rPr>
              <w:t>15CA6S</w:t>
            </w:r>
          </w:p>
        </w:tc>
        <w:tc>
          <w:tcPr>
            <w:tcW w:w="2204" w:type="dxa"/>
          </w:tcPr>
          <w:p w:rsidR="00FC633B" w:rsidRDefault="008856E5">
            <w:pPr>
              <w:pStyle w:val="TableParagraph"/>
              <w:spacing w:before="139"/>
              <w:ind w:left="431" w:right="412"/>
              <w:jc w:val="center"/>
            </w:pPr>
            <w:r>
              <w:t>14.159,09</w:t>
            </w:r>
          </w:p>
        </w:tc>
      </w:tr>
    </w:tbl>
    <w:p w:rsidR="00FC633B" w:rsidRDefault="00FC633B">
      <w:pPr>
        <w:pStyle w:val="a3"/>
        <w:rPr>
          <w:b/>
          <w:sz w:val="26"/>
        </w:rPr>
      </w:pPr>
    </w:p>
    <w:p w:rsidR="00FC633B" w:rsidRDefault="00FC633B">
      <w:pPr>
        <w:pStyle w:val="a3"/>
        <w:rPr>
          <w:b/>
          <w:sz w:val="26"/>
        </w:rPr>
      </w:pPr>
    </w:p>
    <w:p w:rsidR="00FC633B" w:rsidRDefault="008856E5">
      <w:pPr>
        <w:spacing w:before="168"/>
        <w:ind w:left="12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9"/>
        </w:rPr>
        <w:t xml:space="preserve"> </w:t>
      </w:r>
      <w:r>
        <w:rPr>
          <w:b/>
          <w:spacing w:val="-5"/>
        </w:rPr>
        <w:t>ΕΞΟΠΛΙΣΜΟΙ</w:t>
      </w:r>
    </w:p>
    <w:p w:rsidR="00FC633B" w:rsidRDefault="00FC633B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34"/>
        <w:gridCol w:w="5298"/>
        <w:gridCol w:w="1431"/>
      </w:tblGrid>
      <w:tr w:rsidR="00FC633B">
        <w:trPr>
          <w:trHeight w:val="253"/>
        </w:trPr>
        <w:tc>
          <w:tcPr>
            <w:tcW w:w="2434" w:type="dxa"/>
            <w:shd w:val="clear" w:color="auto" w:fill="D9D9D9"/>
          </w:tcPr>
          <w:p w:rsidR="00FC633B" w:rsidRDefault="008856E5">
            <w:pPr>
              <w:pStyle w:val="TableParagraph"/>
              <w:spacing w:before="38" w:line="196" w:lineRule="exact"/>
              <w:ind w:left="652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298" w:type="dxa"/>
            <w:shd w:val="clear" w:color="auto" w:fill="D9D9D9"/>
          </w:tcPr>
          <w:p w:rsidR="00FC633B" w:rsidRDefault="008856E5">
            <w:pPr>
              <w:pStyle w:val="TableParagraph"/>
              <w:spacing w:before="38" w:line="196" w:lineRule="exact"/>
              <w:ind w:left="65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431" w:type="dxa"/>
            <w:shd w:val="clear" w:color="auto" w:fill="D9D9D9"/>
          </w:tcPr>
          <w:p w:rsidR="00FC633B" w:rsidRDefault="008856E5">
            <w:pPr>
              <w:pStyle w:val="TableParagraph"/>
              <w:spacing w:before="38" w:line="196" w:lineRule="exact"/>
              <w:ind w:left="142" w:right="1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FC633B">
        <w:trPr>
          <w:trHeight w:val="652"/>
        </w:trPr>
        <w:tc>
          <w:tcPr>
            <w:tcW w:w="2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spacing w:before="7"/>
              <w:ind w:left="0"/>
              <w:rPr>
                <w:b/>
                <w:sz w:val="16"/>
              </w:rPr>
            </w:pPr>
          </w:p>
          <w:p w:rsidR="00FC633B" w:rsidRDefault="008856E5">
            <w:pPr>
              <w:pStyle w:val="TableParagraph"/>
              <w:spacing w:line="216" w:lineRule="exact"/>
              <w:ind w:left="115" w:right="233"/>
              <w:rPr>
                <w:sz w:val="18"/>
              </w:rPr>
            </w:pPr>
            <w:r>
              <w:rPr>
                <w:sz w:val="18"/>
              </w:rPr>
              <w:t>PK8033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(RET04+PROJAB+ALEVA)</w:t>
            </w:r>
          </w:p>
        </w:tc>
        <w:tc>
          <w:tcPr>
            <w:tcW w:w="5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line="217" w:lineRule="exact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Visibility: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Ηλεκτρικά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αναδιπλούμενοι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εξωτερικοί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καθρέπτες,</w:t>
            </w:r>
          </w:p>
          <w:p w:rsidR="00FC633B" w:rsidRDefault="008856E5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sz w:val="18"/>
              </w:rPr>
              <w:t>Προβολείς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ομίχλης,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Αυτόματη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λειτουργία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φώτων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υαλοκαθαριστήρων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8856E5">
            <w:pPr>
              <w:pStyle w:val="TableParagraph"/>
              <w:spacing w:before="168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280,30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PROJAB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Προβολείς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ομίχλης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1"/>
              <w:jc w:val="center"/>
              <w:rPr>
                <w:sz w:val="18"/>
              </w:rPr>
            </w:pPr>
            <w:r>
              <w:rPr>
                <w:sz w:val="18"/>
              </w:rPr>
              <w:t>64,39</w:t>
            </w:r>
          </w:p>
        </w:tc>
      </w:tr>
      <w:tr w:rsidR="00FC633B">
        <w:trPr>
          <w:trHeight w:val="436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  <w:sz w:val="18"/>
              </w:rPr>
            </w:pPr>
          </w:p>
          <w:p w:rsidR="00FC633B" w:rsidRDefault="008856E5">
            <w:pPr>
              <w:pStyle w:val="TableParagraph"/>
              <w:spacing w:before="1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PK8035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(ACCAV+3ATRPH)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Relax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Expression: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Κεντρικό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προσκέφαλα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πίσω ρυθμιζόμενα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ύψος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  <w:sz w:val="18"/>
              </w:rPr>
            </w:pPr>
          </w:p>
          <w:p w:rsidR="00FC633B" w:rsidRDefault="008856E5">
            <w:pPr>
              <w:pStyle w:val="TableParagraph"/>
              <w:spacing w:before="1" w:line="198" w:lineRule="exact"/>
              <w:ind w:left="421" w:right="401"/>
              <w:jc w:val="center"/>
              <w:rPr>
                <w:sz w:val="18"/>
              </w:rPr>
            </w:pPr>
            <w:r>
              <w:rPr>
                <w:sz w:val="18"/>
              </w:rPr>
              <w:t>87,12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VLCUIR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Δερμάτινο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τιμόνι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" w:line="198" w:lineRule="exact"/>
              <w:ind w:left="421" w:right="401"/>
              <w:jc w:val="center"/>
              <w:rPr>
                <w:sz w:val="18"/>
              </w:rPr>
            </w:pPr>
            <w:r>
              <w:rPr>
                <w:sz w:val="18"/>
              </w:rPr>
              <w:t>64,39</w:t>
            </w:r>
          </w:p>
        </w:tc>
      </w:tr>
      <w:tr w:rsidR="00FC633B">
        <w:trPr>
          <w:trHeight w:val="652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PK800K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(FIRBAG+CFXBAG+SGAV03</w:t>
            </w:r>
          </w:p>
          <w:p w:rsidR="00FC633B" w:rsidRDefault="008856E5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08"/>
              <w:ind w:right="153"/>
              <w:rPr>
                <w:sz w:val="18"/>
              </w:rPr>
            </w:pPr>
            <w:r>
              <w:rPr>
                <w:sz w:val="18"/>
              </w:rPr>
              <w:t>Προστατευτικό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δίχτυ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Κάθισμα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συνοδηγού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αναδιπλούμενη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πλάτη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FC633B">
            <w:pPr>
              <w:pStyle w:val="TableParagraph"/>
              <w:ind w:left="0"/>
              <w:rPr>
                <w:b/>
              </w:rPr>
            </w:pPr>
          </w:p>
          <w:p w:rsidR="00FC633B" w:rsidRDefault="008856E5">
            <w:pPr>
              <w:pStyle w:val="TableParagraph"/>
              <w:spacing w:before="169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121,21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RALU16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(RDIF30/RDIF31)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Pr="00D05385" w:rsidRDefault="008856E5">
            <w:pPr>
              <w:pStyle w:val="TableParagraph"/>
              <w:spacing w:before="9" w:line="208" w:lineRule="exact"/>
              <w:rPr>
                <w:sz w:val="18"/>
                <w:lang w:val="en-US"/>
              </w:rPr>
            </w:pPr>
            <w:r>
              <w:rPr>
                <w:sz w:val="18"/>
              </w:rPr>
              <w:t>Ζάντες</w:t>
            </w:r>
            <w:r w:rsidRPr="00D05385">
              <w:rPr>
                <w:spacing w:val="-5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αλουμινίου</w:t>
            </w:r>
            <w:r w:rsidRPr="00D05385">
              <w:rPr>
                <w:spacing w:val="-4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16''</w:t>
            </w:r>
            <w:r w:rsidRPr="00D05385">
              <w:rPr>
                <w:spacing w:val="-4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Diamond</w:t>
            </w:r>
            <w:r w:rsidRPr="00D05385">
              <w:rPr>
                <w:spacing w:val="-5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Blanck/Grey</w:t>
            </w:r>
            <w:r w:rsidRPr="00D05385">
              <w:rPr>
                <w:spacing w:val="-5"/>
                <w:sz w:val="18"/>
                <w:lang w:val="en-US"/>
              </w:rPr>
              <w:t xml:space="preserve"> </w:t>
            </w:r>
            <w:r w:rsidRPr="00D05385">
              <w:rPr>
                <w:sz w:val="18"/>
                <w:lang w:val="en-US"/>
              </w:rPr>
              <w:t>(Expression)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284,09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NNP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352,27</w:t>
            </w:r>
          </w:p>
        </w:tc>
      </w:tr>
      <w:tr w:rsidR="00FC633B">
        <w:trPr>
          <w:trHeight w:val="239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NPK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1" w:line="208" w:lineRule="exact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Intense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352,27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344,70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KPΝ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344,70</w:t>
            </w:r>
          </w:p>
        </w:tc>
      </w:tr>
      <w:tr w:rsidR="00FC633B">
        <w:trPr>
          <w:trHeight w:val="239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1" w:line="208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117,42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Platine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344,70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RQH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Iron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6" w:lineRule="exact"/>
              <w:ind w:left="421" w:right="404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FC633B">
        <w:trPr>
          <w:trHeight w:val="239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1" w:line="208" w:lineRule="exact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μεταλλικό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21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420,45</w:t>
            </w:r>
          </w:p>
        </w:tc>
      </w:tr>
      <w:tr w:rsidR="00FC633B">
        <w:trPr>
          <w:trHeight w:val="23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"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KPW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9" w:line="208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Urban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3B" w:rsidRDefault="008856E5">
            <w:pPr>
              <w:pStyle w:val="TableParagraph"/>
              <w:spacing w:before="19" w:line="198" w:lineRule="exact"/>
              <w:ind w:left="421" w:right="403"/>
              <w:jc w:val="center"/>
              <w:rPr>
                <w:sz w:val="18"/>
              </w:rPr>
            </w:pPr>
            <w:r>
              <w:rPr>
                <w:sz w:val="18"/>
              </w:rPr>
              <w:t>344,70</w:t>
            </w:r>
          </w:p>
        </w:tc>
      </w:tr>
    </w:tbl>
    <w:p w:rsidR="00FC633B" w:rsidRDefault="00FC633B">
      <w:pPr>
        <w:pStyle w:val="a3"/>
        <w:rPr>
          <w:b/>
          <w:sz w:val="26"/>
        </w:rPr>
      </w:pPr>
    </w:p>
    <w:p w:rsidR="00FC633B" w:rsidRDefault="00FC633B">
      <w:pPr>
        <w:pStyle w:val="a3"/>
        <w:rPr>
          <w:b/>
          <w:sz w:val="26"/>
        </w:rPr>
      </w:pPr>
    </w:p>
    <w:p w:rsidR="00FC633B" w:rsidRDefault="00FC633B">
      <w:pPr>
        <w:pStyle w:val="a3"/>
        <w:spacing w:before="11"/>
        <w:rPr>
          <w:b/>
          <w:sz w:val="35"/>
        </w:rPr>
      </w:pPr>
    </w:p>
    <w:sectPr w:rsidR="00FC633B" w:rsidSect="00FC633B">
      <w:pgSz w:w="11910" w:h="16840"/>
      <w:pgMar w:top="2140" w:right="1020" w:bottom="1040" w:left="146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6E5" w:rsidRDefault="008856E5" w:rsidP="00FC633B">
      <w:r>
        <w:separator/>
      </w:r>
    </w:p>
  </w:endnote>
  <w:endnote w:type="continuationSeparator" w:id="0">
    <w:p w:rsidR="008856E5" w:rsidRDefault="008856E5" w:rsidP="00FC6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3B" w:rsidRDefault="008856E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126528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6E5" w:rsidRDefault="008856E5" w:rsidP="00FC633B">
      <w:r>
        <w:separator/>
      </w:r>
    </w:p>
  </w:footnote>
  <w:footnote w:type="continuationSeparator" w:id="0">
    <w:p w:rsidR="008856E5" w:rsidRDefault="008856E5" w:rsidP="00FC63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3B" w:rsidRDefault="00FC633B">
    <w:pPr>
      <w:pStyle w:val="a3"/>
      <w:spacing w:line="14" w:lineRule="auto"/>
      <w:rPr>
        <w:sz w:val="20"/>
      </w:rPr>
    </w:pPr>
    <w:r w:rsidRPr="00FC633B">
      <w:pict>
        <v:group id="_x0000_s1027" style="position:absolute;margin-left:242.35pt;margin-top:36.25pt;width:156.3pt;height:70.95pt;z-index:-16192512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8856E5">
      <w:rPr>
        <w:noProof/>
        <w:lang w:eastAsia="el-GR"/>
      </w:rPr>
      <w:drawing>
        <wp:anchor distT="0" distB="0" distL="0" distR="0" simplePos="0" relativeHeight="487124480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56E5">
      <w:rPr>
        <w:noProof/>
        <w:lang w:eastAsia="el-GR"/>
      </w:rPr>
      <w:drawing>
        <wp:anchor distT="0" distB="0" distL="0" distR="0" simplePos="0" relativeHeight="487124992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C633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6190976;mso-position-horizontal-relative:page;mso-position-vertical-relative:page" filled="f" stroked="f">
          <v:textbox inset="0,0,0,0">
            <w:txbxContent>
              <w:p w:rsidR="00FC633B" w:rsidRPr="00D05385" w:rsidRDefault="008856E5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D05385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D05385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D05385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D05385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D05385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D05385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D05385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D05385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FC633B" w:rsidRPr="00D05385" w:rsidRDefault="008856E5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D05385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D05385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D05385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D05385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D05385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D05385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D05385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D05385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D05385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FC633B" w:rsidRPr="00D05385" w:rsidRDefault="008856E5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D05385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D05385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D05385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D05385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D05385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D05385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D05385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D05385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D05385">
                  <w:rPr>
                    <w:rFonts w:ascii="Microsoft Sans Serif"/>
                    <w:spacing w:val="-4"/>
                    <w:sz w:val="14"/>
                    <w:lang w:val="en-US"/>
                  </w:rPr>
                  <w:t xml:space="preserve"> </w:t>
                </w:r>
                <w:hyperlink r:id="rId4">
                  <w:r w:rsidRPr="00D05385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FC633B">
      <w:pict>
        <v:shape id="_x0000_s1025" type="#_x0000_t202" style="position:absolute;margin-left:244.95pt;margin-top:72.15pt;width:97.55pt;height:36.8pt;z-index:-16190464;mso-position-horizontal-relative:page;mso-position-vertical-relative:page" filled="f" stroked="f">
          <v:textbox inset="0,0,0,0">
            <w:txbxContent>
              <w:p w:rsidR="00FC633B" w:rsidRDefault="008856E5">
                <w:pPr>
                  <w:spacing w:before="14" w:line="271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FC633B" w:rsidRDefault="008856E5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C633B"/>
    <w:rsid w:val="008856E5"/>
    <w:rsid w:val="00D05385"/>
    <w:rsid w:val="00FC6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633B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63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633B"/>
  </w:style>
  <w:style w:type="paragraph" w:customStyle="1" w:styleId="Heading1">
    <w:name w:val="Heading 1"/>
    <w:basedOn w:val="a"/>
    <w:uiPriority w:val="1"/>
    <w:qFormat/>
    <w:rsid w:val="00FC633B"/>
    <w:pPr>
      <w:spacing w:before="101"/>
      <w:ind w:left="12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FC633B"/>
  </w:style>
  <w:style w:type="paragraph" w:customStyle="1" w:styleId="TableParagraph">
    <w:name w:val="Table Paragraph"/>
    <w:basedOn w:val="a"/>
    <w:uiPriority w:val="1"/>
    <w:qFormat/>
    <w:rsid w:val="00FC633B"/>
    <w:pPr>
      <w:ind w:left="11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1101</Words>
  <Characters>5949</Characters>
  <Application>Microsoft Office Word</Application>
  <DocSecurity>0</DocSecurity>
  <Lines>49</Lines>
  <Paragraphs>14</Paragraphs>
  <ScaleCrop>false</ScaleCrop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2022-05-17T09:30:00Z</dcterms:created>
  <dcterms:modified xsi:type="dcterms:W3CDTF">2022-05-17T09:31:00Z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