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BA3315">
        <w:tc>
          <w:tcPr>
            <w:tcW w:w="9640" w:type="dxa"/>
          </w:tcPr>
          <w:p w:rsidR="00AF44BF" w:rsidRPr="00AF44BF" w:rsidRDefault="00AF44BF" w:rsidP="00BA3315">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AF44BF">
      <w:pPr>
        <w:spacing w:line="276" w:lineRule="auto"/>
        <w:jc w:val="right"/>
        <w:rPr>
          <w:rFonts w:ascii="Franklin Gothic Medium" w:hAnsi="Franklin Gothic Medium"/>
          <w:b/>
          <w:sz w:val="24"/>
          <w:szCs w:val="24"/>
        </w:rPr>
      </w:pPr>
      <w:r w:rsidRPr="00AF44BF">
        <w:rPr>
          <w:rFonts w:ascii="Franklin Gothic Medium" w:hAnsi="Franklin Gothic Medium"/>
          <w:b/>
          <w:sz w:val="24"/>
          <w:szCs w:val="24"/>
        </w:rPr>
        <w:t xml:space="preserve">   </w:t>
      </w:r>
      <w:r w:rsidRPr="00AF44BF">
        <w:rPr>
          <w:rFonts w:ascii="Franklin Gothic Medium" w:hAnsi="Franklin Gothic Medium"/>
          <w:b/>
          <w:sz w:val="24"/>
          <w:szCs w:val="24"/>
        </w:rPr>
        <w:tab/>
      </w:r>
      <w:r w:rsidRPr="00AF44BF">
        <w:rPr>
          <w:rFonts w:ascii="Franklin Gothic Medium" w:hAnsi="Franklin Gothic Medium"/>
          <w:b/>
          <w:sz w:val="24"/>
          <w:szCs w:val="24"/>
        </w:rPr>
        <w:tab/>
      </w:r>
      <w:r w:rsidRPr="00AF44BF">
        <w:rPr>
          <w:rFonts w:ascii="Franklin Gothic Medium" w:hAnsi="Franklin Gothic Medium"/>
          <w:b/>
          <w:sz w:val="24"/>
          <w:szCs w:val="24"/>
        </w:rPr>
        <w:tab/>
      </w:r>
      <w:r w:rsidRPr="00AF44BF">
        <w:rPr>
          <w:rFonts w:ascii="Franklin Gothic Medium" w:hAnsi="Franklin Gothic Medium"/>
          <w:b/>
          <w:sz w:val="24"/>
          <w:szCs w:val="24"/>
        </w:rPr>
        <w:tab/>
      </w: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A5660B" w:rsidRPr="00AA30E3">
        <w:rPr>
          <w:rFonts w:ascii="Franklin Gothic Medium" w:hAnsi="Franklin Gothic Medium"/>
          <w:sz w:val="24"/>
          <w:szCs w:val="24"/>
        </w:rPr>
        <w:t>16</w:t>
      </w:r>
      <w:r w:rsidR="00094E92">
        <w:rPr>
          <w:rFonts w:ascii="Franklin Gothic Medium" w:hAnsi="Franklin Gothic Medium"/>
          <w:sz w:val="24"/>
          <w:szCs w:val="24"/>
        </w:rPr>
        <w:t xml:space="preserve"> Φεβρουα</w:t>
      </w:r>
      <w:r w:rsidRPr="00094E92">
        <w:rPr>
          <w:rFonts w:ascii="Franklin Gothic Medium" w:hAnsi="Franklin Gothic Medium"/>
          <w:sz w:val="24"/>
          <w:szCs w:val="24"/>
        </w:rPr>
        <w:t>ρίου 2023</w:t>
      </w:r>
    </w:p>
    <w:p w:rsidR="00AF44BF" w:rsidRPr="00AF44BF" w:rsidRDefault="00AF44BF" w:rsidP="00AF44BF">
      <w:pPr>
        <w:spacing w:line="276" w:lineRule="auto"/>
        <w:jc w:val="both"/>
        <w:rPr>
          <w:rFonts w:ascii="Franklin Gothic Medium" w:hAnsi="Franklin Gothic Medium"/>
          <w:b/>
          <w:sz w:val="28"/>
          <w:szCs w:val="28"/>
        </w:rPr>
      </w:pPr>
    </w:p>
    <w:p w:rsid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A5660B" w:rsidRPr="00A5660B" w:rsidRDefault="00A5660B" w:rsidP="00A5660B">
      <w:pPr>
        <w:pStyle w:val="a5"/>
        <w:jc w:val="center"/>
        <w:rPr>
          <w:rFonts w:ascii="Franklin Gothic Medium" w:hAnsi="Franklin Gothic Medium"/>
          <w:b/>
          <w:bCs/>
          <w:sz w:val="28"/>
          <w:szCs w:val="28"/>
        </w:rPr>
      </w:pPr>
      <w:r w:rsidRPr="00A5660B">
        <w:rPr>
          <w:rFonts w:ascii="Franklin Gothic Medium" w:hAnsi="Franklin Gothic Medium"/>
          <w:b/>
          <w:bCs/>
          <w:sz w:val="28"/>
          <w:szCs w:val="28"/>
        </w:rPr>
        <w:t>ΑΑΔΕ: Ευκολότερες οι φορολογικές δηλώσεις κατοίκων εξωτερικού - Μη επιβολή προστίμων σε βάρος μη υπόχρεων φορολογούμενων</w:t>
      </w:r>
    </w:p>
    <w:p w:rsidR="00A5660B" w:rsidRDefault="00A5660B" w:rsidP="00A5660B">
      <w:pPr>
        <w:pStyle w:val="a5"/>
      </w:pPr>
    </w:p>
    <w:p w:rsidR="00A5660B" w:rsidRPr="00A5660B" w:rsidRDefault="00A5660B" w:rsidP="00A5660B">
      <w:pPr>
        <w:pStyle w:val="a5"/>
        <w:spacing w:line="276" w:lineRule="auto"/>
        <w:jc w:val="both"/>
        <w:rPr>
          <w:rFonts w:ascii="Franklin Gothic Medium" w:hAnsi="Franklin Gothic Medium" w:cs="Calibri"/>
          <w:sz w:val="24"/>
          <w:szCs w:val="24"/>
        </w:rPr>
      </w:pPr>
      <w:r w:rsidRPr="00A5660B">
        <w:rPr>
          <w:rFonts w:ascii="Franklin Gothic Medium" w:hAnsi="Franklin Gothic Medium" w:cs="Calibri"/>
          <w:sz w:val="24"/>
          <w:szCs w:val="24"/>
        </w:rPr>
        <w:t>Οι φορολογικοί κάτοικοι εξωτερικού, που δεν διαθέτουν ταχυδρομική διεύθυνση στην Ελλάδα και δεν έχουν ορίσει φορολογικό εκπρόσωπο, μπορούν πλέον να υποβάλλουν τις δηλώσεις φορολογίας εισοδήματός τους. Αυτό διευκρινίζει εγκύκλιος του Διοικητή της Ανεξάρτητης Αρχής Δημοσίων Εσόδων, Γιώργου Πιτσιλή. Απαραίτητη προϋπόθεση είναι οι φορολογούμενοι να έχουν επικαιροποιήσει τα στοιχεία επικοινωνίας τους στην ψηφιακή πύλη myAADE (myaade.gov.gr), επιλέγοντας «Μητρώο και Επικοινωνία» και στη συνέχεια, «Στοιχεία Επικοινωνίας».</w:t>
      </w:r>
    </w:p>
    <w:p w:rsidR="00A5660B" w:rsidRPr="00A5660B" w:rsidRDefault="00A5660B" w:rsidP="00A5660B">
      <w:pPr>
        <w:pStyle w:val="a5"/>
        <w:spacing w:line="276" w:lineRule="auto"/>
        <w:jc w:val="both"/>
        <w:rPr>
          <w:rFonts w:ascii="Franklin Gothic Medium" w:hAnsi="Franklin Gothic Medium" w:cs="Calibri"/>
          <w:sz w:val="24"/>
          <w:szCs w:val="24"/>
        </w:rPr>
      </w:pPr>
    </w:p>
    <w:p w:rsidR="00A5660B" w:rsidRPr="00A5660B" w:rsidRDefault="00A5660B" w:rsidP="00A5660B">
      <w:pPr>
        <w:pStyle w:val="a5"/>
        <w:spacing w:line="276" w:lineRule="auto"/>
        <w:jc w:val="both"/>
        <w:rPr>
          <w:rFonts w:ascii="Franklin Gothic Medium" w:hAnsi="Franklin Gothic Medium" w:cs="Calibri"/>
          <w:sz w:val="24"/>
          <w:szCs w:val="24"/>
        </w:rPr>
      </w:pPr>
      <w:r w:rsidRPr="00A5660B">
        <w:rPr>
          <w:rFonts w:ascii="Franklin Gothic Medium" w:hAnsi="Franklin Gothic Medium" w:cs="Calibri"/>
          <w:sz w:val="24"/>
          <w:szCs w:val="24"/>
        </w:rPr>
        <w:t xml:space="preserve">Ταυτόχρονα, με άλλη εγκύκλιο (Ε. </w:t>
      </w:r>
      <w:r w:rsidR="00AA30E3">
        <w:rPr>
          <w:rFonts w:ascii="Franklin Gothic Medium" w:hAnsi="Franklin Gothic Medium" w:cs="Calibri"/>
          <w:sz w:val="24"/>
          <w:szCs w:val="24"/>
          <w:lang w:val="en-US"/>
        </w:rPr>
        <w:t>2</w:t>
      </w:r>
      <w:bookmarkStart w:id="0" w:name="_GoBack"/>
      <w:bookmarkEnd w:id="0"/>
      <w:r w:rsidRPr="00A5660B">
        <w:rPr>
          <w:rFonts w:ascii="Franklin Gothic Medium" w:hAnsi="Franklin Gothic Medium" w:cs="Calibri"/>
          <w:sz w:val="24"/>
          <w:szCs w:val="24"/>
        </w:rPr>
        <w:t>008/2023) καθίσταται σαφές ότι δεν επιβάλλονται πρόστιμα σε φορολογούμενους που υποβάλλουν εκπρόθεσμη φορολογική δήλωση, ενώ δεν είχαν υποχρέωση υποβολής της, σύμφωνα με τη νομοθεσία. Ενδεικτικά, οι φορολογούμενοι αυτοί είναι είτε κάτοικοι αλλοδαπής που δεν αποκτούν πραγματικό εισόδημα στην Ελλάδα, είτε κάτοικοι ημεδαπής που δεν αποκτούν πραγματικό ή τεκμαρτό εισόδημα. Πρόστιμα που επιβλήθηκαν, σε ανάλογες περιπτώσεις, από την 1.1.2020 και μετά, ακυρώνονται.</w:t>
      </w:r>
    </w:p>
    <w:p w:rsidR="00A5660B" w:rsidRPr="00A5660B" w:rsidRDefault="00A5660B" w:rsidP="00A5660B">
      <w:pPr>
        <w:pStyle w:val="a5"/>
        <w:rPr>
          <w:rFonts w:ascii="Franklin Gothic Medium" w:hAnsi="Franklin Gothic Medium" w:cs="Calibri"/>
          <w:sz w:val="24"/>
          <w:szCs w:val="24"/>
        </w:rPr>
      </w:pPr>
    </w:p>
    <w:p w:rsidR="00A5660B" w:rsidRPr="00AF44BF" w:rsidRDefault="00A5660B" w:rsidP="00991FA7">
      <w:pPr>
        <w:spacing w:after="240" w:line="360" w:lineRule="auto"/>
        <w:jc w:val="center"/>
        <w:rPr>
          <w:rFonts w:ascii="Franklin Gothic Medium" w:hAnsi="Franklin Gothic Medium"/>
          <w:b/>
          <w:bCs/>
          <w:sz w:val="28"/>
          <w:szCs w:val="28"/>
        </w:rPr>
      </w:pPr>
    </w:p>
    <w:p w:rsidR="002A75A4" w:rsidRPr="00AF44BF" w:rsidRDefault="00EA2FCF" w:rsidP="00991FA7">
      <w:pPr>
        <w:spacing w:line="360" w:lineRule="auto"/>
        <w:jc w:val="both"/>
        <w:rPr>
          <w:rFonts w:ascii="Franklin Gothic Medium" w:hAnsi="Franklin Gothic Medium"/>
          <w:sz w:val="24"/>
          <w:szCs w:val="24"/>
        </w:rPr>
      </w:pPr>
      <w:r>
        <w:rPr>
          <w:rFonts w:ascii="Franklin Gothic Medium" w:hAnsi="Franklin Gothic Medium"/>
          <w:sz w:val="24"/>
          <w:szCs w:val="24"/>
        </w:rPr>
        <w:t xml:space="preserve"> </w:t>
      </w:r>
    </w:p>
    <w:sectPr w:rsidR="002A75A4" w:rsidRPr="00AF44BF"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757F8"/>
    <w:rsid w:val="00094E92"/>
    <w:rsid w:val="000D3ADB"/>
    <w:rsid w:val="000F6D36"/>
    <w:rsid w:val="001651E8"/>
    <w:rsid w:val="0018492B"/>
    <w:rsid w:val="001A574B"/>
    <w:rsid w:val="001D01F8"/>
    <w:rsid w:val="002A7283"/>
    <w:rsid w:val="002A75A4"/>
    <w:rsid w:val="002C2847"/>
    <w:rsid w:val="002D1AF1"/>
    <w:rsid w:val="002F5C1E"/>
    <w:rsid w:val="003215DF"/>
    <w:rsid w:val="00330501"/>
    <w:rsid w:val="00374802"/>
    <w:rsid w:val="003D6D06"/>
    <w:rsid w:val="003D73F4"/>
    <w:rsid w:val="00423DF6"/>
    <w:rsid w:val="00486AB7"/>
    <w:rsid w:val="004B3BD7"/>
    <w:rsid w:val="004F2C71"/>
    <w:rsid w:val="005473F0"/>
    <w:rsid w:val="00581E34"/>
    <w:rsid w:val="005C1547"/>
    <w:rsid w:val="007100C9"/>
    <w:rsid w:val="00730AA2"/>
    <w:rsid w:val="007658D5"/>
    <w:rsid w:val="007E00BF"/>
    <w:rsid w:val="007E270B"/>
    <w:rsid w:val="00894FE5"/>
    <w:rsid w:val="008B4699"/>
    <w:rsid w:val="00906C78"/>
    <w:rsid w:val="00991FA7"/>
    <w:rsid w:val="009B0EBA"/>
    <w:rsid w:val="00A43BFC"/>
    <w:rsid w:val="00A465B1"/>
    <w:rsid w:val="00A5660B"/>
    <w:rsid w:val="00AA069E"/>
    <w:rsid w:val="00AA30E3"/>
    <w:rsid w:val="00AE04C5"/>
    <w:rsid w:val="00AF44BF"/>
    <w:rsid w:val="00B01F71"/>
    <w:rsid w:val="00B34607"/>
    <w:rsid w:val="00BA6F64"/>
    <w:rsid w:val="00C30F0C"/>
    <w:rsid w:val="00C43510"/>
    <w:rsid w:val="00C46B25"/>
    <w:rsid w:val="00C87351"/>
    <w:rsid w:val="00CC546F"/>
    <w:rsid w:val="00D9068B"/>
    <w:rsid w:val="00E03100"/>
    <w:rsid w:val="00E16CE1"/>
    <w:rsid w:val="00E37A1D"/>
    <w:rsid w:val="00E4149B"/>
    <w:rsid w:val="00E833D9"/>
    <w:rsid w:val="00EA2FCF"/>
    <w:rsid w:val="00F44D70"/>
    <w:rsid w:val="00FB16D2"/>
    <w:rsid w:val="00FB376A"/>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707C"/>
  <w15:docId w15:val="{69221B0C-D086-4535-B674-E61BB0A2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semiHidden/>
    <w:unhideWhenUsed/>
    <w:rsid w:val="00094E92"/>
    <w:rPr>
      <w:rFonts w:cstheme="minorBidi"/>
      <w:szCs w:val="21"/>
    </w:rPr>
  </w:style>
  <w:style w:type="character" w:customStyle="1" w:styleId="Char0">
    <w:name w:val="Απλό κείμενο Char"/>
    <w:basedOn w:val="a0"/>
    <w:link w:val="a5"/>
    <w:uiPriority w:val="99"/>
    <w:semiHidden/>
    <w:rsid w:val="00094E9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39076597">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A8373-1E5E-42F5-86DB-FCECE9F3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1010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Καλυτώ ΧΡΙΣΤΟΔΟΥΛΟΥ</cp:lastModifiedBy>
  <cp:revision>3</cp:revision>
  <dcterms:created xsi:type="dcterms:W3CDTF">2023-02-16T11:49:00Z</dcterms:created>
  <dcterms:modified xsi:type="dcterms:W3CDTF">2023-02-16T13:31:00Z</dcterms:modified>
</cp:coreProperties>
</file>