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24" w:rsidRPr="00615D24" w:rsidRDefault="00615D24" w:rsidP="00615D24">
      <w:pPr>
        <w:rPr>
          <w:bCs/>
          <w:u w:val="single"/>
        </w:rPr>
      </w:pPr>
      <w:bookmarkStart w:id="0" w:name="_Toc124169028"/>
      <w:r w:rsidRPr="00615D24">
        <w:rPr>
          <w:b/>
          <w:u w:val="single"/>
        </w:rPr>
        <w:t>ΠΑΡΑΡΤΗΜΑ ΙV – Υπόδειγμα οικονομικής προσφοράς</w:t>
      </w:r>
      <w:bookmarkEnd w:id="0"/>
    </w:p>
    <w:p w:rsidR="00615D24" w:rsidRPr="00615D24" w:rsidRDefault="00615D24" w:rsidP="00615D24">
      <w:pPr>
        <w:rPr>
          <w:b/>
        </w:rPr>
      </w:pPr>
    </w:p>
    <w:p w:rsidR="00615D24" w:rsidRPr="00615D24" w:rsidRDefault="00615D24" w:rsidP="00615D24">
      <w:pPr>
        <w:rPr>
          <w:b/>
        </w:rPr>
      </w:pPr>
      <w:r w:rsidRPr="00615D24">
        <w:rPr>
          <w:b/>
        </w:rPr>
        <w:t>ΠΡΟΣ ΤΗΝ:</w:t>
      </w:r>
    </w:p>
    <w:p w:rsidR="00615D24" w:rsidRPr="00615D24" w:rsidRDefault="00615D24" w:rsidP="00615D24">
      <w:r w:rsidRPr="00615D24">
        <w:t>Ανεξάρτητη Αρχή Δημοσίων Εσόδων</w:t>
      </w:r>
    </w:p>
    <w:p w:rsidR="00615D24" w:rsidRPr="00615D24" w:rsidRDefault="00615D24" w:rsidP="00615D24">
      <w:r w:rsidRPr="00615D24">
        <w:t>Γενική Διεύθυνση Οικονομικών Υπηρεσιών</w:t>
      </w:r>
    </w:p>
    <w:p w:rsidR="00615D24" w:rsidRPr="00615D24" w:rsidRDefault="00615D24" w:rsidP="00615D24">
      <w:r w:rsidRPr="00615D24">
        <w:t>Διεύθυνση Προμηθειών και Κτιριακών Υποδομών</w:t>
      </w:r>
    </w:p>
    <w:p w:rsidR="00615D24" w:rsidRPr="00615D24" w:rsidRDefault="00615D24" w:rsidP="00615D24">
      <w:r w:rsidRPr="00615D24">
        <w:t>Τμήμα Α2’ – Διενέργειας Προμηθειών Συγχρηματοδοτούμενων Έργων</w:t>
      </w:r>
    </w:p>
    <w:p w:rsidR="00615D24" w:rsidRPr="00615D24" w:rsidRDefault="00615D24" w:rsidP="00615D24">
      <w:pPr>
        <w:rPr>
          <w:b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3828"/>
        <w:gridCol w:w="6095"/>
      </w:tblGrid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 xml:space="preserve">ΕΠΩΝΥΜΙΑ ΥΠΟΨΗΦΙΟΥ: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>
            <w:pPr>
              <w:rPr>
                <w:lang w:val="en-GB"/>
              </w:rPr>
            </w:pPr>
          </w:p>
        </w:tc>
      </w:tr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ΔΙΕΥΘΥΝΣΗ, Τ.Κ, ΠΟΛΗ ΕΔΡΑΣ: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/>
        </w:tc>
      </w:tr>
      <w:tr w:rsidR="00615D24" w:rsidRPr="00615D24" w:rsidTr="004C61A6">
        <w:trPr>
          <w:trHeight w:val="2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ΤΗΛΕΦΩΝΟ/ Ε-ΜΑΙL: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>
            <w:pPr>
              <w:rPr>
                <w:lang w:val="en-US"/>
              </w:rPr>
            </w:pPr>
          </w:p>
        </w:tc>
      </w:tr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ΑΦΜ-Δ.Ο.Υ: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>
            <w:pPr>
              <w:rPr>
                <w:lang w:val="en-GB"/>
              </w:rPr>
            </w:pPr>
          </w:p>
        </w:tc>
      </w:tr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ΝΟΜΙΜΟΣ ΕΚΠΡΟΣΩΠΟΣ: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>
            <w:pPr>
              <w:rPr>
                <w:lang w:val="en-GB"/>
              </w:rPr>
            </w:pPr>
          </w:p>
        </w:tc>
      </w:tr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Α.Δ.Τ (Νομίμου Εκπροσώπου):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/>
        </w:tc>
      </w:tr>
      <w:tr w:rsidR="00615D24" w:rsidRPr="00615D24" w:rsidTr="004C61A6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D24" w:rsidRPr="00615D24" w:rsidRDefault="00615D24" w:rsidP="00615D24">
            <w:r w:rsidRPr="00615D24">
              <w:t>Υπεύθυνος Επικοινωνίας: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D24" w:rsidRPr="00615D24" w:rsidRDefault="00615D24" w:rsidP="00615D24">
            <w:pPr>
              <w:rPr>
                <w:lang w:val="en-GB"/>
              </w:rPr>
            </w:pPr>
          </w:p>
        </w:tc>
      </w:tr>
    </w:tbl>
    <w:p w:rsidR="00615D24" w:rsidRPr="00615D24" w:rsidRDefault="00615D24" w:rsidP="00615D24">
      <w:pPr>
        <w:rPr>
          <w:b/>
        </w:rPr>
      </w:pPr>
    </w:p>
    <w:p w:rsidR="00615D24" w:rsidRPr="00615D24" w:rsidRDefault="00615D24" w:rsidP="00615D24">
      <w:r w:rsidRPr="00615D24">
        <w:t>Αφού έλαβα γνώση των ορών της διακήρυξης δηλώνω ότι τους αποδέχομαι πλήρως χωρίς επιφύλαξη και υποβάλλω την παρακάτω προσφορά: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014"/>
        <w:gridCol w:w="6491"/>
      </w:tblGrid>
      <w:tr w:rsidR="00615D24" w:rsidRPr="00615D24" w:rsidTr="004C61A6">
        <w:trPr>
          <w:trHeight w:val="625"/>
        </w:trPr>
        <w:tc>
          <w:tcPr>
            <w:tcW w:w="9747" w:type="dxa"/>
            <w:gridSpan w:val="3"/>
            <w:shd w:val="clear" w:color="auto" w:fill="8DB3E2"/>
            <w:vAlign w:val="center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ΠΙΝΑΚΑΣ ΚΟΣΤΟΥΣ ΟΠΣ ΦΟΤΑ </w:t>
            </w:r>
            <w:r w:rsidRPr="00615D24">
              <w:rPr>
                <w:i/>
              </w:rPr>
              <w:t>(συμπεριλαμβάνονται και οι υπηρεσίες εκπαίδευσης)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ΠΟΣΟ</w:t>
            </w:r>
          </w:p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(ΧΩΡΙΣ Φ.Π.Α.)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</w:t>
            </w:r>
            <w:r w:rsidRPr="00615D24">
              <w:rPr>
                <w:b/>
              </w:rPr>
              <w:t xml:space="preserve"> (Α)</w:t>
            </w:r>
            <w:r w:rsidRPr="00615D24">
              <w:rPr>
                <w:b/>
                <w:lang w:val="en-GB"/>
              </w:rPr>
              <w:t>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center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Φ.Π.Α. 24%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ΣΥΝΟΛΟ (ΜΕ Φ.Π.Α.)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</w:tbl>
    <w:p w:rsidR="00615D24" w:rsidRPr="00615D24" w:rsidRDefault="00615D24" w:rsidP="00615D24">
      <w:pPr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014"/>
        <w:gridCol w:w="6491"/>
      </w:tblGrid>
      <w:tr w:rsidR="00615D24" w:rsidRPr="00615D24" w:rsidTr="004C61A6">
        <w:trPr>
          <w:trHeight w:val="625"/>
        </w:trPr>
        <w:tc>
          <w:tcPr>
            <w:tcW w:w="9747" w:type="dxa"/>
            <w:gridSpan w:val="3"/>
            <w:shd w:val="clear" w:color="auto" w:fill="8DB3E2"/>
            <w:vAlign w:val="center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  <w:bCs/>
              </w:rPr>
              <w:lastRenderedPageBreak/>
              <w:t xml:space="preserve">ΠΙΝΑΚΑΣ ΚΟΣΤΟΥΣ ΔΙΚΑΙΩΜΑΤΟΣ ΠΡΟΑΙΡΕΣΗΣ ΥΠΗΡΕΣΙΩΝ ΣΥΝΤΗΡΗΣΗΣ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ΠΟΣΟ</w:t>
            </w:r>
          </w:p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(ΧΩΡΙΣ Φ.Π.Α.) ΑΝΑ ΕΤΟΣ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center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Φ.Π.Α. 24% ΑΝΑ ΕΤΟΣ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ΣΥΝΟΛΟ (ΜΕ Φ.Π.Α.) ΑΝΑ ΕΤΟΣ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ΠΟΣΟ</w:t>
            </w:r>
          </w:p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(ΧΩΡΙΣ Φ.Π.Α.) ΓΙΑ ΠΕΝΤΕ (5) ΕΤΗ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</w:t>
            </w:r>
            <w:r w:rsidRPr="00615D24">
              <w:rPr>
                <w:b/>
              </w:rPr>
              <w:t xml:space="preserve"> (Β)</w:t>
            </w:r>
            <w:r w:rsidRPr="00615D24">
              <w:rPr>
                <w:b/>
                <w:lang w:val="en-GB"/>
              </w:rPr>
              <w:t>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center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Φ.Π.Α. 24% ΓΙΑ ΠΕΝΤΕ (5) ΕΤΗ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tcBorders>
              <w:bottom w:val="single" w:sz="4" w:space="0" w:color="auto"/>
            </w:tcBorders>
            <w:vAlign w:val="bottom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 </w:t>
            </w:r>
          </w:p>
        </w:tc>
      </w:tr>
      <w:tr w:rsidR="00615D24" w:rsidRPr="00615D24" w:rsidTr="004C61A6">
        <w:tc>
          <w:tcPr>
            <w:tcW w:w="1242" w:type="dxa"/>
            <w:vMerge w:val="restart"/>
            <w:vAlign w:val="bottom"/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>ΣΥΝΟΛΟ (ΜΕ Φ.Π.Α.) ΓΙΑ ΠΕΝΤΕ (5) ΕΤΗ</w:t>
            </w:r>
          </w:p>
        </w:tc>
        <w:tc>
          <w:tcPr>
            <w:tcW w:w="2014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  <w:lang w:val="en-GB"/>
              </w:rPr>
              <w:t>ΑΡΙΘΜΗΤΙΚΩΣ:</w:t>
            </w:r>
          </w:p>
        </w:tc>
        <w:tc>
          <w:tcPr>
            <w:tcW w:w="6491" w:type="dxa"/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  <w:r w:rsidRPr="00615D24">
              <w:rPr>
                <w:b/>
              </w:rPr>
              <w:t xml:space="preserve">               </w:t>
            </w:r>
            <w:r w:rsidRPr="00615D24">
              <w:rPr>
                <w:b/>
                <w:lang w:val="en-GB"/>
              </w:rPr>
              <w:t>€</w:t>
            </w:r>
          </w:p>
        </w:tc>
      </w:tr>
      <w:tr w:rsidR="00615D24" w:rsidRPr="00615D24" w:rsidTr="004C61A6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15D24" w:rsidRPr="00615D24" w:rsidRDefault="00615D24" w:rsidP="00615D24">
            <w:pPr>
              <w:rPr>
                <w:b/>
                <w:lang w:val="en-GB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615D24" w:rsidRPr="00615D24" w:rsidRDefault="00615D24" w:rsidP="00615D24">
            <w:pPr>
              <w:rPr>
                <w:b/>
              </w:rPr>
            </w:pPr>
            <w:r w:rsidRPr="00615D24">
              <w:rPr>
                <w:b/>
              </w:rPr>
              <w:t xml:space="preserve">ΟΛΟΓΡΑΦΩΣ: </w:t>
            </w:r>
          </w:p>
        </w:tc>
      </w:tr>
      <w:tr w:rsidR="00615D24" w:rsidRPr="00615D24" w:rsidTr="004C61A6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5D24" w:rsidRPr="00615D24" w:rsidRDefault="00615D24" w:rsidP="00615D24">
            <w:pPr>
              <w:rPr>
                <w:i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1"/>
              <w:gridCol w:w="3820"/>
            </w:tblGrid>
            <w:tr w:rsidR="00615D24" w:rsidRPr="00615D24" w:rsidTr="004C61A6">
              <w:tc>
                <w:tcPr>
                  <w:tcW w:w="3047" w:type="pct"/>
                  <w:shd w:val="clear" w:color="auto" w:fill="8DB3E2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  <w:r w:rsidRPr="00615D24">
                    <w:rPr>
                      <w:b/>
                      <w:i/>
                    </w:rPr>
                    <w:br w:type="page"/>
                  </w:r>
                  <w:r w:rsidRPr="00615D24">
                    <w:rPr>
                      <w:b/>
                    </w:rPr>
                    <w:t xml:space="preserve"> Α+Β, Συνολική τιμή προσφοράς χωρίς ΦΠΑ *(€) για τη σύγκριση των προσφορών</w:t>
                  </w:r>
                </w:p>
              </w:tc>
              <w:tc>
                <w:tcPr>
                  <w:tcW w:w="1953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</w:p>
              </w:tc>
            </w:tr>
            <w:tr w:rsidR="00615D24" w:rsidRPr="00615D24" w:rsidTr="004C61A6">
              <w:tc>
                <w:tcPr>
                  <w:tcW w:w="3047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  <w:r w:rsidRPr="00615D24">
                    <w:rPr>
                      <w:b/>
                    </w:rPr>
                    <w:t>ΦΠΑ 24% (€)</w:t>
                  </w:r>
                </w:p>
              </w:tc>
              <w:tc>
                <w:tcPr>
                  <w:tcW w:w="1953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</w:p>
              </w:tc>
            </w:tr>
            <w:tr w:rsidR="00615D24" w:rsidRPr="00615D24" w:rsidTr="004C61A6">
              <w:tc>
                <w:tcPr>
                  <w:tcW w:w="3047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  <w:r w:rsidRPr="00615D24">
                    <w:rPr>
                      <w:b/>
                    </w:rPr>
                    <w:t>Συνολική τιμή προσφοράς με Φ.Π.Α. 24% (αριθμητικά)</w:t>
                  </w:r>
                </w:p>
              </w:tc>
              <w:tc>
                <w:tcPr>
                  <w:tcW w:w="1953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  <w:r w:rsidRPr="00615D24">
                    <w:rPr>
                      <w:b/>
                    </w:rPr>
                    <w:t xml:space="preserve"> </w:t>
                  </w:r>
                </w:p>
              </w:tc>
            </w:tr>
            <w:tr w:rsidR="00615D24" w:rsidRPr="00615D24" w:rsidTr="004C61A6">
              <w:tc>
                <w:tcPr>
                  <w:tcW w:w="3047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  <w:r w:rsidRPr="00615D24">
                    <w:rPr>
                      <w:b/>
                    </w:rPr>
                    <w:t>Συνολική τιμή προσφοράς με Φ.Π.Α. 24%  (ολογράφως)</w:t>
                  </w:r>
                </w:p>
              </w:tc>
              <w:tc>
                <w:tcPr>
                  <w:tcW w:w="1953" w:type="pct"/>
                  <w:shd w:val="clear" w:color="auto" w:fill="auto"/>
                  <w:vAlign w:val="center"/>
                </w:tcPr>
                <w:p w:rsidR="00615D24" w:rsidRPr="00615D24" w:rsidRDefault="00615D24" w:rsidP="00615D24">
                  <w:pPr>
                    <w:rPr>
                      <w:b/>
                    </w:rPr>
                  </w:pPr>
                </w:p>
              </w:tc>
            </w:tr>
          </w:tbl>
          <w:p w:rsidR="00615D24" w:rsidRPr="00615D24" w:rsidRDefault="00615D24" w:rsidP="00615D24">
            <w:pPr>
              <w:rPr>
                <w:i/>
              </w:rPr>
            </w:pPr>
            <w:r w:rsidRPr="00615D24">
              <w:rPr>
                <w:i/>
              </w:rPr>
              <w:t xml:space="preserve">*Η προσφορά δε πρέπει να υπερβαίνει το ποσό των 297.046,25€ προ Φ.Π.Α. </w:t>
            </w:r>
          </w:p>
        </w:tc>
      </w:tr>
    </w:tbl>
    <w:p w:rsidR="00382CEA" w:rsidRPr="00615D24" w:rsidRDefault="00382CEA" w:rsidP="00615D24">
      <w:pPr>
        <w:rPr>
          <w:sz w:val="2"/>
          <w:szCs w:val="2"/>
        </w:rPr>
      </w:pPr>
    </w:p>
    <w:sectPr w:rsidR="00382CEA" w:rsidRPr="00615D24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013F"/>
    <w:rsid w:val="00382CEA"/>
    <w:rsid w:val="0061013F"/>
    <w:rsid w:val="00615D24"/>
    <w:rsid w:val="007E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2</cp:revision>
  <dcterms:created xsi:type="dcterms:W3CDTF">2023-01-10T10:26:00Z</dcterms:created>
  <dcterms:modified xsi:type="dcterms:W3CDTF">2023-01-10T10:27:00Z</dcterms:modified>
</cp:coreProperties>
</file>