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14:paraId="7FED6DCC" w14:textId="77777777" w:rsidTr="00A42C58">
        <w:trPr>
          <w:gridAfter w:val="1"/>
          <w:wAfter w:w="289" w:type="dxa"/>
          <w:cantSplit/>
          <w:trHeight w:val="284"/>
          <w:jc w:val="center"/>
        </w:trPr>
        <w:tc>
          <w:tcPr>
            <w:tcW w:w="4992" w:type="dxa"/>
            <w:gridSpan w:val="3"/>
            <w:vMerge w:val="restart"/>
          </w:tcPr>
          <w:p w14:paraId="3692AB9A" w14:textId="7777777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14:anchorId="173C918F" wp14:editId="09A8CDD4">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3CDF99B" w14:textId="77777777" w:rsidR="00D912DE" w:rsidRPr="003E3C36" w:rsidRDefault="00D912DE" w:rsidP="003A264C">
            <w:pPr>
              <w:rPr>
                <w:rFonts w:ascii="Calibri" w:hAnsi="Calibri" w:cs="Tahoma"/>
                <w:b/>
                <w:color w:val="002060"/>
                <w:sz w:val="22"/>
                <w:szCs w:val="22"/>
              </w:rPr>
            </w:pPr>
          </w:p>
        </w:tc>
      </w:tr>
      <w:tr w:rsidR="00D912DE" w:rsidRPr="003E3C36" w14:paraId="077D1F35" w14:textId="77777777" w:rsidTr="00A42C58">
        <w:trPr>
          <w:gridAfter w:val="1"/>
          <w:wAfter w:w="289" w:type="dxa"/>
          <w:cantSplit/>
          <w:trHeight w:val="284"/>
          <w:jc w:val="center"/>
        </w:trPr>
        <w:tc>
          <w:tcPr>
            <w:tcW w:w="4992" w:type="dxa"/>
            <w:gridSpan w:val="3"/>
            <w:vMerge/>
          </w:tcPr>
          <w:p w14:paraId="529A17AE" w14:textId="77777777" w:rsidR="00D912DE" w:rsidRPr="00224191" w:rsidRDefault="00D912DE" w:rsidP="003A264C">
            <w:pPr>
              <w:jc w:val="left"/>
              <w:rPr>
                <w:rFonts w:ascii="Calibri" w:hAnsi="Calibri" w:cs="Tahoma"/>
                <w:sz w:val="22"/>
                <w:szCs w:val="22"/>
              </w:rPr>
            </w:pPr>
          </w:p>
        </w:tc>
        <w:tc>
          <w:tcPr>
            <w:tcW w:w="4762" w:type="dxa"/>
            <w:gridSpan w:val="2"/>
          </w:tcPr>
          <w:p w14:paraId="7C8B4FB0" w14:textId="77777777" w:rsidR="00D912DE" w:rsidRPr="003E3C36" w:rsidRDefault="00D912DE" w:rsidP="003A264C">
            <w:pPr>
              <w:rPr>
                <w:rFonts w:ascii="Calibri" w:hAnsi="Calibri" w:cs="Tahoma"/>
                <w:b/>
                <w:color w:val="002060"/>
                <w:sz w:val="22"/>
                <w:szCs w:val="22"/>
              </w:rPr>
            </w:pPr>
          </w:p>
        </w:tc>
      </w:tr>
      <w:tr w:rsidR="00D912DE" w:rsidRPr="003E3C36" w14:paraId="3C3D2BF3" w14:textId="77777777" w:rsidTr="00A42C58">
        <w:trPr>
          <w:gridAfter w:val="1"/>
          <w:wAfter w:w="289" w:type="dxa"/>
          <w:cantSplit/>
          <w:trHeight w:val="284"/>
          <w:jc w:val="center"/>
        </w:trPr>
        <w:tc>
          <w:tcPr>
            <w:tcW w:w="4992" w:type="dxa"/>
            <w:gridSpan w:val="3"/>
            <w:vMerge/>
          </w:tcPr>
          <w:p w14:paraId="6622E8ED" w14:textId="77777777" w:rsidR="00D912DE" w:rsidRPr="00224191" w:rsidRDefault="00D912DE" w:rsidP="003A264C">
            <w:pPr>
              <w:jc w:val="left"/>
              <w:rPr>
                <w:rFonts w:ascii="Calibri" w:hAnsi="Calibri" w:cs="Tahoma"/>
                <w:sz w:val="22"/>
                <w:szCs w:val="22"/>
              </w:rPr>
            </w:pPr>
          </w:p>
        </w:tc>
        <w:tc>
          <w:tcPr>
            <w:tcW w:w="4762" w:type="dxa"/>
            <w:gridSpan w:val="2"/>
          </w:tcPr>
          <w:p w14:paraId="644EC089" w14:textId="77777777" w:rsidR="00D912DE" w:rsidRPr="003E3C36" w:rsidRDefault="00D912DE" w:rsidP="003A264C">
            <w:pPr>
              <w:rPr>
                <w:rFonts w:ascii="Calibri" w:hAnsi="Calibri" w:cs="Tahoma"/>
                <w:b/>
                <w:color w:val="002060"/>
                <w:sz w:val="22"/>
                <w:szCs w:val="22"/>
              </w:rPr>
            </w:pPr>
          </w:p>
        </w:tc>
      </w:tr>
      <w:tr w:rsidR="00D912DE" w:rsidRPr="003E3C36" w14:paraId="1057FFA2" w14:textId="77777777" w:rsidTr="00A42C58">
        <w:trPr>
          <w:gridAfter w:val="1"/>
          <w:wAfter w:w="289" w:type="dxa"/>
          <w:cantSplit/>
          <w:trHeight w:val="284"/>
          <w:jc w:val="center"/>
        </w:trPr>
        <w:tc>
          <w:tcPr>
            <w:tcW w:w="4992" w:type="dxa"/>
            <w:gridSpan w:val="3"/>
            <w:vMerge/>
          </w:tcPr>
          <w:p w14:paraId="11CBDD80" w14:textId="77777777" w:rsidR="00D912DE" w:rsidRPr="00224191" w:rsidRDefault="00D912DE" w:rsidP="003A264C">
            <w:pPr>
              <w:jc w:val="left"/>
              <w:rPr>
                <w:rFonts w:ascii="Calibri" w:hAnsi="Calibri" w:cs="Tahoma"/>
                <w:sz w:val="22"/>
                <w:szCs w:val="22"/>
              </w:rPr>
            </w:pPr>
          </w:p>
        </w:tc>
        <w:tc>
          <w:tcPr>
            <w:tcW w:w="4762" w:type="dxa"/>
            <w:gridSpan w:val="2"/>
          </w:tcPr>
          <w:p w14:paraId="54FD3145" w14:textId="77777777" w:rsidR="00D912DE" w:rsidRPr="003E3C36" w:rsidRDefault="00D912DE" w:rsidP="003A264C">
            <w:pPr>
              <w:rPr>
                <w:rFonts w:ascii="Calibri" w:hAnsi="Calibri" w:cs="Tahoma"/>
                <w:b/>
                <w:color w:val="002060"/>
                <w:sz w:val="22"/>
                <w:szCs w:val="22"/>
              </w:rPr>
            </w:pPr>
          </w:p>
        </w:tc>
      </w:tr>
      <w:tr w:rsidR="00D912DE" w:rsidRPr="003E3C36" w14:paraId="5855A5CB" w14:textId="77777777" w:rsidTr="00A6105F">
        <w:trPr>
          <w:gridAfter w:val="1"/>
          <w:wAfter w:w="289" w:type="dxa"/>
          <w:cantSplit/>
          <w:trHeight w:val="142"/>
          <w:jc w:val="center"/>
        </w:trPr>
        <w:tc>
          <w:tcPr>
            <w:tcW w:w="4992" w:type="dxa"/>
            <w:gridSpan w:val="3"/>
            <w:vMerge/>
          </w:tcPr>
          <w:p w14:paraId="1AF69BFB" w14:textId="77777777" w:rsidR="00D912DE" w:rsidRPr="00224191" w:rsidRDefault="00D912DE" w:rsidP="003A264C">
            <w:pPr>
              <w:jc w:val="left"/>
              <w:rPr>
                <w:rFonts w:ascii="Calibri" w:hAnsi="Calibri" w:cs="Tahoma"/>
                <w:sz w:val="22"/>
                <w:szCs w:val="22"/>
              </w:rPr>
            </w:pPr>
          </w:p>
        </w:tc>
        <w:tc>
          <w:tcPr>
            <w:tcW w:w="4762" w:type="dxa"/>
            <w:gridSpan w:val="2"/>
          </w:tcPr>
          <w:p w14:paraId="01CAB385" w14:textId="77777777" w:rsidR="00D912DE" w:rsidRPr="003E3C36" w:rsidRDefault="00D912DE" w:rsidP="003A264C">
            <w:pPr>
              <w:rPr>
                <w:rFonts w:ascii="Calibri" w:hAnsi="Calibri" w:cs="Tahoma"/>
                <w:b/>
                <w:color w:val="002060"/>
                <w:sz w:val="22"/>
                <w:szCs w:val="22"/>
              </w:rPr>
            </w:pPr>
          </w:p>
        </w:tc>
      </w:tr>
      <w:tr w:rsidR="00D912DE" w:rsidRPr="003E3C36" w14:paraId="715C1F19" w14:textId="77777777" w:rsidTr="00A42C58">
        <w:trPr>
          <w:gridAfter w:val="1"/>
          <w:wAfter w:w="289" w:type="dxa"/>
          <w:cantSplit/>
          <w:trHeight w:val="1226"/>
          <w:jc w:val="center"/>
        </w:trPr>
        <w:tc>
          <w:tcPr>
            <w:tcW w:w="4992" w:type="dxa"/>
            <w:gridSpan w:val="3"/>
          </w:tcPr>
          <w:p w14:paraId="68C64A97"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1A287EA4"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2BECFE4E" wp14:editId="3DE4CA55">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1E8F0FC1" w14:textId="77777777"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14:paraId="319FE285" w14:textId="77777777" w:rsidTr="00A42C58">
        <w:trPr>
          <w:cantSplit/>
          <w:jc w:val="center"/>
        </w:trPr>
        <w:tc>
          <w:tcPr>
            <w:tcW w:w="4992" w:type="dxa"/>
            <w:gridSpan w:val="3"/>
          </w:tcPr>
          <w:p w14:paraId="762206ED"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1270B440"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08BFC25C"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14:paraId="3F90055C" w14:textId="03180641"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6D0EA7" w:rsidRPr="00224191">
              <w:rPr>
                <w:rFonts w:ascii="Franklin Gothic Medium" w:hAnsi="Franklin Gothic Medium" w:cs="Tahoma"/>
                <w:sz w:val="24"/>
                <w:szCs w:val="24"/>
              </w:rPr>
              <w:t xml:space="preserve"> </w:t>
            </w:r>
            <w:r w:rsidR="001F245A" w:rsidRPr="001F245A">
              <w:rPr>
                <w:rFonts w:ascii="Franklin Gothic Medium" w:hAnsi="Franklin Gothic Medium" w:cs="Tahoma"/>
                <w:sz w:val="24"/>
                <w:szCs w:val="24"/>
              </w:rPr>
              <w:t> 636Δ46ΜΠ3Ζ-3ΤΝ</w:t>
            </w:r>
          </w:p>
          <w:p w14:paraId="132A6E45" w14:textId="77777777" w:rsidR="003E26DE" w:rsidRPr="001F245A"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B61FAB">
              <w:rPr>
                <w:rFonts w:ascii="Franklin Gothic Medium" w:hAnsi="Franklin Gothic Medium" w:cs="Tahoma"/>
                <w:sz w:val="24"/>
                <w:szCs w:val="24"/>
              </w:rPr>
              <w:t xml:space="preserve"> </w:t>
            </w:r>
            <w:r w:rsidR="003D254D" w:rsidRPr="001F245A">
              <w:rPr>
                <w:rFonts w:ascii="Franklin Gothic Medium" w:hAnsi="Franklin Gothic Medium" w:cs="Tahoma"/>
                <w:sz w:val="24"/>
                <w:szCs w:val="24"/>
              </w:rPr>
              <w:t>06/12/2022</w:t>
            </w:r>
          </w:p>
          <w:p w14:paraId="5DD50A5B" w14:textId="77777777" w:rsidR="00970DED" w:rsidRPr="00970DED" w:rsidRDefault="00D912DE" w:rsidP="00970DED">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1" w:name="PROTOCOL"/>
            <w:bookmarkEnd w:id="1"/>
            <w:r w:rsidR="00C11314" w:rsidRPr="00224191">
              <w:rPr>
                <w:rFonts w:ascii="Franklin Gothic Medium" w:hAnsi="Franklin Gothic Medium" w:cs="Arial"/>
                <w:b/>
                <w:bCs/>
                <w:sz w:val="24"/>
                <w:szCs w:val="24"/>
              </w:rPr>
              <w:t xml:space="preserve"> </w:t>
            </w:r>
            <w:r w:rsidR="001F245A">
              <w:rPr>
                <w:rFonts w:ascii="Franklin Gothic Medium" w:hAnsi="Franklin Gothic Medium" w:cs="Arial"/>
                <w:b/>
                <w:bCs/>
                <w:sz w:val="24"/>
                <w:szCs w:val="24"/>
              </w:rPr>
              <w:t>ΔΔΑΔ Γ 1129147 ΕΞ 2022</w:t>
            </w:r>
          </w:p>
          <w:p w14:paraId="50FB353A" w14:textId="77777777" w:rsidR="004B4C2B" w:rsidRPr="004B4C2B" w:rsidRDefault="004B4C2B" w:rsidP="004B4C2B">
            <w:pPr>
              <w:spacing w:before="120" w:after="120"/>
              <w:ind w:left="151"/>
              <w:jc w:val="left"/>
              <w:rPr>
                <w:rFonts w:ascii="Franklin Gothic Medium" w:hAnsi="Franklin Gothic Medium" w:cs="Tahoma"/>
                <w:sz w:val="24"/>
                <w:szCs w:val="24"/>
              </w:rPr>
            </w:pPr>
          </w:p>
          <w:p w14:paraId="5035C8B0" w14:textId="77777777" w:rsidR="000708BF" w:rsidRPr="00224191" w:rsidRDefault="000708BF" w:rsidP="000708BF">
            <w:pPr>
              <w:spacing w:before="120" w:after="120"/>
              <w:ind w:left="151"/>
              <w:jc w:val="left"/>
              <w:rPr>
                <w:rFonts w:ascii="Franklin Gothic Medium" w:hAnsi="Franklin Gothic Medium" w:cs="Tahoma"/>
                <w:sz w:val="24"/>
                <w:szCs w:val="24"/>
              </w:rPr>
            </w:pPr>
          </w:p>
          <w:p w14:paraId="3A60E0E1" w14:textId="77777777" w:rsidR="00D912DE" w:rsidRPr="00224191" w:rsidRDefault="00D912DE" w:rsidP="003E26DE">
            <w:pPr>
              <w:spacing w:before="120" w:after="120"/>
              <w:ind w:left="151"/>
              <w:jc w:val="left"/>
              <w:rPr>
                <w:rFonts w:ascii="Franklin Gothic Medium" w:hAnsi="Franklin Gothic Medium" w:cs="Tahoma"/>
                <w:b/>
                <w:sz w:val="24"/>
                <w:szCs w:val="24"/>
              </w:rPr>
            </w:pPr>
            <w:bookmarkStart w:id="2" w:name="_GoBack"/>
            <w:bookmarkEnd w:id="2"/>
          </w:p>
        </w:tc>
      </w:tr>
      <w:tr w:rsidR="00D912DE" w:rsidRPr="003E3C36" w14:paraId="59993534" w14:textId="77777777" w:rsidTr="00A42C58">
        <w:trPr>
          <w:gridAfter w:val="1"/>
          <w:wAfter w:w="289" w:type="dxa"/>
          <w:cantSplit/>
          <w:trHeight w:val="280"/>
          <w:jc w:val="center"/>
        </w:trPr>
        <w:tc>
          <w:tcPr>
            <w:tcW w:w="1568" w:type="dxa"/>
          </w:tcPr>
          <w:p w14:paraId="5DC1C66E" w14:textId="77777777"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6DE65A0D"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9199ABC" w14:textId="77777777"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2651FB6F"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14:paraId="3227A2B3"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35996A8B" w14:textId="77777777"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14:paraId="32409759" w14:textId="77777777" w:rsidTr="00A42C58">
        <w:trPr>
          <w:gridAfter w:val="1"/>
          <w:wAfter w:w="289" w:type="dxa"/>
          <w:cantSplit/>
          <w:trHeight w:val="280"/>
          <w:jc w:val="center"/>
        </w:trPr>
        <w:tc>
          <w:tcPr>
            <w:tcW w:w="1568" w:type="dxa"/>
          </w:tcPr>
          <w:p w14:paraId="659AFC82"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05D5E14B"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7930BA75"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5D6E0DE4"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217D98A" w14:textId="77777777"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48016AAF" w14:textId="77777777" w:rsidR="00774CF2" w:rsidRDefault="0014408A" w:rsidP="00CE6209">
            <w:pPr>
              <w:rPr>
                <w:rFonts w:ascii="Franklin Gothic Medium" w:hAnsi="Franklin Gothic Medium" w:cs="Tahoma"/>
                <w:sz w:val="24"/>
                <w:szCs w:val="24"/>
              </w:rPr>
            </w:pPr>
            <w:r>
              <w:rPr>
                <w:rFonts w:ascii="Franklin Gothic Medium" w:hAnsi="Franklin Gothic Medium" w:cs="Tahoma"/>
                <w:sz w:val="24"/>
                <w:szCs w:val="24"/>
              </w:rPr>
              <w:t xml:space="preserve">Ζ. </w:t>
            </w:r>
            <w:proofErr w:type="spellStart"/>
            <w:r>
              <w:rPr>
                <w:rFonts w:ascii="Franklin Gothic Medium" w:hAnsi="Franklin Gothic Medium" w:cs="Tahoma"/>
                <w:sz w:val="24"/>
                <w:szCs w:val="24"/>
              </w:rPr>
              <w:t>Τσέκερη</w:t>
            </w:r>
            <w:proofErr w:type="spellEnd"/>
          </w:p>
          <w:p w14:paraId="79669676" w14:textId="77777777" w:rsidR="00224F88" w:rsidRPr="00753D46" w:rsidRDefault="00224F88" w:rsidP="00224F88">
            <w:pPr>
              <w:ind w:right="-139"/>
              <w:rPr>
                <w:rFonts w:ascii="Franklin Gothic Medium" w:hAnsi="Franklin Gothic Medium" w:cs="Tahoma"/>
                <w:sz w:val="24"/>
                <w:szCs w:val="24"/>
              </w:rPr>
            </w:pPr>
            <w:r w:rsidRPr="00753D46">
              <w:rPr>
                <w:rFonts w:ascii="Franklin Gothic Medium" w:hAnsi="Franklin Gothic Medium" w:cs="Tahoma"/>
                <w:sz w:val="24"/>
                <w:szCs w:val="24"/>
              </w:rPr>
              <w:t>Μαρία Παπαποστόλου</w:t>
            </w:r>
          </w:p>
          <w:p w14:paraId="6FA7135E" w14:textId="77777777" w:rsidR="008A3081" w:rsidRPr="00224F88" w:rsidRDefault="00224F88" w:rsidP="00224F88">
            <w:pPr>
              <w:ind w:right="-139"/>
              <w:rPr>
                <w:rFonts w:ascii="Franklin Gothic Medium" w:hAnsi="Franklin Gothic Medium" w:cs="Tahoma"/>
                <w:sz w:val="22"/>
                <w:szCs w:val="22"/>
              </w:rPr>
            </w:pPr>
            <w:r w:rsidRPr="00753D46">
              <w:rPr>
                <w:rFonts w:ascii="Franklin Gothic Medium" w:hAnsi="Franklin Gothic Medium" w:cs="Tahoma"/>
                <w:sz w:val="24"/>
                <w:szCs w:val="24"/>
              </w:rPr>
              <w:t xml:space="preserve">- </w:t>
            </w:r>
            <w:proofErr w:type="spellStart"/>
            <w:r w:rsidRPr="00753D46">
              <w:rPr>
                <w:rFonts w:ascii="Franklin Gothic Medium" w:hAnsi="Franklin Gothic Medium" w:cs="Tahoma"/>
                <w:sz w:val="24"/>
                <w:szCs w:val="24"/>
              </w:rPr>
              <w:t>Παπαθανασίου</w:t>
            </w:r>
            <w:proofErr w:type="spellEnd"/>
          </w:p>
        </w:tc>
        <w:tc>
          <w:tcPr>
            <w:tcW w:w="1134" w:type="dxa"/>
            <w:vMerge/>
          </w:tcPr>
          <w:p w14:paraId="779EE991" w14:textId="77777777"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14:paraId="26735996"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5CEE0634" w14:textId="77777777" w:rsidTr="00A42C58">
        <w:trPr>
          <w:gridAfter w:val="1"/>
          <w:wAfter w:w="289" w:type="dxa"/>
          <w:cantSplit/>
          <w:trHeight w:val="280"/>
          <w:jc w:val="center"/>
        </w:trPr>
        <w:tc>
          <w:tcPr>
            <w:tcW w:w="1568" w:type="dxa"/>
          </w:tcPr>
          <w:p w14:paraId="72FB1296"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2504FBDB"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B3EC1AC" w14:textId="77777777" w:rsidR="007D1E57" w:rsidRDefault="007D1E57" w:rsidP="00BD0EA1">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C66C3C">
              <w:rPr>
                <w:rFonts w:ascii="Franklin Gothic Medium" w:hAnsi="Franklin Gothic Medium" w:cs="Tahoma"/>
                <w:sz w:val="24"/>
                <w:szCs w:val="24"/>
                <w:lang w:val="en-US"/>
              </w:rPr>
              <w:t>.137</w:t>
            </w:r>
          </w:p>
          <w:p w14:paraId="4198B767" w14:textId="77777777" w:rsidR="00BD0EA1" w:rsidRPr="00C66C3C" w:rsidRDefault="0014408A" w:rsidP="00BD0EA1">
            <w:pPr>
              <w:rPr>
                <w:rFonts w:ascii="Franklin Gothic Medium" w:hAnsi="Franklin Gothic Medium" w:cs="Tahoma"/>
                <w:sz w:val="24"/>
                <w:szCs w:val="24"/>
                <w:lang w:val="en-US"/>
              </w:rPr>
            </w:pPr>
            <w:r>
              <w:rPr>
                <w:rFonts w:ascii="Franklin Gothic Medium" w:hAnsi="Franklin Gothic Medium" w:cs="Tahoma"/>
                <w:sz w:val="24"/>
                <w:szCs w:val="24"/>
              </w:rPr>
              <w:t>210 33.75.</w:t>
            </w:r>
            <w:r w:rsidR="00C66C3C">
              <w:rPr>
                <w:rFonts w:ascii="Franklin Gothic Medium" w:hAnsi="Franklin Gothic Medium" w:cs="Tahoma"/>
                <w:sz w:val="24"/>
                <w:szCs w:val="24"/>
                <w:lang w:val="en-US"/>
              </w:rPr>
              <w:t>679</w:t>
            </w:r>
          </w:p>
        </w:tc>
        <w:tc>
          <w:tcPr>
            <w:tcW w:w="1134" w:type="dxa"/>
            <w:vMerge/>
          </w:tcPr>
          <w:p w14:paraId="1AC0D50B"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14:paraId="72B9CCAD"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1F245A" w14:paraId="0F57102F" w14:textId="77777777" w:rsidTr="00A6105F">
        <w:trPr>
          <w:gridAfter w:val="1"/>
          <w:wAfter w:w="289" w:type="dxa"/>
          <w:cantSplit/>
          <w:trHeight w:val="602"/>
          <w:jc w:val="center"/>
        </w:trPr>
        <w:tc>
          <w:tcPr>
            <w:tcW w:w="1568" w:type="dxa"/>
          </w:tcPr>
          <w:p w14:paraId="3270CE63"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2CAA691C" w14:textId="77777777"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208F130B"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2BDA457E"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6FA8CAF6"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397F378E" w14:textId="77777777" w:rsidR="00D912DE" w:rsidRPr="00224191" w:rsidRDefault="00D912DE" w:rsidP="00B14578">
            <w:pPr>
              <w:rPr>
                <w:rFonts w:ascii="Franklin Gothic Medium" w:hAnsi="Franklin Gothic Medium" w:cs="Tahoma"/>
                <w:sz w:val="24"/>
                <w:szCs w:val="24"/>
                <w:lang w:val="en-US"/>
              </w:rPr>
            </w:pPr>
          </w:p>
        </w:tc>
        <w:tc>
          <w:tcPr>
            <w:tcW w:w="3161" w:type="dxa"/>
          </w:tcPr>
          <w:p w14:paraId="6083038C" w14:textId="77777777" w:rsidR="002A143D" w:rsidRPr="00224191" w:rsidRDefault="001F245A" w:rsidP="00B14578">
            <w:pPr>
              <w:jc w:val="left"/>
              <w:rPr>
                <w:rFonts w:ascii="Franklin Gothic Medium" w:hAnsi="Franklin Gothic Medium" w:cs="Tahoma"/>
                <w:sz w:val="24"/>
                <w:szCs w:val="24"/>
                <w:lang w:val="en-US"/>
              </w:rPr>
            </w:pPr>
            <w:hyperlink r:id="rId10" w:history="1">
              <w:r w:rsidR="00C66C3C" w:rsidRPr="008378A4">
                <w:rPr>
                  <w:rStyle w:val="-"/>
                  <w:rFonts w:ascii="Franklin Gothic Medium" w:hAnsi="Franklin Gothic Medium"/>
                  <w:sz w:val="24"/>
                  <w:szCs w:val="24"/>
                  <w:lang w:eastAsia="el-GR"/>
                </w:rPr>
                <w:t>z.tsekeri@aade.gr</w:t>
              </w:r>
            </w:hyperlink>
          </w:p>
          <w:p w14:paraId="1D2BFE35" w14:textId="77777777" w:rsidR="00762156" w:rsidRPr="00224191" w:rsidRDefault="001F245A"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14:paraId="3BC403C2"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14:paraId="69D0EE69"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1A148CFB" w14:textId="77777777" w:rsidR="00DB7623" w:rsidRPr="00665BD4" w:rsidRDefault="00DB7623"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21712B9D" w14:textId="77777777" w:rsidR="00E027E9" w:rsidRPr="0023332E"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Πρόσκληση εκδήλωσης ενδιαφέροντος για την υποβολή υποψηφιοτήτων πλήρωσης θέσεω</w:t>
      </w:r>
      <w:r w:rsidR="00D61A3B">
        <w:rPr>
          <w:rFonts w:ascii="Franklin Gothic Medium" w:hAnsi="Franklin Gothic Medium" w:cs="Tahoma"/>
          <w:b/>
          <w:sz w:val="28"/>
          <w:szCs w:val="28"/>
        </w:rPr>
        <w:t>ν</w:t>
      </w:r>
      <w:r w:rsidR="00E83E14" w:rsidRPr="0023332E">
        <w:rPr>
          <w:rFonts w:ascii="Franklin Gothic Medium" w:hAnsi="Franklin Gothic Medium" w:cs="Tahoma"/>
          <w:b/>
          <w:sz w:val="28"/>
          <w:szCs w:val="28"/>
        </w:rPr>
        <w:t xml:space="preserve"> </w:t>
      </w:r>
      <w:r w:rsidR="0015507F" w:rsidRPr="0015507F">
        <w:rPr>
          <w:rFonts w:ascii="Franklin Gothic Medium" w:hAnsi="Franklin Gothic Medium" w:cs="Tahoma"/>
          <w:b/>
          <w:sz w:val="28"/>
          <w:szCs w:val="28"/>
        </w:rPr>
        <w:t xml:space="preserve">Προϊσταμένων οργανικών μονάδων επιπέδου Διεύθυνσης/ Υποδιεύθυνσης της Διεύθυνσης Επίλυσης Διαφορών (Δ.Ε.Δ.) </w:t>
      </w:r>
      <w:r w:rsidR="00E83E14" w:rsidRPr="0023332E">
        <w:rPr>
          <w:rFonts w:ascii="Franklin Gothic Medium" w:hAnsi="Franklin Gothic Medium" w:cs="Tahoma"/>
          <w:b/>
          <w:sz w:val="28"/>
          <w:szCs w:val="28"/>
        </w:rPr>
        <w:t xml:space="preserve">της </w:t>
      </w:r>
      <w:r w:rsidR="00946EFA" w:rsidRPr="0023332E">
        <w:rPr>
          <w:rFonts w:ascii="Franklin Gothic Medium" w:hAnsi="Franklin Gothic Medium" w:cs="Tahoma"/>
          <w:b/>
          <w:sz w:val="28"/>
          <w:szCs w:val="28"/>
        </w:rPr>
        <w:t>Ανεξάρτητης Αρχής Δημοσίων Εσόδων (</w:t>
      </w:r>
      <w:r w:rsidR="00E83E14" w:rsidRPr="0023332E">
        <w:rPr>
          <w:rFonts w:ascii="Franklin Gothic Medium" w:hAnsi="Franklin Gothic Medium" w:cs="Tahoma"/>
          <w:b/>
          <w:sz w:val="28"/>
          <w:szCs w:val="28"/>
        </w:rPr>
        <w:t>ΑΑΔΕ</w:t>
      </w:r>
      <w:r w:rsidR="00946EFA" w:rsidRPr="0023332E">
        <w:rPr>
          <w:rFonts w:ascii="Franklin Gothic Medium" w:hAnsi="Franklin Gothic Medium" w:cs="Tahoma"/>
          <w:b/>
          <w:sz w:val="28"/>
          <w:szCs w:val="28"/>
        </w:rPr>
        <w:t>)</w:t>
      </w:r>
      <w:r w:rsidR="00C62A85" w:rsidRPr="0023332E">
        <w:rPr>
          <w:rFonts w:ascii="Franklin Gothic Medium" w:hAnsi="Franklin Gothic Medium" w:cs="Tahoma"/>
          <w:b/>
          <w:sz w:val="28"/>
          <w:szCs w:val="28"/>
        </w:rPr>
        <w:t>.</w:t>
      </w:r>
      <w:r w:rsidR="00762156" w:rsidRPr="0023332E">
        <w:rPr>
          <w:rFonts w:ascii="Franklin Gothic Medium" w:hAnsi="Franklin Gothic Medium" w:cs="Tahoma"/>
          <w:b/>
          <w:sz w:val="28"/>
          <w:szCs w:val="28"/>
        </w:rPr>
        <w:t>»</w:t>
      </w:r>
    </w:p>
    <w:p w14:paraId="0DA2E2E1"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3CE69819" w14:textId="77777777" w:rsidR="00DB7623" w:rsidRPr="0015507F" w:rsidRDefault="00112166" w:rsidP="00E60B28">
      <w:pPr>
        <w:tabs>
          <w:tab w:val="left" w:pos="-142"/>
          <w:tab w:val="left" w:pos="8789"/>
        </w:tabs>
        <w:spacing w:line="276" w:lineRule="auto"/>
        <w:ind w:left="142"/>
        <w:rPr>
          <w:rFonts w:ascii="Franklin Gothic Medium" w:hAnsi="Franklin Gothic Medium" w:cs="Calibri"/>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w:t>
      </w:r>
      <w:proofErr w:type="spellStart"/>
      <w:r w:rsidR="00D417F0" w:rsidRPr="00587A04">
        <w:rPr>
          <w:rFonts w:ascii="Franklin Gothic Medium" w:hAnsi="Franklin Gothic Medium" w:cs="Tahoma"/>
          <w:sz w:val="24"/>
          <w:szCs w:val="24"/>
        </w:rPr>
        <w:t>Α΄«Σύσταση</w:t>
      </w:r>
      <w:proofErr w:type="spellEnd"/>
      <w:r w:rsidR="00D417F0" w:rsidRPr="00587A04">
        <w:rPr>
          <w:rFonts w:ascii="Franklin Gothic Medium" w:hAnsi="Franklin Gothic Medium" w:cs="Tahoma"/>
          <w:sz w:val="24"/>
          <w:szCs w:val="24"/>
        </w:rPr>
        <w:t xml:space="preserve">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14408A">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15507F" w:rsidRPr="00CF74B1">
        <w:rPr>
          <w:rFonts w:ascii="Franklin Gothic Medium" w:hAnsi="Franklin Gothic Medium" w:cs="Tahoma"/>
          <w:b/>
          <w:sz w:val="24"/>
          <w:szCs w:val="24"/>
        </w:rPr>
        <w:t>Προϊσταμένων οργανικών μονάδων επιπέδου Διεύθυνσης/Υποδιεύθυνσης της Διεύθυνσης Επίλυσης Διαφορών (Δ.Ε.Δ.) της Ανεξάρτητης Αρχής Δημοσίων Εσόδων (ΑΑΔΕ)</w:t>
      </w:r>
      <w:r w:rsidR="0015507F" w:rsidRPr="0015507F">
        <w:rPr>
          <w:rFonts w:ascii="Franklin Gothic Medium" w:hAnsi="Franklin Gothic Medium" w:cs="Tahoma"/>
          <w:sz w:val="24"/>
          <w:szCs w:val="24"/>
        </w:rPr>
        <w:t>,</w:t>
      </w:r>
      <w:r w:rsidR="0015507F">
        <w:rPr>
          <w:rFonts w:ascii="Franklin Gothic Medium" w:hAnsi="Franklin Gothic Medium" w:cs="Tahoma"/>
          <w:b/>
          <w:sz w:val="24"/>
          <w:szCs w:val="24"/>
        </w:rPr>
        <w:t xml:space="preserve"> </w:t>
      </w:r>
      <w:r w:rsidR="0015507F" w:rsidRPr="0015507F">
        <w:rPr>
          <w:rFonts w:ascii="Franklin Gothic Medium" w:hAnsi="Franklin Gothic Medium" w:cs="Tahoma"/>
          <w:sz w:val="24"/>
          <w:szCs w:val="24"/>
        </w:rPr>
        <w:t>ως ακολούθως:</w:t>
      </w:r>
    </w:p>
    <w:p w14:paraId="7565C00F" w14:textId="77777777"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14:paraId="5B85FC81" w14:textId="77777777" w:rsidR="00B41C37" w:rsidRDefault="00B41C37" w:rsidP="00E60B28">
      <w:pPr>
        <w:tabs>
          <w:tab w:val="left" w:pos="-142"/>
          <w:tab w:val="left" w:pos="8789"/>
        </w:tabs>
        <w:spacing w:line="276" w:lineRule="auto"/>
        <w:ind w:left="142"/>
        <w:rPr>
          <w:rFonts w:ascii="Franklin Gothic Medium" w:hAnsi="Franklin Gothic Medium" w:cs="Calibri"/>
          <w:sz w:val="24"/>
          <w:szCs w:val="24"/>
        </w:rPr>
      </w:pP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2975"/>
      </w:tblGrid>
      <w:tr w:rsidR="0015507F" w:rsidRPr="00A335AF" w14:paraId="1FDF31BF" w14:textId="77777777" w:rsidTr="004207B6">
        <w:tc>
          <w:tcPr>
            <w:tcW w:w="675" w:type="dxa"/>
            <w:vAlign w:val="center"/>
          </w:tcPr>
          <w:p w14:paraId="3E34C0D9" w14:textId="77777777" w:rsidR="0015507F" w:rsidRPr="00932EC9" w:rsidRDefault="0015507F" w:rsidP="004207B6">
            <w:pPr>
              <w:tabs>
                <w:tab w:val="left" w:pos="0"/>
              </w:tabs>
              <w:spacing w:after="240"/>
              <w:ind w:left="426"/>
              <w:contextualSpacing/>
              <w:jc w:val="center"/>
              <w:rPr>
                <w:rFonts w:asciiTheme="minorHAnsi" w:hAnsiTheme="minorHAnsi" w:cs="Tahoma"/>
                <w:b/>
                <w:sz w:val="22"/>
                <w:szCs w:val="22"/>
              </w:rPr>
            </w:pPr>
          </w:p>
        </w:tc>
        <w:tc>
          <w:tcPr>
            <w:tcW w:w="5954" w:type="dxa"/>
            <w:vAlign w:val="center"/>
          </w:tcPr>
          <w:p w14:paraId="08D71276" w14:textId="77777777" w:rsidR="0015507F" w:rsidRPr="00AE752E" w:rsidRDefault="0015507F" w:rsidP="004207B6">
            <w:pPr>
              <w:tabs>
                <w:tab w:val="left" w:pos="0"/>
              </w:tabs>
              <w:ind w:right="-1"/>
              <w:contextualSpacing/>
              <w:jc w:val="center"/>
              <w:rPr>
                <w:rFonts w:ascii="Franklin Gothic Demi" w:hAnsi="Franklin Gothic Demi"/>
                <w:sz w:val="22"/>
                <w:szCs w:val="22"/>
              </w:rPr>
            </w:pPr>
            <w:r w:rsidRPr="00AE752E">
              <w:rPr>
                <w:rFonts w:ascii="Franklin Gothic Demi" w:hAnsi="Franklin Gothic Demi"/>
                <w:b/>
                <w:bCs/>
                <w:sz w:val="22"/>
                <w:szCs w:val="22"/>
              </w:rPr>
              <w:t>ΔΙΕΥΘΥΝΣΗ  ΕΠΙΛΥΣΗΣ  ΔΙΑΦΟΡΩΝ, Ειδική Αποκεντρωμένη Υπηρεσία απευθείας υπαγόμενη στον Διοικητή της Α.Α.Δ.Ε.</w:t>
            </w:r>
          </w:p>
        </w:tc>
        <w:tc>
          <w:tcPr>
            <w:tcW w:w="2975" w:type="dxa"/>
            <w:vAlign w:val="center"/>
          </w:tcPr>
          <w:p w14:paraId="3DEBF33D" w14:textId="77777777" w:rsidR="0015507F" w:rsidRPr="00AE752E" w:rsidRDefault="0015507F" w:rsidP="004207B6">
            <w:pPr>
              <w:tabs>
                <w:tab w:val="left" w:pos="0"/>
              </w:tabs>
              <w:spacing w:line="360" w:lineRule="auto"/>
              <w:ind w:right="-1"/>
              <w:contextualSpacing/>
              <w:jc w:val="center"/>
              <w:rPr>
                <w:rFonts w:ascii="Franklin Gothic Demi" w:hAnsi="Franklin Gothic Demi"/>
                <w:sz w:val="22"/>
                <w:szCs w:val="22"/>
              </w:rPr>
            </w:pPr>
            <w:r w:rsidRPr="00AE752E">
              <w:rPr>
                <w:rFonts w:ascii="Franklin Gothic Demi" w:hAnsi="Franklin Gothic Demi"/>
                <w:b/>
                <w:bCs/>
                <w:sz w:val="22"/>
                <w:szCs w:val="22"/>
              </w:rPr>
              <w:t>ΘΕΣΗ ΕΥΘΥΝΗΣ</w:t>
            </w:r>
          </w:p>
        </w:tc>
      </w:tr>
      <w:tr w:rsidR="0015507F" w:rsidRPr="00A335AF" w14:paraId="68252762" w14:textId="77777777" w:rsidTr="004207B6">
        <w:tc>
          <w:tcPr>
            <w:tcW w:w="675" w:type="dxa"/>
            <w:vAlign w:val="center"/>
          </w:tcPr>
          <w:p w14:paraId="508423E8" w14:textId="77777777" w:rsidR="0015507F" w:rsidRPr="00932EC9" w:rsidRDefault="0015507F" w:rsidP="004207B6">
            <w:pPr>
              <w:tabs>
                <w:tab w:val="left" w:pos="0"/>
              </w:tabs>
              <w:contextualSpacing/>
              <w:jc w:val="left"/>
              <w:rPr>
                <w:rFonts w:asciiTheme="minorHAnsi" w:hAnsiTheme="minorHAnsi" w:cs="Tahoma"/>
                <w:b/>
                <w:sz w:val="22"/>
                <w:szCs w:val="22"/>
              </w:rPr>
            </w:pPr>
            <w:r w:rsidRPr="00932EC9">
              <w:rPr>
                <w:rFonts w:asciiTheme="minorHAnsi" w:hAnsiTheme="minorHAnsi" w:cs="Tahoma"/>
                <w:b/>
                <w:sz w:val="22"/>
                <w:szCs w:val="22"/>
              </w:rPr>
              <w:t>1.</w:t>
            </w:r>
          </w:p>
        </w:tc>
        <w:tc>
          <w:tcPr>
            <w:tcW w:w="5954" w:type="dxa"/>
            <w:vAlign w:val="center"/>
          </w:tcPr>
          <w:p w14:paraId="78626BF8" w14:textId="77777777" w:rsidR="0015507F" w:rsidRPr="00AE752E" w:rsidRDefault="0015507F" w:rsidP="004207B6">
            <w:pPr>
              <w:contextualSpacing/>
              <w:jc w:val="left"/>
              <w:rPr>
                <w:rFonts w:ascii="Franklin Gothic Demi" w:hAnsi="Franklin Gothic Demi"/>
                <w:b/>
                <w:sz w:val="22"/>
                <w:szCs w:val="22"/>
              </w:rPr>
            </w:pPr>
          </w:p>
          <w:p w14:paraId="72D5107D" w14:textId="77777777" w:rsidR="0015507F" w:rsidRPr="00AE752E" w:rsidRDefault="00B41C37" w:rsidP="004207B6">
            <w:pPr>
              <w:contextualSpacing/>
              <w:jc w:val="left"/>
              <w:rPr>
                <w:rFonts w:ascii="Franklin Gothic Demi" w:hAnsi="Franklin Gothic Demi" w:cstheme="minorHAnsi"/>
                <w:sz w:val="22"/>
                <w:szCs w:val="22"/>
              </w:rPr>
            </w:pPr>
            <w:r w:rsidRPr="00AE752E">
              <w:rPr>
                <w:rFonts w:ascii="Franklin Gothic Demi" w:hAnsi="Franklin Gothic Demi" w:cstheme="minorHAnsi"/>
                <w:sz w:val="22"/>
                <w:szCs w:val="22"/>
              </w:rPr>
              <w:t xml:space="preserve">Διεύθυνση Επίλυσης Διαφορών (Δ.Ε.Δ.) </w:t>
            </w:r>
          </w:p>
          <w:p w14:paraId="72E66DF0" w14:textId="77777777" w:rsidR="00B41C37" w:rsidRPr="00AE752E" w:rsidRDefault="00B41C37" w:rsidP="004207B6">
            <w:pPr>
              <w:contextualSpacing/>
              <w:jc w:val="left"/>
              <w:rPr>
                <w:rFonts w:ascii="Franklin Gothic Demi" w:hAnsi="Franklin Gothic Demi"/>
                <w:b/>
                <w:sz w:val="22"/>
                <w:szCs w:val="22"/>
              </w:rPr>
            </w:pPr>
          </w:p>
        </w:tc>
        <w:tc>
          <w:tcPr>
            <w:tcW w:w="2975" w:type="dxa"/>
            <w:vAlign w:val="center"/>
          </w:tcPr>
          <w:p w14:paraId="0D148B00" w14:textId="77777777" w:rsidR="0015507F" w:rsidRPr="00AE752E" w:rsidRDefault="0015507F" w:rsidP="004207B6">
            <w:pPr>
              <w:contextualSpacing/>
              <w:jc w:val="center"/>
              <w:rPr>
                <w:rFonts w:ascii="Franklin Gothic Demi" w:hAnsi="Franklin Gothic Demi"/>
                <w:sz w:val="22"/>
                <w:szCs w:val="22"/>
              </w:rPr>
            </w:pPr>
            <w:r w:rsidRPr="00AE752E">
              <w:rPr>
                <w:rFonts w:ascii="Franklin Gothic Demi" w:hAnsi="Franklin Gothic Demi"/>
                <w:sz w:val="22"/>
                <w:szCs w:val="22"/>
              </w:rPr>
              <w:t xml:space="preserve">Προϊστάμενος </w:t>
            </w:r>
            <w:r w:rsidR="00B41C37" w:rsidRPr="00AE752E">
              <w:rPr>
                <w:rFonts w:ascii="Franklin Gothic Demi" w:hAnsi="Franklin Gothic Demi"/>
                <w:sz w:val="22"/>
                <w:szCs w:val="22"/>
              </w:rPr>
              <w:t>Δ</w:t>
            </w:r>
            <w:r w:rsidRPr="00AE752E">
              <w:rPr>
                <w:rFonts w:ascii="Franklin Gothic Demi" w:hAnsi="Franklin Gothic Demi"/>
                <w:sz w:val="22"/>
                <w:szCs w:val="22"/>
              </w:rPr>
              <w:t>ιεύθυνσης</w:t>
            </w:r>
          </w:p>
        </w:tc>
      </w:tr>
      <w:tr w:rsidR="00B41C37" w:rsidRPr="00A335AF" w14:paraId="74F103AF" w14:textId="77777777" w:rsidTr="004207B6">
        <w:tc>
          <w:tcPr>
            <w:tcW w:w="675" w:type="dxa"/>
            <w:vAlign w:val="center"/>
          </w:tcPr>
          <w:p w14:paraId="7464D721" w14:textId="77777777" w:rsidR="00B41C37" w:rsidRPr="00932EC9" w:rsidRDefault="00B41C37" w:rsidP="00B41C37">
            <w:pPr>
              <w:tabs>
                <w:tab w:val="left" w:pos="0"/>
              </w:tabs>
              <w:contextualSpacing/>
              <w:jc w:val="left"/>
              <w:rPr>
                <w:rFonts w:asciiTheme="minorHAnsi" w:hAnsiTheme="minorHAnsi" w:cs="Tahoma"/>
                <w:b/>
                <w:sz w:val="22"/>
                <w:szCs w:val="22"/>
              </w:rPr>
            </w:pPr>
            <w:r w:rsidRPr="00932EC9">
              <w:rPr>
                <w:rFonts w:asciiTheme="minorHAnsi" w:hAnsiTheme="minorHAnsi" w:cs="Tahoma"/>
                <w:b/>
                <w:sz w:val="22"/>
                <w:szCs w:val="22"/>
              </w:rPr>
              <w:t>2.</w:t>
            </w:r>
          </w:p>
        </w:tc>
        <w:tc>
          <w:tcPr>
            <w:tcW w:w="5954" w:type="dxa"/>
          </w:tcPr>
          <w:p w14:paraId="5B9E08D8" w14:textId="77777777" w:rsidR="00B41C37" w:rsidRPr="00AE752E" w:rsidRDefault="00B41C37" w:rsidP="00B41C37">
            <w:pPr>
              <w:tabs>
                <w:tab w:val="left" w:pos="0"/>
              </w:tabs>
              <w:spacing w:line="276" w:lineRule="auto"/>
              <w:ind w:right="-483"/>
              <w:jc w:val="left"/>
              <w:rPr>
                <w:rFonts w:ascii="Franklin Gothic Demi" w:hAnsi="Franklin Gothic Demi" w:cstheme="minorHAnsi"/>
                <w:sz w:val="22"/>
                <w:szCs w:val="22"/>
              </w:rPr>
            </w:pPr>
            <w:r w:rsidRPr="00AE752E">
              <w:rPr>
                <w:rFonts w:ascii="Franklin Gothic Demi" w:hAnsi="Franklin Gothic Demi" w:cstheme="minorHAnsi"/>
                <w:sz w:val="22"/>
                <w:szCs w:val="22"/>
              </w:rPr>
              <w:t xml:space="preserve">Υποδιεύθυνση Νομικών Θεμάτων, της Διεύθυνσης Επίλυσης </w:t>
            </w:r>
          </w:p>
          <w:p w14:paraId="58C62A0C" w14:textId="77777777" w:rsidR="00B41C37" w:rsidRPr="00AE752E" w:rsidRDefault="00B41C37" w:rsidP="00B41C37">
            <w:pPr>
              <w:tabs>
                <w:tab w:val="left" w:pos="0"/>
              </w:tabs>
              <w:spacing w:line="276" w:lineRule="auto"/>
              <w:ind w:right="-483"/>
              <w:jc w:val="left"/>
              <w:rPr>
                <w:rFonts w:ascii="Franklin Gothic Demi" w:hAnsi="Franklin Gothic Demi" w:cstheme="minorHAnsi"/>
                <w:sz w:val="22"/>
                <w:szCs w:val="22"/>
              </w:rPr>
            </w:pPr>
            <w:r w:rsidRPr="00AE752E">
              <w:rPr>
                <w:rFonts w:ascii="Franklin Gothic Demi" w:hAnsi="Franklin Gothic Demi" w:cstheme="minorHAnsi"/>
                <w:sz w:val="22"/>
                <w:szCs w:val="22"/>
              </w:rPr>
              <w:t xml:space="preserve">Διαφορών (Δ.Ε.Δ.) </w:t>
            </w:r>
          </w:p>
        </w:tc>
        <w:tc>
          <w:tcPr>
            <w:tcW w:w="2975" w:type="dxa"/>
            <w:vAlign w:val="center"/>
          </w:tcPr>
          <w:p w14:paraId="4547F78F" w14:textId="77777777" w:rsidR="00B41C37" w:rsidRPr="00AE752E" w:rsidRDefault="00B41C37" w:rsidP="00B41C37">
            <w:pPr>
              <w:contextualSpacing/>
              <w:jc w:val="center"/>
              <w:rPr>
                <w:rFonts w:ascii="Franklin Gothic Demi" w:hAnsi="Franklin Gothic Demi"/>
                <w:b/>
                <w:sz w:val="22"/>
                <w:szCs w:val="22"/>
              </w:rPr>
            </w:pPr>
            <w:r w:rsidRPr="00AE752E">
              <w:rPr>
                <w:rFonts w:ascii="Franklin Gothic Demi" w:hAnsi="Franklin Gothic Demi"/>
                <w:sz w:val="22"/>
                <w:szCs w:val="22"/>
              </w:rPr>
              <w:t>Προϊστάμενος Υποδιεύθυνσης</w:t>
            </w:r>
          </w:p>
        </w:tc>
      </w:tr>
    </w:tbl>
    <w:p w14:paraId="5D274F80" w14:textId="77777777"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14:paraId="4821D650" w14:textId="77777777"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14:paraId="55279BB8" w14:textId="77777777"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14:paraId="6B8DC7D2" w14:textId="77777777" w:rsidR="0061307E" w:rsidRDefault="0061307E" w:rsidP="0061307E">
      <w:pPr>
        <w:pStyle w:val="23"/>
        <w:tabs>
          <w:tab w:val="left" w:pos="426"/>
        </w:tabs>
        <w:spacing w:after="0"/>
        <w:ind w:left="360" w:right="-1"/>
        <w:jc w:val="both"/>
        <w:rPr>
          <w:rFonts w:ascii="Franklin Gothic Medium" w:hAnsi="Franklin Gothic Medium" w:cs="Tahoma"/>
          <w:b/>
          <w:sz w:val="24"/>
          <w:szCs w:val="24"/>
        </w:rPr>
      </w:pPr>
    </w:p>
    <w:p w14:paraId="3937A54C" w14:textId="77777777" w:rsidR="007543B2" w:rsidRPr="00D4412F" w:rsidRDefault="00A64EBD" w:rsidP="0061307E">
      <w:pPr>
        <w:pStyle w:val="23"/>
        <w:numPr>
          <w:ilvl w:val="0"/>
          <w:numId w:val="9"/>
        </w:numPr>
        <w:tabs>
          <w:tab w:val="left" w:pos="426"/>
        </w:tabs>
        <w:spacing w:after="0"/>
        <w:ind w:left="426" w:right="-1" w:hanging="284"/>
        <w:jc w:val="both"/>
        <w:rPr>
          <w:rFonts w:ascii="Franklin Gothic Medium" w:hAnsi="Franklin Gothic Medium" w:cs="Tahoma"/>
          <w:b/>
          <w:sz w:val="28"/>
          <w:szCs w:val="28"/>
        </w:rPr>
      </w:pPr>
      <w:r w:rsidRPr="00D4412F">
        <w:rPr>
          <w:rFonts w:ascii="Franklin Gothic Medium" w:hAnsi="Franklin Gothic Medium" w:cs="Tahoma"/>
          <w:b/>
          <w:sz w:val="28"/>
          <w:szCs w:val="28"/>
        </w:rPr>
        <w:t>Περ</w:t>
      </w:r>
      <w:r>
        <w:rPr>
          <w:rFonts w:ascii="Franklin Gothic Medium" w:hAnsi="Franklin Gothic Medium" w:cs="Tahoma"/>
          <w:b/>
          <w:sz w:val="28"/>
          <w:szCs w:val="28"/>
        </w:rPr>
        <w:t>ιγράμματα</w:t>
      </w:r>
      <w:r w:rsidR="002363BE" w:rsidRPr="00D4412F">
        <w:rPr>
          <w:rFonts w:ascii="Franklin Gothic Medium" w:hAnsi="Franklin Gothic Medium" w:cs="Tahoma"/>
          <w:b/>
          <w:sz w:val="28"/>
          <w:szCs w:val="28"/>
        </w:rPr>
        <w:t xml:space="preserve"> θέσ</w:t>
      </w:r>
      <w:r w:rsidR="00F80FEC">
        <w:rPr>
          <w:rFonts w:ascii="Franklin Gothic Medium" w:hAnsi="Franklin Gothic Medium" w:cs="Tahoma"/>
          <w:b/>
          <w:sz w:val="28"/>
          <w:szCs w:val="28"/>
        </w:rPr>
        <w:t>εω</w:t>
      </w:r>
      <w:r w:rsidR="002A0C80">
        <w:rPr>
          <w:rFonts w:ascii="Franklin Gothic Medium" w:hAnsi="Franklin Gothic Medium" w:cs="Tahoma"/>
          <w:b/>
          <w:sz w:val="28"/>
          <w:szCs w:val="28"/>
        </w:rPr>
        <w:t>ν</w:t>
      </w:r>
      <w:r w:rsidR="002363BE" w:rsidRPr="00D4412F">
        <w:rPr>
          <w:rFonts w:ascii="Franklin Gothic Medium" w:hAnsi="Franklin Gothic Medium" w:cs="Tahoma"/>
          <w:b/>
          <w:sz w:val="28"/>
          <w:szCs w:val="28"/>
        </w:rPr>
        <w:t xml:space="preserve"> </w:t>
      </w:r>
      <w:r w:rsidR="002A0C80">
        <w:rPr>
          <w:rFonts w:ascii="Franklin Gothic Medium" w:hAnsi="Franklin Gothic Medium" w:cs="Tahoma"/>
          <w:b/>
          <w:sz w:val="28"/>
          <w:szCs w:val="28"/>
        </w:rPr>
        <w:t xml:space="preserve">εργασίας Προϊσταμένων Διεύθυνσης/Υποδιεύθυνσης </w:t>
      </w:r>
      <w:r w:rsidR="00C1195E">
        <w:rPr>
          <w:rFonts w:ascii="Franklin Gothic Medium" w:hAnsi="Franklin Gothic Medium" w:cs="Tahoma"/>
          <w:b/>
          <w:sz w:val="28"/>
          <w:szCs w:val="28"/>
        </w:rPr>
        <w:t xml:space="preserve"> τ</w:t>
      </w:r>
      <w:r w:rsidR="00C343BA">
        <w:rPr>
          <w:rFonts w:ascii="Franklin Gothic Medium" w:hAnsi="Franklin Gothic Medium" w:cs="Tahoma"/>
          <w:b/>
          <w:sz w:val="28"/>
          <w:szCs w:val="28"/>
        </w:rPr>
        <w:t>ης</w:t>
      </w:r>
      <w:r w:rsidR="002A0C80" w:rsidRPr="002A0C80">
        <w:rPr>
          <w:rFonts w:ascii="Franklin Gothic Medium" w:hAnsi="Franklin Gothic Medium" w:cs="Tahoma"/>
          <w:b/>
          <w:sz w:val="28"/>
          <w:szCs w:val="28"/>
        </w:rPr>
        <w:t xml:space="preserve"> Διεύθυνσης Επίλυσης Διαφορών (Δ.Ε.Δ.) </w:t>
      </w:r>
      <w:r w:rsidR="00C343BA">
        <w:rPr>
          <w:rFonts w:ascii="Franklin Gothic Medium" w:hAnsi="Franklin Gothic Medium" w:cs="Tahoma"/>
          <w:b/>
          <w:sz w:val="28"/>
          <w:szCs w:val="28"/>
        </w:rPr>
        <w:t>της ΑΑΔΕ.</w:t>
      </w:r>
    </w:p>
    <w:p w14:paraId="26CD1E91" w14:textId="77777777"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14:paraId="261A5EDE" w14:textId="77777777" w:rsidR="001C4DE1" w:rsidRPr="001C4DE1" w:rsidRDefault="00FD6E69" w:rsidP="0076521C">
      <w:pPr>
        <w:pStyle w:val="23"/>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w:t>
      </w:r>
      <w:r w:rsidR="00C1195E">
        <w:rPr>
          <w:rFonts w:ascii="Franklin Gothic Medium" w:hAnsi="Franklin Gothic Medium" w:cstheme="minorHAnsi"/>
          <w:sz w:val="24"/>
          <w:szCs w:val="24"/>
        </w:rPr>
        <w:t>τ</w:t>
      </w:r>
      <w:r w:rsidR="00A64EBD">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proofErr w:type="spellStart"/>
      <w:r w:rsidR="001C4DE1" w:rsidRPr="001C4DE1">
        <w:rPr>
          <w:rFonts w:ascii="Franklin Gothic Medium" w:hAnsi="Franklin Gothic Medium" w:cstheme="minorHAnsi"/>
          <w:sz w:val="24"/>
          <w:szCs w:val="24"/>
        </w:rPr>
        <w:t>προκηρυσσόμεν</w:t>
      </w:r>
      <w:r w:rsidR="00A64EBD">
        <w:rPr>
          <w:rFonts w:ascii="Franklin Gothic Medium" w:hAnsi="Franklin Gothic Medium" w:cstheme="minorHAnsi"/>
          <w:sz w:val="24"/>
          <w:szCs w:val="24"/>
        </w:rPr>
        <w:t>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w:t>
      </w:r>
      <w:r w:rsidR="00A64EBD">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οι ειδικές αρμοδιότητες, η γενική περιγραφή καθηκόντων αυτ</w:t>
      </w:r>
      <w:r w:rsidR="00C1195E">
        <w:rPr>
          <w:rFonts w:ascii="Franklin Gothic Medium" w:hAnsi="Franklin Gothic Medium" w:cstheme="minorHAnsi"/>
          <w:sz w:val="24"/>
          <w:szCs w:val="24"/>
        </w:rPr>
        <w:t>ής</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2A0C80">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2A0C80">
        <w:rPr>
          <w:rFonts w:ascii="Franklin Gothic Medium" w:hAnsi="Franklin Gothic Medium" w:cstheme="minorHAnsi"/>
          <w:sz w:val="24"/>
          <w:szCs w:val="24"/>
        </w:rPr>
        <w:t>α</w:t>
      </w:r>
      <w:r w:rsidR="001C4DE1" w:rsidRPr="001C4DE1">
        <w:rPr>
          <w:rFonts w:ascii="Franklin Gothic Medium" w:hAnsi="Franklin Gothic Medium" w:cstheme="minorHAnsi"/>
          <w:sz w:val="24"/>
          <w:szCs w:val="24"/>
        </w:rPr>
        <w:t xml:space="preserve"> </w:t>
      </w:r>
      <w:proofErr w:type="spellStart"/>
      <w:r w:rsidRPr="001C4DE1">
        <w:rPr>
          <w:rFonts w:ascii="Franklin Gothic Medium" w:hAnsi="Franklin Gothic Medium" w:cstheme="minorHAnsi"/>
          <w:sz w:val="24"/>
          <w:szCs w:val="24"/>
        </w:rPr>
        <w:t>περ</w:t>
      </w:r>
      <w:r w:rsidR="00C1195E">
        <w:rPr>
          <w:rFonts w:ascii="Franklin Gothic Medium" w:hAnsi="Franklin Gothic Medium" w:cstheme="minorHAnsi"/>
          <w:sz w:val="24"/>
          <w:szCs w:val="24"/>
        </w:rPr>
        <w:t>ίγραμμα</w:t>
      </w:r>
      <w:r w:rsidR="002A0C80">
        <w:rPr>
          <w:rFonts w:ascii="Franklin Gothic Medium" w:hAnsi="Franklin Gothic Medium" w:cstheme="minorHAnsi"/>
          <w:sz w:val="24"/>
          <w:szCs w:val="24"/>
        </w:rPr>
        <w:t>τα</w:t>
      </w:r>
      <w:proofErr w:type="spellEnd"/>
      <w:r w:rsidRPr="001C4DE1">
        <w:rPr>
          <w:rFonts w:ascii="Franklin Gothic Medium" w:hAnsi="Franklin Gothic Medium" w:cstheme="minorHAnsi"/>
          <w:sz w:val="24"/>
          <w:szCs w:val="24"/>
        </w:rPr>
        <w:t xml:space="preserve"> θέσεω</w:t>
      </w:r>
      <w:r w:rsidR="002A0C80">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καθορίστηκ</w:t>
      </w:r>
      <w:r w:rsidR="00AF7C09">
        <w:rPr>
          <w:rFonts w:ascii="Franklin Gothic Medium" w:hAnsi="Franklin Gothic Medium" w:cstheme="minorHAnsi"/>
          <w:sz w:val="24"/>
          <w:szCs w:val="24"/>
        </w:rPr>
        <w:t>αν</w:t>
      </w:r>
      <w:r w:rsidR="001C4DE1" w:rsidRPr="001C4DE1">
        <w:rPr>
          <w:rFonts w:ascii="Franklin Gothic Medium" w:hAnsi="Franklin Gothic Medium" w:cstheme="minorHAnsi"/>
          <w:sz w:val="24"/>
          <w:szCs w:val="24"/>
        </w:rPr>
        <w:t xml:space="preserve"> σύμφωνα με </w:t>
      </w:r>
      <w:r w:rsidR="001C4DE1" w:rsidRPr="001C4DE1">
        <w:rPr>
          <w:rFonts w:ascii="Franklin Gothic Medium" w:hAnsi="Franklin Gothic Medium" w:cs="Tahoma"/>
          <w:sz w:val="24"/>
          <w:szCs w:val="24"/>
        </w:rPr>
        <w:t xml:space="preserve">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ΔΔΑΔ Ε 1176068 ΕΞ 2017/24-11-2017 (Β΄ 4227) Απόφαση του Διοικητή της Ανεξάρτητης</w:t>
      </w:r>
      <w:r w:rsidR="0019651C">
        <w:rPr>
          <w:rFonts w:ascii="Franklin Gothic Medium" w:hAnsi="Franklin Gothic Medium" w:cs="Tahoma"/>
          <w:sz w:val="24"/>
          <w:szCs w:val="24"/>
        </w:rPr>
        <w:t xml:space="preserve"> Αρχής Δημοσίων Εσόδων (ΑΑΔΕ</w:t>
      </w:r>
      <w:r w:rsidR="001C4DE1" w:rsidRPr="001C4DE1">
        <w:rPr>
          <w:rFonts w:ascii="Franklin Gothic Medium" w:hAnsi="Franklin Gothic Medium" w:cs="Tahoma"/>
          <w:sz w:val="24"/>
          <w:szCs w:val="24"/>
        </w:rPr>
        <w:t>),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i/>
          <w:sz w:val="24"/>
          <w:szCs w:val="24"/>
        </w:rPr>
        <w:t xml:space="preserve">»,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sz w:val="24"/>
          <w:szCs w:val="24"/>
        </w:rPr>
        <w:t>πρωτ</w:t>
      </w:r>
      <w:proofErr w:type="spellEnd"/>
      <w:r w:rsidR="001C4DE1" w:rsidRPr="001C4DE1">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όπως έχει τροποποιηθεί και ισχύει και προσαρτ</w:t>
      </w:r>
      <w:r w:rsidR="00795CE0">
        <w:rPr>
          <w:rFonts w:ascii="Franklin Gothic Medium" w:hAnsi="Franklin Gothic Medium" w:cs="Tahoma"/>
          <w:sz w:val="24"/>
          <w:szCs w:val="24"/>
        </w:rPr>
        <w:t>ών</w:t>
      </w:r>
      <w:r w:rsidR="001C4DE1" w:rsidRPr="001C4DE1">
        <w:rPr>
          <w:rFonts w:ascii="Franklin Gothic Medium" w:hAnsi="Franklin Gothic Medium" w:cs="Tahoma"/>
          <w:sz w:val="24"/>
          <w:szCs w:val="24"/>
        </w:rPr>
        <w:t xml:space="preserve">ται στην παρούσα, αποτελώντας αναπόσπαστο μέρος </w:t>
      </w:r>
      <w:r w:rsidR="001C4DE1" w:rsidRPr="00E915F3">
        <w:rPr>
          <w:rFonts w:ascii="Franklin Gothic Medium" w:hAnsi="Franklin Gothic Medium" w:cs="Tahoma"/>
          <w:sz w:val="24"/>
          <w:szCs w:val="24"/>
        </w:rPr>
        <w:t xml:space="preserve">αυτής </w:t>
      </w:r>
      <w:r w:rsidR="001C4DE1" w:rsidRPr="007B050B">
        <w:rPr>
          <w:rFonts w:ascii="Franklin Gothic Medium" w:hAnsi="Franklin Gothic Medium" w:cs="Tahoma"/>
          <w:sz w:val="24"/>
          <w:szCs w:val="24"/>
        </w:rPr>
        <w:t xml:space="preserve">(ΠΑΡΑΡΤΗΜΑ </w:t>
      </w:r>
      <w:r w:rsidR="001C4DE1" w:rsidRPr="007B050B">
        <w:rPr>
          <w:rFonts w:ascii="Franklin Gothic Medium" w:hAnsi="Franklin Gothic Medium" w:cs="Tahoma"/>
          <w:sz w:val="24"/>
          <w:szCs w:val="24"/>
          <w:lang w:val="en-US"/>
        </w:rPr>
        <w:t>I</w:t>
      </w:r>
      <w:r w:rsidR="00881B8C" w:rsidRPr="007B050B">
        <w:rPr>
          <w:rFonts w:ascii="Franklin Gothic Medium" w:hAnsi="Franklin Gothic Medium" w:cs="Tahoma"/>
          <w:sz w:val="24"/>
          <w:szCs w:val="24"/>
        </w:rPr>
        <w:t xml:space="preserve"> και </w:t>
      </w:r>
      <w:r w:rsidR="002A0C80" w:rsidRPr="007B050B">
        <w:rPr>
          <w:rFonts w:ascii="Franklin Gothic Medium" w:hAnsi="Franklin Gothic Medium" w:cs="Tahoma"/>
          <w:sz w:val="24"/>
          <w:szCs w:val="24"/>
        </w:rPr>
        <w:t>ΙΙ</w:t>
      </w:r>
      <w:r w:rsidR="001C4DE1" w:rsidRPr="007B050B">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14:paraId="5CB63B58" w14:textId="77777777" w:rsidR="001C4DE1" w:rsidRPr="001C4DE1" w:rsidRDefault="001C4DE1" w:rsidP="001C4DE1">
      <w:pPr>
        <w:pStyle w:val="23"/>
        <w:spacing w:after="0"/>
        <w:ind w:left="284" w:right="-483"/>
        <w:jc w:val="both"/>
        <w:rPr>
          <w:rFonts w:ascii="Franklin Gothic Medium" w:hAnsi="Franklin Gothic Medium" w:cstheme="minorHAnsi"/>
          <w:sz w:val="24"/>
          <w:szCs w:val="24"/>
        </w:rPr>
      </w:pPr>
    </w:p>
    <w:p w14:paraId="560F90DC" w14:textId="77777777" w:rsidR="00FD6E69" w:rsidRPr="001C4DE1" w:rsidRDefault="00FD6E69" w:rsidP="0076521C">
      <w:pPr>
        <w:pStyle w:val="23"/>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Δ.ΟΡΓ. Α 1125859 ΕΞ 2020/23.10.2020 (Β΄4738) </w:t>
      </w:r>
      <w:r w:rsidR="0077274B">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009A63E5">
        <w:rPr>
          <w:rFonts w:ascii="Franklin Gothic Medium" w:hAnsi="Franklin Gothic Medium" w:cstheme="minorHAnsi"/>
          <w:sz w:val="24"/>
          <w:szCs w:val="24"/>
        </w:rPr>
        <w:t xml:space="preserve"> (ΑΑΔΕ)</w:t>
      </w:r>
      <w:r w:rsidR="00AF0DCB">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2A0C80">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sidR="002A0C80">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sidR="00611C4F">
        <w:rPr>
          <w:rFonts w:ascii="Franklin Gothic Medium" w:hAnsi="Franklin Gothic Medium" w:cstheme="minorHAnsi"/>
          <w:sz w:val="24"/>
          <w:szCs w:val="24"/>
        </w:rPr>
        <w:t>τ</w:t>
      </w:r>
      <w:r w:rsidR="002A0C80">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ως άνω </w:t>
      </w:r>
      <w:proofErr w:type="spellStart"/>
      <w:r w:rsidRPr="001C4DE1">
        <w:rPr>
          <w:rFonts w:ascii="Franklin Gothic Medium" w:hAnsi="Franklin Gothic Medium" w:cstheme="minorHAnsi"/>
          <w:sz w:val="24"/>
          <w:szCs w:val="24"/>
        </w:rPr>
        <w:t>προκηρυσσόμεν</w:t>
      </w:r>
      <w:r w:rsidR="002A0C80">
        <w:rPr>
          <w:rFonts w:ascii="Franklin Gothic Medium" w:hAnsi="Franklin Gothic Medium" w:cstheme="minorHAnsi"/>
          <w:sz w:val="24"/>
          <w:szCs w:val="24"/>
        </w:rPr>
        <w:t>ων</w:t>
      </w:r>
      <w:proofErr w:type="spellEnd"/>
      <w:r w:rsidRPr="001C4DE1">
        <w:rPr>
          <w:rFonts w:ascii="Franklin Gothic Medium" w:hAnsi="Franklin Gothic Medium" w:cstheme="minorHAnsi"/>
          <w:sz w:val="24"/>
          <w:szCs w:val="24"/>
        </w:rPr>
        <w:t xml:space="preserve"> θέσεω</w:t>
      </w:r>
      <w:r w:rsidR="002A0C80">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p>
    <w:p w14:paraId="2E35255C" w14:textId="77777777" w:rsidR="00914D2E" w:rsidRPr="003E26DE" w:rsidRDefault="00914D2E" w:rsidP="002C119D">
      <w:pPr>
        <w:pStyle w:val="23"/>
        <w:spacing w:after="0"/>
        <w:ind w:left="142" w:right="-1" w:firstLine="709"/>
        <w:jc w:val="both"/>
        <w:rPr>
          <w:rFonts w:cs="Tahoma"/>
          <w:b/>
          <w:color w:val="002060"/>
        </w:rPr>
      </w:pPr>
    </w:p>
    <w:p w14:paraId="47E7014E" w14:textId="77777777"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2</w:t>
      </w:r>
      <w:r w:rsidRPr="00D4412F">
        <w:rPr>
          <w:rFonts w:ascii="Franklin Gothic Medium" w:hAnsi="Franklin Gothic Medium" w:cstheme="minorHAnsi"/>
          <w:b/>
          <w:sz w:val="28"/>
          <w:szCs w:val="28"/>
        </w:rPr>
        <w:t xml:space="preserve">.  </w:t>
      </w:r>
      <w:r w:rsidR="00BD3505" w:rsidRPr="00D4412F">
        <w:rPr>
          <w:rFonts w:ascii="Franklin Gothic Medium" w:hAnsi="Franklin Gothic Medium" w:cstheme="minorHAnsi"/>
          <w:b/>
          <w:sz w:val="28"/>
          <w:szCs w:val="28"/>
        </w:rPr>
        <w:t>Δικαίωμα υποβολής αίτησης υποψηφιότητας</w:t>
      </w:r>
    </w:p>
    <w:p w14:paraId="0429E0BC" w14:textId="77777777" w:rsidR="00490DCD" w:rsidRDefault="00E96397" w:rsidP="00693D54">
      <w:pPr>
        <w:spacing w:line="276" w:lineRule="auto"/>
        <w:ind w:left="142" w:right="-1"/>
        <w:rPr>
          <w:rFonts w:ascii="Franklin Gothic Medium" w:hAnsi="Franklin Gothic Medium" w:cs="Tahoma"/>
          <w:b/>
          <w:sz w:val="24"/>
          <w:szCs w:val="24"/>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 xml:space="preserve">Δικαίωμα υποβολής αίτησης υποψηφιότητας για </w:t>
      </w:r>
      <w:r w:rsidR="002A0C80">
        <w:rPr>
          <w:rFonts w:ascii="Franklin Gothic Medium" w:hAnsi="Franklin Gothic Medium" w:cs="Tahoma"/>
          <w:sz w:val="24"/>
          <w:szCs w:val="24"/>
        </w:rPr>
        <w:t>τις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proofErr w:type="spellStart"/>
      <w:r w:rsidR="00914D2E" w:rsidRPr="002C119D">
        <w:rPr>
          <w:rFonts w:ascii="Franklin Gothic Medium" w:hAnsi="Franklin Gothic Medium" w:cs="Tahoma"/>
          <w:sz w:val="24"/>
          <w:szCs w:val="24"/>
        </w:rPr>
        <w:t>προκηρυσσόμεν</w:t>
      </w:r>
      <w:r w:rsidR="002A0C80">
        <w:rPr>
          <w:rFonts w:ascii="Franklin Gothic Medium" w:hAnsi="Franklin Gothic Medium" w:cs="Tahoma"/>
          <w:sz w:val="24"/>
          <w:szCs w:val="24"/>
        </w:rPr>
        <w:t>ες</w:t>
      </w:r>
      <w:proofErr w:type="spellEnd"/>
      <w:r w:rsidR="00914D2E" w:rsidRPr="002C119D">
        <w:rPr>
          <w:rFonts w:ascii="Franklin Gothic Medium" w:hAnsi="Franklin Gothic Medium" w:cs="Tahoma"/>
          <w:sz w:val="24"/>
          <w:szCs w:val="24"/>
        </w:rPr>
        <w:t xml:space="preserve"> θέ</w:t>
      </w:r>
      <w:r w:rsidR="00944023">
        <w:rPr>
          <w:rFonts w:ascii="Franklin Gothic Medium" w:hAnsi="Franklin Gothic Medium" w:cs="Tahoma"/>
          <w:sz w:val="24"/>
          <w:szCs w:val="24"/>
        </w:rPr>
        <w:t>σ</w:t>
      </w:r>
      <w:r w:rsidR="002A0C80">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w:t>
      </w:r>
      <w:r w:rsidR="0071477E" w:rsidRPr="00490DCD">
        <w:rPr>
          <w:rFonts w:ascii="Franklin Gothic Medium" w:hAnsi="Franklin Gothic Medium" w:cs="Tahoma"/>
          <w:b/>
          <w:sz w:val="24"/>
          <w:szCs w:val="24"/>
        </w:rPr>
        <w:t xml:space="preserve">άρθρου </w:t>
      </w:r>
      <w:r w:rsidR="00490DCD" w:rsidRPr="002A0C80">
        <w:rPr>
          <w:rFonts w:ascii="Franklin Gothic Medium" w:hAnsi="Franklin Gothic Medium" w:cs="Tahoma"/>
          <w:b/>
          <w:sz w:val="24"/>
          <w:szCs w:val="24"/>
        </w:rPr>
        <w:t>7</w:t>
      </w:r>
      <w:r w:rsidR="002A0C80" w:rsidRPr="002A0C80">
        <w:rPr>
          <w:rFonts w:ascii="Franklin Gothic Medium" w:hAnsi="Franklin Gothic Medium" w:cs="Tahoma"/>
          <w:b/>
          <w:sz w:val="24"/>
          <w:szCs w:val="24"/>
        </w:rPr>
        <w:t>6</w:t>
      </w:r>
      <w:r w:rsidR="00490DCD" w:rsidRPr="002A0C80">
        <w:rPr>
          <w:rFonts w:ascii="Franklin Gothic Medium" w:hAnsi="Franklin Gothic Medium" w:cs="Tahoma"/>
          <w:b/>
          <w:sz w:val="24"/>
          <w:szCs w:val="24"/>
        </w:rPr>
        <w:t xml:space="preserve"> «</w:t>
      </w:r>
      <w:r w:rsidR="002A0C80" w:rsidRPr="002A0C80">
        <w:rPr>
          <w:rFonts w:ascii="Franklin Gothic Medium" w:hAnsi="Franklin Gothic Medium" w:cs="Tahoma"/>
          <w:b/>
          <w:sz w:val="24"/>
          <w:szCs w:val="24"/>
        </w:rPr>
        <w:t>Κλάδοι Προϊσταμένων Διευθύνσεων και Υποδιευθύνσεων των Ειδικών Αποκεντρωμένων και Περιφερειακών Υπηρεσιών</w:t>
      </w:r>
      <w:r w:rsidR="00490DCD" w:rsidRPr="002A0C80">
        <w:rPr>
          <w:rFonts w:ascii="Franklin Gothic Medium" w:hAnsi="Franklin Gothic Medium" w:cs="Tahoma"/>
          <w:b/>
          <w:sz w:val="24"/>
          <w:szCs w:val="24"/>
        </w:rPr>
        <w:t>»</w:t>
      </w:r>
      <w:r w:rsidR="00490DCD" w:rsidRPr="00B85095">
        <w:rPr>
          <w:rFonts w:asciiTheme="minorHAnsi" w:hAnsiTheme="minorHAnsi" w:cs="Tahoma"/>
          <w:color w:val="002060"/>
          <w:sz w:val="22"/>
          <w:szCs w:val="22"/>
        </w:rPr>
        <w:t xml:space="preserve"> </w:t>
      </w:r>
      <w:r w:rsidR="00490DCD" w:rsidRPr="00B85095">
        <w:rPr>
          <w:rFonts w:ascii="Franklin Gothic Medium" w:hAnsi="Franklin Gothic Medium" w:cs="Tahoma"/>
          <w:sz w:val="24"/>
          <w:szCs w:val="24"/>
        </w:rPr>
        <w:t xml:space="preserve">της υπ’ </w:t>
      </w:r>
      <w:proofErr w:type="spellStart"/>
      <w:r w:rsidR="00490DCD" w:rsidRPr="00B85095">
        <w:rPr>
          <w:rFonts w:ascii="Franklin Gothic Medium" w:hAnsi="Franklin Gothic Medium" w:cs="Tahoma"/>
          <w:sz w:val="24"/>
          <w:szCs w:val="24"/>
        </w:rPr>
        <w:t>αριθμ</w:t>
      </w:r>
      <w:proofErr w:type="spellEnd"/>
      <w:r w:rsidR="00490DCD" w:rsidRPr="00B85095">
        <w:rPr>
          <w:rFonts w:ascii="Franklin Gothic Medium" w:hAnsi="Franklin Gothic Medium" w:cs="Tahoma"/>
          <w:sz w:val="24"/>
          <w:szCs w:val="24"/>
        </w:rPr>
        <w:t xml:space="preserve">. </w:t>
      </w:r>
      <w:proofErr w:type="spellStart"/>
      <w:r w:rsidR="00490DCD" w:rsidRPr="00B85095">
        <w:rPr>
          <w:rFonts w:ascii="Franklin Gothic Medium" w:hAnsi="Franklin Gothic Medium" w:cs="Tahoma"/>
          <w:sz w:val="24"/>
          <w:szCs w:val="24"/>
        </w:rPr>
        <w:t>πρωτ</w:t>
      </w:r>
      <w:proofErr w:type="spellEnd"/>
      <w:r w:rsidR="00490DCD" w:rsidRPr="00B85095">
        <w:rPr>
          <w:rFonts w:ascii="Franklin Gothic Medium" w:hAnsi="Franklin Gothic Medium" w:cs="Tahoma"/>
          <w:sz w:val="24"/>
          <w:szCs w:val="24"/>
        </w:rPr>
        <w:t>.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490DCD" w:rsidRPr="00B85095">
        <w:rPr>
          <w:rFonts w:ascii="Franklin Gothic Medium" w:hAnsi="Franklin Gothic Medium" w:cs="Tahoma"/>
          <w:b/>
          <w:sz w:val="24"/>
          <w:szCs w:val="24"/>
        </w:rPr>
        <w:t>, υπάλληλοι της Αρχής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ως άνω απόφασης.</w:t>
      </w:r>
    </w:p>
    <w:p w14:paraId="559F4624" w14:textId="77777777" w:rsidR="00364386" w:rsidRPr="00490DCD" w:rsidRDefault="00364386" w:rsidP="00693D54">
      <w:pPr>
        <w:spacing w:line="276" w:lineRule="auto"/>
        <w:ind w:left="142" w:right="-1"/>
        <w:rPr>
          <w:rFonts w:ascii="Franklin Gothic Medium" w:hAnsi="Franklin Gothic Medium" w:cs="Tahoma"/>
          <w:b/>
          <w:sz w:val="24"/>
          <w:szCs w:val="24"/>
        </w:rPr>
      </w:pPr>
    </w:p>
    <w:p w14:paraId="5A52B59C" w14:textId="77777777" w:rsidR="00490DCD" w:rsidRDefault="00490DCD" w:rsidP="005C0E9B">
      <w:pPr>
        <w:spacing w:line="276" w:lineRule="auto"/>
        <w:ind w:left="142" w:right="-1" w:firstLine="720"/>
        <w:rPr>
          <w:rFonts w:ascii="Franklin Gothic Medium" w:hAnsi="Franklin Gothic Medium" w:cs="Tahoma"/>
          <w:sz w:val="24"/>
          <w:szCs w:val="24"/>
          <w:highlight w:val="yellow"/>
        </w:rPr>
      </w:pPr>
    </w:p>
    <w:p w14:paraId="320DF60B" w14:textId="77777777" w:rsidR="0032215F" w:rsidRDefault="006E7CB9" w:rsidP="00693D54">
      <w:pPr>
        <w:spacing w:line="276" w:lineRule="auto"/>
        <w:ind w:left="284"/>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sidR="003F3917" w:rsidRPr="002C119D">
        <w:rPr>
          <w:rFonts w:ascii="Franklin Gothic Medium" w:hAnsi="Franklin Gothic Medium" w:cs="Tahoma"/>
          <w:sz w:val="24"/>
          <w:szCs w:val="24"/>
        </w:rPr>
        <w:t xml:space="preserve">ην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ατηγορία</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τ</w:t>
      </w:r>
      <w:r w:rsidR="004207B6">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ως άνω παρατιθέμεν</w:t>
      </w:r>
      <w:r w:rsidR="00D05822">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θέσ</w:t>
      </w:r>
      <w:r w:rsidR="001F56BA">
        <w:rPr>
          <w:rFonts w:ascii="Franklin Gothic Medium" w:hAnsi="Franklin Gothic Medium" w:cs="Tahoma"/>
          <w:sz w:val="24"/>
          <w:szCs w:val="24"/>
        </w:rPr>
        <w:t>εω</w:t>
      </w:r>
      <w:r w:rsidR="00D05822">
        <w:rPr>
          <w:rFonts w:ascii="Franklin Gothic Medium" w:hAnsi="Franklin Gothic Medium" w:cs="Tahoma"/>
          <w:sz w:val="24"/>
          <w:szCs w:val="24"/>
        </w:rPr>
        <w:t>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5072F">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5CA4CBB3" w14:textId="77777777" w:rsidR="00641E22" w:rsidRPr="002C119D" w:rsidRDefault="00641E22" w:rsidP="00693D54">
      <w:pPr>
        <w:spacing w:line="276" w:lineRule="auto"/>
        <w:ind w:left="284"/>
        <w:rPr>
          <w:rFonts w:ascii="Franklin Gothic Medium" w:hAnsi="Franklin Gothic Medium" w:cs="Tahoma"/>
          <w:sz w:val="24"/>
          <w:szCs w:val="24"/>
        </w:rPr>
      </w:pPr>
    </w:p>
    <w:p w14:paraId="39278BB6"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14:paraId="3D279E5B"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14:paraId="33F2EFB6"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14:paraId="09E2ED1E" w14:textId="77777777" w:rsidR="00E50CB9" w:rsidRPr="005A342A" w:rsidRDefault="00CC6BCF" w:rsidP="005A342A">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14:paraId="61AF3CC3" w14:textId="77777777" w:rsidR="00932023"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w:t>
      </w:r>
      <w:r w:rsidR="004A0826">
        <w:rPr>
          <w:rFonts w:ascii="Franklin Gothic Medium" w:eastAsia="Times New Roman" w:hAnsi="Franklin Gothic Medium" w:cstheme="minorHAnsi"/>
          <w:sz w:val="24"/>
          <w:szCs w:val="24"/>
          <w:lang w:eastAsia="el-GR"/>
        </w:rPr>
        <w:t>Δ</w:t>
      </w:r>
      <w:r w:rsidR="00932023" w:rsidRPr="002C119D">
        <w:rPr>
          <w:rFonts w:ascii="Franklin Gothic Medium" w:eastAsia="Times New Roman" w:hAnsi="Franklin Gothic Medium" w:cstheme="minorHAnsi"/>
          <w:sz w:val="24"/>
          <w:szCs w:val="24"/>
          <w:lang w:eastAsia="el-GR"/>
        </w:rPr>
        <w:t xml:space="preserve">Ε. </w:t>
      </w:r>
    </w:p>
    <w:p w14:paraId="1ABAECC5" w14:textId="77777777"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14:paraId="1019F293" w14:textId="77777777" w:rsidR="006E7CB9" w:rsidRDefault="006E7CB9" w:rsidP="00693D5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 xml:space="preserve">εν τοις </w:t>
      </w:r>
      <w:proofErr w:type="spellStart"/>
      <w:r w:rsidR="00C35367" w:rsidRPr="00CE1EFA">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4E7B9CEF" w14:textId="77777777" w:rsidR="00817CE7" w:rsidRPr="002C119D" w:rsidRDefault="00817CE7" w:rsidP="005C0E9B">
      <w:pPr>
        <w:spacing w:line="276" w:lineRule="auto"/>
        <w:ind w:left="142" w:right="-1" w:firstLine="720"/>
        <w:rPr>
          <w:rFonts w:ascii="Franklin Gothic Medium" w:hAnsi="Franklin Gothic Medium"/>
          <w:sz w:val="24"/>
          <w:szCs w:val="24"/>
        </w:rPr>
      </w:pPr>
    </w:p>
    <w:p w14:paraId="77406B1E" w14:textId="77777777" w:rsidR="006E7CB9" w:rsidRPr="002C119D" w:rsidRDefault="006E7CB9" w:rsidP="00817CE7">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7D5A461F" w14:textId="77777777" w:rsidR="00875476" w:rsidRPr="002C119D" w:rsidRDefault="00875476" w:rsidP="005C0E9B">
      <w:pPr>
        <w:spacing w:line="276" w:lineRule="auto"/>
        <w:ind w:left="142" w:right="-1"/>
        <w:rPr>
          <w:rFonts w:ascii="Franklin Gothic Medium" w:hAnsi="Franklin Gothic Medium" w:cs="Tahoma"/>
          <w:sz w:val="24"/>
          <w:szCs w:val="24"/>
        </w:rPr>
      </w:pPr>
    </w:p>
    <w:p w14:paraId="0B410694" w14:textId="77777777"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 xml:space="preserve">3. </w:t>
      </w:r>
      <w:r w:rsidRPr="00D4412F">
        <w:rPr>
          <w:rFonts w:ascii="Franklin Gothic Medium" w:hAnsi="Franklin Gothic Medium" w:cs="Tahoma"/>
          <w:b/>
          <w:sz w:val="28"/>
          <w:szCs w:val="28"/>
        </w:rPr>
        <w:t>Κωλύματα υποψηφιότητας</w:t>
      </w:r>
    </w:p>
    <w:p w14:paraId="58A62438" w14:textId="77777777" w:rsidR="006E7CB9" w:rsidRDefault="006E7CB9" w:rsidP="005E5D7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78C86AFB" w14:textId="77777777" w:rsidR="00817CE7" w:rsidRPr="002C119D" w:rsidRDefault="00817CE7" w:rsidP="005E5D74">
      <w:pPr>
        <w:spacing w:line="276" w:lineRule="auto"/>
        <w:ind w:left="142" w:right="-1" w:firstLine="709"/>
        <w:rPr>
          <w:rFonts w:ascii="Franklin Gothic Medium" w:hAnsi="Franklin Gothic Medium" w:cs="Tahoma"/>
          <w:i/>
          <w:sz w:val="24"/>
          <w:szCs w:val="24"/>
        </w:rPr>
      </w:pPr>
    </w:p>
    <w:p w14:paraId="3BBD1BF1" w14:textId="77777777" w:rsidR="002C0303" w:rsidRDefault="005E5D74" w:rsidP="005E5D74">
      <w:pPr>
        <w:spacing w:line="276" w:lineRule="auto"/>
        <w:ind w:right="-1"/>
        <w:rPr>
          <w:rFonts w:ascii="Franklin Gothic Medium" w:hAnsi="Franklin Gothic Medium" w:cs="Tahoma"/>
          <w:sz w:val="24"/>
          <w:szCs w:val="24"/>
        </w:rPr>
      </w:pPr>
      <w:r w:rsidRPr="00BD0EA1">
        <w:rPr>
          <w:rFonts w:ascii="Franklin Gothic Medium" w:hAnsi="Franklin Gothic Medium" w:cs="Tahoma"/>
          <w:sz w:val="24"/>
          <w:szCs w:val="24"/>
        </w:rPr>
        <w:t xml:space="preserve">  </w:t>
      </w:r>
    </w:p>
    <w:p w14:paraId="60E5B0A9" w14:textId="77777777" w:rsidR="006E7CB9" w:rsidRDefault="006E7CB9" w:rsidP="005E5D74">
      <w:pPr>
        <w:spacing w:line="276" w:lineRule="auto"/>
        <w:ind w:right="-1"/>
        <w:rPr>
          <w:rFonts w:ascii="Franklin Gothic Medium" w:hAnsi="Franklin Gothic Medium" w:cs="Tahoma"/>
          <w:sz w:val="24"/>
          <w:szCs w:val="24"/>
        </w:rPr>
      </w:pPr>
      <w:r w:rsidRPr="00B335EC">
        <w:rPr>
          <w:rFonts w:ascii="Franklin Gothic Medium" w:hAnsi="Franklin Gothic Medium" w:cs="Tahoma"/>
          <w:sz w:val="24"/>
          <w:szCs w:val="24"/>
        </w:rPr>
        <w:lastRenderedPageBreak/>
        <w:t>Ειδικότερα:</w:t>
      </w:r>
    </w:p>
    <w:p w14:paraId="66B72181" w14:textId="77777777" w:rsidR="00817CE7" w:rsidRPr="00B335EC" w:rsidRDefault="00817CE7" w:rsidP="005E5D74">
      <w:pPr>
        <w:spacing w:line="276" w:lineRule="auto"/>
        <w:ind w:left="142" w:right="-1" w:firstLine="720"/>
        <w:rPr>
          <w:rFonts w:ascii="Franklin Gothic Medium" w:hAnsi="Franklin Gothic Medium" w:cs="Tahoma"/>
          <w:sz w:val="24"/>
          <w:szCs w:val="24"/>
        </w:rPr>
      </w:pPr>
    </w:p>
    <w:p w14:paraId="1A8D311A" w14:textId="77777777" w:rsidR="006E7CB9" w:rsidRPr="0077486A"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35A160C1" w14:textId="77777777" w:rsidR="00817CE7" w:rsidRPr="0077486A" w:rsidRDefault="00817CE7" w:rsidP="005E5D74">
      <w:pPr>
        <w:spacing w:line="276" w:lineRule="auto"/>
        <w:ind w:left="142" w:right="-1" w:firstLine="720"/>
        <w:rPr>
          <w:rFonts w:ascii="Franklin Gothic Medium" w:hAnsi="Franklin Gothic Medium" w:cs="Tahoma"/>
          <w:sz w:val="24"/>
          <w:szCs w:val="24"/>
        </w:rPr>
      </w:pPr>
    </w:p>
    <w:p w14:paraId="0B098955" w14:textId="77777777" w:rsidR="006E7CB9"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07E644B8" w14:textId="77777777" w:rsidR="00817CE7" w:rsidRDefault="00817CE7" w:rsidP="005E5D74">
      <w:pPr>
        <w:spacing w:line="276" w:lineRule="auto"/>
        <w:ind w:left="142" w:right="-1" w:firstLine="720"/>
        <w:rPr>
          <w:rFonts w:ascii="Franklin Gothic Medium" w:hAnsi="Franklin Gothic Medium" w:cs="Tahoma"/>
          <w:sz w:val="24"/>
          <w:szCs w:val="24"/>
        </w:rPr>
      </w:pPr>
    </w:p>
    <w:p w14:paraId="27E6FB38" w14:textId="77777777" w:rsidR="009646D8" w:rsidRPr="009065CC" w:rsidRDefault="006E7CB9" w:rsidP="005E5D74">
      <w:pPr>
        <w:spacing w:line="276" w:lineRule="auto"/>
        <w:ind w:left="284"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sidR="00726E25">
        <w:rPr>
          <w:rFonts w:ascii="Franklin Gothic Medium" w:hAnsi="Franklin Gothic Medium" w:cs="Calibri"/>
          <w:sz w:val="24"/>
          <w:szCs w:val="24"/>
        </w:rPr>
        <w:t>το</w:t>
      </w:r>
      <w:r w:rsidR="004109B8" w:rsidRPr="002C119D">
        <w:rPr>
          <w:rFonts w:ascii="Franklin Gothic Medium" w:hAnsi="Franklin Gothic Medium" w:cs="Calibri"/>
          <w:sz w:val="24"/>
          <w:szCs w:val="24"/>
        </w:rPr>
        <w:t xml:space="preserve"> άρθρο 2</w:t>
      </w:r>
      <w:r w:rsidR="005D1F0C" w:rsidRPr="002C119D">
        <w:rPr>
          <w:rFonts w:ascii="Franklin Gothic Medium" w:hAnsi="Franklin Gothic Medium" w:cs="Calibri"/>
          <w:sz w:val="24"/>
          <w:szCs w:val="24"/>
        </w:rPr>
        <w:t>2</w:t>
      </w:r>
      <w:r w:rsidR="00FE3F14">
        <w:rPr>
          <w:rFonts w:ascii="Franklin Gothic Medium" w:hAnsi="Franklin Gothic Medium" w:cs="Calibri"/>
          <w:sz w:val="24"/>
          <w:szCs w:val="24"/>
        </w:rPr>
        <w:t xml:space="preserve"> του ν. 4778/2021 (Α΄</w:t>
      </w:r>
      <w:r w:rsidR="004109B8" w:rsidRPr="002C119D">
        <w:rPr>
          <w:rFonts w:ascii="Franklin Gothic Medium" w:hAnsi="Franklin Gothic Medium" w:cs="Calibri"/>
          <w:sz w:val="24"/>
          <w:szCs w:val="24"/>
        </w:rPr>
        <w:t>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w:t>
      </w:r>
      <w:proofErr w:type="spellStart"/>
      <w:r w:rsidR="004109B8" w:rsidRPr="00FE7E08">
        <w:rPr>
          <w:rFonts w:ascii="Franklin Gothic Medium" w:hAnsi="Franklin Gothic Medium" w:cs="Tahoma"/>
          <w:sz w:val="24"/>
          <w:szCs w:val="24"/>
        </w:rPr>
        <w:t>αριθμ</w:t>
      </w:r>
      <w:proofErr w:type="spellEnd"/>
      <w:r w:rsidR="004109B8" w:rsidRPr="00FE7E08">
        <w:rPr>
          <w:rFonts w:ascii="Franklin Gothic Medium" w:hAnsi="Franklin Gothic Medium" w:cs="Tahoma"/>
          <w:sz w:val="24"/>
          <w:szCs w:val="24"/>
        </w:rPr>
        <w:t xml:space="preserve">. </w:t>
      </w:r>
      <w:proofErr w:type="spellStart"/>
      <w:r w:rsidR="004109B8" w:rsidRPr="00FE7E08">
        <w:rPr>
          <w:rFonts w:ascii="Franklin Gothic Medium" w:hAnsi="Franklin Gothic Medium" w:cs="Tahoma"/>
          <w:sz w:val="24"/>
          <w:szCs w:val="24"/>
        </w:rPr>
        <w:t>πρωτ</w:t>
      </w:r>
      <w:proofErr w:type="spellEnd"/>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w:t>
      </w:r>
      <w:r w:rsidR="00CE1EFA" w:rsidRPr="00DC3F2F">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4444)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9646D8" w:rsidRPr="002C119D">
        <w:rPr>
          <w:rFonts w:ascii="Franklin Gothic Medium" w:hAnsi="Franklin Gothic Medium" w:cs="Calibri"/>
          <w:sz w:val="24"/>
          <w:szCs w:val="24"/>
        </w:rPr>
        <w:t xml:space="preserve">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14408A">
        <w:rPr>
          <w:rFonts w:ascii="Franklin Gothic Medium" w:hAnsi="Franklin Gothic Medium" w:cs="Calibri"/>
          <w:sz w:val="24"/>
          <w:szCs w:val="24"/>
        </w:rPr>
        <w:t>, όπως ισχύει</w:t>
      </w:r>
      <w:r w:rsidR="0076521C">
        <w:rPr>
          <w:rFonts w:ascii="Franklin Gothic Medium" w:eastAsia="Calibri" w:hAnsi="Franklin Gothic Medium" w:cstheme="minorHAnsi"/>
          <w:bCs/>
          <w:i/>
          <w:sz w:val="24"/>
          <w:szCs w:val="24"/>
        </w:rPr>
        <w:t>.</w:t>
      </w:r>
    </w:p>
    <w:p w14:paraId="63406BE8" w14:textId="77777777" w:rsidR="009646D8" w:rsidRPr="002C119D" w:rsidRDefault="009646D8" w:rsidP="005E5D74">
      <w:pPr>
        <w:autoSpaceDE w:val="0"/>
        <w:autoSpaceDN w:val="0"/>
        <w:adjustRightInd w:val="0"/>
        <w:ind w:left="284"/>
        <w:jc w:val="left"/>
        <w:rPr>
          <w:rFonts w:ascii="Franklin Gothic Medium" w:eastAsia="SimSun" w:hAnsi="Franklin Gothic Medium" w:cs="MyriadPro-Regular"/>
          <w:sz w:val="24"/>
          <w:szCs w:val="24"/>
        </w:rPr>
      </w:pPr>
    </w:p>
    <w:p w14:paraId="397897F2" w14:textId="77777777" w:rsidR="006E7CB9" w:rsidRPr="008D6901" w:rsidRDefault="005E5D74" w:rsidP="005E5D74">
      <w:pPr>
        <w:autoSpaceDE w:val="0"/>
        <w:autoSpaceDN w:val="0"/>
        <w:adjustRightInd w:val="0"/>
        <w:ind w:left="284"/>
        <w:jc w:val="left"/>
        <w:rPr>
          <w:rFonts w:ascii="Franklin Gothic Medium" w:hAnsi="Franklin Gothic Medium" w:cs="Tahoma"/>
          <w:b/>
          <w:sz w:val="24"/>
          <w:szCs w:val="24"/>
        </w:rPr>
      </w:pPr>
      <w:r w:rsidRPr="005E5D74">
        <w:rPr>
          <w:rFonts w:ascii="Franklin Gothic Medium" w:hAnsi="Franklin Gothic Medium" w:cs="Tahoma"/>
          <w:b/>
          <w:sz w:val="24"/>
          <w:szCs w:val="24"/>
        </w:rPr>
        <w:t xml:space="preserve"> </w:t>
      </w:r>
      <w:r w:rsidR="002D1E35">
        <w:rPr>
          <w:rFonts w:ascii="Franklin Gothic Medium" w:hAnsi="Franklin Gothic Medium" w:cs="Tahoma"/>
          <w:b/>
          <w:sz w:val="24"/>
          <w:szCs w:val="24"/>
        </w:rPr>
        <w:t xml:space="preserve">4. </w:t>
      </w:r>
      <w:r w:rsidR="006E7CB9" w:rsidRPr="00D4412F">
        <w:rPr>
          <w:rFonts w:ascii="Franklin Gothic Medium" w:hAnsi="Franklin Gothic Medium" w:cs="Tahoma"/>
          <w:b/>
          <w:sz w:val="28"/>
          <w:szCs w:val="28"/>
        </w:rPr>
        <w:t>Κριτήρια αξιολόγησης των υποψηφιοτήτων</w:t>
      </w:r>
    </w:p>
    <w:p w14:paraId="6269F1A2" w14:textId="77777777" w:rsidR="009646D8" w:rsidRPr="008D6901" w:rsidRDefault="009646D8" w:rsidP="005E5D74">
      <w:pPr>
        <w:autoSpaceDE w:val="0"/>
        <w:autoSpaceDN w:val="0"/>
        <w:adjustRightInd w:val="0"/>
        <w:ind w:left="284"/>
        <w:jc w:val="left"/>
        <w:rPr>
          <w:rFonts w:ascii="Franklin Gothic Medium" w:hAnsi="Franklin Gothic Medium" w:cs="Tahoma"/>
          <w:b/>
          <w:sz w:val="24"/>
          <w:szCs w:val="24"/>
        </w:rPr>
      </w:pPr>
    </w:p>
    <w:p w14:paraId="1567C213" w14:textId="77777777" w:rsidR="004109B8" w:rsidRDefault="004109B8" w:rsidP="005E5D74">
      <w:pPr>
        <w:pStyle w:val="ad"/>
        <w:keepLines w:val="0"/>
        <w:widowControl/>
        <w:suppressAutoHyphens/>
        <w:spacing w:after="0" w:line="276" w:lineRule="auto"/>
        <w:ind w:left="284"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 xml:space="preserve">και δυνάμει των </w:t>
      </w:r>
      <w:proofErr w:type="spellStart"/>
      <w:r w:rsidR="006322F7">
        <w:rPr>
          <w:rFonts w:ascii="Franklin Gothic Medium" w:hAnsi="Franklin Gothic Medium" w:cs="Tahoma"/>
          <w:sz w:val="24"/>
          <w:szCs w:val="24"/>
          <w:lang w:val="el-GR"/>
        </w:rPr>
        <w:t>υπ’αριθμ</w:t>
      </w:r>
      <w:proofErr w:type="spellEnd"/>
      <w:r w:rsidR="006322F7">
        <w:rPr>
          <w:rFonts w:ascii="Franklin Gothic Medium" w:hAnsi="Franklin Gothic Medium" w:cs="Tahoma"/>
          <w:sz w:val="24"/>
          <w:szCs w:val="24"/>
          <w:lang w:val="el-GR"/>
        </w:rPr>
        <w:t xml:space="preserve">. </w:t>
      </w:r>
      <w:proofErr w:type="spellStart"/>
      <w:r w:rsidR="006322F7">
        <w:rPr>
          <w:rFonts w:ascii="Franklin Gothic Medium" w:hAnsi="Franklin Gothic Medium" w:cs="Tahoma"/>
          <w:sz w:val="24"/>
          <w:szCs w:val="24"/>
          <w:lang w:val="el-GR"/>
        </w:rPr>
        <w:t>πρωτ</w:t>
      </w:r>
      <w:proofErr w:type="spellEnd"/>
      <w:r w:rsidR="006322F7">
        <w:rPr>
          <w:rFonts w:ascii="Franklin Gothic Medium" w:hAnsi="Franklin Gothic Medium" w:cs="Tahoma"/>
          <w:sz w:val="24"/>
          <w:szCs w:val="24"/>
          <w:lang w:val="el-GR"/>
        </w:rPr>
        <w:t>.</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 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488D0DCC" w14:textId="77777777" w:rsidR="00817CE7" w:rsidRPr="009065CC" w:rsidRDefault="00817CE7" w:rsidP="005E5D74">
      <w:pPr>
        <w:pStyle w:val="ad"/>
        <w:keepLines w:val="0"/>
        <w:widowControl/>
        <w:suppressAutoHyphens/>
        <w:spacing w:after="0" w:line="276" w:lineRule="auto"/>
        <w:ind w:left="284" w:right="-1" w:firstLine="709"/>
        <w:contextualSpacing/>
        <w:rPr>
          <w:rFonts w:ascii="Franklin Gothic Medium" w:hAnsi="Franklin Gothic Medium" w:cstheme="minorHAnsi"/>
          <w:sz w:val="24"/>
          <w:szCs w:val="24"/>
          <w:lang w:val="el-GR"/>
        </w:rPr>
      </w:pPr>
    </w:p>
    <w:p w14:paraId="66571C1B" w14:textId="77777777" w:rsidR="004109B8" w:rsidRDefault="004109B8" w:rsidP="005E5D74">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14:paraId="36DE1F36" w14:textId="77777777" w:rsidR="00817CE7" w:rsidRPr="002C119D" w:rsidRDefault="00817CE7" w:rsidP="005E5D74">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02602793" w14:textId="77777777" w:rsidR="004109B8" w:rsidRDefault="004109B8" w:rsidP="005E5D74">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w:t>
      </w:r>
      <w:proofErr w:type="spellStart"/>
      <w:r w:rsidR="001F1793">
        <w:rPr>
          <w:rFonts w:ascii="Franklin Gothic Medium" w:hAnsi="Franklin Gothic Medium" w:cs="Tahoma"/>
          <w:sz w:val="24"/>
          <w:szCs w:val="24"/>
        </w:rPr>
        <w:t>προκηρυσσόμενης</w:t>
      </w:r>
      <w:proofErr w:type="spellEnd"/>
      <w:r w:rsidR="001F1793">
        <w:rPr>
          <w:rFonts w:ascii="Franklin Gothic Medium" w:hAnsi="Franklin Gothic Medium" w:cs="Tahoma"/>
          <w:sz w:val="24"/>
          <w:szCs w:val="24"/>
        </w:rPr>
        <w:t xml:space="preserve"> θέσης, όπως προκύπτει από τις οικείες οργανικές διατάξεις και το </w:t>
      </w:r>
      <w:r w:rsidR="001F1793">
        <w:rPr>
          <w:rFonts w:ascii="Franklin Gothic Medium" w:hAnsi="Franklin Gothic Medium" w:cs="Tahoma"/>
          <w:sz w:val="24"/>
          <w:szCs w:val="24"/>
        </w:rPr>
        <w:lastRenderedPageBreak/>
        <w:t xml:space="preserve">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3DDAD46C" w14:textId="77777777" w:rsidR="00817CE7" w:rsidRPr="002C119D" w:rsidRDefault="00817CE7" w:rsidP="005E5D74">
      <w:pPr>
        <w:pStyle w:val="af0"/>
        <w:ind w:left="284" w:right="-1" w:firstLine="709"/>
        <w:jc w:val="both"/>
        <w:rPr>
          <w:rFonts w:ascii="Franklin Gothic Medium" w:hAnsi="Franklin Gothic Medium" w:cs="Tahoma"/>
          <w:sz w:val="24"/>
          <w:szCs w:val="24"/>
        </w:rPr>
      </w:pPr>
    </w:p>
    <w:p w14:paraId="0F13F88C" w14:textId="77777777" w:rsidR="004109B8" w:rsidRDefault="004109B8" w:rsidP="00B35C92">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044ADE" w:rsidRPr="00044ADE">
        <w:rPr>
          <w:rFonts w:ascii="Franklin Gothic Medium" w:hAnsi="Franklin Gothic Medium" w:cstheme="minorHAnsi"/>
          <w:sz w:val="24"/>
          <w:szCs w:val="24"/>
        </w:rPr>
        <w:t xml:space="preserve"> </w:t>
      </w:r>
      <w:r w:rsidRPr="002C119D">
        <w:rPr>
          <w:rFonts w:ascii="Franklin Gothic Medium" w:hAnsi="Franklin Gothic Medium" w:cstheme="minorHAnsi"/>
          <w:sz w:val="24"/>
          <w:szCs w:val="24"/>
        </w:rPr>
        <w:t xml:space="preserve">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C32DE04" w14:textId="77777777" w:rsidR="003766C2" w:rsidRDefault="003766C2" w:rsidP="005E5D74">
      <w:pPr>
        <w:pStyle w:val="af0"/>
        <w:ind w:left="426" w:right="-1" w:firstLine="709"/>
        <w:jc w:val="both"/>
        <w:rPr>
          <w:rFonts w:ascii="Franklin Gothic Medium" w:hAnsi="Franklin Gothic Medium" w:cstheme="minorHAnsi"/>
          <w:sz w:val="24"/>
          <w:szCs w:val="24"/>
        </w:rPr>
      </w:pPr>
    </w:p>
    <w:p w14:paraId="167BFA0D" w14:textId="77777777" w:rsidR="006E7CB9" w:rsidRPr="002C119D" w:rsidRDefault="002D1E35" w:rsidP="005E5D74">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D4412F">
        <w:rPr>
          <w:rFonts w:ascii="Franklin Gothic Medium" w:hAnsi="Franklin Gothic Medium" w:cs="Tahoma"/>
          <w:b/>
          <w:color w:val="000000" w:themeColor="text1"/>
          <w:sz w:val="28"/>
          <w:szCs w:val="28"/>
        </w:rPr>
        <w:t>Διαδικασία υποβολής αιτήσεων υποψηφιότητας - Ηλεκτρονική υποβολή  αίτησης  - Προθεσμία υποβολής υποψηφιότητας</w:t>
      </w:r>
    </w:p>
    <w:p w14:paraId="2D3479D9" w14:textId="77777777" w:rsidR="006E7CB9" w:rsidRPr="002C119D" w:rsidRDefault="006E7CB9" w:rsidP="005E5D74">
      <w:pPr>
        <w:pStyle w:val="23"/>
        <w:spacing w:after="0" w:line="360" w:lineRule="auto"/>
        <w:ind w:left="426" w:right="-1"/>
        <w:jc w:val="both"/>
        <w:rPr>
          <w:rFonts w:ascii="Franklin Gothic Medium" w:hAnsi="Franklin Gothic Medium" w:cs="Tahoma"/>
          <w:b/>
          <w:sz w:val="24"/>
          <w:szCs w:val="24"/>
        </w:rPr>
      </w:pPr>
    </w:p>
    <w:p w14:paraId="51334B5A" w14:textId="77777777" w:rsidR="006E7CB9" w:rsidRDefault="006E7CB9" w:rsidP="005E5D74">
      <w:pPr>
        <w:pStyle w:val="af0"/>
        <w:tabs>
          <w:tab w:val="left" w:pos="-142"/>
        </w:tabs>
        <w:ind w:left="426" w:right="-1"/>
        <w:jc w:val="both"/>
        <w:rPr>
          <w:rFonts w:ascii="Franklin Gothic Medium" w:hAnsi="Franklin Gothic Medium" w:cs="Tahoma"/>
          <w:b/>
          <w:sz w:val="24"/>
          <w:szCs w:val="24"/>
        </w:rPr>
      </w:pPr>
      <w:r w:rsidRPr="002C119D">
        <w:rPr>
          <w:rFonts w:ascii="Franklin Gothic Medium" w:hAnsi="Franklin Gothic Medium" w:cs="Tahoma"/>
          <w:b/>
          <w:sz w:val="24"/>
          <w:szCs w:val="24"/>
        </w:rPr>
        <w:t>5.1.</w:t>
      </w:r>
      <w:r w:rsidRPr="002C119D">
        <w:rPr>
          <w:rFonts w:ascii="Franklin Gothic Medium" w:hAnsi="Franklin Gothic Medium" w:cs="Tahoma"/>
          <w:sz w:val="24"/>
          <w:szCs w:val="24"/>
        </w:rPr>
        <w:t xml:space="preserve"> Η αίτηση υποψηφιότητας, ως το συνημμένο </w:t>
      </w:r>
      <w:r w:rsidR="001D5935" w:rsidRPr="00693D54">
        <w:rPr>
          <w:rFonts w:ascii="Franklin Gothic Medium" w:hAnsi="Franklin Gothic Medium" w:cs="Tahoma"/>
          <w:b/>
          <w:i/>
          <w:sz w:val="24"/>
          <w:szCs w:val="24"/>
        </w:rPr>
        <w:t>ΥΠΟΔΕΙΓΜΑ</w:t>
      </w:r>
      <w:r w:rsidRPr="00693D54">
        <w:rPr>
          <w:rFonts w:ascii="Franklin Gothic Medium" w:hAnsi="Franklin Gothic Medium" w:cs="Tahoma"/>
          <w:b/>
          <w:i/>
          <w:sz w:val="24"/>
          <w:szCs w:val="24"/>
        </w:rPr>
        <w:t xml:space="preserve">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2" w:history="1">
        <w:r w:rsidR="00C66C3C" w:rsidRPr="008378A4">
          <w:rPr>
            <w:rStyle w:val="-"/>
            <w:rFonts w:ascii="Franklin Gothic Medium" w:hAnsi="Franklin Gothic Medium"/>
            <w:b/>
            <w:sz w:val="24"/>
            <w:szCs w:val="24"/>
          </w:rPr>
          <w:t>z</w:t>
        </w:r>
        <w:r w:rsidR="00C66C3C" w:rsidRPr="008378A4">
          <w:rPr>
            <w:rStyle w:val="-"/>
            <w:rFonts w:ascii="Franklin Gothic Medium" w:hAnsi="Franklin Gothic Medium"/>
            <w:b/>
            <w:sz w:val="24"/>
            <w:szCs w:val="24"/>
            <w:lang w:val="el-GR"/>
          </w:rPr>
          <w:t>.</w:t>
        </w:r>
        <w:r w:rsidR="00C66C3C" w:rsidRPr="008378A4">
          <w:rPr>
            <w:rStyle w:val="-"/>
            <w:rFonts w:ascii="Franklin Gothic Medium" w:hAnsi="Franklin Gothic Medium"/>
            <w:b/>
            <w:sz w:val="24"/>
            <w:szCs w:val="24"/>
          </w:rPr>
          <w:t>tsekeri</w:t>
        </w:r>
        <w:r w:rsidR="00C66C3C" w:rsidRPr="008378A4">
          <w:rPr>
            <w:rStyle w:val="-"/>
            <w:rFonts w:ascii="Franklin Gothic Medium" w:hAnsi="Franklin Gothic Medium"/>
            <w:b/>
            <w:sz w:val="24"/>
            <w:szCs w:val="24"/>
            <w:lang w:val="el-GR"/>
          </w:rPr>
          <w:t>@</w:t>
        </w:r>
        <w:r w:rsidR="00C66C3C" w:rsidRPr="008378A4">
          <w:rPr>
            <w:rStyle w:val="-"/>
            <w:rFonts w:ascii="Franklin Gothic Medium" w:hAnsi="Franklin Gothic Medium"/>
            <w:b/>
            <w:sz w:val="24"/>
            <w:szCs w:val="24"/>
          </w:rPr>
          <w:t>aade</w:t>
        </w:r>
        <w:r w:rsidR="00C66C3C" w:rsidRPr="008378A4">
          <w:rPr>
            <w:rStyle w:val="-"/>
            <w:rFonts w:ascii="Franklin Gothic Medium" w:hAnsi="Franklin Gothic Medium"/>
            <w:b/>
            <w:sz w:val="24"/>
            <w:szCs w:val="24"/>
            <w:lang w:val="el-GR"/>
          </w:rPr>
          <w:t>.</w:t>
        </w:r>
        <w:r w:rsidR="00C66C3C" w:rsidRPr="008378A4">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w:t>
      </w:r>
      <w:proofErr w:type="spellStart"/>
      <w:r w:rsidR="00D4412F">
        <w:rPr>
          <w:rFonts w:ascii="Franklin Gothic Medium" w:hAnsi="Franklin Gothic Medium" w:cs="Tahoma"/>
          <w:sz w:val="24"/>
          <w:szCs w:val="24"/>
        </w:rPr>
        <w:t>ιστότοπο</w:t>
      </w:r>
      <w:proofErr w:type="spellEnd"/>
      <w:r w:rsidR="00D4412F">
        <w:rPr>
          <w:rFonts w:ascii="Franklin Gothic Medium" w:hAnsi="Franklin Gothic Medium" w:cs="Tahoma"/>
          <w:sz w:val="24"/>
          <w:szCs w:val="24"/>
        </w:rPr>
        <w:t xml:space="preserve"> της ΑΑΔΕ</w:t>
      </w:r>
      <w:r w:rsidRPr="00D4412F">
        <w:rPr>
          <w:rFonts w:ascii="Franklin Gothic Medium" w:hAnsi="Franklin Gothic Medium" w:cs="Tahoma"/>
          <w:sz w:val="24"/>
          <w:szCs w:val="24"/>
        </w:rPr>
        <w:t xml:space="preserve">: </w:t>
      </w:r>
      <w:hyperlink r:id="rId13"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proofErr w:type="spellStart"/>
        <w:r w:rsidRPr="00D4412F">
          <w:rPr>
            <w:rStyle w:val="-"/>
            <w:rFonts w:ascii="Franklin Gothic Medium" w:hAnsi="Franklin Gothic Medium"/>
            <w:color w:val="auto"/>
            <w:sz w:val="24"/>
            <w:szCs w:val="24"/>
            <w:u w:val="none"/>
          </w:rPr>
          <w:t>aade</w:t>
        </w:r>
        <w:proofErr w:type="spellEnd"/>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009347D5" w:rsidRPr="00D4412F">
        <w:rPr>
          <w:rFonts w:ascii="Franklin Gothic Medium" w:hAnsi="Franklin Gothic Medium" w:cs="Tahoma"/>
          <w:b/>
          <w:sz w:val="24"/>
          <w:szCs w:val="24"/>
        </w:rPr>
        <w:t xml:space="preserve">στις </w:t>
      </w:r>
      <w:r w:rsidR="001E77EC">
        <w:rPr>
          <w:rFonts w:ascii="Franklin Gothic Medium" w:hAnsi="Franklin Gothic Medium" w:cs="Tahoma"/>
          <w:b/>
          <w:sz w:val="24"/>
          <w:szCs w:val="24"/>
        </w:rPr>
        <w:t xml:space="preserve"> </w:t>
      </w:r>
      <w:r w:rsidR="007D12EC" w:rsidRPr="007D12EC">
        <w:rPr>
          <w:rFonts w:ascii="Franklin Gothic Medium" w:hAnsi="Franklin Gothic Medium" w:cs="Tahoma"/>
          <w:b/>
          <w:sz w:val="24"/>
          <w:szCs w:val="24"/>
        </w:rPr>
        <w:t>08/12/</w:t>
      </w:r>
      <w:r w:rsidR="00670B1F" w:rsidRPr="00D4412F">
        <w:rPr>
          <w:rFonts w:ascii="Franklin Gothic Medium" w:hAnsi="Franklin Gothic Medium" w:cs="Tahoma"/>
          <w:b/>
          <w:sz w:val="24"/>
          <w:szCs w:val="24"/>
        </w:rPr>
        <w:t>202</w:t>
      </w:r>
      <w:r w:rsidR="002345F0" w:rsidRPr="00665BD4">
        <w:rPr>
          <w:rFonts w:ascii="Franklin Gothic Medium" w:hAnsi="Franklin Gothic Medium" w:cs="Tahoma"/>
          <w:b/>
          <w:sz w:val="24"/>
          <w:szCs w:val="24"/>
        </w:rPr>
        <w:t>2</w:t>
      </w:r>
      <w:r w:rsidR="00670B1F" w:rsidRPr="00D4412F">
        <w:rPr>
          <w:rFonts w:ascii="Franklin Gothic Medium" w:hAnsi="Franklin Gothic Medium" w:cs="Tahoma"/>
          <w:b/>
          <w:sz w:val="24"/>
          <w:szCs w:val="24"/>
        </w:rPr>
        <w:t xml:space="preserve"> </w:t>
      </w:r>
      <w:r w:rsidR="00430D97" w:rsidRPr="00D4412F">
        <w:rPr>
          <w:rFonts w:ascii="Franklin Gothic Medium" w:hAnsi="Franklin Gothic Medium" w:cs="Tahoma"/>
          <w:b/>
          <w:sz w:val="24"/>
          <w:szCs w:val="24"/>
        </w:rPr>
        <w:t xml:space="preserve">και λήγει </w:t>
      </w:r>
      <w:r w:rsidR="009347D5" w:rsidRPr="00D4412F">
        <w:rPr>
          <w:rFonts w:ascii="Franklin Gothic Medium" w:hAnsi="Franklin Gothic Medium" w:cs="Tahoma"/>
          <w:b/>
          <w:sz w:val="24"/>
          <w:szCs w:val="24"/>
        </w:rPr>
        <w:t xml:space="preserve">στις </w:t>
      </w:r>
      <w:r w:rsidR="007D12EC" w:rsidRPr="007D12EC">
        <w:rPr>
          <w:rFonts w:ascii="Franklin Gothic Medium" w:hAnsi="Franklin Gothic Medium" w:cs="Tahoma"/>
          <w:b/>
          <w:sz w:val="24"/>
          <w:szCs w:val="24"/>
        </w:rPr>
        <w:t xml:space="preserve"> 21/12/</w:t>
      </w:r>
      <w:r w:rsidR="00670B1F" w:rsidRPr="00D4412F">
        <w:rPr>
          <w:rFonts w:ascii="Franklin Gothic Medium" w:hAnsi="Franklin Gothic Medium" w:cs="Tahoma"/>
          <w:b/>
          <w:sz w:val="24"/>
          <w:szCs w:val="24"/>
        </w:rPr>
        <w:t>202</w:t>
      </w:r>
      <w:r w:rsidR="002345F0" w:rsidRPr="00665BD4">
        <w:rPr>
          <w:rFonts w:ascii="Franklin Gothic Medium" w:hAnsi="Franklin Gothic Medium" w:cs="Tahoma"/>
          <w:b/>
          <w:sz w:val="24"/>
          <w:szCs w:val="24"/>
        </w:rPr>
        <w:t>2</w:t>
      </w:r>
      <w:r w:rsidR="00670B1F" w:rsidRPr="00D4412F">
        <w:rPr>
          <w:rFonts w:ascii="Franklin Gothic Medium" w:hAnsi="Franklin Gothic Medium" w:cs="Tahoma"/>
          <w:b/>
          <w:sz w:val="24"/>
          <w:szCs w:val="24"/>
        </w:rPr>
        <w:t>.</w:t>
      </w:r>
    </w:p>
    <w:p w14:paraId="37DEAD83" w14:textId="77777777" w:rsidR="00817CE7" w:rsidRPr="00D4412F" w:rsidRDefault="00817CE7" w:rsidP="005E5D74">
      <w:pPr>
        <w:pStyle w:val="af0"/>
        <w:tabs>
          <w:tab w:val="left" w:pos="-142"/>
        </w:tabs>
        <w:ind w:left="426" w:right="-1"/>
        <w:jc w:val="both"/>
        <w:rPr>
          <w:rFonts w:ascii="Franklin Gothic Medium" w:hAnsi="Franklin Gothic Medium" w:cs="Tahoma"/>
          <w:b/>
          <w:sz w:val="24"/>
          <w:szCs w:val="24"/>
        </w:rPr>
      </w:pPr>
    </w:p>
    <w:p w14:paraId="74B3510E" w14:textId="77777777" w:rsidR="004109B8" w:rsidRDefault="004109B8" w:rsidP="005E5D74">
      <w:pPr>
        <w:pStyle w:val="af0"/>
        <w:tabs>
          <w:tab w:val="left" w:pos="-142"/>
        </w:tabs>
        <w:spacing w:after="0"/>
        <w:ind w:left="426" w:right="-1"/>
        <w:jc w:val="both"/>
        <w:rPr>
          <w:rFonts w:ascii="Franklin Gothic Medium" w:hAnsi="Franklin Gothic Medium" w:cs="Calibri"/>
          <w:sz w:val="24"/>
          <w:szCs w:val="24"/>
        </w:rPr>
      </w:pPr>
      <w:r w:rsidRPr="00D4412F">
        <w:rPr>
          <w:rFonts w:ascii="Franklin Gothic Medium" w:hAnsi="Franklin Gothic Medium" w:cs="Tahoma"/>
          <w:b/>
          <w:sz w:val="24"/>
          <w:szCs w:val="24"/>
        </w:rPr>
        <w:t xml:space="preserve">5.2. </w:t>
      </w:r>
      <w:r w:rsidRPr="00D4412F">
        <w:rPr>
          <w:rFonts w:ascii="Franklin Gothic Medium" w:hAnsi="Franklin Gothic Medium" w:cs="Tahoma"/>
          <w:sz w:val="24"/>
          <w:szCs w:val="24"/>
        </w:rPr>
        <w:t xml:space="preserve">Για την εγκυρότητα της υποψηφιότητας </w:t>
      </w:r>
      <w:r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D4412F">
        <w:rPr>
          <w:rFonts w:ascii="Franklin Gothic Medium" w:hAnsi="Franklin Gothic Medium" w:cs="Tahoma"/>
          <w:sz w:val="24"/>
          <w:szCs w:val="24"/>
        </w:rPr>
        <w:t xml:space="preserve"> (δηλαδή επεξεργασία της μέσω σαρωτή/</w:t>
      </w:r>
      <w:r w:rsidRPr="00D4412F">
        <w:rPr>
          <w:rFonts w:ascii="Franklin Gothic Medium" w:hAnsi="Franklin Gothic Medium" w:cs="Tahoma"/>
          <w:sz w:val="24"/>
          <w:szCs w:val="24"/>
          <w:lang w:val="en-US"/>
        </w:rPr>
        <w:t>scanner</w:t>
      </w:r>
      <w:r w:rsidRPr="00D4412F">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βιογραφικό σημείωμα (ως </w:t>
      </w:r>
      <w:r w:rsidRPr="00D4412F">
        <w:rPr>
          <w:rFonts w:ascii="Franklin Gothic Medium" w:hAnsi="Franklin Gothic Medium" w:cs="Tahoma"/>
          <w:i/>
          <w:sz w:val="24"/>
          <w:szCs w:val="24"/>
        </w:rPr>
        <w:t xml:space="preserve">συνημμένο </w:t>
      </w:r>
      <w:r w:rsidRPr="00D4412F">
        <w:rPr>
          <w:rFonts w:ascii="Franklin Gothic Medium" w:hAnsi="Franklin Gothic Medium" w:cs="Tahoma"/>
          <w:b/>
          <w:i/>
          <w:sz w:val="24"/>
          <w:szCs w:val="24"/>
        </w:rPr>
        <w:t>ΥΠΟΔΕΙΓΜΑ ΙΙ</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14:paraId="1E397774" w14:textId="77777777" w:rsidR="00817CE7" w:rsidRPr="00D4412F" w:rsidRDefault="00817CE7" w:rsidP="005E5D74">
      <w:pPr>
        <w:pStyle w:val="af0"/>
        <w:tabs>
          <w:tab w:val="left" w:pos="-142"/>
        </w:tabs>
        <w:spacing w:after="0"/>
        <w:ind w:left="426" w:right="-1" w:firstLine="709"/>
        <w:jc w:val="both"/>
        <w:rPr>
          <w:rFonts w:ascii="Franklin Gothic Medium" w:hAnsi="Franklin Gothic Medium" w:cs="Calibri"/>
          <w:sz w:val="24"/>
          <w:szCs w:val="24"/>
        </w:rPr>
      </w:pPr>
    </w:p>
    <w:p w14:paraId="1DA8703D" w14:textId="77777777" w:rsidR="004109B8" w:rsidRDefault="004109B8" w:rsidP="005E5D74">
      <w:pPr>
        <w:pStyle w:val="af0"/>
        <w:tabs>
          <w:tab w:val="left" w:pos="-142"/>
        </w:tabs>
        <w:spacing w:after="0"/>
        <w:ind w:left="426" w:right="-1"/>
        <w:jc w:val="both"/>
        <w:rPr>
          <w:rFonts w:ascii="Franklin Gothic Medium" w:hAnsi="Franklin Gothic Medium" w:cs="Tahoma"/>
          <w:sz w:val="24"/>
          <w:szCs w:val="24"/>
        </w:rPr>
      </w:pPr>
      <w:r w:rsidRPr="0014408A">
        <w:rPr>
          <w:rFonts w:ascii="Franklin Gothic Medium" w:hAnsi="Franklin Gothic Medium" w:cs="Tahoma"/>
          <w:b/>
          <w:sz w:val="24"/>
          <w:szCs w:val="24"/>
          <w:lang w:val="en-US"/>
        </w:rPr>
        <w:t>H</w:t>
      </w:r>
      <w:r w:rsidRPr="0014408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14408A">
        <w:rPr>
          <w:rFonts w:ascii="Franklin Gothic Medium" w:hAnsi="Franklin Gothic Medium" w:cs="Tahoma"/>
          <w:b/>
          <w:sz w:val="24"/>
          <w:szCs w:val="24"/>
        </w:rPr>
        <w:t>μορφότυπο</w:t>
      </w:r>
      <w:proofErr w:type="spellEnd"/>
      <w:r w:rsidRPr="0014408A">
        <w:rPr>
          <w:rFonts w:ascii="Franklin Gothic Medium" w:hAnsi="Franklin Gothic Medium" w:cs="Tahoma"/>
          <w:b/>
          <w:sz w:val="24"/>
          <w:szCs w:val="24"/>
        </w:rPr>
        <w:t xml:space="preserve"> </w:t>
      </w:r>
      <w:r w:rsidRPr="0014408A">
        <w:rPr>
          <w:rFonts w:ascii="Franklin Gothic Medium" w:hAnsi="Franklin Gothic Medium" w:cs="Tahoma"/>
          <w:b/>
          <w:sz w:val="24"/>
          <w:szCs w:val="24"/>
          <w:lang w:val="en-US"/>
        </w:rPr>
        <w:t>word</w:t>
      </w:r>
      <w:r w:rsidRPr="0014408A">
        <w:rPr>
          <w:rFonts w:ascii="Franklin Gothic Medium" w:hAnsi="Franklin Gothic Medium" w:cs="Tahoma"/>
          <w:b/>
          <w:sz w:val="24"/>
          <w:szCs w:val="24"/>
        </w:rPr>
        <w:t xml:space="preserve"> (ως </w:t>
      </w:r>
      <w:r w:rsidRPr="0014408A">
        <w:rPr>
          <w:rFonts w:ascii="Franklin Gothic Medium" w:hAnsi="Franklin Gothic Medium" w:cs="Tahoma"/>
          <w:b/>
          <w:i/>
          <w:sz w:val="24"/>
          <w:szCs w:val="24"/>
        </w:rPr>
        <w:t>ΥΠΟΔΕΙΓΜΑ Ι</w:t>
      </w:r>
      <w:r w:rsidRPr="0014408A">
        <w:rPr>
          <w:rFonts w:ascii="Franklin Gothic Medium" w:hAnsi="Franklin Gothic Medium" w:cs="Tahoma"/>
          <w:b/>
          <w:sz w:val="24"/>
          <w:szCs w:val="24"/>
        </w:rPr>
        <w:t xml:space="preserve"> και </w:t>
      </w:r>
      <w:r w:rsidRPr="0014408A">
        <w:rPr>
          <w:rFonts w:ascii="Franklin Gothic Medium" w:hAnsi="Franklin Gothic Medium" w:cs="Tahoma"/>
          <w:b/>
          <w:i/>
          <w:sz w:val="24"/>
          <w:szCs w:val="24"/>
        </w:rPr>
        <w:t>ΥΠΟΔΕΙΓΜΑ ΙΙ που</w:t>
      </w:r>
      <w:r w:rsidRPr="0014408A">
        <w:rPr>
          <w:rFonts w:ascii="Franklin Gothic Medium" w:hAnsi="Franklin Gothic Medium" w:cs="Calibri"/>
          <w:b/>
          <w:sz w:val="24"/>
          <w:szCs w:val="24"/>
        </w:rPr>
        <w:t xml:space="preserve"> βρίσκονται αναρτημένα μαζί με την πρόσ</w:t>
      </w:r>
      <w:r w:rsidR="00D4412F" w:rsidRPr="0014408A">
        <w:rPr>
          <w:rFonts w:ascii="Franklin Gothic Medium" w:hAnsi="Franklin Gothic Medium" w:cs="Calibri"/>
          <w:b/>
          <w:sz w:val="24"/>
          <w:szCs w:val="24"/>
        </w:rPr>
        <w:t xml:space="preserve">κληση στον </w:t>
      </w:r>
      <w:proofErr w:type="spellStart"/>
      <w:r w:rsidR="00D4412F" w:rsidRPr="0014408A">
        <w:rPr>
          <w:rFonts w:ascii="Franklin Gothic Medium" w:hAnsi="Franklin Gothic Medium" w:cs="Calibri"/>
          <w:b/>
          <w:sz w:val="24"/>
          <w:szCs w:val="24"/>
        </w:rPr>
        <w:t>ιστότοπο</w:t>
      </w:r>
      <w:proofErr w:type="spellEnd"/>
      <w:r w:rsidR="00D4412F" w:rsidRPr="0014408A">
        <w:rPr>
          <w:rFonts w:ascii="Franklin Gothic Medium" w:hAnsi="Franklin Gothic Medium" w:cs="Calibri"/>
          <w:b/>
          <w:sz w:val="24"/>
          <w:szCs w:val="24"/>
        </w:rPr>
        <w:t xml:space="preserve"> της ΑΑΔΕ</w:t>
      </w:r>
      <w:r w:rsidRPr="0014408A">
        <w:rPr>
          <w:rFonts w:ascii="Franklin Gothic Medium" w:hAnsi="Franklin Gothic Medium" w:cs="Calibri"/>
          <w:b/>
          <w:sz w:val="24"/>
          <w:szCs w:val="24"/>
        </w:rPr>
        <w:t xml:space="preserve">: </w:t>
      </w:r>
      <w:hyperlink r:id="rId14" w:history="1">
        <w:r w:rsidRPr="0014408A">
          <w:rPr>
            <w:rStyle w:val="-"/>
            <w:rFonts w:ascii="Franklin Gothic Medium" w:hAnsi="Franklin Gothic Medium" w:cs="Calibri"/>
            <w:b/>
            <w:color w:val="auto"/>
            <w:sz w:val="24"/>
            <w:szCs w:val="24"/>
            <w:u w:val="none"/>
          </w:rPr>
          <w:t>www</w:t>
        </w:r>
        <w:r w:rsidRPr="0014408A">
          <w:rPr>
            <w:rStyle w:val="-"/>
            <w:rFonts w:ascii="Franklin Gothic Medium" w:hAnsi="Franklin Gothic Medium" w:cs="Calibri"/>
            <w:b/>
            <w:color w:val="auto"/>
            <w:sz w:val="24"/>
            <w:szCs w:val="24"/>
            <w:u w:val="none"/>
            <w:lang w:val="el-GR"/>
          </w:rPr>
          <w:t>.</w:t>
        </w:r>
        <w:proofErr w:type="spellStart"/>
        <w:r w:rsidRPr="0014408A">
          <w:rPr>
            <w:rStyle w:val="-"/>
            <w:rFonts w:ascii="Franklin Gothic Medium" w:hAnsi="Franklin Gothic Medium" w:cs="Calibri"/>
            <w:b/>
            <w:color w:val="auto"/>
            <w:sz w:val="24"/>
            <w:szCs w:val="24"/>
            <w:u w:val="none"/>
          </w:rPr>
          <w:t>aade</w:t>
        </w:r>
        <w:proofErr w:type="spellEnd"/>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gr</w:t>
        </w:r>
      </w:hyperlink>
      <w:r w:rsidRPr="0014408A">
        <w:rPr>
          <w:rFonts w:ascii="Franklin Gothic Medium" w:hAnsi="Franklin Gothic Medium"/>
          <w:b/>
          <w:sz w:val="24"/>
          <w:szCs w:val="24"/>
        </w:rPr>
        <w:t>)</w:t>
      </w:r>
      <w:r w:rsidRPr="0014408A">
        <w:rPr>
          <w:rFonts w:ascii="Franklin Gothic Medium" w:hAnsi="Franklin Gothic Medium" w:cs="Tahoma"/>
          <w:b/>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 xml:space="preserve">της </w:t>
      </w:r>
      <w:proofErr w:type="spellStart"/>
      <w:r w:rsidRPr="00D4412F">
        <w:rPr>
          <w:rFonts w:ascii="Franklin Gothic Medium" w:hAnsi="Franklin Gothic Medium" w:cs="Tahoma"/>
          <w:sz w:val="24"/>
          <w:szCs w:val="24"/>
        </w:rPr>
        <w:t>προκηρυσσόμεν</w:t>
      </w:r>
      <w:r w:rsidR="00113C71">
        <w:rPr>
          <w:rFonts w:ascii="Franklin Gothic Medium" w:hAnsi="Franklin Gothic Medium" w:cs="Tahoma"/>
          <w:sz w:val="24"/>
          <w:szCs w:val="24"/>
        </w:rPr>
        <w:t>ης</w:t>
      </w:r>
      <w:proofErr w:type="spellEnd"/>
      <w:r w:rsidRPr="00D4412F">
        <w:rPr>
          <w:rFonts w:ascii="Franklin Gothic Medium" w:hAnsi="Franklin Gothic Medium" w:cs="Tahoma"/>
          <w:sz w:val="24"/>
          <w:szCs w:val="24"/>
        </w:rPr>
        <w:t xml:space="preserve"> θέσ</w:t>
      </w:r>
      <w:r w:rsidR="00113C71">
        <w:rPr>
          <w:rFonts w:ascii="Franklin Gothic Medium" w:hAnsi="Franklin Gothic Medium" w:cs="Tahoma"/>
          <w:sz w:val="24"/>
          <w:szCs w:val="24"/>
        </w:rPr>
        <w:t>η</w:t>
      </w:r>
      <w:r w:rsidRPr="00D4412F">
        <w:rPr>
          <w:rFonts w:ascii="Franklin Gothic Medium" w:hAnsi="Franklin Gothic Medium" w:cs="Tahoma"/>
          <w:sz w:val="24"/>
          <w:szCs w:val="24"/>
        </w:rPr>
        <w:t xml:space="preserve">ς ευθύνης, καθώς και τυχόν πρόσθετες </w:t>
      </w:r>
      <w:r w:rsidRPr="00D4412F">
        <w:rPr>
          <w:rFonts w:ascii="Franklin Gothic Medium" w:hAnsi="Franklin Gothic Medium" w:cs="Tahoma"/>
          <w:sz w:val="24"/>
          <w:szCs w:val="24"/>
        </w:rPr>
        <w:lastRenderedPageBreak/>
        <w:t xml:space="preserve">άλλες πληροφορίες που εκείνος κρίνει ότι θα συντείνουν στην ευνοϊκότερη αξιολόγηση της υποψηφιότητάς του. </w:t>
      </w:r>
    </w:p>
    <w:p w14:paraId="61E6987E" w14:textId="77777777" w:rsidR="00817CE7" w:rsidRPr="00817CE7" w:rsidRDefault="00817CE7" w:rsidP="005E5D74">
      <w:pPr>
        <w:pStyle w:val="af0"/>
        <w:tabs>
          <w:tab w:val="left" w:pos="-142"/>
        </w:tabs>
        <w:spacing w:after="0"/>
        <w:ind w:left="426" w:right="-1" w:firstLine="709"/>
        <w:jc w:val="both"/>
        <w:rPr>
          <w:rFonts w:ascii="Franklin Gothic Medium" w:hAnsi="Franklin Gothic Medium" w:cs="Tahoma"/>
          <w:sz w:val="24"/>
          <w:szCs w:val="24"/>
        </w:rPr>
      </w:pPr>
    </w:p>
    <w:p w14:paraId="66750CC9" w14:textId="77777777" w:rsidR="004109B8" w:rsidRPr="00BD57A5" w:rsidRDefault="004109B8" w:rsidP="005E5D74">
      <w:pPr>
        <w:pStyle w:val="af0"/>
        <w:tabs>
          <w:tab w:val="left" w:pos="-142"/>
        </w:tabs>
        <w:spacing w:after="0"/>
        <w:ind w:left="426"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33787441" w14:textId="77777777" w:rsidR="00693D54" w:rsidRPr="00D4412F" w:rsidRDefault="00693D54" w:rsidP="005E5D74">
      <w:pPr>
        <w:pStyle w:val="af0"/>
        <w:tabs>
          <w:tab w:val="left" w:pos="-142"/>
        </w:tabs>
        <w:spacing w:after="0"/>
        <w:ind w:left="426" w:right="-1"/>
        <w:jc w:val="both"/>
        <w:rPr>
          <w:rFonts w:ascii="Franklin Gothic Medium" w:hAnsi="Franklin Gothic Medium" w:cs="Tahoma"/>
          <w:b/>
          <w:sz w:val="24"/>
          <w:szCs w:val="24"/>
        </w:rPr>
      </w:pPr>
    </w:p>
    <w:p w14:paraId="2F10B768" w14:textId="77777777" w:rsidR="004109B8" w:rsidRDefault="004109B8" w:rsidP="005E5D74">
      <w:pPr>
        <w:pStyle w:val="af0"/>
        <w:spacing w:after="0"/>
        <w:ind w:left="426" w:right="-1"/>
        <w:jc w:val="both"/>
        <w:rPr>
          <w:rFonts w:ascii="Franklin Gothic Medium" w:hAnsi="Franklin Gothic Medium" w:cs="Arial"/>
          <w:sz w:val="24"/>
          <w:szCs w:val="24"/>
        </w:rPr>
      </w:pPr>
      <w:r w:rsidRPr="00D4412F">
        <w:rPr>
          <w:rFonts w:ascii="Franklin Gothic Medium" w:hAnsi="Franklin Gothic Medium" w:cs="Tahoma"/>
          <w:b/>
          <w:sz w:val="24"/>
          <w:szCs w:val="24"/>
        </w:rPr>
        <w:t xml:space="preserve">5.3. </w:t>
      </w:r>
      <w:r w:rsidRPr="00D4412F">
        <w:rPr>
          <w:rFonts w:ascii="Franklin Gothic Medium" w:hAnsi="Franklin Gothic Medium" w:cs="Tahoma"/>
          <w:sz w:val="24"/>
          <w:szCs w:val="24"/>
        </w:rPr>
        <w:t xml:space="preserve">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Υπεύθυνη Δήλωση του ν.1599/1986 (ως συνημμένο</w:t>
      </w:r>
      <w:r w:rsidRPr="00D4412F">
        <w:rPr>
          <w:rFonts w:ascii="Franklin Gothic Medium" w:hAnsi="Franklin Gothic Medium" w:cs="Tahoma"/>
          <w:i/>
          <w:sz w:val="24"/>
          <w:szCs w:val="24"/>
        </w:rPr>
        <w:t xml:space="preserve"> </w:t>
      </w:r>
      <w:r w:rsidRPr="00D4412F">
        <w:rPr>
          <w:rFonts w:ascii="Franklin Gothic Medium" w:hAnsi="Franklin Gothic Medium" w:cs="Tahoma"/>
          <w:b/>
          <w:i/>
          <w:sz w:val="24"/>
          <w:szCs w:val="24"/>
        </w:rPr>
        <w:t xml:space="preserve">ΥΠΟΔΕΙΓΜΑ </w:t>
      </w:r>
      <w:r w:rsidRPr="00D4412F">
        <w:rPr>
          <w:rFonts w:ascii="Franklin Gothic Medium" w:hAnsi="Franklin Gothic Medium" w:cs="Tahoma"/>
          <w:b/>
          <w:i/>
          <w:sz w:val="24"/>
          <w:szCs w:val="24"/>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Η Υπεύθυνη Δήλωση πρέπει να είναι συμπληρωμένη</w:t>
      </w:r>
      <w:r w:rsidR="00076252" w:rsidRPr="0014408A">
        <w:rPr>
          <w:rFonts w:ascii="Franklin Gothic Medium" w:hAnsi="Franklin Gothic Medium" w:cs="Tahoma"/>
          <w:b/>
          <w:sz w:val="24"/>
          <w:szCs w:val="24"/>
        </w:rPr>
        <w:t xml:space="preserve"> σύμφωνα με τις οδηγίες που βρίσκονται στο αντίστοιχο υπόδειγμα</w:t>
      </w:r>
      <w:r w:rsidRPr="0014408A">
        <w:rPr>
          <w:rFonts w:ascii="Franklin Gothic Medium" w:hAnsi="Franklin Gothic Medium" w:cs="Tahoma"/>
          <w:b/>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2F58E9CC" w14:textId="77777777" w:rsidR="00076252" w:rsidRDefault="00076252" w:rsidP="00693D54">
      <w:pPr>
        <w:pStyle w:val="af0"/>
        <w:spacing w:after="0"/>
        <w:ind w:left="426" w:right="-1"/>
        <w:jc w:val="both"/>
        <w:rPr>
          <w:rFonts w:ascii="Franklin Gothic Medium" w:hAnsi="Franklin Gothic Medium" w:cs="Arial"/>
          <w:sz w:val="24"/>
          <w:szCs w:val="24"/>
        </w:rPr>
      </w:pPr>
    </w:p>
    <w:p w14:paraId="010E08DC" w14:textId="77777777" w:rsidR="004109B8" w:rsidRDefault="004109B8" w:rsidP="00693D54">
      <w:pPr>
        <w:pStyle w:val="af0"/>
        <w:tabs>
          <w:tab w:val="left" w:pos="0"/>
        </w:tabs>
        <w:spacing w:after="0"/>
        <w:ind w:left="426" w:right="-1"/>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5.4.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127699EB" w14:textId="77777777" w:rsidR="00817CE7" w:rsidRPr="002C119D" w:rsidRDefault="00817CE7" w:rsidP="005C0E9B">
      <w:pPr>
        <w:pStyle w:val="af0"/>
        <w:tabs>
          <w:tab w:val="left" w:pos="0"/>
        </w:tabs>
        <w:spacing w:after="0"/>
        <w:ind w:left="426" w:right="-1" w:firstLine="567"/>
        <w:jc w:val="both"/>
        <w:rPr>
          <w:rFonts w:ascii="Franklin Gothic Medium" w:hAnsi="Franklin Gothic Medium" w:cs="Tahoma"/>
          <w:sz w:val="24"/>
          <w:szCs w:val="24"/>
        </w:rPr>
      </w:pPr>
    </w:p>
    <w:p w14:paraId="6AFB9679" w14:textId="77777777" w:rsidR="004109B8" w:rsidRDefault="004109B8" w:rsidP="00693D54">
      <w:pPr>
        <w:pStyle w:val="af0"/>
        <w:spacing w:after="100" w:afterAutospacing="1"/>
        <w:ind w:left="426"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5.5.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50C89DF3" w14:textId="77777777" w:rsidR="00817CE7" w:rsidRDefault="00817CE7" w:rsidP="005C0E9B">
      <w:pPr>
        <w:pStyle w:val="af0"/>
        <w:spacing w:after="100" w:afterAutospacing="1"/>
        <w:ind w:left="426" w:right="-1" w:firstLine="567"/>
        <w:jc w:val="both"/>
        <w:rPr>
          <w:rFonts w:ascii="Franklin Gothic Medium" w:hAnsi="Franklin Gothic Medium" w:cs="Tahoma"/>
          <w:sz w:val="24"/>
          <w:szCs w:val="24"/>
          <w:u w:val="single"/>
        </w:rPr>
      </w:pPr>
    </w:p>
    <w:p w14:paraId="3B604A6B" w14:textId="77777777"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14:paraId="7813CE39" w14:textId="77777777" w:rsidR="00DC3F2F" w:rsidRDefault="004109B8" w:rsidP="005C0E9B">
      <w:pPr>
        <w:pStyle w:val="af0"/>
        <w:tabs>
          <w:tab w:val="left" w:pos="-142"/>
        </w:tabs>
        <w:spacing w:after="0"/>
        <w:ind w:left="426" w:right="-1"/>
        <w:jc w:val="both"/>
        <w:rPr>
          <w:rFonts w:ascii="Franklin Gothic Medium" w:hAnsi="Franklin Gothic Medium" w:cs="Tahoma"/>
          <w:b/>
          <w:sz w:val="28"/>
          <w:szCs w:val="28"/>
        </w:rPr>
      </w:pPr>
      <w:r w:rsidRPr="002C119D">
        <w:rPr>
          <w:rFonts w:ascii="Franklin Gothic Medium" w:hAnsi="Franklin Gothic Medium" w:cs="Tahoma"/>
          <w:b/>
          <w:sz w:val="24"/>
          <w:szCs w:val="24"/>
        </w:rPr>
        <w:t xml:space="preserve">6. </w:t>
      </w:r>
      <w:r w:rsidR="00DC3F2F" w:rsidRPr="00DC3F2F">
        <w:rPr>
          <w:rFonts w:ascii="Franklin Gothic Medium" w:hAnsi="Franklin Gothic Medium" w:cs="Tahoma"/>
          <w:b/>
          <w:sz w:val="28"/>
          <w:szCs w:val="28"/>
        </w:rPr>
        <w:t xml:space="preserve">Ενημέρωση υποψηφίων σύμφωνα με τα άρθρα 5 παρ. 1 περ. </w:t>
      </w:r>
      <w:proofErr w:type="spellStart"/>
      <w:r w:rsidR="00DC3F2F" w:rsidRPr="00DC3F2F">
        <w:rPr>
          <w:rFonts w:ascii="Franklin Gothic Medium" w:hAnsi="Franklin Gothic Medium" w:cs="Tahoma"/>
          <w:b/>
          <w:sz w:val="28"/>
          <w:szCs w:val="28"/>
        </w:rPr>
        <w:t>α΄και</w:t>
      </w:r>
      <w:proofErr w:type="spellEnd"/>
      <w:r w:rsidR="00DC3F2F" w:rsidRPr="00DC3F2F">
        <w:rPr>
          <w:rFonts w:ascii="Franklin Gothic Medium" w:hAnsi="Franklin Gothic Medium" w:cs="Tahoma"/>
          <w:b/>
          <w:sz w:val="28"/>
          <w:szCs w:val="28"/>
        </w:rPr>
        <w:t xml:space="preserve"> 13 και 14 του Γενικού Κανονισμού για την Προστασία Δεδομένων (ΕΕ) 2016/679.</w:t>
      </w:r>
    </w:p>
    <w:p w14:paraId="2ADB5B5E" w14:textId="77777777" w:rsidR="00DC3F2F" w:rsidRDefault="00DC3F2F" w:rsidP="005C0E9B">
      <w:pPr>
        <w:pStyle w:val="af0"/>
        <w:tabs>
          <w:tab w:val="left" w:pos="-142"/>
        </w:tabs>
        <w:spacing w:after="0"/>
        <w:ind w:left="426" w:right="-1"/>
        <w:jc w:val="both"/>
        <w:rPr>
          <w:rFonts w:ascii="Franklin Gothic Medium" w:hAnsi="Franklin Gothic Medium" w:cs="Tahoma"/>
          <w:b/>
          <w:sz w:val="28"/>
          <w:szCs w:val="28"/>
        </w:rPr>
      </w:pPr>
    </w:p>
    <w:p w14:paraId="3C4CE5F6" w14:textId="77777777" w:rsidR="00DC3F2F" w:rsidRPr="00DC3F2F" w:rsidRDefault="00DC3F2F" w:rsidP="005C0E9B">
      <w:pPr>
        <w:pStyle w:val="af0"/>
        <w:tabs>
          <w:tab w:val="left" w:pos="-142"/>
        </w:tabs>
        <w:spacing w:after="0"/>
        <w:ind w:left="426" w:right="-1"/>
        <w:jc w:val="both"/>
        <w:rPr>
          <w:rFonts w:ascii="Franklin Gothic Medium" w:hAnsi="Franklin Gothic Medium" w:cs="Tahoma"/>
          <w:sz w:val="28"/>
          <w:szCs w:val="28"/>
        </w:rPr>
      </w:pPr>
      <w:r>
        <w:rPr>
          <w:rFonts w:ascii="Franklin Gothic Medium" w:hAnsi="Franklin Gothic Medium" w:cs="Tahoma"/>
          <w:b/>
          <w:sz w:val="28"/>
          <w:szCs w:val="28"/>
        </w:rPr>
        <w:tab/>
      </w: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14:paraId="6D1EECC6" w14:textId="77777777" w:rsidR="00DC3F2F" w:rsidRPr="00DC3F2F" w:rsidRDefault="00DC3F2F" w:rsidP="005C0E9B">
      <w:pPr>
        <w:pStyle w:val="af0"/>
        <w:tabs>
          <w:tab w:val="left" w:pos="-142"/>
        </w:tabs>
        <w:spacing w:after="0"/>
        <w:ind w:left="426" w:right="-1"/>
        <w:jc w:val="both"/>
        <w:rPr>
          <w:rFonts w:ascii="Franklin Gothic Medium" w:hAnsi="Franklin Gothic Medium" w:cs="Tahoma"/>
          <w:b/>
          <w:sz w:val="24"/>
          <w:szCs w:val="24"/>
        </w:rPr>
      </w:pPr>
    </w:p>
    <w:p w14:paraId="566E6309" w14:textId="77777777" w:rsidR="004109B8" w:rsidRDefault="00DC3F2F" w:rsidP="005C0E9B">
      <w:pPr>
        <w:pStyle w:val="af0"/>
        <w:tabs>
          <w:tab w:val="left" w:pos="-142"/>
        </w:tabs>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 xml:space="preserve">7. </w:t>
      </w:r>
      <w:r w:rsidR="004109B8" w:rsidRPr="00D4412F">
        <w:rPr>
          <w:rFonts w:ascii="Franklin Gothic Medium" w:hAnsi="Franklin Gothic Medium" w:cs="Tahoma"/>
          <w:b/>
          <w:sz w:val="28"/>
          <w:szCs w:val="28"/>
        </w:rPr>
        <w:t>Γνωστοποίηση πρόσκλησης εκδήλωσης ενδιαφέροντος</w:t>
      </w:r>
    </w:p>
    <w:p w14:paraId="63DA3AE4" w14:textId="77777777"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14:paraId="461228E0"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41B6F05E" w14:textId="77777777" w:rsidR="00817CE7" w:rsidRPr="002C119D" w:rsidRDefault="00817CE7" w:rsidP="005C0E9B">
      <w:pPr>
        <w:pStyle w:val="23"/>
        <w:spacing w:after="0"/>
        <w:ind w:left="426" w:right="-1" w:firstLine="567"/>
        <w:jc w:val="both"/>
        <w:rPr>
          <w:rFonts w:ascii="Franklin Gothic Medium" w:hAnsi="Franklin Gothic Medium" w:cs="Tahoma"/>
          <w:sz w:val="24"/>
          <w:szCs w:val="24"/>
        </w:rPr>
      </w:pPr>
    </w:p>
    <w:p w14:paraId="22301B92"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2A9E6637" w14:textId="77777777" w:rsidR="00817CE7" w:rsidRPr="00EC453A" w:rsidRDefault="00817CE7" w:rsidP="005C0E9B">
      <w:pPr>
        <w:pStyle w:val="23"/>
        <w:spacing w:after="0"/>
        <w:ind w:left="426" w:right="-1" w:firstLine="567"/>
        <w:jc w:val="both"/>
        <w:rPr>
          <w:rFonts w:ascii="Franklin Gothic Medium" w:hAnsi="Franklin Gothic Medium" w:cs="Tahoma"/>
          <w:sz w:val="24"/>
          <w:szCs w:val="24"/>
        </w:rPr>
      </w:pPr>
    </w:p>
    <w:p w14:paraId="19C40BF9" w14:textId="77777777" w:rsidR="004109B8" w:rsidRPr="002C119D" w:rsidRDefault="00DC3F2F" w:rsidP="00693D54">
      <w:pPr>
        <w:pStyle w:val="23"/>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lastRenderedPageBreak/>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110C0795" w14:textId="77777777" w:rsidR="006E7CB9" w:rsidRPr="002C119D" w:rsidRDefault="006E7CB9" w:rsidP="0000223F">
      <w:pPr>
        <w:ind w:left="-851" w:right="-1" w:firstLine="851"/>
        <w:rPr>
          <w:rFonts w:ascii="Franklin Gothic Medium" w:hAnsi="Franklin Gothic Medium" w:cs="Calibri"/>
          <w:b/>
          <w:sz w:val="24"/>
          <w:szCs w:val="24"/>
          <w:u w:val="single"/>
        </w:rPr>
      </w:pPr>
    </w:p>
    <w:p w14:paraId="158B947B" w14:textId="77777777" w:rsidR="00934178" w:rsidRPr="00C62A85" w:rsidRDefault="00934178" w:rsidP="00852DEF">
      <w:pPr>
        <w:pStyle w:val="23"/>
        <w:spacing w:after="0" w:line="360" w:lineRule="auto"/>
        <w:ind w:left="0" w:right="-1"/>
        <w:rPr>
          <w:rFonts w:ascii="Franklin Gothic Medium" w:hAnsi="Franklin Gothic Medium" w:cs="Tahoma"/>
          <w:b/>
          <w:i/>
          <w:iCs/>
          <w:color w:val="002060"/>
          <w:sz w:val="24"/>
          <w:szCs w:val="24"/>
          <w:u w:val="single"/>
        </w:rPr>
      </w:pPr>
    </w:p>
    <w:p w14:paraId="26CBF2C0" w14:textId="77777777" w:rsidR="00934178" w:rsidRPr="00C62A85" w:rsidRDefault="001F245A" w:rsidP="0000223F">
      <w:pPr>
        <w:pStyle w:val="23"/>
        <w:spacing w:after="0" w:line="360" w:lineRule="auto"/>
        <w:ind w:left="0" w:right="-1"/>
        <w:jc w:val="both"/>
        <w:rPr>
          <w:rFonts w:ascii="Franklin Gothic Medium" w:hAnsi="Franklin Gothic Medium" w:cs="Tahoma"/>
          <w:b/>
          <w:i/>
          <w:iCs/>
          <w:color w:val="002060"/>
          <w:sz w:val="24"/>
          <w:szCs w:val="24"/>
          <w:u w:val="single"/>
        </w:rPr>
      </w:pPr>
      <w:r>
        <w:rPr>
          <w:rFonts w:ascii="Franklin Gothic Medium" w:hAnsi="Franklin Gothic Medium" w:cs="Tahoma"/>
          <w:b/>
          <w:i/>
          <w:iCs/>
          <w:noProof/>
          <w:sz w:val="24"/>
          <w:szCs w:val="24"/>
          <w:u w:val="single"/>
        </w:rPr>
        <w:pict w14:anchorId="0D32EA1C">
          <v:shapetype id="_x0000_t202" coordsize="21600,21600" o:spt="202" path="m,l,21600r21600,l21600,xe">
            <v:stroke joinstyle="miter"/>
            <v:path gradientshapeok="t" o:connecttype="rect"/>
          </v:shapetype>
          <v:shape id="_x0000_s1042" type="#_x0000_t202" style="position:absolute;left:0;text-align:left;margin-left:300.8pt;margin-top:16.2pt;width:184.8pt;height:151.45pt;z-index:251661824;mso-position-horizontal-relative:text;mso-position-vertical-relative:text;mso-width-relative:margin;mso-height-relative:margin" stroked="f">
            <v:textbox style="mso-next-textbox:#_x0000_s1042">
              <w:txbxContent>
                <w:p w14:paraId="5BCE201C" w14:textId="77777777" w:rsidR="003D254D" w:rsidRPr="0007328F" w:rsidRDefault="003D254D" w:rsidP="004109B8">
                  <w:pPr>
                    <w:tabs>
                      <w:tab w:val="left" w:pos="0"/>
                    </w:tabs>
                    <w:jc w:val="center"/>
                    <w:rPr>
                      <w:rFonts w:ascii="Calibri" w:hAnsi="Calibri" w:cs="Calibri"/>
                      <w:b/>
                      <w:bCs/>
                      <w:color w:val="002060"/>
                      <w:sz w:val="22"/>
                      <w:szCs w:val="22"/>
                    </w:rPr>
                  </w:pPr>
                </w:p>
                <w:p w14:paraId="0DB2C1AB" w14:textId="77777777" w:rsidR="003D254D" w:rsidRPr="002C119D" w:rsidRDefault="003D254D"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14:paraId="1DBC7B64" w14:textId="77777777" w:rsidR="003D254D" w:rsidRPr="002C119D" w:rsidRDefault="003D254D"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14:paraId="62D65CA1" w14:textId="77777777" w:rsidR="003D254D" w:rsidRDefault="003D254D"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14:paraId="54AC7A42" w14:textId="77777777" w:rsidR="003D254D" w:rsidRDefault="003D254D"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ΓΩΡΓΙΟΣ ΠΙΤΣΙΛΗΣ</w:t>
                  </w:r>
                </w:p>
                <w:p w14:paraId="77DB13C9" w14:textId="77777777" w:rsidR="003D254D" w:rsidRDefault="003D254D" w:rsidP="004109B8">
                  <w:pPr>
                    <w:tabs>
                      <w:tab w:val="left" w:pos="0"/>
                    </w:tabs>
                    <w:jc w:val="center"/>
                    <w:rPr>
                      <w:rFonts w:ascii="Franklin Gothic Medium" w:hAnsi="Franklin Gothic Medium" w:cs="Calibri"/>
                      <w:b/>
                      <w:bCs/>
                      <w:sz w:val="28"/>
                      <w:szCs w:val="28"/>
                    </w:rPr>
                  </w:pPr>
                </w:p>
                <w:p w14:paraId="2A92EFBF" w14:textId="77777777" w:rsidR="003D254D" w:rsidRDefault="003D254D" w:rsidP="004109B8">
                  <w:pPr>
                    <w:tabs>
                      <w:tab w:val="left" w:pos="0"/>
                    </w:tabs>
                    <w:jc w:val="center"/>
                    <w:rPr>
                      <w:rFonts w:ascii="Franklin Gothic Medium" w:hAnsi="Franklin Gothic Medium" w:cs="Calibri"/>
                      <w:b/>
                      <w:bCs/>
                      <w:sz w:val="28"/>
                      <w:szCs w:val="28"/>
                    </w:rPr>
                  </w:pPr>
                </w:p>
                <w:p w14:paraId="62043140" w14:textId="77777777" w:rsidR="003D254D" w:rsidRPr="002C119D" w:rsidRDefault="003D254D"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w:t>
                  </w:r>
                </w:p>
              </w:txbxContent>
            </v:textbox>
          </v:shape>
        </w:pict>
      </w:r>
    </w:p>
    <w:p w14:paraId="792C6ED6" w14:textId="77777777" w:rsidR="00934178" w:rsidRDefault="00934178" w:rsidP="0000223F">
      <w:pPr>
        <w:pStyle w:val="23"/>
        <w:spacing w:after="0" w:line="360" w:lineRule="auto"/>
        <w:ind w:left="0" w:right="-1"/>
        <w:jc w:val="both"/>
        <w:rPr>
          <w:rFonts w:cs="Tahoma"/>
          <w:b/>
          <w:i/>
          <w:iCs/>
          <w:color w:val="002060"/>
          <w:u w:val="single"/>
        </w:rPr>
      </w:pPr>
    </w:p>
    <w:p w14:paraId="38A505B3" w14:textId="77777777" w:rsidR="00934178" w:rsidRDefault="00934178" w:rsidP="0000223F">
      <w:pPr>
        <w:pStyle w:val="23"/>
        <w:spacing w:after="0" w:line="360" w:lineRule="auto"/>
        <w:ind w:left="0" w:right="-1"/>
        <w:jc w:val="both"/>
        <w:rPr>
          <w:rFonts w:cs="Tahoma"/>
          <w:b/>
          <w:i/>
          <w:iCs/>
          <w:color w:val="002060"/>
          <w:u w:val="single"/>
        </w:rPr>
      </w:pPr>
    </w:p>
    <w:p w14:paraId="2DD8648B" w14:textId="77777777" w:rsidR="00E50CB9" w:rsidRPr="00592528" w:rsidRDefault="00E50CB9" w:rsidP="0000223F">
      <w:pPr>
        <w:pStyle w:val="23"/>
        <w:spacing w:after="0" w:line="360" w:lineRule="auto"/>
        <w:ind w:left="0" w:right="-1"/>
        <w:jc w:val="both"/>
        <w:rPr>
          <w:rFonts w:cs="Tahoma"/>
          <w:b/>
          <w:i/>
          <w:iCs/>
          <w:color w:val="002060"/>
          <w:u w:val="single"/>
        </w:rPr>
      </w:pPr>
    </w:p>
    <w:p w14:paraId="6195EB08" w14:textId="77777777" w:rsidR="00E50CB9" w:rsidRDefault="00E50CB9" w:rsidP="0000223F">
      <w:pPr>
        <w:pStyle w:val="23"/>
        <w:spacing w:after="0" w:line="360" w:lineRule="auto"/>
        <w:ind w:left="0" w:right="-1"/>
        <w:jc w:val="both"/>
        <w:rPr>
          <w:rFonts w:cs="Tahoma"/>
          <w:b/>
          <w:i/>
          <w:iCs/>
          <w:color w:val="002060"/>
          <w:u w:val="single"/>
        </w:rPr>
      </w:pPr>
    </w:p>
    <w:p w14:paraId="4F667722" w14:textId="77777777" w:rsidR="00FE4AFA" w:rsidRDefault="00FE4AFA" w:rsidP="0000223F">
      <w:pPr>
        <w:pStyle w:val="23"/>
        <w:spacing w:after="0" w:line="360" w:lineRule="auto"/>
        <w:ind w:left="0" w:right="-1"/>
        <w:jc w:val="both"/>
        <w:rPr>
          <w:rFonts w:cs="Tahoma"/>
          <w:b/>
          <w:i/>
          <w:iCs/>
          <w:color w:val="002060"/>
          <w:u w:val="single"/>
        </w:rPr>
      </w:pPr>
    </w:p>
    <w:p w14:paraId="28F53C67"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631B0838"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1F172D27" w14:textId="77777777" w:rsidR="00CE3661" w:rsidRDefault="00CE3661" w:rsidP="0000223F">
      <w:pPr>
        <w:pStyle w:val="23"/>
        <w:spacing w:after="0" w:line="360" w:lineRule="auto"/>
        <w:ind w:left="0" w:right="-1"/>
        <w:jc w:val="both"/>
        <w:rPr>
          <w:rFonts w:ascii="Franklin Gothic Medium" w:hAnsi="Franklin Gothic Medium" w:cs="Tahoma"/>
          <w:iCs/>
          <w:sz w:val="24"/>
          <w:szCs w:val="24"/>
        </w:rPr>
      </w:pPr>
    </w:p>
    <w:p w14:paraId="572BFEB8" w14:textId="77777777"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14:paraId="4DD7B29B"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 Υπόδειγμα Αίτησης Υποψηφιότητας </w:t>
      </w:r>
    </w:p>
    <w:p w14:paraId="66EBD560"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14:paraId="0065A164" w14:textId="77777777" w:rsidR="00525CDD" w:rsidRPr="00472520"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w:t>
      </w:r>
      <w:r w:rsidR="007D3BFC" w:rsidRPr="00472520">
        <w:rPr>
          <w:rFonts w:ascii="Franklin Gothic Medium" w:hAnsi="Franklin Gothic Medium" w:cs="Tahoma"/>
          <w:iCs/>
          <w:sz w:val="24"/>
          <w:szCs w:val="24"/>
        </w:rPr>
        <w:t xml:space="preserve"> ΙΙΙ: Υπεύθυνη Δήλωση</w:t>
      </w:r>
      <w:r w:rsidR="007D3BFC" w:rsidRPr="00472520">
        <w:rPr>
          <w:rFonts w:ascii="Franklin Gothic Medium" w:hAnsi="Franklin Gothic Medium" w:cs="Tahoma"/>
          <w:b/>
          <w:sz w:val="24"/>
          <w:szCs w:val="24"/>
        </w:rPr>
        <w:t xml:space="preserve">  </w:t>
      </w:r>
    </w:p>
    <w:p w14:paraId="55ED20D0" w14:textId="77777777" w:rsidR="00E915F3" w:rsidRPr="001D12B0" w:rsidRDefault="0031303E" w:rsidP="00E915F3">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113C71">
        <w:rPr>
          <w:rFonts w:ascii="Franklin Gothic Medium" w:hAnsi="Franklin Gothic Medium" w:cs="Tahoma"/>
          <w:iCs/>
          <w:sz w:val="24"/>
          <w:szCs w:val="24"/>
        </w:rPr>
        <w:t>ΠΑΡΑΡΤΗΜΑ</w:t>
      </w:r>
      <w:r w:rsidR="00092588" w:rsidRPr="00113C71">
        <w:rPr>
          <w:rFonts w:ascii="Franklin Gothic Medium" w:hAnsi="Franklin Gothic Medium" w:cs="Tahoma"/>
          <w:iCs/>
          <w:sz w:val="24"/>
          <w:szCs w:val="24"/>
        </w:rPr>
        <w:t xml:space="preserve"> </w:t>
      </w:r>
      <w:r w:rsidR="00D23035" w:rsidRPr="00113C71">
        <w:rPr>
          <w:rFonts w:ascii="Franklin Gothic Medium" w:hAnsi="Franklin Gothic Medium" w:cs="Tahoma"/>
          <w:iCs/>
          <w:sz w:val="24"/>
          <w:szCs w:val="24"/>
        </w:rPr>
        <w:t>I</w:t>
      </w:r>
      <w:r w:rsidR="005A342A" w:rsidRPr="00113C71">
        <w:rPr>
          <w:rFonts w:ascii="Franklin Gothic Medium" w:hAnsi="Franklin Gothic Medium" w:cs="Tahoma"/>
          <w:iCs/>
          <w:sz w:val="24"/>
          <w:szCs w:val="24"/>
        </w:rPr>
        <w:t xml:space="preserve">: </w:t>
      </w:r>
      <w:r w:rsidR="00E915F3" w:rsidRPr="00113C71">
        <w:rPr>
          <w:rFonts w:ascii="Franklin Gothic Medium" w:hAnsi="Franklin Gothic Medium" w:cs="Tahoma"/>
          <w:iCs/>
          <w:sz w:val="24"/>
          <w:szCs w:val="24"/>
        </w:rPr>
        <w:t xml:space="preserve">Περίγραμμα θέσης εργασίας </w:t>
      </w:r>
      <w:r w:rsidR="00E915F3" w:rsidRPr="00113C71">
        <w:rPr>
          <w:rFonts w:ascii="Franklin Gothic Medium" w:hAnsi="Franklin Gothic Medium" w:cstheme="minorHAnsi"/>
          <w:sz w:val="24"/>
          <w:szCs w:val="24"/>
          <w:lang w:eastAsia="ar-SA"/>
        </w:rPr>
        <w:t xml:space="preserve">Προϊσταμένου της Διεύθυνσης </w:t>
      </w:r>
      <w:r w:rsidR="001D12B0">
        <w:rPr>
          <w:rFonts w:ascii="Franklin Gothic Medium" w:hAnsi="Franklin Gothic Medium" w:cstheme="minorHAnsi"/>
          <w:sz w:val="24"/>
          <w:szCs w:val="24"/>
          <w:lang w:eastAsia="ar-SA"/>
        </w:rPr>
        <w:t>Επίλυσης Διαφορών</w:t>
      </w:r>
      <w:r w:rsidR="00E915F3" w:rsidRPr="00113C71">
        <w:rPr>
          <w:rFonts w:ascii="Franklin Gothic Medium" w:hAnsi="Franklin Gothic Medium" w:cstheme="minorHAnsi"/>
          <w:sz w:val="24"/>
          <w:szCs w:val="24"/>
          <w:lang w:eastAsia="ar-SA"/>
        </w:rPr>
        <w:t xml:space="preserve"> </w:t>
      </w:r>
      <w:r w:rsidR="001D12B0">
        <w:rPr>
          <w:rFonts w:ascii="Franklin Gothic Medium" w:hAnsi="Franklin Gothic Medium" w:cstheme="minorHAnsi"/>
          <w:sz w:val="24"/>
          <w:szCs w:val="24"/>
          <w:lang w:eastAsia="ar-SA"/>
        </w:rPr>
        <w:t>(Δ.Ε.Δ.)</w:t>
      </w:r>
    </w:p>
    <w:p w14:paraId="0510C135" w14:textId="77777777" w:rsidR="001D12B0" w:rsidRPr="001D12B0" w:rsidRDefault="001D12B0" w:rsidP="001D12B0">
      <w:pPr>
        <w:pStyle w:val="23"/>
        <w:numPr>
          <w:ilvl w:val="0"/>
          <w:numId w:val="1"/>
        </w:numPr>
        <w:tabs>
          <w:tab w:val="left" w:pos="0"/>
        </w:tabs>
        <w:spacing w:after="0"/>
        <w:ind w:left="360"/>
        <w:jc w:val="both"/>
        <w:rPr>
          <w:rFonts w:ascii="Franklin Gothic Medium" w:hAnsi="Franklin Gothic Medium" w:cs="Tahoma"/>
          <w:iCs/>
          <w:sz w:val="24"/>
          <w:szCs w:val="24"/>
        </w:rPr>
      </w:pPr>
      <w:r w:rsidRPr="00113C71">
        <w:rPr>
          <w:rFonts w:ascii="Franklin Gothic Medium" w:hAnsi="Franklin Gothic Medium" w:cs="Tahoma"/>
          <w:iCs/>
          <w:sz w:val="24"/>
          <w:szCs w:val="24"/>
        </w:rPr>
        <w:t xml:space="preserve">ΠΑΡΑΡΤΗΜΑ </w:t>
      </w:r>
      <w:r>
        <w:rPr>
          <w:rFonts w:ascii="Franklin Gothic Medium" w:hAnsi="Franklin Gothic Medium" w:cs="Tahoma"/>
          <w:iCs/>
          <w:sz w:val="24"/>
          <w:szCs w:val="24"/>
        </w:rPr>
        <w:t>Ι</w:t>
      </w:r>
      <w:r w:rsidRPr="00113C71">
        <w:rPr>
          <w:rFonts w:ascii="Franklin Gothic Medium" w:hAnsi="Franklin Gothic Medium" w:cs="Tahoma"/>
          <w:iCs/>
          <w:sz w:val="24"/>
          <w:szCs w:val="24"/>
        </w:rPr>
        <w:t xml:space="preserve">I: Περίγραμμα θέσης εργασίας </w:t>
      </w:r>
      <w:r w:rsidRPr="001D12B0">
        <w:rPr>
          <w:rFonts w:ascii="Franklin Gothic Medium" w:hAnsi="Franklin Gothic Medium" w:cs="Tahoma"/>
          <w:iCs/>
          <w:sz w:val="24"/>
          <w:szCs w:val="24"/>
        </w:rPr>
        <w:t>Προϊσταμένου της Υποδιεύθυνσης Νομικών Θεμάτων της Δ.Ε.Δ.</w:t>
      </w:r>
    </w:p>
    <w:p w14:paraId="6ED0B07E" w14:textId="77777777" w:rsidR="001D12B0" w:rsidRPr="001D12B0" w:rsidRDefault="001D12B0" w:rsidP="001D12B0">
      <w:pPr>
        <w:pStyle w:val="23"/>
        <w:tabs>
          <w:tab w:val="left" w:pos="0"/>
        </w:tabs>
        <w:spacing w:after="0"/>
        <w:ind w:left="360"/>
        <w:jc w:val="both"/>
        <w:rPr>
          <w:rFonts w:ascii="Franklin Gothic Medium" w:hAnsi="Franklin Gothic Medium" w:cstheme="minorHAnsi"/>
          <w:b/>
          <w:sz w:val="24"/>
          <w:szCs w:val="24"/>
          <w:lang w:eastAsia="ar-SA"/>
        </w:rPr>
      </w:pPr>
    </w:p>
    <w:p w14:paraId="570FD259" w14:textId="77777777" w:rsidR="001D12B0" w:rsidRPr="00113C71" w:rsidRDefault="001D12B0" w:rsidP="001D12B0">
      <w:pPr>
        <w:pStyle w:val="23"/>
        <w:tabs>
          <w:tab w:val="left" w:pos="0"/>
        </w:tabs>
        <w:spacing w:after="0"/>
        <w:ind w:left="360"/>
        <w:jc w:val="both"/>
        <w:rPr>
          <w:rFonts w:ascii="Franklin Gothic Medium" w:hAnsi="Franklin Gothic Medium" w:cstheme="minorHAnsi"/>
          <w:b/>
          <w:sz w:val="24"/>
          <w:szCs w:val="24"/>
          <w:lang w:eastAsia="ar-SA"/>
        </w:rPr>
      </w:pPr>
    </w:p>
    <w:p w14:paraId="150594D9" w14:textId="77777777" w:rsidR="00734804" w:rsidRPr="001C1601" w:rsidRDefault="00E50CB9" w:rsidP="009E23F6">
      <w:pPr>
        <w:pStyle w:val="23"/>
        <w:tabs>
          <w:tab w:val="left" w:pos="0"/>
        </w:tabs>
        <w:spacing w:after="0"/>
        <w:ind w:left="0"/>
        <w:jc w:val="both"/>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316689" w:rsidRPr="00316689" w14:paraId="47E33FA4" w14:textId="77777777"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14:paraId="3D436A6F" w14:textId="77777777" w:rsidTr="00BC5735">
              <w:trPr>
                <w:jc w:val="center"/>
              </w:trPr>
              <w:tc>
                <w:tcPr>
                  <w:tcW w:w="10503" w:type="dxa"/>
                  <w:shd w:val="clear" w:color="auto" w:fill="EEECE1"/>
                </w:tcPr>
                <w:p w14:paraId="122C0D9F" w14:textId="77777777"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14:paraId="3F13367F" w14:textId="77777777"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14:paraId="5F1E86A5" w14:textId="77777777"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 xml:space="preserve">Πρόσκληση εκδήλωσης ενδιαφέροντος: </w:t>
                  </w:r>
                  <w:proofErr w:type="spellStart"/>
                  <w:r w:rsidRPr="00316689">
                    <w:rPr>
                      <w:b/>
                      <w:shadow/>
                      <w:color w:val="002060"/>
                      <w:sz w:val="20"/>
                      <w:szCs w:val="20"/>
                    </w:rPr>
                    <w:t>Αρ</w:t>
                  </w:r>
                  <w:proofErr w:type="spellEnd"/>
                  <w:r w:rsidRPr="00316689">
                    <w:rPr>
                      <w:b/>
                      <w:shadow/>
                      <w:color w:val="002060"/>
                      <w:sz w:val="20"/>
                      <w:szCs w:val="20"/>
                    </w:rPr>
                    <w:t xml:space="preserve">. </w:t>
                  </w:r>
                  <w:proofErr w:type="spellStart"/>
                  <w:r w:rsidRPr="00316689">
                    <w:rPr>
                      <w:b/>
                      <w:shadow/>
                      <w:color w:val="002060"/>
                      <w:sz w:val="20"/>
                      <w:szCs w:val="20"/>
                    </w:rPr>
                    <w:t>πρωτ</w:t>
                  </w:r>
                  <w:proofErr w:type="spellEnd"/>
                  <w:r w:rsidRPr="00316689">
                    <w:rPr>
                      <w:b/>
                      <w:shadow/>
                      <w:color w:val="002060"/>
                      <w:sz w:val="20"/>
                      <w:szCs w:val="20"/>
                    </w:rPr>
                    <w:t>. ΔΔΑΔ Γ……..</w:t>
                  </w:r>
                </w:p>
                <w:p w14:paraId="31203FFC" w14:textId="77777777"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14:paraId="5E56ED87" w14:textId="77777777" w:rsidR="00316689" w:rsidRPr="00316689" w:rsidRDefault="00316689" w:rsidP="0000223F">
            <w:pPr>
              <w:pStyle w:val="23"/>
              <w:spacing w:after="120" w:line="240" w:lineRule="auto"/>
              <w:ind w:left="0" w:right="-1"/>
              <w:jc w:val="center"/>
              <w:rPr>
                <w:b/>
                <w:shadow/>
                <w:color w:val="002060"/>
                <w:sz w:val="20"/>
                <w:szCs w:val="20"/>
                <w:u w:val="single"/>
              </w:rPr>
            </w:pPr>
          </w:p>
        </w:tc>
      </w:tr>
    </w:tbl>
    <w:p w14:paraId="740D4A1F" w14:textId="77777777"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405"/>
      </w:tblGrid>
      <w:tr w:rsidR="00316689" w:rsidRPr="00316689" w14:paraId="08807476" w14:textId="77777777" w:rsidTr="00D85E46">
        <w:tc>
          <w:tcPr>
            <w:tcW w:w="733" w:type="dxa"/>
          </w:tcPr>
          <w:p w14:paraId="3CE17568" w14:textId="77777777"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14:paraId="3061F139"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386FD466"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35342BD7"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2D82A854"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43009375" w14:textId="77777777"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14:paraId="2A3762D6" w14:textId="77777777" w:rsidTr="00D85E46">
        <w:tc>
          <w:tcPr>
            <w:tcW w:w="10632" w:type="dxa"/>
            <w:gridSpan w:val="3"/>
            <w:shd w:val="clear" w:color="auto" w:fill="EEECE1"/>
            <w:vAlign w:val="center"/>
          </w:tcPr>
          <w:p w14:paraId="0825B903"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14:paraId="32EF01DF" w14:textId="77777777" w:rsidTr="00D85E46">
        <w:trPr>
          <w:trHeight w:val="340"/>
        </w:trPr>
        <w:tc>
          <w:tcPr>
            <w:tcW w:w="425" w:type="dxa"/>
            <w:tcBorders>
              <w:top w:val="nil"/>
              <w:left w:val="nil"/>
              <w:bottom w:val="nil"/>
              <w:right w:val="nil"/>
            </w:tcBorders>
            <w:vAlign w:val="center"/>
          </w:tcPr>
          <w:p w14:paraId="29D76EC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48C29E1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6D38B119"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FB9C501" w14:textId="77777777" w:rsidTr="00D85E46">
        <w:trPr>
          <w:trHeight w:val="340"/>
        </w:trPr>
        <w:tc>
          <w:tcPr>
            <w:tcW w:w="425" w:type="dxa"/>
            <w:tcBorders>
              <w:top w:val="nil"/>
              <w:left w:val="nil"/>
              <w:bottom w:val="nil"/>
              <w:right w:val="nil"/>
            </w:tcBorders>
            <w:vAlign w:val="center"/>
          </w:tcPr>
          <w:p w14:paraId="1627902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06D2986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82CF4D7"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AAF5071" w14:textId="77777777" w:rsidTr="00D85E46">
        <w:trPr>
          <w:trHeight w:val="340"/>
        </w:trPr>
        <w:tc>
          <w:tcPr>
            <w:tcW w:w="425" w:type="dxa"/>
            <w:tcBorders>
              <w:top w:val="nil"/>
              <w:left w:val="nil"/>
              <w:bottom w:val="nil"/>
              <w:right w:val="nil"/>
            </w:tcBorders>
            <w:vAlign w:val="center"/>
          </w:tcPr>
          <w:p w14:paraId="24C79C98"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18CF35E8"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6053D215"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36CE5FC" w14:textId="77777777" w:rsidTr="00D85E46">
        <w:trPr>
          <w:trHeight w:val="340"/>
        </w:trPr>
        <w:tc>
          <w:tcPr>
            <w:tcW w:w="425" w:type="dxa"/>
            <w:tcBorders>
              <w:top w:val="nil"/>
              <w:left w:val="nil"/>
              <w:bottom w:val="nil"/>
              <w:right w:val="nil"/>
            </w:tcBorders>
            <w:vAlign w:val="center"/>
          </w:tcPr>
          <w:p w14:paraId="02ADA63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5ACF4BE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5DA08DCD"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82BCE27" w14:textId="77777777" w:rsidTr="00D85E46">
        <w:trPr>
          <w:trHeight w:val="340"/>
        </w:trPr>
        <w:tc>
          <w:tcPr>
            <w:tcW w:w="425" w:type="dxa"/>
            <w:tcBorders>
              <w:top w:val="nil"/>
              <w:left w:val="nil"/>
              <w:bottom w:val="nil"/>
              <w:right w:val="nil"/>
            </w:tcBorders>
            <w:vAlign w:val="center"/>
          </w:tcPr>
          <w:p w14:paraId="33BFDFB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62F57FE9"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7F38FC16"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A77825B" w14:textId="77777777" w:rsidTr="00D85E46">
        <w:tc>
          <w:tcPr>
            <w:tcW w:w="425" w:type="dxa"/>
            <w:tcBorders>
              <w:top w:val="nil"/>
              <w:left w:val="nil"/>
              <w:bottom w:val="nil"/>
              <w:right w:val="nil"/>
            </w:tcBorders>
            <w:vAlign w:val="center"/>
          </w:tcPr>
          <w:p w14:paraId="5390993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6D53A8A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3D79F34C"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87A2741" w14:textId="77777777" w:rsidTr="00D85E46">
        <w:tc>
          <w:tcPr>
            <w:tcW w:w="425" w:type="dxa"/>
            <w:tcBorders>
              <w:top w:val="nil"/>
              <w:left w:val="nil"/>
              <w:bottom w:val="nil"/>
              <w:right w:val="nil"/>
            </w:tcBorders>
            <w:vAlign w:val="center"/>
          </w:tcPr>
          <w:p w14:paraId="25D0851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4B8DDD3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1C6CE42C"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14:paraId="2140B617" w14:textId="77777777"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14:paraId="06669DFF" w14:textId="77777777" w:rsidTr="00D85E46">
        <w:tc>
          <w:tcPr>
            <w:tcW w:w="10632" w:type="dxa"/>
            <w:gridSpan w:val="3"/>
            <w:shd w:val="clear" w:color="auto" w:fill="EEECE1"/>
            <w:vAlign w:val="center"/>
          </w:tcPr>
          <w:p w14:paraId="4A966327"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14:paraId="2B086C2A" w14:textId="77777777" w:rsidTr="00D85E46">
        <w:trPr>
          <w:trHeight w:val="397"/>
        </w:trPr>
        <w:tc>
          <w:tcPr>
            <w:tcW w:w="425" w:type="dxa"/>
            <w:tcBorders>
              <w:top w:val="nil"/>
              <w:left w:val="nil"/>
              <w:bottom w:val="nil"/>
              <w:right w:val="nil"/>
            </w:tcBorders>
            <w:vAlign w:val="center"/>
          </w:tcPr>
          <w:p w14:paraId="29C7F669"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7744EB8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2A0C0AD6"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C3281A5" w14:textId="77777777" w:rsidTr="00D85E46">
        <w:trPr>
          <w:trHeight w:val="397"/>
        </w:trPr>
        <w:tc>
          <w:tcPr>
            <w:tcW w:w="425" w:type="dxa"/>
            <w:tcBorders>
              <w:top w:val="nil"/>
              <w:left w:val="nil"/>
              <w:bottom w:val="nil"/>
              <w:right w:val="nil"/>
            </w:tcBorders>
            <w:vAlign w:val="center"/>
          </w:tcPr>
          <w:p w14:paraId="7D2A587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5C913CA0"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4ACFAD27"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03C7035" w14:textId="77777777" w:rsidTr="00D85E46">
        <w:trPr>
          <w:trHeight w:val="397"/>
        </w:trPr>
        <w:tc>
          <w:tcPr>
            <w:tcW w:w="425" w:type="dxa"/>
            <w:tcBorders>
              <w:top w:val="nil"/>
              <w:left w:val="nil"/>
              <w:bottom w:val="nil"/>
              <w:right w:val="nil"/>
            </w:tcBorders>
            <w:vAlign w:val="center"/>
          </w:tcPr>
          <w:p w14:paraId="58A44D90"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3240771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6E26594A"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20C4C5D" w14:textId="77777777" w:rsidTr="00D85E46">
        <w:trPr>
          <w:trHeight w:val="397"/>
        </w:trPr>
        <w:tc>
          <w:tcPr>
            <w:tcW w:w="425" w:type="dxa"/>
            <w:tcBorders>
              <w:top w:val="nil"/>
              <w:left w:val="nil"/>
              <w:bottom w:val="nil"/>
              <w:right w:val="nil"/>
            </w:tcBorders>
            <w:vAlign w:val="center"/>
          </w:tcPr>
          <w:p w14:paraId="39A972B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34A227E0"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4BE096F7"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AA1E197" w14:textId="77777777" w:rsidTr="00D85E46">
        <w:trPr>
          <w:trHeight w:val="397"/>
        </w:trPr>
        <w:tc>
          <w:tcPr>
            <w:tcW w:w="425" w:type="dxa"/>
            <w:tcBorders>
              <w:top w:val="nil"/>
              <w:left w:val="nil"/>
              <w:bottom w:val="nil"/>
              <w:right w:val="nil"/>
            </w:tcBorders>
            <w:vAlign w:val="center"/>
          </w:tcPr>
          <w:p w14:paraId="2CDA3BF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4B3B44B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3BC7934B"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726A7F48"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2F58688D" w14:textId="77777777"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14:paraId="42C21052" w14:textId="77777777" w:rsidTr="00D85E46">
        <w:trPr>
          <w:trHeight w:val="559"/>
        </w:trPr>
        <w:tc>
          <w:tcPr>
            <w:tcW w:w="10419" w:type="dxa"/>
            <w:gridSpan w:val="2"/>
            <w:tcBorders>
              <w:bottom w:val="single" w:sz="4" w:space="0" w:color="auto"/>
            </w:tcBorders>
            <w:shd w:val="clear" w:color="auto" w:fill="EEECE1"/>
            <w:vAlign w:val="center"/>
          </w:tcPr>
          <w:p w14:paraId="6DAFA517"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14:paraId="065D4238"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14:paraId="080360A6" w14:textId="77777777" w:rsidTr="00D85E46">
        <w:trPr>
          <w:trHeight w:val="334"/>
        </w:trPr>
        <w:tc>
          <w:tcPr>
            <w:tcW w:w="556" w:type="dxa"/>
            <w:tcBorders>
              <w:top w:val="nil"/>
              <w:left w:val="nil"/>
              <w:bottom w:val="nil"/>
              <w:right w:val="nil"/>
            </w:tcBorders>
            <w:vAlign w:val="center"/>
          </w:tcPr>
          <w:p w14:paraId="29F8F98D"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F8A4EF1"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BBC62AA" w14:textId="77777777" w:rsidTr="00D85E46">
        <w:trPr>
          <w:trHeight w:val="334"/>
        </w:trPr>
        <w:tc>
          <w:tcPr>
            <w:tcW w:w="556" w:type="dxa"/>
            <w:tcBorders>
              <w:top w:val="nil"/>
              <w:left w:val="nil"/>
              <w:bottom w:val="nil"/>
              <w:right w:val="nil"/>
            </w:tcBorders>
            <w:vAlign w:val="center"/>
          </w:tcPr>
          <w:p w14:paraId="049F85C4"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6DB7249"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616289A" w14:textId="77777777" w:rsidTr="00D85E46">
        <w:trPr>
          <w:trHeight w:val="334"/>
        </w:trPr>
        <w:tc>
          <w:tcPr>
            <w:tcW w:w="556" w:type="dxa"/>
            <w:tcBorders>
              <w:top w:val="nil"/>
              <w:left w:val="nil"/>
              <w:bottom w:val="nil"/>
              <w:right w:val="nil"/>
            </w:tcBorders>
            <w:vAlign w:val="center"/>
          </w:tcPr>
          <w:p w14:paraId="6521EF3E"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61E41568"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14:paraId="1B204C0D" w14:textId="77777777"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14:paraId="0D750F97" w14:textId="77777777" w:rsidTr="001A0863">
        <w:trPr>
          <w:trHeight w:val="208"/>
        </w:trPr>
        <w:tc>
          <w:tcPr>
            <w:tcW w:w="3607" w:type="dxa"/>
          </w:tcPr>
          <w:p w14:paraId="411259BA"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14:paraId="78090796"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14:paraId="6209E911" w14:textId="77777777" w:rsidTr="001A0863">
        <w:trPr>
          <w:trHeight w:val="365"/>
        </w:trPr>
        <w:tc>
          <w:tcPr>
            <w:tcW w:w="3607" w:type="dxa"/>
          </w:tcPr>
          <w:p w14:paraId="5EE3BE57" w14:textId="77777777"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14:paraId="2F3849D0" w14:textId="77777777" w:rsidTr="001A0863">
        <w:trPr>
          <w:trHeight w:val="365"/>
        </w:trPr>
        <w:tc>
          <w:tcPr>
            <w:tcW w:w="3607" w:type="dxa"/>
          </w:tcPr>
          <w:p w14:paraId="313F2CBC" w14:textId="77777777" w:rsidR="00D85E46" w:rsidRDefault="00D85E46" w:rsidP="0000223F">
            <w:pPr>
              <w:pStyle w:val="23"/>
              <w:tabs>
                <w:tab w:val="left" w:pos="0"/>
                <w:tab w:val="left" w:pos="284"/>
              </w:tabs>
              <w:spacing w:after="0" w:line="240" w:lineRule="auto"/>
              <w:ind w:left="0" w:right="-1"/>
              <w:jc w:val="center"/>
              <w:rPr>
                <w:b/>
                <w:color w:val="002060"/>
                <w:sz w:val="20"/>
                <w:szCs w:val="20"/>
              </w:rPr>
            </w:pPr>
          </w:p>
          <w:p w14:paraId="5FA3EFED" w14:textId="77777777"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14:paraId="1D748DED" w14:textId="77777777" w:rsidR="00934178" w:rsidRDefault="00934178" w:rsidP="001A0863">
      <w:pPr>
        <w:pStyle w:val="23"/>
        <w:tabs>
          <w:tab w:val="left" w:pos="0"/>
        </w:tabs>
        <w:spacing w:after="0" w:line="360" w:lineRule="auto"/>
        <w:ind w:left="0" w:right="-1"/>
        <w:outlineLvl w:val="0"/>
        <w:rPr>
          <w:b/>
          <w:color w:val="002060"/>
          <w:sz w:val="20"/>
          <w:szCs w:val="20"/>
        </w:rPr>
      </w:pPr>
    </w:p>
    <w:p w14:paraId="1B757D04" w14:textId="77777777" w:rsidR="00934178" w:rsidRDefault="00934178" w:rsidP="0000223F">
      <w:pPr>
        <w:pStyle w:val="23"/>
        <w:tabs>
          <w:tab w:val="left" w:pos="0"/>
        </w:tabs>
        <w:spacing w:after="0" w:line="360" w:lineRule="auto"/>
        <w:ind w:left="0" w:right="-1"/>
        <w:jc w:val="center"/>
        <w:outlineLvl w:val="0"/>
        <w:rPr>
          <w:b/>
          <w:color w:val="002060"/>
          <w:sz w:val="20"/>
          <w:szCs w:val="20"/>
        </w:rPr>
      </w:pPr>
    </w:p>
    <w:p w14:paraId="0549B39C" w14:textId="77777777" w:rsidR="00FE30CD" w:rsidRDefault="00FE30CD" w:rsidP="0031303E">
      <w:pPr>
        <w:pStyle w:val="23"/>
        <w:tabs>
          <w:tab w:val="left" w:pos="0"/>
        </w:tabs>
        <w:spacing w:after="0" w:line="360" w:lineRule="auto"/>
        <w:ind w:left="0" w:right="-1"/>
        <w:outlineLvl w:val="0"/>
        <w:rPr>
          <w:b/>
          <w:color w:val="002060"/>
          <w:sz w:val="20"/>
          <w:szCs w:val="20"/>
        </w:rPr>
      </w:pPr>
    </w:p>
    <w:tbl>
      <w:tblPr>
        <w:tblW w:w="10632" w:type="dxa"/>
        <w:tblInd w:w="-34" w:type="dxa"/>
        <w:tblLook w:val="04A0" w:firstRow="1" w:lastRow="0" w:firstColumn="1" w:lastColumn="0" w:noHBand="0" w:noVBand="1"/>
      </w:tblPr>
      <w:tblGrid>
        <w:gridCol w:w="425"/>
        <w:gridCol w:w="3119"/>
        <w:gridCol w:w="6379"/>
        <w:gridCol w:w="709"/>
      </w:tblGrid>
      <w:tr w:rsidR="001D12B0" w14:paraId="2FCD7A5E" w14:textId="77777777" w:rsidTr="004207B6">
        <w:tc>
          <w:tcPr>
            <w:tcW w:w="10632" w:type="dxa"/>
            <w:gridSpan w:val="4"/>
          </w:tcPr>
          <w:p w14:paraId="777C2124" w14:textId="77777777" w:rsidR="001D12B0" w:rsidRDefault="001D12B0" w:rsidP="00420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1D12B0" w14:paraId="4DD8F1FF" w14:textId="77777777" w:rsidTr="004207B6">
              <w:tc>
                <w:tcPr>
                  <w:tcW w:w="10401" w:type="dxa"/>
                  <w:shd w:val="clear" w:color="auto" w:fill="EEECE1"/>
                </w:tcPr>
                <w:p w14:paraId="70104821" w14:textId="77777777" w:rsidR="001D12B0" w:rsidRDefault="001D12B0" w:rsidP="004207B6">
                  <w:pPr>
                    <w:pStyle w:val="23"/>
                    <w:spacing w:after="120" w:line="240" w:lineRule="auto"/>
                    <w:ind w:left="0" w:right="-1"/>
                    <w:jc w:val="center"/>
                    <w:rPr>
                      <w:b/>
                      <w:shadow/>
                      <w:color w:val="C00000"/>
                      <w:u w:val="double"/>
                    </w:rPr>
                  </w:pPr>
                  <w:r w:rsidRPr="001D5935">
                    <w:rPr>
                      <w:rFonts w:cs="Tahoma"/>
                      <w:b/>
                      <w:iCs/>
                      <w:color w:val="002060"/>
                      <w:u w:val="single"/>
                    </w:rPr>
                    <w:t>ΥΠΟΔΕΙΓΜΑ</w:t>
                  </w:r>
                  <w:r>
                    <w:rPr>
                      <w:rFonts w:cs="Tahoma"/>
                      <w:b/>
                      <w:iCs/>
                      <w:color w:val="002060"/>
                      <w:u w:val="single"/>
                    </w:rPr>
                    <w:t xml:space="preserve"> Ι</w:t>
                  </w:r>
                  <w:r w:rsidRPr="001D5935">
                    <w:rPr>
                      <w:rFonts w:cs="Tahoma"/>
                      <w:b/>
                      <w:iCs/>
                      <w:color w:val="002060"/>
                      <w:u w:val="single"/>
                    </w:rPr>
                    <w:t>Ι</w:t>
                  </w:r>
                </w:p>
                <w:p w14:paraId="3BAC031D" w14:textId="77777777" w:rsidR="001D12B0" w:rsidRPr="00E0194C" w:rsidRDefault="001D12B0" w:rsidP="004207B6">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14:paraId="51004361" w14:textId="77777777" w:rsidR="001D12B0" w:rsidRPr="00B6108A" w:rsidRDefault="001D12B0" w:rsidP="004207B6">
                  <w:pPr>
                    <w:pStyle w:val="23"/>
                    <w:spacing w:before="60" w:after="60" w:line="240" w:lineRule="auto"/>
                    <w:ind w:left="0"/>
                    <w:rPr>
                      <w:b/>
                      <w:shadow/>
                      <w:color w:val="002060"/>
                    </w:rPr>
                  </w:pPr>
                  <w:r w:rsidRPr="00E0194C">
                    <w:rPr>
                      <w:b/>
                      <w:shadow/>
                      <w:color w:val="002060"/>
                    </w:rPr>
                    <w:t xml:space="preserve">Πρόσκληση εκδήλωσης ενδιαφέροντος: </w:t>
                  </w:r>
                  <w:proofErr w:type="spellStart"/>
                  <w:r w:rsidRPr="00E0194C">
                    <w:rPr>
                      <w:b/>
                      <w:shadow/>
                      <w:color w:val="002060"/>
                    </w:rPr>
                    <w:t>αρ</w:t>
                  </w:r>
                  <w:proofErr w:type="spellEnd"/>
                  <w:r w:rsidRPr="00E0194C">
                    <w:rPr>
                      <w:b/>
                      <w:shadow/>
                      <w:color w:val="002060"/>
                    </w:rPr>
                    <w:t xml:space="preserve">. </w:t>
                  </w:r>
                  <w:proofErr w:type="spellStart"/>
                  <w:r w:rsidRPr="00E0194C">
                    <w:rPr>
                      <w:b/>
                      <w:shadow/>
                      <w:color w:val="002060"/>
                    </w:rPr>
                    <w:t>πρωτ</w:t>
                  </w:r>
                  <w:proofErr w:type="spellEnd"/>
                  <w:r w:rsidRPr="00E0194C">
                    <w:rPr>
                      <w:b/>
                      <w:shadow/>
                      <w:color w:val="002060"/>
                    </w:rPr>
                    <w:t>. ΔΔΑΔ Γ……..</w:t>
                  </w:r>
                </w:p>
                <w:p w14:paraId="1225C3E5" w14:textId="77777777" w:rsidR="001D12B0" w:rsidRPr="00B6108A" w:rsidRDefault="001D12B0" w:rsidP="004207B6">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14:paraId="16C89A42" w14:textId="77777777" w:rsidR="001D12B0" w:rsidRDefault="001D12B0" w:rsidP="004207B6">
            <w:pPr>
              <w:pStyle w:val="23"/>
              <w:spacing w:before="60" w:after="60" w:line="240" w:lineRule="auto"/>
              <w:ind w:left="0"/>
              <w:jc w:val="center"/>
              <w:rPr>
                <w:b/>
                <w:sz w:val="26"/>
                <w:szCs w:val="26"/>
                <w:u w:val="single"/>
              </w:rPr>
            </w:pPr>
          </w:p>
          <w:p w14:paraId="28D2888E" w14:textId="77777777" w:rsidR="001D12B0" w:rsidRDefault="001D12B0" w:rsidP="004207B6">
            <w:pPr>
              <w:pStyle w:val="23"/>
              <w:spacing w:before="60" w:after="60" w:line="240" w:lineRule="auto"/>
              <w:ind w:left="0"/>
              <w:jc w:val="center"/>
              <w:rPr>
                <w:b/>
                <w:sz w:val="26"/>
                <w:szCs w:val="26"/>
                <w:u w:val="single"/>
              </w:rPr>
            </w:pPr>
          </w:p>
        </w:tc>
      </w:tr>
      <w:tr w:rsidR="001D12B0" w:rsidRPr="00DD6525" w14:paraId="30B4C86F" w14:textId="77777777" w:rsidTr="004207B6">
        <w:tc>
          <w:tcPr>
            <w:tcW w:w="10632" w:type="dxa"/>
            <w:gridSpan w:val="4"/>
            <w:vAlign w:val="center"/>
          </w:tcPr>
          <w:p w14:paraId="78DC2643" w14:textId="77777777" w:rsidR="001D12B0" w:rsidRPr="00E0194C" w:rsidRDefault="001D12B0" w:rsidP="004207B6">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1D12B0" w:rsidRPr="00960D3B" w14:paraId="74E424D7" w14:textId="77777777" w:rsidTr="004207B6">
        <w:trPr>
          <w:gridAfter w:val="1"/>
          <w:wAfter w:w="709" w:type="dxa"/>
        </w:trPr>
        <w:tc>
          <w:tcPr>
            <w:tcW w:w="425" w:type="dxa"/>
          </w:tcPr>
          <w:p w14:paraId="227A19FA" w14:textId="77777777" w:rsidR="001D12B0" w:rsidRPr="00E0194C" w:rsidRDefault="001D12B0" w:rsidP="004207B6">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14:paraId="41434285" w14:textId="77777777" w:rsidR="001D12B0" w:rsidRPr="00E0194C" w:rsidRDefault="001D12B0" w:rsidP="004207B6">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14:paraId="4C5BB2B8" w14:textId="77777777" w:rsidR="001D12B0" w:rsidRPr="00E0194C" w:rsidRDefault="001D12B0" w:rsidP="004207B6">
            <w:pPr>
              <w:pStyle w:val="23"/>
              <w:tabs>
                <w:tab w:val="left" w:pos="0"/>
                <w:tab w:val="left" w:pos="284"/>
              </w:tabs>
              <w:spacing w:after="60" w:line="240" w:lineRule="auto"/>
              <w:ind w:left="0"/>
              <w:rPr>
                <w:color w:val="002060"/>
                <w:sz w:val="20"/>
                <w:szCs w:val="20"/>
                <w:u w:val="single"/>
              </w:rPr>
            </w:pPr>
          </w:p>
        </w:tc>
      </w:tr>
      <w:tr w:rsidR="001D12B0" w:rsidRPr="00960D3B" w14:paraId="3C138712" w14:textId="77777777" w:rsidTr="004207B6">
        <w:trPr>
          <w:gridAfter w:val="1"/>
          <w:wAfter w:w="709" w:type="dxa"/>
        </w:trPr>
        <w:tc>
          <w:tcPr>
            <w:tcW w:w="425" w:type="dxa"/>
          </w:tcPr>
          <w:p w14:paraId="6F6650CD" w14:textId="77777777" w:rsidR="001D12B0" w:rsidRPr="00E0194C" w:rsidRDefault="001D12B0" w:rsidP="004207B6">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14:paraId="4336BCB0" w14:textId="77777777" w:rsidR="001D12B0" w:rsidRPr="00E0194C" w:rsidRDefault="001D12B0" w:rsidP="004207B6">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14:paraId="25F17B4A" w14:textId="77777777" w:rsidR="001D12B0" w:rsidRPr="00E0194C" w:rsidRDefault="001D12B0" w:rsidP="004207B6">
            <w:pPr>
              <w:pStyle w:val="23"/>
              <w:tabs>
                <w:tab w:val="left" w:pos="0"/>
                <w:tab w:val="left" w:pos="284"/>
              </w:tabs>
              <w:spacing w:after="60" w:line="240" w:lineRule="auto"/>
              <w:ind w:left="0"/>
              <w:rPr>
                <w:color w:val="002060"/>
                <w:sz w:val="20"/>
                <w:szCs w:val="20"/>
                <w:u w:val="single"/>
              </w:rPr>
            </w:pPr>
          </w:p>
        </w:tc>
      </w:tr>
      <w:tr w:rsidR="001D12B0" w:rsidRPr="00960D3B" w14:paraId="38885B56" w14:textId="77777777" w:rsidTr="004207B6">
        <w:trPr>
          <w:gridAfter w:val="1"/>
          <w:wAfter w:w="709" w:type="dxa"/>
        </w:trPr>
        <w:tc>
          <w:tcPr>
            <w:tcW w:w="425" w:type="dxa"/>
          </w:tcPr>
          <w:p w14:paraId="5431986D" w14:textId="77777777" w:rsidR="001D12B0" w:rsidRPr="00E0194C" w:rsidRDefault="001D12B0" w:rsidP="004207B6">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14:paraId="0DB1741A" w14:textId="77777777" w:rsidR="001D12B0" w:rsidRPr="00E0194C" w:rsidRDefault="001D12B0" w:rsidP="004207B6">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14:paraId="6BBFCF80" w14:textId="77777777" w:rsidR="001D12B0" w:rsidRPr="00E0194C" w:rsidRDefault="001D12B0" w:rsidP="004207B6">
            <w:pPr>
              <w:pStyle w:val="23"/>
              <w:tabs>
                <w:tab w:val="left" w:pos="0"/>
                <w:tab w:val="left" w:pos="284"/>
              </w:tabs>
              <w:spacing w:after="60" w:line="240" w:lineRule="auto"/>
              <w:ind w:left="0"/>
              <w:rPr>
                <w:color w:val="002060"/>
                <w:sz w:val="20"/>
                <w:szCs w:val="20"/>
                <w:u w:val="single"/>
              </w:rPr>
            </w:pPr>
          </w:p>
        </w:tc>
      </w:tr>
      <w:tr w:rsidR="001D12B0" w:rsidRPr="00960D3B" w14:paraId="6AAC9CB1" w14:textId="77777777" w:rsidTr="004207B6">
        <w:trPr>
          <w:gridAfter w:val="1"/>
          <w:wAfter w:w="709" w:type="dxa"/>
        </w:trPr>
        <w:tc>
          <w:tcPr>
            <w:tcW w:w="425" w:type="dxa"/>
          </w:tcPr>
          <w:p w14:paraId="6224B334" w14:textId="77777777" w:rsidR="001D12B0" w:rsidRPr="00E0194C" w:rsidRDefault="001D12B0" w:rsidP="004207B6">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14:paraId="34FBBE3D" w14:textId="77777777" w:rsidR="001D12B0" w:rsidRPr="00E0194C" w:rsidRDefault="001D12B0" w:rsidP="004207B6">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14:paraId="38BDF6AA" w14:textId="77777777" w:rsidR="001D12B0" w:rsidRPr="00E0194C" w:rsidRDefault="001D12B0" w:rsidP="004207B6">
            <w:pPr>
              <w:pStyle w:val="23"/>
              <w:tabs>
                <w:tab w:val="left" w:pos="0"/>
                <w:tab w:val="left" w:pos="284"/>
              </w:tabs>
              <w:spacing w:after="60" w:line="240" w:lineRule="auto"/>
              <w:ind w:left="0"/>
              <w:rPr>
                <w:color w:val="002060"/>
                <w:sz w:val="20"/>
                <w:szCs w:val="20"/>
                <w:u w:val="single"/>
              </w:rPr>
            </w:pPr>
          </w:p>
        </w:tc>
      </w:tr>
      <w:tr w:rsidR="001D12B0" w:rsidRPr="00960D3B" w14:paraId="5120E366" w14:textId="77777777" w:rsidTr="004207B6">
        <w:trPr>
          <w:gridAfter w:val="1"/>
          <w:wAfter w:w="709" w:type="dxa"/>
        </w:trPr>
        <w:tc>
          <w:tcPr>
            <w:tcW w:w="425" w:type="dxa"/>
          </w:tcPr>
          <w:p w14:paraId="7B041055" w14:textId="77777777" w:rsidR="001D12B0" w:rsidRPr="00E0194C" w:rsidRDefault="001D12B0" w:rsidP="004207B6">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14:paraId="65F38B81" w14:textId="77777777" w:rsidR="001D12B0" w:rsidRPr="00E0194C" w:rsidRDefault="001D12B0" w:rsidP="004207B6">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14:paraId="4B3BD32B" w14:textId="77777777" w:rsidR="001D12B0" w:rsidRPr="00E0194C" w:rsidRDefault="001D12B0" w:rsidP="004207B6">
            <w:pPr>
              <w:pStyle w:val="23"/>
              <w:tabs>
                <w:tab w:val="left" w:pos="0"/>
                <w:tab w:val="left" w:pos="284"/>
              </w:tabs>
              <w:spacing w:after="60" w:line="240" w:lineRule="auto"/>
              <w:ind w:left="0"/>
              <w:rPr>
                <w:color w:val="002060"/>
                <w:sz w:val="20"/>
                <w:szCs w:val="20"/>
                <w:u w:val="single"/>
              </w:rPr>
            </w:pPr>
          </w:p>
        </w:tc>
      </w:tr>
      <w:tr w:rsidR="001D12B0" w:rsidRPr="00960D3B" w14:paraId="033EA1F2" w14:textId="77777777" w:rsidTr="004207B6">
        <w:trPr>
          <w:gridAfter w:val="1"/>
          <w:wAfter w:w="709" w:type="dxa"/>
        </w:trPr>
        <w:tc>
          <w:tcPr>
            <w:tcW w:w="425" w:type="dxa"/>
          </w:tcPr>
          <w:p w14:paraId="75C0A488" w14:textId="77777777" w:rsidR="001D12B0" w:rsidRPr="00E0194C" w:rsidRDefault="001D12B0" w:rsidP="004207B6">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14:paraId="7A74E57F" w14:textId="77777777" w:rsidR="001D12B0" w:rsidRPr="00E0194C" w:rsidRDefault="001D12B0" w:rsidP="004207B6">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14:paraId="71952F25" w14:textId="77777777" w:rsidR="001D12B0" w:rsidRPr="00E0194C" w:rsidRDefault="001D12B0" w:rsidP="004207B6">
            <w:pPr>
              <w:pStyle w:val="23"/>
              <w:tabs>
                <w:tab w:val="left" w:pos="0"/>
                <w:tab w:val="left" w:pos="284"/>
              </w:tabs>
              <w:spacing w:after="60" w:line="240" w:lineRule="auto"/>
              <w:ind w:left="0"/>
              <w:rPr>
                <w:color w:val="002060"/>
                <w:sz w:val="20"/>
                <w:szCs w:val="20"/>
                <w:u w:val="single"/>
              </w:rPr>
            </w:pPr>
          </w:p>
        </w:tc>
      </w:tr>
    </w:tbl>
    <w:p w14:paraId="14D76C00" w14:textId="77777777" w:rsidR="001D12B0" w:rsidRPr="00FA25F5" w:rsidRDefault="001D12B0" w:rsidP="001D12B0">
      <w:pPr>
        <w:pStyle w:val="23"/>
        <w:tabs>
          <w:tab w:val="left" w:pos="0"/>
          <w:tab w:val="left" w:pos="284"/>
        </w:tabs>
        <w:spacing w:after="0" w:line="360" w:lineRule="auto"/>
        <w:ind w:left="0"/>
        <w:jc w:val="center"/>
        <w:rPr>
          <w:b/>
          <w:color w:val="002060"/>
          <w:sz w:val="20"/>
          <w:szCs w:val="20"/>
          <w:u w:val="single"/>
        </w:rPr>
      </w:pPr>
    </w:p>
    <w:p w14:paraId="2757007D" w14:textId="77777777" w:rsidR="001D12B0" w:rsidRPr="00FA25F5" w:rsidRDefault="001D12B0" w:rsidP="001D12B0">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1D12B0" w:rsidRPr="00960D3B" w14:paraId="2A0B0E50" w14:textId="77777777" w:rsidTr="004207B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4FBA86A3" w14:textId="77777777" w:rsidR="001D12B0" w:rsidRPr="00E0194C" w:rsidRDefault="001D12B0" w:rsidP="004207B6">
            <w:pPr>
              <w:pStyle w:val="23"/>
              <w:tabs>
                <w:tab w:val="left" w:pos="0"/>
                <w:tab w:val="left" w:pos="284"/>
              </w:tabs>
              <w:spacing w:after="0" w:line="240" w:lineRule="auto"/>
              <w:ind w:left="0"/>
              <w:jc w:val="center"/>
              <w:rPr>
                <w:b/>
                <w:shadow/>
                <w:color w:val="C00000"/>
              </w:rPr>
            </w:pPr>
          </w:p>
          <w:p w14:paraId="41CC0324" w14:textId="77777777" w:rsidR="001D12B0" w:rsidRPr="00E0194C" w:rsidRDefault="001D12B0" w:rsidP="004207B6">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14:paraId="4AA15372" w14:textId="77777777" w:rsidR="001D12B0" w:rsidRPr="00E0194C" w:rsidRDefault="001D12B0" w:rsidP="004207B6">
            <w:pPr>
              <w:pStyle w:val="23"/>
              <w:tabs>
                <w:tab w:val="left" w:pos="0"/>
                <w:tab w:val="left" w:pos="284"/>
              </w:tabs>
              <w:spacing w:after="0" w:line="240" w:lineRule="auto"/>
              <w:ind w:left="0"/>
              <w:jc w:val="center"/>
              <w:rPr>
                <w:shadow/>
                <w:color w:val="C00000"/>
              </w:rPr>
            </w:pPr>
          </w:p>
        </w:tc>
      </w:tr>
      <w:tr w:rsidR="001D12B0" w:rsidRPr="00960D3B" w14:paraId="2B5C73A7" w14:textId="77777777" w:rsidTr="004207B6">
        <w:trPr>
          <w:cantSplit/>
          <w:trHeight w:val="510"/>
        </w:trPr>
        <w:tc>
          <w:tcPr>
            <w:tcW w:w="2977" w:type="dxa"/>
            <w:vMerge w:val="restart"/>
            <w:tcBorders>
              <w:top w:val="double" w:sz="4" w:space="0" w:color="auto"/>
              <w:left w:val="double" w:sz="4" w:space="0" w:color="auto"/>
              <w:right w:val="double" w:sz="4" w:space="0" w:color="auto"/>
            </w:tcBorders>
            <w:vAlign w:val="center"/>
          </w:tcPr>
          <w:p w14:paraId="0530DAFF" w14:textId="77777777" w:rsidR="001D12B0" w:rsidRPr="00431A0D" w:rsidRDefault="001D12B0" w:rsidP="004207B6">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E4E2A80" w14:textId="77777777" w:rsidR="001D12B0" w:rsidRPr="00431A0D" w:rsidRDefault="001D12B0" w:rsidP="004207B6">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7C13D60" w14:textId="77777777" w:rsidR="001D12B0" w:rsidRPr="00431A0D" w:rsidRDefault="001D12B0" w:rsidP="004207B6">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1D12B0" w:rsidRPr="00960D3B" w14:paraId="3EEC74BC" w14:textId="77777777" w:rsidTr="004207B6">
        <w:trPr>
          <w:cantSplit/>
          <w:trHeight w:val="510"/>
        </w:trPr>
        <w:tc>
          <w:tcPr>
            <w:tcW w:w="2977" w:type="dxa"/>
            <w:vMerge/>
            <w:tcBorders>
              <w:left w:val="double" w:sz="4" w:space="0" w:color="auto"/>
              <w:right w:val="double" w:sz="4" w:space="0" w:color="auto"/>
            </w:tcBorders>
            <w:vAlign w:val="center"/>
          </w:tcPr>
          <w:p w14:paraId="14CD971A" w14:textId="77777777" w:rsidR="001D12B0" w:rsidRPr="00E0194C" w:rsidRDefault="001D12B0" w:rsidP="004207B6">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2E2A7439" w14:textId="77777777" w:rsidR="001D12B0" w:rsidRPr="00E0194C" w:rsidRDefault="001D12B0" w:rsidP="004207B6">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DB975E4" w14:textId="77777777" w:rsidR="001D12B0" w:rsidRPr="00E0194C" w:rsidRDefault="001D12B0" w:rsidP="004207B6">
            <w:pPr>
              <w:pStyle w:val="23"/>
              <w:tabs>
                <w:tab w:val="left" w:pos="0"/>
                <w:tab w:val="left" w:pos="284"/>
              </w:tabs>
              <w:spacing w:after="0" w:line="240" w:lineRule="auto"/>
              <w:ind w:left="360"/>
              <w:rPr>
                <w:color w:val="002060"/>
                <w:sz w:val="20"/>
                <w:szCs w:val="20"/>
              </w:rPr>
            </w:pPr>
          </w:p>
        </w:tc>
      </w:tr>
      <w:tr w:rsidR="001D12B0" w:rsidRPr="00960D3B" w14:paraId="62171AE9" w14:textId="77777777" w:rsidTr="004207B6">
        <w:trPr>
          <w:cantSplit/>
          <w:trHeight w:val="510"/>
        </w:trPr>
        <w:tc>
          <w:tcPr>
            <w:tcW w:w="2977" w:type="dxa"/>
            <w:vMerge/>
            <w:tcBorders>
              <w:left w:val="double" w:sz="4" w:space="0" w:color="auto"/>
              <w:right w:val="double" w:sz="4" w:space="0" w:color="auto"/>
            </w:tcBorders>
            <w:vAlign w:val="center"/>
          </w:tcPr>
          <w:p w14:paraId="10472006" w14:textId="77777777" w:rsidR="001D12B0" w:rsidRPr="00E0194C" w:rsidRDefault="001D12B0" w:rsidP="004207B6">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3A443D9" w14:textId="77777777" w:rsidR="001D12B0" w:rsidRPr="00E0194C" w:rsidRDefault="001D12B0" w:rsidP="004207B6">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1FCBA21E"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3D033EA9" w14:textId="77777777" w:rsidTr="004207B6">
        <w:trPr>
          <w:cantSplit/>
          <w:trHeight w:val="510"/>
        </w:trPr>
        <w:tc>
          <w:tcPr>
            <w:tcW w:w="2977" w:type="dxa"/>
            <w:vMerge/>
            <w:tcBorders>
              <w:left w:val="double" w:sz="4" w:space="0" w:color="auto"/>
              <w:right w:val="double" w:sz="4" w:space="0" w:color="auto"/>
            </w:tcBorders>
            <w:vAlign w:val="center"/>
          </w:tcPr>
          <w:p w14:paraId="2B703776"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0B0C630B" w14:textId="77777777" w:rsidR="001D12B0" w:rsidRPr="00E0194C" w:rsidRDefault="001D12B0" w:rsidP="004207B6">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54040CF" w14:textId="77777777" w:rsidR="001D12B0" w:rsidRPr="00E0194C" w:rsidRDefault="001D12B0" w:rsidP="004207B6">
            <w:pPr>
              <w:pStyle w:val="23"/>
              <w:tabs>
                <w:tab w:val="left" w:pos="0"/>
                <w:tab w:val="left" w:pos="284"/>
              </w:tabs>
              <w:spacing w:after="0" w:line="240" w:lineRule="auto"/>
              <w:ind w:left="360"/>
              <w:rPr>
                <w:color w:val="002060"/>
                <w:sz w:val="20"/>
                <w:szCs w:val="20"/>
              </w:rPr>
            </w:pPr>
          </w:p>
        </w:tc>
      </w:tr>
      <w:tr w:rsidR="001D12B0" w:rsidRPr="00960D3B" w14:paraId="780D01C7" w14:textId="77777777" w:rsidTr="004207B6">
        <w:trPr>
          <w:cantSplit/>
          <w:trHeight w:val="510"/>
        </w:trPr>
        <w:tc>
          <w:tcPr>
            <w:tcW w:w="2977" w:type="dxa"/>
            <w:vMerge w:val="restart"/>
            <w:tcBorders>
              <w:top w:val="double" w:sz="4" w:space="0" w:color="auto"/>
              <w:left w:val="double" w:sz="4" w:space="0" w:color="auto"/>
            </w:tcBorders>
            <w:vAlign w:val="center"/>
          </w:tcPr>
          <w:p w14:paraId="40879DCE"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 xml:space="preserve">ετήσιας τουλάχιστον διάρκειας, </w:t>
            </w:r>
            <w:proofErr w:type="spellStart"/>
            <w:r w:rsidRPr="001C0837">
              <w:rPr>
                <w:shadow/>
                <w:color w:val="002060"/>
                <w:sz w:val="20"/>
                <w:szCs w:val="20"/>
                <w:u w:val="single"/>
              </w:rPr>
              <w:t>αποκτηθέντες</w:t>
            </w:r>
            <w:proofErr w:type="spellEnd"/>
            <w:r w:rsidRPr="001C0837">
              <w:rPr>
                <w:shadow/>
                <w:color w:val="002060"/>
                <w:sz w:val="20"/>
                <w:szCs w:val="20"/>
                <w:u w:val="single"/>
              </w:rPr>
              <w:t xml:space="preserve">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14:paraId="2DBDBB75" w14:textId="77777777" w:rsidR="001D12B0" w:rsidRPr="00431A0D" w:rsidRDefault="001D12B0" w:rsidP="004207B6">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2CD4640" w14:textId="77777777" w:rsidR="001D12B0" w:rsidRPr="00431A0D" w:rsidRDefault="001D12B0" w:rsidP="004207B6">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1D12B0" w:rsidRPr="00960D3B" w14:paraId="52249F36" w14:textId="77777777" w:rsidTr="004207B6">
        <w:trPr>
          <w:cantSplit/>
          <w:trHeight w:val="510"/>
        </w:trPr>
        <w:tc>
          <w:tcPr>
            <w:tcW w:w="2977" w:type="dxa"/>
            <w:vMerge/>
            <w:tcBorders>
              <w:left w:val="double" w:sz="4" w:space="0" w:color="auto"/>
            </w:tcBorders>
            <w:vAlign w:val="center"/>
          </w:tcPr>
          <w:p w14:paraId="260A2B27"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6F263462" w14:textId="77777777" w:rsidR="001D12B0" w:rsidRPr="00E0194C" w:rsidRDefault="001D12B0" w:rsidP="004207B6">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7B47CCD"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2D75D671" w14:textId="77777777" w:rsidTr="004207B6">
        <w:trPr>
          <w:cantSplit/>
          <w:trHeight w:val="510"/>
        </w:trPr>
        <w:tc>
          <w:tcPr>
            <w:tcW w:w="2977" w:type="dxa"/>
            <w:vMerge/>
            <w:tcBorders>
              <w:left w:val="double" w:sz="4" w:space="0" w:color="auto"/>
            </w:tcBorders>
            <w:vAlign w:val="center"/>
          </w:tcPr>
          <w:p w14:paraId="61FCB32E"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3672E060" w14:textId="77777777" w:rsidR="001D12B0" w:rsidRPr="00E0194C" w:rsidRDefault="001D12B0" w:rsidP="004207B6">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0169598" w14:textId="77777777" w:rsidR="001D12B0" w:rsidRPr="00E0194C" w:rsidRDefault="001D12B0" w:rsidP="004207B6">
            <w:pPr>
              <w:pStyle w:val="23"/>
              <w:tabs>
                <w:tab w:val="left" w:pos="0"/>
                <w:tab w:val="left" w:pos="284"/>
              </w:tabs>
              <w:spacing w:after="0" w:line="240" w:lineRule="auto"/>
              <w:ind w:left="360"/>
              <w:rPr>
                <w:shadow/>
                <w:color w:val="002060"/>
                <w:sz w:val="20"/>
                <w:szCs w:val="20"/>
              </w:rPr>
            </w:pPr>
          </w:p>
        </w:tc>
      </w:tr>
      <w:tr w:rsidR="001D12B0" w:rsidRPr="00960D3B" w14:paraId="5E1CEA83" w14:textId="77777777" w:rsidTr="004207B6">
        <w:trPr>
          <w:cantSplit/>
          <w:trHeight w:val="510"/>
        </w:trPr>
        <w:tc>
          <w:tcPr>
            <w:tcW w:w="2977" w:type="dxa"/>
            <w:vMerge/>
            <w:tcBorders>
              <w:left w:val="double" w:sz="4" w:space="0" w:color="auto"/>
              <w:bottom w:val="double" w:sz="4" w:space="0" w:color="auto"/>
            </w:tcBorders>
            <w:vAlign w:val="center"/>
          </w:tcPr>
          <w:p w14:paraId="1CB06806"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36935FC8" w14:textId="77777777" w:rsidR="001D12B0" w:rsidRPr="00E0194C" w:rsidRDefault="001D12B0" w:rsidP="004207B6">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ECE5EF0" w14:textId="77777777" w:rsidR="001D12B0" w:rsidRPr="00E0194C" w:rsidRDefault="001D12B0" w:rsidP="004207B6">
            <w:pPr>
              <w:pStyle w:val="23"/>
              <w:tabs>
                <w:tab w:val="left" w:pos="0"/>
                <w:tab w:val="left" w:pos="284"/>
              </w:tabs>
              <w:spacing w:after="0" w:line="240" w:lineRule="auto"/>
              <w:ind w:left="360"/>
              <w:rPr>
                <w:shadow/>
                <w:color w:val="002060"/>
                <w:sz w:val="20"/>
                <w:szCs w:val="20"/>
              </w:rPr>
            </w:pPr>
          </w:p>
        </w:tc>
      </w:tr>
      <w:tr w:rsidR="001D12B0" w:rsidRPr="00960D3B" w14:paraId="56D14DCA" w14:textId="77777777" w:rsidTr="004207B6">
        <w:trPr>
          <w:cantSplit/>
          <w:trHeight w:val="510"/>
        </w:trPr>
        <w:tc>
          <w:tcPr>
            <w:tcW w:w="2977" w:type="dxa"/>
            <w:vMerge w:val="restart"/>
            <w:tcBorders>
              <w:top w:val="double" w:sz="4" w:space="0" w:color="auto"/>
              <w:left w:val="double" w:sz="4" w:space="0" w:color="auto"/>
              <w:bottom w:val="double" w:sz="4" w:space="0" w:color="auto"/>
            </w:tcBorders>
            <w:vAlign w:val="center"/>
          </w:tcPr>
          <w:p w14:paraId="165D8ED1"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14:paraId="1E3C98A2" w14:textId="77777777" w:rsidR="001D12B0" w:rsidRPr="00431A0D" w:rsidRDefault="001D12B0" w:rsidP="004207B6">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15B834E1" w14:textId="77777777" w:rsidR="001D12B0" w:rsidRPr="00431A0D" w:rsidRDefault="001D12B0" w:rsidP="004207B6">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1D12B0" w:rsidRPr="00960D3B" w14:paraId="0FA931AF" w14:textId="77777777" w:rsidTr="004207B6">
        <w:trPr>
          <w:cantSplit/>
          <w:trHeight w:val="510"/>
        </w:trPr>
        <w:tc>
          <w:tcPr>
            <w:tcW w:w="2977" w:type="dxa"/>
            <w:vMerge/>
            <w:tcBorders>
              <w:top w:val="double" w:sz="4" w:space="0" w:color="auto"/>
              <w:left w:val="double" w:sz="4" w:space="0" w:color="auto"/>
              <w:bottom w:val="double" w:sz="4" w:space="0" w:color="auto"/>
            </w:tcBorders>
            <w:vAlign w:val="center"/>
          </w:tcPr>
          <w:p w14:paraId="36A2251C"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05767E24" w14:textId="77777777" w:rsidR="001D12B0" w:rsidRDefault="001D12B0" w:rsidP="004207B6">
            <w:pPr>
              <w:pStyle w:val="23"/>
              <w:tabs>
                <w:tab w:val="left" w:pos="0"/>
                <w:tab w:val="left" w:pos="284"/>
              </w:tabs>
              <w:spacing w:after="0" w:line="240" w:lineRule="auto"/>
              <w:ind w:left="0"/>
              <w:jc w:val="center"/>
              <w:rPr>
                <w:i/>
                <w:shadow/>
                <w:color w:val="002060"/>
                <w:sz w:val="20"/>
                <w:szCs w:val="20"/>
              </w:rPr>
            </w:pPr>
          </w:p>
          <w:p w14:paraId="2DD1CBD3" w14:textId="77777777" w:rsidR="001D12B0" w:rsidRDefault="001D12B0" w:rsidP="004207B6">
            <w:pPr>
              <w:pStyle w:val="23"/>
              <w:tabs>
                <w:tab w:val="left" w:pos="0"/>
                <w:tab w:val="left" w:pos="284"/>
              </w:tabs>
              <w:spacing w:after="0" w:line="240" w:lineRule="auto"/>
              <w:ind w:left="0"/>
              <w:jc w:val="center"/>
              <w:rPr>
                <w:i/>
                <w:shadow/>
                <w:color w:val="002060"/>
                <w:sz w:val="20"/>
                <w:szCs w:val="20"/>
              </w:rPr>
            </w:pPr>
          </w:p>
          <w:p w14:paraId="64851F96" w14:textId="77777777" w:rsidR="001D12B0" w:rsidRPr="00E0194C" w:rsidRDefault="001D12B0" w:rsidP="004207B6">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219B7B3"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17866248" w14:textId="77777777" w:rsidTr="004207B6">
        <w:trPr>
          <w:cantSplit/>
          <w:trHeight w:val="510"/>
        </w:trPr>
        <w:tc>
          <w:tcPr>
            <w:tcW w:w="2977" w:type="dxa"/>
            <w:vMerge w:val="restart"/>
            <w:tcBorders>
              <w:top w:val="double" w:sz="4" w:space="0" w:color="auto"/>
              <w:left w:val="double" w:sz="4" w:space="0" w:color="auto"/>
              <w:bottom w:val="double" w:sz="4" w:space="0" w:color="auto"/>
            </w:tcBorders>
            <w:vAlign w:val="center"/>
          </w:tcPr>
          <w:p w14:paraId="68E3D060" w14:textId="77777777" w:rsidR="001D12B0" w:rsidRPr="00092BCD" w:rsidRDefault="001D12B0" w:rsidP="004207B6">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06BDEFDC" w14:textId="77777777" w:rsidR="001D12B0" w:rsidRPr="00431A0D" w:rsidRDefault="001D12B0" w:rsidP="004207B6">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3FA77D80" w14:textId="77777777" w:rsidR="001D12B0" w:rsidRPr="00431A0D" w:rsidRDefault="001D12B0" w:rsidP="004207B6">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1D12B0" w:rsidRPr="00960D3B" w14:paraId="36C7BE8F" w14:textId="77777777" w:rsidTr="004207B6">
        <w:trPr>
          <w:cantSplit/>
          <w:trHeight w:val="510"/>
        </w:trPr>
        <w:tc>
          <w:tcPr>
            <w:tcW w:w="2977" w:type="dxa"/>
            <w:vMerge/>
            <w:tcBorders>
              <w:top w:val="double" w:sz="4" w:space="0" w:color="auto"/>
              <w:left w:val="double" w:sz="4" w:space="0" w:color="auto"/>
              <w:bottom w:val="double" w:sz="4" w:space="0" w:color="auto"/>
            </w:tcBorders>
            <w:vAlign w:val="center"/>
          </w:tcPr>
          <w:p w14:paraId="19752246"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3DB0A129" w14:textId="77777777" w:rsidR="001D12B0" w:rsidRPr="00E0194C" w:rsidRDefault="001D12B0" w:rsidP="004207B6">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C23718B"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788806C6" w14:textId="77777777" w:rsidTr="004207B6">
        <w:trPr>
          <w:cantSplit/>
          <w:trHeight w:val="510"/>
        </w:trPr>
        <w:tc>
          <w:tcPr>
            <w:tcW w:w="2977" w:type="dxa"/>
            <w:vMerge/>
            <w:tcBorders>
              <w:top w:val="double" w:sz="4" w:space="0" w:color="auto"/>
              <w:left w:val="double" w:sz="4" w:space="0" w:color="auto"/>
              <w:bottom w:val="double" w:sz="4" w:space="0" w:color="auto"/>
            </w:tcBorders>
            <w:vAlign w:val="center"/>
          </w:tcPr>
          <w:p w14:paraId="27E63E5B"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46F2EAB2" w14:textId="77777777" w:rsidR="001D12B0" w:rsidRPr="00E0194C" w:rsidRDefault="001D12B0" w:rsidP="004207B6">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0228CFF"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7F17C91C" w14:textId="77777777" w:rsidTr="004207B6">
        <w:trPr>
          <w:cantSplit/>
          <w:trHeight w:val="510"/>
        </w:trPr>
        <w:tc>
          <w:tcPr>
            <w:tcW w:w="2977" w:type="dxa"/>
            <w:tcBorders>
              <w:top w:val="double" w:sz="4" w:space="0" w:color="auto"/>
              <w:left w:val="double" w:sz="4" w:space="0" w:color="auto"/>
              <w:bottom w:val="double" w:sz="4" w:space="0" w:color="auto"/>
            </w:tcBorders>
            <w:vAlign w:val="center"/>
          </w:tcPr>
          <w:p w14:paraId="1578C8C0" w14:textId="77777777" w:rsidR="001D12B0" w:rsidRPr="00317D0F" w:rsidRDefault="001D12B0" w:rsidP="004207B6">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14:paraId="55BA3A1A"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6453D4CE"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600A9A30" w14:textId="77777777" w:rsidTr="004207B6">
        <w:trPr>
          <w:cantSplit/>
          <w:trHeight w:val="397"/>
        </w:trPr>
        <w:tc>
          <w:tcPr>
            <w:tcW w:w="2977" w:type="dxa"/>
            <w:vMerge w:val="restart"/>
            <w:tcBorders>
              <w:top w:val="double" w:sz="4" w:space="0" w:color="auto"/>
              <w:left w:val="double" w:sz="4" w:space="0" w:color="auto"/>
              <w:bottom w:val="double" w:sz="4" w:space="0" w:color="auto"/>
            </w:tcBorders>
          </w:tcPr>
          <w:p w14:paraId="4E8B350D" w14:textId="77777777" w:rsidR="001D12B0" w:rsidRPr="00E0194C" w:rsidRDefault="001D12B0" w:rsidP="004207B6">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14:paraId="4D7F138E"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1F1E14A4"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3A8C67AA" w14:textId="77777777" w:rsidTr="004207B6">
        <w:trPr>
          <w:cantSplit/>
          <w:trHeight w:val="397"/>
        </w:trPr>
        <w:tc>
          <w:tcPr>
            <w:tcW w:w="2977" w:type="dxa"/>
            <w:vMerge/>
            <w:tcBorders>
              <w:top w:val="double" w:sz="4" w:space="0" w:color="auto"/>
              <w:left w:val="double" w:sz="4" w:space="0" w:color="auto"/>
              <w:bottom w:val="double" w:sz="4" w:space="0" w:color="auto"/>
            </w:tcBorders>
            <w:vAlign w:val="center"/>
          </w:tcPr>
          <w:p w14:paraId="11CA0FA3"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FC69EC9"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51C62BD5"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7D2B5B63" w14:textId="77777777" w:rsidTr="004207B6">
        <w:trPr>
          <w:cantSplit/>
          <w:trHeight w:val="397"/>
        </w:trPr>
        <w:tc>
          <w:tcPr>
            <w:tcW w:w="2977" w:type="dxa"/>
            <w:vMerge/>
            <w:tcBorders>
              <w:top w:val="double" w:sz="4" w:space="0" w:color="auto"/>
              <w:left w:val="double" w:sz="4" w:space="0" w:color="auto"/>
              <w:bottom w:val="double" w:sz="4" w:space="0" w:color="auto"/>
            </w:tcBorders>
            <w:vAlign w:val="center"/>
          </w:tcPr>
          <w:p w14:paraId="3771C411"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227B9BD1"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7B155A05"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26A11070" w14:textId="77777777" w:rsidTr="004207B6">
        <w:trPr>
          <w:cantSplit/>
          <w:trHeight w:val="397"/>
        </w:trPr>
        <w:tc>
          <w:tcPr>
            <w:tcW w:w="2977" w:type="dxa"/>
            <w:vMerge/>
            <w:tcBorders>
              <w:top w:val="double" w:sz="4" w:space="0" w:color="auto"/>
              <w:left w:val="double" w:sz="4" w:space="0" w:color="auto"/>
              <w:bottom w:val="double" w:sz="4" w:space="0" w:color="auto"/>
            </w:tcBorders>
            <w:vAlign w:val="center"/>
          </w:tcPr>
          <w:p w14:paraId="035DE2A0"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3CBB8C4"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797C0A38"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2C782CC9" w14:textId="77777777" w:rsidTr="004207B6">
        <w:trPr>
          <w:cantSplit/>
          <w:trHeight w:val="340"/>
        </w:trPr>
        <w:tc>
          <w:tcPr>
            <w:tcW w:w="2977" w:type="dxa"/>
            <w:vMerge w:val="restart"/>
            <w:tcBorders>
              <w:top w:val="double" w:sz="4" w:space="0" w:color="auto"/>
              <w:left w:val="double" w:sz="4" w:space="0" w:color="auto"/>
              <w:bottom w:val="double" w:sz="4" w:space="0" w:color="auto"/>
            </w:tcBorders>
            <w:vAlign w:val="center"/>
          </w:tcPr>
          <w:p w14:paraId="0C00698A" w14:textId="77777777" w:rsidR="001D12B0" w:rsidRDefault="001D12B0" w:rsidP="004207B6">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14:paraId="06DD863D" w14:textId="77777777" w:rsidR="001D12B0" w:rsidRPr="001C0837" w:rsidRDefault="001D12B0" w:rsidP="004207B6">
            <w:pPr>
              <w:pStyle w:val="ab"/>
              <w:jc w:val="center"/>
              <w:rPr>
                <w:shadow/>
                <w:color w:val="002060"/>
              </w:rPr>
            </w:pPr>
            <w:proofErr w:type="spellStart"/>
            <w:r w:rsidRPr="0049130A">
              <w:rPr>
                <w:shadow/>
                <w:color w:val="002060"/>
              </w:rPr>
              <w:t>π.δ.</w:t>
            </w:r>
            <w:proofErr w:type="spellEnd"/>
            <w:r w:rsidRPr="0049130A">
              <w:rPr>
                <w:shadow/>
                <w:color w:val="002060"/>
              </w:rPr>
              <w:t xml:space="preserve"> 50/2001</w:t>
            </w:r>
            <w:r>
              <w:rPr>
                <w:shadow/>
                <w:color w:val="002060"/>
              </w:rPr>
              <w:t xml:space="preserve"> (</w:t>
            </w:r>
            <w:r w:rsidRPr="0049130A">
              <w:rPr>
                <w:i/>
                <w:shadow/>
                <w:color w:val="002060"/>
              </w:rPr>
              <w:t>Παράρτημα Γλωσσομάθειας ΑΣΕΠ)</w:t>
            </w:r>
          </w:p>
          <w:p w14:paraId="7B7380FD" w14:textId="77777777" w:rsidR="001D12B0" w:rsidRPr="0049130A" w:rsidRDefault="001D12B0" w:rsidP="004207B6">
            <w:pPr>
              <w:pStyle w:val="ab"/>
              <w:jc w:val="center"/>
              <w:rPr>
                <w:shadow/>
                <w:color w:val="002060"/>
              </w:rPr>
            </w:pPr>
          </w:p>
        </w:tc>
        <w:tc>
          <w:tcPr>
            <w:tcW w:w="2237" w:type="dxa"/>
            <w:gridSpan w:val="3"/>
            <w:tcBorders>
              <w:top w:val="double" w:sz="4" w:space="0" w:color="auto"/>
              <w:bottom w:val="double" w:sz="4" w:space="0" w:color="auto"/>
            </w:tcBorders>
            <w:vAlign w:val="center"/>
          </w:tcPr>
          <w:p w14:paraId="192857E8"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BC12BA2"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14:paraId="7CB3C335"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1754D4E6"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1D12B0" w:rsidRPr="00960D3B" w14:paraId="0C7F9B66" w14:textId="77777777" w:rsidTr="004207B6">
        <w:trPr>
          <w:cantSplit/>
          <w:trHeight w:val="340"/>
        </w:trPr>
        <w:tc>
          <w:tcPr>
            <w:tcW w:w="2977" w:type="dxa"/>
            <w:vMerge/>
            <w:tcBorders>
              <w:top w:val="double" w:sz="4" w:space="0" w:color="auto"/>
              <w:left w:val="double" w:sz="4" w:space="0" w:color="auto"/>
              <w:bottom w:val="double" w:sz="4" w:space="0" w:color="auto"/>
            </w:tcBorders>
          </w:tcPr>
          <w:p w14:paraId="195ADB76"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4DA1F96F"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59EB00AC"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2785AF29"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4E9D8838"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2A0F5C98" w14:textId="77777777" w:rsidTr="004207B6">
        <w:trPr>
          <w:cantSplit/>
          <w:trHeight w:val="340"/>
        </w:trPr>
        <w:tc>
          <w:tcPr>
            <w:tcW w:w="2977" w:type="dxa"/>
            <w:vMerge/>
            <w:tcBorders>
              <w:top w:val="double" w:sz="4" w:space="0" w:color="auto"/>
              <w:left w:val="double" w:sz="4" w:space="0" w:color="auto"/>
              <w:bottom w:val="double" w:sz="4" w:space="0" w:color="auto"/>
            </w:tcBorders>
          </w:tcPr>
          <w:p w14:paraId="16793D5F"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44342A85"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20501552"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3B4EBEEF"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56FFAFFD"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4FE10D0B" w14:textId="77777777" w:rsidTr="004207B6">
        <w:trPr>
          <w:cantSplit/>
          <w:trHeight w:val="340"/>
        </w:trPr>
        <w:tc>
          <w:tcPr>
            <w:tcW w:w="2977" w:type="dxa"/>
            <w:vMerge/>
            <w:tcBorders>
              <w:top w:val="double" w:sz="4" w:space="0" w:color="auto"/>
              <w:left w:val="double" w:sz="4" w:space="0" w:color="auto"/>
              <w:bottom w:val="double" w:sz="4" w:space="0" w:color="auto"/>
            </w:tcBorders>
          </w:tcPr>
          <w:p w14:paraId="2A600B56"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419FAD19"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25C05D2B"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5FC3003A"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56ECA775"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7609D538" w14:textId="77777777" w:rsidTr="004207B6">
        <w:trPr>
          <w:cantSplit/>
          <w:trHeight w:val="308"/>
        </w:trPr>
        <w:tc>
          <w:tcPr>
            <w:tcW w:w="2977" w:type="dxa"/>
            <w:vMerge/>
            <w:tcBorders>
              <w:top w:val="double" w:sz="4" w:space="0" w:color="auto"/>
              <w:left w:val="double" w:sz="4" w:space="0" w:color="auto"/>
              <w:bottom w:val="double" w:sz="4" w:space="0" w:color="auto"/>
            </w:tcBorders>
          </w:tcPr>
          <w:p w14:paraId="07BE3B29"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27F05768"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4A55FD82"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5FEB3E10"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5EB8E3D9"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002CCDA4" w14:textId="77777777" w:rsidTr="004207B6">
        <w:trPr>
          <w:cantSplit/>
          <w:trHeight w:val="326"/>
        </w:trPr>
        <w:tc>
          <w:tcPr>
            <w:tcW w:w="2977" w:type="dxa"/>
            <w:vMerge w:val="restart"/>
            <w:tcBorders>
              <w:top w:val="double" w:sz="4" w:space="0" w:color="auto"/>
              <w:left w:val="double" w:sz="4" w:space="0" w:color="auto"/>
              <w:bottom w:val="double" w:sz="4" w:space="0" w:color="auto"/>
            </w:tcBorders>
          </w:tcPr>
          <w:p w14:paraId="7245B9EE" w14:textId="77777777" w:rsidR="001D12B0" w:rsidRPr="00BB6154" w:rsidRDefault="001D12B0" w:rsidP="004207B6">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14:paraId="77FAD193"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14:paraId="6C46E6D1" w14:textId="77777777" w:rsidR="001D12B0" w:rsidRPr="00F74C25" w:rsidRDefault="001D12B0" w:rsidP="004207B6">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14:paraId="7711C7D9" w14:textId="77777777" w:rsidR="001D12B0" w:rsidRPr="00F74C25" w:rsidRDefault="001D12B0" w:rsidP="004207B6">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1D12B0" w:rsidRPr="00960D3B" w14:paraId="41BBC591" w14:textId="77777777" w:rsidTr="004207B6">
        <w:trPr>
          <w:cantSplit/>
          <w:trHeight w:val="276"/>
        </w:trPr>
        <w:tc>
          <w:tcPr>
            <w:tcW w:w="2977" w:type="dxa"/>
            <w:vMerge/>
            <w:tcBorders>
              <w:top w:val="double" w:sz="4" w:space="0" w:color="auto"/>
              <w:left w:val="double" w:sz="4" w:space="0" w:color="auto"/>
              <w:bottom w:val="double" w:sz="4" w:space="0" w:color="auto"/>
            </w:tcBorders>
          </w:tcPr>
          <w:p w14:paraId="51D9BF27"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29872C50"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1D12B0" w:rsidRPr="00960D3B" w14:paraId="441BB550" w14:textId="77777777" w:rsidTr="004207B6">
        <w:trPr>
          <w:cantSplit/>
          <w:trHeight w:val="308"/>
        </w:trPr>
        <w:tc>
          <w:tcPr>
            <w:tcW w:w="2977" w:type="dxa"/>
            <w:tcBorders>
              <w:top w:val="double" w:sz="4" w:space="0" w:color="auto"/>
              <w:left w:val="double" w:sz="4" w:space="0" w:color="auto"/>
              <w:bottom w:val="double" w:sz="4" w:space="0" w:color="auto"/>
            </w:tcBorders>
          </w:tcPr>
          <w:p w14:paraId="5B97109C"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4D650EB5"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38F20E05"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3910AE9B"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50075383"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bl>
    <w:p w14:paraId="7607870A" w14:textId="77777777" w:rsidR="001D12B0" w:rsidRPr="00E0194C" w:rsidRDefault="001D12B0" w:rsidP="001D12B0">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1D12B0" w:rsidRPr="001D49D0" w14:paraId="3DEE6328" w14:textId="77777777" w:rsidTr="004207B6">
        <w:trPr>
          <w:trHeight w:val="789"/>
        </w:trPr>
        <w:tc>
          <w:tcPr>
            <w:tcW w:w="10031" w:type="dxa"/>
            <w:shd w:val="clear" w:color="auto" w:fill="EEECE1"/>
          </w:tcPr>
          <w:p w14:paraId="19D487B1" w14:textId="77777777" w:rsidR="001D12B0" w:rsidRPr="00E0194C" w:rsidRDefault="001D12B0" w:rsidP="004207B6">
            <w:pPr>
              <w:pStyle w:val="23"/>
              <w:tabs>
                <w:tab w:val="left" w:pos="0"/>
                <w:tab w:val="left" w:pos="284"/>
              </w:tabs>
              <w:spacing w:after="0" w:line="240" w:lineRule="auto"/>
              <w:ind w:left="0"/>
              <w:jc w:val="center"/>
              <w:rPr>
                <w:b/>
                <w:shadow/>
                <w:color w:val="C00000"/>
              </w:rPr>
            </w:pPr>
          </w:p>
          <w:p w14:paraId="09664AED" w14:textId="77777777" w:rsidR="001D12B0" w:rsidRPr="00E0194C" w:rsidRDefault="001D12B0" w:rsidP="004207B6">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14:paraId="34550D5C" w14:textId="77777777" w:rsidR="001D12B0" w:rsidRPr="00E0194C" w:rsidRDefault="001D12B0" w:rsidP="004207B6">
            <w:pPr>
              <w:pStyle w:val="23"/>
              <w:tabs>
                <w:tab w:val="left" w:pos="0"/>
                <w:tab w:val="left" w:pos="284"/>
              </w:tabs>
              <w:spacing w:after="0" w:line="240" w:lineRule="auto"/>
              <w:ind w:left="0"/>
              <w:jc w:val="center"/>
              <w:rPr>
                <w:b/>
                <w:shadow/>
                <w:color w:val="C00000"/>
              </w:rPr>
            </w:pPr>
          </w:p>
        </w:tc>
      </w:tr>
    </w:tbl>
    <w:p w14:paraId="7D5EBC1C" w14:textId="77777777" w:rsidR="001D12B0" w:rsidRPr="00E0194C" w:rsidRDefault="001D12B0" w:rsidP="001D12B0">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1D12B0" w:rsidRPr="00616B76" w14:paraId="6ABCDC37" w14:textId="77777777" w:rsidTr="004207B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3663826C" w14:textId="77777777" w:rsidR="001D12B0" w:rsidRPr="00E0194C" w:rsidRDefault="001D12B0" w:rsidP="004207B6">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28F33A4" w14:textId="77777777" w:rsidR="001D12B0" w:rsidRPr="00E0194C" w:rsidRDefault="001D12B0" w:rsidP="004207B6">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1D12B0" w:rsidRPr="00AD737D" w14:paraId="647F4527" w14:textId="77777777" w:rsidTr="004207B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A590850" w14:textId="77777777" w:rsidR="001D12B0" w:rsidRPr="00E0194C" w:rsidRDefault="001D12B0" w:rsidP="004207B6">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14:paraId="74A0D933" w14:textId="77777777" w:rsidR="001D12B0" w:rsidRPr="00E0194C" w:rsidRDefault="001D12B0" w:rsidP="004207B6">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 xml:space="preserve">εκτός του χρόνου που έχει </w:t>
            </w:r>
            <w:proofErr w:type="spellStart"/>
            <w:r w:rsidRPr="00E0194C">
              <w:rPr>
                <w:b/>
                <w:shadow/>
                <w:color w:val="002060"/>
                <w:sz w:val="20"/>
                <w:szCs w:val="20"/>
              </w:rPr>
              <w:t>διανυθεί</w:t>
            </w:r>
            <w:proofErr w:type="spellEnd"/>
            <w:r w:rsidRPr="00E0194C">
              <w:rPr>
                <w:b/>
                <w:shadow/>
                <w:color w:val="002060"/>
                <w:sz w:val="20"/>
                <w:szCs w:val="20"/>
              </w:rPr>
              <w:t xml:space="preserve"> σε θέση ευθύνης</w:t>
            </w:r>
          </w:p>
          <w:p w14:paraId="59B96832" w14:textId="77777777" w:rsidR="001D12B0" w:rsidRPr="00E0194C" w:rsidRDefault="001D12B0" w:rsidP="004207B6">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8DF2AF2" w14:textId="77777777" w:rsidR="001D12B0" w:rsidRPr="00E0194C" w:rsidRDefault="001D12B0" w:rsidP="004207B6">
            <w:pPr>
              <w:pStyle w:val="12"/>
              <w:spacing w:after="0" w:line="240" w:lineRule="auto"/>
              <w:ind w:left="0"/>
              <w:jc w:val="center"/>
              <w:rPr>
                <w:b/>
                <w:shadow/>
                <w:color w:val="002060"/>
                <w:sz w:val="20"/>
                <w:szCs w:val="20"/>
              </w:rPr>
            </w:pPr>
          </w:p>
        </w:tc>
      </w:tr>
      <w:tr w:rsidR="001D12B0" w:rsidRPr="00AD737D" w14:paraId="2B6D85C6" w14:textId="77777777" w:rsidTr="004207B6">
        <w:trPr>
          <w:trHeight w:val="1005"/>
        </w:trPr>
        <w:tc>
          <w:tcPr>
            <w:tcW w:w="6624" w:type="dxa"/>
            <w:tcBorders>
              <w:top w:val="double" w:sz="4" w:space="0" w:color="auto"/>
              <w:left w:val="double" w:sz="4" w:space="0" w:color="auto"/>
              <w:right w:val="double" w:sz="4" w:space="0" w:color="auto"/>
            </w:tcBorders>
            <w:shd w:val="clear" w:color="auto" w:fill="auto"/>
          </w:tcPr>
          <w:p w14:paraId="018CCEB3" w14:textId="77777777" w:rsidR="001D12B0" w:rsidRPr="00E0194C" w:rsidRDefault="001D12B0" w:rsidP="004207B6">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14:paraId="11E2613A" w14:textId="77777777" w:rsidR="001D12B0" w:rsidRPr="00E0194C" w:rsidRDefault="001D12B0" w:rsidP="004207B6">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34B8AA64" w14:textId="77777777" w:rsidR="001D12B0" w:rsidRPr="00E0194C" w:rsidRDefault="001D12B0" w:rsidP="004207B6">
            <w:pPr>
              <w:pStyle w:val="12"/>
              <w:spacing w:after="0" w:line="240" w:lineRule="auto"/>
              <w:ind w:left="0"/>
              <w:jc w:val="center"/>
              <w:rPr>
                <w:b/>
                <w:shadow/>
                <w:color w:val="002060"/>
                <w:sz w:val="20"/>
                <w:szCs w:val="20"/>
              </w:rPr>
            </w:pPr>
          </w:p>
        </w:tc>
      </w:tr>
    </w:tbl>
    <w:p w14:paraId="23B1CB0B" w14:textId="77777777" w:rsidR="001D12B0" w:rsidRPr="00E0194C" w:rsidRDefault="001D12B0" w:rsidP="001D12B0">
      <w:pPr>
        <w:pStyle w:val="23"/>
        <w:tabs>
          <w:tab w:val="left" w:pos="0"/>
          <w:tab w:val="left" w:pos="284"/>
        </w:tabs>
        <w:spacing w:after="0" w:line="360" w:lineRule="auto"/>
        <w:ind w:left="0"/>
        <w:rPr>
          <w:b/>
          <w:color w:val="002060"/>
          <w:sz w:val="20"/>
          <w:szCs w:val="20"/>
          <w:u w:val="single"/>
        </w:rPr>
      </w:pPr>
    </w:p>
    <w:p w14:paraId="76C7397A" w14:textId="77777777" w:rsidR="001D12B0" w:rsidRPr="00E0194C" w:rsidRDefault="001D12B0" w:rsidP="001D12B0">
      <w:pPr>
        <w:pStyle w:val="23"/>
        <w:tabs>
          <w:tab w:val="left" w:pos="0"/>
          <w:tab w:val="left" w:pos="284"/>
        </w:tabs>
        <w:spacing w:after="0" w:line="360" w:lineRule="auto"/>
        <w:ind w:left="0"/>
        <w:jc w:val="center"/>
        <w:rPr>
          <w:b/>
          <w:color w:val="002060"/>
          <w:sz w:val="20"/>
          <w:szCs w:val="20"/>
          <w:u w:val="single"/>
        </w:rPr>
      </w:pPr>
    </w:p>
    <w:p w14:paraId="53F4E2A9" w14:textId="77777777" w:rsidR="001D12B0" w:rsidRPr="00E0194C" w:rsidRDefault="001D12B0" w:rsidP="001D12B0">
      <w:pPr>
        <w:pStyle w:val="23"/>
        <w:tabs>
          <w:tab w:val="left" w:pos="0"/>
          <w:tab w:val="left" w:pos="284"/>
        </w:tabs>
        <w:spacing w:after="0" w:line="360" w:lineRule="auto"/>
        <w:ind w:left="0"/>
        <w:jc w:val="center"/>
        <w:rPr>
          <w:b/>
          <w:color w:val="002060"/>
          <w:sz w:val="20"/>
          <w:szCs w:val="20"/>
          <w:u w:val="single"/>
        </w:rPr>
      </w:pPr>
    </w:p>
    <w:p w14:paraId="74A84DD3" w14:textId="77777777" w:rsidR="001D12B0" w:rsidRPr="00E0194C" w:rsidRDefault="001D12B0" w:rsidP="001D12B0">
      <w:pPr>
        <w:pStyle w:val="23"/>
        <w:tabs>
          <w:tab w:val="left" w:pos="0"/>
          <w:tab w:val="left" w:pos="284"/>
        </w:tabs>
        <w:spacing w:after="0" w:line="360" w:lineRule="auto"/>
        <w:ind w:left="0"/>
        <w:jc w:val="center"/>
        <w:rPr>
          <w:b/>
          <w:color w:val="002060"/>
          <w:sz w:val="20"/>
          <w:szCs w:val="20"/>
          <w:u w:val="single"/>
        </w:rPr>
      </w:pPr>
    </w:p>
    <w:p w14:paraId="77BE8F16" w14:textId="77777777" w:rsidR="001D12B0" w:rsidRPr="00E0194C" w:rsidRDefault="001D12B0" w:rsidP="001D12B0">
      <w:pPr>
        <w:pStyle w:val="23"/>
        <w:tabs>
          <w:tab w:val="left" w:pos="0"/>
          <w:tab w:val="left" w:pos="284"/>
        </w:tabs>
        <w:spacing w:after="0" w:line="360" w:lineRule="auto"/>
        <w:ind w:left="0"/>
        <w:jc w:val="center"/>
        <w:rPr>
          <w:b/>
          <w:color w:val="002060"/>
          <w:sz w:val="20"/>
          <w:szCs w:val="20"/>
          <w:u w:val="single"/>
        </w:rPr>
      </w:pPr>
    </w:p>
    <w:p w14:paraId="64842D82" w14:textId="77777777" w:rsidR="001D12B0" w:rsidRPr="00E0194C" w:rsidRDefault="001D12B0" w:rsidP="001D12B0">
      <w:pPr>
        <w:pStyle w:val="23"/>
        <w:tabs>
          <w:tab w:val="left" w:pos="0"/>
          <w:tab w:val="left" w:pos="284"/>
        </w:tabs>
        <w:spacing w:after="0" w:line="360" w:lineRule="auto"/>
        <w:ind w:left="0"/>
        <w:jc w:val="center"/>
        <w:rPr>
          <w:b/>
          <w:color w:val="002060"/>
          <w:sz w:val="20"/>
          <w:szCs w:val="20"/>
          <w:u w:val="single"/>
        </w:rPr>
      </w:pPr>
    </w:p>
    <w:p w14:paraId="3DD2D16F" w14:textId="77777777" w:rsidR="001D12B0" w:rsidRPr="00E0194C" w:rsidRDefault="001D12B0" w:rsidP="001D12B0">
      <w:pPr>
        <w:pStyle w:val="23"/>
        <w:tabs>
          <w:tab w:val="left" w:pos="0"/>
          <w:tab w:val="left" w:pos="284"/>
        </w:tabs>
        <w:spacing w:after="0" w:line="360" w:lineRule="auto"/>
        <w:ind w:left="0"/>
        <w:rPr>
          <w:b/>
          <w:color w:val="002060"/>
          <w:sz w:val="20"/>
          <w:szCs w:val="20"/>
          <w:u w:val="single"/>
        </w:rPr>
      </w:pPr>
    </w:p>
    <w:p w14:paraId="5BB956CE" w14:textId="77777777" w:rsidR="001D12B0" w:rsidRPr="00E0194C" w:rsidRDefault="001D12B0" w:rsidP="001D12B0">
      <w:pPr>
        <w:pStyle w:val="23"/>
        <w:tabs>
          <w:tab w:val="left" w:pos="0"/>
          <w:tab w:val="left" w:pos="284"/>
        </w:tabs>
        <w:spacing w:after="0" w:line="360" w:lineRule="auto"/>
        <w:ind w:left="0"/>
        <w:rPr>
          <w:b/>
          <w:color w:val="002060"/>
          <w:sz w:val="20"/>
          <w:szCs w:val="20"/>
          <w:u w:val="single"/>
        </w:rPr>
      </w:pPr>
    </w:p>
    <w:p w14:paraId="7044019D" w14:textId="77777777" w:rsidR="001D12B0" w:rsidRPr="00E0194C" w:rsidRDefault="001D12B0" w:rsidP="001D12B0">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1D12B0" w:rsidRPr="00960D3B" w14:paraId="788A57BD" w14:textId="77777777" w:rsidTr="004207B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BFEC9A2" w14:textId="77777777" w:rsidR="001D12B0" w:rsidRPr="005A65CC" w:rsidRDefault="001D12B0" w:rsidP="004207B6">
            <w:pPr>
              <w:pStyle w:val="12"/>
              <w:numPr>
                <w:ilvl w:val="0"/>
                <w:numId w:val="11"/>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1D12B0" w:rsidRPr="00960D3B" w14:paraId="049FD158" w14:textId="77777777" w:rsidTr="004207B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6E54F2A8" w14:textId="77777777" w:rsidR="001D12B0" w:rsidRPr="00E0194C" w:rsidRDefault="001D12B0" w:rsidP="004207B6">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4BEE00C1" w14:textId="77777777" w:rsidR="001D12B0" w:rsidRPr="00E0194C" w:rsidRDefault="001D12B0" w:rsidP="004207B6">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1D12B0" w:rsidRPr="00960D3B" w14:paraId="376A0DFE" w14:textId="77777777" w:rsidTr="004207B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22EDFA9" w14:textId="77777777" w:rsidR="001D12B0" w:rsidRPr="00E0194C" w:rsidRDefault="001D12B0" w:rsidP="004207B6">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B46FCD5"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D5E5830"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6D6ADA6D" w14:textId="77777777" w:rsidTr="004207B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AA799F8" w14:textId="77777777" w:rsidR="001D12B0" w:rsidRPr="00E0194C" w:rsidRDefault="001D12B0" w:rsidP="004207B6">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ACAB0FD" w14:textId="77777777" w:rsidR="001D12B0" w:rsidRPr="00B05F3E" w:rsidRDefault="001D12B0" w:rsidP="004207B6">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CF490FC"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p>
        </w:tc>
      </w:tr>
      <w:tr w:rsidR="001D12B0" w:rsidRPr="00960D3B" w14:paraId="01548310" w14:textId="77777777" w:rsidTr="004207B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74A815B" w14:textId="77777777" w:rsidR="001D12B0" w:rsidRPr="00E0194C" w:rsidRDefault="001D12B0" w:rsidP="004207B6">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0516057"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CE9D31C"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p>
        </w:tc>
      </w:tr>
      <w:tr w:rsidR="001D12B0" w:rsidRPr="00960D3B" w14:paraId="63FF7919" w14:textId="77777777" w:rsidTr="004207B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2349E88" w14:textId="77777777" w:rsidR="001D12B0" w:rsidRPr="00E0194C" w:rsidRDefault="001D12B0" w:rsidP="004207B6">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7B29734" w14:textId="77777777" w:rsidR="001D12B0" w:rsidRPr="00B05F3E" w:rsidRDefault="001D12B0" w:rsidP="004207B6">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95F9C63"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p>
        </w:tc>
      </w:tr>
      <w:tr w:rsidR="001D12B0" w:rsidRPr="00960D3B" w14:paraId="58BFB58F" w14:textId="77777777" w:rsidTr="004207B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AD5AD17" w14:textId="77777777" w:rsidR="001D12B0" w:rsidRPr="00E0194C" w:rsidRDefault="001D12B0" w:rsidP="004207B6">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25E329B"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2C849B1"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p>
        </w:tc>
      </w:tr>
      <w:tr w:rsidR="001D12B0" w:rsidRPr="00960D3B" w14:paraId="2E2AA236" w14:textId="77777777" w:rsidTr="004207B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DA519E0" w14:textId="77777777" w:rsidR="001D12B0" w:rsidRPr="00E0194C" w:rsidRDefault="001D12B0" w:rsidP="004207B6">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1DE7892" w14:textId="77777777" w:rsidR="001D12B0" w:rsidRPr="00B05F3E" w:rsidRDefault="001D12B0" w:rsidP="004207B6">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C45CD8"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p>
        </w:tc>
      </w:tr>
      <w:tr w:rsidR="001D12B0" w:rsidRPr="00960D3B" w14:paraId="5908ADDC" w14:textId="77777777" w:rsidTr="004207B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49DBFFE" w14:textId="77777777" w:rsidR="001D12B0" w:rsidRPr="00E0194C" w:rsidRDefault="001D12B0" w:rsidP="004207B6">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2DB4CF7"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2246377"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p>
        </w:tc>
      </w:tr>
      <w:tr w:rsidR="001D12B0" w:rsidRPr="00960D3B" w14:paraId="77CC9FC4" w14:textId="77777777" w:rsidTr="004207B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D02C4C3" w14:textId="77777777" w:rsidR="001D12B0" w:rsidRPr="00E0194C" w:rsidRDefault="001D12B0" w:rsidP="004207B6">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E433FA3" w14:textId="77777777" w:rsidR="001D12B0" w:rsidRPr="00B05F3E" w:rsidRDefault="001D12B0" w:rsidP="004207B6">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4ED1F0A"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p>
        </w:tc>
      </w:tr>
      <w:tr w:rsidR="001D12B0" w:rsidRPr="00960D3B" w14:paraId="6526A2DF" w14:textId="77777777" w:rsidTr="004207B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01A19F1" w14:textId="77777777" w:rsidR="001D12B0" w:rsidRPr="00E0194C" w:rsidRDefault="001D12B0" w:rsidP="004207B6">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461F039" w14:textId="77777777" w:rsidR="001D12B0" w:rsidRPr="00E0194C" w:rsidRDefault="001D12B0" w:rsidP="004207B6">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C495AA1"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p>
        </w:tc>
      </w:tr>
      <w:tr w:rsidR="001D12B0" w:rsidRPr="00960D3B" w14:paraId="5DC6057D" w14:textId="77777777" w:rsidTr="004207B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6432A8B" w14:textId="77777777" w:rsidR="001D12B0" w:rsidRPr="00E0194C" w:rsidRDefault="001D12B0" w:rsidP="004207B6">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9C3CEB2" w14:textId="77777777" w:rsidR="001D12B0" w:rsidRPr="00B05F3E" w:rsidRDefault="001D12B0" w:rsidP="004207B6">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7DD3EFB"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1D12B0" w:rsidRPr="000863A1" w14:paraId="215943A2" w14:textId="77777777" w:rsidTr="004207B6">
        <w:tc>
          <w:tcPr>
            <w:tcW w:w="10740" w:type="dxa"/>
            <w:gridSpan w:val="5"/>
            <w:tcBorders>
              <w:top w:val="double" w:sz="4" w:space="0" w:color="auto"/>
              <w:left w:val="double" w:sz="4" w:space="0" w:color="auto"/>
              <w:bottom w:val="double" w:sz="4" w:space="0" w:color="auto"/>
              <w:right w:val="double" w:sz="4" w:space="0" w:color="auto"/>
            </w:tcBorders>
          </w:tcPr>
          <w:p w14:paraId="10CD723E" w14:textId="77777777" w:rsidR="001D12B0" w:rsidRPr="00E0194C" w:rsidRDefault="001D12B0" w:rsidP="004207B6">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14:paraId="34A4623B" w14:textId="77777777" w:rsidR="001D12B0" w:rsidRPr="00E0194C" w:rsidRDefault="001D12B0" w:rsidP="004207B6">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1D12B0" w14:paraId="1BDFE55D" w14:textId="77777777" w:rsidTr="004207B6">
        <w:tc>
          <w:tcPr>
            <w:tcW w:w="1844" w:type="dxa"/>
            <w:tcBorders>
              <w:top w:val="double" w:sz="4" w:space="0" w:color="auto"/>
              <w:left w:val="double" w:sz="4" w:space="0" w:color="auto"/>
              <w:bottom w:val="double" w:sz="4" w:space="0" w:color="auto"/>
              <w:right w:val="double" w:sz="4" w:space="0" w:color="auto"/>
            </w:tcBorders>
          </w:tcPr>
          <w:p w14:paraId="78845B4A" w14:textId="77777777" w:rsidR="001D12B0" w:rsidRPr="00E0194C" w:rsidRDefault="001D12B0" w:rsidP="004207B6">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08AF23FE" w14:textId="77777777" w:rsidR="001D12B0" w:rsidRPr="00E0194C" w:rsidRDefault="001D12B0" w:rsidP="004207B6">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42046F5C" w14:textId="77777777" w:rsidR="001D12B0" w:rsidRPr="005B6D13" w:rsidRDefault="001D12B0" w:rsidP="004207B6">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14:paraId="3F30FD14" w14:textId="77777777" w:rsidR="001D12B0" w:rsidRPr="00ED25E6" w:rsidRDefault="001D12B0" w:rsidP="004207B6">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5569CE3E" w14:textId="77777777" w:rsidR="001D12B0" w:rsidRPr="00E0194C" w:rsidRDefault="001D12B0" w:rsidP="004207B6">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71A0287" w14:textId="77777777" w:rsidR="001D12B0" w:rsidRPr="00E0194C" w:rsidRDefault="001D12B0" w:rsidP="004207B6">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1D12B0" w14:paraId="7E13C4BE" w14:textId="77777777" w:rsidTr="004207B6">
        <w:tc>
          <w:tcPr>
            <w:tcW w:w="1844" w:type="dxa"/>
            <w:tcBorders>
              <w:top w:val="double" w:sz="4" w:space="0" w:color="auto"/>
              <w:left w:val="double" w:sz="4" w:space="0" w:color="auto"/>
              <w:bottom w:val="double" w:sz="4" w:space="0" w:color="auto"/>
              <w:right w:val="double" w:sz="4" w:space="0" w:color="auto"/>
            </w:tcBorders>
            <w:vAlign w:val="center"/>
          </w:tcPr>
          <w:p w14:paraId="776EDEF9" w14:textId="77777777" w:rsidR="001D12B0" w:rsidRPr="00E0194C" w:rsidRDefault="001D12B0" w:rsidP="004207B6">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736CED84" w14:textId="77777777" w:rsidR="001D12B0" w:rsidRPr="00E0194C" w:rsidRDefault="001D12B0" w:rsidP="004207B6">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4E0D2EC"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00865DA"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D3825ED" w14:textId="77777777" w:rsidR="001D12B0" w:rsidRPr="00E0194C" w:rsidRDefault="001D12B0" w:rsidP="004207B6">
            <w:pPr>
              <w:pStyle w:val="12"/>
              <w:spacing w:after="0" w:line="240" w:lineRule="auto"/>
              <w:ind w:left="0"/>
              <w:jc w:val="center"/>
              <w:rPr>
                <w:shadow/>
                <w:color w:val="002060"/>
                <w:sz w:val="20"/>
                <w:szCs w:val="20"/>
              </w:rPr>
            </w:pPr>
          </w:p>
        </w:tc>
      </w:tr>
      <w:tr w:rsidR="001D12B0" w14:paraId="5D5DAB32" w14:textId="77777777" w:rsidTr="004207B6">
        <w:tc>
          <w:tcPr>
            <w:tcW w:w="1844" w:type="dxa"/>
            <w:tcBorders>
              <w:top w:val="double" w:sz="4" w:space="0" w:color="auto"/>
              <w:left w:val="double" w:sz="4" w:space="0" w:color="auto"/>
              <w:bottom w:val="double" w:sz="4" w:space="0" w:color="auto"/>
              <w:right w:val="double" w:sz="4" w:space="0" w:color="auto"/>
            </w:tcBorders>
            <w:vAlign w:val="center"/>
          </w:tcPr>
          <w:p w14:paraId="576FB072" w14:textId="77777777" w:rsidR="001D12B0" w:rsidRPr="00E0194C" w:rsidRDefault="001D12B0" w:rsidP="004207B6">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72D0F654" w14:textId="77777777" w:rsidR="001D12B0" w:rsidRPr="00E0194C" w:rsidRDefault="001D12B0" w:rsidP="004207B6">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586EA74"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3DD3A62"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9159E10" w14:textId="77777777" w:rsidR="001D12B0" w:rsidRPr="00E0194C" w:rsidRDefault="001D12B0" w:rsidP="004207B6">
            <w:pPr>
              <w:pStyle w:val="12"/>
              <w:spacing w:after="0" w:line="240" w:lineRule="auto"/>
              <w:ind w:left="0"/>
              <w:jc w:val="center"/>
              <w:rPr>
                <w:shadow/>
                <w:color w:val="002060"/>
                <w:sz w:val="20"/>
                <w:szCs w:val="20"/>
              </w:rPr>
            </w:pPr>
          </w:p>
        </w:tc>
      </w:tr>
      <w:tr w:rsidR="001D12B0" w14:paraId="1F11397C" w14:textId="77777777" w:rsidTr="004207B6">
        <w:tc>
          <w:tcPr>
            <w:tcW w:w="1844" w:type="dxa"/>
            <w:tcBorders>
              <w:top w:val="double" w:sz="4" w:space="0" w:color="auto"/>
              <w:left w:val="double" w:sz="4" w:space="0" w:color="auto"/>
              <w:bottom w:val="double" w:sz="4" w:space="0" w:color="auto"/>
              <w:right w:val="double" w:sz="4" w:space="0" w:color="auto"/>
            </w:tcBorders>
            <w:vAlign w:val="center"/>
          </w:tcPr>
          <w:p w14:paraId="6D7D7FC4" w14:textId="77777777" w:rsidR="001D12B0" w:rsidRPr="00E0194C" w:rsidRDefault="001D12B0" w:rsidP="004207B6">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029B83E8" w14:textId="77777777" w:rsidR="001D12B0" w:rsidRPr="00E0194C" w:rsidRDefault="001D12B0" w:rsidP="004207B6">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3201EF2"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24FDE38"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D0CCC94" w14:textId="77777777" w:rsidR="001D12B0" w:rsidRPr="00E0194C" w:rsidRDefault="001D12B0" w:rsidP="004207B6">
            <w:pPr>
              <w:pStyle w:val="12"/>
              <w:spacing w:after="0" w:line="240" w:lineRule="auto"/>
              <w:ind w:left="0"/>
              <w:jc w:val="center"/>
              <w:rPr>
                <w:shadow/>
                <w:color w:val="002060"/>
                <w:sz w:val="20"/>
                <w:szCs w:val="20"/>
              </w:rPr>
            </w:pPr>
          </w:p>
        </w:tc>
      </w:tr>
      <w:tr w:rsidR="001D12B0" w14:paraId="579E82CB" w14:textId="77777777" w:rsidTr="004207B6">
        <w:tc>
          <w:tcPr>
            <w:tcW w:w="1844" w:type="dxa"/>
            <w:tcBorders>
              <w:top w:val="double" w:sz="4" w:space="0" w:color="auto"/>
              <w:left w:val="double" w:sz="4" w:space="0" w:color="auto"/>
              <w:bottom w:val="double" w:sz="4" w:space="0" w:color="auto"/>
              <w:right w:val="double" w:sz="4" w:space="0" w:color="auto"/>
            </w:tcBorders>
            <w:vAlign w:val="center"/>
          </w:tcPr>
          <w:p w14:paraId="72D71D4A" w14:textId="77777777" w:rsidR="001D12B0" w:rsidRPr="00E0194C" w:rsidRDefault="001D12B0" w:rsidP="004207B6">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418B9885" w14:textId="77777777" w:rsidR="001D12B0" w:rsidRPr="00E0194C" w:rsidRDefault="001D12B0" w:rsidP="004207B6">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366EAE1"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E4D74EF"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C8BBB55" w14:textId="77777777" w:rsidR="001D12B0" w:rsidRPr="00E0194C" w:rsidRDefault="001D12B0" w:rsidP="004207B6">
            <w:pPr>
              <w:pStyle w:val="12"/>
              <w:spacing w:after="0" w:line="240" w:lineRule="auto"/>
              <w:ind w:left="0"/>
              <w:jc w:val="center"/>
              <w:rPr>
                <w:shadow/>
                <w:color w:val="002060"/>
                <w:sz w:val="20"/>
                <w:szCs w:val="20"/>
              </w:rPr>
            </w:pPr>
          </w:p>
        </w:tc>
      </w:tr>
      <w:tr w:rsidR="001D12B0" w14:paraId="65FAF198" w14:textId="77777777" w:rsidTr="004207B6">
        <w:tc>
          <w:tcPr>
            <w:tcW w:w="1844" w:type="dxa"/>
            <w:tcBorders>
              <w:top w:val="double" w:sz="4" w:space="0" w:color="auto"/>
              <w:left w:val="double" w:sz="4" w:space="0" w:color="auto"/>
              <w:bottom w:val="double" w:sz="4" w:space="0" w:color="auto"/>
              <w:right w:val="double" w:sz="4" w:space="0" w:color="auto"/>
            </w:tcBorders>
            <w:vAlign w:val="center"/>
          </w:tcPr>
          <w:p w14:paraId="770C9A8E" w14:textId="77777777" w:rsidR="001D12B0" w:rsidRPr="00E0194C" w:rsidRDefault="001D12B0" w:rsidP="004207B6">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992409C" w14:textId="77777777" w:rsidR="001D12B0" w:rsidRPr="00E0194C" w:rsidRDefault="001D12B0" w:rsidP="004207B6">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AC56070"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117244"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55982C7" w14:textId="77777777" w:rsidR="001D12B0" w:rsidRPr="00E0194C" w:rsidRDefault="001D12B0" w:rsidP="004207B6">
            <w:pPr>
              <w:pStyle w:val="12"/>
              <w:spacing w:after="0" w:line="240" w:lineRule="auto"/>
              <w:ind w:left="0"/>
              <w:jc w:val="center"/>
              <w:rPr>
                <w:shadow/>
                <w:color w:val="002060"/>
                <w:sz w:val="20"/>
                <w:szCs w:val="20"/>
              </w:rPr>
            </w:pPr>
          </w:p>
        </w:tc>
      </w:tr>
      <w:tr w:rsidR="001D12B0" w14:paraId="335FF933" w14:textId="77777777" w:rsidTr="004207B6">
        <w:tc>
          <w:tcPr>
            <w:tcW w:w="1844" w:type="dxa"/>
            <w:tcBorders>
              <w:top w:val="double" w:sz="4" w:space="0" w:color="auto"/>
              <w:left w:val="double" w:sz="4" w:space="0" w:color="auto"/>
              <w:bottom w:val="double" w:sz="4" w:space="0" w:color="auto"/>
              <w:right w:val="double" w:sz="4" w:space="0" w:color="auto"/>
            </w:tcBorders>
            <w:vAlign w:val="center"/>
          </w:tcPr>
          <w:p w14:paraId="6713443C" w14:textId="77777777" w:rsidR="001D12B0" w:rsidRPr="00E0194C" w:rsidRDefault="001D12B0" w:rsidP="004207B6">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92DA0D7" w14:textId="77777777" w:rsidR="001D12B0" w:rsidRPr="00E0194C" w:rsidRDefault="001D12B0" w:rsidP="004207B6">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680394A"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02295E9" w14:textId="77777777" w:rsidR="001D12B0" w:rsidRPr="00E0194C" w:rsidRDefault="001D12B0" w:rsidP="004207B6">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9DDF72A" w14:textId="77777777" w:rsidR="001D12B0" w:rsidRPr="00E0194C" w:rsidRDefault="001D12B0" w:rsidP="004207B6">
            <w:pPr>
              <w:pStyle w:val="12"/>
              <w:spacing w:after="0" w:line="240" w:lineRule="auto"/>
              <w:ind w:left="0"/>
              <w:jc w:val="center"/>
              <w:rPr>
                <w:shadow/>
                <w:color w:val="002060"/>
                <w:sz w:val="20"/>
                <w:szCs w:val="20"/>
              </w:rPr>
            </w:pPr>
          </w:p>
        </w:tc>
      </w:tr>
      <w:tr w:rsidR="001D12B0" w14:paraId="6F981803" w14:textId="77777777" w:rsidTr="004207B6">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03E7E56F" w14:textId="77777777" w:rsidR="001D12B0" w:rsidRPr="00E0194C" w:rsidRDefault="001D12B0" w:rsidP="004207B6">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725986DF" w14:textId="77777777" w:rsidR="001D12B0" w:rsidRPr="00E0194C" w:rsidRDefault="001D12B0" w:rsidP="004207B6">
            <w:pPr>
              <w:pStyle w:val="12"/>
              <w:spacing w:after="0" w:line="240" w:lineRule="auto"/>
              <w:ind w:left="0"/>
              <w:jc w:val="center"/>
              <w:rPr>
                <w:b/>
                <w:shadow/>
                <w:color w:val="002060"/>
                <w:sz w:val="20"/>
                <w:szCs w:val="20"/>
              </w:rPr>
            </w:pPr>
          </w:p>
        </w:tc>
      </w:tr>
      <w:tr w:rsidR="001D12B0" w14:paraId="6DB1F830" w14:textId="77777777" w:rsidTr="004207B6">
        <w:tc>
          <w:tcPr>
            <w:tcW w:w="9039" w:type="dxa"/>
            <w:gridSpan w:val="4"/>
            <w:tcBorders>
              <w:top w:val="double" w:sz="4" w:space="0" w:color="auto"/>
              <w:left w:val="double" w:sz="4" w:space="0" w:color="auto"/>
              <w:bottom w:val="double" w:sz="4" w:space="0" w:color="auto"/>
              <w:right w:val="double" w:sz="4" w:space="0" w:color="auto"/>
            </w:tcBorders>
          </w:tcPr>
          <w:p w14:paraId="38DE26CC" w14:textId="77777777" w:rsidR="001D12B0" w:rsidRPr="00E0194C" w:rsidRDefault="001D12B0" w:rsidP="004207B6">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3D8335C1" w14:textId="77777777" w:rsidR="001D12B0" w:rsidRPr="00E0194C" w:rsidRDefault="001D12B0" w:rsidP="004207B6">
            <w:pPr>
              <w:pStyle w:val="12"/>
              <w:spacing w:after="0" w:line="240" w:lineRule="auto"/>
              <w:ind w:left="0"/>
              <w:jc w:val="center"/>
              <w:rPr>
                <w:b/>
                <w:shadow/>
                <w:color w:val="002060"/>
                <w:sz w:val="20"/>
                <w:szCs w:val="20"/>
              </w:rPr>
            </w:pPr>
          </w:p>
        </w:tc>
      </w:tr>
      <w:tr w:rsidR="001D12B0" w14:paraId="5C78D619" w14:textId="77777777" w:rsidTr="004207B6">
        <w:tc>
          <w:tcPr>
            <w:tcW w:w="9039" w:type="dxa"/>
            <w:gridSpan w:val="4"/>
            <w:tcBorders>
              <w:top w:val="double" w:sz="4" w:space="0" w:color="auto"/>
              <w:left w:val="double" w:sz="4" w:space="0" w:color="auto"/>
              <w:bottom w:val="double" w:sz="4" w:space="0" w:color="auto"/>
              <w:right w:val="double" w:sz="4" w:space="0" w:color="auto"/>
            </w:tcBorders>
          </w:tcPr>
          <w:p w14:paraId="5F8B49CA" w14:textId="77777777" w:rsidR="001D12B0" w:rsidRPr="00E0194C" w:rsidRDefault="001D12B0" w:rsidP="004207B6">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14:paraId="7D9AAA10" w14:textId="77777777" w:rsidR="001D12B0" w:rsidRPr="00E0194C" w:rsidRDefault="001D12B0" w:rsidP="004207B6">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317B264B" w14:textId="77777777" w:rsidR="001D12B0" w:rsidRPr="00E0194C" w:rsidRDefault="001D12B0" w:rsidP="004207B6">
            <w:pPr>
              <w:pStyle w:val="12"/>
              <w:spacing w:after="0" w:line="240" w:lineRule="auto"/>
              <w:ind w:left="0"/>
              <w:jc w:val="center"/>
              <w:rPr>
                <w:b/>
                <w:shadow/>
                <w:color w:val="002060"/>
                <w:sz w:val="20"/>
                <w:szCs w:val="20"/>
              </w:rPr>
            </w:pPr>
          </w:p>
        </w:tc>
      </w:tr>
    </w:tbl>
    <w:p w14:paraId="22BA6888" w14:textId="77777777" w:rsidR="001D12B0" w:rsidRPr="00E0194C" w:rsidRDefault="001D12B0" w:rsidP="001D12B0">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1D12B0" w:rsidRPr="00960D3B" w14:paraId="534AEDDC" w14:textId="77777777" w:rsidTr="004207B6">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6448EF03" w14:textId="77777777" w:rsidR="001D12B0" w:rsidRPr="00E0194C" w:rsidRDefault="001D12B0" w:rsidP="004207B6">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14:paraId="5D063C7A" w14:textId="77777777" w:rsidR="001D12B0" w:rsidRPr="00E0194C" w:rsidRDefault="001D12B0" w:rsidP="004207B6">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1D12B0" w:rsidRPr="00960D3B" w14:paraId="4E768172" w14:textId="77777777" w:rsidTr="004207B6">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C93ED15" w14:textId="77777777" w:rsidR="001D12B0" w:rsidRPr="00E0194C" w:rsidRDefault="001D12B0" w:rsidP="004207B6">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1FB2880" w14:textId="77777777" w:rsidR="001D12B0" w:rsidRPr="00E0194C" w:rsidRDefault="001D12B0" w:rsidP="004207B6">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14:paraId="2B4DA9AB" w14:textId="77777777" w:rsidR="001D12B0" w:rsidRPr="00E0194C" w:rsidRDefault="001D12B0" w:rsidP="004207B6">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5D72BF90" w14:textId="77777777" w:rsidR="001D12B0" w:rsidRPr="00E0194C" w:rsidRDefault="001D12B0" w:rsidP="004207B6">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62BEB3B" w14:textId="77777777" w:rsidR="001D12B0" w:rsidRPr="00E0194C" w:rsidRDefault="001D12B0" w:rsidP="004207B6">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DEBE9D6" w14:textId="77777777" w:rsidR="001D12B0" w:rsidRPr="00E0194C" w:rsidRDefault="001D12B0" w:rsidP="004207B6">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1D12B0" w:rsidRPr="00960D3B" w14:paraId="65E99798" w14:textId="77777777" w:rsidTr="004207B6">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350CFED" w14:textId="77777777" w:rsidR="001D12B0" w:rsidRPr="00E0194C" w:rsidRDefault="001D12B0" w:rsidP="004207B6">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E4584F3"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C0A2D8E"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D825ACD"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CE26FD9"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r>
      <w:tr w:rsidR="001D12B0" w:rsidRPr="00960D3B" w14:paraId="0E2ACC2A" w14:textId="77777777" w:rsidTr="004207B6">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D699229"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61916F8"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B930D65"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375CBB7"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914CDDF"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r>
      <w:tr w:rsidR="001D12B0" w:rsidRPr="00960D3B" w14:paraId="76FE101C" w14:textId="77777777" w:rsidTr="004207B6">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AE72D2B"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1BC9028"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9F31797"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DDCB326"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6D1BAF4"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r>
      <w:tr w:rsidR="001D12B0" w:rsidRPr="00960D3B" w14:paraId="4EE848B9" w14:textId="77777777" w:rsidTr="004207B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BBCEA7A"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97BF7CD"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3DE5720"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3C156CC"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B2B805C"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r>
      <w:tr w:rsidR="001D12B0" w:rsidRPr="00960D3B" w14:paraId="5FE179EC" w14:textId="77777777" w:rsidTr="004207B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03AD26D"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BA764AF"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FCE532F"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95A0219"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D0F529F"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r>
      <w:tr w:rsidR="001D12B0" w:rsidRPr="00960D3B" w14:paraId="7C8A1B12" w14:textId="77777777" w:rsidTr="004207B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0F3C9B"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B94F966"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D3097E6"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C3FFDDE"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DFAE0AC"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r>
      <w:tr w:rsidR="001D12B0" w:rsidRPr="00960D3B" w14:paraId="6F404EDC" w14:textId="77777777" w:rsidTr="004207B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93D73A7"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58AC016"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6F7CD7A"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B92B814"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6ACD3A6" w14:textId="77777777" w:rsidR="001D12B0" w:rsidRPr="00E0194C" w:rsidRDefault="001D12B0" w:rsidP="004207B6">
            <w:pPr>
              <w:pStyle w:val="23"/>
              <w:tabs>
                <w:tab w:val="left" w:pos="0"/>
                <w:tab w:val="left" w:pos="284"/>
              </w:tabs>
              <w:spacing w:after="100" w:afterAutospacing="1" w:line="240" w:lineRule="auto"/>
              <w:ind w:left="0"/>
              <w:jc w:val="center"/>
              <w:rPr>
                <w:b/>
                <w:shadow/>
                <w:color w:val="002060"/>
                <w:sz w:val="20"/>
                <w:szCs w:val="20"/>
                <w:u w:val="single"/>
              </w:rPr>
            </w:pPr>
          </w:p>
        </w:tc>
      </w:tr>
    </w:tbl>
    <w:p w14:paraId="111E39AC" w14:textId="77777777" w:rsidR="001D12B0" w:rsidRPr="00E0194C" w:rsidRDefault="001D12B0" w:rsidP="001D12B0">
      <w:pPr>
        <w:rPr>
          <w:rFonts w:cs="Calibri"/>
          <w:vanish/>
        </w:rPr>
      </w:pPr>
    </w:p>
    <w:p w14:paraId="4F9736C1" w14:textId="77777777" w:rsidR="001D12B0" w:rsidRPr="00E0194C" w:rsidRDefault="001D12B0" w:rsidP="001D12B0">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1D12B0" w:rsidRPr="00E33579" w14:paraId="1493EB92" w14:textId="77777777" w:rsidTr="004207B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771C5796" w14:textId="77777777" w:rsidR="001D12B0" w:rsidRPr="00E33579" w:rsidRDefault="001D12B0" w:rsidP="004207B6">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7"/>
            </w:r>
          </w:p>
          <w:p w14:paraId="15590EA7" w14:textId="77777777" w:rsidR="001D12B0" w:rsidRPr="00E33579" w:rsidRDefault="001D12B0" w:rsidP="004207B6">
            <w:pPr>
              <w:pStyle w:val="af0"/>
              <w:spacing w:after="0" w:line="240" w:lineRule="auto"/>
              <w:ind w:left="0"/>
              <w:jc w:val="center"/>
              <w:rPr>
                <w:b/>
                <w:shadow/>
                <w:color w:val="C00000"/>
              </w:rPr>
            </w:pPr>
          </w:p>
        </w:tc>
      </w:tr>
      <w:tr w:rsidR="001D12B0" w:rsidRPr="00E33579" w14:paraId="6ED408F4" w14:textId="77777777" w:rsidTr="004207B6">
        <w:tc>
          <w:tcPr>
            <w:tcW w:w="851" w:type="dxa"/>
            <w:tcBorders>
              <w:top w:val="double" w:sz="4" w:space="0" w:color="auto"/>
              <w:left w:val="double" w:sz="4" w:space="0" w:color="auto"/>
              <w:bottom w:val="double" w:sz="4" w:space="0" w:color="auto"/>
              <w:right w:val="double" w:sz="4" w:space="0" w:color="auto"/>
            </w:tcBorders>
            <w:shd w:val="clear" w:color="auto" w:fill="auto"/>
          </w:tcPr>
          <w:p w14:paraId="09C0FDC9" w14:textId="77777777" w:rsidR="001D12B0" w:rsidRPr="00E33579" w:rsidRDefault="001D12B0" w:rsidP="004207B6">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BD4AEE8" w14:textId="77777777" w:rsidR="001D12B0" w:rsidRPr="00E33579" w:rsidRDefault="001D12B0" w:rsidP="004207B6">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946DE89" w14:textId="77777777" w:rsidR="001D12B0" w:rsidRPr="00E33579" w:rsidRDefault="001D12B0" w:rsidP="004207B6">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1D12B0" w:rsidRPr="00E33579" w14:paraId="434D6DB3" w14:textId="77777777" w:rsidTr="004207B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57687B04" w14:textId="77777777" w:rsidR="001D12B0" w:rsidRPr="00E33579" w:rsidRDefault="001D12B0" w:rsidP="004207B6">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E442463" w14:textId="77777777" w:rsidR="001D12B0" w:rsidRPr="00E33579" w:rsidRDefault="001D12B0" w:rsidP="004207B6">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734E54B" w14:textId="77777777" w:rsidR="001D12B0" w:rsidRPr="00E33579" w:rsidRDefault="001D12B0" w:rsidP="004207B6">
            <w:pPr>
              <w:pStyle w:val="af0"/>
              <w:spacing w:after="0" w:line="240" w:lineRule="auto"/>
              <w:ind w:left="284"/>
              <w:rPr>
                <w:b/>
                <w:shadow/>
                <w:color w:val="002060"/>
                <w:sz w:val="20"/>
                <w:szCs w:val="20"/>
              </w:rPr>
            </w:pPr>
          </w:p>
        </w:tc>
      </w:tr>
      <w:tr w:rsidR="001D12B0" w:rsidRPr="00E33579" w14:paraId="00F3E3C7" w14:textId="77777777" w:rsidTr="004207B6">
        <w:tc>
          <w:tcPr>
            <w:tcW w:w="851" w:type="dxa"/>
            <w:tcBorders>
              <w:top w:val="double" w:sz="4" w:space="0" w:color="auto"/>
              <w:left w:val="double" w:sz="4" w:space="0" w:color="auto"/>
              <w:bottom w:val="double" w:sz="4" w:space="0" w:color="auto"/>
              <w:right w:val="double" w:sz="4" w:space="0" w:color="auto"/>
            </w:tcBorders>
            <w:shd w:val="clear" w:color="auto" w:fill="auto"/>
          </w:tcPr>
          <w:p w14:paraId="0C7644D2" w14:textId="77777777" w:rsidR="001D12B0" w:rsidRPr="00E33579" w:rsidRDefault="001D12B0" w:rsidP="004207B6">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303AE922" w14:textId="77777777" w:rsidR="001D12B0" w:rsidRDefault="001D12B0" w:rsidP="004207B6">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5F0E83B5" w14:textId="77777777" w:rsidR="001D12B0" w:rsidRPr="00E33579" w:rsidRDefault="001D12B0" w:rsidP="004207B6">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ADFA619" w14:textId="77777777" w:rsidR="001D12B0" w:rsidRPr="00E33579" w:rsidRDefault="001D12B0" w:rsidP="004207B6">
            <w:pPr>
              <w:pStyle w:val="af0"/>
              <w:spacing w:after="0" w:line="240" w:lineRule="auto"/>
              <w:ind w:left="284"/>
              <w:rPr>
                <w:b/>
                <w:shadow/>
                <w:color w:val="002060"/>
                <w:sz w:val="20"/>
                <w:szCs w:val="20"/>
              </w:rPr>
            </w:pPr>
          </w:p>
        </w:tc>
      </w:tr>
      <w:tr w:rsidR="001D12B0" w:rsidRPr="00E33579" w14:paraId="7B990191" w14:textId="77777777" w:rsidTr="004207B6">
        <w:tc>
          <w:tcPr>
            <w:tcW w:w="851" w:type="dxa"/>
            <w:tcBorders>
              <w:top w:val="double" w:sz="4" w:space="0" w:color="auto"/>
              <w:left w:val="double" w:sz="4" w:space="0" w:color="auto"/>
              <w:bottom w:val="double" w:sz="4" w:space="0" w:color="auto"/>
              <w:right w:val="double" w:sz="4" w:space="0" w:color="auto"/>
            </w:tcBorders>
            <w:shd w:val="clear" w:color="auto" w:fill="auto"/>
          </w:tcPr>
          <w:p w14:paraId="277602D7" w14:textId="77777777" w:rsidR="001D12B0" w:rsidRPr="00E33579" w:rsidRDefault="001D12B0" w:rsidP="004207B6">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557B8C3" w14:textId="77777777" w:rsidR="001D12B0" w:rsidRDefault="001D12B0" w:rsidP="004207B6">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41580132" w14:textId="77777777" w:rsidR="001D12B0" w:rsidRPr="00E33579" w:rsidRDefault="001D12B0" w:rsidP="004207B6">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832B00E" w14:textId="77777777" w:rsidR="001D12B0" w:rsidRPr="00E33579" w:rsidRDefault="001D12B0" w:rsidP="004207B6">
            <w:pPr>
              <w:pStyle w:val="af0"/>
              <w:spacing w:after="0" w:line="240" w:lineRule="auto"/>
              <w:ind w:left="284"/>
              <w:rPr>
                <w:b/>
                <w:shadow/>
                <w:color w:val="002060"/>
                <w:sz w:val="20"/>
                <w:szCs w:val="20"/>
              </w:rPr>
            </w:pPr>
          </w:p>
        </w:tc>
      </w:tr>
    </w:tbl>
    <w:p w14:paraId="37DE1AE0" w14:textId="77777777" w:rsidR="001D12B0" w:rsidRDefault="001D12B0" w:rsidP="001D12B0">
      <w:pPr>
        <w:pStyle w:val="23"/>
        <w:tabs>
          <w:tab w:val="left" w:pos="0"/>
        </w:tabs>
        <w:spacing w:after="0" w:line="360" w:lineRule="auto"/>
        <w:ind w:left="0"/>
        <w:rPr>
          <w:b/>
          <w:color w:val="002060"/>
          <w:sz w:val="20"/>
          <w:szCs w:val="20"/>
          <w:u w:val="single"/>
        </w:rPr>
      </w:pPr>
    </w:p>
    <w:p w14:paraId="5EB9DF4F" w14:textId="77777777" w:rsidR="001D12B0" w:rsidRDefault="001D12B0" w:rsidP="001D12B0">
      <w:pPr>
        <w:pStyle w:val="23"/>
        <w:tabs>
          <w:tab w:val="left" w:pos="0"/>
        </w:tabs>
        <w:spacing w:after="0" w:line="360" w:lineRule="auto"/>
        <w:ind w:left="0"/>
        <w:rPr>
          <w:b/>
          <w:color w:val="002060"/>
          <w:sz w:val="20"/>
          <w:szCs w:val="20"/>
          <w:u w:val="single"/>
        </w:rPr>
      </w:pPr>
    </w:p>
    <w:p w14:paraId="1BB8D509" w14:textId="77777777" w:rsidR="001D12B0" w:rsidRDefault="001D12B0" w:rsidP="001D12B0">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1D12B0" w:rsidRPr="00960D3B" w14:paraId="294F4B5B" w14:textId="77777777" w:rsidTr="004207B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1CD16D00" w14:textId="77777777" w:rsidR="001D12B0" w:rsidRPr="00E0194C" w:rsidRDefault="001D12B0" w:rsidP="004207B6">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8"/>
            </w:r>
          </w:p>
        </w:tc>
      </w:tr>
      <w:tr w:rsidR="001D12B0" w:rsidRPr="00960D3B" w14:paraId="4B73764D" w14:textId="77777777" w:rsidTr="004207B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20A97EE"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1AAA35C4" w14:textId="77777777" w:rsidTr="004207B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78E56F1"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5FDF5DD7" w14:textId="77777777" w:rsidTr="004207B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EDD6E5B"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4069562F" w14:textId="77777777" w:rsidTr="004207B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71FF792"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662F3FC8" w14:textId="77777777" w:rsidTr="004207B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41C211E"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r w:rsidR="001D12B0" w:rsidRPr="00960D3B" w14:paraId="75B7354D" w14:textId="77777777" w:rsidTr="004207B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3DAECB3A" w14:textId="77777777" w:rsidR="001D12B0" w:rsidRPr="00E0194C" w:rsidRDefault="001D12B0" w:rsidP="004207B6">
            <w:pPr>
              <w:pStyle w:val="23"/>
              <w:tabs>
                <w:tab w:val="left" w:pos="0"/>
                <w:tab w:val="left" w:pos="284"/>
              </w:tabs>
              <w:spacing w:after="0" w:line="240" w:lineRule="auto"/>
              <w:ind w:left="0"/>
              <w:rPr>
                <w:color w:val="002060"/>
                <w:sz w:val="20"/>
                <w:szCs w:val="20"/>
              </w:rPr>
            </w:pPr>
          </w:p>
        </w:tc>
      </w:tr>
    </w:tbl>
    <w:p w14:paraId="1084C4E2" w14:textId="77777777" w:rsidR="001D12B0" w:rsidRDefault="001D12B0" w:rsidP="001D12B0">
      <w:pPr>
        <w:pStyle w:val="23"/>
        <w:tabs>
          <w:tab w:val="left" w:pos="0"/>
        </w:tabs>
        <w:spacing w:after="0" w:line="360" w:lineRule="auto"/>
        <w:ind w:left="0"/>
        <w:rPr>
          <w:b/>
          <w:color w:val="002060"/>
          <w:sz w:val="20"/>
          <w:szCs w:val="20"/>
          <w:u w:val="single"/>
        </w:rPr>
      </w:pPr>
    </w:p>
    <w:p w14:paraId="5081D9F5" w14:textId="77777777" w:rsidR="001D12B0" w:rsidRDefault="001D12B0" w:rsidP="001D12B0">
      <w:pPr>
        <w:pStyle w:val="23"/>
        <w:tabs>
          <w:tab w:val="left" w:pos="0"/>
        </w:tabs>
        <w:spacing w:after="0" w:line="360" w:lineRule="auto"/>
        <w:ind w:left="0"/>
        <w:rPr>
          <w:b/>
          <w:color w:val="002060"/>
          <w:sz w:val="20"/>
          <w:szCs w:val="20"/>
          <w:u w:val="single"/>
        </w:rPr>
      </w:pPr>
    </w:p>
    <w:p w14:paraId="20936D43" w14:textId="77777777" w:rsidR="00FE30CD" w:rsidRPr="00FE30CD" w:rsidRDefault="001F245A"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w14:anchorId="754BF5BB">
          <v:rect id="_x0000_s1039" style="position:absolute;left:0;text-align:left;margin-left:-16.15pt;margin-top:16.8pt;width:549pt;height:709.5pt;z-index:251658240"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14:paraId="52D37456" w14:textId="77777777"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7E1F04A9" wp14:editId="0702BFCF">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1522EEA5" w14:textId="77777777"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7829FCE4" w14:textId="77777777"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7DD7A592" w14:textId="77777777"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54F7BDDC" w14:textId="77777777"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14:paraId="398FF98D" w14:textId="77777777" w:rsidTr="00ED2BD5">
        <w:trPr>
          <w:gridAfter w:val="1"/>
          <w:wAfter w:w="7" w:type="dxa"/>
          <w:cantSplit/>
          <w:trHeight w:val="415"/>
        </w:trPr>
        <w:tc>
          <w:tcPr>
            <w:tcW w:w="1368" w:type="dxa"/>
          </w:tcPr>
          <w:p w14:paraId="3F3B8972"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6A14C329"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14:paraId="7933D167" w14:textId="77777777" w:rsidTr="00ED2BD5">
        <w:trPr>
          <w:gridAfter w:val="1"/>
          <w:wAfter w:w="7" w:type="dxa"/>
          <w:cantSplit/>
          <w:trHeight w:val="415"/>
        </w:trPr>
        <w:tc>
          <w:tcPr>
            <w:tcW w:w="1368" w:type="dxa"/>
          </w:tcPr>
          <w:p w14:paraId="63656126"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434CE138" w14:textId="77777777" w:rsidR="00FE30CD" w:rsidRPr="00B839C7" w:rsidRDefault="00FE30CD" w:rsidP="00ED2BD5">
            <w:pPr>
              <w:spacing w:before="240"/>
              <w:ind w:right="-1"/>
              <w:rPr>
                <w:rFonts w:ascii="Calibri" w:hAnsi="Calibri" w:cs="Arial"/>
                <w:color w:val="002060"/>
              </w:rPr>
            </w:pPr>
          </w:p>
        </w:tc>
        <w:tc>
          <w:tcPr>
            <w:tcW w:w="1080" w:type="dxa"/>
            <w:gridSpan w:val="3"/>
          </w:tcPr>
          <w:p w14:paraId="77690931"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13929391" w14:textId="77777777" w:rsidR="00FE30CD" w:rsidRPr="00B839C7" w:rsidRDefault="00FE30CD" w:rsidP="00ED2BD5">
            <w:pPr>
              <w:spacing w:before="240"/>
              <w:ind w:right="-1"/>
              <w:rPr>
                <w:rFonts w:ascii="Calibri" w:hAnsi="Calibri" w:cs="Arial"/>
                <w:color w:val="002060"/>
              </w:rPr>
            </w:pPr>
          </w:p>
        </w:tc>
      </w:tr>
      <w:tr w:rsidR="00FE30CD" w:rsidRPr="00B839C7" w14:paraId="10F4333A" w14:textId="77777777" w:rsidTr="00ED2BD5">
        <w:trPr>
          <w:gridAfter w:val="1"/>
          <w:wAfter w:w="7" w:type="dxa"/>
          <w:cantSplit/>
          <w:trHeight w:val="99"/>
        </w:trPr>
        <w:tc>
          <w:tcPr>
            <w:tcW w:w="2448" w:type="dxa"/>
            <w:gridSpan w:val="4"/>
          </w:tcPr>
          <w:p w14:paraId="53F5514E"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053D04F7" w14:textId="77777777" w:rsidR="00FE30CD" w:rsidRPr="00B839C7" w:rsidRDefault="00FE30CD" w:rsidP="00ED2BD5">
            <w:pPr>
              <w:spacing w:before="240"/>
              <w:ind w:right="-1"/>
              <w:rPr>
                <w:rFonts w:ascii="Calibri" w:hAnsi="Calibri" w:cs="Arial"/>
                <w:color w:val="002060"/>
              </w:rPr>
            </w:pPr>
          </w:p>
        </w:tc>
      </w:tr>
      <w:tr w:rsidR="00FE30CD" w:rsidRPr="00B839C7" w14:paraId="66480154" w14:textId="77777777" w:rsidTr="00ED2BD5">
        <w:trPr>
          <w:gridAfter w:val="1"/>
          <w:wAfter w:w="7" w:type="dxa"/>
          <w:cantSplit/>
          <w:trHeight w:val="99"/>
        </w:trPr>
        <w:tc>
          <w:tcPr>
            <w:tcW w:w="2448" w:type="dxa"/>
            <w:gridSpan w:val="4"/>
          </w:tcPr>
          <w:p w14:paraId="035DF418"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4669DCCA" w14:textId="77777777" w:rsidR="00FE30CD" w:rsidRPr="00B839C7" w:rsidRDefault="00FE30CD" w:rsidP="00ED2BD5">
            <w:pPr>
              <w:spacing w:before="240"/>
              <w:ind w:right="-1"/>
              <w:rPr>
                <w:rFonts w:ascii="Calibri" w:hAnsi="Calibri" w:cs="Arial"/>
                <w:color w:val="002060"/>
                <w:lang w:val="en-US"/>
              </w:rPr>
            </w:pPr>
          </w:p>
        </w:tc>
      </w:tr>
      <w:tr w:rsidR="00FE30CD" w:rsidRPr="00B839C7" w14:paraId="56FBA106" w14:textId="77777777" w:rsidTr="00ED2BD5">
        <w:trPr>
          <w:gridAfter w:val="1"/>
          <w:wAfter w:w="7" w:type="dxa"/>
          <w:cantSplit/>
        </w:trPr>
        <w:tc>
          <w:tcPr>
            <w:tcW w:w="2448" w:type="dxa"/>
            <w:gridSpan w:val="4"/>
          </w:tcPr>
          <w:p w14:paraId="7367EC72"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74E6D80F" w14:textId="77777777" w:rsidR="00FE30CD" w:rsidRPr="00B839C7" w:rsidRDefault="00FE30CD" w:rsidP="00ED2BD5">
            <w:pPr>
              <w:spacing w:before="240"/>
              <w:ind w:right="-1"/>
              <w:rPr>
                <w:rFonts w:ascii="Calibri" w:hAnsi="Calibri" w:cs="Arial"/>
                <w:color w:val="002060"/>
              </w:rPr>
            </w:pPr>
          </w:p>
        </w:tc>
      </w:tr>
      <w:tr w:rsidR="00FE30CD" w:rsidRPr="00B839C7" w14:paraId="6D771684" w14:textId="7777777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E5D3A79"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998FEE3" w14:textId="77777777" w:rsidR="00FE30CD" w:rsidRPr="00B839C7" w:rsidRDefault="00FE30CD" w:rsidP="00ED2BD5">
            <w:pPr>
              <w:spacing w:before="240"/>
              <w:ind w:right="-1"/>
              <w:rPr>
                <w:rFonts w:ascii="Calibri" w:hAnsi="Calibri" w:cs="Arial"/>
                <w:color w:val="002060"/>
              </w:rPr>
            </w:pPr>
          </w:p>
        </w:tc>
      </w:tr>
      <w:tr w:rsidR="00FE30CD" w:rsidRPr="00B839C7" w14:paraId="2B6E62D6" w14:textId="77777777" w:rsidTr="00ED2BD5">
        <w:trPr>
          <w:gridAfter w:val="1"/>
          <w:wAfter w:w="7" w:type="dxa"/>
          <w:cantSplit/>
        </w:trPr>
        <w:tc>
          <w:tcPr>
            <w:tcW w:w="2448" w:type="dxa"/>
            <w:gridSpan w:val="4"/>
          </w:tcPr>
          <w:p w14:paraId="0CA7ADCF"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17C38863" w14:textId="77777777" w:rsidR="00FE30CD" w:rsidRPr="00B839C7" w:rsidRDefault="00FE30CD" w:rsidP="00ED2BD5">
            <w:pPr>
              <w:spacing w:before="240"/>
              <w:ind w:right="-1"/>
              <w:rPr>
                <w:rFonts w:ascii="Calibri" w:hAnsi="Calibri" w:cs="Arial"/>
                <w:color w:val="002060"/>
              </w:rPr>
            </w:pPr>
          </w:p>
        </w:tc>
        <w:tc>
          <w:tcPr>
            <w:tcW w:w="720" w:type="dxa"/>
            <w:gridSpan w:val="2"/>
          </w:tcPr>
          <w:p w14:paraId="4353FB8E"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07E65C44" w14:textId="77777777" w:rsidR="00FE30CD" w:rsidRPr="00B839C7" w:rsidRDefault="00FE30CD" w:rsidP="00ED2BD5">
            <w:pPr>
              <w:spacing w:before="240"/>
              <w:ind w:right="-1"/>
              <w:rPr>
                <w:rFonts w:ascii="Calibri" w:hAnsi="Calibri" w:cs="Arial"/>
                <w:color w:val="002060"/>
              </w:rPr>
            </w:pPr>
          </w:p>
        </w:tc>
      </w:tr>
      <w:tr w:rsidR="00FE30CD" w:rsidRPr="00B839C7" w14:paraId="15DAAD84" w14:textId="77777777" w:rsidTr="00ED2BD5">
        <w:trPr>
          <w:gridAfter w:val="1"/>
          <w:wAfter w:w="7" w:type="dxa"/>
          <w:cantSplit/>
        </w:trPr>
        <w:tc>
          <w:tcPr>
            <w:tcW w:w="1697" w:type="dxa"/>
            <w:gridSpan w:val="2"/>
          </w:tcPr>
          <w:p w14:paraId="44D2862E"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5B7275C4" w14:textId="77777777" w:rsidR="00FE30CD" w:rsidRPr="00B839C7" w:rsidRDefault="00FE30CD" w:rsidP="00ED2BD5">
            <w:pPr>
              <w:spacing w:before="240"/>
              <w:ind w:right="-1"/>
              <w:rPr>
                <w:rFonts w:ascii="Calibri" w:hAnsi="Calibri" w:cs="Arial"/>
                <w:color w:val="002060"/>
              </w:rPr>
            </w:pPr>
          </w:p>
        </w:tc>
        <w:tc>
          <w:tcPr>
            <w:tcW w:w="720" w:type="dxa"/>
          </w:tcPr>
          <w:p w14:paraId="511CBEFD"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56D7C122" w14:textId="77777777" w:rsidR="00FE30CD" w:rsidRPr="00B839C7" w:rsidRDefault="00FE30CD" w:rsidP="00ED2BD5">
            <w:pPr>
              <w:spacing w:before="240"/>
              <w:ind w:right="-1"/>
              <w:rPr>
                <w:rFonts w:ascii="Calibri" w:hAnsi="Calibri" w:cs="Arial"/>
                <w:color w:val="002060"/>
              </w:rPr>
            </w:pPr>
          </w:p>
        </w:tc>
        <w:tc>
          <w:tcPr>
            <w:tcW w:w="720" w:type="dxa"/>
          </w:tcPr>
          <w:p w14:paraId="2E190B4C"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11D32333" w14:textId="77777777" w:rsidR="00FE30CD" w:rsidRPr="00B839C7" w:rsidRDefault="00FE30CD" w:rsidP="00ED2BD5">
            <w:pPr>
              <w:spacing w:before="240"/>
              <w:ind w:right="-1"/>
              <w:rPr>
                <w:rFonts w:ascii="Calibri" w:hAnsi="Calibri" w:cs="Arial"/>
                <w:color w:val="002060"/>
              </w:rPr>
            </w:pPr>
          </w:p>
        </w:tc>
        <w:tc>
          <w:tcPr>
            <w:tcW w:w="540" w:type="dxa"/>
          </w:tcPr>
          <w:p w14:paraId="6BFA250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14:paraId="766B8503" w14:textId="77777777" w:rsidR="00FE30CD" w:rsidRPr="00B839C7" w:rsidRDefault="00FE30CD" w:rsidP="00ED2BD5">
            <w:pPr>
              <w:spacing w:before="240"/>
              <w:ind w:right="-1"/>
              <w:rPr>
                <w:rFonts w:ascii="Calibri" w:hAnsi="Calibri" w:cs="Arial"/>
                <w:color w:val="002060"/>
              </w:rPr>
            </w:pPr>
          </w:p>
        </w:tc>
      </w:tr>
      <w:tr w:rsidR="00FE30CD" w:rsidRPr="00B839C7" w14:paraId="310B3472" w14:textId="77777777" w:rsidTr="00ED2BD5">
        <w:trPr>
          <w:cantSplit/>
          <w:trHeight w:val="520"/>
        </w:trPr>
        <w:tc>
          <w:tcPr>
            <w:tcW w:w="2355" w:type="dxa"/>
            <w:gridSpan w:val="3"/>
            <w:vAlign w:val="bottom"/>
          </w:tcPr>
          <w:p w14:paraId="013F6A50"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78DE2BDE" w14:textId="77777777" w:rsidR="00FE30CD" w:rsidRPr="00B839C7" w:rsidRDefault="00FE30CD" w:rsidP="00ED2BD5">
            <w:pPr>
              <w:spacing w:before="240"/>
              <w:ind w:right="-1"/>
              <w:rPr>
                <w:rFonts w:ascii="Calibri" w:hAnsi="Calibri" w:cs="Arial"/>
                <w:color w:val="002060"/>
              </w:rPr>
            </w:pPr>
          </w:p>
        </w:tc>
        <w:tc>
          <w:tcPr>
            <w:tcW w:w="1440" w:type="dxa"/>
            <w:gridSpan w:val="2"/>
            <w:vAlign w:val="bottom"/>
          </w:tcPr>
          <w:p w14:paraId="7E45D550"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58155892" w14:textId="77777777"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45F3B247" w14:textId="77777777" w:rsidR="00FE30CD" w:rsidRPr="00B839C7" w:rsidRDefault="00FE30CD" w:rsidP="00ED2BD5">
            <w:pPr>
              <w:spacing w:before="240"/>
              <w:ind w:right="-1"/>
              <w:rPr>
                <w:rFonts w:ascii="Calibri" w:hAnsi="Calibri" w:cs="Arial"/>
                <w:color w:val="002060"/>
              </w:rPr>
            </w:pPr>
          </w:p>
        </w:tc>
      </w:tr>
      <w:tr w:rsidR="00FE30CD" w:rsidRPr="00B839C7" w14:paraId="78C0005F" w14:textId="77777777" w:rsidTr="00ED2BD5">
        <w:trPr>
          <w:trHeight w:val="125"/>
        </w:trPr>
        <w:tc>
          <w:tcPr>
            <w:tcW w:w="10375" w:type="dxa"/>
            <w:gridSpan w:val="16"/>
            <w:tcBorders>
              <w:top w:val="nil"/>
              <w:left w:val="nil"/>
              <w:bottom w:val="nil"/>
              <w:right w:val="nil"/>
            </w:tcBorders>
          </w:tcPr>
          <w:p w14:paraId="15E7CD69" w14:textId="77777777" w:rsidR="00FE30CD" w:rsidRPr="00B839C7" w:rsidRDefault="00FE30CD" w:rsidP="00ED2BD5">
            <w:pPr>
              <w:ind w:right="-1"/>
              <w:rPr>
                <w:rFonts w:ascii="Calibri" w:hAnsi="Calibri" w:cs="Arial"/>
                <w:color w:val="002060"/>
              </w:rPr>
            </w:pPr>
          </w:p>
        </w:tc>
      </w:tr>
      <w:tr w:rsidR="00FE30CD" w:rsidRPr="00B839C7" w14:paraId="2B32F5EC" w14:textId="77777777" w:rsidTr="00ED2BD5">
        <w:trPr>
          <w:trHeight w:val="1479"/>
        </w:trPr>
        <w:tc>
          <w:tcPr>
            <w:tcW w:w="10375" w:type="dxa"/>
            <w:gridSpan w:val="16"/>
            <w:tcBorders>
              <w:top w:val="nil"/>
              <w:left w:val="nil"/>
              <w:bottom w:val="dashed" w:sz="4" w:space="0" w:color="auto"/>
              <w:right w:val="nil"/>
            </w:tcBorders>
          </w:tcPr>
          <w:p w14:paraId="78DB246F"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0A11B422" w14:textId="77777777" w:rsidR="00FE30CD" w:rsidRPr="00B839C7" w:rsidRDefault="00FE30CD" w:rsidP="00ED2BD5">
            <w:pPr>
              <w:ind w:right="-1"/>
              <w:rPr>
                <w:rFonts w:ascii="Calibri" w:hAnsi="Calibri" w:cs="Arial"/>
                <w:color w:val="002060"/>
              </w:rPr>
            </w:pPr>
          </w:p>
          <w:p w14:paraId="64382EED"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A6D2B3D" w14:textId="77777777" w:rsidR="00FE30CD" w:rsidRPr="00B839C7" w:rsidRDefault="00FE30CD" w:rsidP="00ED2BD5">
            <w:pPr>
              <w:ind w:right="-1"/>
              <w:rPr>
                <w:rFonts w:ascii="Calibri" w:hAnsi="Calibri" w:cs="Arial"/>
                <w:color w:val="002060"/>
              </w:rPr>
            </w:pPr>
          </w:p>
          <w:p w14:paraId="2920A7A4"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64CC084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14:paraId="02678E5A"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59CCC964"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ή (4)</w:t>
            </w:r>
          </w:p>
          <w:p w14:paraId="2056F21A"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429281B9" w14:textId="77777777" w:rsidR="00FE30CD" w:rsidRPr="00B839C7" w:rsidRDefault="00FE30CD" w:rsidP="00ED2BD5">
            <w:pPr>
              <w:ind w:right="-1"/>
              <w:rPr>
                <w:rFonts w:ascii="Calibri" w:hAnsi="Calibri" w:cs="Arial"/>
                <w:color w:val="002060"/>
              </w:rPr>
            </w:pPr>
          </w:p>
          <w:p w14:paraId="09876B7B"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5D1126F7" w14:textId="77777777" w:rsidR="00FE30CD" w:rsidRPr="00B839C7" w:rsidRDefault="00FE30CD" w:rsidP="00FE30CD">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071926">
        <w:rPr>
          <w:rFonts w:ascii="Calibri" w:hAnsi="Calibri" w:cs="Arial"/>
          <w:color w:val="002060"/>
          <w:lang w:val="en-US"/>
        </w:rPr>
        <w:t>2</w:t>
      </w:r>
    </w:p>
    <w:p w14:paraId="7610AF76" w14:textId="77777777"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79284AFC" w14:textId="77777777" w:rsidR="00FE30CD" w:rsidRPr="00B839C7" w:rsidRDefault="00FE30CD" w:rsidP="00FE30CD">
      <w:pPr>
        <w:pStyle w:val="af1"/>
        <w:ind w:left="0" w:right="-1"/>
        <w:jc w:val="right"/>
        <w:rPr>
          <w:rFonts w:ascii="Calibri" w:hAnsi="Calibri" w:cs="Arial"/>
          <w:color w:val="002060"/>
        </w:rPr>
      </w:pPr>
    </w:p>
    <w:p w14:paraId="19D18EF9" w14:textId="77777777"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14:paraId="1766AFD1" w14:textId="77777777"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597391BB"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41AAA49A" w14:textId="77777777"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A79707A"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2FDCCB91" w14:textId="77777777" w:rsidR="00FE30CD" w:rsidRPr="00DB315D" w:rsidRDefault="00FE30CD" w:rsidP="00FE30CD">
      <w:pPr>
        <w:ind w:right="-1"/>
        <w:rPr>
          <w:rFonts w:ascii="Calibri" w:hAnsi="Calibri" w:cs="Arial"/>
          <w:color w:val="002060"/>
        </w:rPr>
        <w:sectPr w:rsidR="00FE30CD"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14:paraId="447A4BF2" w14:textId="77777777" w:rsidR="0030072D" w:rsidRPr="00472520"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472520">
        <w:rPr>
          <w:rFonts w:ascii="Franklin Gothic Medium" w:hAnsi="Franklin Gothic Medium" w:cs="Calibri"/>
          <w:b/>
          <w:sz w:val="24"/>
          <w:szCs w:val="24"/>
          <w:u w:val="single"/>
        </w:rPr>
        <w:lastRenderedPageBreak/>
        <w:t>ΠΑΡΑΡΤΗΜΑ Ι</w:t>
      </w:r>
    </w:p>
    <w:p w14:paraId="22C06DB0" w14:textId="77777777" w:rsidR="00D30D1D" w:rsidRDefault="00D30D1D" w:rsidP="003A7D25">
      <w:pPr>
        <w:pStyle w:val="af0"/>
        <w:spacing w:before="100" w:after="0" w:line="360" w:lineRule="auto"/>
        <w:ind w:left="0" w:right="-1"/>
        <w:jc w:val="center"/>
        <w:rPr>
          <w:rFonts w:ascii="Franklin Gothic Medium" w:hAnsi="Franklin Gothic Medium" w:cs="Calibri"/>
          <w:b/>
          <w:sz w:val="24"/>
          <w:szCs w:val="24"/>
        </w:rPr>
      </w:pPr>
      <w:r w:rsidRPr="00472520">
        <w:rPr>
          <w:rFonts w:ascii="Franklin Gothic Medium" w:hAnsi="Franklin Gothic Medium" w:cs="Calibri"/>
          <w:b/>
          <w:sz w:val="24"/>
          <w:szCs w:val="24"/>
        </w:rPr>
        <w:t>ΠΕΡΙΓΡΑΜΜΑ ΘΕΣΗΣ ΕΡΓΑΣΙΑΣ</w:t>
      </w:r>
    </w:p>
    <w:p w14:paraId="4B3CCC8F" w14:textId="77777777" w:rsidR="007B050B" w:rsidRPr="007B050B" w:rsidRDefault="00472520" w:rsidP="007B050B">
      <w:pPr>
        <w:pStyle w:val="3"/>
        <w:rPr>
          <w:rFonts w:ascii="Franklin Gothic Medium" w:hAnsi="Franklin Gothic Medium"/>
        </w:rPr>
      </w:pPr>
      <w:bookmarkStart w:id="3" w:name="_Τίτλος_της_θέσης"/>
      <w:bookmarkStart w:id="4" w:name="_Toc56672877"/>
      <w:bookmarkStart w:id="5" w:name="_Toc105141640"/>
      <w:bookmarkEnd w:id="3"/>
      <w:r w:rsidRPr="007B050B">
        <w:rPr>
          <w:rFonts w:ascii="Franklin Gothic Medium" w:hAnsi="Franklin Gothic Medium"/>
        </w:rPr>
        <w:t xml:space="preserve">Τίτλος της θέσης εργασίας: </w:t>
      </w:r>
      <w:bookmarkStart w:id="6" w:name="_Toc56437137"/>
      <w:bookmarkStart w:id="7" w:name="_Toc110337311"/>
      <w:bookmarkEnd w:id="4"/>
      <w:bookmarkEnd w:id="5"/>
      <w:r w:rsidR="007B050B" w:rsidRPr="007B050B">
        <w:rPr>
          <w:rFonts w:ascii="Franklin Gothic Medium" w:hAnsi="Franklin Gothic Medium"/>
        </w:rPr>
        <w:t>Προϊστάμενος της Διεύθυνσης Επίλυσης Διαφορών</w:t>
      </w:r>
      <w:bookmarkEnd w:id="6"/>
      <w:bookmarkEnd w:id="7"/>
    </w:p>
    <w:p w14:paraId="768058B2" w14:textId="77777777" w:rsidR="00472520" w:rsidRPr="00AF7C09" w:rsidRDefault="00472520" w:rsidP="00E55173">
      <w:pPr>
        <w:pStyle w:val="3"/>
        <w:rPr>
          <w:rFonts w:asciiTheme="minorHAnsi" w:hAnsiTheme="minorHAnsi" w:cstheme="minorHAnsi"/>
          <w:b w:val="0"/>
        </w:rPr>
      </w:pPr>
    </w:p>
    <w:p w14:paraId="34D7A132" w14:textId="77777777" w:rsidR="007B050B" w:rsidRPr="007B050B" w:rsidRDefault="007B050B" w:rsidP="007B050B">
      <w:pPr>
        <w:spacing w:before="240"/>
        <w:ind w:left="2160" w:hanging="2160"/>
        <w:contextualSpacing/>
        <w:outlineLvl w:val="0"/>
        <w:rPr>
          <w:rFonts w:ascii="Franklin Gothic Medium" w:hAnsi="Franklin Gothic Medium" w:cs="Calibri"/>
          <w:sz w:val="22"/>
          <w:szCs w:val="22"/>
        </w:rPr>
      </w:pPr>
      <w:r w:rsidRPr="007B050B">
        <w:rPr>
          <w:rFonts w:ascii="Franklin Gothic Medium" w:hAnsi="Franklin Gothic Medium" w:cs="Calibri"/>
          <w:b/>
          <w:sz w:val="22"/>
          <w:szCs w:val="22"/>
        </w:rPr>
        <w:t xml:space="preserve">Διεύθυνση:  </w:t>
      </w:r>
      <w:r w:rsidRPr="007B050B">
        <w:rPr>
          <w:rFonts w:ascii="Franklin Gothic Medium" w:hAnsi="Franklin Gothic Medium" w:cs="Calibri"/>
          <w:sz w:val="22"/>
          <w:szCs w:val="22"/>
        </w:rPr>
        <w:t>Διεύθυνση Επίλυσης Διαφορών</w:t>
      </w:r>
    </w:p>
    <w:p w14:paraId="4F4FD0CE" w14:textId="77777777" w:rsidR="007B050B" w:rsidRPr="007B050B" w:rsidRDefault="007B050B" w:rsidP="007B050B">
      <w:pPr>
        <w:spacing w:before="240"/>
        <w:ind w:left="2160" w:hanging="2160"/>
        <w:contextualSpacing/>
        <w:outlineLvl w:val="0"/>
        <w:rPr>
          <w:rFonts w:ascii="Franklin Gothic Medium" w:hAnsi="Franklin Gothic Medium" w:cs="Calibri"/>
          <w:sz w:val="22"/>
          <w:szCs w:val="22"/>
        </w:rPr>
      </w:pPr>
      <w:r w:rsidRPr="007B050B">
        <w:rPr>
          <w:rFonts w:ascii="Franklin Gothic Medium" w:hAnsi="Franklin Gothic Medium" w:cs="Calibri"/>
          <w:b/>
          <w:sz w:val="22"/>
          <w:szCs w:val="22"/>
        </w:rPr>
        <w:t xml:space="preserve">Άμεσα Προϊστάμενος: </w:t>
      </w:r>
      <w:r w:rsidRPr="007B050B">
        <w:rPr>
          <w:rFonts w:ascii="Franklin Gothic Medium" w:hAnsi="Franklin Gothic Medium" w:cs="Calibri"/>
          <w:sz w:val="22"/>
          <w:szCs w:val="22"/>
        </w:rPr>
        <w:t>Διοικητής Ανεξάρτητης Αρχής Δημοσίων Εσόδων</w:t>
      </w:r>
    </w:p>
    <w:p w14:paraId="440A6047" w14:textId="77777777" w:rsidR="007B050B" w:rsidRPr="007B050B" w:rsidRDefault="007B050B" w:rsidP="007B050B">
      <w:pPr>
        <w:spacing w:before="240"/>
        <w:contextualSpacing/>
        <w:outlineLvl w:val="0"/>
        <w:rPr>
          <w:rFonts w:ascii="Franklin Gothic Medium" w:hAnsi="Franklin Gothic Medium" w:cs="Calibri"/>
        </w:rPr>
      </w:pPr>
    </w:p>
    <w:p w14:paraId="5D1C5DC8" w14:textId="77777777" w:rsidR="007B050B" w:rsidRPr="000234FF" w:rsidRDefault="007B050B" w:rsidP="007B050B">
      <w:pPr>
        <w:spacing w:line="360" w:lineRule="auto"/>
        <w:outlineLvl w:val="0"/>
        <w:rPr>
          <w:rFonts w:cs="Calibri"/>
        </w:rPr>
      </w:pPr>
      <w:r w:rsidRPr="008F21F5">
        <w:rPr>
          <w:rFonts w:cs="Calibri"/>
          <w:noProof/>
        </w:rPr>
        <w:drawing>
          <wp:inline distT="0" distB="0" distL="0" distR="0" wp14:anchorId="0F8517C8" wp14:editId="7FEE143E">
            <wp:extent cx="5274310" cy="2616807"/>
            <wp:effectExtent l="0" t="0" r="2540" b="0"/>
            <wp:docPr id="79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274310" cy="2616807"/>
                    </a:xfrm>
                    <a:prstGeom prst="rect">
                      <a:avLst/>
                    </a:prstGeom>
                    <a:noFill/>
                  </pic:spPr>
                </pic:pic>
              </a:graphicData>
            </a:graphic>
          </wp:inline>
        </w:drawing>
      </w:r>
    </w:p>
    <w:p w14:paraId="2446A144" w14:textId="77777777" w:rsidR="007B050B" w:rsidRPr="00CC1878" w:rsidRDefault="007B050B" w:rsidP="007B050B">
      <w:pPr>
        <w:spacing w:line="360" w:lineRule="auto"/>
        <w:ind w:left="-567"/>
        <w:outlineLvl w:val="0"/>
        <w:rPr>
          <w:rFonts w:asciiTheme="minorHAnsi" w:hAnsiTheme="minorHAnsi" w:cstheme="minorHAnsi"/>
          <w:b/>
        </w:rPr>
      </w:pPr>
      <w:r w:rsidRPr="00CC1878">
        <w:rPr>
          <w:rFonts w:asciiTheme="minorHAnsi" w:hAnsiTheme="minorHAnsi" w:cstheme="minorHAnsi"/>
          <w:b/>
          <w:noProof/>
        </w:rPr>
        <w:drawing>
          <wp:inline distT="0" distB="0" distL="0" distR="0" wp14:anchorId="6B8B7E64" wp14:editId="617CA382">
            <wp:extent cx="6334125" cy="3514725"/>
            <wp:effectExtent l="76200" t="0" r="85725" b="0"/>
            <wp:docPr id="79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4A57EDA" w14:textId="77777777" w:rsidR="007B050B" w:rsidRPr="000234FF" w:rsidRDefault="007B050B" w:rsidP="007B050B">
      <w:pPr>
        <w:spacing w:line="360" w:lineRule="auto"/>
        <w:outlineLvl w:val="0"/>
        <w:rPr>
          <w:rFonts w:cs="Calibri"/>
          <w:noProof/>
          <w:lang w:val="en-US"/>
        </w:rPr>
      </w:pPr>
    </w:p>
    <w:p w14:paraId="1C00402C" w14:textId="77777777" w:rsidR="007B050B" w:rsidRDefault="007B050B" w:rsidP="007B050B">
      <w:pPr>
        <w:spacing w:line="360" w:lineRule="auto"/>
        <w:ind w:left="2160" w:hanging="2160"/>
        <w:outlineLvl w:val="0"/>
        <w:rPr>
          <w:rFonts w:cs="Calibri"/>
        </w:rPr>
      </w:pPr>
    </w:p>
    <w:p w14:paraId="50AA9CB1" w14:textId="77777777" w:rsidR="007B050B" w:rsidRDefault="007B050B" w:rsidP="007B050B">
      <w:pPr>
        <w:spacing w:line="360" w:lineRule="auto"/>
        <w:ind w:left="2160" w:hanging="2160"/>
        <w:outlineLvl w:val="0"/>
        <w:rPr>
          <w:rFonts w:cs="Calibri"/>
        </w:rPr>
      </w:pPr>
    </w:p>
    <w:p w14:paraId="3C4A21CB" w14:textId="77777777" w:rsidR="007B050B" w:rsidRDefault="007B050B" w:rsidP="007B050B">
      <w:pPr>
        <w:spacing w:line="360" w:lineRule="auto"/>
        <w:ind w:left="2160" w:hanging="2160"/>
        <w:outlineLvl w:val="0"/>
        <w:rPr>
          <w:rFonts w:cs="Calibri"/>
        </w:rPr>
      </w:pPr>
    </w:p>
    <w:p w14:paraId="02FF4D61" w14:textId="77777777" w:rsidR="007B050B" w:rsidRPr="000234FF" w:rsidRDefault="007B050B" w:rsidP="007B050B">
      <w:pPr>
        <w:spacing w:line="360" w:lineRule="auto"/>
        <w:ind w:left="2160" w:hanging="2160"/>
        <w:outlineLvl w:val="0"/>
        <w:rPr>
          <w:rFonts w:cs="Calibri"/>
        </w:rPr>
      </w:pPr>
    </w:p>
    <w:p w14:paraId="1748338B" w14:textId="77777777" w:rsidR="007B050B" w:rsidRPr="000234FF" w:rsidRDefault="007B050B" w:rsidP="007B050B">
      <w:pPr>
        <w:spacing w:line="360" w:lineRule="auto"/>
        <w:ind w:left="2160" w:hanging="2160"/>
        <w:outlineLvl w:val="0"/>
        <w:rPr>
          <w:rFonts w:cs="Calibri"/>
          <w:noProof/>
        </w:rPr>
      </w:pPr>
    </w:p>
    <w:p w14:paraId="47EE22E8" w14:textId="77777777" w:rsidR="007B050B" w:rsidRPr="007B050B" w:rsidRDefault="007B050B" w:rsidP="007B050B">
      <w:pPr>
        <w:spacing w:line="360" w:lineRule="auto"/>
        <w:outlineLvl w:val="0"/>
        <w:rPr>
          <w:rFonts w:ascii="Franklin Gothic Medium" w:hAnsi="Franklin Gothic Medium" w:cs="Calibri"/>
          <w:b/>
          <w:sz w:val="22"/>
          <w:szCs w:val="22"/>
        </w:rPr>
      </w:pPr>
      <w:r w:rsidRPr="007B050B">
        <w:rPr>
          <w:rFonts w:ascii="Franklin Gothic Medium" w:hAnsi="Franklin Gothic Medium" w:cs="Calibri"/>
          <w:b/>
          <w:sz w:val="22"/>
          <w:szCs w:val="22"/>
        </w:rPr>
        <w:lastRenderedPageBreak/>
        <w:t>Άμεσα υφιστάμενοι:</w:t>
      </w:r>
    </w:p>
    <w:p w14:paraId="15BDECBC" w14:textId="77777777" w:rsidR="007B050B" w:rsidRPr="007B050B" w:rsidRDefault="007B050B" w:rsidP="007B050B">
      <w:pPr>
        <w:spacing w:line="360" w:lineRule="auto"/>
        <w:outlineLvl w:val="0"/>
        <w:rPr>
          <w:rFonts w:ascii="Franklin Gothic Medium" w:hAnsi="Franklin Gothic Medium"/>
          <w:b/>
          <w:color w:val="000000"/>
          <w:sz w:val="22"/>
          <w:szCs w:val="22"/>
        </w:rPr>
      </w:pPr>
      <w:r w:rsidRPr="007B050B">
        <w:rPr>
          <w:rFonts w:ascii="Franklin Gothic Medium" w:hAnsi="Franklin Gothic Medium" w:cs="Calibri"/>
          <w:sz w:val="22"/>
          <w:szCs w:val="22"/>
        </w:rPr>
        <w:t>Ο Προϊστάμενος της Διεύθυνσης Επίλυσης Διαφορών είναι άμεσος προϊστάμενος τριών (3) Υποδιευθυντών και ενός (1) Προϊσταμένου Αυτοτελούς Τμήματος</w:t>
      </w:r>
      <w:r w:rsidRPr="007B050B">
        <w:rPr>
          <w:rFonts w:ascii="Franklin Gothic Medium" w:hAnsi="Franklin Gothic Medium"/>
          <w:sz w:val="22"/>
          <w:szCs w:val="22"/>
        </w:rPr>
        <w:t>,</w:t>
      </w:r>
      <w:r w:rsidRPr="007B050B">
        <w:rPr>
          <w:rFonts w:ascii="Franklin Gothic Medium" w:hAnsi="Franklin Gothic Medium"/>
          <w:color w:val="000000"/>
          <w:sz w:val="22"/>
          <w:szCs w:val="22"/>
        </w:rPr>
        <w:t xml:space="preserve">  ως κατωτέρω </w:t>
      </w:r>
      <w:r w:rsidRPr="007B050B">
        <w:rPr>
          <w:rFonts w:ascii="Franklin Gothic Medium" w:hAnsi="Franklin Gothic Medium"/>
          <w:b/>
          <w:color w:val="000000"/>
          <w:sz w:val="22"/>
          <w:szCs w:val="22"/>
        </w:rPr>
        <w:t>:</w:t>
      </w:r>
    </w:p>
    <w:p w14:paraId="322FA298" w14:textId="77777777" w:rsidR="007B050B" w:rsidRPr="000234FF" w:rsidRDefault="007B050B" w:rsidP="007B050B">
      <w:pPr>
        <w:spacing w:line="360" w:lineRule="auto"/>
        <w:outlineLvl w:val="0"/>
        <w:rPr>
          <w:b/>
          <w:color w:val="000000"/>
          <w:lang w:val="en-US"/>
        </w:rPr>
      </w:pPr>
      <w:r>
        <w:rPr>
          <w:b/>
          <w:noProof/>
          <w:color w:val="000000"/>
        </w:rPr>
        <w:drawing>
          <wp:inline distT="0" distB="0" distL="0" distR="0" wp14:anchorId="0599A2B3" wp14:editId="720352CA">
            <wp:extent cx="5139546" cy="3528204"/>
            <wp:effectExtent l="19050" t="0" r="3954" b="0"/>
            <wp:docPr id="112" name="Εικόνα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rrowheads="1"/>
                    </pic:cNvPicPr>
                  </pic:nvPicPr>
                  <pic:blipFill>
                    <a:blip r:embed="rId25" cstate="print"/>
                    <a:srcRect t="-12766" b="-11948"/>
                    <a:stretch>
                      <a:fillRect/>
                    </a:stretch>
                  </pic:blipFill>
                  <pic:spPr bwMode="auto">
                    <a:xfrm>
                      <a:off x="0" y="0"/>
                      <a:ext cx="5141954" cy="3529857"/>
                    </a:xfrm>
                    <a:prstGeom prst="rect">
                      <a:avLst/>
                    </a:prstGeom>
                    <a:noFill/>
                    <a:ln w="9525">
                      <a:noFill/>
                      <a:miter lim="800000"/>
                      <a:headEnd/>
                      <a:tailEnd/>
                    </a:ln>
                  </pic:spPr>
                </pic:pic>
              </a:graphicData>
            </a:graphic>
          </wp:inline>
        </w:drawing>
      </w:r>
    </w:p>
    <w:p w14:paraId="687D60D5" w14:textId="77777777" w:rsidR="007B050B" w:rsidRPr="007B050B" w:rsidRDefault="007B050B" w:rsidP="007B050B">
      <w:pPr>
        <w:spacing w:line="360" w:lineRule="auto"/>
        <w:ind w:left="2160" w:hanging="2160"/>
        <w:outlineLvl w:val="0"/>
        <w:rPr>
          <w:rFonts w:ascii="Franklin Gothic Medium" w:hAnsi="Franklin Gothic Medium" w:cs="Calibri"/>
          <w:b/>
          <w:sz w:val="22"/>
          <w:szCs w:val="22"/>
        </w:rPr>
      </w:pPr>
      <w:r w:rsidRPr="007B050B">
        <w:rPr>
          <w:rFonts w:ascii="Franklin Gothic Medium" w:hAnsi="Franklin Gothic Medium" w:cs="Calibri"/>
          <w:b/>
          <w:sz w:val="22"/>
          <w:szCs w:val="22"/>
        </w:rPr>
        <w:t>Σκοπός της θέσης εργασίας</w:t>
      </w:r>
    </w:p>
    <w:p w14:paraId="2CF8AD63" w14:textId="77777777" w:rsidR="007B050B" w:rsidRPr="007B050B" w:rsidRDefault="007B050B" w:rsidP="007B050B">
      <w:pPr>
        <w:spacing w:line="360" w:lineRule="auto"/>
        <w:outlineLvl w:val="0"/>
        <w:rPr>
          <w:rFonts w:ascii="Franklin Gothic Medium" w:hAnsi="Franklin Gothic Medium" w:cs="Calibri"/>
          <w:sz w:val="22"/>
          <w:szCs w:val="22"/>
        </w:rPr>
      </w:pPr>
      <w:r w:rsidRPr="007B050B">
        <w:rPr>
          <w:rFonts w:ascii="Franklin Gothic Medium" w:hAnsi="Franklin Gothic Medium" w:cs="Calibri"/>
          <w:sz w:val="22"/>
          <w:szCs w:val="22"/>
        </w:rPr>
        <w:t xml:space="preserve">Ο ρόλος του Προϊσταμένου της Διεύθυνσης είναι να διασφαλίζει:  </w:t>
      </w:r>
    </w:p>
    <w:p w14:paraId="5B2078EB" w14:textId="77777777" w:rsidR="007B050B" w:rsidRPr="007B050B" w:rsidRDefault="007B050B" w:rsidP="007B050B">
      <w:pPr>
        <w:spacing w:line="360" w:lineRule="auto"/>
        <w:outlineLvl w:val="0"/>
        <w:rPr>
          <w:rFonts w:ascii="Franklin Gothic Medium" w:hAnsi="Franklin Gothic Medium" w:cs="Calibri"/>
          <w:sz w:val="22"/>
          <w:szCs w:val="22"/>
        </w:rPr>
      </w:pPr>
      <w:r w:rsidRPr="007B050B">
        <w:rPr>
          <w:rFonts w:ascii="Franklin Gothic Medium" w:hAnsi="Franklin Gothic Medium" w:cs="Calibri"/>
          <w:sz w:val="22"/>
          <w:szCs w:val="22"/>
        </w:rPr>
        <w:t>Την καθιέρωση του κατάλληλου πλαισίου επίλυσης φορολογικών διαφορών σε σύντομες προθεσμίες, έτσι ώστε να επιτυγχάνεται α) η συντομότερη είσπραξη δημόσιων εσόδων β) η αποσυμφόρηση των διοικητικών δικαστηρίων από υποθέσεις που μπορούν να λυθούν σε επίπεδο φορολογικής διοίκησης και γ) η δημιουργία κλίματος εμπιστοσύνης μεταξύ διοίκησης και φορολογουμένων.</w:t>
      </w:r>
    </w:p>
    <w:p w14:paraId="07CBB3EE" w14:textId="77777777" w:rsidR="007B050B" w:rsidRPr="007B050B" w:rsidRDefault="007B050B" w:rsidP="007B050B">
      <w:pPr>
        <w:spacing w:line="360" w:lineRule="auto"/>
        <w:outlineLvl w:val="0"/>
        <w:rPr>
          <w:rFonts w:ascii="Franklin Gothic Medium" w:hAnsi="Franklin Gothic Medium" w:cs="Calibri"/>
          <w:sz w:val="22"/>
          <w:szCs w:val="22"/>
        </w:rPr>
      </w:pPr>
    </w:p>
    <w:p w14:paraId="2CC25BCC" w14:textId="77777777" w:rsidR="007B050B" w:rsidRPr="007B050B" w:rsidRDefault="007B050B" w:rsidP="007B050B">
      <w:pPr>
        <w:spacing w:line="360" w:lineRule="auto"/>
        <w:outlineLvl w:val="0"/>
        <w:rPr>
          <w:rFonts w:ascii="Franklin Gothic Medium" w:hAnsi="Franklin Gothic Medium" w:cs="Calibri"/>
          <w:b/>
          <w:sz w:val="22"/>
          <w:szCs w:val="22"/>
        </w:rPr>
      </w:pPr>
      <w:r w:rsidRPr="007B050B">
        <w:rPr>
          <w:rFonts w:ascii="Franklin Gothic Medium" w:hAnsi="Franklin Gothic Medium" w:cs="Calibri"/>
          <w:b/>
          <w:sz w:val="22"/>
          <w:szCs w:val="22"/>
        </w:rPr>
        <w:t>Ειδικές αρμοδιότητες</w:t>
      </w:r>
    </w:p>
    <w:p w14:paraId="37486CA3" w14:textId="77777777" w:rsidR="007B050B" w:rsidRPr="007B050B" w:rsidRDefault="007B050B" w:rsidP="007B050B">
      <w:pPr>
        <w:numPr>
          <w:ilvl w:val="0"/>
          <w:numId w:val="34"/>
        </w:numPr>
        <w:spacing w:line="360" w:lineRule="auto"/>
        <w:outlineLvl w:val="0"/>
        <w:rPr>
          <w:rFonts w:ascii="Franklin Gothic Medium" w:hAnsi="Franklin Gothic Medium" w:cs="Calibri"/>
          <w:b/>
          <w:sz w:val="22"/>
          <w:szCs w:val="22"/>
          <w:u w:val="single"/>
        </w:rPr>
      </w:pPr>
      <w:r w:rsidRPr="007B050B">
        <w:rPr>
          <w:rFonts w:ascii="Franklin Gothic Medium" w:hAnsi="Franklin Gothic Medium"/>
          <w:iCs/>
          <w:sz w:val="22"/>
          <w:szCs w:val="22"/>
        </w:rPr>
        <w:t xml:space="preserve">Έχει την ευθύνη προσδιορισμού και διασφάλισης διαφανών διαδικασιών </w:t>
      </w:r>
      <w:r w:rsidRPr="007B050B">
        <w:rPr>
          <w:rFonts w:ascii="Franklin Gothic Medium" w:hAnsi="Franklin Gothic Medium" w:cs="Calibri"/>
          <w:sz w:val="22"/>
          <w:szCs w:val="22"/>
        </w:rPr>
        <w:t xml:space="preserve">για την επανεξέταση των πράξεων της φορολογικής διοίκησης στο πλαίσιο της διοικητικής διαδικασίας, κατόπιν υποβολής </w:t>
      </w:r>
      <w:proofErr w:type="spellStart"/>
      <w:r w:rsidRPr="007B050B">
        <w:rPr>
          <w:rFonts w:ascii="Franklin Gothic Medium" w:hAnsi="Franklin Gothic Medium" w:cs="Calibri"/>
          <w:sz w:val="22"/>
          <w:szCs w:val="22"/>
        </w:rPr>
        <w:t>ενδικοφανούς</w:t>
      </w:r>
      <w:proofErr w:type="spellEnd"/>
      <w:r w:rsidRPr="007B050B">
        <w:rPr>
          <w:rFonts w:ascii="Franklin Gothic Medium" w:hAnsi="Franklin Gothic Medium" w:cs="Calibri"/>
          <w:sz w:val="22"/>
          <w:szCs w:val="22"/>
        </w:rPr>
        <w:t xml:space="preserve"> προσφυγής.</w:t>
      </w:r>
    </w:p>
    <w:p w14:paraId="707C86A6" w14:textId="77777777" w:rsidR="007B050B" w:rsidRPr="007B050B" w:rsidRDefault="007B050B" w:rsidP="007B050B">
      <w:pPr>
        <w:numPr>
          <w:ilvl w:val="0"/>
          <w:numId w:val="34"/>
        </w:numPr>
        <w:spacing w:line="360" w:lineRule="auto"/>
        <w:rPr>
          <w:rFonts w:ascii="Franklin Gothic Medium" w:hAnsi="Franklin Gothic Medium"/>
          <w:iCs/>
          <w:sz w:val="22"/>
          <w:szCs w:val="22"/>
        </w:rPr>
      </w:pPr>
      <w:r w:rsidRPr="007B050B">
        <w:rPr>
          <w:rFonts w:ascii="Franklin Gothic Medium" w:hAnsi="Franklin Gothic Medium"/>
          <w:iCs/>
          <w:sz w:val="22"/>
          <w:szCs w:val="22"/>
        </w:rPr>
        <w:t>Συμβάλλει στην αποτελεσματική διοίκηση και στη βελτίωση της επιχειρησιακής απόδοσης της Ανεξάρτητης Αρχής Δημοσίων Εσόδων, σύμφωνα με τις κατευθύνσεις του Διοικητή.</w:t>
      </w:r>
    </w:p>
    <w:p w14:paraId="74467B8C" w14:textId="77777777" w:rsidR="007B050B" w:rsidRPr="007B050B" w:rsidRDefault="007B050B" w:rsidP="007B050B">
      <w:pPr>
        <w:numPr>
          <w:ilvl w:val="0"/>
          <w:numId w:val="34"/>
        </w:numPr>
        <w:spacing w:line="360" w:lineRule="auto"/>
        <w:rPr>
          <w:rFonts w:ascii="Franklin Gothic Medium" w:hAnsi="Franklin Gothic Medium"/>
          <w:iCs/>
          <w:sz w:val="22"/>
          <w:szCs w:val="22"/>
        </w:rPr>
      </w:pPr>
      <w:r w:rsidRPr="007B050B">
        <w:rPr>
          <w:rFonts w:ascii="Franklin Gothic Medium" w:hAnsi="Franklin Gothic Medium"/>
          <w:iCs/>
          <w:sz w:val="22"/>
          <w:szCs w:val="22"/>
        </w:rPr>
        <w:t xml:space="preserve">Διοικεί τη Διεύθυνση κατά τρόπο, ώστε να διασφαλίζει την εύρυθμη, αποτελεσματική και αποδοτική λειτουργία της μέσω της αξιοποίησης και της ανάπτυξης του ανθρώπινου δυναμικού και της διασφάλισης των αναγκαίων πόρων.  </w:t>
      </w:r>
    </w:p>
    <w:p w14:paraId="4EFEA3C4" w14:textId="77777777" w:rsidR="007B050B" w:rsidRPr="007B050B" w:rsidRDefault="007B050B" w:rsidP="007B050B">
      <w:pPr>
        <w:numPr>
          <w:ilvl w:val="0"/>
          <w:numId w:val="34"/>
        </w:numPr>
        <w:spacing w:line="360" w:lineRule="auto"/>
        <w:rPr>
          <w:rFonts w:ascii="Franklin Gothic Medium" w:hAnsi="Franklin Gothic Medium"/>
          <w:iCs/>
          <w:sz w:val="22"/>
          <w:szCs w:val="22"/>
        </w:rPr>
      </w:pPr>
      <w:r w:rsidRPr="007B050B">
        <w:rPr>
          <w:rFonts w:ascii="Franklin Gothic Medium" w:hAnsi="Franklin Gothic Medium"/>
          <w:iCs/>
          <w:sz w:val="22"/>
          <w:szCs w:val="22"/>
        </w:rPr>
        <w:t>Συμβάλλει στην επίτευξη του Ετήσιου Στρατηγικού Σχεδίου της Α.Α.Δ..Ε. και προωθεί την επιτυχή υλοποίησή του.</w:t>
      </w:r>
    </w:p>
    <w:p w14:paraId="19DD846D" w14:textId="77777777" w:rsidR="007B050B" w:rsidRPr="007B050B" w:rsidRDefault="007B050B" w:rsidP="007B050B">
      <w:pPr>
        <w:spacing w:line="360" w:lineRule="auto"/>
        <w:ind w:left="720"/>
        <w:rPr>
          <w:rFonts w:ascii="Franklin Gothic Medium" w:hAnsi="Franklin Gothic Medium"/>
          <w:iCs/>
          <w:sz w:val="22"/>
          <w:szCs w:val="22"/>
        </w:rPr>
      </w:pPr>
    </w:p>
    <w:p w14:paraId="622E047D" w14:textId="77777777" w:rsidR="00672CA0" w:rsidRDefault="00672CA0" w:rsidP="007B050B">
      <w:pPr>
        <w:spacing w:line="360" w:lineRule="auto"/>
        <w:rPr>
          <w:rFonts w:ascii="Franklin Gothic Medium" w:hAnsi="Franklin Gothic Medium"/>
          <w:b/>
          <w:sz w:val="22"/>
          <w:szCs w:val="22"/>
        </w:rPr>
      </w:pPr>
    </w:p>
    <w:p w14:paraId="1A6F26C6" w14:textId="77777777" w:rsidR="00672CA0" w:rsidRDefault="00672CA0" w:rsidP="007B050B">
      <w:pPr>
        <w:spacing w:line="360" w:lineRule="auto"/>
        <w:rPr>
          <w:rFonts w:ascii="Franklin Gothic Medium" w:hAnsi="Franklin Gothic Medium"/>
          <w:b/>
          <w:sz w:val="22"/>
          <w:szCs w:val="22"/>
        </w:rPr>
      </w:pPr>
    </w:p>
    <w:p w14:paraId="352F3AF8" w14:textId="77777777" w:rsidR="007B050B" w:rsidRPr="007B050B" w:rsidRDefault="007B050B" w:rsidP="007B050B">
      <w:pPr>
        <w:spacing w:line="360" w:lineRule="auto"/>
        <w:rPr>
          <w:rFonts w:ascii="Franklin Gothic Medium" w:hAnsi="Franklin Gothic Medium"/>
          <w:b/>
          <w:sz w:val="22"/>
          <w:szCs w:val="22"/>
        </w:rPr>
      </w:pPr>
      <w:r w:rsidRPr="007B050B">
        <w:rPr>
          <w:rFonts w:ascii="Franklin Gothic Medium" w:hAnsi="Franklin Gothic Medium"/>
          <w:b/>
          <w:sz w:val="22"/>
          <w:szCs w:val="22"/>
        </w:rPr>
        <w:lastRenderedPageBreak/>
        <w:t xml:space="preserve">Καθήκοντα συγκεκριμένης θέσης </w:t>
      </w:r>
      <w:r w:rsidRPr="007B050B">
        <w:rPr>
          <w:rFonts w:ascii="Franklin Gothic Medium" w:hAnsi="Franklin Gothic Medium" w:cs="Calibri"/>
          <w:b/>
          <w:sz w:val="22"/>
          <w:szCs w:val="22"/>
        </w:rPr>
        <w:t>Προϊσταμένου Διεύθυνσης</w:t>
      </w:r>
    </w:p>
    <w:p w14:paraId="6FF6090B" w14:textId="77777777" w:rsidR="007B050B" w:rsidRPr="007B050B" w:rsidRDefault="007B050B" w:rsidP="007B050B">
      <w:pPr>
        <w:pStyle w:val="af0"/>
        <w:numPr>
          <w:ilvl w:val="0"/>
          <w:numId w:val="33"/>
        </w:numPr>
        <w:spacing w:after="0" w:line="360" w:lineRule="auto"/>
        <w:jc w:val="both"/>
        <w:outlineLvl w:val="0"/>
        <w:rPr>
          <w:rFonts w:ascii="Franklin Gothic Medium" w:hAnsi="Franklin Gothic Medium" w:cs="Calibri"/>
          <w:b/>
          <w:u w:val="single"/>
        </w:rPr>
      </w:pPr>
      <w:r w:rsidRPr="007B050B">
        <w:rPr>
          <w:rFonts w:ascii="Franklin Gothic Medium" w:hAnsi="Franklin Gothic Medium" w:cs="Calibri"/>
        </w:rPr>
        <w:t xml:space="preserve">Έχει την ευθύνη της έκδοσης όλων των αποφάσεων επί </w:t>
      </w:r>
      <w:proofErr w:type="spellStart"/>
      <w:r w:rsidRPr="007B050B">
        <w:rPr>
          <w:rFonts w:ascii="Franklin Gothic Medium" w:hAnsi="Franklin Gothic Medium" w:cs="Calibri"/>
        </w:rPr>
        <w:t>ενδικοφανών</w:t>
      </w:r>
      <w:proofErr w:type="spellEnd"/>
      <w:r w:rsidRPr="007B050B">
        <w:rPr>
          <w:rFonts w:ascii="Franklin Gothic Medium" w:hAnsi="Franklin Gothic Medium" w:cs="Calibri"/>
        </w:rPr>
        <w:t xml:space="preserve"> προσφυγών και αιτημάτων αναστολής της καταβολής του 50% του αμφισβητούμενου ποσού της πράξης.</w:t>
      </w:r>
    </w:p>
    <w:p w14:paraId="4CC5D9BD" w14:textId="77777777" w:rsidR="007B050B" w:rsidRPr="007B050B" w:rsidRDefault="007B050B" w:rsidP="007B050B">
      <w:pPr>
        <w:pStyle w:val="af0"/>
        <w:numPr>
          <w:ilvl w:val="0"/>
          <w:numId w:val="33"/>
        </w:numPr>
        <w:spacing w:line="360" w:lineRule="auto"/>
        <w:jc w:val="both"/>
        <w:outlineLvl w:val="0"/>
        <w:rPr>
          <w:rFonts w:ascii="Franklin Gothic Medium" w:hAnsi="Franklin Gothic Medium" w:cs="Calibri"/>
          <w:b/>
          <w:u w:val="single"/>
        </w:rPr>
      </w:pPr>
      <w:r w:rsidRPr="007B050B">
        <w:rPr>
          <w:rFonts w:ascii="Franklin Gothic Medium" w:hAnsi="Franklin Gothic Medium" w:cs="Calibri"/>
        </w:rPr>
        <w:t>Εγκρίνει τις αναλυτικές εκθέσεις απόψεων με τους προβαλλόμενους νομικούς και πραγματικούς ισχυρισμούς προς τα διοικητικά δικαστήρια, σε περίπτωση άσκησης προσφυγής κατά των αποφάσεων της Διεύθυνσης.</w:t>
      </w:r>
    </w:p>
    <w:p w14:paraId="5D3F137B" w14:textId="77777777" w:rsidR="007B050B" w:rsidRPr="007B050B" w:rsidRDefault="007B050B" w:rsidP="007B050B">
      <w:pPr>
        <w:pStyle w:val="af0"/>
        <w:numPr>
          <w:ilvl w:val="0"/>
          <w:numId w:val="33"/>
        </w:numPr>
        <w:spacing w:line="360" w:lineRule="auto"/>
        <w:jc w:val="both"/>
        <w:outlineLvl w:val="0"/>
        <w:rPr>
          <w:rFonts w:ascii="Franklin Gothic Medium" w:hAnsi="Franklin Gothic Medium" w:cs="Calibri"/>
          <w:b/>
          <w:u w:val="single"/>
        </w:rPr>
      </w:pPr>
      <w:r w:rsidRPr="007B050B">
        <w:rPr>
          <w:rFonts w:ascii="Franklin Gothic Medium" w:hAnsi="Franklin Gothic Medium" w:cs="Calibri"/>
        </w:rPr>
        <w:t xml:space="preserve">Εισηγείται στην ανώτατη διοίκηση σχετικά με τις αιτήσεις άρσης των </w:t>
      </w:r>
      <w:proofErr w:type="spellStart"/>
      <w:r w:rsidRPr="007B050B">
        <w:rPr>
          <w:rFonts w:ascii="Franklin Gothic Medium" w:hAnsi="Franklin Gothic Medium" w:cs="Calibri"/>
        </w:rPr>
        <w:t>διασφαλιστικών</w:t>
      </w:r>
      <w:proofErr w:type="spellEnd"/>
      <w:r w:rsidRPr="007B050B">
        <w:rPr>
          <w:rFonts w:ascii="Franklin Gothic Medium" w:hAnsi="Franklin Gothic Medium" w:cs="Calibri"/>
        </w:rPr>
        <w:t xml:space="preserve"> μέτρων που έχουν επιβληθεί για τη διασφάλιση των συμφερόντων του Δημοσίου από τη Φορολογική Διοίκηση και εκδόθηκαν από 1-1-2014 έως 22-12-16.</w:t>
      </w:r>
    </w:p>
    <w:p w14:paraId="57DB3E22" w14:textId="77777777" w:rsidR="007B050B" w:rsidRPr="007B050B" w:rsidRDefault="007B050B" w:rsidP="007B050B">
      <w:pPr>
        <w:pStyle w:val="af0"/>
        <w:numPr>
          <w:ilvl w:val="0"/>
          <w:numId w:val="33"/>
        </w:numPr>
        <w:spacing w:after="0" w:line="360" w:lineRule="auto"/>
        <w:jc w:val="both"/>
        <w:outlineLvl w:val="0"/>
        <w:rPr>
          <w:rFonts w:ascii="Franklin Gothic Medium" w:hAnsi="Franklin Gothic Medium"/>
        </w:rPr>
      </w:pPr>
      <w:r w:rsidRPr="007B050B">
        <w:rPr>
          <w:rFonts w:ascii="Franklin Gothic Medium" w:hAnsi="Franklin Gothic Medium" w:cs="Calibr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Υποδιευθυντές, με σκοπό την αποδοτικότερη αξιοποίηση του προσωπικού και τη βέλτιστη λειτουργία της Διεύθυνσης.</w:t>
      </w:r>
    </w:p>
    <w:p w14:paraId="10EB8023" w14:textId="77777777" w:rsidR="007B050B" w:rsidRPr="007B050B" w:rsidRDefault="007B050B" w:rsidP="007B050B">
      <w:pPr>
        <w:pStyle w:val="af0"/>
        <w:numPr>
          <w:ilvl w:val="0"/>
          <w:numId w:val="33"/>
        </w:numPr>
        <w:spacing w:after="0" w:line="360" w:lineRule="auto"/>
        <w:jc w:val="both"/>
        <w:outlineLvl w:val="0"/>
        <w:rPr>
          <w:rFonts w:ascii="Franklin Gothic Medium" w:hAnsi="Franklin Gothic Medium"/>
        </w:rPr>
      </w:pPr>
      <w:r w:rsidRPr="007B050B">
        <w:rPr>
          <w:rFonts w:ascii="Franklin Gothic Medium" w:hAnsi="Franklin Gothic Medium"/>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359F73C4" w14:textId="77777777" w:rsidR="007B050B" w:rsidRPr="007B050B" w:rsidRDefault="007B050B" w:rsidP="007B050B">
      <w:pPr>
        <w:pStyle w:val="af0"/>
        <w:numPr>
          <w:ilvl w:val="0"/>
          <w:numId w:val="33"/>
        </w:numPr>
        <w:spacing w:after="0" w:line="360" w:lineRule="auto"/>
        <w:jc w:val="both"/>
        <w:outlineLvl w:val="0"/>
        <w:rPr>
          <w:rFonts w:ascii="Franklin Gothic Medium" w:hAnsi="Franklin Gothic Medium"/>
        </w:rPr>
      </w:pPr>
      <w:r w:rsidRPr="007B050B">
        <w:rPr>
          <w:rFonts w:ascii="Franklin Gothic Medium" w:hAnsi="Franklin Gothic Medium"/>
        </w:rPr>
        <w:t>Επικοινωνεί: α) με φορολογούμενους προσωπικά σε εξαιρετικές περιπτώσεις, κατά τις οποίες έχουν κληθεί σε ακρόαση πριν από την έκδοση της πράξης, β) περιστασιακά με ελεγκτικές υπηρεσίες της Α.Α.Δ.Ε. και λοιπές συναρμόδιες ελεγκτικές υπηρεσίες  για την παροχή οδηγιών σχετικά με τη διευθέτηση ζητημάτων που προκύπτουν κατά τη διοικητική διαδικασία επίλυσης των φορολογικών διαφορών, γ) με εκπροσώπους φορέων και επαγγελματικών οργανώσεων περιστασιακά για την επίλυση θεμάτων σχετικών με τις δραστηριότητες της Διεύθυνσης, δ) σε περιοδική βάση με δικαστικές και εισαγγελικές αρχές, με δημόσιους οργανισμούς, φορείς και εταιρείες, όπου συμμετέχει το Κράτος, καθώς και με ανεξάρτητες αρχές με σκοπό τη χορήγηση διαθέσιμων πληροφοριών και στοιχείων που έχουν στην κατοχή τους.</w:t>
      </w:r>
    </w:p>
    <w:p w14:paraId="4128F0C2" w14:textId="77777777" w:rsidR="007B050B" w:rsidRPr="007B050B" w:rsidRDefault="007B050B" w:rsidP="007B050B">
      <w:pPr>
        <w:pStyle w:val="af0"/>
        <w:spacing w:after="0" w:line="360" w:lineRule="auto"/>
        <w:jc w:val="both"/>
        <w:outlineLvl w:val="0"/>
        <w:rPr>
          <w:rFonts w:ascii="Franklin Gothic Medium" w:hAnsi="Franklin Gothic Medium"/>
        </w:rPr>
      </w:pPr>
    </w:p>
    <w:p w14:paraId="5AA9120D" w14:textId="77777777" w:rsidR="007B050B" w:rsidRPr="007B050B" w:rsidRDefault="007B050B" w:rsidP="007B050B">
      <w:pPr>
        <w:spacing w:line="360" w:lineRule="auto"/>
        <w:outlineLvl w:val="0"/>
        <w:rPr>
          <w:rFonts w:ascii="Franklin Gothic Medium" w:hAnsi="Franklin Gothic Medium" w:cs="Calibri"/>
          <w:b/>
          <w:sz w:val="22"/>
          <w:szCs w:val="22"/>
        </w:rPr>
      </w:pPr>
      <w:r w:rsidRPr="007B050B">
        <w:rPr>
          <w:rFonts w:ascii="Franklin Gothic Medium" w:hAnsi="Franklin Gothic Medium" w:cs="Calibri"/>
          <w:b/>
          <w:sz w:val="22"/>
          <w:szCs w:val="22"/>
        </w:rPr>
        <w:t>Χρήση πόρων/εργαλεία</w:t>
      </w:r>
    </w:p>
    <w:p w14:paraId="232652D1" w14:textId="77777777" w:rsidR="007B050B" w:rsidRPr="007B050B" w:rsidRDefault="007B050B" w:rsidP="007B050B">
      <w:pPr>
        <w:pStyle w:val="af0"/>
        <w:numPr>
          <w:ilvl w:val="0"/>
          <w:numId w:val="28"/>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Αξιοποιεί σε περιοδική βάση τις ηλεκτρονικές βάσεις δεδομένων της Α.Α.Δ.Ε. (</w:t>
      </w:r>
      <w:r w:rsidRPr="007B050B">
        <w:rPr>
          <w:rFonts w:ascii="Franklin Gothic Medium" w:hAnsi="Franklin Gothic Medium" w:cs="Calibri"/>
          <w:lang w:val="en-US"/>
        </w:rPr>
        <w:t>TAXIS</w:t>
      </w:r>
      <w:r w:rsidRPr="007B050B">
        <w:rPr>
          <w:rFonts w:ascii="Franklin Gothic Medium" w:hAnsi="Franklin Gothic Medium" w:cs="Calibri"/>
        </w:rPr>
        <w:t xml:space="preserve">, </w:t>
      </w:r>
      <w:r w:rsidRPr="007B050B">
        <w:rPr>
          <w:rFonts w:ascii="Franklin Gothic Medium" w:hAnsi="Franklin Gothic Medium" w:cs="Calibri"/>
          <w:lang w:val="en-US"/>
        </w:rPr>
        <w:t>ELENXIS</w:t>
      </w:r>
      <w:r w:rsidRPr="007B050B">
        <w:rPr>
          <w:rFonts w:ascii="Franklin Gothic Medium" w:hAnsi="Franklin Gothic Medium" w:cs="Calibri"/>
        </w:rPr>
        <w:t xml:space="preserve"> </w:t>
      </w:r>
      <w:proofErr w:type="spellStart"/>
      <w:r w:rsidRPr="007B050B">
        <w:rPr>
          <w:rFonts w:ascii="Franklin Gothic Medium" w:hAnsi="Franklin Gothic Medium" w:cs="Calibri"/>
        </w:rPr>
        <w:t>κλπ</w:t>
      </w:r>
      <w:proofErr w:type="spellEnd"/>
      <w:r w:rsidRPr="007B050B">
        <w:rPr>
          <w:rFonts w:ascii="Franklin Gothic Medium" w:hAnsi="Franklin Gothic Medium" w:cs="Calibri"/>
        </w:rPr>
        <w:t>) με σκοπό την άντληση και επεξεργασία πληροφοριών και στοιχείων.</w:t>
      </w:r>
    </w:p>
    <w:p w14:paraId="1043EA74" w14:textId="77777777" w:rsidR="007B050B" w:rsidRPr="007B050B" w:rsidRDefault="007B050B" w:rsidP="007B050B">
      <w:pPr>
        <w:pStyle w:val="af0"/>
        <w:numPr>
          <w:ilvl w:val="0"/>
          <w:numId w:val="28"/>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Αξιοποιεί τακτικά ηλεκτρονική βάση δεδομένων της Διεύθυνσης με σκοπό την παρακολούθηση των υποθέσεων και των στατιστικών αποτελεσμάτων του έργου της Διεύθυνσης.</w:t>
      </w:r>
    </w:p>
    <w:p w14:paraId="18862568" w14:textId="77777777" w:rsidR="007B050B" w:rsidRPr="007B050B" w:rsidRDefault="007B050B" w:rsidP="007B050B">
      <w:pPr>
        <w:pStyle w:val="af0"/>
        <w:spacing w:after="0" w:line="360" w:lineRule="auto"/>
        <w:jc w:val="both"/>
        <w:outlineLvl w:val="0"/>
        <w:rPr>
          <w:rFonts w:ascii="Franklin Gothic Medium" w:hAnsi="Franklin Gothic Medium" w:cs="Calibri"/>
        </w:rPr>
      </w:pPr>
    </w:p>
    <w:p w14:paraId="6D55C246" w14:textId="77777777" w:rsidR="007B050B" w:rsidRPr="007B050B" w:rsidRDefault="007B050B" w:rsidP="007B050B">
      <w:pPr>
        <w:spacing w:line="360" w:lineRule="auto"/>
        <w:rPr>
          <w:rFonts w:ascii="Franklin Gothic Medium" w:hAnsi="Franklin Gothic Medium"/>
          <w:b/>
          <w:sz w:val="22"/>
          <w:szCs w:val="22"/>
        </w:rPr>
      </w:pPr>
      <w:r w:rsidRPr="007B050B">
        <w:rPr>
          <w:rFonts w:ascii="Franklin Gothic Medium" w:hAnsi="Franklin Gothic Medium"/>
          <w:b/>
          <w:sz w:val="22"/>
          <w:szCs w:val="22"/>
        </w:rPr>
        <w:t>Ειδικές συνθήκες εργασίας</w:t>
      </w:r>
    </w:p>
    <w:p w14:paraId="0E0AD9D0" w14:textId="77777777" w:rsidR="007B050B" w:rsidRPr="007B050B" w:rsidRDefault="007B050B" w:rsidP="007B050B">
      <w:pPr>
        <w:pStyle w:val="af0"/>
        <w:numPr>
          <w:ilvl w:val="0"/>
          <w:numId w:val="28"/>
        </w:numPr>
        <w:spacing w:after="0" w:line="360" w:lineRule="auto"/>
        <w:jc w:val="both"/>
        <w:outlineLvl w:val="0"/>
        <w:rPr>
          <w:rFonts w:ascii="Franklin Gothic Medium" w:hAnsi="Franklin Gothic Medium" w:cs="Calibri"/>
          <w:b/>
          <w:u w:val="single"/>
        </w:rPr>
      </w:pPr>
      <w:r w:rsidRPr="007B050B">
        <w:rPr>
          <w:rFonts w:ascii="Franklin Gothic Medium" w:hAnsi="Franklin Gothic Medium" w:cs="Calibri"/>
        </w:rPr>
        <w:t xml:space="preserve">Συνθήκες </w:t>
      </w:r>
      <w:r w:rsidRPr="007B050B">
        <w:rPr>
          <w:rFonts w:ascii="Franklin Gothic Medium" w:hAnsi="Franklin Gothic Medium"/>
        </w:rPr>
        <w:t>εργασίας σε περιβάλλον συναισθηματικού φόρτου και πιεστικών χρονικών προθεσμιών (τηλεφωνική ή και άμεση συναλλαγή με εσωτερικό κοινό ή φορολογουμένους σε περιπτώσεις αυξημένης δυσκολίας).</w:t>
      </w:r>
    </w:p>
    <w:p w14:paraId="5152C712" w14:textId="77777777" w:rsidR="007B050B" w:rsidRPr="007B050B" w:rsidRDefault="007B050B" w:rsidP="007B050B">
      <w:pPr>
        <w:pStyle w:val="af0"/>
        <w:spacing w:after="0" w:line="360" w:lineRule="auto"/>
        <w:jc w:val="both"/>
        <w:outlineLvl w:val="0"/>
        <w:rPr>
          <w:rFonts w:ascii="Franklin Gothic Medium" w:hAnsi="Franklin Gothic Medium" w:cs="Calibri"/>
          <w:b/>
          <w:u w:val="single"/>
        </w:rPr>
      </w:pPr>
      <w:r w:rsidRPr="007B050B">
        <w:rPr>
          <w:rFonts w:ascii="Franklin Gothic Medium" w:hAnsi="Franklin Gothic Medium"/>
        </w:rPr>
        <w:t xml:space="preserve">    </w:t>
      </w:r>
    </w:p>
    <w:p w14:paraId="6FABD474" w14:textId="77777777" w:rsidR="00672CA0" w:rsidRDefault="00672CA0" w:rsidP="007B050B">
      <w:pPr>
        <w:tabs>
          <w:tab w:val="left" w:pos="157"/>
        </w:tabs>
        <w:spacing w:line="360" w:lineRule="auto"/>
        <w:rPr>
          <w:rFonts w:ascii="Franklin Gothic Medium" w:hAnsi="Franklin Gothic Medium"/>
          <w:b/>
          <w:sz w:val="22"/>
          <w:szCs w:val="22"/>
        </w:rPr>
      </w:pPr>
    </w:p>
    <w:p w14:paraId="2E025AF5" w14:textId="77777777" w:rsidR="007B050B" w:rsidRPr="007B050B" w:rsidRDefault="007B050B" w:rsidP="007B050B">
      <w:pPr>
        <w:tabs>
          <w:tab w:val="left" w:pos="157"/>
        </w:tabs>
        <w:spacing w:line="360" w:lineRule="auto"/>
        <w:rPr>
          <w:rFonts w:ascii="Franklin Gothic Medium" w:hAnsi="Franklin Gothic Medium"/>
          <w:b/>
          <w:sz w:val="22"/>
          <w:szCs w:val="22"/>
        </w:rPr>
      </w:pPr>
      <w:r w:rsidRPr="007B050B">
        <w:rPr>
          <w:rFonts w:ascii="Franklin Gothic Medium" w:hAnsi="Franklin Gothic Medium"/>
          <w:b/>
          <w:sz w:val="22"/>
          <w:szCs w:val="22"/>
        </w:rPr>
        <w:lastRenderedPageBreak/>
        <w:t xml:space="preserve">Απαιτούμενα τυπικά προσόντα </w:t>
      </w:r>
    </w:p>
    <w:p w14:paraId="2B682360" w14:textId="77777777" w:rsidR="007B050B" w:rsidRPr="007B050B" w:rsidRDefault="007B050B" w:rsidP="007B050B">
      <w:pPr>
        <w:tabs>
          <w:tab w:val="left" w:pos="157"/>
        </w:tabs>
        <w:spacing w:line="360" w:lineRule="auto"/>
        <w:rPr>
          <w:rFonts w:ascii="Franklin Gothic Medium" w:hAnsi="Franklin Gothic Medium" w:cs="Arial"/>
          <w:sz w:val="22"/>
          <w:szCs w:val="22"/>
        </w:rPr>
      </w:pPr>
      <w:r w:rsidRPr="007B050B">
        <w:rPr>
          <w:rFonts w:ascii="Franklin Gothic Medium" w:hAnsi="Franklin Gothic Medium" w:cs="Arial"/>
          <w:sz w:val="22"/>
          <w:szCs w:val="22"/>
        </w:rPr>
        <w:t>Τυπικές προϋποθέσεις, κλάδος και κατηγορία όπως ορίζονται στο άρθρο 26 του ν. 4389/16 και τον Οργανισμό της Α.Α.Δ.Ε..</w:t>
      </w:r>
    </w:p>
    <w:p w14:paraId="5521E075" w14:textId="77777777" w:rsidR="007B050B" w:rsidRPr="007B050B" w:rsidRDefault="007B050B" w:rsidP="007B050B">
      <w:pPr>
        <w:tabs>
          <w:tab w:val="left" w:pos="157"/>
        </w:tabs>
        <w:spacing w:line="360" w:lineRule="auto"/>
        <w:rPr>
          <w:rFonts w:ascii="Franklin Gothic Medium" w:hAnsi="Franklin Gothic Medium" w:cs="Arial"/>
          <w:sz w:val="22"/>
          <w:szCs w:val="22"/>
        </w:rPr>
      </w:pPr>
    </w:p>
    <w:p w14:paraId="0FACC664" w14:textId="77777777" w:rsidR="007B050B" w:rsidRPr="007B050B" w:rsidRDefault="007B050B" w:rsidP="007B050B">
      <w:pPr>
        <w:tabs>
          <w:tab w:val="left" w:pos="157"/>
        </w:tabs>
        <w:spacing w:line="360" w:lineRule="auto"/>
        <w:rPr>
          <w:rFonts w:ascii="Franklin Gothic Medium" w:hAnsi="Franklin Gothic Medium"/>
          <w:b/>
          <w:sz w:val="22"/>
          <w:szCs w:val="22"/>
        </w:rPr>
      </w:pPr>
      <w:r w:rsidRPr="007B050B">
        <w:rPr>
          <w:rFonts w:ascii="Franklin Gothic Medium" w:hAnsi="Franklin Gothic Medium"/>
          <w:b/>
          <w:sz w:val="22"/>
          <w:szCs w:val="22"/>
        </w:rPr>
        <w:t>Επιθυμητή Εμπειρία</w:t>
      </w:r>
    </w:p>
    <w:p w14:paraId="7243B4A7" w14:textId="77777777" w:rsidR="007B050B" w:rsidRPr="007B050B" w:rsidRDefault="007B050B" w:rsidP="007B050B">
      <w:pPr>
        <w:spacing w:line="360" w:lineRule="auto"/>
        <w:rPr>
          <w:rFonts w:ascii="Franklin Gothic Medium" w:hAnsi="Franklin Gothic Medium" w:cs="Arial"/>
          <w:sz w:val="22"/>
          <w:szCs w:val="22"/>
        </w:rPr>
      </w:pPr>
      <w:r w:rsidRPr="007B050B">
        <w:rPr>
          <w:rFonts w:ascii="Franklin Gothic Medium" w:hAnsi="Franklin Gothic Medium" w:cs="Arial"/>
          <w:sz w:val="22"/>
          <w:szCs w:val="22"/>
        </w:rPr>
        <w:t xml:space="preserve">- Θητεία (1) έτους σε θέση </w:t>
      </w:r>
      <w:proofErr w:type="spellStart"/>
      <w:r w:rsidRPr="007B050B">
        <w:rPr>
          <w:rFonts w:ascii="Franklin Gothic Medium" w:hAnsi="Franklin Gothic Medium" w:cs="Arial"/>
          <w:sz w:val="22"/>
          <w:szCs w:val="22"/>
        </w:rPr>
        <w:t>πρ</w:t>
      </w:r>
      <w:proofErr w:type="spellEnd"/>
      <w:r w:rsidRPr="007B050B">
        <w:rPr>
          <w:rFonts w:ascii="Franklin Gothic Medium" w:hAnsi="Franklin Gothic Medium" w:cs="Arial"/>
          <w:sz w:val="22"/>
          <w:szCs w:val="22"/>
        </w:rPr>
        <w:t xml:space="preserve">/νου </w:t>
      </w:r>
      <w:proofErr w:type="spellStart"/>
      <w:r w:rsidRPr="007B050B">
        <w:rPr>
          <w:rFonts w:ascii="Franklin Gothic Medium" w:hAnsi="Franklin Gothic Medium" w:cs="Arial"/>
          <w:sz w:val="22"/>
          <w:szCs w:val="22"/>
        </w:rPr>
        <w:t>Δνσης</w:t>
      </w:r>
      <w:proofErr w:type="spellEnd"/>
      <w:r w:rsidRPr="007B050B">
        <w:rPr>
          <w:rFonts w:ascii="Franklin Gothic Medium" w:hAnsi="Franklin Gothic Medium" w:cs="Arial"/>
          <w:sz w:val="22"/>
          <w:szCs w:val="22"/>
        </w:rPr>
        <w:t xml:space="preserve"> αντίστοιχης οργανικής μονάδας ή</w:t>
      </w:r>
    </w:p>
    <w:p w14:paraId="2A767211" w14:textId="77777777" w:rsidR="007B050B" w:rsidRPr="007B050B" w:rsidRDefault="007B050B" w:rsidP="007B050B">
      <w:pPr>
        <w:spacing w:line="360" w:lineRule="auto"/>
        <w:rPr>
          <w:rFonts w:ascii="Franklin Gothic Medium" w:hAnsi="Franklin Gothic Medium" w:cs="Arial"/>
          <w:sz w:val="22"/>
          <w:szCs w:val="22"/>
        </w:rPr>
      </w:pPr>
      <w:r w:rsidRPr="007B050B">
        <w:rPr>
          <w:rFonts w:ascii="Franklin Gothic Medium" w:hAnsi="Franklin Gothic Medium" w:cs="Arial"/>
          <w:sz w:val="22"/>
          <w:szCs w:val="22"/>
        </w:rPr>
        <w:t xml:space="preserve">- Θητεία (2) ετών σε θέση </w:t>
      </w:r>
      <w:proofErr w:type="spellStart"/>
      <w:r w:rsidRPr="007B050B">
        <w:rPr>
          <w:rFonts w:ascii="Franklin Gothic Medium" w:hAnsi="Franklin Gothic Medium" w:cs="Arial"/>
          <w:sz w:val="22"/>
          <w:szCs w:val="22"/>
        </w:rPr>
        <w:t>πρ</w:t>
      </w:r>
      <w:proofErr w:type="spellEnd"/>
      <w:r w:rsidRPr="007B050B">
        <w:rPr>
          <w:rFonts w:ascii="Franklin Gothic Medium" w:hAnsi="Franklin Gothic Medium" w:cs="Arial"/>
          <w:sz w:val="22"/>
          <w:szCs w:val="22"/>
        </w:rPr>
        <w:t xml:space="preserve">/νου </w:t>
      </w:r>
      <w:proofErr w:type="spellStart"/>
      <w:r w:rsidRPr="007B050B">
        <w:rPr>
          <w:rFonts w:ascii="Franklin Gothic Medium" w:hAnsi="Franklin Gothic Medium" w:cs="Arial"/>
          <w:sz w:val="22"/>
          <w:szCs w:val="22"/>
        </w:rPr>
        <w:t>Υπδνσης</w:t>
      </w:r>
      <w:proofErr w:type="spellEnd"/>
      <w:r w:rsidRPr="007B050B">
        <w:rPr>
          <w:rFonts w:ascii="Franklin Gothic Medium" w:hAnsi="Franklin Gothic Medium" w:cs="Arial"/>
          <w:sz w:val="22"/>
          <w:szCs w:val="22"/>
        </w:rPr>
        <w:t xml:space="preserve"> αντίστοιχης οργανικής μονάδας, ή </w:t>
      </w:r>
    </w:p>
    <w:p w14:paraId="1D02B258" w14:textId="77777777" w:rsidR="007B050B" w:rsidRPr="007B050B" w:rsidRDefault="007B050B" w:rsidP="007B050B">
      <w:pPr>
        <w:tabs>
          <w:tab w:val="left" w:pos="157"/>
        </w:tabs>
        <w:spacing w:line="360" w:lineRule="auto"/>
        <w:rPr>
          <w:rFonts w:ascii="Franklin Gothic Medium" w:hAnsi="Franklin Gothic Medium"/>
          <w:b/>
          <w:sz w:val="22"/>
          <w:szCs w:val="22"/>
        </w:rPr>
      </w:pPr>
      <w:r w:rsidRPr="007B050B">
        <w:rPr>
          <w:rFonts w:ascii="Franklin Gothic Medium" w:hAnsi="Franklin Gothic Medium" w:cs="Arial"/>
          <w:sz w:val="22"/>
          <w:szCs w:val="22"/>
        </w:rPr>
        <w:t xml:space="preserve">- Θητεία (3) ετών σε θέση ευθύνης </w:t>
      </w:r>
      <w:proofErr w:type="spellStart"/>
      <w:r w:rsidRPr="007B050B">
        <w:rPr>
          <w:rFonts w:ascii="Franklin Gothic Medium" w:hAnsi="Franklin Gothic Medium" w:cs="Arial"/>
          <w:sz w:val="22"/>
          <w:szCs w:val="22"/>
        </w:rPr>
        <w:t>πρ</w:t>
      </w:r>
      <w:proofErr w:type="spellEnd"/>
      <w:r w:rsidRPr="007B050B">
        <w:rPr>
          <w:rFonts w:ascii="Franklin Gothic Medium" w:hAnsi="Franklin Gothic Medium" w:cs="Arial"/>
          <w:sz w:val="22"/>
          <w:szCs w:val="22"/>
        </w:rPr>
        <w:t>/νου τμήματος αντίστοιχης οργανικής μονάδας</w:t>
      </w:r>
      <w:r w:rsidRPr="007B050B">
        <w:rPr>
          <w:rFonts w:ascii="Franklin Gothic Medium" w:hAnsi="Franklin Gothic Medium"/>
          <w:b/>
          <w:sz w:val="22"/>
          <w:szCs w:val="22"/>
        </w:rPr>
        <w:t xml:space="preserve"> </w:t>
      </w:r>
    </w:p>
    <w:p w14:paraId="0B80AE57" w14:textId="77777777" w:rsidR="007B050B" w:rsidRPr="007B050B" w:rsidRDefault="007B050B" w:rsidP="007B050B">
      <w:pPr>
        <w:tabs>
          <w:tab w:val="left" w:pos="157"/>
        </w:tabs>
        <w:spacing w:line="360" w:lineRule="auto"/>
        <w:rPr>
          <w:rFonts w:ascii="Franklin Gothic Medium" w:hAnsi="Franklin Gothic Medium"/>
          <w:b/>
          <w:sz w:val="22"/>
          <w:szCs w:val="22"/>
        </w:rPr>
      </w:pPr>
    </w:p>
    <w:p w14:paraId="62AD074F" w14:textId="77777777" w:rsidR="007B050B" w:rsidRPr="007B050B" w:rsidRDefault="007B050B" w:rsidP="007B050B">
      <w:pPr>
        <w:tabs>
          <w:tab w:val="left" w:pos="157"/>
        </w:tabs>
        <w:spacing w:line="360" w:lineRule="auto"/>
        <w:rPr>
          <w:rFonts w:ascii="Franklin Gothic Medium" w:hAnsi="Franklin Gothic Medium"/>
          <w:b/>
          <w:sz w:val="22"/>
          <w:szCs w:val="22"/>
        </w:rPr>
      </w:pPr>
      <w:r w:rsidRPr="007B050B">
        <w:rPr>
          <w:rFonts w:ascii="Franklin Gothic Medium" w:hAnsi="Franklin Gothic Medium"/>
          <w:b/>
          <w:sz w:val="22"/>
          <w:szCs w:val="22"/>
        </w:rPr>
        <w:t xml:space="preserve">Λοιπά Επιθυμητά προσόντα </w:t>
      </w:r>
    </w:p>
    <w:p w14:paraId="22FE5B63" w14:textId="77777777" w:rsidR="007B050B" w:rsidRPr="007B050B" w:rsidRDefault="007B050B" w:rsidP="007B050B">
      <w:pPr>
        <w:pStyle w:val="af0"/>
        <w:numPr>
          <w:ilvl w:val="0"/>
          <w:numId w:val="6"/>
        </w:numPr>
        <w:tabs>
          <w:tab w:val="left" w:pos="157"/>
        </w:tabs>
        <w:spacing w:after="0" w:line="360" w:lineRule="auto"/>
        <w:ind w:left="0" w:firstLine="0"/>
        <w:jc w:val="both"/>
        <w:rPr>
          <w:rFonts w:ascii="Franklin Gothic Medium" w:hAnsi="Franklin Gothic Medium"/>
        </w:rPr>
      </w:pPr>
      <w:r w:rsidRPr="007B050B">
        <w:rPr>
          <w:rFonts w:ascii="Franklin Gothic Medium" w:hAnsi="Franklin Gothic Medium"/>
        </w:rPr>
        <w:t>Πτυχίο Α.Ε.Ι.-Α.Τ.Ε.Ι. συναφές με τα αντικείμενα της Θέσης, κατά προτίμηση Οικονομικών, Νομικής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130497D8" w14:textId="77777777" w:rsidR="007B050B" w:rsidRPr="007B050B" w:rsidRDefault="007B050B" w:rsidP="007B050B">
      <w:pPr>
        <w:pStyle w:val="af0"/>
        <w:numPr>
          <w:ilvl w:val="0"/>
          <w:numId w:val="6"/>
        </w:numPr>
        <w:tabs>
          <w:tab w:val="left" w:pos="157"/>
        </w:tabs>
        <w:spacing w:line="360" w:lineRule="auto"/>
        <w:ind w:left="0" w:firstLine="0"/>
        <w:jc w:val="both"/>
        <w:rPr>
          <w:rFonts w:ascii="Franklin Gothic Medium" w:hAnsi="Franklin Gothic Medium"/>
        </w:rPr>
      </w:pPr>
      <w:r w:rsidRPr="007B050B">
        <w:rPr>
          <w:rFonts w:ascii="Franklin Gothic Medium" w:hAnsi="Franklin Gothic Medium"/>
        </w:rPr>
        <w:t xml:space="preserve">Ενδελεχή γνώση και κατανόηση των αντικειμένων και της σχετικής νομοθεσίας για τα αντικείμενα της Θέσης. </w:t>
      </w:r>
    </w:p>
    <w:p w14:paraId="3241F9C2" w14:textId="77777777" w:rsidR="007B050B" w:rsidRPr="007B050B" w:rsidRDefault="007B050B" w:rsidP="007B050B">
      <w:pPr>
        <w:pStyle w:val="af0"/>
        <w:numPr>
          <w:ilvl w:val="0"/>
          <w:numId w:val="6"/>
        </w:numPr>
        <w:tabs>
          <w:tab w:val="left" w:pos="157"/>
        </w:tabs>
        <w:spacing w:line="360" w:lineRule="auto"/>
        <w:ind w:left="0" w:firstLine="0"/>
        <w:jc w:val="both"/>
        <w:rPr>
          <w:rFonts w:ascii="Franklin Gothic Medium" w:hAnsi="Franklin Gothic Medium"/>
          <w:b/>
        </w:rPr>
      </w:pPr>
      <w:r w:rsidRPr="007B050B">
        <w:rPr>
          <w:rFonts w:ascii="Franklin Gothic Medium" w:hAnsi="Franklin Gothic Medium"/>
        </w:rPr>
        <w:t>Μεταπτυχιακός τίτλος σπουδών σε συναφές προς τη Διεύθυνση αντικείμενο.</w:t>
      </w:r>
    </w:p>
    <w:p w14:paraId="28175B79" w14:textId="77777777" w:rsidR="007B050B" w:rsidRPr="007B050B" w:rsidRDefault="007B050B" w:rsidP="007B050B">
      <w:pPr>
        <w:pStyle w:val="af0"/>
        <w:numPr>
          <w:ilvl w:val="0"/>
          <w:numId w:val="6"/>
        </w:numPr>
        <w:tabs>
          <w:tab w:val="left" w:pos="157"/>
        </w:tabs>
        <w:spacing w:line="360" w:lineRule="auto"/>
        <w:ind w:left="0" w:firstLine="0"/>
        <w:jc w:val="both"/>
        <w:rPr>
          <w:rFonts w:ascii="Franklin Gothic Medium" w:hAnsi="Franklin Gothic Medium"/>
        </w:rPr>
      </w:pPr>
      <w:r w:rsidRPr="007B050B">
        <w:rPr>
          <w:rFonts w:ascii="Franklin Gothic Medium" w:hAnsi="Franklin Gothic Medium"/>
        </w:rPr>
        <w:t>Αποφοίτηση από την Εθνική Σχολή Δημόσιας Διοίκησης.</w:t>
      </w:r>
    </w:p>
    <w:p w14:paraId="231CFC30" w14:textId="77777777" w:rsidR="007B050B" w:rsidRPr="007B050B" w:rsidRDefault="007B050B" w:rsidP="007B050B">
      <w:pPr>
        <w:pStyle w:val="af0"/>
        <w:numPr>
          <w:ilvl w:val="0"/>
          <w:numId w:val="6"/>
        </w:numPr>
        <w:tabs>
          <w:tab w:val="left" w:pos="157"/>
        </w:tabs>
        <w:spacing w:line="360" w:lineRule="auto"/>
        <w:ind w:left="0" w:firstLine="0"/>
        <w:jc w:val="both"/>
        <w:rPr>
          <w:rFonts w:ascii="Franklin Gothic Medium" w:hAnsi="Franklin Gothic Medium"/>
        </w:rPr>
      </w:pPr>
      <w:r w:rsidRPr="007B050B">
        <w:rPr>
          <w:rFonts w:ascii="Franklin Gothic Medium" w:hAnsi="Franklin Gothic Medium"/>
        </w:rPr>
        <w:t>Καλή γνώση της αγγλικής γλώσσας (όπως αυτή ορίζεται από το Α.Σ.Ε.Π.).</w:t>
      </w:r>
    </w:p>
    <w:p w14:paraId="2A037F00" w14:textId="77777777" w:rsidR="007B050B" w:rsidRPr="007B050B" w:rsidRDefault="007B050B" w:rsidP="007B050B">
      <w:pPr>
        <w:pStyle w:val="af0"/>
        <w:numPr>
          <w:ilvl w:val="0"/>
          <w:numId w:val="6"/>
        </w:numPr>
        <w:tabs>
          <w:tab w:val="left" w:pos="157"/>
        </w:tabs>
        <w:spacing w:line="360" w:lineRule="auto"/>
        <w:ind w:left="0" w:firstLine="0"/>
        <w:jc w:val="both"/>
        <w:rPr>
          <w:rFonts w:ascii="Franklin Gothic Medium" w:hAnsi="Franklin Gothic Medium"/>
        </w:rPr>
      </w:pPr>
      <w:r w:rsidRPr="007B050B">
        <w:rPr>
          <w:rFonts w:ascii="Franklin Gothic Medium" w:hAnsi="Franklin Gothic Medium"/>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632BFA5D" w14:textId="77777777" w:rsidR="007B050B" w:rsidRPr="007B050B" w:rsidRDefault="007B050B" w:rsidP="007B050B">
      <w:pPr>
        <w:pStyle w:val="af0"/>
        <w:numPr>
          <w:ilvl w:val="0"/>
          <w:numId w:val="6"/>
        </w:numPr>
        <w:tabs>
          <w:tab w:val="left" w:pos="157"/>
        </w:tabs>
        <w:spacing w:line="360" w:lineRule="auto"/>
        <w:ind w:left="0" w:firstLine="0"/>
        <w:jc w:val="both"/>
        <w:outlineLvl w:val="0"/>
        <w:rPr>
          <w:rFonts w:ascii="Franklin Gothic Medium" w:hAnsi="Franklin Gothic Medium" w:cs="Calibri"/>
          <w:b/>
          <w:u w:val="single"/>
        </w:rPr>
      </w:pPr>
      <w:r w:rsidRPr="007B050B">
        <w:rPr>
          <w:rFonts w:ascii="Franklin Gothic Medium" w:hAnsi="Franklin Gothic Medium"/>
        </w:rPr>
        <w:t>Διοικητικές, επικοινωνιακές και ηγετικές ικανότητες.</w:t>
      </w:r>
    </w:p>
    <w:p w14:paraId="2930BA0C" w14:textId="77777777" w:rsidR="007B050B" w:rsidRPr="007B050B" w:rsidRDefault="007B050B" w:rsidP="007B050B">
      <w:pPr>
        <w:pStyle w:val="af0"/>
        <w:numPr>
          <w:ilvl w:val="0"/>
          <w:numId w:val="6"/>
        </w:numPr>
        <w:tabs>
          <w:tab w:val="left" w:pos="157"/>
        </w:tabs>
        <w:spacing w:line="360" w:lineRule="auto"/>
        <w:ind w:left="0" w:firstLine="0"/>
        <w:jc w:val="both"/>
        <w:outlineLvl w:val="0"/>
        <w:rPr>
          <w:rFonts w:ascii="Franklin Gothic Medium" w:hAnsi="Franklin Gothic Medium" w:cs="Calibri"/>
          <w:b/>
          <w:u w:val="single"/>
        </w:rPr>
      </w:pPr>
      <w:r w:rsidRPr="007B050B">
        <w:rPr>
          <w:rFonts w:ascii="Franklin Gothic Medium" w:hAnsi="Franklin Gothic Medium"/>
        </w:rPr>
        <w:t>Δεξιότητες επίλυσης προβλημάτων, λήψης αποφάσεων, παρακίνησης και διαχείρισης απόδοσης.</w:t>
      </w:r>
    </w:p>
    <w:p w14:paraId="4D5E264A" w14:textId="77777777" w:rsidR="007B050B" w:rsidRPr="007B050B" w:rsidRDefault="007B050B" w:rsidP="007B050B">
      <w:pPr>
        <w:pStyle w:val="af0"/>
        <w:spacing w:after="0" w:line="240" w:lineRule="auto"/>
        <w:jc w:val="center"/>
        <w:rPr>
          <w:rFonts w:ascii="Franklin Gothic Medium" w:hAnsi="Franklin Gothic Medium"/>
          <w:b/>
        </w:rPr>
      </w:pPr>
    </w:p>
    <w:p w14:paraId="2FEFCD1C" w14:textId="77777777" w:rsidR="007B050B" w:rsidRPr="007B050B" w:rsidRDefault="007B050B" w:rsidP="007B050B">
      <w:pPr>
        <w:pStyle w:val="af0"/>
        <w:spacing w:after="0" w:line="240" w:lineRule="auto"/>
        <w:ind w:left="0"/>
        <w:jc w:val="center"/>
        <w:rPr>
          <w:rFonts w:ascii="Franklin Gothic Medium" w:hAnsi="Franklin Gothic Medium"/>
          <w:b/>
        </w:rPr>
      </w:pPr>
      <w:r w:rsidRPr="007B050B">
        <w:rPr>
          <w:rFonts w:ascii="Franklin Gothic Medium" w:hAnsi="Franklin Gothic Medium"/>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7B050B" w:rsidRPr="000234FF" w14:paraId="16B64C23" w14:textId="77777777" w:rsidTr="007B050B">
        <w:trPr>
          <w:trHeight w:val="198"/>
        </w:trPr>
        <w:tc>
          <w:tcPr>
            <w:tcW w:w="10743" w:type="dxa"/>
            <w:gridSpan w:val="5"/>
            <w:shd w:val="clear" w:color="auto" w:fill="632423"/>
            <w:vAlign w:val="center"/>
            <w:hideMark/>
          </w:tcPr>
          <w:p w14:paraId="1D9C780D" w14:textId="77777777" w:rsidR="007B050B" w:rsidRPr="000234FF" w:rsidRDefault="007B050B" w:rsidP="007B050B">
            <w:pPr>
              <w:spacing w:line="360" w:lineRule="auto"/>
              <w:outlineLvl w:val="0"/>
              <w:rPr>
                <w:b/>
                <w:bCs/>
                <w:color w:val="FFFF00"/>
              </w:rPr>
            </w:pPr>
            <w:r w:rsidRPr="000234FF">
              <w:rPr>
                <w:b/>
                <w:bCs/>
                <w:color w:val="FFFF00"/>
              </w:rPr>
              <w:t xml:space="preserve">ΘΕΣΗ ΕΡΓΑΣΙΑΣ : </w:t>
            </w:r>
            <w:r w:rsidRPr="000234FF">
              <w:rPr>
                <w:rFonts w:cs="Calibri"/>
              </w:rPr>
              <w:t xml:space="preserve"> </w:t>
            </w:r>
            <w:r w:rsidRPr="000234FF">
              <w:rPr>
                <w:b/>
                <w:bCs/>
                <w:color w:val="FFFF00"/>
              </w:rPr>
              <w:t>Προϊστάμενος της Διεύθυνσης Επίλυσης Διαφορών</w:t>
            </w:r>
          </w:p>
        </w:tc>
      </w:tr>
      <w:tr w:rsidR="007B050B" w:rsidRPr="000234FF" w14:paraId="35CF9050" w14:textId="77777777" w:rsidTr="007B050B">
        <w:trPr>
          <w:trHeight w:val="198"/>
        </w:trPr>
        <w:tc>
          <w:tcPr>
            <w:tcW w:w="4835" w:type="dxa"/>
            <w:shd w:val="clear" w:color="000000" w:fill="B8CCE4"/>
            <w:vAlign w:val="center"/>
            <w:hideMark/>
          </w:tcPr>
          <w:p w14:paraId="6A93A424" w14:textId="77777777" w:rsidR="007B050B" w:rsidRPr="000234FF" w:rsidRDefault="007B050B" w:rsidP="007B050B">
            <w:pPr>
              <w:spacing w:line="204" w:lineRule="auto"/>
              <w:rPr>
                <w:b/>
                <w:bCs/>
                <w:color w:val="000000"/>
              </w:rPr>
            </w:pPr>
            <w:r w:rsidRPr="000234FF">
              <w:rPr>
                <w:b/>
                <w:bCs/>
                <w:color w:val="000000"/>
              </w:rPr>
              <w:t xml:space="preserve">Ικανότητες </w:t>
            </w:r>
          </w:p>
        </w:tc>
        <w:tc>
          <w:tcPr>
            <w:tcW w:w="5908" w:type="dxa"/>
            <w:gridSpan w:val="4"/>
            <w:shd w:val="clear" w:color="000000" w:fill="B8CCE4"/>
            <w:vAlign w:val="center"/>
            <w:hideMark/>
          </w:tcPr>
          <w:p w14:paraId="3D0CF995" w14:textId="77777777" w:rsidR="007B050B" w:rsidRPr="000234FF" w:rsidRDefault="007B050B" w:rsidP="007B050B">
            <w:pPr>
              <w:spacing w:line="204" w:lineRule="auto"/>
              <w:jc w:val="center"/>
              <w:rPr>
                <w:b/>
                <w:bCs/>
                <w:color w:val="000000"/>
              </w:rPr>
            </w:pPr>
            <w:r w:rsidRPr="000234FF">
              <w:rPr>
                <w:b/>
                <w:bCs/>
                <w:color w:val="000000"/>
              </w:rPr>
              <w:t xml:space="preserve">Απαιτούμενο επίπεδο επάρκειας </w:t>
            </w:r>
          </w:p>
        </w:tc>
      </w:tr>
      <w:tr w:rsidR="007B050B" w:rsidRPr="000234FF" w14:paraId="352C8C01" w14:textId="77777777" w:rsidTr="007B050B">
        <w:trPr>
          <w:trHeight w:val="198"/>
        </w:trPr>
        <w:tc>
          <w:tcPr>
            <w:tcW w:w="4835" w:type="dxa"/>
            <w:shd w:val="clear" w:color="auto" w:fill="FFFFFF"/>
            <w:noWrap/>
            <w:vAlign w:val="center"/>
            <w:hideMark/>
          </w:tcPr>
          <w:p w14:paraId="76E015F7" w14:textId="77777777" w:rsidR="007B050B" w:rsidRPr="000234FF" w:rsidRDefault="007B050B" w:rsidP="007B050B">
            <w:pPr>
              <w:spacing w:line="204" w:lineRule="auto"/>
              <w:rPr>
                <w:b/>
                <w:bCs/>
                <w:color w:val="FFFFFF"/>
              </w:rPr>
            </w:pPr>
            <w:r w:rsidRPr="000234FF">
              <w:rPr>
                <w:b/>
                <w:bCs/>
                <w:color w:val="FFFFFF"/>
              </w:rPr>
              <w:t>Επαγγελματικές ικανότητες</w:t>
            </w:r>
          </w:p>
        </w:tc>
        <w:tc>
          <w:tcPr>
            <w:tcW w:w="1417" w:type="dxa"/>
            <w:shd w:val="clear" w:color="000000" w:fill="C0504D"/>
            <w:noWrap/>
            <w:vAlign w:val="bottom"/>
            <w:hideMark/>
          </w:tcPr>
          <w:p w14:paraId="0DB79AD2" w14:textId="77777777" w:rsidR="007B050B" w:rsidRPr="000234FF" w:rsidRDefault="007B050B" w:rsidP="007B050B">
            <w:pPr>
              <w:spacing w:line="204" w:lineRule="auto"/>
              <w:jc w:val="center"/>
              <w:rPr>
                <w:b/>
                <w:bCs/>
                <w:color w:val="FFFFFF"/>
              </w:rPr>
            </w:pPr>
            <w:r w:rsidRPr="000234FF">
              <w:rPr>
                <w:b/>
                <w:bCs/>
                <w:color w:val="FFFFFF"/>
              </w:rPr>
              <w:t xml:space="preserve">Επίπεδο 1 </w:t>
            </w:r>
          </w:p>
        </w:tc>
        <w:tc>
          <w:tcPr>
            <w:tcW w:w="1276" w:type="dxa"/>
            <w:shd w:val="clear" w:color="000000" w:fill="C0504D"/>
            <w:noWrap/>
            <w:vAlign w:val="bottom"/>
            <w:hideMark/>
          </w:tcPr>
          <w:p w14:paraId="57BB27F4" w14:textId="77777777" w:rsidR="007B050B" w:rsidRPr="000234FF" w:rsidRDefault="007B050B" w:rsidP="007B050B">
            <w:pPr>
              <w:spacing w:line="204" w:lineRule="auto"/>
              <w:jc w:val="center"/>
              <w:rPr>
                <w:b/>
                <w:bCs/>
                <w:color w:val="FFFFFF"/>
              </w:rPr>
            </w:pPr>
            <w:r w:rsidRPr="000234FF">
              <w:rPr>
                <w:b/>
                <w:bCs/>
                <w:color w:val="FFFFFF"/>
              </w:rPr>
              <w:t xml:space="preserve">Επίπεδο 2 </w:t>
            </w:r>
          </w:p>
        </w:tc>
        <w:tc>
          <w:tcPr>
            <w:tcW w:w="1559" w:type="dxa"/>
            <w:shd w:val="clear" w:color="000000" w:fill="C0504D"/>
            <w:noWrap/>
            <w:vAlign w:val="bottom"/>
            <w:hideMark/>
          </w:tcPr>
          <w:p w14:paraId="41F8A849" w14:textId="77777777" w:rsidR="007B050B" w:rsidRPr="000234FF" w:rsidRDefault="007B050B" w:rsidP="007B050B">
            <w:pPr>
              <w:spacing w:line="204" w:lineRule="auto"/>
              <w:jc w:val="center"/>
              <w:rPr>
                <w:b/>
                <w:bCs/>
                <w:color w:val="FFFFFF"/>
              </w:rPr>
            </w:pPr>
            <w:r w:rsidRPr="000234FF">
              <w:rPr>
                <w:b/>
                <w:bCs/>
                <w:color w:val="FFFFFF"/>
              </w:rPr>
              <w:t>Επίπεδο 3</w:t>
            </w:r>
          </w:p>
        </w:tc>
        <w:tc>
          <w:tcPr>
            <w:tcW w:w="1656" w:type="dxa"/>
            <w:shd w:val="clear" w:color="000000" w:fill="C0504D"/>
            <w:vAlign w:val="bottom"/>
            <w:hideMark/>
          </w:tcPr>
          <w:p w14:paraId="7B5CE0E4" w14:textId="77777777" w:rsidR="007B050B" w:rsidRPr="000234FF" w:rsidRDefault="007B050B" w:rsidP="007B050B">
            <w:pPr>
              <w:spacing w:line="204" w:lineRule="auto"/>
              <w:jc w:val="center"/>
              <w:rPr>
                <w:b/>
                <w:bCs/>
                <w:color w:val="FFFFFF"/>
              </w:rPr>
            </w:pPr>
            <w:r w:rsidRPr="000234FF">
              <w:rPr>
                <w:b/>
                <w:bCs/>
                <w:color w:val="FFFFFF"/>
              </w:rPr>
              <w:t>Επίπεδο 4</w:t>
            </w:r>
          </w:p>
        </w:tc>
      </w:tr>
      <w:tr w:rsidR="007B050B" w:rsidRPr="000234FF" w14:paraId="74FDFEBB" w14:textId="77777777" w:rsidTr="007B050B">
        <w:trPr>
          <w:trHeight w:val="198"/>
        </w:trPr>
        <w:tc>
          <w:tcPr>
            <w:tcW w:w="10743" w:type="dxa"/>
            <w:gridSpan w:val="5"/>
            <w:shd w:val="clear" w:color="auto" w:fill="76923C"/>
            <w:vAlign w:val="center"/>
            <w:hideMark/>
          </w:tcPr>
          <w:p w14:paraId="0903E1E7" w14:textId="77777777" w:rsidR="007B050B" w:rsidRPr="000234FF" w:rsidRDefault="007B050B" w:rsidP="007B050B">
            <w:pPr>
              <w:spacing w:line="204" w:lineRule="auto"/>
              <w:rPr>
                <w:color w:val="000000"/>
              </w:rPr>
            </w:pPr>
            <w:r w:rsidRPr="000234FF">
              <w:rPr>
                <w:b/>
                <w:bCs/>
                <w:color w:val="FFFFFF"/>
              </w:rPr>
              <w:t>Επαγγελματικές ικανότητες</w:t>
            </w:r>
          </w:p>
        </w:tc>
      </w:tr>
      <w:tr w:rsidR="007B050B" w:rsidRPr="000234FF" w14:paraId="057D8E34" w14:textId="77777777" w:rsidTr="007B050B">
        <w:trPr>
          <w:trHeight w:val="198"/>
        </w:trPr>
        <w:tc>
          <w:tcPr>
            <w:tcW w:w="4835" w:type="dxa"/>
            <w:shd w:val="clear" w:color="auto" w:fill="FFFFFF"/>
            <w:hideMark/>
          </w:tcPr>
          <w:p w14:paraId="4F224564" w14:textId="77777777" w:rsidR="007B050B" w:rsidRPr="000234FF" w:rsidRDefault="007B050B" w:rsidP="007B050B">
            <w:pPr>
              <w:spacing w:line="204" w:lineRule="auto"/>
            </w:pPr>
            <w:r w:rsidRPr="000234FF">
              <w:t>1. Ομαδική Εργασία και Συνεργασία</w:t>
            </w:r>
          </w:p>
        </w:tc>
        <w:tc>
          <w:tcPr>
            <w:tcW w:w="1417" w:type="dxa"/>
            <w:shd w:val="clear" w:color="000000" w:fill="C2D69A"/>
            <w:noWrap/>
            <w:vAlign w:val="bottom"/>
            <w:hideMark/>
          </w:tcPr>
          <w:p w14:paraId="70CCF819"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0256D112" w14:textId="77777777" w:rsidR="007B050B" w:rsidRPr="000234FF" w:rsidRDefault="007B050B" w:rsidP="007B050B">
            <w:pPr>
              <w:spacing w:line="204" w:lineRule="auto"/>
              <w:jc w:val="center"/>
              <w:rPr>
                <w:color w:val="333333"/>
              </w:rPr>
            </w:pPr>
          </w:p>
        </w:tc>
        <w:tc>
          <w:tcPr>
            <w:tcW w:w="1559" w:type="dxa"/>
            <w:shd w:val="clear" w:color="auto" w:fill="C2D69B"/>
            <w:noWrap/>
            <w:vAlign w:val="bottom"/>
            <w:hideMark/>
          </w:tcPr>
          <w:p w14:paraId="579F47ED"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14972545" w14:textId="77777777" w:rsidR="007B050B" w:rsidRPr="000234FF" w:rsidRDefault="007B050B" w:rsidP="007B050B">
            <w:pPr>
              <w:spacing w:line="204" w:lineRule="auto"/>
              <w:jc w:val="center"/>
              <w:rPr>
                <w:b/>
                <w:color w:val="000000"/>
              </w:rPr>
            </w:pPr>
          </w:p>
        </w:tc>
      </w:tr>
      <w:tr w:rsidR="007B050B" w:rsidRPr="000234FF" w14:paraId="4221592C" w14:textId="77777777" w:rsidTr="007B050B">
        <w:trPr>
          <w:trHeight w:val="198"/>
        </w:trPr>
        <w:tc>
          <w:tcPr>
            <w:tcW w:w="4835" w:type="dxa"/>
            <w:shd w:val="clear" w:color="auto" w:fill="FFFFFF"/>
            <w:hideMark/>
          </w:tcPr>
          <w:p w14:paraId="3CC514F7" w14:textId="77777777" w:rsidR="007B050B" w:rsidRPr="000234FF" w:rsidRDefault="007B050B" w:rsidP="007B050B">
            <w:pPr>
              <w:spacing w:line="204" w:lineRule="auto"/>
            </w:pPr>
            <w:r w:rsidRPr="000234FF">
              <w:t xml:space="preserve">2. Γραπτή και Προφορική Επικοινωνία </w:t>
            </w:r>
          </w:p>
        </w:tc>
        <w:tc>
          <w:tcPr>
            <w:tcW w:w="1417" w:type="dxa"/>
            <w:shd w:val="clear" w:color="auto" w:fill="C2D69B"/>
            <w:noWrap/>
            <w:vAlign w:val="bottom"/>
            <w:hideMark/>
          </w:tcPr>
          <w:p w14:paraId="6FC22AC8" w14:textId="77777777" w:rsidR="007B050B" w:rsidRPr="000234FF" w:rsidRDefault="007B050B" w:rsidP="007B050B">
            <w:pPr>
              <w:spacing w:line="204" w:lineRule="auto"/>
              <w:jc w:val="center"/>
              <w:rPr>
                <w:color w:val="333333"/>
              </w:rPr>
            </w:pPr>
          </w:p>
        </w:tc>
        <w:tc>
          <w:tcPr>
            <w:tcW w:w="1276" w:type="dxa"/>
            <w:shd w:val="clear" w:color="auto" w:fill="C2D69B"/>
            <w:noWrap/>
            <w:vAlign w:val="bottom"/>
            <w:hideMark/>
          </w:tcPr>
          <w:p w14:paraId="06F03FCF" w14:textId="77777777" w:rsidR="007B050B" w:rsidRPr="000234FF" w:rsidRDefault="007B050B" w:rsidP="007B050B">
            <w:pPr>
              <w:spacing w:line="204" w:lineRule="auto"/>
              <w:jc w:val="center"/>
              <w:rPr>
                <w:color w:val="333333"/>
              </w:rPr>
            </w:pPr>
          </w:p>
        </w:tc>
        <w:tc>
          <w:tcPr>
            <w:tcW w:w="1559" w:type="dxa"/>
            <w:shd w:val="clear" w:color="auto" w:fill="C2D69B"/>
            <w:noWrap/>
            <w:vAlign w:val="bottom"/>
            <w:hideMark/>
          </w:tcPr>
          <w:p w14:paraId="49CC9322"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48355C43" w14:textId="77777777" w:rsidR="007B050B" w:rsidRPr="000234FF" w:rsidRDefault="007B050B" w:rsidP="007B050B">
            <w:pPr>
              <w:spacing w:line="204" w:lineRule="auto"/>
              <w:jc w:val="center"/>
              <w:rPr>
                <w:color w:val="000000"/>
              </w:rPr>
            </w:pPr>
          </w:p>
        </w:tc>
      </w:tr>
      <w:tr w:rsidR="007B050B" w:rsidRPr="000234FF" w14:paraId="33DC2F25" w14:textId="77777777" w:rsidTr="007B050B">
        <w:trPr>
          <w:trHeight w:val="198"/>
        </w:trPr>
        <w:tc>
          <w:tcPr>
            <w:tcW w:w="4835" w:type="dxa"/>
            <w:shd w:val="clear" w:color="auto" w:fill="FFFFFF"/>
            <w:hideMark/>
          </w:tcPr>
          <w:p w14:paraId="1466B6DE" w14:textId="77777777" w:rsidR="007B050B" w:rsidRPr="000234FF" w:rsidRDefault="007B050B" w:rsidP="007B050B">
            <w:pPr>
              <w:spacing w:line="204" w:lineRule="auto"/>
            </w:pPr>
            <w:r w:rsidRPr="000234FF">
              <w:t xml:space="preserve">3. Λήψη Αποφάσεων </w:t>
            </w:r>
          </w:p>
        </w:tc>
        <w:tc>
          <w:tcPr>
            <w:tcW w:w="1417" w:type="dxa"/>
            <w:shd w:val="clear" w:color="000000" w:fill="C2D69A"/>
            <w:noWrap/>
            <w:vAlign w:val="bottom"/>
            <w:hideMark/>
          </w:tcPr>
          <w:p w14:paraId="438219DF"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712754D4" w14:textId="77777777" w:rsidR="007B050B" w:rsidRPr="000234FF" w:rsidRDefault="007B050B" w:rsidP="007B050B">
            <w:pPr>
              <w:spacing w:line="204" w:lineRule="auto"/>
              <w:rPr>
                <w:color w:val="000000"/>
              </w:rPr>
            </w:pPr>
          </w:p>
        </w:tc>
        <w:tc>
          <w:tcPr>
            <w:tcW w:w="1559" w:type="dxa"/>
            <w:shd w:val="clear" w:color="auto" w:fill="C2D69B"/>
            <w:noWrap/>
            <w:vAlign w:val="bottom"/>
            <w:hideMark/>
          </w:tcPr>
          <w:p w14:paraId="0CEE3A89"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2A485471" w14:textId="77777777" w:rsidR="007B050B" w:rsidRPr="000234FF" w:rsidRDefault="007B050B" w:rsidP="007B050B">
            <w:pPr>
              <w:spacing w:line="204" w:lineRule="auto"/>
              <w:jc w:val="center"/>
              <w:rPr>
                <w:color w:val="000000"/>
              </w:rPr>
            </w:pPr>
          </w:p>
        </w:tc>
      </w:tr>
      <w:tr w:rsidR="007B050B" w:rsidRPr="000234FF" w14:paraId="7FCD9967" w14:textId="77777777" w:rsidTr="007B050B">
        <w:trPr>
          <w:trHeight w:val="198"/>
        </w:trPr>
        <w:tc>
          <w:tcPr>
            <w:tcW w:w="4835" w:type="dxa"/>
            <w:shd w:val="clear" w:color="auto" w:fill="FFFFFF"/>
            <w:hideMark/>
          </w:tcPr>
          <w:p w14:paraId="21096BD8" w14:textId="77777777" w:rsidR="007B050B" w:rsidRPr="000234FF" w:rsidRDefault="007B050B" w:rsidP="007B050B">
            <w:pPr>
              <w:spacing w:line="204" w:lineRule="auto"/>
            </w:pPr>
            <w:r w:rsidRPr="000234FF">
              <w:t xml:space="preserve">4. Επίλυση Προβλημάτων </w:t>
            </w:r>
          </w:p>
        </w:tc>
        <w:tc>
          <w:tcPr>
            <w:tcW w:w="1417" w:type="dxa"/>
            <w:shd w:val="clear" w:color="auto" w:fill="C2D69B"/>
            <w:noWrap/>
            <w:vAlign w:val="bottom"/>
            <w:hideMark/>
          </w:tcPr>
          <w:p w14:paraId="017B094D" w14:textId="77777777" w:rsidR="007B050B" w:rsidRPr="000234FF" w:rsidRDefault="007B050B" w:rsidP="007B050B">
            <w:pPr>
              <w:spacing w:line="204" w:lineRule="auto"/>
              <w:jc w:val="center"/>
              <w:rPr>
                <w:color w:val="333333"/>
              </w:rPr>
            </w:pPr>
          </w:p>
        </w:tc>
        <w:tc>
          <w:tcPr>
            <w:tcW w:w="1276" w:type="dxa"/>
            <w:shd w:val="clear" w:color="auto" w:fill="C2D69B"/>
            <w:noWrap/>
            <w:vAlign w:val="bottom"/>
            <w:hideMark/>
          </w:tcPr>
          <w:p w14:paraId="68207B8E" w14:textId="77777777" w:rsidR="007B050B" w:rsidRPr="000234FF" w:rsidRDefault="007B050B" w:rsidP="007B050B">
            <w:pPr>
              <w:spacing w:line="204" w:lineRule="auto"/>
              <w:jc w:val="center"/>
              <w:rPr>
                <w:color w:val="000000"/>
              </w:rPr>
            </w:pPr>
          </w:p>
        </w:tc>
        <w:tc>
          <w:tcPr>
            <w:tcW w:w="1559" w:type="dxa"/>
            <w:shd w:val="clear" w:color="auto" w:fill="C2D69B"/>
            <w:noWrap/>
            <w:vAlign w:val="bottom"/>
            <w:hideMark/>
          </w:tcPr>
          <w:p w14:paraId="4130D359"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0928DDB2" w14:textId="77777777" w:rsidR="007B050B" w:rsidRPr="000234FF" w:rsidRDefault="007B050B" w:rsidP="007B050B">
            <w:pPr>
              <w:spacing w:line="204" w:lineRule="auto"/>
              <w:jc w:val="center"/>
              <w:rPr>
                <w:color w:val="C2D69B"/>
              </w:rPr>
            </w:pPr>
          </w:p>
        </w:tc>
      </w:tr>
      <w:tr w:rsidR="007B050B" w:rsidRPr="000234FF" w14:paraId="3591001C" w14:textId="77777777" w:rsidTr="007B050B">
        <w:trPr>
          <w:trHeight w:val="198"/>
        </w:trPr>
        <w:tc>
          <w:tcPr>
            <w:tcW w:w="4835" w:type="dxa"/>
            <w:shd w:val="clear" w:color="auto" w:fill="FFFFFF"/>
            <w:hideMark/>
          </w:tcPr>
          <w:p w14:paraId="0D82F6E9" w14:textId="77777777" w:rsidR="007B050B" w:rsidRPr="000234FF" w:rsidRDefault="007B050B" w:rsidP="007B050B">
            <w:pPr>
              <w:spacing w:line="204" w:lineRule="auto"/>
            </w:pPr>
            <w:r w:rsidRPr="000234FF">
              <w:t xml:space="preserve">5. Προσανατολισμός στα Αποτελέσματα </w:t>
            </w:r>
          </w:p>
        </w:tc>
        <w:tc>
          <w:tcPr>
            <w:tcW w:w="1417" w:type="dxa"/>
            <w:shd w:val="clear" w:color="auto" w:fill="C2D69B"/>
            <w:noWrap/>
            <w:vAlign w:val="bottom"/>
            <w:hideMark/>
          </w:tcPr>
          <w:p w14:paraId="74471119" w14:textId="77777777" w:rsidR="007B050B" w:rsidRPr="000234FF" w:rsidRDefault="007B050B" w:rsidP="007B050B">
            <w:pPr>
              <w:spacing w:line="204" w:lineRule="auto"/>
              <w:jc w:val="center"/>
            </w:pPr>
          </w:p>
        </w:tc>
        <w:tc>
          <w:tcPr>
            <w:tcW w:w="1276" w:type="dxa"/>
            <w:shd w:val="clear" w:color="auto" w:fill="C2D69B"/>
            <w:noWrap/>
            <w:vAlign w:val="bottom"/>
            <w:hideMark/>
          </w:tcPr>
          <w:p w14:paraId="6567DEB8" w14:textId="77777777" w:rsidR="007B050B" w:rsidRPr="000234FF" w:rsidRDefault="007B050B" w:rsidP="007B050B">
            <w:pPr>
              <w:spacing w:line="204" w:lineRule="auto"/>
            </w:pPr>
          </w:p>
        </w:tc>
        <w:tc>
          <w:tcPr>
            <w:tcW w:w="1559" w:type="dxa"/>
            <w:shd w:val="clear" w:color="auto" w:fill="C2D69B"/>
            <w:noWrap/>
            <w:vAlign w:val="bottom"/>
            <w:hideMark/>
          </w:tcPr>
          <w:p w14:paraId="5CD835BF" w14:textId="77777777" w:rsidR="007B050B" w:rsidRPr="000234FF" w:rsidRDefault="007B050B" w:rsidP="007B050B">
            <w:pPr>
              <w:spacing w:line="204" w:lineRule="auto"/>
              <w:jc w:val="center"/>
            </w:pPr>
          </w:p>
        </w:tc>
        <w:tc>
          <w:tcPr>
            <w:tcW w:w="1656" w:type="dxa"/>
            <w:shd w:val="clear" w:color="auto" w:fill="auto"/>
            <w:vAlign w:val="bottom"/>
            <w:hideMark/>
          </w:tcPr>
          <w:p w14:paraId="6D92D8B8" w14:textId="77777777" w:rsidR="007B050B" w:rsidRPr="000234FF" w:rsidRDefault="007B050B" w:rsidP="007B050B">
            <w:pPr>
              <w:spacing w:line="204" w:lineRule="auto"/>
              <w:jc w:val="center"/>
            </w:pPr>
          </w:p>
        </w:tc>
      </w:tr>
      <w:tr w:rsidR="007B050B" w:rsidRPr="000234FF" w14:paraId="23C388DA" w14:textId="77777777" w:rsidTr="007B050B">
        <w:trPr>
          <w:trHeight w:val="198"/>
        </w:trPr>
        <w:tc>
          <w:tcPr>
            <w:tcW w:w="4835" w:type="dxa"/>
            <w:shd w:val="clear" w:color="auto" w:fill="FFFFFF"/>
            <w:hideMark/>
          </w:tcPr>
          <w:p w14:paraId="16BDEFFE" w14:textId="77777777" w:rsidR="007B050B" w:rsidRPr="000234FF" w:rsidRDefault="007B050B" w:rsidP="007B050B">
            <w:pPr>
              <w:spacing w:line="204" w:lineRule="auto"/>
            </w:pPr>
            <w:r w:rsidRPr="000234FF">
              <w:t xml:space="preserve">6. Προσανατολισμός στον αποδέκτη υπηρεσιών (πολίτη, συνάδελφο) </w:t>
            </w:r>
          </w:p>
        </w:tc>
        <w:tc>
          <w:tcPr>
            <w:tcW w:w="1417" w:type="dxa"/>
            <w:shd w:val="clear" w:color="000000" w:fill="C2D69A"/>
            <w:noWrap/>
            <w:vAlign w:val="bottom"/>
            <w:hideMark/>
          </w:tcPr>
          <w:p w14:paraId="0FAC9122"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6A487F1E" w14:textId="77777777" w:rsidR="007B050B" w:rsidRPr="000234FF" w:rsidRDefault="007B050B" w:rsidP="007B050B">
            <w:pPr>
              <w:spacing w:line="204" w:lineRule="auto"/>
              <w:rPr>
                <w:color w:val="000000"/>
              </w:rPr>
            </w:pPr>
          </w:p>
        </w:tc>
        <w:tc>
          <w:tcPr>
            <w:tcW w:w="1559" w:type="dxa"/>
            <w:shd w:val="clear" w:color="auto" w:fill="C2D69B"/>
            <w:noWrap/>
            <w:vAlign w:val="bottom"/>
            <w:hideMark/>
          </w:tcPr>
          <w:p w14:paraId="7A41A3D2"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4336AE25" w14:textId="77777777" w:rsidR="007B050B" w:rsidRPr="000234FF" w:rsidRDefault="007B050B" w:rsidP="007B050B">
            <w:pPr>
              <w:spacing w:line="204" w:lineRule="auto"/>
              <w:jc w:val="center"/>
              <w:rPr>
                <w:color w:val="000000"/>
              </w:rPr>
            </w:pPr>
          </w:p>
        </w:tc>
      </w:tr>
      <w:tr w:rsidR="007B050B" w:rsidRPr="000234FF" w14:paraId="5E8F0C47" w14:textId="77777777" w:rsidTr="007B050B">
        <w:trPr>
          <w:trHeight w:val="198"/>
        </w:trPr>
        <w:tc>
          <w:tcPr>
            <w:tcW w:w="4835" w:type="dxa"/>
            <w:shd w:val="clear" w:color="auto" w:fill="FFFFFF"/>
            <w:hideMark/>
          </w:tcPr>
          <w:p w14:paraId="1F65CAA5" w14:textId="77777777" w:rsidR="007B050B" w:rsidRPr="000234FF" w:rsidRDefault="007B050B" w:rsidP="007B050B">
            <w:pPr>
              <w:spacing w:line="204" w:lineRule="auto"/>
            </w:pPr>
            <w:r w:rsidRPr="000234FF">
              <w:t xml:space="preserve">7. Προσαρμοστικότητα </w:t>
            </w:r>
          </w:p>
        </w:tc>
        <w:tc>
          <w:tcPr>
            <w:tcW w:w="1417" w:type="dxa"/>
            <w:shd w:val="clear" w:color="000000" w:fill="C2D69A"/>
            <w:noWrap/>
            <w:vAlign w:val="bottom"/>
            <w:hideMark/>
          </w:tcPr>
          <w:p w14:paraId="1F1BDF4E"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0B527221" w14:textId="77777777" w:rsidR="007B050B" w:rsidRPr="000234FF" w:rsidRDefault="007B050B" w:rsidP="007B050B">
            <w:pPr>
              <w:spacing w:line="204" w:lineRule="auto"/>
              <w:rPr>
                <w:color w:val="000000"/>
              </w:rPr>
            </w:pPr>
          </w:p>
        </w:tc>
        <w:tc>
          <w:tcPr>
            <w:tcW w:w="1559" w:type="dxa"/>
            <w:shd w:val="clear" w:color="auto" w:fill="C2D69B"/>
            <w:noWrap/>
            <w:vAlign w:val="bottom"/>
            <w:hideMark/>
          </w:tcPr>
          <w:p w14:paraId="74F117B4"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60274BAD" w14:textId="77777777" w:rsidR="007B050B" w:rsidRPr="000234FF" w:rsidRDefault="007B050B" w:rsidP="007B050B">
            <w:pPr>
              <w:spacing w:line="204" w:lineRule="auto"/>
              <w:jc w:val="center"/>
              <w:rPr>
                <w:color w:val="000000"/>
              </w:rPr>
            </w:pPr>
          </w:p>
        </w:tc>
      </w:tr>
      <w:tr w:rsidR="007B050B" w:rsidRPr="000234FF" w14:paraId="1FFE83E6" w14:textId="77777777" w:rsidTr="007B050B">
        <w:trPr>
          <w:trHeight w:val="198"/>
        </w:trPr>
        <w:tc>
          <w:tcPr>
            <w:tcW w:w="4835" w:type="dxa"/>
            <w:shd w:val="clear" w:color="auto" w:fill="FFFFFF"/>
            <w:hideMark/>
          </w:tcPr>
          <w:p w14:paraId="30D6F73B" w14:textId="77777777" w:rsidR="007B050B" w:rsidRPr="000234FF" w:rsidRDefault="007B050B" w:rsidP="007B050B">
            <w:pPr>
              <w:spacing w:line="204" w:lineRule="auto"/>
            </w:pPr>
            <w:r w:rsidRPr="000234FF">
              <w:t>8. Διαχείριση Τεχνολογίας</w:t>
            </w:r>
          </w:p>
        </w:tc>
        <w:tc>
          <w:tcPr>
            <w:tcW w:w="1417" w:type="dxa"/>
            <w:shd w:val="clear" w:color="000000" w:fill="C2D69A"/>
            <w:noWrap/>
            <w:vAlign w:val="bottom"/>
            <w:hideMark/>
          </w:tcPr>
          <w:p w14:paraId="41D75A71"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7DB569E1" w14:textId="77777777" w:rsidR="007B050B" w:rsidRPr="000234FF" w:rsidRDefault="007B050B" w:rsidP="007B050B">
            <w:pPr>
              <w:spacing w:line="204" w:lineRule="auto"/>
              <w:rPr>
                <w:color w:val="000000"/>
              </w:rPr>
            </w:pPr>
          </w:p>
        </w:tc>
        <w:tc>
          <w:tcPr>
            <w:tcW w:w="1559" w:type="dxa"/>
            <w:shd w:val="clear" w:color="auto" w:fill="auto"/>
            <w:noWrap/>
            <w:vAlign w:val="bottom"/>
            <w:hideMark/>
          </w:tcPr>
          <w:p w14:paraId="33ABCBDC"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60B878C8" w14:textId="77777777" w:rsidR="007B050B" w:rsidRPr="000234FF" w:rsidRDefault="007B050B" w:rsidP="007B050B">
            <w:pPr>
              <w:spacing w:line="204" w:lineRule="auto"/>
              <w:jc w:val="center"/>
              <w:rPr>
                <w:color w:val="000000"/>
              </w:rPr>
            </w:pPr>
          </w:p>
        </w:tc>
      </w:tr>
      <w:tr w:rsidR="007B050B" w:rsidRPr="000234FF" w14:paraId="40352686" w14:textId="77777777" w:rsidTr="007B050B">
        <w:trPr>
          <w:trHeight w:val="50"/>
        </w:trPr>
        <w:tc>
          <w:tcPr>
            <w:tcW w:w="10743" w:type="dxa"/>
            <w:gridSpan w:val="5"/>
            <w:shd w:val="clear" w:color="auto" w:fill="FFFFFF"/>
            <w:vAlign w:val="center"/>
            <w:hideMark/>
          </w:tcPr>
          <w:p w14:paraId="0216CFF9" w14:textId="77777777" w:rsidR="007B050B" w:rsidRPr="000234FF" w:rsidRDefault="007B050B" w:rsidP="007B050B">
            <w:pPr>
              <w:spacing w:line="204" w:lineRule="auto"/>
              <w:jc w:val="center"/>
              <w:rPr>
                <w:color w:val="000000"/>
              </w:rPr>
            </w:pPr>
          </w:p>
        </w:tc>
      </w:tr>
      <w:tr w:rsidR="007B050B" w:rsidRPr="000234FF" w14:paraId="5A3FA279" w14:textId="77777777" w:rsidTr="007B050B">
        <w:trPr>
          <w:trHeight w:val="57"/>
        </w:trPr>
        <w:tc>
          <w:tcPr>
            <w:tcW w:w="10743" w:type="dxa"/>
            <w:gridSpan w:val="5"/>
            <w:shd w:val="clear" w:color="auto" w:fill="5F497A"/>
            <w:noWrap/>
            <w:vAlign w:val="center"/>
            <w:hideMark/>
          </w:tcPr>
          <w:p w14:paraId="5213BCD2" w14:textId="77777777" w:rsidR="007B050B" w:rsidRPr="000234FF" w:rsidRDefault="007B050B" w:rsidP="007B050B">
            <w:pPr>
              <w:spacing w:line="204" w:lineRule="auto"/>
              <w:rPr>
                <w:color w:val="000000"/>
              </w:rPr>
            </w:pPr>
            <w:r w:rsidRPr="000234FF">
              <w:rPr>
                <w:b/>
                <w:bCs/>
                <w:color w:val="FFFFFF"/>
              </w:rPr>
              <w:t xml:space="preserve">Επιχειρησιακές Ικανότητες </w:t>
            </w:r>
          </w:p>
        </w:tc>
      </w:tr>
      <w:tr w:rsidR="007B050B" w:rsidRPr="000234FF" w14:paraId="025FB24D" w14:textId="77777777" w:rsidTr="007B050B">
        <w:trPr>
          <w:trHeight w:val="198"/>
        </w:trPr>
        <w:tc>
          <w:tcPr>
            <w:tcW w:w="4835" w:type="dxa"/>
            <w:shd w:val="clear" w:color="auto" w:fill="auto"/>
            <w:vAlign w:val="center"/>
            <w:hideMark/>
          </w:tcPr>
          <w:p w14:paraId="5648E228" w14:textId="77777777" w:rsidR="007B050B" w:rsidRPr="000234FF" w:rsidRDefault="007B050B" w:rsidP="007B050B">
            <w:pPr>
              <w:spacing w:line="204" w:lineRule="auto"/>
            </w:pPr>
            <w:r w:rsidRPr="000234FF">
              <w:t xml:space="preserve"> 1.Φορολογική νομοθεσία </w:t>
            </w:r>
          </w:p>
        </w:tc>
        <w:tc>
          <w:tcPr>
            <w:tcW w:w="1417" w:type="dxa"/>
            <w:shd w:val="clear" w:color="auto" w:fill="CCC0D9"/>
            <w:noWrap/>
            <w:vAlign w:val="bottom"/>
            <w:hideMark/>
          </w:tcPr>
          <w:p w14:paraId="45190F71"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6D724601" w14:textId="77777777" w:rsidR="007B050B" w:rsidRPr="000234FF" w:rsidRDefault="007B050B" w:rsidP="007B050B">
            <w:pPr>
              <w:spacing w:line="204" w:lineRule="auto"/>
              <w:rPr>
                <w:color w:val="000000"/>
              </w:rPr>
            </w:pPr>
          </w:p>
        </w:tc>
        <w:tc>
          <w:tcPr>
            <w:tcW w:w="1559" w:type="dxa"/>
            <w:shd w:val="clear" w:color="auto" w:fill="CCC0D9"/>
            <w:noWrap/>
            <w:vAlign w:val="bottom"/>
            <w:hideMark/>
          </w:tcPr>
          <w:p w14:paraId="53F47A0A" w14:textId="77777777" w:rsidR="007B050B" w:rsidRPr="000234FF" w:rsidRDefault="007B050B" w:rsidP="007B050B">
            <w:pPr>
              <w:spacing w:line="204" w:lineRule="auto"/>
              <w:rPr>
                <w:color w:val="000000"/>
              </w:rPr>
            </w:pPr>
          </w:p>
        </w:tc>
        <w:tc>
          <w:tcPr>
            <w:tcW w:w="1656" w:type="dxa"/>
            <w:shd w:val="clear" w:color="auto" w:fill="FFFFFF" w:themeFill="background1"/>
            <w:noWrap/>
            <w:vAlign w:val="bottom"/>
            <w:hideMark/>
          </w:tcPr>
          <w:p w14:paraId="64FABE34" w14:textId="77777777" w:rsidR="007B050B" w:rsidRPr="000234FF" w:rsidRDefault="007B050B" w:rsidP="007B050B">
            <w:pPr>
              <w:spacing w:line="204" w:lineRule="auto"/>
              <w:rPr>
                <w:color w:val="000000"/>
              </w:rPr>
            </w:pPr>
          </w:p>
        </w:tc>
      </w:tr>
      <w:tr w:rsidR="007B050B" w:rsidRPr="000234FF" w14:paraId="5CBDA281" w14:textId="77777777" w:rsidTr="007B050B">
        <w:trPr>
          <w:trHeight w:val="198"/>
        </w:trPr>
        <w:tc>
          <w:tcPr>
            <w:tcW w:w="4835" w:type="dxa"/>
            <w:shd w:val="clear" w:color="auto" w:fill="auto"/>
            <w:vAlign w:val="center"/>
            <w:hideMark/>
          </w:tcPr>
          <w:p w14:paraId="2C47EC8C" w14:textId="77777777" w:rsidR="007B050B" w:rsidRPr="000234FF" w:rsidRDefault="007B050B" w:rsidP="007B050B">
            <w:pPr>
              <w:spacing w:line="204" w:lineRule="auto"/>
            </w:pPr>
            <w:r w:rsidRPr="000234FF">
              <w:t>2. Φορολογικές διαδικασίες</w:t>
            </w:r>
          </w:p>
        </w:tc>
        <w:tc>
          <w:tcPr>
            <w:tcW w:w="1417" w:type="dxa"/>
            <w:shd w:val="clear" w:color="auto" w:fill="CCC0D9"/>
            <w:noWrap/>
            <w:vAlign w:val="bottom"/>
            <w:hideMark/>
          </w:tcPr>
          <w:p w14:paraId="5E4A6FA8"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68AA64BC" w14:textId="77777777" w:rsidR="007B050B" w:rsidRPr="000234FF" w:rsidRDefault="007B050B" w:rsidP="007B050B">
            <w:pPr>
              <w:spacing w:line="204" w:lineRule="auto"/>
              <w:rPr>
                <w:color w:val="000000"/>
              </w:rPr>
            </w:pPr>
          </w:p>
        </w:tc>
        <w:tc>
          <w:tcPr>
            <w:tcW w:w="1559" w:type="dxa"/>
            <w:shd w:val="clear" w:color="auto" w:fill="CCC0D9"/>
            <w:noWrap/>
            <w:vAlign w:val="bottom"/>
            <w:hideMark/>
          </w:tcPr>
          <w:p w14:paraId="6BE75EEE" w14:textId="77777777" w:rsidR="007B050B" w:rsidRPr="000234FF" w:rsidRDefault="007B050B" w:rsidP="007B050B">
            <w:pPr>
              <w:spacing w:line="204" w:lineRule="auto"/>
              <w:rPr>
                <w:color w:val="000000"/>
              </w:rPr>
            </w:pPr>
          </w:p>
        </w:tc>
        <w:tc>
          <w:tcPr>
            <w:tcW w:w="1656" w:type="dxa"/>
            <w:shd w:val="clear" w:color="auto" w:fill="auto"/>
            <w:noWrap/>
            <w:vAlign w:val="bottom"/>
            <w:hideMark/>
          </w:tcPr>
          <w:p w14:paraId="2631BA1D" w14:textId="77777777" w:rsidR="007B050B" w:rsidRPr="000234FF" w:rsidRDefault="007B050B" w:rsidP="007B050B">
            <w:pPr>
              <w:spacing w:line="204" w:lineRule="auto"/>
              <w:rPr>
                <w:color w:val="000000"/>
              </w:rPr>
            </w:pPr>
          </w:p>
        </w:tc>
      </w:tr>
      <w:tr w:rsidR="007B050B" w:rsidRPr="000234FF" w14:paraId="10BB89C6" w14:textId="77777777" w:rsidTr="007B050B">
        <w:trPr>
          <w:trHeight w:val="198"/>
        </w:trPr>
        <w:tc>
          <w:tcPr>
            <w:tcW w:w="4835" w:type="dxa"/>
            <w:shd w:val="clear" w:color="auto" w:fill="auto"/>
            <w:vAlign w:val="center"/>
            <w:hideMark/>
          </w:tcPr>
          <w:p w14:paraId="72102300" w14:textId="77777777" w:rsidR="007B050B" w:rsidRPr="000234FF" w:rsidRDefault="007B050B" w:rsidP="007B050B">
            <w:pPr>
              <w:spacing w:line="204" w:lineRule="auto"/>
            </w:pPr>
            <w:r w:rsidRPr="000234FF">
              <w:t xml:space="preserve">3. Γνώσεις Διοικητικής Εκτέλεσης/Δικονομίας </w:t>
            </w:r>
          </w:p>
        </w:tc>
        <w:tc>
          <w:tcPr>
            <w:tcW w:w="1417" w:type="dxa"/>
            <w:shd w:val="clear" w:color="auto" w:fill="CCC0D9"/>
            <w:noWrap/>
            <w:vAlign w:val="bottom"/>
            <w:hideMark/>
          </w:tcPr>
          <w:p w14:paraId="701BA5AB"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6FAF75E6" w14:textId="77777777" w:rsidR="007B050B" w:rsidRPr="000234FF" w:rsidRDefault="007B050B" w:rsidP="007B050B">
            <w:pPr>
              <w:spacing w:line="204" w:lineRule="auto"/>
              <w:rPr>
                <w:color w:val="000000"/>
              </w:rPr>
            </w:pPr>
          </w:p>
        </w:tc>
        <w:tc>
          <w:tcPr>
            <w:tcW w:w="1559" w:type="dxa"/>
            <w:shd w:val="clear" w:color="auto" w:fill="FFFFFF"/>
            <w:noWrap/>
            <w:vAlign w:val="bottom"/>
            <w:hideMark/>
          </w:tcPr>
          <w:p w14:paraId="394ADE3C" w14:textId="77777777" w:rsidR="007B050B" w:rsidRPr="000234FF" w:rsidRDefault="007B050B" w:rsidP="007B050B">
            <w:pPr>
              <w:spacing w:line="204" w:lineRule="auto"/>
              <w:rPr>
                <w:color w:val="000000"/>
              </w:rPr>
            </w:pPr>
          </w:p>
        </w:tc>
        <w:tc>
          <w:tcPr>
            <w:tcW w:w="1656" w:type="dxa"/>
            <w:shd w:val="clear" w:color="auto" w:fill="FFFFFF"/>
            <w:noWrap/>
            <w:vAlign w:val="bottom"/>
            <w:hideMark/>
          </w:tcPr>
          <w:p w14:paraId="083C6A02" w14:textId="77777777" w:rsidR="007B050B" w:rsidRPr="000234FF" w:rsidRDefault="007B050B" w:rsidP="007B050B">
            <w:pPr>
              <w:spacing w:line="204" w:lineRule="auto"/>
              <w:rPr>
                <w:color w:val="000000"/>
              </w:rPr>
            </w:pPr>
          </w:p>
        </w:tc>
      </w:tr>
      <w:tr w:rsidR="007B050B" w:rsidRPr="000234FF" w14:paraId="4C20CEEC" w14:textId="77777777" w:rsidTr="007B050B">
        <w:trPr>
          <w:trHeight w:val="198"/>
        </w:trPr>
        <w:tc>
          <w:tcPr>
            <w:tcW w:w="4835" w:type="dxa"/>
            <w:shd w:val="clear" w:color="auto" w:fill="auto"/>
            <w:vAlign w:val="center"/>
            <w:hideMark/>
          </w:tcPr>
          <w:p w14:paraId="05A12981" w14:textId="77777777" w:rsidR="007B050B" w:rsidRPr="000234FF" w:rsidRDefault="007B050B" w:rsidP="007B050B">
            <w:pPr>
              <w:spacing w:line="204" w:lineRule="auto"/>
            </w:pPr>
            <w:r w:rsidRPr="000234FF">
              <w:t>4. Φορολογικός  Έλεγχος</w:t>
            </w:r>
          </w:p>
        </w:tc>
        <w:tc>
          <w:tcPr>
            <w:tcW w:w="1417" w:type="dxa"/>
            <w:shd w:val="clear" w:color="auto" w:fill="CCC0D9"/>
            <w:noWrap/>
            <w:vAlign w:val="bottom"/>
            <w:hideMark/>
          </w:tcPr>
          <w:p w14:paraId="12C1F2A9"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35870B19" w14:textId="77777777" w:rsidR="007B050B" w:rsidRPr="000234FF" w:rsidRDefault="007B050B" w:rsidP="007B050B">
            <w:pPr>
              <w:spacing w:line="204" w:lineRule="auto"/>
              <w:rPr>
                <w:color w:val="000000"/>
              </w:rPr>
            </w:pPr>
          </w:p>
        </w:tc>
        <w:tc>
          <w:tcPr>
            <w:tcW w:w="1559" w:type="dxa"/>
            <w:shd w:val="clear" w:color="auto" w:fill="CCC0D9"/>
            <w:noWrap/>
            <w:vAlign w:val="bottom"/>
            <w:hideMark/>
          </w:tcPr>
          <w:p w14:paraId="18C17F6C" w14:textId="77777777" w:rsidR="007B050B" w:rsidRPr="000234FF" w:rsidRDefault="007B050B" w:rsidP="007B050B">
            <w:pPr>
              <w:spacing w:line="204" w:lineRule="auto"/>
              <w:rPr>
                <w:color w:val="000000"/>
              </w:rPr>
            </w:pPr>
          </w:p>
        </w:tc>
        <w:tc>
          <w:tcPr>
            <w:tcW w:w="1656" w:type="dxa"/>
            <w:shd w:val="clear" w:color="auto" w:fill="auto"/>
            <w:noWrap/>
            <w:vAlign w:val="bottom"/>
            <w:hideMark/>
          </w:tcPr>
          <w:p w14:paraId="524214B2" w14:textId="77777777" w:rsidR="007B050B" w:rsidRPr="000234FF" w:rsidRDefault="007B050B" w:rsidP="007B050B">
            <w:pPr>
              <w:spacing w:line="204" w:lineRule="auto"/>
              <w:rPr>
                <w:color w:val="000000"/>
              </w:rPr>
            </w:pPr>
          </w:p>
        </w:tc>
      </w:tr>
      <w:tr w:rsidR="007B050B" w:rsidRPr="000234FF" w14:paraId="1E5CE7F5" w14:textId="77777777" w:rsidTr="007B050B">
        <w:trPr>
          <w:trHeight w:val="198"/>
        </w:trPr>
        <w:tc>
          <w:tcPr>
            <w:tcW w:w="4835" w:type="dxa"/>
            <w:shd w:val="clear" w:color="auto" w:fill="auto"/>
            <w:vAlign w:val="center"/>
            <w:hideMark/>
          </w:tcPr>
          <w:p w14:paraId="21AF20E8" w14:textId="77777777" w:rsidR="007B050B" w:rsidRPr="000234FF" w:rsidRDefault="007B050B" w:rsidP="007B050B">
            <w:pPr>
              <w:spacing w:line="204" w:lineRule="auto"/>
            </w:pPr>
            <w:r w:rsidRPr="000234FF">
              <w:t xml:space="preserve">5. Επίλυση Διαφορών </w:t>
            </w:r>
          </w:p>
        </w:tc>
        <w:tc>
          <w:tcPr>
            <w:tcW w:w="1417" w:type="dxa"/>
            <w:shd w:val="clear" w:color="auto" w:fill="CCC0D9"/>
            <w:noWrap/>
            <w:vAlign w:val="bottom"/>
            <w:hideMark/>
          </w:tcPr>
          <w:p w14:paraId="568E30B5"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27EF7416" w14:textId="77777777" w:rsidR="007B050B" w:rsidRPr="000234FF" w:rsidRDefault="007B050B" w:rsidP="007B050B">
            <w:pPr>
              <w:spacing w:line="204" w:lineRule="auto"/>
              <w:rPr>
                <w:color w:val="000000"/>
              </w:rPr>
            </w:pPr>
          </w:p>
        </w:tc>
        <w:tc>
          <w:tcPr>
            <w:tcW w:w="1559" w:type="dxa"/>
            <w:shd w:val="clear" w:color="auto" w:fill="CCC0D9"/>
            <w:noWrap/>
            <w:vAlign w:val="bottom"/>
            <w:hideMark/>
          </w:tcPr>
          <w:p w14:paraId="28452BC9" w14:textId="77777777" w:rsidR="007B050B" w:rsidRPr="000234FF" w:rsidRDefault="007B050B" w:rsidP="007B050B">
            <w:pPr>
              <w:spacing w:line="204" w:lineRule="auto"/>
              <w:rPr>
                <w:color w:val="000000"/>
              </w:rPr>
            </w:pPr>
          </w:p>
        </w:tc>
        <w:tc>
          <w:tcPr>
            <w:tcW w:w="1656" w:type="dxa"/>
            <w:shd w:val="clear" w:color="auto" w:fill="CCC0D9" w:themeFill="accent4" w:themeFillTint="66"/>
            <w:noWrap/>
            <w:vAlign w:val="bottom"/>
            <w:hideMark/>
          </w:tcPr>
          <w:p w14:paraId="00AD95EA" w14:textId="77777777" w:rsidR="007B050B" w:rsidRPr="000234FF" w:rsidRDefault="007B050B" w:rsidP="007B050B">
            <w:pPr>
              <w:spacing w:line="204" w:lineRule="auto"/>
              <w:rPr>
                <w:color w:val="000000"/>
              </w:rPr>
            </w:pPr>
          </w:p>
        </w:tc>
      </w:tr>
      <w:tr w:rsidR="007B050B" w:rsidRPr="000234FF" w14:paraId="1CC8F921" w14:textId="77777777" w:rsidTr="007B050B">
        <w:trPr>
          <w:trHeight w:val="50"/>
        </w:trPr>
        <w:tc>
          <w:tcPr>
            <w:tcW w:w="10743" w:type="dxa"/>
            <w:gridSpan w:val="5"/>
            <w:shd w:val="clear" w:color="auto" w:fill="auto"/>
            <w:vAlign w:val="center"/>
            <w:hideMark/>
          </w:tcPr>
          <w:p w14:paraId="6D3B7373" w14:textId="77777777" w:rsidR="007B050B" w:rsidRPr="000234FF" w:rsidRDefault="007B050B" w:rsidP="007B050B">
            <w:pPr>
              <w:spacing w:line="204" w:lineRule="auto"/>
              <w:rPr>
                <w:color w:val="000000"/>
              </w:rPr>
            </w:pPr>
          </w:p>
        </w:tc>
      </w:tr>
      <w:tr w:rsidR="007B050B" w:rsidRPr="000234FF" w14:paraId="51F63E43" w14:textId="77777777" w:rsidTr="007B050B">
        <w:trPr>
          <w:trHeight w:val="198"/>
        </w:trPr>
        <w:tc>
          <w:tcPr>
            <w:tcW w:w="10743" w:type="dxa"/>
            <w:gridSpan w:val="5"/>
            <w:shd w:val="clear" w:color="auto" w:fill="E36C0A"/>
            <w:noWrap/>
            <w:vAlign w:val="center"/>
            <w:hideMark/>
          </w:tcPr>
          <w:p w14:paraId="650A29E6" w14:textId="77777777" w:rsidR="007B050B" w:rsidRPr="000234FF" w:rsidRDefault="007B050B" w:rsidP="007B050B">
            <w:pPr>
              <w:spacing w:line="204" w:lineRule="auto"/>
              <w:rPr>
                <w:b/>
                <w:color w:val="000000"/>
              </w:rPr>
            </w:pPr>
            <w:r w:rsidRPr="000234FF">
              <w:rPr>
                <w:b/>
                <w:bCs/>
                <w:color w:val="FFFFFF"/>
              </w:rPr>
              <w:t xml:space="preserve">Ικανότητες Διοίκησης </w:t>
            </w:r>
          </w:p>
        </w:tc>
      </w:tr>
      <w:tr w:rsidR="007B050B" w:rsidRPr="000234FF" w14:paraId="79A4D8BB" w14:textId="77777777" w:rsidTr="007B050B">
        <w:trPr>
          <w:trHeight w:val="198"/>
        </w:trPr>
        <w:tc>
          <w:tcPr>
            <w:tcW w:w="4835" w:type="dxa"/>
            <w:shd w:val="clear" w:color="auto" w:fill="FFFFFF"/>
            <w:vAlign w:val="center"/>
            <w:hideMark/>
          </w:tcPr>
          <w:p w14:paraId="6EBF64C8" w14:textId="77777777" w:rsidR="007B050B" w:rsidRPr="000234FF" w:rsidRDefault="007B050B" w:rsidP="007B050B">
            <w:pPr>
              <w:spacing w:line="204" w:lineRule="auto"/>
            </w:pPr>
            <w:r w:rsidRPr="000234FF">
              <w:t>1. Ηγεσία</w:t>
            </w:r>
          </w:p>
        </w:tc>
        <w:tc>
          <w:tcPr>
            <w:tcW w:w="1417" w:type="dxa"/>
            <w:shd w:val="clear" w:color="auto" w:fill="FABF8F"/>
            <w:noWrap/>
            <w:vAlign w:val="bottom"/>
            <w:hideMark/>
          </w:tcPr>
          <w:p w14:paraId="3F8A41B2" w14:textId="77777777" w:rsidR="007B050B" w:rsidRPr="000234FF" w:rsidRDefault="007B050B" w:rsidP="007B050B">
            <w:pPr>
              <w:spacing w:line="204" w:lineRule="auto"/>
              <w:jc w:val="center"/>
              <w:rPr>
                <w:color w:val="333333"/>
              </w:rPr>
            </w:pPr>
          </w:p>
        </w:tc>
        <w:tc>
          <w:tcPr>
            <w:tcW w:w="1276" w:type="dxa"/>
            <w:shd w:val="clear" w:color="auto" w:fill="FABF8F"/>
            <w:noWrap/>
            <w:vAlign w:val="bottom"/>
            <w:hideMark/>
          </w:tcPr>
          <w:p w14:paraId="36071904" w14:textId="77777777" w:rsidR="007B050B" w:rsidRPr="000234FF" w:rsidRDefault="007B050B" w:rsidP="007B050B">
            <w:pPr>
              <w:spacing w:line="204" w:lineRule="auto"/>
              <w:rPr>
                <w:color w:val="000000"/>
              </w:rPr>
            </w:pPr>
          </w:p>
        </w:tc>
        <w:tc>
          <w:tcPr>
            <w:tcW w:w="1559" w:type="dxa"/>
            <w:shd w:val="clear" w:color="auto" w:fill="FABF8F"/>
            <w:noWrap/>
            <w:vAlign w:val="bottom"/>
            <w:hideMark/>
          </w:tcPr>
          <w:p w14:paraId="49576FA4" w14:textId="77777777" w:rsidR="007B050B" w:rsidRPr="000234FF" w:rsidRDefault="007B050B" w:rsidP="007B050B">
            <w:pPr>
              <w:spacing w:line="204" w:lineRule="auto"/>
              <w:rPr>
                <w:color w:val="000000"/>
              </w:rPr>
            </w:pPr>
          </w:p>
        </w:tc>
        <w:tc>
          <w:tcPr>
            <w:tcW w:w="1656" w:type="dxa"/>
            <w:shd w:val="clear" w:color="auto" w:fill="auto"/>
            <w:noWrap/>
            <w:vAlign w:val="bottom"/>
            <w:hideMark/>
          </w:tcPr>
          <w:p w14:paraId="3A62C178" w14:textId="77777777" w:rsidR="007B050B" w:rsidRPr="000234FF" w:rsidRDefault="007B050B" w:rsidP="007B050B">
            <w:pPr>
              <w:spacing w:line="204" w:lineRule="auto"/>
              <w:rPr>
                <w:color w:val="000000"/>
              </w:rPr>
            </w:pPr>
          </w:p>
        </w:tc>
      </w:tr>
      <w:tr w:rsidR="007B050B" w:rsidRPr="000234FF" w14:paraId="73F41B41" w14:textId="77777777" w:rsidTr="007B050B">
        <w:trPr>
          <w:trHeight w:val="198"/>
        </w:trPr>
        <w:tc>
          <w:tcPr>
            <w:tcW w:w="4835" w:type="dxa"/>
            <w:shd w:val="clear" w:color="auto" w:fill="auto"/>
            <w:vAlign w:val="center"/>
            <w:hideMark/>
          </w:tcPr>
          <w:p w14:paraId="441B6A5B" w14:textId="77777777" w:rsidR="007B050B" w:rsidRPr="000234FF" w:rsidRDefault="007B050B" w:rsidP="007B050B">
            <w:pPr>
              <w:spacing w:line="204" w:lineRule="auto"/>
            </w:pPr>
            <w:r w:rsidRPr="000234FF">
              <w:t>2. Διαχείριση ανθρώπινων πόρων</w:t>
            </w:r>
          </w:p>
        </w:tc>
        <w:tc>
          <w:tcPr>
            <w:tcW w:w="1417" w:type="dxa"/>
            <w:shd w:val="clear" w:color="auto" w:fill="FABF8F"/>
            <w:noWrap/>
            <w:vAlign w:val="bottom"/>
            <w:hideMark/>
          </w:tcPr>
          <w:p w14:paraId="6ACBF89A" w14:textId="77777777" w:rsidR="007B050B" w:rsidRPr="000234FF" w:rsidRDefault="007B050B" w:rsidP="007B050B">
            <w:pPr>
              <w:spacing w:line="204" w:lineRule="auto"/>
              <w:rPr>
                <w:color w:val="000000"/>
              </w:rPr>
            </w:pPr>
          </w:p>
        </w:tc>
        <w:tc>
          <w:tcPr>
            <w:tcW w:w="1276" w:type="dxa"/>
            <w:shd w:val="clear" w:color="auto" w:fill="FABF8F"/>
            <w:noWrap/>
            <w:vAlign w:val="bottom"/>
            <w:hideMark/>
          </w:tcPr>
          <w:p w14:paraId="2E0D1A17" w14:textId="77777777" w:rsidR="007B050B" w:rsidRPr="000234FF" w:rsidRDefault="007B050B" w:rsidP="007B050B">
            <w:pPr>
              <w:spacing w:line="204" w:lineRule="auto"/>
              <w:rPr>
                <w:color w:val="000000"/>
              </w:rPr>
            </w:pPr>
          </w:p>
        </w:tc>
        <w:tc>
          <w:tcPr>
            <w:tcW w:w="1559" w:type="dxa"/>
            <w:shd w:val="clear" w:color="auto" w:fill="FABF8F"/>
            <w:noWrap/>
            <w:vAlign w:val="bottom"/>
            <w:hideMark/>
          </w:tcPr>
          <w:p w14:paraId="47AEBECB" w14:textId="77777777" w:rsidR="007B050B" w:rsidRPr="000234FF" w:rsidRDefault="007B050B" w:rsidP="007B050B">
            <w:pPr>
              <w:spacing w:line="204" w:lineRule="auto"/>
              <w:rPr>
                <w:color w:val="000000"/>
              </w:rPr>
            </w:pPr>
          </w:p>
        </w:tc>
        <w:tc>
          <w:tcPr>
            <w:tcW w:w="1656" w:type="dxa"/>
            <w:shd w:val="clear" w:color="auto" w:fill="auto"/>
            <w:noWrap/>
            <w:vAlign w:val="bottom"/>
            <w:hideMark/>
          </w:tcPr>
          <w:p w14:paraId="15DA54CE" w14:textId="77777777" w:rsidR="007B050B" w:rsidRPr="000234FF" w:rsidRDefault="007B050B" w:rsidP="007B050B">
            <w:pPr>
              <w:spacing w:line="204" w:lineRule="auto"/>
              <w:rPr>
                <w:color w:val="000000"/>
              </w:rPr>
            </w:pPr>
          </w:p>
        </w:tc>
      </w:tr>
      <w:tr w:rsidR="007B050B" w:rsidRPr="000234FF" w14:paraId="38CA6E79" w14:textId="77777777" w:rsidTr="007B050B">
        <w:trPr>
          <w:trHeight w:val="50"/>
        </w:trPr>
        <w:tc>
          <w:tcPr>
            <w:tcW w:w="10743" w:type="dxa"/>
            <w:gridSpan w:val="5"/>
            <w:shd w:val="clear" w:color="auto" w:fill="auto"/>
            <w:vAlign w:val="center"/>
          </w:tcPr>
          <w:p w14:paraId="76C68432" w14:textId="77777777" w:rsidR="007B050B" w:rsidRPr="000234FF" w:rsidRDefault="007B050B" w:rsidP="007B050B">
            <w:pPr>
              <w:spacing w:line="204" w:lineRule="auto"/>
              <w:rPr>
                <w:color w:val="000000"/>
              </w:rPr>
            </w:pPr>
          </w:p>
        </w:tc>
      </w:tr>
    </w:tbl>
    <w:p w14:paraId="48FCD89F" w14:textId="77777777" w:rsidR="00E55173" w:rsidRPr="00472520" w:rsidRDefault="00E55173" w:rsidP="00E55173">
      <w:pPr>
        <w:pStyle w:val="af0"/>
        <w:spacing w:before="100" w:after="0" w:line="360" w:lineRule="auto"/>
        <w:ind w:left="0" w:right="-1"/>
        <w:jc w:val="center"/>
        <w:rPr>
          <w:rFonts w:ascii="Franklin Gothic Medium" w:hAnsi="Franklin Gothic Medium" w:cs="Calibri"/>
          <w:b/>
          <w:sz w:val="24"/>
          <w:szCs w:val="24"/>
          <w:u w:val="single"/>
        </w:rPr>
      </w:pPr>
      <w:r w:rsidRPr="00472520">
        <w:rPr>
          <w:rFonts w:ascii="Franklin Gothic Medium" w:hAnsi="Franklin Gothic Medium" w:cs="Calibri"/>
          <w:b/>
          <w:sz w:val="24"/>
          <w:szCs w:val="24"/>
          <w:u w:val="single"/>
        </w:rPr>
        <w:lastRenderedPageBreak/>
        <w:t>ΠΑΡΑΡΤΗΜΑ Ι</w:t>
      </w:r>
      <w:r>
        <w:rPr>
          <w:rFonts w:ascii="Franklin Gothic Medium" w:hAnsi="Franklin Gothic Medium" w:cs="Calibri"/>
          <w:b/>
          <w:sz w:val="24"/>
          <w:szCs w:val="24"/>
          <w:u w:val="single"/>
        </w:rPr>
        <w:t>Ι</w:t>
      </w:r>
    </w:p>
    <w:p w14:paraId="270F1C3D" w14:textId="77777777" w:rsidR="00E55173" w:rsidRDefault="00E55173" w:rsidP="00E55173">
      <w:pPr>
        <w:pStyle w:val="af0"/>
        <w:spacing w:before="100" w:after="0" w:line="360" w:lineRule="auto"/>
        <w:ind w:left="0" w:right="-1"/>
        <w:jc w:val="center"/>
        <w:rPr>
          <w:rFonts w:ascii="Franklin Gothic Medium" w:hAnsi="Franklin Gothic Medium" w:cs="Calibri"/>
          <w:b/>
          <w:sz w:val="24"/>
          <w:szCs w:val="24"/>
        </w:rPr>
      </w:pPr>
      <w:r w:rsidRPr="00472520">
        <w:rPr>
          <w:rFonts w:ascii="Franklin Gothic Medium" w:hAnsi="Franklin Gothic Medium" w:cs="Calibri"/>
          <w:b/>
          <w:sz w:val="24"/>
          <w:szCs w:val="24"/>
        </w:rPr>
        <w:t>ΠΕΡΙΓΡΑΜΜΑ ΘΕΣΗΣ ΕΡΓΑΣΙΑΣ</w:t>
      </w:r>
    </w:p>
    <w:p w14:paraId="09BB06C9" w14:textId="77777777" w:rsidR="007B050B" w:rsidRPr="007B050B" w:rsidRDefault="00E55173" w:rsidP="007B050B">
      <w:pPr>
        <w:pStyle w:val="3"/>
        <w:rPr>
          <w:rFonts w:ascii="Franklin Gothic Medium" w:hAnsi="Franklin Gothic Medium"/>
        </w:rPr>
      </w:pPr>
      <w:r w:rsidRPr="007B050B">
        <w:rPr>
          <w:rFonts w:ascii="Franklin Gothic Medium" w:hAnsi="Franklin Gothic Medium"/>
        </w:rPr>
        <w:t xml:space="preserve">Τίτλος της θέσης εργασίας: </w:t>
      </w:r>
      <w:bookmarkStart w:id="8" w:name="_Toc56437139"/>
      <w:bookmarkStart w:id="9" w:name="_Toc110337313"/>
      <w:r w:rsidR="007B050B" w:rsidRPr="007B050B">
        <w:rPr>
          <w:rFonts w:ascii="Franklin Gothic Medium" w:hAnsi="Franklin Gothic Medium"/>
        </w:rPr>
        <w:t>Προϊστάμενος Υποδιεύθυνσης Νομικών Θεμάτων</w:t>
      </w:r>
      <w:bookmarkEnd w:id="8"/>
      <w:bookmarkEnd w:id="9"/>
    </w:p>
    <w:p w14:paraId="67001074" w14:textId="77777777" w:rsidR="00E55173" w:rsidRPr="007B050B" w:rsidRDefault="00E55173" w:rsidP="00E55173">
      <w:pPr>
        <w:pStyle w:val="3"/>
        <w:rPr>
          <w:rFonts w:ascii="Franklin Gothic Medium" w:hAnsi="Franklin Gothic Medium" w:cstheme="minorHAnsi"/>
          <w:b w:val="0"/>
        </w:rPr>
      </w:pPr>
    </w:p>
    <w:p w14:paraId="08841E44" w14:textId="77777777" w:rsidR="007B050B" w:rsidRPr="007B050B" w:rsidRDefault="007B050B" w:rsidP="007B050B">
      <w:pPr>
        <w:spacing w:before="240"/>
        <w:contextualSpacing/>
        <w:outlineLvl w:val="0"/>
        <w:rPr>
          <w:rFonts w:ascii="Franklin Gothic Medium" w:hAnsi="Franklin Gothic Medium" w:cs="Calibri"/>
          <w:b/>
          <w:sz w:val="22"/>
          <w:szCs w:val="22"/>
        </w:rPr>
      </w:pPr>
      <w:r w:rsidRPr="007B050B">
        <w:rPr>
          <w:rFonts w:ascii="Franklin Gothic Medium" w:hAnsi="Franklin Gothic Medium" w:cs="Calibri"/>
          <w:b/>
          <w:sz w:val="22"/>
          <w:szCs w:val="22"/>
        </w:rPr>
        <w:t xml:space="preserve">Διεύθυνση: </w:t>
      </w:r>
      <w:r w:rsidRPr="007B050B">
        <w:rPr>
          <w:rFonts w:ascii="Franklin Gothic Medium" w:hAnsi="Franklin Gothic Medium" w:cs="Calibri"/>
          <w:sz w:val="22"/>
          <w:szCs w:val="22"/>
        </w:rPr>
        <w:t>Επίλυσης Διαφορών</w:t>
      </w:r>
    </w:p>
    <w:p w14:paraId="4F89CE4D" w14:textId="77777777" w:rsidR="007B050B" w:rsidRPr="007B050B" w:rsidRDefault="007B050B" w:rsidP="007B050B">
      <w:pPr>
        <w:spacing w:before="240"/>
        <w:contextualSpacing/>
        <w:outlineLvl w:val="0"/>
        <w:rPr>
          <w:rFonts w:ascii="Franklin Gothic Medium" w:hAnsi="Franklin Gothic Medium" w:cs="Calibri"/>
          <w:sz w:val="22"/>
          <w:szCs w:val="22"/>
        </w:rPr>
      </w:pPr>
      <w:r w:rsidRPr="007B050B">
        <w:rPr>
          <w:rFonts w:ascii="Franklin Gothic Medium" w:hAnsi="Franklin Gothic Medium" w:cs="Calibri"/>
          <w:b/>
          <w:sz w:val="22"/>
          <w:szCs w:val="22"/>
        </w:rPr>
        <w:t xml:space="preserve">Υποδιεύθυνση: </w:t>
      </w:r>
      <w:r w:rsidRPr="007B050B">
        <w:rPr>
          <w:rFonts w:ascii="Franklin Gothic Medium" w:hAnsi="Franklin Gothic Medium" w:cs="Calibri"/>
          <w:sz w:val="22"/>
          <w:szCs w:val="22"/>
        </w:rPr>
        <w:t>Νομικών Θεμάτων</w:t>
      </w:r>
    </w:p>
    <w:p w14:paraId="74BC3144" w14:textId="77777777" w:rsidR="007B050B" w:rsidRPr="007B050B" w:rsidRDefault="007B050B" w:rsidP="007B050B">
      <w:pPr>
        <w:spacing w:before="240"/>
        <w:contextualSpacing/>
        <w:outlineLvl w:val="0"/>
        <w:rPr>
          <w:rFonts w:ascii="Franklin Gothic Medium" w:hAnsi="Franklin Gothic Medium" w:cs="Calibri"/>
          <w:sz w:val="22"/>
          <w:szCs w:val="22"/>
        </w:rPr>
      </w:pPr>
      <w:r w:rsidRPr="007B050B">
        <w:rPr>
          <w:rFonts w:ascii="Franklin Gothic Medium" w:hAnsi="Franklin Gothic Medium" w:cs="Calibri"/>
          <w:b/>
          <w:sz w:val="22"/>
          <w:szCs w:val="22"/>
        </w:rPr>
        <w:t xml:space="preserve">Άμεσα Προϊστάμενος: </w:t>
      </w:r>
      <w:r w:rsidRPr="007B050B">
        <w:rPr>
          <w:rFonts w:ascii="Franklin Gothic Medium" w:hAnsi="Franklin Gothic Medium" w:cs="Calibri"/>
          <w:sz w:val="22"/>
          <w:szCs w:val="22"/>
        </w:rPr>
        <w:t>Προϊστάμενος Διεύθυνσης Επίλυσης Διαφορών</w:t>
      </w:r>
    </w:p>
    <w:p w14:paraId="72BB00FA" w14:textId="77777777" w:rsidR="007B050B" w:rsidRPr="00111E3B" w:rsidRDefault="007B050B" w:rsidP="007B050B">
      <w:pPr>
        <w:spacing w:line="360" w:lineRule="auto"/>
        <w:ind w:left="2160" w:hanging="2160"/>
        <w:outlineLvl w:val="0"/>
        <w:rPr>
          <w:rFonts w:cs="Calibri"/>
          <w:b/>
        </w:rPr>
      </w:pPr>
    </w:p>
    <w:p w14:paraId="0B2159A7" w14:textId="77777777" w:rsidR="007B050B" w:rsidRPr="00111E3B" w:rsidRDefault="007B050B" w:rsidP="007B050B">
      <w:pPr>
        <w:spacing w:before="240"/>
        <w:contextualSpacing/>
        <w:outlineLvl w:val="0"/>
        <w:rPr>
          <w:rFonts w:cs="Calibri"/>
        </w:rPr>
      </w:pPr>
    </w:p>
    <w:p w14:paraId="197925A0" w14:textId="77777777" w:rsidR="007B050B" w:rsidRPr="000234FF" w:rsidRDefault="007B050B" w:rsidP="007B050B">
      <w:pPr>
        <w:spacing w:line="360" w:lineRule="auto"/>
        <w:outlineLvl w:val="0"/>
        <w:rPr>
          <w:rFonts w:cs="Calibri"/>
        </w:rPr>
      </w:pPr>
      <w:r w:rsidRPr="008F21F5">
        <w:rPr>
          <w:rFonts w:cs="Calibri"/>
          <w:noProof/>
        </w:rPr>
        <w:drawing>
          <wp:inline distT="0" distB="0" distL="0" distR="0" wp14:anchorId="048BFE35" wp14:editId="09A3DD3F">
            <wp:extent cx="5274310" cy="2616807"/>
            <wp:effectExtent l="0" t="0" r="2540" b="0"/>
            <wp:docPr id="450"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274310" cy="2616807"/>
                    </a:xfrm>
                    <a:prstGeom prst="rect">
                      <a:avLst/>
                    </a:prstGeom>
                    <a:noFill/>
                  </pic:spPr>
                </pic:pic>
              </a:graphicData>
            </a:graphic>
          </wp:inline>
        </w:drawing>
      </w:r>
    </w:p>
    <w:p w14:paraId="57A52950" w14:textId="77777777" w:rsidR="007B050B" w:rsidRPr="00CC1878" w:rsidRDefault="007B050B" w:rsidP="007B050B">
      <w:pPr>
        <w:spacing w:line="360" w:lineRule="auto"/>
        <w:outlineLvl w:val="0"/>
        <w:rPr>
          <w:rFonts w:asciiTheme="minorHAnsi" w:hAnsiTheme="minorHAnsi" w:cstheme="minorHAnsi"/>
          <w:b/>
        </w:rPr>
      </w:pPr>
    </w:p>
    <w:p w14:paraId="762ED91F" w14:textId="77777777" w:rsidR="007B050B" w:rsidRPr="00CC1878" w:rsidRDefault="007B050B" w:rsidP="007B050B">
      <w:pPr>
        <w:spacing w:line="360" w:lineRule="auto"/>
        <w:ind w:hanging="709"/>
        <w:outlineLvl w:val="0"/>
        <w:rPr>
          <w:rFonts w:asciiTheme="minorHAnsi" w:hAnsiTheme="minorHAnsi" w:cstheme="minorHAnsi"/>
          <w:b/>
        </w:rPr>
      </w:pPr>
      <w:r w:rsidRPr="00CC1878">
        <w:rPr>
          <w:rFonts w:asciiTheme="minorHAnsi" w:hAnsiTheme="minorHAnsi" w:cstheme="minorHAnsi"/>
          <w:b/>
          <w:noProof/>
        </w:rPr>
        <w:drawing>
          <wp:inline distT="0" distB="0" distL="0" distR="0" wp14:anchorId="6E6B70E2" wp14:editId="2AD67461">
            <wp:extent cx="6057181" cy="3027872"/>
            <wp:effectExtent l="76200" t="0" r="58420" b="0"/>
            <wp:docPr id="452"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E4C6C26" w14:textId="77777777" w:rsidR="007B050B" w:rsidRPr="000234FF" w:rsidRDefault="007B050B" w:rsidP="007B050B">
      <w:pPr>
        <w:spacing w:line="360" w:lineRule="auto"/>
        <w:outlineLvl w:val="0"/>
        <w:rPr>
          <w:rFonts w:cs="Calibri"/>
          <w:noProof/>
          <w:lang w:val="en-US"/>
        </w:rPr>
      </w:pPr>
    </w:p>
    <w:p w14:paraId="54DDF19A" w14:textId="77777777" w:rsidR="007B050B" w:rsidRPr="000234FF" w:rsidRDefault="007B050B" w:rsidP="007B050B">
      <w:pPr>
        <w:spacing w:line="360" w:lineRule="auto"/>
        <w:ind w:left="2160" w:hanging="2160"/>
        <w:outlineLvl w:val="0"/>
        <w:rPr>
          <w:rFonts w:cs="Calibri"/>
          <w:b/>
          <w:noProof/>
        </w:rPr>
      </w:pPr>
    </w:p>
    <w:p w14:paraId="618A8E44" w14:textId="77777777" w:rsidR="007B050B" w:rsidRPr="000234FF" w:rsidRDefault="007B050B" w:rsidP="007B050B">
      <w:pPr>
        <w:spacing w:line="360" w:lineRule="auto"/>
        <w:ind w:left="2160" w:hanging="2160"/>
        <w:jc w:val="center"/>
        <w:outlineLvl w:val="0"/>
        <w:rPr>
          <w:rFonts w:cs="Calibri"/>
          <w:b/>
          <w:lang w:val="en-US"/>
        </w:rPr>
      </w:pPr>
      <w:r>
        <w:rPr>
          <w:rFonts w:cs="Calibri"/>
          <w:b/>
          <w:noProof/>
        </w:rPr>
        <w:lastRenderedPageBreak/>
        <w:drawing>
          <wp:inline distT="0" distB="0" distL="0" distR="0" wp14:anchorId="003B84D5" wp14:editId="06639FD2">
            <wp:extent cx="4621746" cy="3493698"/>
            <wp:effectExtent l="19050" t="0" r="7404" b="0"/>
            <wp:docPr id="118"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31" cstate="print"/>
                    <a:srcRect t="-11667" b="-10805"/>
                    <a:stretch>
                      <a:fillRect/>
                    </a:stretch>
                  </pic:blipFill>
                  <pic:spPr bwMode="auto">
                    <a:xfrm>
                      <a:off x="0" y="0"/>
                      <a:ext cx="4624195" cy="3495549"/>
                    </a:xfrm>
                    <a:prstGeom prst="rect">
                      <a:avLst/>
                    </a:prstGeom>
                    <a:noFill/>
                    <a:ln w="9525">
                      <a:noFill/>
                      <a:miter lim="800000"/>
                      <a:headEnd/>
                      <a:tailEnd/>
                    </a:ln>
                  </pic:spPr>
                </pic:pic>
              </a:graphicData>
            </a:graphic>
          </wp:inline>
        </w:drawing>
      </w:r>
    </w:p>
    <w:p w14:paraId="1B80A112" w14:textId="77777777" w:rsidR="007B050B" w:rsidRPr="007B050B" w:rsidRDefault="007B050B" w:rsidP="007B050B">
      <w:pPr>
        <w:spacing w:line="360" w:lineRule="auto"/>
        <w:ind w:left="2160" w:hanging="2160"/>
        <w:outlineLvl w:val="0"/>
        <w:rPr>
          <w:rFonts w:ascii="Franklin Gothic Medium" w:hAnsi="Franklin Gothic Medium" w:cs="Calibri"/>
          <w:b/>
          <w:sz w:val="22"/>
          <w:szCs w:val="22"/>
        </w:rPr>
      </w:pPr>
      <w:r w:rsidRPr="007B050B">
        <w:rPr>
          <w:rFonts w:ascii="Franklin Gothic Medium" w:hAnsi="Franklin Gothic Medium" w:cs="Calibri"/>
          <w:b/>
          <w:sz w:val="22"/>
          <w:szCs w:val="22"/>
        </w:rPr>
        <w:t xml:space="preserve">Σκοπός της θέσης εργασίας </w:t>
      </w:r>
    </w:p>
    <w:p w14:paraId="30AFE544" w14:textId="77777777" w:rsidR="007B050B" w:rsidRPr="007B050B" w:rsidRDefault="007B050B" w:rsidP="007B050B">
      <w:pPr>
        <w:pStyle w:val="13"/>
        <w:tabs>
          <w:tab w:val="left" w:pos="540"/>
          <w:tab w:val="left" w:pos="1134"/>
        </w:tabs>
        <w:spacing w:line="360" w:lineRule="auto"/>
        <w:ind w:left="0" w:right="-58" w:firstLine="0"/>
        <w:jc w:val="both"/>
        <w:rPr>
          <w:rFonts w:ascii="Franklin Gothic Medium" w:hAnsi="Franklin Gothic Medium"/>
          <w:b w:val="0"/>
          <w:bCs w:val="0"/>
          <w:sz w:val="22"/>
          <w:szCs w:val="22"/>
        </w:rPr>
      </w:pPr>
      <w:r w:rsidRPr="007B050B">
        <w:rPr>
          <w:rFonts w:ascii="Franklin Gothic Medium" w:hAnsi="Franklin Gothic Medium"/>
          <w:b w:val="0"/>
          <w:bCs w:val="0"/>
          <w:sz w:val="22"/>
          <w:szCs w:val="22"/>
        </w:rPr>
        <w:t>Ο Προϊστάμενος της Υποδιεύθυνσης Νομικών Θεμάτων διασφαλίζει τη νομική τεκμηρίωση των αποφάσεων της Διεύθυνσης Επίλυσης Διαφορών και τη νομική υπεράσπιση των συμφερόντων του Δημοσίου ενώπιον των Διοικητικών Δικαστηρίων.</w:t>
      </w:r>
    </w:p>
    <w:p w14:paraId="66FB1E3E" w14:textId="77777777" w:rsidR="007B050B" w:rsidRPr="007B050B" w:rsidRDefault="007B050B" w:rsidP="007B050B">
      <w:pPr>
        <w:spacing w:line="360" w:lineRule="auto"/>
        <w:outlineLvl w:val="0"/>
        <w:rPr>
          <w:rFonts w:ascii="Franklin Gothic Medium" w:hAnsi="Franklin Gothic Medium" w:cs="Calibri"/>
          <w:b/>
          <w:sz w:val="22"/>
          <w:szCs w:val="22"/>
        </w:rPr>
      </w:pPr>
    </w:p>
    <w:p w14:paraId="4AC427BC" w14:textId="77777777" w:rsidR="007B050B" w:rsidRPr="007B050B" w:rsidRDefault="007B050B" w:rsidP="007B050B">
      <w:pPr>
        <w:pStyle w:val="13"/>
        <w:tabs>
          <w:tab w:val="left" w:pos="540"/>
          <w:tab w:val="left" w:pos="1134"/>
        </w:tabs>
        <w:spacing w:line="360" w:lineRule="auto"/>
        <w:ind w:left="0" w:right="424" w:firstLine="0"/>
        <w:rPr>
          <w:rFonts w:ascii="Franklin Gothic Medium" w:hAnsi="Franklin Gothic Medium"/>
          <w:bCs w:val="0"/>
          <w:sz w:val="22"/>
          <w:szCs w:val="22"/>
          <w:lang w:val="en-US"/>
        </w:rPr>
      </w:pPr>
      <w:r w:rsidRPr="007B050B">
        <w:rPr>
          <w:rFonts w:ascii="Franklin Gothic Medium" w:hAnsi="Franklin Gothic Medium"/>
          <w:bCs w:val="0"/>
          <w:sz w:val="22"/>
          <w:szCs w:val="22"/>
        </w:rPr>
        <w:t>Αρμοδιότητες</w:t>
      </w:r>
    </w:p>
    <w:p w14:paraId="623530C2"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 xml:space="preserve">Καθορίζει και επιβλέπει τη διαδικασία υλοποίησης, παρακολούθησης και αξιολόγησης των στόχων της Υποδιεύθυνσης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της Διεύθυνσης. </w:t>
      </w:r>
    </w:p>
    <w:p w14:paraId="2D9C7E09"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Διεύθυνσης.</w:t>
      </w:r>
    </w:p>
    <w:p w14:paraId="679BE6E6"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 xml:space="preserve">Διοικεί την Υποδιεύθυνση κατά τρόπο ώστε να εξασφαλίζει την εύρυθμη λειτουργία του </w:t>
      </w:r>
      <w:r w:rsidRPr="007B050B">
        <w:rPr>
          <w:rFonts w:ascii="Franklin Gothic Medium" w:hAnsi="Franklin Gothic Medium"/>
        </w:rPr>
        <w:t xml:space="preserve">μέσω της καθημερινής συνεργασίας με τους Προϊσταμένους των Τμημάτων και τους υπαλλήλους, καθώς και μέσω της </w:t>
      </w:r>
      <w:r w:rsidRPr="007B050B">
        <w:rPr>
          <w:rFonts w:ascii="Franklin Gothic Medium" w:hAnsi="Franklin Gothic Medium" w:cs="Calibri"/>
        </w:rPr>
        <w:t xml:space="preserve">αξιοποίησης και της ανάπτυξης του ανθρώπινου δυναμικού του. </w:t>
      </w:r>
      <w:r w:rsidRPr="007B050B">
        <w:rPr>
          <w:rFonts w:ascii="Franklin Gothic Medium" w:hAnsi="Franklin Gothic Medium"/>
        </w:rPr>
        <w:t>Μεριμνά για την συνεχή εκπαίδευση και ενημέρωση του ανθρώπινου δυναμικού της Υποδιεύθυνσης και για την αποτελεσματικότερη και έγκαιρη εκτέλεση των καθηκόντων τους.</w:t>
      </w:r>
    </w:p>
    <w:p w14:paraId="62F5F845" w14:textId="77777777" w:rsidR="007B050B" w:rsidRPr="007B050B" w:rsidRDefault="007B050B" w:rsidP="007B050B">
      <w:pPr>
        <w:spacing w:line="360" w:lineRule="auto"/>
        <w:outlineLvl w:val="0"/>
        <w:rPr>
          <w:rFonts w:ascii="Franklin Gothic Medium" w:hAnsi="Franklin Gothic Medium" w:cs="Calibri"/>
          <w:b/>
          <w:sz w:val="22"/>
          <w:szCs w:val="22"/>
        </w:rPr>
      </w:pPr>
    </w:p>
    <w:p w14:paraId="11424C6E" w14:textId="77777777" w:rsidR="007B050B" w:rsidRPr="007B050B" w:rsidRDefault="007B050B" w:rsidP="007B050B">
      <w:pPr>
        <w:spacing w:line="360" w:lineRule="auto"/>
        <w:outlineLvl w:val="0"/>
        <w:rPr>
          <w:rFonts w:ascii="Franklin Gothic Medium" w:hAnsi="Franklin Gothic Medium" w:cs="Calibri"/>
          <w:b/>
          <w:sz w:val="22"/>
          <w:szCs w:val="22"/>
        </w:rPr>
      </w:pPr>
      <w:r w:rsidRPr="007B050B">
        <w:rPr>
          <w:rFonts w:ascii="Franklin Gothic Medium" w:hAnsi="Franklin Gothic Medium" w:cs="Calibri"/>
          <w:b/>
          <w:sz w:val="22"/>
          <w:szCs w:val="22"/>
        </w:rPr>
        <w:t>Καθήκοντα συγκεκριμένης θέσης Προϊσταμένου Υποδιεύθυνσης</w:t>
      </w:r>
    </w:p>
    <w:p w14:paraId="377AD7E0"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Συντονίζει, επιβλέπει και παρέχει κατευθύνσεις στα θέματα που προκύπτουν κατά την αντίκρουση των δικαστικών προσφυγών και των αιτήσεων αναστολής που  ανατίθενται στην Υποδιεύθυνση, ενώ αξιολογεί και θέτει την τελική υπογραφή στην αναλυτική έκθεση απόψεων.</w:t>
      </w:r>
    </w:p>
    <w:p w14:paraId="7EB883E3"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lastRenderedPageBreak/>
        <w:t>Συντονίζει, επιβλέπει και παρέχει κατευθύνσεις στα θέματα που προκύπτουν σχετικά με την άσκηση ένδικων μέσων (έφεση, αναίρεση) κατά αποφάσεων Διοικητικών Δικαστηρίων. Αξιολογεί και θέτει την τελική υπογραφή στην εισήγηση προς τον Προϊστάμενο της Δ/</w:t>
      </w:r>
      <w:proofErr w:type="spellStart"/>
      <w:r w:rsidRPr="007B050B">
        <w:rPr>
          <w:rFonts w:ascii="Franklin Gothic Medium" w:hAnsi="Franklin Gothic Medium" w:cs="Calibri"/>
        </w:rPr>
        <w:t>νσης</w:t>
      </w:r>
      <w:proofErr w:type="spellEnd"/>
      <w:r w:rsidRPr="007B050B">
        <w:rPr>
          <w:rFonts w:ascii="Franklin Gothic Medium" w:hAnsi="Franklin Gothic Medium" w:cs="Calibri"/>
        </w:rPr>
        <w:t xml:space="preserve"> για την άσκηση ή μη έφεσης κατά απόφασης Διοικητικού Δικαστηρίου, ενώ προσυπογράφει το δικόγραφο της έφεσης, σε περίπτωση που δικαστική απόφαση τελικά χαρακτηριστεί ως εφέσιμη από τον Προϊστάμενο της Δ/</w:t>
      </w:r>
      <w:proofErr w:type="spellStart"/>
      <w:r w:rsidRPr="007B050B">
        <w:rPr>
          <w:rFonts w:ascii="Franklin Gothic Medium" w:hAnsi="Franklin Gothic Medium" w:cs="Calibri"/>
        </w:rPr>
        <w:t>νσης</w:t>
      </w:r>
      <w:proofErr w:type="spellEnd"/>
      <w:r w:rsidRPr="007B050B">
        <w:rPr>
          <w:rFonts w:ascii="Franklin Gothic Medium" w:hAnsi="Franklin Gothic Medium" w:cs="Calibri"/>
        </w:rPr>
        <w:t>.</w:t>
      </w:r>
    </w:p>
    <w:p w14:paraId="07A8A1AA"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 xml:space="preserve">Συντονίζει, επιβλέπει και παρέχει κατευθύνσεις στα θέματα επανεξέτασης των </w:t>
      </w:r>
      <w:proofErr w:type="spellStart"/>
      <w:r w:rsidRPr="007B050B">
        <w:rPr>
          <w:rFonts w:ascii="Franklin Gothic Medium" w:hAnsi="Franklin Gothic Medium" w:cs="Calibri"/>
        </w:rPr>
        <w:t>διασφαλιστικών</w:t>
      </w:r>
      <w:proofErr w:type="spellEnd"/>
      <w:r w:rsidRPr="007B050B">
        <w:rPr>
          <w:rFonts w:ascii="Franklin Gothic Medium" w:hAnsi="Franklin Gothic Medium" w:cs="Calibri"/>
        </w:rPr>
        <w:t xml:space="preserve"> μέτρων που επιβάλλει η φορολογική διοίκηση και εκδόθηκαν από 01.01.2014 έως 22.12.2016, καθώς και των σχετικών αιτημάτων αναστολής εκτέλεσης και θέτει την τελική υπογραφή στις εκδιδόμενες αποφάσεις.</w:t>
      </w:r>
    </w:p>
    <w:p w14:paraId="6B4EB685"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 xml:space="preserve">Συντονίζει, επιβλέπει και παρέχει κατευθύνσεις στα θέματα που προκύπτουν κατά την εξέταση των αιτημάτων αναστολής εκτέλεσης που υποβάλλονται με τις </w:t>
      </w:r>
      <w:proofErr w:type="spellStart"/>
      <w:r w:rsidRPr="007B050B">
        <w:rPr>
          <w:rFonts w:ascii="Franklin Gothic Medium" w:hAnsi="Franklin Gothic Medium" w:cs="Calibri"/>
        </w:rPr>
        <w:t>ενδικοφανείς</w:t>
      </w:r>
      <w:proofErr w:type="spellEnd"/>
      <w:r w:rsidRPr="007B050B">
        <w:rPr>
          <w:rFonts w:ascii="Franklin Gothic Medium" w:hAnsi="Franklin Gothic Medium" w:cs="Calibri"/>
        </w:rPr>
        <w:t xml:space="preserve"> προσφυγές και ανατίθενται στην </w:t>
      </w:r>
      <w:proofErr w:type="spellStart"/>
      <w:r w:rsidRPr="007B050B">
        <w:rPr>
          <w:rFonts w:ascii="Franklin Gothic Medium" w:hAnsi="Franklin Gothic Medium" w:cs="Calibri"/>
        </w:rPr>
        <w:t>Υποδ</w:t>
      </w:r>
      <w:proofErr w:type="spellEnd"/>
      <w:r w:rsidRPr="007B050B">
        <w:rPr>
          <w:rFonts w:ascii="Franklin Gothic Medium" w:hAnsi="Franklin Gothic Medium" w:cs="Calibri"/>
        </w:rPr>
        <w:t>/</w:t>
      </w:r>
      <w:proofErr w:type="spellStart"/>
      <w:r w:rsidRPr="007B050B">
        <w:rPr>
          <w:rFonts w:ascii="Franklin Gothic Medium" w:hAnsi="Franklin Gothic Medium" w:cs="Calibri"/>
        </w:rPr>
        <w:t>νση</w:t>
      </w:r>
      <w:proofErr w:type="spellEnd"/>
      <w:r w:rsidRPr="007B050B">
        <w:rPr>
          <w:rFonts w:ascii="Franklin Gothic Medium" w:hAnsi="Franklin Gothic Medium" w:cs="Calibri"/>
        </w:rPr>
        <w:t xml:space="preserve"> Νομικών Θεμάτων από τον Προϊστάμενο της Δ/</w:t>
      </w:r>
      <w:proofErr w:type="spellStart"/>
      <w:r w:rsidRPr="007B050B">
        <w:rPr>
          <w:rFonts w:ascii="Franklin Gothic Medium" w:hAnsi="Franklin Gothic Medium" w:cs="Calibri"/>
        </w:rPr>
        <w:t>νσης</w:t>
      </w:r>
      <w:proofErr w:type="spellEnd"/>
      <w:r w:rsidRPr="007B050B">
        <w:rPr>
          <w:rFonts w:ascii="Franklin Gothic Medium" w:hAnsi="Franklin Gothic Medium" w:cs="Calibri"/>
        </w:rPr>
        <w:t>, ενώ αξιολογεί και υπογράφει τα σχέδια απόφασης.</w:t>
      </w:r>
    </w:p>
    <w:p w14:paraId="45BCFC42"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 xml:space="preserve">Παρέχει σαφείς κατευθύνσεις προς τους Εισηγητές για σχέδια εγκυκλίων, αποφάσεων ή νομοθετικών ρυθμίσεων σχετικά με τη διαδικασία των </w:t>
      </w:r>
      <w:proofErr w:type="spellStart"/>
      <w:r w:rsidRPr="007B050B">
        <w:rPr>
          <w:rFonts w:ascii="Franklin Gothic Medium" w:hAnsi="Franklin Gothic Medium" w:cs="Calibri"/>
        </w:rPr>
        <w:t>ενδικοφανών</w:t>
      </w:r>
      <w:proofErr w:type="spellEnd"/>
      <w:r w:rsidRPr="007B050B">
        <w:rPr>
          <w:rFonts w:ascii="Franklin Gothic Medium" w:hAnsi="Franklin Gothic Medium" w:cs="Calibri"/>
        </w:rPr>
        <w:t xml:space="preserve"> προσφυγών, καθώς και άλλων θεμάτων της Διεύθυνσης.</w:t>
      </w:r>
    </w:p>
    <w:p w14:paraId="7E265833"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Παρίσταται κατά περίπτωση σε ακροάσεις προσφευγόντων φορολογουμένων.</w:t>
      </w:r>
    </w:p>
    <w:p w14:paraId="20128FC5"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Αξιολογεί και αξιοποιεί τις στατιστικές αναφορές της Υποδιεύθυνσης και λαμβάνει τα αναγκαία μέτρα για την βελτίωση της απόδοσης.</w:t>
      </w:r>
    </w:p>
    <w:p w14:paraId="03223A22" w14:textId="77777777" w:rsidR="007B050B" w:rsidRPr="007B050B" w:rsidRDefault="007B050B" w:rsidP="007B050B">
      <w:pPr>
        <w:pStyle w:val="af0"/>
        <w:numPr>
          <w:ilvl w:val="0"/>
          <w:numId w:val="35"/>
        </w:numPr>
        <w:spacing w:after="0" w:line="360" w:lineRule="auto"/>
        <w:jc w:val="both"/>
        <w:outlineLvl w:val="0"/>
        <w:rPr>
          <w:rFonts w:ascii="Franklin Gothic Medium" w:hAnsi="Franklin Gothic Medium" w:cs="Calibri"/>
        </w:rPr>
      </w:pPr>
      <w:r w:rsidRPr="007B050B">
        <w:rPr>
          <w:rFonts w:ascii="Franklin Gothic Medium" w:hAnsi="Franklin Gothic Medium" w:cs="Calibri"/>
        </w:rPr>
        <w:t xml:space="preserve">Συνεργάζεται και επικοινωνεί α) με τους Προϊσταμένους της Υποδιεύθυνσης και των Τμημάτων Επανεξέτασης για την παροχή νομικής υποστήριξης σχετικά με τις εξεταζόμενες </w:t>
      </w:r>
      <w:proofErr w:type="spellStart"/>
      <w:r w:rsidRPr="007B050B">
        <w:rPr>
          <w:rFonts w:ascii="Franklin Gothic Medium" w:hAnsi="Franklin Gothic Medium" w:cs="Calibri"/>
        </w:rPr>
        <w:t>ενδικοφανείς</w:t>
      </w:r>
      <w:proofErr w:type="spellEnd"/>
      <w:r w:rsidRPr="007B050B">
        <w:rPr>
          <w:rFonts w:ascii="Franklin Gothic Medium" w:hAnsi="Franklin Gothic Medium" w:cs="Calibri"/>
        </w:rPr>
        <w:t xml:space="preserve"> προσφυγές και τη νομική θεμελίωση των εισηγήσεων, β) με το Ν.Σ.Κ. και τα Διοικητικά Δικαστήρια για την επίλυση διαδικαστικών ζητημάτων, γ) με κλιμάκια της Τεχνικής Βοήθειας για τη βελτίωση της λειτουργίας της Υποδιεύθυνσης και την υιοθέτηση βέλτιστων πρακτικών.</w:t>
      </w:r>
    </w:p>
    <w:p w14:paraId="531CDB5B" w14:textId="77777777" w:rsidR="007B050B" w:rsidRPr="007B050B" w:rsidRDefault="007B050B" w:rsidP="007B050B">
      <w:pPr>
        <w:pStyle w:val="af0"/>
        <w:spacing w:after="0" w:line="360" w:lineRule="auto"/>
        <w:jc w:val="both"/>
        <w:outlineLvl w:val="0"/>
        <w:rPr>
          <w:rFonts w:ascii="Franklin Gothic Medium" w:hAnsi="Franklin Gothic Medium" w:cs="Calibri"/>
        </w:rPr>
      </w:pPr>
    </w:p>
    <w:p w14:paraId="151803F6" w14:textId="77777777" w:rsidR="007B050B" w:rsidRPr="007B050B" w:rsidRDefault="007B050B" w:rsidP="007B050B">
      <w:pPr>
        <w:spacing w:line="360" w:lineRule="auto"/>
        <w:rPr>
          <w:rFonts w:ascii="Franklin Gothic Medium" w:hAnsi="Franklin Gothic Medium"/>
          <w:b/>
          <w:sz w:val="22"/>
          <w:szCs w:val="22"/>
        </w:rPr>
      </w:pPr>
      <w:r w:rsidRPr="007B050B">
        <w:rPr>
          <w:rFonts w:ascii="Franklin Gothic Medium" w:hAnsi="Franklin Gothic Medium"/>
          <w:b/>
          <w:sz w:val="22"/>
          <w:szCs w:val="22"/>
        </w:rPr>
        <w:t>Χρήση Πόρων/Εργαλεία</w:t>
      </w:r>
    </w:p>
    <w:p w14:paraId="555CACF0" w14:textId="77777777" w:rsidR="007B050B" w:rsidRPr="007B050B" w:rsidRDefault="007B050B" w:rsidP="007B050B">
      <w:pPr>
        <w:spacing w:line="360" w:lineRule="auto"/>
        <w:rPr>
          <w:rFonts w:ascii="Franklin Gothic Medium" w:hAnsi="Franklin Gothic Medium"/>
          <w:sz w:val="22"/>
          <w:szCs w:val="22"/>
        </w:rPr>
      </w:pPr>
      <w:r w:rsidRPr="007B050B">
        <w:rPr>
          <w:rFonts w:ascii="Franklin Gothic Medium" w:hAnsi="Franklin Gothic Medium"/>
          <w:sz w:val="22"/>
          <w:szCs w:val="22"/>
        </w:rPr>
        <w:t xml:space="preserve">Ηλεκτρονική εφαρμογή διαχείρισης </w:t>
      </w:r>
      <w:proofErr w:type="spellStart"/>
      <w:r w:rsidRPr="007B050B">
        <w:rPr>
          <w:rFonts w:ascii="Franklin Gothic Medium" w:hAnsi="Franklin Gothic Medium"/>
          <w:sz w:val="22"/>
          <w:szCs w:val="22"/>
        </w:rPr>
        <w:t>ενδικοφανών</w:t>
      </w:r>
      <w:proofErr w:type="spellEnd"/>
      <w:r w:rsidRPr="007B050B">
        <w:rPr>
          <w:rFonts w:ascii="Franklin Gothic Medium" w:hAnsi="Franklin Gothic Medium"/>
          <w:sz w:val="22"/>
          <w:szCs w:val="22"/>
        </w:rPr>
        <w:t xml:space="preserve"> προσφυγών και αιτημάτων αναστολής, Ηλεκτρονική εφαρμογή διαχείρισης δικαστικών προσφυγών (μη ενταγμένες στο </w:t>
      </w:r>
      <w:r w:rsidRPr="007B050B">
        <w:rPr>
          <w:rFonts w:ascii="Franklin Gothic Medium" w:hAnsi="Franklin Gothic Medium"/>
          <w:sz w:val="22"/>
          <w:szCs w:val="22"/>
          <w:lang w:val="en-US"/>
        </w:rPr>
        <w:t>ELENXIS</w:t>
      </w:r>
      <w:r w:rsidRPr="007B050B">
        <w:rPr>
          <w:rFonts w:ascii="Franklin Gothic Medium" w:hAnsi="Franklin Gothic Medium"/>
          <w:sz w:val="22"/>
          <w:szCs w:val="22"/>
        </w:rPr>
        <w:t xml:space="preserve"> – </w:t>
      </w:r>
      <w:r w:rsidRPr="007B050B">
        <w:rPr>
          <w:rFonts w:ascii="Franklin Gothic Medium" w:hAnsi="Franklin Gothic Medium"/>
          <w:sz w:val="22"/>
          <w:szCs w:val="22"/>
          <w:lang w:val="en-US"/>
        </w:rPr>
        <w:t>TAXIS</w:t>
      </w:r>
      <w:r w:rsidRPr="007B050B">
        <w:rPr>
          <w:rFonts w:ascii="Franklin Gothic Medium" w:hAnsi="Franklin Gothic Medium"/>
          <w:sz w:val="22"/>
          <w:szCs w:val="22"/>
        </w:rPr>
        <w:t xml:space="preserve">), </w:t>
      </w:r>
      <w:r w:rsidRPr="007B050B">
        <w:rPr>
          <w:rFonts w:ascii="Franklin Gothic Medium" w:hAnsi="Franklin Gothic Medium"/>
          <w:sz w:val="22"/>
          <w:szCs w:val="22"/>
          <w:lang w:val="en-US"/>
        </w:rPr>
        <w:t>TAXIS</w:t>
      </w:r>
      <w:r w:rsidRPr="007B050B">
        <w:rPr>
          <w:rFonts w:ascii="Franklin Gothic Medium" w:hAnsi="Franklin Gothic Medium"/>
          <w:sz w:val="22"/>
          <w:szCs w:val="22"/>
        </w:rPr>
        <w:t xml:space="preserve"> – </w:t>
      </w:r>
      <w:r w:rsidRPr="007B050B">
        <w:rPr>
          <w:rFonts w:ascii="Franklin Gothic Medium" w:hAnsi="Franklin Gothic Medium"/>
          <w:sz w:val="22"/>
          <w:szCs w:val="22"/>
          <w:lang w:val="en-US"/>
        </w:rPr>
        <w:t>NEO</w:t>
      </w:r>
      <w:r w:rsidRPr="007B050B">
        <w:rPr>
          <w:rFonts w:ascii="Franklin Gothic Medium" w:hAnsi="Franklin Gothic Medium"/>
          <w:sz w:val="22"/>
          <w:szCs w:val="22"/>
        </w:rPr>
        <w:t xml:space="preserve"> </w:t>
      </w:r>
      <w:r w:rsidRPr="007B050B">
        <w:rPr>
          <w:rFonts w:ascii="Franklin Gothic Medium" w:hAnsi="Franklin Gothic Medium"/>
          <w:sz w:val="22"/>
          <w:szCs w:val="22"/>
          <w:lang w:val="en-US"/>
        </w:rPr>
        <w:t>TAXIS</w:t>
      </w:r>
    </w:p>
    <w:p w14:paraId="5F635258" w14:textId="77777777" w:rsidR="007B050B" w:rsidRPr="007B050B" w:rsidRDefault="007B050B" w:rsidP="007B050B">
      <w:pPr>
        <w:spacing w:line="360" w:lineRule="auto"/>
        <w:rPr>
          <w:rFonts w:ascii="Franklin Gothic Medium" w:hAnsi="Franklin Gothic Medium"/>
          <w:sz w:val="22"/>
          <w:szCs w:val="22"/>
        </w:rPr>
      </w:pPr>
    </w:p>
    <w:p w14:paraId="005AEE09" w14:textId="77777777" w:rsidR="007B050B" w:rsidRPr="007B050B" w:rsidRDefault="007B050B" w:rsidP="007B050B">
      <w:pPr>
        <w:spacing w:line="360" w:lineRule="auto"/>
        <w:rPr>
          <w:rFonts w:ascii="Franklin Gothic Medium" w:hAnsi="Franklin Gothic Medium"/>
          <w:b/>
          <w:sz w:val="22"/>
          <w:szCs w:val="22"/>
        </w:rPr>
      </w:pPr>
      <w:r w:rsidRPr="007B050B">
        <w:rPr>
          <w:rFonts w:ascii="Franklin Gothic Medium" w:hAnsi="Franklin Gothic Medium"/>
          <w:b/>
          <w:sz w:val="22"/>
          <w:szCs w:val="22"/>
        </w:rPr>
        <w:t>Συνθήκες εργασίας</w:t>
      </w:r>
    </w:p>
    <w:p w14:paraId="3B6A909C" w14:textId="77777777" w:rsidR="007B050B" w:rsidRPr="007B050B" w:rsidRDefault="007B050B" w:rsidP="007B050B">
      <w:pPr>
        <w:pStyle w:val="af0"/>
        <w:spacing w:after="0" w:line="360" w:lineRule="auto"/>
        <w:ind w:left="0"/>
        <w:jc w:val="both"/>
        <w:outlineLvl w:val="0"/>
        <w:rPr>
          <w:rFonts w:ascii="Franklin Gothic Medium" w:hAnsi="Franklin Gothic Medium"/>
        </w:rPr>
      </w:pPr>
      <w:r w:rsidRPr="007B050B">
        <w:rPr>
          <w:rFonts w:ascii="Franklin Gothic Medium" w:hAnsi="Franklin Gothic Medium" w:cs="Calibri"/>
        </w:rPr>
        <w:t xml:space="preserve">Συνθήκες </w:t>
      </w:r>
      <w:r w:rsidRPr="007B050B">
        <w:rPr>
          <w:rFonts w:ascii="Franklin Gothic Medium" w:hAnsi="Franklin Gothic Medium"/>
        </w:rPr>
        <w:t>εργασίας σε περιβάλλον συναισθηματικού φόρτου και πιεστικών χρονικών προθεσμιών (τηλεφωνική ή και άμεση συναλλαγή με εσωτερικό κοινό ή φορολογουμένους σε περιπτώσεις αυξημένης δυσκολίας).</w:t>
      </w:r>
    </w:p>
    <w:p w14:paraId="023A7324" w14:textId="77777777" w:rsidR="007B050B" w:rsidRPr="007B050B" w:rsidRDefault="007B050B" w:rsidP="007B050B">
      <w:pPr>
        <w:pStyle w:val="af0"/>
        <w:spacing w:after="0" w:line="360" w:lineRule="auto"/>
        <w:ind w:left="0"/>
        <w:jc w:val="both"/>
        <w:outlineLvl w:val="0"/>
        <w:rPr>
          <w:rFonts w:ascii="Franklin Gothic Medium" w:hAnsi="Franklin Gothic Medium" w:cs="Calibri"/>
          <w:b/>
          <w:u w:val="single"/>
        </w:rPr>
      </w:pPr>
      <w:r w:rsidRPr="007B050B">
        <w:rPr>
          <w:rFonts w:ascii="Franklin Gothic Medium" w:hAnsi="Franklin Gothic Medium"/>
        </w:rPr>
        <w:t xml:space="preserve">    </w:t>
      </w:r>
    </w:p>
    <w:p w14:paraId="175FCC00" w14:textId="77777777" w:rsidR="007B050B" w:rsidRPr="007B050B" w:rsidRDefault="007B050B" w:rsidP="007B050B">
      <w:pPr>
        <w:tabs>
          <w:tab w:val="left" w:pos="157"/>
        </w:tabs>
        <w:spacing w:line="360" w:lineRule="auto"/>
        <w:rPr>
          <w:rFonts w:ascii="Franklin Gothic Medium" w:hAnsi="Franklin Gothic Medium"/>
          <w:b/>
          <w:sz w:val="22"/>
          <w:szCs w:val="22"/>
        </w:rPr>
      </w:pPr>
      <w:r w:rsidRPr="007B050B">
        <w:rPr>
          <w:rFonts w:ascii="Franklin Gothic Medium" w:hAnsi="Franklin Gothic Medium"/>
          <w:b/>
          <w:sz w:val="22"/>
          <w:szCs w:val="22"/>
        </w:rPr>
        <w:t xml:space="preserve">Απαιτούμενα τυπικά προσόντα </w:t>
      </w:r>
    </w:p>
    <w:p w14:paraId="5121DE03" w14:textId="77777777" w:rsidR="007B050B" w:rsidRPr="007B050B" w:rsidRDefault="007B050B" w:rsidP="007B050B">
      <w:pPr>
        <w:tabs>
          <w:tab w:val="left" w:pos="157"/>
        </w:tabs>
        <w:spacing w:line="360" w:lineRule="auto"/>
        <w:rPr>
          <w:rFonts w:ascii="Franklin Gothic Medium" w:hAnsi="Franklin Gothic Medium" w:cs="Arial"/>
          <w:sz w:val="22"/>
          <w:szCs w:val="22"/>
        </w:rPr>
      </w:pPr>
      <w:r w:rsidRPr="007B050B">
        <w:rPr>
          <w:rFonts w:ascii="Franklin Gothic Medium" w:hAnsi="Franklin Gothic Medium" w:cs="Arial"/>
          <w:sz w:val="22"/>
          <w:szCs w:val="22"/>
        </w:rPr>
        <w:t>Τυπικές προϋποθέσεις, κλάδος και κατηγορία όπως ορίζονται στο άρθρο 26 του ν. 4389/16 και τον Οργανισμό της Α.Α.Δ.Ε..</w:t>
      </w:r>
    </w:p>
    <w:p w14:paraId="1B4F0AE9" w14:textId="77777777" w:rsidR="007B050B" w:rsidRPr="007B050B" w:rsidRDefault="007B050B" w:rsidP="007B050B">
      <w:pPr>
        <w:tabs>
          <w:tab w:val="left" w:pos="157"/>
        </w:tabs>
        <w:spacing w:line="360" w:lineRule="auto"/>
        <w:rPr>
          <w:rFonts w:ascii="Franklin Gothic Medium" w:hAnsi="Franklin Gothic Medium" w:cs="Arial"/>
          <w:sz w:val="22"/>
          <w:szCs w:val="22"/>
        </w:rPr>
      </w:pPr>
    </w:p>
    <w:p w14:paraId="42623CC0" w14:textId="77777777" w:rsidR="007B050B" w:rsidRPr="007B050B" w:rsidRDefault="007B050B" w:rsidP="007B050B">
      <w:pPr>
        <w:tabs>
          <w:tab w:val="left" w:pos="157"/>
        </w:tabs>
        <w:spacing w:line="360" w:lineRule="auto"/>
        <w:rPr>
          <w:rFonts w:ascii="Franklin Gothic Medium" w:hAnsi="Franklin Gothic Medium"/>
          <w:b/>
          <w:sz w:val="22"/>
          <w:szCs w:val="22"/>
        </w:rPr>
      </w:pPr>
      <w:r w:rsidRPr="007B050B">
        <w:rPr>
          <w:rFonts w:ascii="Franklin Gothic Medium" w:hAnsi="Franklin Gothic Medium"/>
          <w:b/>
          <w:sz w:val="22"/>
          <w:szCs w:val="22"/>
        </w:rPr>
        <w:t>Επιθυμητή Εμπειρία</w:t>
      </w:r>
    </w:p>
    <w:p w14:paraId="4DC15CC1" w14:textId="77777777" w:rsidR="007B050B" w:rsidRPr="007B050B" w:rsidRDefault="007B050B" w:rsidP="007B050B">
      <w:pPr>
        <w:spacing w:line="360" w:lineRule="auto"/>
        <w:rPr>
          <w:rFonts w:ascii="Franklin Gothic Medium" w:hAnsi="Franklin Gothic Medium" w:cs="Arial"/>
          <w:sz w:val="22"/>
          <w:szCs w:val="22"/>
        </w:rPr>
      </w:pPr>
      <w:r w:rsidRPr="007B050B">
        <w:rPr>
          <w:rFonts w:ascii="Franklin Gothic Medium" w:hAnsi="Franklin Gothic Medium" w:cs="Arial"/>
          <w:sz w:val="22"/>
          <w:szCs w:val="22"/>
        </w:rPr>
        <w:t xml:space="preserve">- Θητεία (1) έτους σε θέση </w:t>
      </w:r>
      <w:proofErr w:type="spellStart"/>
      <w:r w:rsidRPr="007B050B">
        <w:rPr>
          <w:rFonts w:ascii="Franklin Gothic Medium" w:hAnsi="Franklin Gothic Medium" w:cs="Arial"/>
          <w:sz w:val="22"/>
          <w:szCs w:val="22"/>
        </w:rPr>
        <w:t>πρ</w:t>
      </w:r>
      <w:proofErr w:type="spellEnd"/>
      <w:r w:rsidRPr="007B050B">
        <w:rPr>
          <w:rFonts w:ascii="Franklin Gothic Medium" w:hAnsi="Franklin Gothic Medium" w:cs="Arial"/>
          <w:sz w:val="22"/>
          <w:szCs w:val="22"/>
        </w:rPr>
        <w:t xml:space="preserve">/νου </w:t>
      </w:r>
      <w:proofErr w:type="spellStart"/>
      <w:r w:rsidRPr="007B050B">
        <w:rPr>
          <w:rFonts w:ascii="Franklin Gothic Medium" w:hAnsi="Franklin Gothic Medium" w:cs="Arial"/>
          <w:sz w:val="22"/>
          <w:szCs w:val="22"/>
        </w:rPr>
        <w:t>Δνσης</w:t>
      </w:r>
      <w:proofErr w:type="spellEnd"/>
      <w:r w:rsidRPr="007B050B">
        <w:rPr>
          <w:rFonts w:ascii="Franklin Gothic Medium" w:hAnsi="Franklin Gothic Medium" w:cs="Arial"/>
          <w:sz w:val="22"/>
          <w:szCs w:val="22"/>
        </w:rPr>
        <w:t xml:space="preserve"> αντίστοιχης οργανικής μονάδας ή</w:t>
      </w:r>
    </w:p>
    <w:p w14:paraId="0E102B23" w14:textId="77777777" w:rsidR="007B050B" w:rsidRPr="007B050B" w:rsidRDefault="007B050B" w:rsidP="007B050B">
      <w:pPr>
        <w:spacing w:line="360" w:lineRule="auto"/>
        <w:rPr>
          <w:rFonts w:ascii="Franklin Gothic Medium" w:hAnsi="Franklin Gothic Medium" w:cs="Arial"/>
          <w:sz w:val="22"/>
          <w:szCs w:val="22"/>
        </w:rPr>
      </w:pPr>
      <w:r w:rsidRPr="007B050B">
        <w:rPr>
          <w:rFonts w:ascii="Franklin Gothic Medium" w:hAnsi="Franklin Gothic Medium" w:cs="Arial"/>
          <w:sz w:val="22"/>
          <w:szCs w:val="22"/>
        </w:rPr>
        <w:t xml:space="preserve">- Θητεία (2) ετών σε θέση </w:t>
      </w:r>
      <w:proofErr w:type="spellStart"/>
      <w:r w:rsidRPr="007B050B">
        <w:rPr>
          <w:rFonts w:ascii="Franklin Gothic Medium" w:hAnsi="Franklin Gothic Medium" w:cs="Arial"/>
          <w:sz w:val="22"/>
          <w:szCs w:val="22"/>
        </w:rPr>
        <w:t>πρ</w:t>
      </w:r>
      <w:proofErr w:type="spellEnd"/>
      <w:r w:rsidRPr="007B050B">
        <w:rPr>
          <w:rFonts w:ascii="Franklin Gothic Medium" w:hAnsi="Franklin Gothic Medium" w:cs="Arial"/>
          <w:sz w:val="22"/>
          <w:szCs w:val="22"/>
        </w:rPr>
        <w:t xml:space="preserve">/νου </w:t>
      </w:r>
      <w:proofErr w:type="spellStart"/>
      <w:r w:rsidRPr="007B050B">
        <w:rPr>
          <w:rFonts w:ascii="Franklin Gothic Medium" w:hAnsi="Franklin Gothic Medium" w:cs="Arial"/>
          <w:sz w:val="22"/>
          <w:szCs w:val="22"/>
        </w:rPr>
        <w:t>Υπδνσης</w:t>
      </w:r>
      <w:proofErr w:type="spellEnd"/>
      <w:r w:rsidRPr="007B050B">
        <w:rPr>
          <w:rFonts w:ascii="Franklin Gothic Medium" w:hAnsi="Franklin Gothic Medium" w:cs="Arial"/>
          <w:sz w:val="22"/>
          <w:szCs w:val="22"/>
        </w:rPr>
        <w:t xml:space="preserve"> αντίστοιχης οργανικής μονάδας, ή </w:t>
      </w:r>
    </w:p>
    <w:p w14:paraId="1D539B15" w14:textId="77777777" w:rsidR="007B050B" w:rsidRPr="007B050B" w:rsidRDefault="007B050B" w:rsidP="007B050B">
      <w:pPr>
        <w:tabs>
          <w:tab w:val="left" w:pos="157"/>
        </w:tabs>
        <w:spacing w:line="360" w:lineRule="auto"/>
        <w:rPr>
          <w:rFonts w:ascii="Franklin Gothic Medium" w:hAnsi="Franklin Gothic Medium"/>
          <w:b/>
          <w:sz w:val="22"/>
          <w:szCs w:val="22"/>
        </w:rPr>
      </w:pPr>
      <w:r w:rsidRPr="007B050B">
        <w:rPr>
          <w:rFonts w:ascii="Franklin Gothic Medium" w:hAnsi="Franklin Gothic Medium" w:cs="Arial"/>
          <w:sz w:val="22"/>
          <w:szCs w:val="22"/>
        </w:rPr>
        <w:t xml:space="preserve">- Θητεία (3) ετών σε θέση ευθύνης </w:t>
      </w:r>
      <w:proofErr w:type="spellStart"/>
      <w:r w:rsidRPr="007B050B">
        <w:rPr>
          <w:rFonts w:ascii="Franklin Gothic Medium" w:hAnsi="Franklin Gothic Medium" w:cs="Arial"/>
          <w:sz w:val="22"/>
          <w:szCs w:val="22"/>
        </w:rPr>
        <w:t>πρ</w:t>
      </w:r>
      <w:proofErr w:type="spellEnd"/>
      <w:r w:rsidRPr="007B050B">
        <w:rPr>
          <w:rFonts w:ascii="Franklin Gothic Medium" w:hAnsi="Franklin Gothic Medium" w:cs="Arial"/>
          <w:sz w:val="22"/>
          <w:szCs w:val="22"/>
        </w:rPr>
        <w:t>/νου τμήματος αντίστοιχης οργανικής μονάδας</w:t>
      </w:r>
      <w:r w:rsidRPr="007B050B">
        <w:rPr>
          <w:rFonts w:ascii="Franklin Gothic Medium" w:hAnsi="Franklin Gothic Medium"/>
          <w:b/>
          <w:sz w:val="22"/>
          <w:szCs w:val="22"/>
        </w:rPr>
        <w:t xml:space="preserve"> </w:t>
      </w:r>
    </w:p>
    <w:p w14:paraId="2B714567" w14:textId="77777777" w:rsidR="007B050B" w:rsidRPr="007B050B" w:rsidRDefault="007B050B" w:rsidP="007B050B">
      <w:pPr>
        <w:tabs>
          <w:tab w:val="left" w:pos="157"/>
        </w:tabs>
        <w:spacing w:line="360" w:lineRule="auto"/>
        <w:rPr>
          <w:rFonts w:ascii="Franklin Gothic Medium" w:hAnsi="Franklin Gothic Medium"/>
          <w:b/>
          <w:sz w:val="22"/>
          <w:szCs w:val="22"/>
        </w:rPr>
      </w:pPr>
    </w:p>
    <w:p w14:paraId="338052EA" w14:textId="77777777" w:rsidR="007B050B" w:rsidRPr="007B050B" w:rsidRDefault="007B050B" w:rsidP="007B050B">
      <w:pPr>
        <w:tabs>
          <w:tab w:val="left" w:pos="157"/>
        </w:tabs>
        <w:spacing w:line="360" w:lineRule="auto"/>
        <w:rPr>
          <w:rFonts w:ascii="Franklin Gothic Medium" w:hAnsi="Franklin Gothic Medium"/>
          <w:b/>
          <w:sz w:val="22"/>
          <w:szCs w:val="22"/>
        </w:rPr>
      </w:pPr>
      <w:r w:rsidRPr="007B050B">
        <w:rPr>
          <w:rFonts w:ascii="Franklin Gothic Medium" w:hAnsi="Franklin Gothic Medium"/>
          <w:b/>
          <w:sz w:val="22"/>
          <w:szCs w:val="22"/>
        </w:rPr>
        <w:t xml:space="preserve">Λοιπά Επιθυμητά προσόντα </w:t>
      </w:r>
    </w:p>
    <w:p w14:paraId="5CF9B452" w14:textId="77777777" w:rsidR="007B050B" w:rsidRPr="007B050B" w:rsidRDefault="007B050B" w:rsidP="007B050B">
      <w:pPr>
        <w:pStyle w:val="af0"/>
        <w:numPr>
          <w:ilvl w:val="0"/>
          <w:numId w:val="6"/>
        </w:numPr>
        <w:tabs>
          <w:tab w:val="left" w:pos="157"/>
        </w:tabs>
        <w:spacing w:after="0" w:line="360" w:lineRule="auto"/>
        <w:ind w:left="0" w:firstLine="0"/>
        <w:jc w:val="both"/>
        <w:rPr>
          <w:rFonts w:ascii="Franklin Gothic Medium" w:hAnsi="Franklin Gothic Medium"/>
        </w:rPr>
      </w:pPr>
      <w:r w:rsidRPr="007B050B">
        <w:rPr>
          <w:rFonts w:ascii="Franklin Gothic Medium" w:hAnsi="Franklin Gothic Medium"/>
        </w:rPr>
        <w:t>Πτυχίο Α.Ε..Ι.-Α.Τ.Ε.Ι. συναφές με τα αντικείμενα της Θέσης , κατά προτίμηση  Νομικής της ημεδαπής ή της αλλοδαπής.</w:t>
      </w:r>
    </w:p>
    <w:p w14:paraId="72879B68" w14:textId="77777777" w:rsidR="007B050B" w:rsidRPr="007B050B" w:rsidRDefault="007B050B" w:rsidP="007B050B">
      <w:pPr>
        <w:pStyle w:val="af0"/>
        <w:numPr>
          <w:ilvl w:val="0"/>
          <w:numId w:val="6"/>
        </w:numPr>
        <w:tabs>
          <w:tab w:val="left" w:pos="157"/>
        </w:tabs>
        <w:spacing w:after="0" w:line="360" w:lineRule="auto"/>
        <w:ind w:left="0" w:firstLine="0"/>
        <w:jc w:val="both"/>
        <w:rPr>
          <w:rFonts w:ascii="Franklin Gothic Medium" w:hAnsi="Franklin Gothic Medium"/>
        </w:rPr>
      </w:pPr>
      <w:r w:rsidRPr="007B050B">
        <w:rPr>
          <w:rFonts w:ascii="Franklin Gothic Medium" w:hAnsi="Franklin Gothic Medium"/>
        </w:rPr>
        <w:t xml:space="preserve">Ενδελεχή γνώση και κατανόηση των αντικειμένων και της σχετικής νομοθεσίας για τα αντικείμενα της Θέσης </w:t>
      </w:r>
    </w:p>
    <w:p w14:paraId="5761DB04" w14:textId="77777777" w:rsidR="007B050B" w:rsidRPr="007B050B" w:rsidRDefault="007B050B" w:rsidP="007B050B">
      <w:pPr>
        <w:pStyle w:val="af0"/>
        <w:numPr>
          <w:ilvl w:val="0"/>
          <w:numId w:val="6"/>
        </w:numPr>
        <w:tabs>
          <w:tab w:val="left" w:pos="157"/>
        </w:tabs>
        <w:spacing w:after="0" w:line="360" w:lineRule="auto"/>
        <w:ind w:left="0" w:firstLine="0"/>
        <w:jc w:val="both"/>
        <w:rPr>
          <w:rFonts w:ascii="Franklin Gothic Medium" w:hAnsi="Franklin Gothic Medium"/>
          <w:b/>
        </w:rPr>
      </w:pPr>
      <w:r w:rsidRPr="007B050B">
        <w:rPr>
          <w:rFonts w:ascii="Franklin Gothic Medium" w:hAnsi="Franklin Gothic Medium"/>
        </w:rPr>
        <w:t>Μεταπτυχιακός τίτλος σπουδών σε συναφές προς τη Διεύθυνση αντικείμενο.</w:t>
      </w:r>
    </w:p>
    <w:p w14:paraId="601C1A91" w14:textId="77777777" w:rsidR="007B050B" w:rsidRPr="007B050B" w:rsidRDefault="007B050B" w:rsidP="007B050B">
      <w:pPr>
        <w:pStyle w:val="af0"/>
        <w:numPr>
          <w:ilvl w:val="0"/>
          <w:numId w:val="6"/>
        </w:numPr>
        <w:tabs>
          <w:tab w:val="left" w:pos="157"/>
        </w:tabs>
        <w:spacing w:after="0" w:line="360" w:lineRule="auto"/>
        <w:ind w:left="0" w:firstLine="0"/>
        <w:jc w:val="both"/>
        <w:rPr>
          <w:rFonts w:ascii="Franklin Gothic Medium" w:hAnsi="Franklin Gothic Medium"/>
        </w:rPr>
      </w:pPr>
      <w:r w:rsidRPr="007B050B">
        <w:rPr>
          <w:rFonts w:ascii="Franklin Gothic Medium" w:hAnsi="Franklin Gothic Medium"/>
        </w:rPr>
        <w:t>Αποφοίτηση από την Εθνική Σχολή Δημόσιας Διοίκησης.</w:t>
      </w:r>
    </w:p>
    <w:p w14:paraId="31341F05" w14:textId="77777777" w:rsidR="007B050B" w:rsidRPr="007B050B" w:rsidRDefault="007B050B" w:rsidP="007B050B">
      <w:pPr>
        <w:pStyle w:val="af0"/>
        <w:numPr>
          <w:ilvl w:val="0"/>
          <w:numId w:val="6"/>
        </w:numPr>
        <w:tabs>
          <w:tab w:val="left" w:pos="157"/>
        </w:tabs>
        <w:spacing w:after="0" w:line="360" w:lineRule="auto"/>
        <w:ind w:left="0" w:firstLine="0"/>
        <w:jc w:val="both"/>
        <w:rPr>
          <w:rFonts w:ascii="Franklin Gothic Medium" w:hAnsi="Franklin Gothic Medium"/>
        </w:rPr>
      </w:pPr>
      <w:r w:rsidRPr="007B050B">
        <w:rPr>
          <w:rFonts w:ascii="Franklin Gothic Medium" w:hAnsi="Franklin Gothic Medium"/>
        </w:rPr>
        <w:t>Καλή γνώση της αγγλικής γλώσσας (όπως αυτή ορίζεται από το Α.Σ.Ε.Π.).</w:t>
      </w:r>
    </w:p>
    <w:p w14:paraId="3796BD56" w14:textId="77777777" w:rsidR="007B050B" w:rsidRPr="007B050B" w:rsidRDefault="007B050B" w:rsidP="007B050B">
      <w:pPr>
        <w:pStyle w:val="af0"/>
        <w:numPr>
          <w:ilvl w:val="0"/>
          <w:numId w:val="6"/>
        </w:numPr>
        <w:tabs>
          <w:tab w:val="left" w:pos="157"/>
        </w:tabs>
        <w:spacing w:after="0" w:line="360" w:lineRule="auto"/>
        <w:ind w:left="0" w:firstLine="0"/>
        <w:jc w:val="both"/>
        <w:rPr>
          <w:rFonts w:ascii="Franklin Gothic Medium" w:hAnsi="Franklin Gothic Medium"/>
        </w:rPr>
      </w:pPr>
      <w:r w:rsidRPr="007B050B">
        <w:rPr>
          <w:rFonts w:ascii="Franklin Gothic Medium" w:hAnsi="Franklin Gothic Medium"/>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2CEA60C3" w14:textId="77777777" w:rsidR="007B050B" w:rsidRPr="007B050B" w:rsidRDefault="007B050B" w:rsidP="007B050B">
      <w:pPr>
        <w:pStyle w:val="af0"/>
        <w:numPr>
          <w:ilvl w:val="0"/>
          <w:numId w:val="6"/>
        </w:numPr>
        <w:tabs>
          <w:tab w:val="left" w:pos="157"/>
        </w:tabs>
        <w:spacing w:after="0" w:line="360" w:lineRule="auto"/>
        <w:ind w:left="0" w:firstLine="0"/>
        <w:jc w:val="both"/>
        <w:outlineLvl w:val="0"/>
        <w:rPr>
          <w:rFonts w:ascii="Franklin Gothic Medium" w:hAnsi="Franklin Gothic Medium" w:cs="Calibri"/>
          <w:b/>
          <w:u w:val="single"/>
        </w:rPr>
      </w:pPr>
      <w:r w:rsidRPr="007B050B">
        <w:rPr>
          <w:rFonts w:ascii="Franklin Gothic Medium" w:hAnsi="Franklin Gothic Medium"/>
        </w:rPr>
        <w:t>Διοικητικές, επικοινωνιακές και ηγετικές ικανότητες.</w:t>
      </w:r>
    </w:p>
    <w:p w14:paraId="368EEE7C" w14:textId="77777777" w:rsidR="007B050B" w:rsidRPr="007B050B" w:rsidRDefault="007B050B" w:rsidP="007B050B">
      <w:pPr>
        <w:pStyle w:val="af0"/>
        <w:numPr>
          <w:ilvl w:val="0"/>
          <w:numId w:val="6"/>
        </w:numPr>
        <w:tabs>
          <w:tab w:val="left" w:pos="157"/>
        </w:tabs>
        <w:spacing w:after="0" w:line="360" w:lineRule="auto"/>
        <w:ind w:left="0" w:firstLine="0"/>
        <w:jc w:val="both"/>
        <w:outlineLvl w:val="0"/>
        <w:rPr>
          <w:rFonts w:ascii="Franklin Gothic Medium" w:hAnsi="Franklin Gothic Medium" w:cs="Calibri"/>
          <w:b/>
          <w:u w:val="single"/>
        </w:rPr>
      </w:pPr>
      <w:r w:rsidRPr="007B050B">
        <w:rPr>
          <w:rFonts w:ascii="Franklin Gothic Medium" w:hAnsi="Franklin Gothic Medium"/>
        </w:rPr>
        <w:t>Δεξιότητες επίλυσης προβλημάτων, λήψης αποφάσεων, παρακίνησης και διαχείρισης απόδοσης.</w:t>
      </w:r>
    </w:p>
    <w:p w14:paraId="245FD621" w14:textId="77777777" w:rsidR="007B050B" w:rsidRDefault="007B050B" w:rsidP="007B050B">
      <w:pPr>
        <w:pStyle w:val="af0"/>
        <w:spacing w:line="360" w:lineRule="auto"/>
        <w:ind w:left="0"/>
        <w:jc w:val="both"/>
        <w:outlineLvl w:val="0"/>
        <w:rPr>
          <w:rFonts w:cs="Calibri"/>
          <w:b/>
          <w:u w:val="single"/>
        </w:rPr>
      </w:pPr>
    </w:p>
    <w:p w14:paraId="0BA6639E" w14:textId="77777777" w:rsidR="007B050B" w:rsidRPr="000234FF" w:rsidRDefault="007B050B" w:rsidP="007B050B">
      <w:pPr>
        <w:pStyle w:val="af0"/>
        <w:spacing w:line="360" w:lineRule="auto"/>
        <w:ind w:left="0"/>
        <w:jc w:val="both"/>
        <w:outlineLvl w:val="0"/>
        <w:rPr>
          <w:rFonts w:cs="Calibri"/>
          <w:b/>
          <w:u w:val="single"/>
        </w:rPr>
      </w:pPr>
    </w:p>
    <w:p w14:paraId="09485DA6" w14:textId="77777777" w:rsidR="007B050B" w:rsidRPr="000234FF" w:rsidRDefault="007B050B" w:rsidP="007B050B">
      <w:pPr>
        <w:pStyle w:val="af0"/>
        <w:spacing w:after="0" w:line="360" w:lineRule="auto"/>
        <w:jc w:val="center"/>
      </w:pPr>
      <w:r w:rsidRPr="000234FF">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7B050B" w:rsidRPr="000234FF" w14:paraId="23CFC555" w14:textId="77777777" w:rsidTr="007B050B">
        <w:trPr>
          <w:trHeight w:val="198"/>
        </w:trPr>
        <w:tc>
          <w:tcPr>
            <w:tcW w:w="10743" w:type="dxa"/>
            <w:gridSpan w:val="5"/>
            <w:shd w:val="clear" w:color="auto" w:fill="632423"/>
            <w:vAlign w:val="center"/>
            <w:hideMark/>
          </w:tcPr>
          <w:p w14:paraId="383D5417" w14:textId="77777777" w:rsidR="007B050B" w:rsidRPr="000234FF" w:rsidRDefault="007B050B" w:rsidP="007B050B">
            <w:pPr>
              <w:spacing w:line="360" w:lineRule="auto"/>
              <w:outlineLvl w:val="0"/>
              <w:rPr>
                <w:rFonts w:cs="Calibri"/>
              </w:rPr>
            </w:pPr>
            <w:r w:rsidRPr="000234FF">
              <w:rPr>
                <w:b/>
                <w:bCs/>
                <w:color w:val="FFFF00"/>
              </w:rPr>
              <w:t xml:space="preserve">ΘΕΣΗ ΕΡΓΑΣΙΑΣ :  </w:t>
            </w:r>
            <w:r w:rsidRPr="000234FF">
              <w:rPr>
                <w:rFonts w:cs="Calibri"/>
              </w:rPr>
              <w:t xml:space="preserve"> </w:t>
            </w:r>
            <w:r w:rsidRPr="000234FF">
              <w:rPr>
                <w:b/>
                <w:bCs/>
                <w:color w:val="FFFF00"/>
              </w:rPr>
              <w:t>Προϊστάμενος Υποδιεύθυνσης Νομικών Θεμάτων</w:t>
            </w:r>
          </w:p>
        </w:tc>
      </w:tr>
      <w:tr w:rsidR="007B050B" w:rsidRPr="000234FF" w14:paraId="76DFEF2C" w14:textId="77777777" w:rsidTr="007B050B">
        <w:trPr>
          <w:trHeight w:val="198"/>
        </w:trPr>
        <w:tc>
          <w:tcPr>
            <w:tcW w:w="4835" w:type="dxa"/>
            <w:shd w:val="clear" w:color="000000" w:fill="B8CCE4"/>
            <w:vAlign w:val="center"/>
            <w:hideMark/>
          </w:tcPr>
          <w:p w14:paraId="74D21296" w14:textId="77777777" w:rsidR="007B050B" w:rsidRPr="000234FF" w:rsidRDefault="007B050B" w:rsidP="007B050B">
            <w:pPr>
              <w:spacing w:line="204" w:lineRule="auto"/>
              <w:rPr>
                <w:b/>
                <w:bCs/>
                <w:color w:val="000000"/>
              </w:rPr>
            </w:pPr>
            <w:r w:rsidRPr="000234FF">
              <w:rPr>
                <w:b/>
                <w:bCs/>
                <w:color w:val="000000"/>
              </w:rPr>
              <w:t xml:space="preserve">Ικανότητες </w:t>
            </w:r>
          </w:p>
        </w:tc>
        <w:tc>
          <w:tcPr>
            <w:tcW w:w="5908" w:type="dxa"/>
            <w:gridSpan w:val="4"/>
            <w:shd w:val="clear" w:color="000000" w:fill="B8CCE4"/>
            <w:vAlign w:val="center"/>
            <w:hideMark/>
          </w:tcPr>
          <w:p w14:paraId="3A1FF3FC" w14:textId="77777777" w:rsidR="007B050B" w:rsidRPr="000234FF" w:rsidRDefault="007B050B" w:rsidP="007B050B">
            <w:pPr>
              <w:spacing w:line="204" w:lineRule="auto"/>
              <w:jc w:val="center"/>
              <w:rPr>
                <w:b/>
                <w:bCs/>
                <w:color w:val="000000"/>
              </w:rPr>
            </w:pPr>
            <w:r w:rsidRPr="000234FF">
              <w:rPr>
                <w:b/>
                <w:bCs/>
                <w:color w:val="000000"/>
              </w:rPr>
              <w:t xml:space="preserve">Απαιτούμενο επίπεδο επάρκειας </w:t>
            </w:r>
          </w:p>
        </w:tc>
      </w:tr>
      <w:tr w:rsidR="007B050B" w:rsidRPr="000234FF" w14:paraId="059D8AE6" w14:textId="77777777" w:rsidTr="007B050B">
        <w:trPr>
          <w:trHeight w:val="198"/>
        </w:trPr>
        <w:tc>
          <w:tcPr>
            <w:tcW w:w="4835" w:type="dxa"/>
            <w:shd w:val="clear" w:color="auto" w:fill="FFFFFF"/>
            <w:noWrap/>
            <w:vAlign w:val="center"/>
            <w:hideMark/>
          </w:tcPr>
          <w:p w14:paraId="07E76904" w14:textId="77777777" w:rsidR="007B050B" w:rsidRPr="000234FF" w:rsidRDefault="007B050B" w:rsidP="007B050B">
            <w:pPr>
              <w:spacing w:line="204" w:lineRule="auto"/>
              <w:rPr>
                <w:b/>
                <w:bCs/>
                <w:color w:val="FFFFFF"/>
              </w:rPr>
            </w:pPr>
            <w:r w:rsidRPr="000234FF">
              <w:rPr>
                <w:b/>
                <w:bCs/>
                <w:color w:val="FFFFFF"/>
              </w:rPr>
              <w:t>Επαγγελματικές ικανότητες</w:t>
            </w:r>
          </w:p>
        </w:tc>
        <w:tc>
          <w:tcPr>
            <w:tcW w:w="1417" w:type="dxa"/>
            <w:shd w:val="clear" w:color="000000" w:fill="C0504D"/>
            <w:noWrap/>
            <w:vAlign w:val="bottom"/>
            <w:hideMark/>
          </w:tcPr>
          <w:p w14:paraId="53B48602" w14:textId="77777777" w:rsidR="007B050B" w:rsidRPr="000234FF" w:rsidRDefault="007B050B" w:rsidP="007B050B">
            <w:pPr>
              <w:spacing w:line="204" w:lineRule="auto"/>
              <w:jc w:val="center"/>
              <w:rPr>
                <w:b/>
                <w:bCs/>
                <w:color w:val="FFFFFF"/>
              </w:rPr>
            </w:pPr>
            <w:r w:rsidRPr="000234FF">
              <w:rPr>
                <w:b/>
                <w:bCs/>
                <w:color w:val="FFFFFF"/>
              </w:rPr>
              <w:t xml:space="preserve">Επίπεδο 1 </w:t>
            </w:r>
          </w:p>
        </w:tc>
        <w:tc>
          <w:tcPr>
            <w:tcW w:w="1276" w:type="dxa"/>
            <w:shd w:val="clear" w:color="000000" w:fill="C0504D"/>
            <w:noWrap/>
            <w:vAlign w:val="bottom"/>
            <w:hideMark/>
          </w:tcPr>
          <w:p w14:paraId="4F85E679" w14:textId="77777777" w:rsidR="007B050B" w:rsidRPr="000234FF" w:rsidRDefault="007B050B" w:rsidP="007B050B">
            <w:pPr>
              <w:spacing w:line="204" w:lineRule="auto"/>
              <w:jc w:val="center"/>
              <w:rPr>
                <w:b/>
                <w:bCs/>
                <w:color w:val="FFFFFF"/>
              </w:rPr>
            </w:pPr>
            <w:r w:rsidRPr="000234FF">
              <w:rPr>
                <w:b/>
                <w:bCs/>
                <w:color w:val="FFFFFF"/>
              </w:rPr>
              <w:t xml:space="preserve">Επίπεδο 2 </w:t>
            </w:r>
          </w:p>
        </w:tc>
        <w:tc>
          <w:tcPr>
            <w:tcW w:w="1559" w:type="dxa"/>
            <w:shd w:val="clear" w:color="000000" w:fill="C0504D"/>
            <w:noWrap/>
            <w:vAlign w:val="bottom"/>
            <w:hideMark/>
          </w:tcPr>
          <w:p w14:paraId="5EE79170" w14:textId="77777777" w:rsidR="007B050B" w:rsidRPr="000234FF" w:rsidRDefault="007B050B" w:rsidP="007B050B">
            <w:pPr>
              <w:spacing w:line="204" w:lineRule="auto"/>
              <w:jc w:val="center"/>
              <w:rPr>
                <w:b/>
                <w:bCs/>
                <w:color w:val="FFFFFF"/>
              </w:rPr>
            </w:pPr>
            <w:r w:rsidRPr="000234FF">
              <w:rPr>
                <w:b/>
                <w:bCs/>
                <w:color w:val="FFFFFF"/>
              </w:rPr>
              <w:t>Επίπεδο 3</w:t>
            </w:r>
          </w:p>
        </w:tc>
        <w:tc>
          <w:tcPr>
            <w:tcW w:w="1656" w:type="dxa"/>
            <w:shd w:val="clear" w:color="000000" w:fill="C0504D"/>
            <w:vAlign w:val="bottom"/>
            <w:hideMark/>
          </w:tcPr>
          <w:p w14:paraId="74C35B96" w14:textId="77777777" w:rsidR="007B050B" w:rsidRPr="000234FF" w:rsidRDefault="007B050B" w:rsidP="007B050B">
            <w:pPr>
              <w:spacing w:line="204" w:lineRule="auto"/>
              <w:jc w:val="center"/>
              <w:rPr>
                <w:b/>
                <w:bCs/>
                <w:color w:val="FFFFFF"/>
              </w:rPr>
            </w:pPr>
            <w:r w:rsidRPr="000234FF">
              <w:rPr>
                <w:b/>
                <w:bCs/>
                <w:color w:val="FFFFFF"/>
              </w:rPr>
              <w:t>Επίπεδο 4</w:t>
            </w:r>
          </w:p>
        </w:tc>
      </w:tr>
      <w:tr w:rsidR="007B050B" w:rsidRPr="000234FF" w14:paraId="276591C1" w14:textId="77777777" w:rsidTr="007B050B">
        <w:trPr>
          <w:trHeight w:val="198"/>
        </w:trPr>
        <w:tc>
          <w:tcPr>
            <w:tcW w:w="10743" w:type="dxa"/>
            <w:gridSpan w:val="5"/>
            <w:shd w:val="clear" w:color="auto" w:fill="76923C"/>
            <w:vAlign w:val="center"/>
            <w:hideMark/>
          </w:tcPr>
          <w:p w14:paraId="07E64158" w14:textId="77777777" w:rsidR="007B050B" w:rsidRPr="000234FF" w:rsidRDefault="007B050B" w:rsidP="007B050B">
            <w:pPr>
              <w:spacing w:line="204" w:lineRule="auto"/>
              <w:rPr>
                <w:color w:val="000000"/>
              </w:rPr>
            </w:pPr>
            <w:r w:rsidRPr="000234FF">
              <w:rPr>
                <w:b/>
                <w:bCs/>
                <w:color w:val="FFFFFF"/>
              </w:rPr>
              <w:t>Επαγγελματικές ικανότητες</w:t>
            </w:r>
          </w:p>
        </w:tc>
      </w:tr>
      <w:tr w:rsidR="007B050B" w:rsidRPr="000234FF" w14:paraId="200C970F" w14:textId="77777777" w:rsidTr="007B050B">
        <w:trPr>
          <w:trHeight w:val="198"/>
        </w:trPr>
        <w:tc>
          <w:tcPr>
            <w:tcW w:w="4835" w:type="dxa"/>
            <w:shd w:val="clear" w:color="auto" w:fill="FFFFFF"/>
            <w:hideMark/>
          </w:tcPr>
          <w:p w14:paraId="7E956935" w14:textId="77777777" w:rsidR="007B050B" w:rsidRPr="000234FF" w:rsidRDefault="007B050B" w:rsidP="007B050B">
            <w:pPr>
              <w:spacing w:line="204" w:lineRule="auto"/>
            </w:pPr>
            <w:r w:rsidRPr="000234FF">
              <w:t>1. Ομαδική Εργασία και Συνεργασία</w:t>
            </w:r>
          </w:p>
        </w:tc>
        <w:tc>
          <w:tcPr>
            <w:tcW w:w="1417" w:type="dxa"/>
            <w:shd w:val="clear" w:color="000000" w:fill="C2D69A"/>
            <w:noWrap/>
            <w:vAlign w:val="bottom"/>
            <w:hideMark/>
          </w:tcPr>
          <w:p w14:paraId="44F21D20"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17542CAB" w14:textId="77777777" w:rsidR="007B050B" w:rsidRPr="000234FF" w:rsidRDefault="007B050B" w:rsidP="007B050B">
            <w:pPr>
              <w:spacing w:line="204" w:lineRule="auto"/>
              <w:jc w:val="center"/>
              <w:rPr>
                <w:color w:val="333333"/>
              </w:rPr>
            </w:pPr>
          </w:p>
        </w:tc>
        <w:tc>
          <w:tcPr>
            <w:tcW w:w="1559" w:type="dxa"/>
            <w:shd w:val="clear" w:color="auto" w:fill="C2D69B"/>
            <w:noWrap/>
            <w:vAlign w:val="bottom"/>
            <w:hideMark/>
          </w:tcPr>
          <w:p w14:paraId="13426002"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7469F5EE" w14:textId="77777777" w:rsidR="007B050B" w:rsidRPr="000234FF" w:rsidRDefault="007B050B" w:rsidP="007B050B">
            <w:pPr>
              <w:spacing w:line="204" w:lineRule="auto"/>
              <w:jc w:val="center"/>
              <w:rPr>
                <w:b/>
                <w:color w:val="000000"/>
              </w:rPr>
            </w:pPr>
          </w:p>
        </w:tc>
      </w:tr>
      <w:tr w:rsidR="007B050B" w:rsidRPr="000234FF" w14:paraId="08918173" w14:textId="77777777" w:rsidTr="007B050B">
        <w:trPr>
          <w:trHeight w:val="198"/>
        </w:trPr>
        <w:tc>
          <w:tcPr>
            <w:tcW w:w="4835" w:type="dxa"/>
            <w:shd w:val="clear" w:color="auto" w:fill="FFFFFF"/>
            <w:hideMark/>
          </w:tcPr>
          <w:p w14:paraId="1E0BEDFF" w14:textId="77777777" w:rsidR="007B050B" w:rsidRPr="000234FF" w:rsidRDefault="007B050B" w:rsidP="007B050B">
            <w:pPr>
              <w:spacing w:line="204" w:lineRule="auto"/>
            </w:pPr>
            <w:r w:rsidRPr="000234FF">
              <w:t xml:space="preserve">2. Γραπτή και Προφορική Επικοινωνία </w:t>
            </w:r>
          </w:p>
        </w:tc>
        <w:tc>
          <w:tcPr>
            <w:tcW w:w="1417" w:type="dxa"/>
            <w:shd w:val="clear" w:color="auto" w:fill="C2D69B"/>
            <w:noWrap/>
            <w:vAlign w:val="bottom"/>
            <w:hideMark/>
          </w:tcPr>
          <w:p w14:paraId="4AB6176B" w14:textId="77777777" w:rsidR="007B050B" w:rsidRPr="000234FF" w:rsidRDefault="007B050B" w:rsidP="007B050B">
            <w:pPr>
              <w:spacing w:line="204" w:lineRule="auto"/>
              <w:jc w:val="center"/>
              <w:rPr>
                <w:color w:val="333333"/>
              </w:rPr>
            </w:pPr>
          </w:p>
        </w:tc>
        <w:tc>
          <w:tcPr>
            <w:tcW w:w="1276" w:type="dxa"/>
            <w:shd w:val="clear" w:color="auto" w:fill="C2D69B"/>
            <w:noWrap/>
            <w:vAlign w:val="bottom"/>
            <w:hideMark/>
          </w:tcPr>
          <w:p w14:paraId="46AD3E29" w14:textId="77777777" w:rsidR="007B050B" w:rsidRPr="000234FF" w:rsidRDefault="007B050B" w:rsidP="007B050B">
            <w:pPr>
              <w:spacing w:line="204" w:lineRule="auto"/>
              <w:jc w:val="center"/>
              <w:rPr>
                <w:color w:val="333333"/>
              </w:rPr>
            </w:pPr>
          </w:p>
        </w:tc>
        <w:tc>
          <w:tcPr>
            <w:tcW w:w="1559" w:type="dxa"/>
            <w:shd w:val="clear" w:color="auto" w:fill="C2D69B"/>
            <w:noWrap/>
            <w:vAlign w:val="bottom"/>
            <w:hideMark/>
          </w:tcPr>
          <w:p w14:paraId="7F368002"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68D9DA1D" w14:textId="77777777" w:rsidR="007B050B" w:rsidRPr="000234FF" w:rsidRDefault="007B050B" w:rsidP="007B050B">
            <w:pPr>
              <w:spacing w:line="204" w:lineRule="auto"/>
              <w:jc w:val="center"/>
              <w:rPr>
                <w:color w:val="000000"/>
              </w:rPr>
            </w:pPr>
          </w:p>
        </w:tc>
      </w:tr>
      <w:tr w:rsidR="007B050B" w:rsidRPr="000234FF" w14:paraId="54E7118D" w14:textId="77777777" w:rsidTr="007B050B">
        <w:trPr>
          <w:trHeight w:val="198"/>
        </w:trPr>
        <w:tc>
          <w:tcPr>
            <w:tcW w:w="4835" w:type="dxa"/>
            <w:shd w:val="clear" w:color="auto" w:fill="FFFFFF"/>
            <w:hideMark/>
          </w:tcPr>
          <w:p w14:paraId="511FD65E" w14:textId="77777777" w:rsidR="007B050B" w:rsidRPr="000234FF" w:rsidRDefault="007B050B" w:rsidP="007B050B">
            <w:pPr>
              <w:spacing w:line="204" w:lineRule="auto"/>
            </w:pPr>
            <w:r w:rsidRPr="000234FF">
              <w:t xml:space="preserve">3. Λήψη Αποφάσεων </w:t>
            </w:r>
          </w:p>
        </w:tc>
        <w:tc>
          <w:tcPr>
            <w:tcW w:w="1417" w:type="dxa"/>
            <w:shd w:val="clear" w:color="000000" w:fill="C2D69A"/>
            <w:noWrap/>
            <w:vAlign w:val="bottom"/>
            <w:hideMark/>
          </w:tcPr>
          <w:p w14:paraId="4D6FB9D3"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5238C026" w14:textId="77777777" w:rsidR="007B050B" w:rsidRPr="000234FF" w:rsidRDefault="007B050B" w:rsidP="007B050B">
            <w:pPr>
              <w:spacing w:line="204" w:lineRule="auto"/>
              <w:rPr>
                <w:color w:val="000000"/>
              </w:rPr>
            </w:pPr>
          </w:p>
        </w:tc>
        <w:tc>
          <w:tcPr>
            <w:tcW w:w="1559" w:type="dxa"/>
            <w:shd w:val="clear" w:color="auto" w:fill="C2D69B"/>
            <w:noWrap/>
            <w:vAlign w:val="bottom"/>
            <w:hideMark/>
          </w:tcPr>
          <w:p w14:paraId="66304C3E"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65E9C994" w14:textId="77777777" w:rsidR="007B050B" w:rsidRPr="000234FF" w:rsidRDefault="007B050B" w:rsidP="007B050B">
            <w:pPr>
              <w:spacing w:line="204" w:lineRule="auto"/>
              <w:jc w:val="center"/>
              <w:rPr>
                <w:color w:val="000000"/>
              </w:rPr>
            </w:pPr>
          </w:p>
        </w:tc>
      </w:tr>
      <w:tr w:rsidR="007B050B" w:rsidRPr="000234FF" w14:paraId="590EA85A" w14:textId="77777777" w:rsidTr="007B050B">
        <w:trPr>
          <w:trHeight w:val="198"/>
        </w:trPr>
        <w:tc>
          <w:tcPr>
            <w:tcW w:w="4835" w:type="dxa"/>
            <w:shd w:val="clear" w:color="auto" w:fill="FFFFFF"/>
            <w:hideMark/>
          </w:tcPr>
          <w:p w14:paraId="3F991F72" w14:textId="77777777" w:rsidR="007B050B" w:rsidRPr="000234FF" w:rsidRDefault="007B050B" w:rsidP="007B050B">
            <w:pPr>
              <w:spacing w:line="204" w:lineRule="auto"/>
            </w:pPr>
            <w:r w:rsidRPr="000234FF">
              <w:t xml:space="preserve">4. Επίλυση Προβλημάτων </w:t>
            </w:r>
          </w:p>
        </w:tc>
        <w:tc>
          <w:tcPr>
            <w:tcW w:w="1417" w:type="dxa"/>
            <w:shd w:val="clear" w:color="auto" w:fill="C2D69B"/>
            <w:noWrap/>
            <w:vAlign w:val="bottom"/>
            <w:hideMark/>
          </w:tcPr>
          <w:p w14:paraId="70582E5B" w14:textId="77777777" w:rsidR="007B050B" w:rsidRPr="000234FF" w:rsidRDefault="007B050B" w:rsidP="007B050B">
            <w:pPr>
              <w:spacing w:line="204" w:lineRule="auto"/>
              <w:jc w:val="center"/>
              <w:rPr>
                <w:color w:val="333333"/>
              </w:rPr>
            </w:pPr>
          </w:p>
        </w:tc>
        <w:tc>
          <w:tcPr>
            <w:tcW w:w="1276" w:type="dxa"/>
            <w:shd w:val="clear" w:color="auto" w:fill="C2D69B"/>
            <w:noWrap/>
            <w:vAlign w:val="bottom"/>
            <w:hideMark/>
          </w:tcPr>
          <w:p w14:paraId="01F74004" w14:textId="77777777" w:rsidR="007B050B" w:rsidRPr="000234FF" w:rsidRDefault="007B050B" w:rsidP="007B050B">
            <w:pPr>
              <w:spacing w:line="204" w:lineRule="auto"/>
              <w:jc w:val="center"/>
              <w:rPr>
                <w:color w:val="000000"/>
              </w:rPr>
            </w:pPr>
          </w:p>
        </w:tc>
        <w:tc>
          <w:tcPr>
            <w:tcW w:w="1559" w:type="dxa"/>
            <w:shd w:val="clear" w:color="auto" w:fill="C2D69B"/>
            <w:noWrap/>
            <w:vAlign w:val="bottom"/>
            <w:hideMark/>
          </w:tcPr>
          <w:p w14:paraId="055F7CC0"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3B417412" w14:textId="77777777" w:rsidR="007B050B" w:rsidRPr="000234FF" w:rsidRDefault="007B050B" w:rsidP="007B050B">
            <w:pPr>
              <w:spacing w:line="204" w:lineRule="auto"/>
              <w:jc w:val="center"/>
              <w:rPr>
                <w:color w:val="C2D69B"/>
              </w:rPr>
            </w:pPr>
          </w:p>
        </w:tc>
      </w:tr>
      <w:tr w:rsidR="007B050B" w:rsidRPr="000234FF" w14:paraId="6E0739F8" w14:textId="77777777" w:rsidTr="007B050B">
        <w:trPr>
          <w:trHeight w:val="198"/>
        </w:trPr>
        <w:tc>
          <w:tcPr>
            <w:tcW w:w="4835" w:type="dxa"/>
            <w:shd w:val="clear" w:color="auto" w:fill="FFFFFF"/>
            <w:hideMark/>
          </w:tcPr>
          <w:p w14:paraId="225D5CBD" w14:textId="77777777" w:rsidR="007B050B" w:rsidRPr="000234FF" w:rsidRDefault="007B050B" w:rsidP="007B050B">
            <w:pPr>
              <w:spacing w:line="204" w:lineRule="auto"/>
            </w:pPr>
            <w:r w:rsidRPr="000234FF">
              <w:t xml:space="preserve">5. Προσανατολισμός στα Αποτελέσματα </w:t>
            </w:r>
          </w:p>
        </w:tc>
        <w:tc>
          <w:tcPr>
            <w:tcW w:w="1417" w:type="dxa"/>
            <w:shd w:val="clear" w:color="auto" w:fill="C2D69B"/>
            <w:noWrap/>
            <w:vAlign w:val="bottom"/>
            <w:hideMark/>
          </w:tcPr>
          <w:p w14:paraId="72BB828B" w14:textId="77777777" w:rsidR="007B050B" w:rsidRPr="000234FF" w:rsidRDefault="007B050B" w:rsidP="007B050B">
            <w:pPr>
              <w:spacing w:line="204" w:lineRule="auto"/>
              <w:jc w:val="center"/>
            </w:pPr>
          </w:p>
        </w:tc>
        <w:tc>
          <w:tcPr>
            <w:tcW w:w="1276" w:type="dxa"/>
            <w:shd w:val="clear" w:color="auto" w:fill="C2D69B"/>
            <w:noWrap/>
            <w:vAlign w:val="bottom"/>
            <w:hideMark/>
          </w:tcPr>
          <w:p w14:paraId="1E8BFE11" w14:textId="77777777" w:rsidR="007B050B" w:rsidRPr="000234FF" w:rsidRDefault="007B050B" w:rsidP="007B050B">
            <w:pPr>
              <w:spacing w:line="204" w:lineRule="auto"/>
            </w:pPr>
          </w:p>
        </w:tc>
        <w:tc>
          <w:tcPr>
            <w:tcW w:w="1559" w:type="dxa"/>
            <w:shd w:val="clear" w:color="auto" w:fill="C2D69B"/>
            <w:noWrap/>
            <w:vAlign w:val="bottom"/>
            <w:hideMark/>
          </w:tcPr>
          <w:p w14:paraId="7B9E977B" w14:textId="77777777" w:rsidR="007B050B" w:rsidRPr="000234FF" w:rsidRDefault="007B050B" w:rsidP="007B050B">
            <w:pPr>
              <w:spacing w:line="204" w:lineRule="auto"/>
              <w:jc w:val="center"/>
            </w:pPr>
          </w:p>
        </w:tc>
        <w:tc>
          <w:tcPr>
            <w:tcW w:w="1656" w:type="dxa"/>
            <w:shd w:val="clear" w:color="auto" w:fill="auto"/>
            <w:vAlign w:val="bottom"/>
            <w:hideMark/>
          </w:tcPr>
          <w:p w14:paraId="0E264A90" w14:textId="77777777" w:rsidR="007B050B" w:rsidRPr="000234FF" w:rsidRDefault="007B050B" w:rsidP="007B050B">
            <w:pPr>
              <w:spacing w:line="204" w:lineRule="auto"/>
              <w:jc w:val="center"/>
            </w:pPr>
          </w:p>
        </w:tc>
      </w:tr>
      <w:tr w:rsidR="007B050B" w:rsidRPr="000234FF" w14:paraId="51300D12" w14:textId="77777777" w:rsidTr="007B050B">
        <w:trPr>
          <w:trHeight w:val="198"/>
        </w:trPr>
        <w:tc>
          <w:tcPr>
            <w:tcW w:w="4835" w:type="dxa"/>
            <w:shd w:val="clear" w:color="auto" w:fill="FFFFFF"/>
            <w:hideMark/>
          </w:tcPr>
          <w:p w14:paraId="2647E01F" w14:textId="77777777" w:rsidR="007B050B" w:rsidRPr="000234FF" w:rsidRDefault="007B050B" w:rsidP="007B050B">
            <w:pPr>
              <w:spacing w:line="204" w:lineRule="auto"/>
            </w:pPr>
            <w:r w:rsidRPr="000234FF">
              <w:t xml:space="preserve">6. Προσανατολισμός στον αποδέκτη υπηρεσιών (πολίτη, συνάδελφο) </w:t>
            </w:r>
          </w:p>
        </w:tc>
        <w:tc>
          <w:tcPr>
            <w:tcW w:w="1417" w:type="dxa"/>
            <w:shd w:val="clear" w:color="000000" w:fill="C2D69A"/>
            <w:noWrap/>
            <w:vAlign w:val="bottom"/>
            <w:hideMark/>
          </w:tcPr>
          <w:p w14:paraId="2E6DD703"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46DE4816" w14:textId="77777777" w:rsidR="007B050B" w:rsidRPr="000234FF" w:rsidRDefault="007B050B" w:rsidP="007B050B">
            <w:pPr>
              <w:spacing w:line="204" w:lineRule="auto"/>
              <w:rPr>
                <w:color w:val="000000"/>
              </w:rPr>
            </w:pPr>
          </w:p>
        </w:tc>
        <w:tc>
          <w:tcPr>
            <w:tcW w:w="1559" w:type="dxa"/>
            <w:shd w:val="clear" w:color="auto" w:fill="C2D69B"/>
            <w:noWrap/>
            <w:vAlign w:val="bottom"/>
            <w:hideMark/>
          </w:tcPr>
          <w:p w14:paraId="58803E18"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4ADB1135" w14:textId="77777777" w:rsidR="007B050B" w:rsidRPr="000234FF" w:rsidRDefault="007B050B" w:rsidP="007B050B">
            <w:pPr>
              <w:spacing w:line="204" w:lineRule="auto"/>
              <w:jc w:val="center"/>
              <w:rPr>
                <w:color w:val="000000"/>
              </w:rPr>
            </w:pPr>
          </w:p>
        </w:tc>
      </w:tr>
      <w:tr w:rsidR="007B050B" w:rsidRPr="000234FF" w14:paraId="363FEDD7" w14:textId="77777777" w:rsidTr="007B050B">
        <w:trPr>
          <w:trHeight w:val="198"/>
        </w:trPr>
        <w:tc>
          <w:tcPr>
            <w:tcW w:w="4835" w:type="dxa"/>
            <w:shd w:val="clear" w:color="auto" w:fill="FFFFFF"/>
            <w:hideMark/>
          </w:tcPr>
          <w:p w14:paraId="3B725E2E" w14:textId="77777777" w:rsidR="007B050B" w:rsidRPr="000234FF" w:rsidRDefault="007B050B" w:rsidP="007B050B">
            <w:pPr>
              <w:spacing w:line="204" w:lineRule="auto"/>
            </w:pPr>
            <w:r w:rsidRPr="000234FF">
              <w:t xml:space="preserve">7. Προσαρμοστικότητα </w:t>
            </w:r>
          </w:p>
        </w:tc>
        <w:tc>
          <w:tcPr>
            <w:tcW w:w="1417" w:type="dxa"/>
            <w:shd w:val="clear" w:color="000000" w:fill="C2D69A"/>
            <w:noWrap/>
            <w:vAlign w:val="bottom"/>
            <w:hideMark/>
          </w:tcPr>
          <w:p w14:paraId="2D93E11B"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1D2F8CD9" w14:textId="77777777" w:rsidR="007B050B" w:rsidRPr="000234FF" w:rsidRDefault="007B050B" w:rsidP="007B050B">
            <w:pPr>
              <w:spacing w:line="204" w:lineRule="auto"/>
              <w:rPr>
                <w:color w:val="000000"/>
              </w:rPr>
            </w:pPr>
          </w:p>
        </w:tc>
        <w:tc>
          <w:tcPr>
            <w:tcW w:w="1559" w:type="dxa"/>
            <w:shd w:val="clear" w:color="auto" w:fill="C2D69B"/>
            <w:noWrap/>
            <w:vAlign w:val="bottom"/>
            <w:hideMark/>
          </w:tcPr>
          <w:p w14:paraId="443B119C"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291F7107" w14:textId="77777777" w:rsidR="007B050B" w:rsidRPr="000234FF" w:rsidRDefault="007B050B" w:rsidP="007B050B">
            <w:pPr>
              <w:spacing w:line="204" w:lineRule="auto"/>
              <w:jc w:val="center"/>
              <w:rPr>
                <w:color w:val="000000"/>
              </w:rPr>
            </w:pPr>
          </w:p>
        </w:tc>
      </w:tr>
      <w:tr w:rsidR="007B050B" w:rsidRPr="000234FF" w14:paraId="63BBE162" w14:textId="77777777" w:rsidTr="007B050B">
        <w:trPr>
          <w:trHeight w:val="198"/>
        </w:trPr>
        <w:tc>
          <w:tcPr>
            <w:tcW w:w="4835" w:type="dxa"/>
            <w:shd w:val="clear" w:color="auto" w:fill="FFFFFF"/>
            <w:hideMark/>
          </w:tcPr>
          <w:p w14:paraId="4D9411D8" w14:textId="77777777" w:rsidR="007B050B" w:rsidRPr="000234FF" w:rsidRDefault="007B050B" w:rsidP="007B050B">
            <w:pPr>
              <w:spacing w:line="204" w:lineRule="auto"/>
            </w:pPr>
            <w:r w:rsidRPr="000234FF">
              <w:t>8. Διαχείριση Τεχνολογίας</w:t>
            </w:r>
          </w:p>
        </w:tc>
        <w:tc>
          <w:tcPr>
            <w:tcW w:w="1417" w:type="dxa"/>
            <w:shd w:val="clear" w:color="000000" w:fill="C2D69A"/>
            <w:noWrap/>
            <w:vAlign w:val="bottom"/>
            <w:hideMark/>
          </w:tcPr>
          <w:p w14:paraId="447D62E9" w14:textId="77777777" w:rsidR="007B050B" w:rsidRPr="000234FF" w:rsidRDefault="007B050B" w:rsidP="007B050B">
            <w:pPr>
              <w:spacing w:line="204" w:lineRule="auto"/>
              <w:jc w:val="center"/>
              <w:rPr>
                <w:color w:val="333333"/>
              </w:rPr>
            </w:pPr>
          </w:p>
        </w:tc>
        <w:tc>
          <w:tcPr>
            <w:tcW w:w="1276" w:type="dxa"/>
            <w:shd w:val="clear" w:color="000000" w:fill="C2D69A"/>
            <w:noWrap/>
            <w:vAlign w:val="bottom"/>
            <w:hideMark/>
          </w:tcPr>
          <w:p w14:paraId="19485D83" w14:textId="77777777" w:rsidR="007B050B" w:rsidRPr="000234FF" w:rsidRDefault="007B050B" w:rsidP="007B050B">
            <w:pPr>
              <w:spacing w:line="204" w:lineRule="auto"/>
              <w:rPr>
                <w:color w:val="000000"/>
              </w:rPr>
            </w:pPr>
          </w:p>
        </w:tc>
        <w:tc>
          <w:tcPr>
            <w:tcW w:w="1559" w:type="dxa"/>
            <w:shd w:val="clear" w:color="auto" w:fill="auto"/>
            <w:noWrap/>
            <w:vAlign w:val="bottom"/>
            <w:hideMark/>
          </w:tcPr>
          <w:p w14:paraId="08382E67" w14:textId="77777777" w:rsidR="007B050B" w:rsidRPr="000234FF" w:rsidRDefault="007B050B" w:rsidP="007B050B">
            <w:pPr>
              <w:spacing w:line="204" w:lineRule="auto"/>
              <w:jc w:val="center"/>
              <w:rPr>
                <w:color w:val="000000"/>
              </w:rPr>
            </w:pPr>
          </w:p>
        </w:tc>
        <w:tc>
          <w:tcPr>
            <w:tcW w:w="1656" w:type="dxa"/>
            <w:shd w:val="clear" w:color="auto" w:fill="auto"/>
            <w:vAlign w:val="bottom"/>
            <w:hideMark/>
          </w:tcPr>
          <w:p w14:paraId="6E58E7A7" w14:textId="77777777" w:rsidR="007B050B" w:rsidRPr="000234FF" w:rsidRDefault="007B050B" w:rsidP="007B050B">
            <w:pPr>
              <w:spacing w:line="204" w:lineRule="auto"/>
              <w:jc w:val="center"/>
              <w:rPr>
                <w:color w:val="000000"/>
              </w:rPr>
            </w:pPr>
          </w:p>
        </w:tc>
      </w:tr>
      <w:tr w:rsidR="007B050B" w:rsidRPr="000234FF" w14:paraId="71D7F7E3" w14:textId="77777777" w:rsidTr="007B050B">
        <w:trPr>
          <w:trHeight w:val="50"/>
        </w:trPr>
        <w:tc>
          <w:tcPr>
            <w:tcW w:w="10743" w:type="dxa"/>
            <w:gridSpan w:val="5"/>
            <w:shd w:val="clear" w:color="auto" w:fill="FFFFFF"/>
            <w:vAlign w:val="center"/>
            <w:hideMark/>
          </w:tcPr>
          <w:p w14:paraId="39C26636" w14:textId="77777777" w:rsidR="007B050B" w:rsidRPr="000234FF" w:rsidRDefault="007B050B" w:rsidP="007B050B">
            <w:pPr>
              <w:spacing w:line="204" w:lineRule="auto"/>
              <w:jc w:val="center"/>
              <w:rPr>
                <w:color w:val="000000"/>
              </w:rPr>
            </w:pPr>
          </w:p>
        </w:tc>
      </w:tr>
      <w:tr w:rsidR="007B050B" w:rsidRPr="000234FF" w14:paraId="0F88B9DC" w14:textId="77777777" w:rsidTr="007B050B">
        <w:trPr>
          <w:trHeight w:val="65"/>
        </w:trPr>
        <w:tc>
          <w:tcPr>
            <w:tcW w:w="10743" w:type="dxa"/>
            <w:gridSpan w:val="5"/>
            <w:shd w:val="clear" w:color="auto" w:fill="5F497A"/>
            <w:noWrap/>
            <w:vAlign w:val="center"/>
            <w:hideMark/>
          </w:tcPr>
          <w:p w14:paraId="054DAA3E" w14:textId="77777777" w:rsidR="007B050B" w:rsidRPr="000234FF" w:rsidRDefault="007B050B" w:rsidP="007B050B">
            <w:pPr>
              <w:spacing w:line="204" w:lineRule="auto"/>
              <w:rPr>
                <w:color w:val="000000"/>
              </w:rPr>
            </w:pPr>
            <w:r w:rsidRPr="000234FF">
              <w:rPr>
                <w:b/>
                <w:bCs/>
                <w:color w:val="FFFFFF"/>
              </w:rPr>
              <w:t xml:space="preserve">Επιχειρησιακές Ικανότητες </w:t>
            </w:r>
          </w:p>
        </w:tc>
      </w:tr>
      <w:tr w:rsidR="007B050B" w:rsidRPr="000234FF" w14:paraId="7C150F5C" w14:textId="77777777" w:rsidTr="007B050B">
        <w:trPr>
          <w:trHeight w:val="198"/>
        </w:trPr>
        <w:tc>
          <w:tcPr>
            <w:tcW w:w="4835" w:type="dxa"/>
            <w:shd w:val="clear" w:color="auto" w:fill="auto"/>
            <w:vAlign w:val="center"/>
            <w:hideMark/>
          </w:tcPr>
          <w:p w14:paraId="0B4EDC48" w14:textId="77777777" w:rsidR="007B050B" w:rsidRPr="000234FF" w:rsidRDefault="007B050B" w:rsidP="007B050B">
            <w:pPr>
              <w:spacing w:line="204" w:lineRule="auto"/>
            </w:pPr>
            <w:r w:rsidRPr="000234FF">
              <w:t xml:space="preserve"> 1. Φορολογική νομοθεσία </w:t>
            </w:r>
          </w:p>
        </w:tc>
        <w:tc>
          <w:tcPr>
            <w:tcW w:w="1417" w:type="dxa"/>
            <w:shd w:val="clear" w:color="auto" w:fill="CCC0D9"/>
            <w:noWrap/>
            <w:vAlign w:val="bottom"/>
            <w:hideMark/>
          </w:tcPr>
          <w:p w14:paraId="6B6561D6"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2B674AFA" w14:textId="77777777" w:rsidR="007B050B" w:rsidRPr="000234FF" w:rsidRDefault="007B050B" w:rsidP="007B050B">
            <w:pPr>
              <w:spacing w:line="204" w:lineRule="auto"/>
              <w:rPr>
                <w:color w:val="000000"/>
              </w:rPr>
            </w:pPr>
          </w:p>
        </w:tc>
        <w:tc>
          <w:tcPr>
            <w:tcW w:w="1559" w:type="dxa"/>
            <w:shd w:val="clear" w:color="auto" w:fill="CCC0D9"/>
            <w:noWrap/>
            <w:vAlign w:val="bottom"/>
            <w:hideMark/>
          </w:tcPr>
          <w:p w14:paraId="34B41297" w14:textId="77777777" w:rsidR="007B050B" w:rsidRPr="000234FF" w:rsidRDefault="007B050B" w:rsidP="007B050B">
            <w:pPr>
              <w:spacing w:line="204" w:lineRule="auto"/>
              <w:rPr>
                <w:color w:val="000000"/>
              </w:rPr>
            </w:pPr>
          </w:p>
        </w:tc>
        <w:tc>
          <w:tcPr>
            <w:tcW w:w="1656" w:type="dxa"/>
            <w:shd w:val="clear" w:color="auto" w:fill="auto"/>
            <w:noWrap/>
            <w:vAlign w:val="bottom"/>
            <w:hideMark/>
          </w:tcPr>
          <w:p w14:paraId="7B3A066A" w14:textId="77777777" w:rsidR="007B050B" w:rsidRPr="000234FF" w:rsidRDefault="007B050B" w:rsidP="007B050B">
            <w:pPr>
              <w:spacing w:line="204" w:lineRule="auto"/>
              <w:rPr>
                <w:color w:val="000000"/>
              </w:rPr>
            </w:pPr>
          </w:p>
        </w:tc>
      </w:tr>
      <w:tr w:rsidR="007B050B" w:rsidRPr="000234FF" w14:paraId="45952184" w14:textId="77777777" w:rsidTr="007B050B">
        <w:trPr>
          <w:trHeight w:val="198"/>
        </w:trPr>
        <w:tc>
          <w:tcPr>
            <w:tcW w:w="4835" w:type="dxa"/>
            <w:shd w:val="clear" w:color="auto" w:fill="auto"/>
            <w:vAlign w:val="center"/>
            <w:hideMark/>
          </w:tcPr>
          <w:p w14:paraId="4EFB2A31" w14:textId="77777777" w:rsidR="007B050B" w:rsidRPr="000234FF" w:rsidRDefault="007B050B" w:rsidP="007B050B">
            <w:pPr>
              <w:spacing w:line="204" w:lineRule="auto"/>
            </w:pPr>
            <w:r w:rsidRPr="000234FF">
              <w:t>2. Φορολογικές διαδικασίες</w:t>
            </w:r>
          </w:p>
        </w:tc>
        <w:tc>
          <w:tcPr>
            <w:tcW w:w="1417" w:type="dxa"/>
            <w:shd w:val="clear" w:color="auto" w:fill="CCC0D9"/>
            <w:noWrap/>
            <w:vAlign w:val="bottom"/>
            <w:hideMark/>
          </w:tcPr>
          <w:p w14:paraId="148E77B0"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38926544" w14:textId="77777777" w:rsidR="007B050B" w:rsidRPr="000234FF" w:rsidRDefault="007B050B" w:rsidP="007B050B">
            <w:pPr>
              <w:spacing w:line="204" w:lineRule="auto"/>
              <w:rPr>
                <w:color w:val="000000"/>
              </w:rPr>
            </w:pPr>
          </w:p>
        </w:tc>
        <w:tc>
          <w:tcPr>
            <w:tcW w:w="1559" w:type="dxa"/>
            <w:shd w:val="clear" w:color="auto" w:fill="CCC0D9"/>
            <w:noWrap/>
            <w:vAlign w:val="bottom"/>
            <w:hideMark/>
          </w:tcPr>
          <w:p w14:paraId="6343C2BC" w14:textId="77777777" w:rsidR="007B050B" w:rsidRPr="000234FF" w:rsidRDefault="007B050B" w:rsidP="007B050B">
            <w:pPr>
              <w:spacing w:line="204" w:lineRule="auto"/>
              <w:rPr>
                <w:color w:val="000000"/>
              </w:rPr>
            </w:pPr>
          </w:p>
        </w:tc>
        <w:tc>
          <w:tcPr>
            <w:tcW w:w="1656" w:type="dxa"/>
            <w:shd w:val="clear" w:color="auto" w:fill="auto"/>
            <w:noWrap/>
            <w:vAlign w:val="bottom"/>
            <w:hideMark/>
          </w:tcPr>
          <w:p w14:paraId="399288C1" w14:textId="77777777" w:rsidR="007B050B" w:rsidRPr="000234FF" w:rsidRDefault="007B050B" w:rsidP="007B050B">
            <w:pPr>
              <w:spacing w:line="204" w:lineRule="auto"/>
              <w:rPr>
                <w:color w:val="000000"/>
              </w:rPr>
            </w:pPr>
          </w:p>
        </w:tc>
      </w:tr>
      <w:tr w:rsidR="007B050B" w:rsidRPr="000234FF" w14:paraId="2D0A2B6F" w14:textId="77777777" w:rsidTr="007B050B">
        <w:trPr>
          <w:trHeight w:val="198"/>
        </w:trPr>
        <w:tc>
          <w:tcPr>
            <w:tcW w:w="4835" w:type="dxa"/>
            <w:shd w:val="clear" w:color="auto" w:fill="auto"/>
            <w:vAlign w:val="center"/>
            <w:hideMark/>
          </w:tcPr>
          <w:p w14:paraId="053390C9" w14:textId="77777777" w:rsidR="007B050B" w:rsidRPr="000234FF" w:rsidRDefault="007B050B" w:rsidP="007B050B">
            <w:pPr>
              <w:spacing w:line="204" w:lineRule="auto"/>
            </w:pPr>
            <w:r w:rsidRPr="000234FF">
              <w:t xml:space="preserve">3. Γνώσεις Διοικητικής Εκτέλεσης/Δικονομίας </w:t>
            </w:r>
          </w:p>
        </w:tc>
        <w:tc>
          <w:tcPr>
            <w:tcW w:w="1417" w:type="dxa"/>
            <w:shd w:val="clear" w:color="auto" w:fill="CCC0D9"/>
            <w:noWrap/>
            <w:vAlign w:val="bottom"/>
            <w:hideMark/>
          </w:tcPr>
          <w:p w14:paraId="26461B9B"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6A9DBFB4" w14:textId="77777777" w:rsidR="007B050B" w:rsidRPr="000234FF" w:rsidRDefault="007B050B" w:rsidP="007B050B">
            <w:pPr>
              <w:spacing w:line="204" w:lineRule="auto"/>
              <w:rPr>
                <w:color w:val="000000"/>
              </w:rPr>
            </w:pPr>
          </w:p>
        </w:tc>
        <w:tc>
          <w:tcPr>
            <w:tcW w:w="1559" w:type="dxa"/>
            <w:shd w:val="clear" w:color="auto" w:fill="CCC0D9"/>
            <w:noWrap/>
            <w:vAlign w:val="bottom"/>
            <w:hideMark/>
          </w:tcPr>
          <w:p w14:paraId="40D057A6" w14:textId="77777777" w:rsidR="007B050B" w:rsidRPr="000234FF" w:rsidRDefault="007B050B" w:rsidP="007B050B">
            <w:pPr>
              <w:spacing w:line="204" w:lineRule="auto"/>
              <w:rPr>
                <w:color w:val="000000"/>
              </w:rPr>
            </w:pPr>
          </w:p>
        </w:tc>
        <w:tc>
          <w:tcPr>
            <w:tcW w:w="1656" w:type="dxa"/>
            <w:shd w:val="clear" w:color="auto" w:fill="FFFFFF"/>
            <w:noWrap/>
            <w:vAlign w:val="bottom"/>
            <w:hideMark/>
          </w:tcPr>
          <w:p w14:paraId="13BF4D6E" w14:textId="77777777" w:rsidR="007B050B" w:rsidRPr="000234FF" w:rsidRDefault="007B050B" w:rsidP="007B050B">
            <w:pPr>
              <w:spacing w:line="204" w:lineRule="auto"/>
              <w:rPr>
                <w:color w:val="000000"/>
              </w:rPr>
            </w:pPr>
          </w:p>
        </w:tc>
      </w:tr>
      <w:tr w:rsidR="007B050B" w:rsidRPr="000234FF" w14:paraId="53665190" w14:textId="77777777" w:rsidTr="007B050B">
        <w:trPr>
          <w:trHeight w:val="198"/>
        </w:trPr>
        <w:tc>
          <w:tcPr>
            <w:tcW w:w="4835" w:type="dxa"/>
            <w:shd w:val="clear" w:color="auto" w:fill="auto"/>
            <w:vAlign w:val="center"/>
            <w:hideMark/>
          </w:tcPr>
          <w:p w14:paraId="7A311D2F" w14:textId="77777777" w:rsidR="007B050B" w:rsidRPr="000234FF" w:rsidRDefault="007B050B" w:rsidP="007B050B">
            <w:pPr>
              <w:spacing w:line="204" w:lineRule="auto"/>
            </w:pPr>
            <w:r w:rsidRPr="000234FF">
              <w:t>4. Φορολογικός  Έλεγχος</w:t>
            </w:r>
          </w:p>
        </w:tc>
        <w:tc>
          <w:tcPr>
            <w:tcW w:w="1417" w:type="dxa"/>
            <w:shd w:val="clear" w:color="auto" w:fill="CCC0D9"/>
            <w:noWrap/>
            <w:vAlign w:val="bottom"/>
            <w:hideMark/>
          </w:tcPr>
          <w:p w14:paraId="49398870"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3F340DF9" w14:textId="77777777" w:rsidR="007B050B" w:rsidRPr="000234FF" w:rsidRDefault="007B050B" w:rsidP="007B050B">
            <w:pPr>
              <w:spacing w:line="204" w:lineRule="auto"/>
              <w:rPr>
                <w:color w:val="000000"/>
              </w:rPr>
            </w:pPr>
          </w:p>
        </w:tc>
        <w:tc>
          <w:tcPr>
            <w:tcW w:w="1559" w:type="dxa"/>
            <w:shd w:val="clear" w:color="auto" w:fill="FFFFFF"/>
            <w:noWrap/>
            <w:vAlign w:val="bottom"/>
            <w:hideMark/>
          </w:tcPr>
          <w:p w14:paraId="4B08E8C4" w14:textId="77777777" w:rsidR="007B050B" w:rsidRPr="000234FF" w:rsidRDefault="007B050B" w:rsidP="007B050B">
            <w:pPr>
              <w:spacing w:line="204" w:lineRule="auto"/>
              <w:rPr>
                <w:color w:val="000000"/>
              </w:rPr>
            </w:pPr>
          </w:p>
        </w:tc>
        <w:tc>
          <w:tcPr>
            <w:tcW w:w="1656" w:type="dxa"/>
            <w:shd w:val="clear" w:color="auto" w:fill="auto"/>
            <w:noWrap/>
            <w:vAlign w:val="bottom"/>
            <w:hideMark/>
          </w:tcPr>
          <w:p w14:paraId="2FD682D7" w14:textId="77777777" w:rsidR="007B050B" w:rsidRPr="000234FF" w:rsidRDefault="007B050B" w:rsidP="007B050B">
            <w:pPr>
              <w:spacing w:line="204" w:lineRule="auto"/>
              <w:rPr>
                <w:color w:val="000000"/>
              </w:rPr>
            </w:pPr>
          </w:p>
        </w:tc>
      </w:tr>
      <w:tr w:rsidR="007B050B" w:rsidRPr="000234FF" w14:paraId="4A535E8A" w14:textId="77777777" w:rsidTr="007B050B">
        <w:trPr>
          <w:trHeight w:val="198"/>
        </w:trPr>
        <w:tc>
          <w:tcPr>
            <w:tcW w:w="4835" w:type="dxa"/>
            <w:shd w:val="clear" w:color="auto" w:fill="auto"/>
            <w:vAlign w:val="center"/>
            <w:hideMark/>
          </w:tcPr>
          <w:p w14:paraId="1753EAE4" w14:textId="77777777" w:rsidR="007B050B" w:rsidRPr="000234FF" w:rsidRDefault="007B050B" w:rsidP="007B050B">
            <w:pPr>
              <w:spacing w:line="204" w:lineRule="auto"/>
            </w:pPr>
            <w:r w:rsidRPr="000234FF">
              <w:t xml:space="preserve">5. Επίλυση Διαφορών </w:t>
            </w:r>
          </w:p>
        </w:tc>
        <w:tc>
          <w:tcPr>
            <w:tcW w:w="1417" w:type="dxa"/>
            <w:shd w:val="clear" w:color="auto" w:fill="CCC0D9"/>
            <w:noWrap/>
            <w:vAlign w:val="bottom"/>
            <w:hideMark/>
          </w:tcPr>
          <w:p w14:paraId="0966DDAF" w14:textId="77777777" w:rsidR="007B050B" w:rsidRPr="000234FF" w:rsidRDefault="007B050B" w:rsidP="007B050B">
            <w:pPr>
              <w:spacing w:line="204" w:lineRule="auto"/>
              <w:jc w:val="center"/>
              <w:rPr>
                <w:color w:val="333333"/>
              </w:rPr>
            </w:pPr>
          </w:p>
        </w:tc>
        <w:tc>
          <w:tcPr>
            <w:tcW w:w="1276" w:type="dxa"/>
            <w:shd w:val="clear" w:color="auto" w:fill="CCC0D9"/>
            <w:noWrap/>
            <w:vAlign w:val="bottom"/>
            <w:hideMark/>
          </w:tcPr>
          <w:p w14:paraId="4A534689" w14:textId="77777777" w:rsidR="007B050B" w:rsidRPr="000234FF" w:rsidRDefault="007B050B" w:rsidP="007B050B">
            <w:pPr>
              <w:spacing w:line="204" w:lineRule="auto"/>
              <w:rPr>
                <w:color w:val="000000"/>
              </w:rPr>
            </w:pPr>
          </w:p>
        </w:tc>
        <w:tc>
          <w:tcPr>
            <w:tcW w:w="1559" w:type="dxa"/>
            <w:shd w:val="clear" w:color="auto" w:fill="CCC0D9"/>
            <w:noWrap/>
            <w:vAlign w:val="bottom"/>
            <w:hideMark/>
          </w:tcPr>
          <w:p w14:paraId="77C5C5F1" w14:textId="77777777" w:rsidR="007B050B" w:rsidRPr="000234FF" w:rsidRDefault="007B050B" w:rsidP="007B050B">
            <w:pPr>
              <w:spacing w:line="204" w:lineRule="auto"/>
              <w:rPr>
                <w:color w:val="000000"/>
              </w:rPr>
            </w:pPr>
          </w:p>
        </w:tc>
        <w:tc>
          <w:tcPr>
            <w:tcW w:w="1656" w:type="dxa"/>
            <w:shd w:val="clear" w:color="auto" w:fill="FFFFFF"/>
            <w:noWrap/>
            <w:vAlign w:val="bottom"/>
            <w:hideMark/>
          </w:tcPr>
          <w:p w14:paraId="79479606" w14:textId="77777777" w:rsidR="007B050B" w:rsidRPr="000234FF" w:rsidRDefault="007B050B" w:rsidP="007B050B">
            <w:pPr>
              <w:spacing w:line="204" w:lineRule="auto"/>
              <w:rPr>
                <w:color w:val="000000"/>
              </w:rPr>
            </w:pPr>
          </w:p>
        </w:tc>
      </w:tr>
      <w:tr w:rsidR="007B050B" w:rsidRPr="000234FF" w14:paraId="78175437" w14:textId="77777777" w:rsidTr="007B050B">
        <w:trPr>
          <w:trHeight w:val="50"/>
        </w:trPr>
        <w:tc>
          <w:tcPr>
            <w:tcW w:w="10743" w:type="dxa"/>
            <w:gridSpan w:val="5"/>
            <w:shd w:val="clear" w:color="auto" w:fill="auto"/>
            <w:vAlign w:val="center"/>
            <w:hideMark/>
          </w:tcPr>
          <w:p w14:paraId="7B5E9F6F" w14:textId="77777777" w:rsidR="007B050B" w:rsidRPr="000234FF" w:rsidRDefault="007B050B" w:rsidP="007B050B">
            <w:pPr>
              <w:spacing w:line="204" w:lineRule="auto"/>
              <w:rPr>
                <w:color w:val="000000"/>
              </w:rPr>
            </w:pPr>
          </w:p>
        </w:tc>
      </w:tr>
      <w:tr w:rsidR="007B050B" w:rsidRPr="000234FF" w14:paraId="47576234" w14:textId="77777777" w:rsidTr="007B050B">
        <w:trPr>
          <w:trHeight w:val="198"/>
        </w:trPr>
        <w:tc>
          <w:tcPr>
            <w:tcW w:w="10743" w:type="dxa"/>
            <w:gridSpan w:val="5"/>
            <w:shd w:val="clear" w:color="auto" w:fill="E36C0A"/>
            <w:noWrap/>
            <w:vAlign w:val="center"/>
            <w:hideMark/>
          </w:tcPr>
          <w:p w14:paraId="3206BB97" w14:textId="77777777" w:rsidR="007B050B" w:rsidRPr="000234FF" w:rsidRDefault="007B050B" w:rsidP="007B050B">
            <w:pPr>
              <w:spacing w:line="204" w:lineRule="auto"/>
              <w:rPr>
                <w:b/>
                <w:color w:val="000000"/>
              </w:rPr>
            </w:pPr>
            <w:r w:rsidRPr="000234FF">
              <w:rPr>
                <w:b/>
                <w:bCs/>
                <w:color w:val="FFFFFF"/>
              </w:rPr>
              <w:t xml:space="preserve">Ικανότητες Διοίκησης </w:t>
            </w:r>
          </w:p>
        </w:tc>
      </w:tr>
      <w:tr w:rsidR="007B050B" w:rsidRPr="000234FF" w14:paraId="59E83B62" w14:textId="77777777" w:rsidTr="007B050B">
        <w:trPr>
          <w:trHeight w:val="198"/>
        </w:trPr>
        <w:tc>
          <w:tcPr>
            <w:tcW w:w="4835" w:type="dxa"/>
            <w:shd w:val="clear" w:color="auto" w:fill="FFFFFF"/>
            <w:vAlign w:val="center"/>
            <w:hideMark/>
          </w:tcPr>
          <w:p w14:paraId="7E5F3044" w14:textId="77777777" w:rsidR="007B050B" w:rsidRPr="000234FF" w:rsidRDefault="007B050B" w:rsidP="007B050B">
            <w:pPr>
              <w:spacing w:line="204" w:lineRule="auto"/>
            </w:pPr>
            <w:r w:rsidRPr="000234FF">
              <w:t>1. Ηγεσία</w:t>
            </w:r>
          </w:p>
        </w:tc>
        <w:tc>
          <w:tcPr>
            <w:tcW w:w="1417" w:type="dxa"/>
            <w:shd w:val="clear" w:color="auto" w:fill="FABF8F"/>
            <w:noWrap/>
            <w:vAlign w:val="bottom"/>
            <w:hideMark/>
          </w:tcPr>
          <w:p w14:paraId="24CB9691" w14:textId="77777777" w:rsidR="007B050B" w:rsidRPr="000234FF" w:rsidRDefault="007B050B" w:rsidP="007B050B">
            <w:pPr>
              <w:spacing w:line="204" w:lineRule="auto"/>
              <w:jc w:val="center"/>
              <w:rPr>
                <w:color w:val="333333"/>
              </w:rPr>
            </w:pPr>
          </w:p>
        </w:tc>
        <w:tc>
          <w:tcPr>
            <w:tcW w:w="1276" w:type="dxa"/>
            <w:shd w:val="clear" w:color="auto" w:fill="FABF8F"/>
            <w:noWrap/>
            <w:vAlign w:val="bottom"/>
            <w:hideMark/>
          </w:tcPr>
          <w:p w14:paraId="315C07E0" w14:textId="77777777" w:rsidR="007B050B" w:rsidRPr="000234FF" w:rsidRDefault="007B050B" w:rsidP="007B050B">
            <w:pPr>
              <w:spacing w:line="204" w:lineRule="auto"/>
              <w:rPr>
                <w:color w:val="000000"/>
              </w:rPr>
            </w:pPr>
          </w:p>
        </w:tc>
        <w:tc>
          <w:tcPr>
            <w:tcW w:w="1559" w:type="dxa"/>
            <w:shd w:val="clear" w:color="auto" w:fill="FFFFFF"/>
            <w:noWrap/>
            <w:vAlign w:val="bottom"/>
            <w:hideMark/>
          </w:tcPr>
          <w:p w14:paraId="32A6F5FE" w14:textId="77777777" w:rsidR="007B050B" w:rsidRPr="000234FF" w:rsidRDefault="007B050B" w:rsidP="007B050B">
            <w:pPr>
              <w:spacing w:line="204" w:lineRule="auto"/>
              <w:rPr>
                <w:color w:val="000000"/>
              </w:rPr>
            </w:pPr>
          </w:p>
        </w:tc>
        <w:tc>
          <w:tcPr>
            <w:tcW w:w="1656" w:type="dxa"/>
            <w:shd w:val="clear" w:color="auto" w:fill="auto"/>
            <w:noWrap/>
            <w:vAlign w:val="bottom"/>
            <w:hideMark/>
          </w:tcPr>
          <w:p w14:paraId="4A37CE0A" w14:textId="77777777" w:rsidR="007B050B" w:rsidRPr="000234FF" w:rsidRDefault="007B050B" w:rsidP="007B050B">
            <w:pPr>
              <w:spacing w:line="204" w:lineRule="auto"/>
              <w:rPr>
                <w:color w:val="000000"/>
              </w:rPr>
            </w:pPr>
          </w:p>
        </w:tc>
      </w:tr>
      <w:tr w:rsidR="007B050B" w:rsidRPr="000234FF" w14:paraId="21D2539F" w14:textId="77777777" w:rsidTr="007B050B">
        <w:trPr>
          <w:trHeight w:val="198"/>
        </w:trPr>
        <w:tc>
          <w:tcPr>
            <w:tcW w:w="4835" w:type="dxa"/>
            <w:shd w:val="clear" w:color="auto" w:fill="auto"/>
            <w:vAlign w:val="center"/>
            <w:hideMark/>
          </w:tcPr>
          <w:p w14:paraId="3D3B1211" w14:textId="77777777" w:rsidR="007B050B" w:rsidRPr="000234FF" w:rsidRDefault="007B050B" w:rsidP="007B050B">
            <w:pPr>
              <w:spacing w:line="204" w:lineRule="auto"/>
            </w:pPr>
            <w:r w:rsidRPr="000234FF">
              <w:t>2. Διαχείριση ανθρώπινων πόρων</w:t>
            </w:r>
          </w:p>
        </w:tc>
        <w:tc>
          <w:tcPr>
            <w:tcW w:w="1417" w:type="dxa"/>
            <w:shd w:val="clear" w:color="auto" w:fill="FABF8F"/>
            <w:noWrap/>
            <w:vAlign w:val="bottom"/>
            <w:hideMark/>
          </w:tcPr>
          <w:p w14:paraId="1E30EC7F" w14:textId="77777777" w:rsidR="007B050B" w:rsidRPr="000234FF" w:rsidRDefault="007B050B" w:rsidP="007B050B">
            <w:pPr>
              <w:spacing w:line="204" w:lineRule="auto"/>
              <w:rPr>
                <w:color w:val="000000"/>
              </w:rPr>
            </w:pPr>
          </w:p>
        </w:tc>
        <w:tc>
          <w:tcPr>
            <w:tcW w:w="1276" w:type="dxa"/>
            <w:shd w:val="clear" w:color="auto" w:fill="FABF8F"/>
            <w:noWrap/>
            <w:vAlign w:val="bottom"/>
            <w:hideMark/>
          </w:tcPr>
          <w:p w14:paraId="55ED8134" w14:textId="77777777" w:rsidR="007B050B" w:rsidRPr="000234FF" w:rsidRDefault="007B050B" w:rsidP="007B050B">
            <w:pPr>
              <w:spacing w:line="204" w:lineRule="auto"/>
              <w:rPr>
                <w:color w:val="000000"/>
              </w:rPr>
            </w:pPr>
          </w:p>
        </w:tc>
        <w:tc>
          <w:tcPr>
            <w:tcW w:w="1559" w:type="dxa"/>
            <w:shd w:val="clear" w:color="auto" w:fill="FFFFFF"/>
            <w:noWrap/>
            <w:vAlign w:val="bottom"/>
            <w:hideMark/>
          </w:tcPr>
          <w:p w14:paraId="13828328" w14:textId="77777777" w:rsidR="007B050B" w:rsidRPr="000234FF" w:rsidRDefault="007B050B" w:rsidP="007B050B">
            <w:pPr>
              <w:spacing w:line="204" w:lineRule="auto"/>
              <w:rPr>
                <w:color w:val="000000"/>
              </w:rPr>
            </w:pPr>
          </w:p>
        </w:tc>
        <w:tc>
          <w:tcPr>
            <w:tcW w:w="1656" w:type="dxa"/>
            <w:shd w:val="clear" w:color="auto" w:fill="auto"/>
            <w:noWrap/>
            <w:vAlign w:val="bottom"/>
            <w:hideMark/>
          </w:tcPr>
          <w:p w14:paraId="10EE5227" w14:textId="77777777" w:rsidR="007B050B" w:rsidRPr="000234FF" w:rsidRDefault="007B050B" w:rsidP="007B050B">
            <w:pPr>
              <w:spacing w:line="204" w:lineRule="auto"/>
              <w:rPr>
                <w:color w:val="000000"/>
              </w:rPr>
            </w:pPr>
          </w:p>
        </w:tc>
      </w:tr>
      <w:tr w:rsidR="007B050B" w:rsidRPr="000234FF" w14:paraId="2AE27161" w14:textId="77777777" w:rsidTr="007B050B">
        <w:trPr>
          <w:trHeight w:val="50"/>
        </w:trPr>
        <w:tc>
          <w:tcPr>
            <w:tcW w:w="10743" w:type="dxa"/>
            <w:gridSpan w:val="5"/>
            <w:shd w:val="clear" w:color="auto" w:fill="auto"/>
            <w:vAlign w:val="center"/>
          </w:tcPr>
          <w:p w14:paraId="1CDED01C" w14:textId="77777777" w:rsidR="007B050B" w:rsidRPr="000234FF" w:rsidRDefault="007B050B" w:rsidP="007B050B">
            <w:pPr>
              <w:spacing w:line="204" w:lineRule="auto"/>
              <w:rPr>
                <w:color w:val="000000"/>
              </w:rPr>
            </w:pPr>
          </w:p>
        </w:tc>
      </w:tr>
    </w:tbl>
    <w:p w14:paraId="4C245A59" w14:textId="77777777" w:rsidR="007B050B" w:rsidRDefault="007B050B" w:rsidP="007B050B"/>
    <w:p w14:paraId="29AAE672" w14:textId="77777777" w:rsidR="00E55173" w:rsidRDefault="00E55173" w:rsidP="00472520">
      <w:pPr>
        <w:rPr>
          <w:rFonts w:asciiTheme="minorHAnsi" w:hAnsiTheme="minorHAnsi" w:cstheme="minorHAnsi"/>
          <w:b/>
        </w:rPr>
      </w:pPr>
    </w:p>
    <w:p w14:paraId="1C575C4A" w14:textId="77777777" w:rsidR="00E55173" w:rsidRDefault="00E55173" w:rsidP="00472520">
      <w:pPr>
        <w:rPr>
          <w:rFonts w:asciiTheme="minorHAnsi" w:hAnsiTheme="minorHAnsi" w:cstheme="minorHAnsi"/>
          <w:b/>
        </w:rPr>
      </w:pPr>
    </w:p>
    <w:p w14:paraId="5E7C3130" w14:textId="77777777" w:rsidR="00E55173" w:rsidRDefault="00E55173" w:rsidP="00472520">
      <w:pPr>
        <w:rPr>
          <w:rFonts w:asciiTheme="minorHAnsi" w:hAnsiTheme="minorHAnsi" w:cstheme="minorHAnsi"/>
          <w:b/>
        </w:rPr>
      </w:pPr>
    </w:p>
    <w:p w14:paraId="5D77E204" w14:textId="77777777" w:rsidR="008D6901" w:rsidRPr="00DF6A7A" w:rsidRDefault="008D6901" w:rsidP="00D30D1D">
      <w:pPr>
        <w:rPr>
          <w:rFonts w:asciiTheme="minorHAnsi" w:hAnsiTheme="minorHAnsi" w:cstheme="minorHAnsi"/>
          <w:b/>
          <w:highlight w:val="yellow"/>
        </w:rPr>
      </w:pPr>
    </w:p>
    <w:p w14:paraId="5B269CA7" w14:textId="77777777"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lastRenderedPageBreak/>
        <w:t>ΠΙΝΑΚΑΣ ΔΙΑΝΟΜΗΣ</w:t>
      </w:r>
    </w:p>
    <w:p w14:paraId="73548D67" w14:textId="77777777" w:rsidR="00A06BA2" w:rsidRPr="001C1601" w:rsidRDefault="00A06BA2" w:rsidP="0000223F">
      <w:pPr>
        <w:ind w:right="-1"/>
        <w:rPr>
          <w:rFonts w:ascii="Franklin Gothic Medium" w:hAnsi="Franklin Gothic Medium" w:cs="Calibri"/>
          <w:b/>
          <w:sz w:val="24"/>
          <w:szCs w:val="24"/>
        </w:rPr>
      </w:pPr>
    </w:p>
    <w:p w14:paraId="0DC1A75A" w14:textId="77777777"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593DCFC8"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854DE0">
        <w:rPr>
          <w:rFonts w:ascii="Franklin Gothic Medium" w:hAnsi="Franklin Gothic Medium" w:cs="Arial"/>
          <w:sz w:val="24"/>
          <w:szCs w:val="24"/>
        </w:rPr>
        <w:t>Αρχής (ΑΑΔ</w:t>
      </w:r>
      <w:r w:rsidR="00A06BA2" w:rsidRPr="001C1601">
        <w:rPr>
          <w:rFonts w:ascii="Franklin Gothic Medium" w:hAnsi="Franklin Gothic Medium" w:cs="Arial"/>
          <w:sz w:val="24"/>
          <w:szCs w:val="24"/>
        </w:rPr>
        <w:t>Ε)</w:t>
      </w:r>
    </w:p>
    <w:p w14:paraId="33590C51"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της Κεντρικής Υπηρεσία</w:t>
      </w:r>
      <w:r w:rsidR="00854DE0">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sidR="00854DE0">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7A3A3F09"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sidR="00854DE0">
        <w:rPr>
          <w:rFonts w:ascii="Franklin Gothic Medium" w:hAnsi="Franklin Gothic Medium" w:cs="Arial"/>
          <w:sz w:val="24"/>
          <w:szCs w:val="24"/>
        </w:rPr>
        <w:t>ς των Γενικών Διευθύνσεων της ΑΑΔΕ</w:t>
      </w:r>
    </w:p>
    <w:p w14:paraId="279144A4"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sidR="00854DE0">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0B031189"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14:paraId="0FC472F7"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7E7B1810"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53570FB4" w14:textId="77777777" w:rsidR="00732A66" w:rsidRPr="001C1601" w:rsidRDefault="00732A66" w:rsidP="0000223F">
      <w:pPr>
        <w:ind w:right="-1"/>
        <w:rPr>
          <w:rFonts w:ascii="Franklin Gothic Medium" w:hAnsi="Franklin Gothic Medium" w:cs="Arial"/>
          <w:sz w:val="24"/>
          <w:szCs w:val="24"/>
        </w:rPr>
      </w:pPr>
    </w:p>
    <w:p w14:paraId="4E0249D3" w14:textId="77777777"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48D710E6" w14:textId="77777777"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7DB01AF2" w14:textId="77777777"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6806BC7C"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6579C393" w14:textId="77777777"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14:paraId="0B50D923" w14:textId="77777777"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32"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37A6DB6C"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33"/>
      <w:footerReference w:type="default" r:id="rId34"/>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FEBE8" w14:textId="77777777" w:rsidR="007B050B" w:rsidRDefault="007B050B">
      <w:r>
        <w:separator/>
      </w:r>
    </w:p>
  </w:endnote>
  <w:endnote w:type="continuationSeparator" w:id="0">
    <w:p w14:paraId="28A62A14" w14:textId="77777777" w:rsidR="007B050B" w:rsidRDefault="007B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29DE8A19" w14:textId="77777777" w:rsidR="007B050B" w:rsidRDefault="007B050B">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5964A1BE" w14:textId="77777777" w:rsidR="007B050B" w:rsidRDefault="007B05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90E9" w14:textId="77777777" w:rsidR="007B050B" w:rsidRDefault="007B050B"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387FE15" w14:textId="77777777" w:rsidR="007B050B" w:rsidRDefault="007B05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80EE" w14:textId="77777777" w:rsidR="007B050B" w:rsidRDefault="007B050B">
    <w:pPr>
      <w:pStyle w:val="a6"/>
      <w:jc w:val="center"/>
    </w:pPr>
    <w:r>
      <w:fldChar w:fldCharType="begin"/>
    </w:r>
    <w:r>
      <w:instrText>PAGE   \* MERGEFORMAT</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92748" w14:textId="77777777" w:rsidR="007B050B" w:rsidRDefault="007B050B">
      <w:r>
        <w:separator/>
      </w:r>
    </w:p>
  </w:footnote>
  <w:footnote w:type="continuationSeparator" w:id="0">
    <w:p w14:paraId="536A546C" w14:textId="77777777" w:rsidR="007B050B" w:rsidRDefault="007B050B">
      <w:r>
        <w:continuationSeparator/>
      </w:r>
    </w:p>
  </w:footnote>
  <w:footnote w:id="1">
    <w:p w14:paraId="3A39D6C7" w14:textId="77777777" w:rsidR="007B050B" w:rsidRDefault="007B050B"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57F15A2C" w14:textId="77777777" w:rsidR="007B050B" w:rsidRDefault="007B050B" w:rsidP="00316689">
      <w:pPr>
        <w:pStyle w:val="ab"/>
        <w:rPr>
          <w:rFonts w:ascii="Calibri" w:hAnsi="Calibri"/>
          <w:color w:val="002060"/>
          <w:sz w:val="18"/>
          <w:szCs w:val="18"/>
        </w:rPr>
      </w:pPr>
    </w:p>
    <w:p w14:paraId="611D3E92" w14:textId="77777777" w:rsidR="007B050B" w:rsidRPr="00786381" w:rsidRDefault="007B050B" w:rsidP="00316689">
      <w:pPr>
        <w:pStyle w:val="ab"/>
        <w:rPr>
          <w:rFonts w:ascii="Calibri" w:hAnsi="Calibri"/>
          <w:color w:val="002060"/>
          <w:sz w:val="18"/>
          <w:szCs w:val="18"/>
        </w:rPr>
      </w:pPr>
    </w:p>
    <w:p w14:paraId="39F65928" w14:textId="77777777" w:rsidR="007B050B" w:rsidRPr="004F60B4" w:rsidRDefault="007B050B" w:rsidP="00316689">
      <w:pPr>
        <w:pStyle w:val="ab"/>
      </w:pPr>
    </w:p>
  </w:footnote>
  <w:footnote w:id="2">
    <w:p w14:paraId="3AC71F82" w14:textId="77777777" w:rsidR="007B050B" w:rsidRPr="00267CF9" w:rsidRDefault="007B050B" w:rsidP="001D12B0">
      <w:pPr>
        <w:pStyle w:val="ab"/>
        <w:rPr>
          <w:color w:val="002060"/>
          <w:sz w:val="18"/>
          <w:szCs w:val="18"/>
        </w:rPr>
      </w:pPr>
      <w:r>
        <w:rPr>
          <w:rStyle w:val="ac"/>
        </w:rPr>
        <w:footnoteRef/>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04109F1D" w14:textId="77777777" w:rsidR="007B050B" w:rsidRPr="00A47DCF" w:rsidRDefault="007B050B" w:rsidP="001D12B0">
      <w:pPr>
        <w:pStyle w:val="ab"/>
        <w:rPr>
          <w:sz w:val="18"/>
          <w:szCs w:val="18"/>
        </w:rPr>
      </w:pPr>
      <w:r w:rsidRPr="00A47DCF">
        <w:rPr>
          <w:rStyle w:val="ac"/>
          <w:sz w:val="18"/>
          <w:szCs w:val="18"/>
        </w:rPr>
        <w:footnoteRef/>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14:paraId="0CB4C9B2" w14:textId="77777777" w:rsidR="007B050B" w:rsidRPr="00DE445D" w:rsidRDefault="007B050B" w:rsidP="001D12B0">
      <w:pPr>
        <w:pStyle w:val="ab"/>
      </w:pPr>
      <w:r>
        <w:rPr>
          <w:rStyle w:val="ac"/>
        </w:rPr>
        <w:footnoteRef/>
      </w:r>
      <w:r>
        <w:t xml:space="preserve"> </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0EAA60F2" w14:textId="77777777" w:rsidR="007B050B" w:rsidRPr="007C01B1" w:rsidRDefault="007B050B" w:rsidP="001D12B0">
      <w:pPr>
        <w:pStyle w:val="ab"/>
        <w:rPr>
          <w:color w:val="002060"/>
          <w:sz w:val="18"/>
          <w:szCs w:val="18"/>
        </w:rPr>
      </w:pPr>
      <w:r w:rsidRPr="007C01B1">
        <w:rPr>
          <w:rStyle w:val="ac"/>
          <w:color w:val="002060"/>
          <w:sz w:val="18"/>
          <w:szCs w:val="18"/>
        </w:rPr>
        <w:footnoteRef/>
      </w:r>
      <w:r w:rsidRPr="007C01B1">
        <w:rPr>
          <w:color w:val="002060"/>
          <w:sz w:val="18"/>
          <w:szCs w:val="18"/>
        </w:rPr>
        <w:t xml:space="preserve"> 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3955EEFE" w14:textId="77777777" w:rsidR="007B050B" w:rsidRPr="007C01B1" w:rsidRDefault="007B050B" w:rsidP="001D12B0">
      <w:pPr>
        <w:pStyle w:val="ab"/>
        <w:rPr>
          <w:color w:val="002060"/>
          <w:sz w:val="18"/>
          <w:szCs w:val="18"/>
        </w:rPr>
      </w:pPr>
      <w:r w:rsidRPr="007C01B1">
        <w:rPr>
          <w:rStyle w:val="ac"/>
          <w:color w:val="002060"/>
          <w:sz w:val="18"/>
          <w:szCs w:val="18"/>
        </w:rPr>
        <w:footnoteRef/>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30BE6043" w14:textId="77777777" w:rsidR="007B050B" w:rsidRPr="00990459" w:rsidRDefault="007B050B" w:rsidP="001D12B0">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r w:rsidRPr="004D3DC2">
        <w:rPr>
          <w:color w:val="002060"/>
          <w:sz w:val="18"/>
          <w:szCs w:val="18"/>
          <w:lang w:val="el-GR" w:eastAsia="el-GR"/>
        </w:rPr>
        <w:t>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127FC9F4" w14:textId="77777777" w:rsidR="007B050B" w:rsidRPr="00457AA4" w:rsidRDefault="007B050B" w:rsidP="001D12B0">
      <w:pPr>
        <w:pStyle w:val="ab"/>
        <w:rPr>
          <w:color w:val="002060"/>
          <w:sz w:val="18"/>
          <w:szCs w:val="18"/>
        </w:rPr>
      </w:pPr>
      <w:r w:rsidRPr="00457AA4">
        <w:rPr>
          <w:rStyle w:val="ac"/>
          <w:color w:val="002060"/>
          <w:sz w:val="18"/>
          <w:szCs w:val="18"/>
        </w:rPr>
        <w:footnoteRef/>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 xml:space="preserve">Τα επιπρόσθετα προσόντα δεν </w:t>
      </w:r>
      <w:r w:rsidRPr="00457AA4">
        <w:rPr>
          <w:b/>
          <w:color w:val="002060"/>
          <w:sz w:val="18"/>
          <w:szCs w:val="18"/>
        </w:rPr>
        <w:t>μοριοδοτούνται</w:t>
      </w:r>
      <w:r w:rsidRPr="00457AA4">
        <w:rPr>
          <w:color w:val="002060"/>
          <w:sz w:val="18"/>
          <w:szCs w:val="18"/>
        </w:rPr>
        <w:t>.</w:t>
      </w:r>
    </w:p>
    <w:p w14:paraId="4B73406D" w14:textId="77777777" w:rsidR="007B050B" w:rsidRPr="00457AA4" w:rsidRDefault="007B050B" w:rsidP="001D12B0">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03758" w14:textId="77777777" w:rsidR="007B050B" w:rsidRDefault="007B050B"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8"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9"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3"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4"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7"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8"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9"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59A0005"/>
    <w:multiLevelType w:val="hybridMultilevel"/>
    <w:tmpl w:val="C8BAFEF2"/>
    <w:lvl w:ilvl="0" w:tplc="04080013">
      <w:start w:val="1"/>
      <w:numFmt w:val="upperRoman"/>
      <w:lvlText w:val="%1."/>
      <w:lvlJc w:val="right"/>
      <w:pPr>
        <w:ind w:left="862" w:hanging="360"/>
      </w:pPr>
    </w:lvl>
    <w:lvl w:ilvl="1" w:tplc="04080019">
      <w:start w:val="1"/>
      <w:numFmt w:val="lowerLetter"/>
      <w:lvlText w:val="%2."/>
      <w:lvlJc w:val="left"/>
      <w:pPr>
        <w:ind w:left="1582" w:hanging="360"/>
      </w:pPr>
    </w:lvl>
    <w:lvl w:ilvl="2" w:tplc="0408001B">
      <w:start w:val="1"/>
      <w:numFmt w:val="lowerRoman"/>
      <w:lvlText w:val="%3."/>
      <w:lvlJc w:val="right"/>
      <w:pPr>
        <w:ind w:left="2302" w:hanging="180"/>
      </w:pPr>
    </w:lvl>
    <w:lvl w:ilvl="3" w:tplc="0408000F">
      <w:start w:val="1"/>
      <w:numFmt w:val="decimal"/>
      <w:lvlText w:val="%4."/>
      <w:lvlJc w:val="left"/>
      <w:pPr>
        <w:ind w:left="3022" w:hanging="360"/>
      </w:pPr>
    </w:lvl>
    <w:lvl w:ilvl="4" w:tplc="04080019">
      <w:start w:val="1"/>
      <w:numFmt w:val="lowerLetter"/>
      <w:lvlText w:val="%5."/>
      <w:lvlJc w:val="left"/>
      <w:pPr>
        <w:ind w:left="3742" w:hanging="360"/>
      </w:pPr>
    </w:lvl>
    <w:lvl w:ilvl="5" w:tplc="0408001B">
      <w:start w:val="1"/>
      <w:numFmt w:val="lowerRoman"/>
      <w:lvlText w:val="%6."/>
      <w:lvlJc w:val="right"/>
      <w:pPr>
        <w:ind w:left="4462" w:hanging="180"/>
      </w:pPr>
    </w:lvl>
    <w:lvl w:ilvl="6" w:tplc="0408000F">
      <w:start w:val="1"/>
      <w:numFmt w:val="decimal"/>
      <w:lvlText w:val="%7."/>
      <w:lvlJc w:val="left"/>
      <w:pPr>
        <w:ind w:left="5182" w:hanging="360"/>
      </w:pPr>
    </w:lvl>
    <w:lvl w:ilvl="7" w:tplc="04080019">
      <w:start w:val="1"/>
      <w:numFmt w:val="lowerLetter"/>
      <w:lvlText w:val="%8."/>
      <w:lvlJc w:val="left"/>
      <w:pPr>
        <w:ind w:left="5902" w:hanging="360"/>
      </w:pPr>
    </w:lvl>
    <w:lvl w:ilvl="8" w:tplc="0408001B">
      <w:start w:val="1"/>
      <w:numFmt w:val="lowerRoman"/>
      <w:lvlText w:val="%9."/>
      <w:lvlJc w:val="right"/>
      <w:pPr>
        <w:ind w:left="6622" w:hanging="180"/>
      </w:pPr>
    </w:lvl>
  </w:abstractNum>
  <w:abstractNum w:abstractNumId="23"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4" w15:restartNumberingAfterBreak="0">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74F73F7"/>
    <w:multiLevelType w:val="hybridMultilevel"/>
    <w:tmpl w:val="562E7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9"/>
  </w:num>
  <w:num w:numId="7">
    <w:abstractNumId w:val="9"/>
  </w:num>
  <w:num w:numId="8">
    <w:abstractNumId w:val="26"/>
  </w:num>
  <w:num w:numId="9">
    <w:abstractNumId w:val="3"/>
  </w:num>
  <w:num w:numId="10">
    <w:abstractNumId w:val="23"/>
  </w:num>
  <w:num w:numId="11">
    <w:abstractNumId w:val="4"/>
  </w:num>
  <w:num w:numId="12">
    <w:abstractNumId w:val="18"/>
  </w:num>
  <w:num w:numId="13">
    <w:abstractNumId w:val="14"/>
  </w:num>
  <w:num w:numId="14">
    <w:abstractNumId w:val="0"/>
  </w:num>
  <w:num w:numId="15">
    <w:abstractNumId w:val="5"/>
  </w:num>
  <w:num w:numId="16">
    <w:abstractNumId w:val="21"/>
  </w:num>
  <w:num w:numId="17">
    <w:abstractNumId w:val="20"/>
  </w:num>
  <w:num w:numId="18">
    <w:abstractNumId w:val="15"/>
  </w:num>
  <w:num w:numId="19">
    <w:abstractNumId w:val="25"/>
  </w:num>
  <w:num w:numId="20">
    <w:abstractNumId w:val="11"/>
  </w:num>
  <w:num w:numId="21">
    <w:abstractNumId w:val="1"/>
  </w:num>
  <w:num w:numId="22">
    <w:abstractNumId w:val="2"/>
  </w:num>
  <w:num w:numId="23">
    <w:abstractNumId w:val="28"/>
  </w:num>
  <w:num w:numId="24">
    <w:abstractNumId w:val="27"/>
  </w:num>
  <w:num w:numId="25">
    <w:abstractNumId w:val="31"/>
  </w:num>
  <w:num w:numId="26">
    <w:abstractNumId w:val="29"/>
  </w:num>
  <w:num w:numId="27">
    <w:abstractNumId w:val="10"/>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0199"/>
    <w:rsid w:val="00011126"/>
    <w:rsid w:val="00015BA7"/>
    <w:rsid w:val="00017101"/>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6B"/>
    <w:rsid w:val="000432F0"/>
    <w:rsid w:val="00044669"/>
    <w:rsid w:val="00044ADE"/>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1926"/>
    <w:rsid w:val="00072EE7"/>
    <w:rsid w:val="0007328F"/>
    <w:rsid w:val="000755BC"/>
    <w:rsid w:val="00075E10"/>
    <w:rsid w:val="00076252"/>
    <w:rsid w:val="00077980"/>
    <w:rsid w:val="00077D11"/>
    <w:rsid w:val="0008209B"/>
    <w:rsid w:val="00085398"/>
    <w:rsid w:val="00085B8F"/>
    <w:rsid w:val="00087AC1"/>
    <w:rsid w:val="00090FA7"/>
    <w:rsid w:val="0009247F"/>
    <w:rsid w:val="00092588"/>
    <w:rsid w:val="00092EC4"/>
    <w:rsid w:val="00094338"/>
    <w:rsid w:val="00094E22"/>
    <w:rsid w:val="000962F3"/>
    <w:rsid w:val="000A1813"/>
    <w:rsid w:val="000A1ED0"/>
    <w:rsid w:val="000A5B98"/>
    <w:rsid w:val="000A605F"/>
    <w:rsid w:val="000A7464"/>
    <w:rsid w:val="000B422C"/>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71"/>
    <w:rsid w:val="00113CEC"/>
    <w:rsid w:val="00114868"/>
    <w:rsid w:val="00116FF1"/>
    <w:rsid w:val="00120F65"/>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2A19"/>
    <w:rsid w:val="0014408A"/>
    <w:rsid w:val="00145873"/>
    <w:rsid w:val="00147F02"/>
    <w:rsid w:val="00151B46"/>
    <w:rsid w:val="00151C3B"/>
    <w:rsid w:val="00153E55"/>
    <w:rsid w:val="0015507F"/>
    <w:rsid w:val="00163CED"/>
    <w:rsid w:val="00165805"/>
    <w:rsid w:val="00167E57"/>
    <w:rsid w:val="00167E75"/>
    <w:rsid w:val="001702D9"/>
    <w:rsid w:val="001717AD"/>
    <w:rsid w:val="00175D19"/>
    <w:rsid w:val="00176E92"/>
    <w:rsid w:val="00180741"/>
    <w:rsid w:val="00183ADD"/>
    <w:rsid w:val="00183EBB"/>
    <w:rsid w:val="00185BAF"/>
    <w:rsid w:val="00186ED7"/>
    <w:rsid w:val="00190010"/>
    <w:rsid w:val="00193E5B"/>
    <w:rsid w:val="00196397"/>
    <w:rsid w:val="0019651C"/>
    <w:rsid w:val="001A0863"/>
    <w:rsid w:val="001A0A46"/>
    <w:rsid w:val="001A33B5"/>
    <w:rsid w:val="001A432D"/>
    <w:rsid w:val="001A6ED6"/>
    <w:rsid w:val="001A72EE"/>
    <w:rsid w:val="001B09A8"/>
    <w:rsid w:val="001B0AA3"/>
    <w:rsid w:val="001B4D06"/>
    <w:rsid w:val="001C12FD"/>
    <w:rsid w:val="001C1601"/>
    <w:rsid w:val="001C4CFF"/>
    <w:rsid w:val="001C4DE1"/>
    <w:rsid w:val="001C63AF"/>
    <w:rsid w:val="001D1251"/>
    <w:rsid w:val="001D12B0"/>
    <w:rsid w:val="001D136D"/>
    <w:rsid w:val="001D22EB"/>
    <w:rsid w:val="001D3361"/>
    <w:rsid w:val="001D5935"/>
    <w:rsid w:val="001D5FE4"/>
    <w:rsid w:val="001E17FE"/>
    <w:rsid w:val="001E2283"/>
    <w:rsid w:val="001E3B75"/>
    <w:rsid w:val="001E60BD"/>
    <w:rsid w:val="001E627F"/>
    <w:rsid w:val="001E7094"/>
    <w:rsid w:val="001E77EC"/>
    <w:rsid w:val="001E7FEF"/>
    <w:rsid w:val="001F1793"/>
    <w:rsid w:val="001F22B9"/>
    <w:rsid w:val="001F245A"/>
    <w:rsid w:val="001F37F1"/>
    <w:rsid w:val="001F3D7F"/>
    <w:rsid w:val="001F5611"/>
    <w:rsid w:val="001F56BA"/>
    <w:rsid w:val="001F5AFC"/>
    <w:rsid w:val="00204D81"/>
    <w:rsid w:val="002066B0"/>
    <w:rsid w:val="00206EA4"/>
    <w:rsid w:val="00211CB0"/>
    <w:rsid w:val="00215FA9"/>
    <w:rsid w:val="00216944"/>
    <w:rsid w:val="0022137A"/>
    <w:rsid w:val="00221D47"/>
    <w:rsid w:val="00221DCE"/>
    <w:rsid w:val="0022360C"/>
    <w:rsid w:val="00224191"/>
    <w:rsid w:val="00224F88"/>
    <w:rsid w:val="00225635"/>
    <w:rsid w:val="0022642D"/>
    <w:rsid w:val="002266E9"/>
    <w:rsid w:val="00226714"/>
    <w:rsid w:val="0023332E"/>
    <w:rsid w:val="00233B6F"/>
    <w:rsid w:val="00233BBA"/>
    <w:rsid w:val="002345F0"/>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11EC"/>
    <w:rsid w:val="0025363A"/>
    <w:rsid w:val="00253D08"/>
    <w:rsid w:val="00254988"/>
    <w:rsid w:val="002564DC"/>
    <w:rsid w:val="002600FE"/>
    <w:rsid w:val="00261149"/>
    <w:rsid w:val="00261797"/>
    <w:rsid w:val="002629E5"/>
    <w:rsid w:val="00264FA9"/>
    <w:rsid w:val="002664CD"/>
    <w:rsid w:val="00272AC4"/>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80"/>
    <w:rsid w:val="002A0CEE"/>
    <w:rsid w:val="002A143D"/>
    <w:rsid w:val="002A52F6"/>
    <w:rsid w:val="002A579F"/>
    <w:rsid w:val="002A6B26"/>
    <w:rsid w:val="002A7A5F"/>
    <w:rsid w:val="002B0687"/>
    <w:rsid w:val="002B075A"/>
    <w:rsid w:val="002B1039"/>
    <w:rsid w:val="002B1E2D"/>
    <w:rsid w:val="002B35D1"/>
    <w:rsid w:val="002B5E35"/>
    <w:rsid w:val="002B69A3"/>
    <w:rsid w:val="002B6A9F"/>
    <w:rsid w:val="002C024C"/>
    <w:rsid w:val="002C0303"/>
    <w:rsid w:val="002C04FF"/>
    <w:rsid w:val="002C0674"/>
    <w:rsid w:val="002C119D"/>
    <w:rsid w:val="002C6B57"/>
    <w:rsid w:val="002C797E"/>
    <w:rsid w:val="002D05DA"/>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43D70"/>
    <w:rsid w:val="00344C75"/>
    <w:rsid w:val="0034705E"/>
    <w:rsid w:val="00347371"/>
    <w:rsid w:val="00355A5F"/>
    <w:rsid w:val="00356BBE"/>
    <w:rsid w:val="00361712"/>
    <w:rsid w:val="0036298E"/>
    <w:rsid w:val="00363C2B"/>
    <w:rsid w:val="00364386"/>
    <w:rsid w:val="003645F5"/>
    <w:rsid w:val="0036464D"/>
    <w:rsid w:val="00365678"/>
    <w:rsid w:val="00365DA0"/>
    <w:rsid w:val="00366354"/>
    <w:rsid w:val="003766C2"/>
    <w:rsid w:val="003775DA"/>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C6FF9"/>
    <w:rsid w:val="003D051A"/>
    <w:rsid w:val="003D254D"/>
    <w:rsid w:val="003D3515"/>
    <w:rsid w:val="003D36EA"/>
    <w:rsid w:val="003D4233"/>
    <w:rsid w:val="003D6242"/>
    <w:rsid w:val="003D7480"/>
    <w:rsid w:val="003E26DE"/>
    <w:rsid w:val="003E3C36"/>
    <w:rsid w:val="003E4507"/>
    <w:rsid w:val="003E4B5D"/>
    <w:rsid w:val="003F2A7E"/>
    <w:rsid w:val="003F3917"/>
    <w:rsid w:val="003F3BC9"/>
    <w:rsid w:val="003F460C"/>
    <w:rsid w:val="00401A49"/>
    <w:rsid w:val="004032D3"/>
    <w:rsid w:val="00403E84"/>
    <w:rsid w:val="00406ACF"/>
    <w:rsid w:val="00407457"/>
    <w:rsid w:val="004074CA"/>
    <w:rsid w:val="00407793"/>
    <w:rsid w:val="00410065"/>
    <w:rsid w:val="004109B8"/>
    <w:rsid w:val="00413BC9"/>
    <w:rsid w:val="00414862"/>
    <w:rsid w:val="004157EF"/>
    <w:rsid w:val="004207B6"/>
    <w:rsid w:val="00420DE5"/>
    <w:rsid w:val="0042275D"/>
    <w:rsid w:val="00423EA5"/>
    <w:rsid w:val="004250EF"/>
    <w:rsid w:val="00427C29"/>
    <w:rsid w:val="00430D97"/>
    <w:rsid w:val="00432287"/>
    <w:rsid w:val="004428F7"/>
    <w:rsid w:val="004448F5"/>
    <w:rsid w:val="004455BD"/>
    <w:rsid w:val="0044678A"/>
    <w:rsid w:val="004524DC"/>
    <w:rsid w:val="004539C3"/>
    <w:rsid w:val="004544D3"/>
    <w:rsid w:val="004555FB"/>
    <w:rsid w:val="00460680"/>
    <w:rsid w:val="004630D5"/>
    <w:rsid w:val="004706F9"/>
    <w:rsid w:val="004709AD"/>
    <w:rsid w:val="00471A3C"/>
    <w:rsid w:val="00472520"/>
    <w:rsid w:val="00474AB6"/>
    <w:rsid w:val="00475479"/>
    <w:rsid w:val="0047734A"/>
    <w:rsid w:val="0048000C"/>
    <w:rsid w:val="00486553"/>
    <w:rsid w:val="00486D6C"/>
    <w:rsid w:val="00490DCD"/>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4C2B"/>
    <w:rsid w:val="004B6B5E"/>
    <w:rsid w:val="004B77DA"/>
    <w:rsid w:val="004C0BA8"/>
    <w:rsid w:val="004C0D7D"/>
    <w:rsid w:val="004C0F6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130CB"/>
    <w:rsid w:val="00520447"/>
    <w:rsid w:val="005248B8"/>
    <w:rsid w:val="00524C4F"/>
    <w:rsid w:val="00525CDD"/>
    <w:rsid w:val="0053067B"/>
    <w:rsid w:val="00530793"/>
    <w:rsid w:val="0053120B"/>
    <w:rsid w:val="0053411A"/>
    <w:rsid w:val="00536EA0"/>
    <w:rsid w:val="005402B1"/>
    <w:rsid w:val="005406AF"/>
    <w:rsid w:val="00540A13"/>
    <w:rsid w:val="00543B20"/>
    <w:rsid w:val="005445AF"/>
    <w:rsid w:val="00544698"/>
    <w:rsid w:val="00544FE5"/>
    <w:rsid w:val="005477E5"/>
    <w:rsid w:val="00547F75"/>
    <w:rsid w:val="0055072F"/>
    <w:rsid w:val="00550E46"/>
    <w:rsid w:val="00551647"/>
    <w:rsid w:val="00553B43"/>
    <w:rsid w:val="00555796"/>
    <w:rsid w:val="005557A6"/>
    <w:rsid w:val="00557426"/>
    <w:rsid w:val="00560820"/>
    <w:rsid w:val="00561B65"/>
    <w:rsid w:val="0056210C"/>
    <w:rsid w:val="00567BE5"/>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5D7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1C4F"/>
    <w:rsid w:val="00612718"/>
    <w:rsid w:val="0061307E"/>
    <w:rsid w:val="00613A13"/>
    <w:rsid w:val="00613F76"/>
    <w:rsid w:val="006169A8"/>
    <w:rsid w:val="00620FC1"/>
    <w:rsid w:val="0062622E"/>
    <w:rsid w:val="006322F7"/>
    <w:rsid w:val="006359D1"/>
    <w:rsid w:val="006371AD"/>
    <w:rsid w:val="00641E22"/>
    <w:rsid w:val="00642326"/>
    <w:rsid w:val="006437F5"/>
    <w:rsid w:val="00644697"/>
    <w:rsid w:val="0064494B"/>
    <w:rsid w:val="00645529"/>
    <w:rsid w:val="00646D6A"/>
    <w:rsid w:val="00646DE1"/>
    <w:rsid w:val="00651D52"/>
    <w:rsid w:val="00652C9B"/>
    <w:rsid w:val="0065577A"/>
    <w:rsid w:val="00656153"/>
    <w:rsid w:val="00657064"/>
    <w:rsid w:val="0065780E"/>
    <w:rsid w:val="00660090"/>
    <w:rsid w:val="00661318"/>
    <w:rsid w:val="00661561"/>
    <w:rsid w:val="00662390"/>
    <w:rsid w:val="00662668"/>
    <w:rsid w:val="006636F4"/>
    <w:rsid w:val="0066582E"/>
    <w:rsid w:val="00665BD4"/>
    <w:rsid w:val="00670246"/>
    <w:rsid w:val="00670B1F"/>
    <w:rsid w:val="00672CA0"/>
    <w:rsid w:val="00673271"/>
    <w:rsid w:val="006732ED"/>
    <w:rsid w:val="00673794"/>
    <w:rsid w:val="00673EAE"/>
    <w:rsid w:val="00680E00"/>
    <w:rsid w:val="0068258C"/>
    <w:rsid w:val="006836D7"/>
    <w:rsid w:val="00684A91"/>
    <w:rsid w:val="00684D90"/>
    <w:rsid w:val="00687826"/>
    <w:rsid w:val="006878A4"/>
    <w:rsid w:val="006912B5"/>
    <w:rsid w:val="00693D54"/>
    <w:rsid w:val="006959D5"/>
    <w:rsid w:val="00697B79"/>
    <w:rsid w:val="006A00D1"/>
    <w:rsid w:val="006A1129"/>
    <w:rsid w:val="006A2720"/>
    <w:rsid w:val="006A305F"/>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051"/>
    <w:rsid w:val="006C47DD"/>
    <w:rsid w:val="006C4CB4"/>
    <w:rsid w:val="006C5307"/>
    <w:rsid w:val="006C7594"/>
    <w:rsid w:val="006D0EA7"/>
    <w:rsid w:val="006D1B55"/>
    <w:rsid w:val="006D2539"/>
    <w:rsid w:val="006D47E4"/>
    <w:rsid w:val="006D559D"/>
    <w:rsid w:val="006E1ADF"/>
    <w:rsid w:val="006E2408"/>
    <w:rsid w:val="006E2619"/>
    <w:rsid w:val="006E2756"/>
    <w:rsid w:val="006E3AE9"/>
    <w:rsid w:val="006E4842"/>
    <w:rsid w:val="006E597F"/>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0DF"/>
    <w:rsid w:val="0071612F"/>
    <w:rsid w:val="007162B8"/>
    <w:rsid w:val="00716640"/>
    <w:rsid w:val="00717C54"/>
    <w:rsid w:val="00717E0A"/>
    <w:rsid w:val="0072005A"/>
    <w:rsid w:val="0072224C"/>
    <w:rsid w:val="007236DF"/>
    <w:rsid w:val="007249AB"/>
    <w:rsid w:val="007262D2"/>
    <w:rsid w:val="00726E25"/>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3D46"/>
    <w:rsid w:val="007543B2"/>
    <w:rsid w:val="00762156"/>
    <w:rsid w:val="00764686"/>
    <w:rsid w:val="0076521C"/>
    <w:rsid w:val="00766273"/>
    <w:rsid w:val="0077021E"/>
    <w:rsid w:val="007716DB"/>
    <w:rsid w:val="0077274B"/>
    <w:rsid w:val="0077291B"/>
    <w:rsid w:val="0077486A"/>
    <w:rsid w:val="00774CF2"/>
    <w:rsid w:val="00777028"/>
    <w:rsid w:val="00777D2F"/>
    <w:rsid w:val="0078249D"/>
    <w:rsid w:val="007831AC"/>
    <w:rsid w:val="0078459B"/>
    <w:rsid w:val="007851CE"/>
    <w:rsid w:val="007871F4"/>
    <w:rsid w:val="0078756E"/>
    <w:rsid w:val="00787EDA"/>
    <w:rsid w:val="0079069C"/>
    <w:rsid w:val="00792419"/>
    <w:rsid w:val="00795CE0"/>
    <w:rsid w:val="007A0897"/>
    <w:rsid w:val="007A2456"/>
    <w:rsid w:val="007A47EF"/>
    <w:rsid w:val="007A4DC2"/>
    <w:rsid w:val="007A687A"/>
    <w:rsid w:val="007A7C80"/>
    <w:rsid w:val="007A7E5F"/>
    <w:rsid w:val="007B050B"/>
    <w:rsid w:val="007B34FB"/>
    <w:rsid w:val="007B3EF4"/>
    <w:rsid w:val="007B5992"/>
    <w:rsid w:val="007B5FBC"/>
    <w:rsid w:val="007B72CE"/>
    <w:rsid w:val="007B7685"/>
    <w:rsid w:val="007B7D25"/>
    <w:rsid w:val="007C2720"/>
    <w:rsid w:val="007C390A"/>
    <w:rsid w:val="007C5487"/>
    <w:rsid w:val="007C7D04"/>
    <w:rsid w:val="007C7D67"/>
    <w:rsid w:val="007D12EC"/>
    <w:rsid w:val="007D1E57"/>
    <w:rsid w:val="007D3BFC"/>
    <w:rsid w:val="007D4146"/>
    <w:rsid w:val="007D6BE7"/>
    <w:rsid w:val="007E1905"/>
    <w:rsid w:val="007F0011"/>
    <w:rsid w:val="007F3887"/>
    <w:rsid w:val="007F3C35"/>
    <w:rsid w:val="007F4088"/>
    <w:rsid w:val="007F46DC"/>
    <w:rsid w:val="007F4F38"/>
    <w:rsid w:val="007F53F9"/>
    <w:rsid w:val="007F55C2"/>
    <w:rsid w:val="007F6823"/>
    <w:rsid w:val="007F6D7C"/>
    <w:rsid w:val="0080271E"/>
    <w:rsid w:val="00802784"/>
    <w:rsid w:val="00803439"/>
    <w:rsid w:val="0080755D"/>
    <w:rsid w:val="0081063C"/>
    <w:rsid w:val="00813417"/>
    <w:rsid w:val="00816C29"/>
    <w:rsid w:val="00817CE7"/>
    <w:rsid w:val="00820A4A"/>
    <w:rsid w:val="0082167A"/>
    <w:rsid w:val="00827CFF"/>
    <w:rsid w:val="00830CA1"/>
    <w:rsid w:val="008320B4"/>
    <w:rsid w:val="008334B2"/>
    <w:rsid w:val="008400B1"/>
    <w:rsid w:val="00841334"/>
    <w:rsid w:val="00841EBA"/>
    <w:rsid w:val="0084352C"/>
    <w:rsid w:val="0084457B"/>
    <w:rsid w:val="008447C5"/>
    <w:rsid w:val="0084669D"/>
    <w:rsid w:val="00847CFE"/>
    <w:rsid w:val="00850EF4"/>
    <w:rsid w:val="00852DEF"/>
    <w:rsid w:val="00852F1D"/>
    <w:rsid w:val="00854DE0"/>
    <w:rsid w:val="00855647"/>
    <w:rsid w:val="0086235E"/>
    <w:rsid w:val="0086256F"/>
    <w:rsid w:val="00862F76"/>
    <w:rsid w:val="0086334A"/>
    <w:rsid w:val="0086610B"/>
    <w:rsid w:val="00867151"/>
    <w:rsid w:val="00870045"/>
    <w:rsid w:val="00871612"/>
    <w:rsid w:val="0087178A"/>
    <w:rsid w:val="00872ACC"/>
    <w:rsid w:val="00872F27"/>
    <w:rsid w:val="00872FFC"/>
    <w:rsid w:val="00875476"/>
    <w:rsid w:val="0087633C"/>
    <w:rsid w:val="008765E7"/>
    <w:rsid w:val="00876695"/>
    <w:rsid w:val="00877F0A"/>
    <w:rsid w:val="00881B8C"/>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2E08"/>
    <w:rsid w:val="008A3081"/>
    <w:rsid w:val="008A593E"/>
    <w:rsid w:val="008A5F45"/>
    <w:rsid w:val="008B0B13"/>
    <w:rsid w:val="008B1E19"/>
    <w:rsid w:val="008B5322"/>
    <w:rsid w:val="008B666D"/>
    <w:rsid w:val="008B6FA5"/>
    <w:rsid w:val="008C243A"/>
    <w:rsid w:val="008C27F1"/>
    <w:rsid w:val="008C2CFF"/>
    <w:rsid w:val="008C3DBE"/>
    <w:rsid w:val="008C52C6"/>
    <w:rsid w:val="008C541B"/>
    <w:rsid w:val="008C66F2"/>
    <w:rsid w:val="008C6C0F"/>
    <w:rsid w:val="008C7AE0"/>
    <w:rsid w:val="008D1B67"/>
    <w:rsid w:val="008D275E"/>
    <w:rsid w:val="008D2B03"/>
    <w:rsid w:val="008D502C"/>
    <w:rsid w:val="008D6901"/>
    <w:rsid w:val="008D7210"/>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6925"/>
    <w:rsid w:val="00917C76"/>
    <w:rsid w:val="00917CDA"/>
    <w:rsid w:val="00921205"/>
    <w:rsid w:val="00922FC0"/>
    <w:rsid w:val="0092396F"/>
    <w:rsid w:val="00926394"/>
    <w:rsid w:val="0092677E"/>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023"/>
    <w:rsid w:val="00944550"/>
    <w:rsid w:val="00945A88"/>
    <w:rsid w:val="00946EFA"/>
    <w:rsid w:val="009517E9"/>
    <w:rsid w:val="00954C79"/>
    <w:rsid w:val="0095584A"/>
    <w:rsid w:val="00956396"/>
    <w:rsid w:val="0095661A"/>
    <w:rsid w:val="00956C0C"/>
    <w:rsid w:val="00960D41"/>
    <w:rsid w:val="0096176A"/>
    <w:rsid w:val="009646D8"/>
    <w:rsid w:val="009647D9"/>
    <w:rsid w:val="009674B4"/>
    <w:rsid w:val="00970DED"/>
    <w:rsid w:val="00971294"/>
    <w:rsid w:val="0097160C"/>
    <w:rsid w:val="00973647"/>
    <w:rsid w:val="0097367F"/>
    <w:rsid w:val="009759E8"/>
    <w:rsid w:val="00975D06"/>
    <w:rsid w:val="00976EDB"/>
    <w:rsid w:val="00977FE5"/>
    <w:rsid w:val="009814A2"/>
    <w:rsid w:val="00981D86"/>
    <w:rsid w:val="009832F9"/>
    <w:rsid w:val="00986759"/>
    <w:rsid w:val="009868D5"/>
    <w:rsid w:val="009879F5"/>
    <w:rsid w:val="00990764"/>
    <w:rsid w:val="009924A9"/>
    <w:rsid w:val="00992E52"/>
    <w:rsid w:val="0099334D"/>
    <w:rsid w:val="00993A04"/>
    <w:rsid w:val="00993A50"/>
    <w:rsid w:val="00994446"/>
    <w:rsid w:val="00994B12"/>
    <w:rsid w:val="00995363"/>
    <w:rsid w:val="00996C68"/>
    <w:rsid w:val="009A1B6E"/>
    <w:rsid w:val="009A44D6"/>
    <w:rsid w:val="009A63E5"/>
    <w:rsid w:val="009A688D"/>
    <w:rsid w:val="009B09A7"/>
    <w:rsid w:val="009B339B"/>
    <w:rsid w:val="009B4F8D"/>
    <w:rsid w:val="009B5F6A"/>
    <w:rsid w:val="009B757D"/>
    <w:rsid w:val="009C071E"/>
    <w:rsid w:val="009C1FE5"/>
    <w:rsid w:val="009C3244"/>
    <w:rsid w:val="009C5640"/>
    <w:rsid w:val="009C71D6"/>
    <w:rsid w:val="009C75F1"/>
    <w:rsid w:val="009C7AB8"/>
    <w:rsid w:val="009C7F0C"/>
    <w:rsid w:val="009D17D5"/>
    <w:rsid w:val="009D53B4"/>
    <w:rsid w:val="009D6399"/>
    <w:rsid w:val="009D74F8"/>
    <w:rsid w:val="009D7C31"/>
    <w:rsid w:val="009D7FAB"/>
    <w:rsid w:val="009E11EF"/>
    <w:rsid w:val="009E1BB2"/>
    <w:rsid w:val="009E23F6"/>
    <w:rsid w:val="009E3224"/>
    <w:rsid w:val="009E429A"/>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2B28"/>
    <w:rsid w:val="00A14FF2"/>
    <w:rsid w:val="00A171E7"/>
    <w:rsid w:val="00A17BEA"/>
    <w:rsid w:val="00A22EA2"/>
    <w:rsid w:val="00A253EF"/>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4EBD"/>
    <w:rsid w:val="00A653F8"/>
    <w:rsid w:val="00A70C94"/>
    <w:rsid w:val="00A7257F"/>
    <w:rsid w:val="00A72B0A"/>
    <w:rsid w:val="00A74426"/>
    <w:rsid w:val="00A77421"/>
    <w:rsid w:val="00A77482"/>
    <w:rsid w:val="00A80F47"/>
    <w:rsid w:val="00A8418E"/>
    <w:rsid w:val="00A84D86"/>
    <w:rsid w:val="00A950D2"/>
    <w:rsid w:val="00AA3450"/>
    <w:rsid w:val="00AA4B39"/>
    <w:rsid w:val="00AA5855"/>
    <w:rsid w:val="00AB1329"/>
    <w:rsid w:val="00AB2B23"/>
    <w:rsid w:val="00AB2BBC"/>
    <w:rsid w:val="00AB39E5"/>
    <w:rsid w:val="00AB3EFB"/>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0E7E"/>
    <w:rsid w:val="00AE5195"/>
    <w:rsid w:val="00AE752E"/>
    <w:rsid w:val="00AF0DCB"/>
    <w:rsid w:val="00AF4093"/>
    <w:rsid w:val="00AF5534"/>
    <w:rsid w:val="00AF5760"/>
    <w:rsid w:val="00AF5AE0"/>
    <w:rsid w:val="00AF7C09"/>
    <w:rsid w:val="00B00AD0"/>
    <w:rsid w:val="00B00C9F"/>
    <w:rsid w:val="00B03813"/>
    <w:rsid w:val="00B0500D"/>
    <w:rsid w:val="00B05288"/>
    <w:rsid w:val="00B07679"/>
    <w:rsid w:val="00B07B07"/>
    <w:rsid w:val="00B10B77"/>
    <w:rsid w:val="00B12FE1"/>
    <w:rsid w:val="00B13FB4"/>
    <w:rsid w:val="00B14578"/>
    <w:rsid w:val="00B17793"/>
    <w:rsid w:val="00B20054"/>
    <w:rsid w:val="00B22E57"/>
    <w:rsid w:val="00B2337E"/>
    <w:rsid w:val="00B24DDE"/>
    <w:rsid w:val="00B250FC"/>
    <w:rsid w:val="00B25D1C"/>
    <w:rsid w:val="00B2618E"/>
    <w:rsid w:val="00B267B7"/>
    <w:rsid w:val="00B26F84"/>
    <w:rsid w:val="00B30A71"/>
    <w:rsid w:val="00B31B17"/>
    <w:rsid w:val="00B31FE3"/>
    <w:rsid w:val="00B32E46"/>
    <w:rsid w:val="00B3346F"/>
    <w:rsid w:val="00B335EC"/>
    <w:rsid w:val="00B34B1A"/>
    <w:rsid w:val="00B35B2A"/>
    <w:rsid w:val="00B35C92"/>
    <w:rsid w:val="00B36059"/>
    <w:rsid w:val="00B36AC7"/>
    <w:rsid w:val="00B36B17"/>
    <w:rsid w:val="00B41C37"/>
    <w:rsid w:val="00B47409"/>
    <w:rsid w:val="00B50118"/>
    <w:rsid w:val="00B54D16"/>
    <w:rsid w:val="00B61FAB"/>
    <w:rsid w:val="00B62400"/>
    <w:rsid w:val="00B6243B"/>
    <w:rsid w:val="00B62E62"/>
    <w:rsid w:val="00B634EE"/>
    <w:rsid w:val="00B638A7"/>
    <w:rsid w:val="00B654A9"/>
    <w:rsid w:val="00B67E91"/>
    <w:rsid w:val="00B72E9C"/>
    <w:rsid w:val="00B7327B"/>
    <w:rsid w:val="00B73A38"/>
    <w:rsid w:val="00B73CA1"/>
    <w:rsid w:val="00B752E2"/>
    <w:rsid w:val="00B75C42"/>
    <w:rsid w:val="00B801E7"/>
    <w:rsid w:val="00B81C4B"/>
    <w:rsid w:val="00B82D3B"/>
    <w:rsid w:val="00B84602"/>
    <w:rsid w:val="00B85095"/>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5735"/>
    <w:rsid w:val="00BC5B07"/>
    <w:rsid w:val="00BC6132"/>
    <w:rsid w:val="00BC7502"/>
    <w:rsid w:val="00BC7F55"/>
    <w:rsid w:val="00BD09E1"/>
    <w:rsid w:val="00BD0C24"/>
    <w:rsid w:val="00BD0EA1"/>
    <w:rsid w:val="00BD105B"/>
    <w:rsid w:val="00BD2C03"/>
    <w:rsid w:val="00BD3505"/>
    <w:rsid w:val="00BD57A5"/>
    <w:rsid w:val="00BD60E1"/>
    <w:rsid w:val="00BD66B6"/>
    <w:rsid w:val="00BD777C"/>
    <w:rsid w:val="00BE1534"/>
    <w:rsid w:val="00BE2F9A"/>
    <w:rsid w:val="00BE4F33"/>
    <w:rsid w:val="00BE5921"/>
    <w:rsid w:val="00BE6D7A"/>
    <w:rsid w:val="00BF2010"/>
    <w:rsid w:val="00BF2569"/>
    <w:rsid w:val="00BF2922"/>
    <w:rsid w:val="00BF4D44"/>
    <w:rsid w:val="00BF5CE5"/>
    <w:rsid w:val="00BF5E91"/>
    <w:rsid w:val="00BF6505"/>
    <w:rsid w:val="00C0030B"/>
    <w:rsid w:val="00C010BC"/>
    <w:rsid w:val="00C010E1"/>
    <w:rsid w:val="00C066F9"/>
    <w:rsid w:val="00C10068"/>
    <w:rsid w:val="00C11314"/>
    <w:rsid w:val="00C11941"/>
    <w:rsid w:val="00C1195E"/>
    <w:rsid w:val="00C12B2F"/>
    <w:rsid w:val="00C130C7"/>
    <w:rsid w:val="00C26365"/>
    <w:rsid w:val="00C2792D"/>
    <w:rsid w:val="00C30D55"/>
    <w:rsid w:val="00C343BA"/>
    <w:rsid w:val="00C35367"/>
    <w:rsid w:val="00C35A63"/>
    <w:rsid w:val="00C368CF"/>
    <w:rsid w:val="00C37964"/>
    <w:rsid w:val="00C37E86"/>
    <w:rsid w:val="00C412E0"/>
    <w:rsid w:val="00C42189"/>
    <w:rsid w:val="00C42866"/>
    <w:rsid w:val="00C4308F"/>
    <w:rsid w:val="00C43090"/>
    <w:rsid w:val="00C559B6"/>
    <w:rsid w:val="00C56F8D"/>
    <w:rsid w:val="00C57CBD"/>
    <w:rsid w:val="00C619F6"/>
    <w:rsid w:val="00C621F6"/>
    <w:rsid w:val="00C62A85"/>
    <w:rsid w:val="00C6408E"/>
    <w:rsid w:val="00C64282"/>
    <w:rsid w:val="00C64BD8"/>
    <w:rsid w:val="00C65E12"/>
    <w:rsid w:val="00C66C3C"/>
    <w:rsid w:val="00C66FA4"/>
    <w:rsid w:val="00C679C8"/>
    <w:rsid w:val="00C7058B"/>
    <w:rsid w:val="00C70AEB"/>
    <w:rsid w:val="00C71A9B"/>
    <w:rsid w:val="00C72CBC"/>
    <w:rsid w:val="00C730FC"/>
    <w:rsid w:val="00C73AC0"/>
    <w:rsid w:val="00C73DB2"/>
    <w:rsid w:val="00C740E2"/>
    <w:rsid w:val="00C74D6B"/>
    <w:rsid w:val="00C74ED9"/>
    <w:rsid w:val="00C7595A"/>
    <w:rsid w:val="00C7692D"/>
    <w:rsid w:val="00C772C5"/>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2E20"/>
    <w:rsid w:val="00CB655C"/>
    <w:rsid w:val="00CB7538"/>
    <w:rsid w:val="00CC46F4"/>
    <w:rsid w:val="00CC6BCF"/>
    <w:rsid w:val="00CD2461"/>
    <w:rsid w:val="00CD443C"/>
    <w:rsid w:val="00CD4A71"/>
    <w:rsid w:val="00CD6C2B"/>
    <w:rsid w:val="00CE1884"/>
    <w:rsid w:val="00CE1EFA"/>
    <w:rsid w:val="00CE21E5"/>
    <w:rsid w:val="00CE3381"/>
    <w:rsid w:val="00CE3661"/>
    <w:rsid w:val="00CE5D28"/>
    <w:rsid w:val="00CE6209"/>
    <w:rsid w:val="00CF0151"/>
    <w:rsid w:val="00CF0A7D"/>
    <w:rsid w:val="00CF24FD"/>
    <w:rsid w:val="00CF2E06"/>
    <w:rsid w:val="00CF2E54"/>
    <w:rsid w:val="00CF3902"/>
    <w:rsid w:val="00CF5CFE"/>
    <w:rsid w:val="00CF65D6"/>
    <w:rsid w:val="00CF6B70"/>
    <w:rsid w:val="00CF7177"/>
    <w:rsid w:val="00CF74B1"/>
    <w:rsid w:val="00CF7CF3"/>
    <w:rsid w:val="00D00366"/>
    <w:rsid w:val="00D00BEB"/>
    <w:rsid w:val="00D01616"/>
    <w:rsid w:val="00D046F8"/>
    <w:rsid w:val="00D05822"/>
    <w:rsid w:val="00D073A3"/>
    <w:rsid w:val="00D07BBE"/>
    <w:rsid w:val="00D07F66"/>
    <w:rsid w:val="00D1013D"/>
    <w:rsid w:val="00D112F7"/>
    <w:rsid w:val="00D11901"/>
    <w:rsid w:val="00D12434"/>
    <w:rsid w:val="00D125DA"/>
    <w:rsid w:val="00D13F30"/>
    <w:rsid w:val="00D153C5"/>
    <w:rsid w:val="00D15CC7"/>
    <w:rsid w:val="00D17639"/>
    <w:rsid w:val="00D2038E"/>
    <w:rsid w:val="00D207E0"/>
    <w:rsid w:val="00D216FF"/>
    <w:rsid w:val="00D23035"/>
    <w:rsid w:val="00D30D1D"/>
    <w:rsid w:val="00D310EE"/>
    <w:rsid w:val="00D318B2"/>
    <w:rsid w:val="00D33059"/>
    <w:rsid w:val="00D352DC"/>
    <w:rsid w:val="00D37A0E"/>
    <w:rsid w:val="00D417F0"/>
    <w:rsid w:val="00D419D5"/>
    <w:rsid w:val="00D4412F"/>
    <w:rsid w:val="00D44224"/>
    <w:rsid w:val="00D44606"/>
    <w:rsid w:val="00D51A5F"/>
    <w:rsid w:val="00D52A1C"/>
    <w:rsid w:val="00D536E2"/>
    <w:rsid w:val="00D54CAF"/>
    <w:rsid w:val="00D55025"/>
    <w:rsid w:val="00D60D06"/>
    <w:rsid w:val="00D61A3B"/>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975"/>
    <w:rsid w:val="00DA13FB"/>
    <w:rsid w:val="00DA1F22"/>
    <w:rsid w:val="00DA2558"/>
    <w:rsid w:val="00DA34E3"/>
    <w:rsid w:val="00DA5392"/>
    <w:rsid w:val="00DA579B"/>
    <w:rsid w:val="00DA59DC"/>
    <w:rsid w:val="00DA76A5"/>
    <w:rsid w:val="00DB2734"/>
    <w:rsid w:val="00DB34AF"/>
    <w:rsid w:val="00DB3D7B"/>
    <w:rsid w:val="00DB630A"/>
    <w:rsid w:val="00DB7623"/>
    <w:rsid w:val="00DB7D79"/>
    <w:rsid w:val="00DC1806"/>
    <w:rsid w:val="00DC28A6"/>
    <w:rsid w:val="00DC2A82"/>
    <w:rsid w:val="00DC3294"/>
    <w:rsid w:val="00DC3F2F"/>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7A"/>
    <w:rsid w:val="00DF6AE3"/>
    <w:rsid w:val="00DF6E7E"/>
    <w:rsid w:val="00E01B8D"/>
    <w:rsid w:val="00E027E9"/>
    <w:rsid w:val="00E035F7"/>
    <w:rsid w:val="00E036CD"/>
    <w:rsid w:val="00E053EA"/>
    <w:rsid w:val="00E06490"/>
    <w:rsid w:val="00E0709B"/>
    <w:rsid w:val="00E114F0"/>
    <w:rsid w:val="00E13C6A"/>
    <w:rsid w:val="00E14084"/>
    <w:rsid w:val="00E158B1"/>
    <w:rsid w:val="00E17867"/>
    <w:rsid w:val="00E22657"/>
    <w:rsid w:val="00E2434C"/>
    <w:rsid w:val="00E2460C"/>
    <w:rsid w:val="00E26B5F"/>
    <w:rsid w:val="00E27D3D"/>
    <w:rsid w:val="00E306DF"/>
    <w:rsid w:val="00E34A42"/>
    <w:rsid w:val="00E34C33"/>
    <w:rsid w:val="00E374AD"/>
    <w:rsid w:val="00E4025F"/>
    <w:rsid w:val="00E4079D"/>
    <w:rsid w:val="00E41080"/>
    <w:rsid w:val="00E437A6"/>
    <w:rsid w:val="00E446B8"/>
    <w:rsid w:val="00E47592"/>
    <w:rsid w:val="00E47D64"/>
    <w:rsid w:val="00E47DAB"/>
    <w:rsid w:val="00E5070F"/>
    <w:rsid w:val="00E50CB9"/>
    <w:rsid w:val="00E536E7"/>
    <w:rsid w:val="00E5510A"/>
    <w:rsid w:val="00E55173"/>
    <w:rsid w:val="00E55676"/>
    <w:rsid w:val="00E55D02"/>
    <w:rsid w:val="00E56EC9"/>
    <w:rsid w:val="00E5734B"/>
    <w:rsid w:val="00E60B28"/>
    <w:rsid w:val="00E62021"/>
    <w:rsid w:val="00E62183"/>
    <w:rsid w:val="00E621BA"/>
    <w:rsid w:val="00E64345"/>
    <w:rsid w:val="00E650FC"/>
    <w:rsid w:val="00E65DB4"/>
    <w:rsid w:val="00E73AEE"/>
    <w:rsid w:val="00E755F7"/>
    <w:rsid w:val="00E75891"/>
    <w:rsid w:val="00E767B9"/>
    <w:rsid w:val="00E76E31"/>
    <w:rsid w:val="00E80863"/>
    <w:rsid w:val="00E80FF5"/>
    <w:rsid w:val="00E8196E"/>
    <w:rsid w:val="00E83E14"/>
    <w:rsid w:val="00E84AA1"/>
    <w:rsid w:val="00E8509D"/>
    <w:rsid w:val="00E86A9E"/>
    <w:rsid w:val="00E915F3"/>
    <w:rsid w:val="00E91A53"/>
    <w:rsid w:val="00E91EAA"/>
    <w:rsid w:val="00E933BC"/>
    <w:rsid w:val="00E95686"/>
    <w:rsid w:val="00E96397"/>
    <w:rsid w:val="00E974C6"/>
    <w:rsid w:val="00EA0A86"/>
    <w:rsid w:val="00EA158F"/>
    <w:rsid w:val="00EA2D9B"/>
    <w:rsid w:val="00EA46DB"/>
    <w:rsid w:val="00EA67BF"/>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BF3"/>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5616"/>
    <w:rsid w:val="00F63925"/>
    <w:rsid w:val="00F66891"/>
    <w:rsid w:val="00F66BA4"/>
    <w:rsid w:val="00F66DF0"/>
    <w:rsid w:val="00F70113"/>
    <w:rsid w:val="00F723CF"/>
    <w:rsid w:val="00F72E85"/>
    <w:rsid w:val="00F75BF5"/>
    <w:rsid w:val="00F80799"/>
    <w:rsid w:val="00F80FEC"/>
    <w:rsid w:val="00F813F2"/>
    <w:rsid w:val="00F82260"/>
    <w:rsid w:val="00F82E0B"/>
    <w:rsid w:val="00F83015"/>
    <w:rsid w:val="00F83D9A"/>
    <w:rsid w:val="00F84E6F"/>
    <w:rsid w:val="00F85400"/>
    <w:rsid w:val="00F865D2"/>
    <w:rsid w:val="00F92175"/>
    <w:rsid w:val="00F95327"/>
    <w:rsid w:val="00F95964"/>
    <w:rsid w:val="00F97AD4"/>
    <w:rsid w:val="00FA1466"/>
    <w:rsid w:val="00FA3D31"/>
    <w:rsid w:val="00FA4A29"/>
    <w:rsid w:val="00FA4EB9"/>
    <w:rsid w:val="00FA5F2B"/>
    <w:rsid w:val="00FB0C3E"/>
    <w:rsid w:val="00FB0DB6"/>
    <w:rsid w:val="00FB285D"/>
    <w:rsid w:val="00FB5CBA"/>
    <w:rsid w:val="00FB61AE"/>
    <w:rsid w:val="00FB6F0F"/>
    <w:rsid w:val="00FB77EC"/>
    <w:rsid w:val="00FC1F6F"/>
    <w:rsid w:val="00FC3216"/>
    <w:rsid w:val="00FC3B2E"/>
    <w:rsid w:val="00FC61AF"/>
    <w:rsid w:val="00FD0002"/>
    <w:rsid w:val="00FD0DDE"/>
    <w:rsid w:val="00FD1163"/>
    <w:rsid w:val="00FD1D3C"/>
    <w:rsid w:val="00FD2440"/>
    <w:rsid w:val="00FD2A1E"/>
    <w:rsid w:val="00FD4203"/>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FDB"/>
    <w:rsid w:val="00FE635C"/>
    <w:rsid w:val="00FE7B00"/>
    <w:rsid w:val="00FE7E08"/>
    <w:rsid w:val="00FF21B9"/>
    <w:rsid w:val="00FF374D"/>
    <w:rsid w:val="00FF52C8"/>
    <w:rsid w:val="00FF571F"/>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792FE"/>
  <w15:docId w15:val="{AFF57F1D-05AD-450B-BC1D-42D53560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styleId="af3">
    <w:name w:val="Unresolved Mention"/>
    <w:basedOn w:val="a0"/>
    <w:uiPriority w:val="99"/>
    <w:semiHidden/>
    <w:unhideWhenUsed/>
    <w:rsid w:val="001E7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148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84669488">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15294503">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28445631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tsekeri@aade.gr" TargetMode="External"/><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Data" Target="diagrams/data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microsoft.com/office/2007/relationships/diagramDrawing" Target="diagrams/drawing1.xml"/><Relationship Id="rId32"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Colors" Target="diagrams/colors1.xml"/><Relationship Id="rId28" Type="http://schemas.openxmlformats.org/officeDocument/2006/relationships/diagramQuickStyle" Target="diagrams/quickStyle2.xml"/><Relationship Id="rId36" Type="http://schemas.openxmlformats.org/officeDocument/2006/relationships/theme" Target="theme/theme1.xml"/><Relationship Id="rId10" Type="http://schemas.openxmlformats.org/officeDocument/2006/relationships/hyperlink" Target="mailto:z.tsekeri@aade.gr" TargetMode="External"/><Relationship Id="rId19" Type="http://schemas.openxmlformats.org/officeDocument/2006/relationships/image" Target="media/image5.png"/><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FE0973-06FF-4328-AFA0-7D20CC0E49B2}"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C8D20741-DA19-40A8-9E83-977A5C0C0739}">
      <dgm:prSet phldrT="[Κείμενο]" custT="1"/>
      <dgm:spPr>
        <a:solidFill>
          <a:schemeClr val="accent3">
            <a:lumMod val="60000"/>
            <a:lumOff val="40000"/>
          </a:schemeClr>
        </a:solidFill>
      </dgm:spPr>
      <dgm:t>
        <a:bodyPr/>
        <a:lstStyle/>
        <a:p>
          <a:r>
            <a:rPr lang="el-GR" sz="900" b="1" baseline="30000">
              <a:latin typeface="+mn-lt"/>
              <a:ea typeface="+mn-ea"/>
              <a:cs typeface="+mn-cs"/>
            </a:rPr>
            <a:t>ΑΥΤΟΤΕΛΕΙΣ ΥΠΗΡΕΣΙΕΣ</a:t>
          </a:r>
          <a:endParaRPr lang="el-GR" sz="900" baseline="30000">
            <a:latin typeface="+mn-lt"/>
          </a:endParaRPr>
        </a:p>
      </dgm:t>
    </dgm:pt>
    <dgm:pt modelId="{C59230CB-9284-44D4-9616-6873A7CFFB50}" type="parTrans" cxnId="{0A2DFA6E-6824-4120-A038-99BE2F79D061}">
      <dgm:prSet/>
      <dgm:spPr/>
      <dgm:t>
        <a:bodyPr/>
        <a:lstStyle/>
        <a:p>
          <a:endParaRPr lang="el-GR"/>
        </a:p>
      </dgm:t>
    </dgm:pt>
    <dgm:pt modelId="{365A0132-3BCD-4E42-A96F-C4EBB3C2790E}" type="sibTrans" cxnId="{0A2DFA6E-6824-4120-A038-99BE2F79D061}">
      <dgm:prSet/>
      <dgm:spPr/>
      <dgm:t>
        <a:bodyPr/>
        <a:lstStyle/>
        <a:p>
          <a:endParaRPr lang="el-GR"/>
        </a:p>
      </dgm:t>
    </dgm:pt>
    <dgm:pt modelId="{0F98AF67-BA6F-4545-B6D7-2543DBCFB3B7}">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ΣΤΡΑΤΗΓΙΚΟΥ ΣΧΕΔΙΑΣΜΟΥ (Δ.Σ.Σ)</a:t>
          </a:r>
          <a:endParaRPr lang="el-GR" sz="900" baseline="30000">
            <a:latin typeface="+mn-lt"/>
          </a:endParaRPr>
        </a:p>
      </dgm:t>
    </dgm:pt>
    <dgm:pt modelId="{6ED77BF5-A63F-41A1-AF11-09FEB0F679D1}" type="parTrans" cxnId="{3A13F650-E828-4FF6-B797-380925643374}">
      <dgm:prSet/>
      <dgm:spPr/>
      <dgm:t>
        <a:bodyPr/>
        <a:lstStyle/>
        <a:p>
          <a:endParaRPr lang="el-GR"/>
        </a:p>
      </dgm:t>
    </dgm:pt>
    <dgm:pt modelId="{56B79550-757F-4123-B4B3-0B62F38BF285}" type="sibTrans" cxnId="{3A13F650-E828-4FF6-B797-380925643374}">
      <dgm:prSet/>
      <dgm:spPr/>
      <dgm:t>
        <a:bodyPr/>
        <a:lstStyle/>
        <a:p>
          <a:endParaRPr lang="el-GR"/>
        </a:p>
      </dgm:t>
    </dgm:pt>
    <dgm:pt modelId="{F480F67F-6CFF-4072-9E62-12A73B7611FB}">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ΕΣΩΤΕΡΙΚΩΝ ΥΠΟΘΕΣΕΩΝ (Δ.ΕΣ.ΥΠ) </a:t>
          </a:r>
          <a:r>
            <a:rPr lang="el-GR" sz="900" baseline="30000">
              <a:latin typeface="+mn-lt"/>
            </a:rPr>
            <a:t>(Ειδική Αποκεντρωμένη Υπηρεσία) </a:t>
          </a:r>
          <a:r>
            <a:rPr lang="el-GR" sz="900" b="1" baseline="30000">
              <a:latin typeface="+mn-lt"/>
              <a:ea typeface="+mn-ea"/>
              <a:cs typeface="+mn-cs"/>
            </a:rPr>
            <a:t> </a:t>
          </a:r>
          <a:endParaRPr lang="el-GR" sz="900" baseline="30000">
            <a:latin typeface="+mn-lt"/>
          </a:endParaRPr>
        </a:p>
      </dgm:t>
    </dgm:pt>
    <dgm:pt modelId="{831E7706-CE46-4A90-8976-58F219AE8379}" type="parTrans" cxnId="{5CDE6E50-44AA-4D7D-AE6A-EF0E784B790D}">
      <dgm:prSet/>
      <dgm:spPr/>
      <dgm:t>
        <a:bodyPr/>
        <a:lstStyle/>
        <a:p>
          <a:endParaRPr lang="el-GR"/>
        </a:p>
      </dgm:t>
    </dgm:pt>
    <dgm:pt modelId="{6D63F28D-8296-4273-A0D2-5F5655146078}" type="sibTrans" cxnId="{5CDE6E50-44AA-4D7D-AE6A-EF0E784B790D}">
      <dgm:prSet/>
      <dgm:spPr/>
      <dgm:t>
        <a:bodyPr/>
        <a:lstStyle/>
        <a:p>
          <a:endParaRPr lang="el-GR"/>
        </a:p>
      </dgm:t>
    </dgm:pt>
    <dgm:pt modelId="{12A63C84-6D1F-4804-98C7-102FA1BC167D}">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ΕΣΩΤΕΡΙΚΟΥ      ΕΛΕΓΧΟΥ          (Δ.ΕΣ.ΕΛ.) </a:t>
          </a:r>
          <a:r>
            <a:rPr lang="el-GR" sz="900" baseline="30000">
              <a:latin typeface="+mn-lt"/>
            </a:rPr>
            <a:t>(Ειδική Αποκεντρωμένη Υπηρεσία) </a:t>
          </a:r>
        </a:p>
      </dgm:t>
    </dgm:pt>
    <dgm:pt modelId="{4BC99328-20FF-418B-88D8-9DB626821360}" type="parTrans" cxnId="{103538DB-7080-40C7-9F3B-264A5C272342}">
      <dgm:prSet/>
      <dgm:spPr/>
      <dgm:t>
        <a:bodyPr/>
        <a:lstStyle/>
        <a:p>
          <a:endParaRPr lang="el-GR"/>
        </a:p>
      </dgm:t>
    </dgm:pt>
    <dgm:pt modelId="{9AD97A61-5DD0-4E3C-8C6A-7A5801C7522B}" type="sibTrans" cxnId="{103538DB-7080-40C7-9F3B-264A5C272342}">
      <dgm:prSet/>
      <dgm:spPr/>
      <dgm:t>
        <a:bodyPr/>
        <a:lstStyle/>
        <a:p>
          <a:endParaRPr lang="el-GR"/>
        </a:p>
      </dgm:t>
    </dgm:pt>
    <dgm:pt modelId="{0F38F4AB-A269-462A-A6B0-3776A1DB8D1F}" type="asst">
      <dgm:prSet custT="1"/>
      <dgm:spPr>
        <a:solidFill>
          <a:schemeClr val="bg2"/>
        </a:solidFill>
      </dgm:spPr>
      <dgm:t>
        <a:bodyPr/>
        <a:lstStyle/>
        <a:p>
          <a:r>
            <a:rPr lang="el-GR" sz="900" b="1" baseline="30000">
              <a:latin typeface="+mn-lt"/>
            </a:rPr>
            <a:t>ΑΥΤΟΤΕΛΕΣ ΤΜΗΜΑ ΥΠΟΣΤΗΡΙΞΗΣ ΥΠΕΥΘΥΝΟΥ ΠΡΟΣΤΑΣΙΑΣ ΔΕΔΟΜΕΝΩΝ</a:t>
          </a:r>
          <a:endParaRPr lang="el-GR" sz="900" baseline="30000">
            <a:latin typeface="+mn-lt"/>
          </a:endParaRPr>
        </a:p>
      </dgm:t>
    </dgm:pt>
    <dgm:pt modelId="{F40E513C-442C-4A58-9CBD-AF95A9DD69BC}" type="parTrans" cxnId="{23D116A5-976E-4BC8-A3C8-2C2374AB7EFB}">
      <dgm:prSet/>
      <dgm:spPr/>
      <dgm:t>
        <a:bodyPr/>
        <a:lstStyle/>
        <a:p>
          <a:endParaRPr lang="el-GR"/>
        </a:p>
      </dgm:t>
    </dgm:pt>
    <dgm:pt modelId="{04D1629F-F72F-4289-9BB4-32199A2F4665}" type="sibTrans" cxnId="{23D116A5-976E-4BC8-A3C8-2C2374AB7EFB}">
      <dgm:prSet/>
      <dgm:spPr/>
      <dgm:t>
        <a:bodyPr/>
        <a:lstStyle/>
        <a:p>
          <a:endParaRPr lang="el-GR"/>
        </a:p>
      </dgm:t>
    </dgm:pt>
    <dgm:pt modelId="{04D13046-7899-400D-AB29-33D0B2F83557}">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ΕΠΙΛΥΣΗΣ ΔΙΑΦΟΡΩΝ (Δ.Ε.Δ.) </a:t>
          </a:r>
          <a:r>
            <a:rPr lang="el-GR" sz="900" baseline="30000">
              <a:latin typeface="+mn-lt"/>
            </a:rPr>
            <a:t>(Ειδική Αποκεντρωμένη Υπηρεσία) </a:t>
          </a:r>
        </a:p>
      </dgm:t>
    </dgm:pt>
    <dgm:pt modelId="{D4185CB5-76A3-41D8-B04B-2B97648C86B0}" type="parTrans" cxnId="{E0C9BF3B-23B6-4AFB-9E1F-D9B7AD54AC90}">
      <dgm:prSet/>
      <dgm:spPr/>
      <dgm:t>
        <a:bodyPr/>
        <a:lstStyle/>
        <a:p>
          <a:endParaRPr lang="el-GR"/>
        </a:p>
      </dgm:t>
    </dgm:pt>
    <dgm:pt modelId="{C562A1E0-7A50-4357-AB27-A9B2FE364CD3}" type="sibTrans" cxnId="{E0C9BF3B-23B6-4AFB-9E1F-D9B7AD54AC90}">
      <dgm:prSet/>
      <dgm:spPr/>
      <dgm:t>
        <a:bodyPr/>
        <a:lstStyle/>
        <a:p>
          <a:endParaRPr lang="el-GR"/>
        </a:p>
      </dgm:t>
    </dgm:pt>
    <dgm:pt modelId="{5E016326-62E4-4775-B48C-6AECF88664A3}">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ΔΙΕΘΝΩΝ ΟΙΚΟΝΟΜΙΚΩΝ ΣΧΕΣΕΩΝ (Δ.Ο.Σ.)</a:t>
          </a:r>
          <a:endParaRPr lang="el-GR" sz="900" baseline="30000">
            <a:latin typeface="+mn-lt"/>
          </a:endParaRPr>
        </a:p>
      </dgm:t>
    </dgm:pt>
    <dgm:pt modelId="{9EFA59B9-FAC0-45E7-B282-8FC0C4C09337}" type="parTrans" cxnId="{62E416FE-5C8E-45B6-8734-1E50C6429C9F}">
      <dgm:prSet/>
      <dgm:spPr/>
      <dgm:t>
        <a:bodyPr/>
        <a:lstStyle/>
        <a:p>
          <a:endParaRPr lang="el-GR"/>
        </a:p>
      </dgm:t>
    </dgm:pt>
    <dgm:pt modelId="{CC301D0E-7B87-49AC-8887-1AA15BA41AE4}" type="sibTrans" cxnId="{62E416FE-5C8E-45B6-8734-1E50C6429C9F}">
      <dgm:prSet/>
      <dgm:spPr/>
      <dgm:t>
        <a:bodyPr/>
        <a:lstStyle/>
        <a:p>
          <a:endParaRPr lang="el-GR"/>
        </a:p>
      </dgm:t>
    </dgm:pt>
    <dgm:pt modelId="{FD0B3BF7-3963-4F40-8825-9F4B3173D420}">
      <dgm:prSet phldrT="[Κείμενο]" custT="1"/>
      <dgm:spPr>
        <a:solidFill>
          <a:schemeClr val="bg2"/>
        </a:solidFill>
      </dgm:spPr>
      <dgm:t>
        <a:bodyPr/>
        <a:lstStyle/>
        <a:p>
          <a:pPr rtl="0"/>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ΝΟΜΙΚΗΣ ΥΠΟΣΤΗΡΙΞΗΣ (Δ.Ν.Υ.)</a:t>
          </a:r>
          <a:endParaRPr lang="el-GR" sz="900" baseline="30000">
            <a:latin typeface="+mn-lt"/>
          </a:endParaRPr>
        </a:p>
      </dgm:t>
    </dgm:pt>
    <dgm:pt modelId="{724F924D-7AB5-45D4-8C57-26F6C304CBE1}" type="parTrans" cxnId="{E38C5E1D-972A-4164-92B9-654243751BCA}">
      <dgm:prSet/>
      <dgm:spPr/>
      <dgm:t>
        <a:bodyPr/>
        <a:lstStyle/>
        <a:p>
          <a:endParaRPr lang="el-GR"/>
        </a:p>
      </dgm:t>
    </dgm:pt>
    <dgm:pt modelId="{7BCE5E9E-5D11-4D30-98B2-6B1B1525DDC4}" type="sibTrans" cxnId="{E38C5E1D-972A-4164-92B9-654243751BCA}">
      <dgm:prSet/>
      <dgm:spPr/>
      <dgm:t>
        <a:bodyPr/>
        <a:lstStyle/>
        <a:p>
          <a:endParaRPr lang="el-GR"/>
        </a:p>
      </dgm:t>
    </dgm:pt>
    <dgm:pt modelId="{614DA349-9DE6-4E0B-A85D-5427FB86EF04}">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ΠΡΟΓΡΑΜΜ. &amp; ΑΞΙΟΛΟΓ. ΕΛΕΓΧΩΝ ΚΑΙ ΕΡΕΥΝΩΝ     (ΔΙ.Π.Α.Ε.Ε</a:t>
          </a:r>
          <a:r>
            <a:rPr lang="el-GR" sz="800" b="1" baseline="30000">
              <a:latin typeface="+mn-lt"/>
              <a:ea typeface="+mn-ea"/>
              <a:cs typeface="+mn-cs"/>
            </a:rPr>
            <a:t>.)</a:t>
          </a:r>
        </a:p>
        <a:p>
          <a:r>
            <a:rPr lang="el-GR" sz="800" baseline="30000">
              <a:latin typeface="+mn-lt"/>
            </a:rPr>
            <a:t>(Ειδική Αποκεντρωμένη Υπηρεσία) </a:t>
          </a:r>
        </a:p>
      </dgm:t>
    </dgm:pt>
    <dgm:pt modelId="{85E40AAE-BE9E-4D26-8894-8C4F5557DC80}" type="parTrans" cxnId="{17213387-36C1-4205-BF5B-5D3EDE38511C}">
      <dgm:prSet/>
      <dgm:spPr/>
      <dgm:t>
        <a:bodyPr/>
        <a:lstStyle/>
        <a:p>
          <a:endParaRPr lang="el-GR"/>
        </a:p>
      </dgm:t>
    </dgm:pt>
    <dgm:pt modelId="{C85D5FC9-B43B-4257-A216-1E53C8005DB1}" type="sibTrans" cxnId="{17213387-36C1-4205-BF5B-5D3EDE38511C}">
      <dgm:prSet/>
      <dgm:spPr/>
      <dgm:t>
        <a:bodyPr/>
        <a:lstStyle/>
        <a:p>
          <a:endParaRPr lang="el-GR"/>
        </a:p>
      </dgm:t>
    </dgm:pt>
    <dgm:pt modelId="{F9CDFB35-83D2-4BA7-A01A-A97105519DCB}">
      <dgm:prSet phldrT="[Κείμενο]" custT="1"/>
      <dgm:spPr>
        <a:solidFill>
          <a:schemeClr val="bg2"/>
        </a:solidFill>
      </dgm:spPr>
      <dgm:t>
        <a:bodyPr/>
        <a:lstStyle/>
        <a:p>
          <a:r>
            <a:rPr lang="el-GR" sz="900" b="1" baseline="30000">
              <a:latin typeface="+mn-lt"/>
              <a:ea typeface="+mn-ea"/>
              <a:cs typeface="+mn-cs"/>
            </a:rPr>
            <a:t>ΥΠΗΡΕΣΙΕΣ ΕΡΕΥΝΩΝ      ΚΑΙ ΔΙΑΣΦΑΛ.    ΔΗΜΟΣΙΩΝ ΕΣΟΔΩΝ (Υ.Ε.Δ.Δ.Ε.)</a:t>
          </a:r>
          <a:r>
            <a:rPr lang="el-GR" sz="900" baseline="30000">
              <a:latin typeface="+mn-lt"/>
            </a:rPr>
            <a:t>(Περιφερειακές Υπηρεσίες) </a:t>
          </a:r>
        </a:p>
      </dgm:t>
    </dgm:pt>
    <dgm:pt modelId="{F1F173A4-DAA0-450B-BE03-BE922ED419FD}" type="parTrans" cxnId="{54142ADE-F25E-427D-AF96-0B2CF56DD845}">
      <dgm:prSet/>
      <dgm:spPr/>
      <dgm:t>
        <a:bodyPr/>
        <a:lstStyle/>
        <a:p>
          <a:endParaRPr lang="el-GR"/>
        </a:p>
      </dgm:t>
    </dgm:pt>
    <dgm:pt modelId="{8F36D88E-8B25-4ED8-999A-0D38D4B1609D}" type="sibTrans" cxnId="{54142ADE-F25E-427D-AF96-0B2CF56DD845}">
      <dgm:prSet/>
      <dgm:spPr/>
      <dgm:t>
        <a:bodyPr/>
        <a:lstStyle/>
        <a:p>
          <a:endParaRPr lang="el-GR"/>
        </a:p>
      </dgm:t>
    </dgm:pt>
    <dgm:pt modelId="{D80C6C30-1A8B-4E77-B493-204B132063B3}">
      <dgm:prSet phldrT="[Κείμενο]" custT="1"/>
      <dgm:spPr>
        <a:solidFill>
          <a:schemeClr val="bg2"/>
        </a:solidFill>
      </dgm:spPr>
      <dgm:t>
        <a:bodyPr/>
        <a:lstStyle/>
        <a:p>
          <a:pPr rtl="0"/>
          <a:r>
            <a:rPr lang="el-GR" sz="900" b="1" baseline="30000">
              <a:latin typeface="+mn-lt"/>
            </a:rPr>
            <a:t>ΔΙΕΥΘΥΝΣΗ ΕΞΥΠΗΡΕΤΗΣΗΣ (Δ.ΕΞΥ.)</a:t>
          </a:r>
        </a:p>
      </dgm:t>
    </dgm:pt>
    <dgm:pt modelId="{934DEA87-17CD-4D10-AB98-4D254AA50751}" type="parTrans" cxnId="{EA55E86C-519F-4159-AA1A-93644BBF9285}">
      <dgm:prSet/>
      <dgm:spPr/>
      <dgm:t>
        <a:bodyPr/>
        <a:lstStyle/>
        <a:p>
          <a:endParaRPr lang="el-GR"/>
        </a:p>
      </dgm:t>
    </dgm:pt>
    <dgm:pt modelId="{04F44DF5-A7E5-4380-9C33-F181FB6511D3}" type="sibTrans" cxnId="{EA55E86C-519F-4159-AA1A-93644BBF9285}">
      <dgm:prSet/>
      <dgm:spPr/>
      <dgm:t>
        <a:bodyPr/>
        <a:lstStyle/>
        <a:p>
          <a:endParaRPr lang="el-GR"/>
        </a:p>
      </dgm:t>
    </dgm:pt>
    <dgm:pt modelId="{5C8A6E76-F15F-4D9B-9D66-41751EE0101D}">
      <dgm:prSet/>
      <dgm:spPr>
        <a:solidFill>
          <a:schemeClr val="bg2"/>
        </a:solidFill>
      </dgm:spPr>
      <dgm:t>
        <a:bodyPr/>
        <a:lstStyle/>
        <a:p>
          <a:pPr rtl="0"/>
          <a:r>
            <a:rPr lang="el-GR" b="1" baseline="30000">
              <a:latin typeface="+mn-lt"/>
            </a:rPr>
            <a:t>ΔΙΕΥΘΥΝΣΗ ΕΠΙΚΟΙΝΩΝΙΑΣ  (Δ.ΕΠΙΚ.)</a:t>
          </a:r>
          <a:endParaRPr lang="el-GR"/>
        </a:p>
      </dgm:t>
    </dgm:pt>
    <dgm:pt modelId="{E8783966-0D41-40E7-B049-309DAAC761D5}" type="parTrans" cxnId="{881F54AE-2C30-428F-823D-430986EEC843}">
      <dgm:prSet/>
      <dgm:spPr/>
      <dgm:t>
        <a:bodyPr/>
        <a:lstStyle/>
        <a:p>
          <a:endParaRPr lang="el-GR"/>
        </a:p>
      </dgm:t>
    </dgm:pt>
    <dgm:pt modelId="{5E13AFC8-CEE2-4480-8410-B7CB4C345E36}" type="sibTrans" cxnId="{881F54AE-2C30-428F-823D-430986EEC843}">
      <dgm:prSet/>
      <dgm:spPr/>
      <dgm:t>
        <a:bodyPr/>
        <a:lstStyle/>
        <a:p>
          <a:endParaRPr lang="el-GR"/>
        </a:p>
      </dgm:t>
    </dgm:pt>
    <dgm:pt modelId="{C579776F-263E-42E0-8606-2BACD9A569B0}" type="pres">
      <dgm:prSet presAssocID="{0AFE0973-06FF-4328-AFA0-7D20CC0E49B2}" presName="hierChild1" presStyleCnt="0">
        <dgm:presLayoutVars>
          <dgm:orgChart val="1"/>
          <dgm:chPref val="1"/>
          <dgm:dir/>
          <dgm:animOne val="branch"/>
          <dgm:animLvl val="lvl"/>
          <dgm:resizeHandles/>
        </dgm:presLayoutVars>
      </dgm:prSet>
      <dgm:spPr/>
    </dgm:pt>
    <dgm:pt modelId="{C608465E-70C6-4FEF-8AC5-5BF534DC9484}" type="pres">
      <dgm:prSet presAssocID="{C8D20741-DA19-40A8-9E83-977A5C0C0739}" presName="hierRoot1" presStyleCnt="0">
        <dgm:presLayoutVars>
          <dgm:hierBranch val="init"/>
        </dgm:presLayoutVars>
      </dgm:prSet>
      <dgm:spPr/>
    </dgm:pt>
    <dgm:pt modelId="{95989F10-4F93-4085-B305-A555164A3704}" type="pres">
      <dgm:prSet presAssocID="{C8D20741-DA19-40A8-9E83-977A5C0C0739}" presName="rootComposite1" presStyleCnt="0"/>
      <dgm:spPr/>
    </dgm:pt>
    <dgm:pt modelId="{9D569CF3-E5BC-4419-9AE0-78DE5A912F98}" type="pres">
      <dgm:prSet presAssocID="{C8D20741-DA19-40A8-9E83-977A5C0C0739}" presName="rootText1" presStyleLbl="node0" presStyleIdx="0" presStyleCnt="1" custScaleY="191634" custLinFactNeighborY="8688">
        <dgm:presLayoutVars>
          <dgm:chPref val="3"/>
        </dgm:presLayoutVars>
      </dgm:prSet>
      <dgm:spPr/>
    </dgm:pt>
    <dgm:pt modelId="{EA689199-8BA9-421D-9F15-E4308914F920}" type="pres">
      <dgm:prSet presAssocID="{C8D20741-DA19-40A8-9E83-977A5C0C0739}" presName="rootConnector1" presStyleLbl="node1" presStyleIdx="0" presStyleCnt="0"/>
      <dgm:spPr/>
    </dgm:pt>
    <dgm:pt modelId="{71859859-0FC9-4CE0-AE27-33D928DEE9D1}" type="pres">
      <dgm:prSet presAssocID="{C8D20741-DA19-40A8-9E83-977A5C0C0739}" presName="hierChild2" presStyleCnt="0"/>
      <dgm:spPr/>
    </dgm:pt>
    <dgm:pt modelId="{038B055E-8BCA-46F2-A87A-88F641F57852}" type="pres">
      <dgm:prSet presAssocID="{6ED77BF5-A63F-41A1-AF11-09FEB0F679D1}" presName="Name37" presStyleLbl="parChTrans1D2" presStyleIdx="0" presStyleCnt="11"/>
      <dgm:spPr/>
    </dgm:pt>
    <dgm:pt modelId="{E9251220-BAD1-4CC8-857E-457D9E6EC18D}" type="pres">
      <dgm:prSet presAssocID="{0F98AF67-BA6F-4545-B6D7-2543DBCFB3B7}" presName="hierRoot2" presStyleCnt="0">
        <dgm:presLayoutVars>
          <dgm:hierBranch val="init"/>
        </dgm:presLayoutVars>
      </dgm:prSet>
      <dgm:spPr/>
    </dgm:pt>
    <dgm:pt modelId="{51501686-4561-47BF-98C7-06F5F930CB00}" type="pres">
      <dgm:prSet presAssocID="{0F98AF67-BA6F-4545-B6D7-2543DBCFB3B7}" presName="rootComposite" presStyleCnt="0"/>
      <dgm:spPr/>
    </dgm:pt>
    <dgm:pt modelId="{87950974-1817-48B7-A1EA-FC54D03EE286}" type="pres">
      <dgm:prSet presAssocID="{0F98AF67-BA6F-4545-B6D7-2543DBCFB3B7}" presName="rootText" presStyleLbl="node2" presStyleIdx="0" presStyleCnt="10" custScaleY="268553" custLinFactNeighborX="-23">
        <dgm:presLayoutVars>
          <dgm:chPref val="3"/>
        </dgm:presLayoutVars>
      </dgm:prSet>
      <dgm:spPr/>
    </dgm:pt>
    <dgm:pt modelId="{8DFBD097-426A-4C46-B3B7-173CFF777797}" type="pres">
      <dgm:prSet presAssocID="{0F98AF67-BA6F-4545-B6D7-2543DBCFB3B7}" presName="rootConnector" presStyleLbl="node2" presStyleIdx="0" presStyleCnt="10"/>
      <dgm:spPr/>
    </dgm:pt>
    <dgm:pt modelId="{0FAEBCC3-172D-4F2C-A78E-79B887D3B595}" type="pres">
      <dgm:prSet presAssocID="{0F98AF67-BA6F-4545-B6D7-2543DBCFB3B7}" presName="hierChild4" presStyleCnt="0"/>
      <dgm:spPr/>
    </dgm:pt>
    <dgm:pt modelId="{096B7909-9B20-46C3-BFCF-B12ADBF1DC6E}" type="pres">
      <dgm:prSet presAssocID="{0F98AF67-BA6F-4545-B6D7-2543DBCFB3B7}" presName="hierChild5" presStyleCnt="0"/>
      <dgm:spPr/>
    </dgm:pt>
    <dgm:pt modelId="{D32FEB93-6452-4A06-9F5F-41F6C9E7FCBC}" type="pres">
      <dgm:prSet presAssocID="{9EFA59B9-FAC0-45E7-B282-8FC0C4C09337}" presName="Name37" presStyleLbl="parChTrans1D2" presStyleIdx="1" presStyleCnt="11"/>
      <dgm:spPr/>
    </dgm:pt>
    <dgm:pt modelId="{F9ABDC8E-EA68-4690-8E04-C54722847AFD}" type="pres">
      <dgm:prSet presAssocID="{5E016326-62E4-4775-B48C-6AECF88664A3}" presName="hierRoot2" presStyleCnt="0">
        <dgm:presLayoutVars>
          <dgm:hierBranch val="init"/>
        </dgm:presLayoutVars>
      </dgm:prSet>
      <dgm:spPr/>
    </dgm:pt>
    <dgm:pt modelId="{CD6BAC89-10D5-45A5-921A-84BD183C8DF2}" type="pres">
      <dgm:prSet presAssocID="{5E016326-62E4-4775-B48C-6AECF88664A3}" presName="rootComposite" presStyleCnt="0"/>
      <dgm:spPr/>
    </dgm:pt>
    <dgm:pt modelId="{D3DFD6FC-6B19-4476-B5DF-B538DB7A2EBB}" type="pres">
      <dgm:prSet presAssocID="{5E016326-62E4-4775-B48C-6AECF88664A3}" presName="rootText" presStyleLbl="node2" presStyleIdx="1" presStyleCnt="10" custScaleY="268553">
        <dgm:presLayoutVars>
          <dgm:chPref val="3"/>
        </dgm:presLayoutVars>
      </dgm:prSet>
      <dgm:spPr/>
    </dgm:pt>
    <dgm:pt modelId="{5D82B458-25E6-4AE8-9FC5-35A001C51152}" type="pres">
      <dgm:prSet presAssocID="{5E016326-62E4-4775-B48C-6AECF88664A3}" presName="rootConnector" presStyleLbl="node2" presStyleIdx="1" presStyleCnt="10"/>
      <dgm:spPr/>
    </dgm:pt>
    <dgm:pt modelId="{88E21E6C-5F2B-4C74-A789-D87F4D7CB493}" type="pres">
      <dgm:prSet presAssocID="{5E016326-62E4-4775-B48C-6AECF88664A3}" presName="hierChild4" presStyleCnt="0"/>
      <dgm:spPr/>
    </dgm:pt>
    <dgm:pt modelId="{D47993A5-9748-434F-B99A-C27AC539D51D}" type="pres">
      <dgm:prSet presAssocID="{5E016326-62E4-4775-B48C-6AECF88664A3}" presName="hierChild5" presStyleCnt="0"/>
      <dgm:spPr/>
    </dgm:pt>
    <dgm:pt modelId="{F431470C-7C61-4191-89B2-F81A925BD667}" type="pres">
      <dgm:prSet presAssocID="{724F924D-7AB5-45D4-8C57-26F6C304CBE1}" presName="Name37" presStyleLbl="parChTrans1D2" presStyleIdx="2" presStyleCnt="11"/>
      <dgm:spPr/>
    </dgm:pt>
    <dgm:pt modelId="{8F630E35-BBE7-46F2-B4F0-D4535448F77F}" type="pres">
      <dgm:prSet presAssocID="{FD0B3BF7-3963-4F40-8825-9F4B3173D420}" presName="hierRoot2" presStyleCnt="0">
        <dgm:presLayoutVars>
          <dgm:hierBranch val="init"/>
        </dgm:presLayoutVars>
      </dgm:prSet>
      <dgm:spPr/>
    </dgm:pt>
    <dgm:pt modelId="{648B36D8-552A-4ED9-A1B6-47DBFCAD34AE}" type="pres">
      <dgm:prSet presAssocID="{FD0B3BF7-3963-4F40-8825-9F4B3173D420}" presName="rootComposite" presStyleCnt="0"/>
      <dgm:spPr/>
    </dgm:pt>
    <dgm:pt modelId="{F122D8DE-2418-49DD-B979-519A8733D7D9}" type="pres">
      <dgm:prSet presAssocID="{FD0B3BF7-3963-4F40-8825-9F4B3173D420}" presName="rootText" presStyleLbl="node2" presStyleIdx="2" presStyleCnt="10" custScaleY="268553">
        <dgm:presLayoutVars>
          <dgm:chPref val="3"/>
        </dgm:presLayoutVars>
      </dgm:prSet>
      <dgm:spPr/>
    </dgm:pt>
    <dgm:pt modelId="{CFEFC0CB-CD04-48C5-A270-6136F535A917}" type="pres">
      <dgm:prSet presAssocID="{FD0B3BF7-3963-4F40-8825-9F4B3173D420}" presName="rootConnector" presStyleLbl="node2" presStyleIdx="2" presStyleCnt="10"/>
      <dgm:spPr/>
    </dgm:pt>
    <dgm:pt modelId="{C3BCA743-0634-4536-8726-22042D7992EF}" type="pres">
      <dgm:prSet presAssocID="{FD0B3BF7-3963-4F40-8825-9F4B3173D420}" presName="hierChild4" presStyleCnt="0"/>
      <dgm:spPr/>
    </dgm:pt>
    <dgm:pt modelId="{D82CE19E-62F2-40E7-9C0B-CE9F9FE789A7}" type="pres">
      <dgm:prSet presAssocID="{FD0B3BF7-3963-4F40-8825-9F4B3173D420}" presName="hierChild5" presStyleCnt="0"/>
      <dgm:spPr/>
    </dgm:pt>
    <dgm:pt modelId="{2479808D-EA66-418B-974D-5EA74E229BA4}" type="pres">
      <dgm:prSet presAssocID="{E8783966-0D41-40E7-B049-309DAAC761D5}" presName="Name37" presStyleLbl="parChTrans1D2" presStyleIdx="3" presStyleCnt="11"/>
      <dgm:spPr/>
    </dgm:pt>
    <dgm:pt modelId="{F36D70DD-59EA-40E7-BF53-FE453C8326E6}" type="pres">
      <dgm:prSet presAssocID="{5C8A6E76-F15F-4D9B-9D66-41751EE0101D}" presName="hierRoot2" presStyleCnt="0">
        <dgm:presLayoutVars>
          <dgm:hierBranch val="init"/>
        </dgm:presLayoutVars>
      </dgm:prSet>
      <dgm:spPr/>
    </dgm:pt>
    <dgm:pt modelId="{0AECFD0A-FCF7-408F-AB6E-4A5275066C8C}" type="pres">
      <dgm:prSet presAssocID="{5C8A6E76-F15F-4D9B-9D66-41751EE0101D}" presName="rootComposite" presStyleCnt="0"/>
      <dgm:spPr/>
    </dgm:pt>
    <dgm:pt modelId="{ECBEB4B6-5DA0-4975-9CB8-43014A928132}" type="pres">
      <dgm:prSet presAssocID="{5C8A6E76-F15F-4D9B-9D66-41751EE0101D}" presName="rootText" presStyleLbl="node2" presStyleIdx="3" presStyleCnt="10" custScaleY="266606">
        <dgm:presLayoutVars>
          <dgm:chPref val="3"/>
        </dgm:presLayoutVars>
      </dgm:prSet>
      <dgm:spPr/>
    </dgm:pt>
    <dgm:pt modelId="{76D5BD3B-9F40-4E93-9EDD-59D92009FDB6}" type="pres">
      <dgm:prSet presAssocID="{5C8A6E76-F15F-4D9B-9D66-41751EE0101D}" presName="rootConnector" presStyleLbl="node2" presStyleIdx="3" presStyleCnt="10"/>
      <dgm:spPr/>
    </dgm:pt>
    <dgm:pt modelId="{8622DAF8-885D-4702-B067-6A8462EAC893}" type="pres">
      <dgm:prSet presAssocID="{5C8A6E76-F15F-4D9B-9D66-41751EE0101D}" presName="hierChild4" presStyleCnt="0"/>
      <dgm:spPr/>
    </dgm:pt>
    <dgm:pt modelId="{1A239F8D-D413-43BF-BB77-1E8CDEB5263E}" type="pres">
      <dgm:prSet presAssocID="{5C8A6E76-F15F-4D9B-9D66-41751EE0101D}" presName="hierChild5" presStyleCnt="0"/>
      <dgm:spPr/>
    </dgm:pt>
    <dgm:pt modelId="{C6CEA607-568D-40E7-BAEF-4C8D304FA562}" type="pres">
      <dgm:prSet presAssocID="{934DEA87-17CD-4D10-AB98-4D254AA50751}" presName="Name37" presStyleLbl="parChTrans1D2" presStyleIdx="4" presStyleCnt="11"/>
      <dgm:spPr/>
    </dgm:pt>
    <dgm:pt modelId="{77422975-38FC-42D8-94C3-8C41D90C9EB3}" type="pres">
      <dgm:prSet presAssocID="{D80C6C30-1A8B-4E77-B493-204B132063B3}" presName="hierRoot2" presStyleCnt="0">
        <dgm:presLayoutVars>
          <dgm:hierBranch val="init"/>
        </dgm:presLayoutVars>
      </dgm:prSet>
      <dgm:spPr/>
    </dgm:pt>
    <dgm:pt modelId="{8F91519C-5AB4-4CA7-AF69-DA3F553C1638}" type="pres">
      <dgm:prSet presAssocID="{D80C6C30-1A8B-4E77-B493-204B132063B3}" presName="rootComposite" presStyleCnt="0"/>
      <dgm:spPr/>
    </dgm:pt>
    <dgm:pt modelId="{8A99DC24-9C26-4B76-9E2A-9A0293AA9CB1}" type="pres">
      <dgm:prSet presAssocID="{D80C6C30-1A8B-4E77-B493-204B132063B3}" presName="rootText" presStyleLbl="node2" presStyleIdx="4" presStyleCnt="10" custScaleY="280371">
        <dgm:presLayoutVars>
          <dgm:chPref val="3"/>
        </dgm:presLayoutVars>
      </dgm:prSet>
      <dgm:spPr/>
    </dgm:pt>
    <dgm:pt modelId="{BC783FFD-8BB4-447F-AA5E-6C6A1695CAD9}" type="pres">
      <dgm:prSet presAssocID="{D80C6C30-1A8B-4E77-B493-204B132063B3}" presName="rootConnector" presStyleLbl="node2" presStyleIdx="4" presStyleCnt="10"/>
      <dgm:spPr/>
    </dgm:pt>
    <dgm:pt modelId="{288E51F4-6C61-49C1-BAC6-7C09B50B9F5E}" type="pres">
      <dgm:prSet presAssocID="{D80C6C30-1A8B-4E77-B493-204B132063B3}" presName="hierChild4" presStyleCnt="0"/>
      <dgm:spPr/>
    </dgm:pt>
    <dgm:pt modelId="{56696A42-33FD-453C-AE91-1FDAD3DA7469}" type="pres">
      <dgm:prSet presAssocID="{D80C6C30-1A8B-4E77-B493-204B132063B3}" presName="hierChild5" presStyleCnt="0"/>
      <dgm:spPr/>
    </dgm:pt>
    <dgm:pt modelId="{BC79A3EE-3AD4-4016-8795-9EA8DBAA4095}" type="pres">
      <dgm:prSet presAssocID="{D4185CB5-76A3-41D8-B04B-2B97648C86B0}" presName="Name37" presStyleLbl="parChTrans1D2" presStyleIdx="5" presStyleCnt="11"/>
      <dgm:spPr/>
    </dgm:pt>
    <dgm:pt modelId="{40B05507-E387-4C72-B31A-7F2166D50756}" type="pres">
      <dgm:prSet presAssocID="{04D13046-7899-400D-AB29-33D0B2F83557}" presName="hierRoot2" presStyleCnt="0">
        <dgm:presLayoutVars>
          <dgm:hierBranch val="init"/>
        </dgm:presLayoutVars>
      </dgm:prSet>
      <dgm:spPr/>
    </dgm:pt>
    <dgm:pt modelId="{921B3263-9C5E-46E2-A07D-13329A9D49E2}" type="pres">
      <dgm:prSet presAssocID="{04D13046-7899-400D-AB29-33D0B2F83557}" presName="rootComposite" presStyleCnt="0"/>
      <dgm:spPr/>
    </dgm:pt>
    <dgm:pt modelId="{C545A94C-5F2D-41D6-B496-0F4D622E7F65}" type="pres">
      <dgm:prSet presAssocID="{04D13046-7899-400D-AB29-33D0B2F83557}" presName="rootText" presStyleLbl="node2" presStyleIdx="5" presStyleCnt="10" custScaleY="325443">
        <dgm:presLayoutVars>
          <dgm:chPref val="3"/>
        </dgm:presLayoutVars>
      </dgm:prSet>
      <dgm:spPr/>
    </dgm:pt>
    <dgm:pt modelId="{613DF4CB-D4AC-42A5-909C-2A0CEB795C71}" type="pres">
      <dgm:prSet presAssocID="{04D13046-7899-400D-AB29-33D0B2F83557}" presName="rootConnector" presStyleLbl="node2" presStyleIdx="5" presStyleCnt="10"/>
      <dgm:spPr/>
    </dgm:pt>
    <dgm:pt modelId="{18F5A1F0-E5BE-45FD-B32B-9B13D4B6AF06}" type="pres">
      <dgm:prSet presAssocID="{04D13046-7899-400D-AB29-33D0B2F83557}" presName="hierChild4" presStyleCnt="0"/>
      <dgm:spPr/>
    </dgm:pt>
    <dgm:pt modelId="{205FA337-0448-4D57-9C2C-E69D76DA2757}" type="pres">
      <dgm:prSet presAssocID="{04D13046-7899-400D-AB29-33D0B2F83557}" presName="hierChild5" presStyleCnt="0"/>
      <dgm:spPr/>
    </dgm:pt>
    <dgm:pt modelId="{5C2D0A43-C624-4AAA-968B-0881166AC519}" type="pres">
      <dgm:prSet presAssocID="{831E7706-CE46-4A90-8976-58F219AE8379}" presName="Name37" presStyleLbl="parChTrans1D2" presStyleIdx="6" presStyleCnt="11"/>
      <dgm:spPr/>
    </dgm:pt>
    <dgm:pt modelId="{085CF5E0-687E-45DD-A12E-00D5E6E281B3}" type="pres">
      <dgm:prSet presAssocID="{F480F67F-6CFF-4072-9E62-12A73B7611FB}" presName="hierRoot2" presStyleCnt="0">
        <dgm:presLayoutVars>
          <dgm:hierBranch val="init"/>
        </dgm:presLayoutVars>
      </dgm:prSet>
      <dgm:spPr/>
    </dgm:pt>
    <dgm:pt modelId="{4A2E3DE5-B328-4D1D-B6D1-CF089007C33D}" type="pres">
      <dgm:prSet presAssocID="{F480F67F-6CFF-4072-9E62-12A73B7611FB}" presName="rootComposite" presStyleCnt="0"/>
      <dgm:spPr/>
    </dgm:pt>
    <dgm:pt modelId="{13175B21-1B2E-4909-9C5E-D4AADCCECC8D}" type="pres">
      <dgm:prSet presAssocID="{F480F67F-6CFF-4072-9E62-12A73B7611FB}" presName="rootText" presStyleLbl="node2" presStyleIdx="6" presStyleCnt="10" custScaleY="382678">
        <dgm:presLayoutVars>
          <dgm:chPref val="3"/>
        </dgm:presLayoutVars>
      </dgm:prSet>
      <dgm:spPr/>
    </dgm:pt>
    <dgm:pt modelId="{327B8ACC-6C03-44F1-9887-4B702F637473}" type="pres">
      <dgm:prSet presAssocID="{F480F67F-6CFF-4072-9E62-12A73B7611FB}" presName="rootConnector" presStyleLbl="node2" presStyleIdx="6" presStyleCnt="10"/>
      <dgm:spPr/>
    </dgm:pt>
    <dgm:pt modelId="{FBCC04F5-246A-4F9F-9838-23925CD9FCF6}" type="pres">
      <dgm:prSet presAssocID="{F480F67F-6CFF-4072-9E62-12A73B7611FB}" presName="hierChild4" presStyleCnt="0"/>
      <dgm:spPr/>
    </dgm:pt>
    <dgm:pt modelId="{2D3C46E1-6251-4CEC-B5BB-C51241061642}" type="pres">
      <dgm:prSet presAssocID="{F480F67F-6CFF-4072-9E62-12A73B7611FB}" presName="hierChild5" presStyleCnt="0"/>
      <dgm:spPr/>
    </dgm:pt>
    <dgm:pt modelId="{7BE6EAF1-A264-442E-8416-F4620E8B0006}" type="pres">
      <dgm:prSet presAssocID="{4BC99328-20FF-418B-88D8-9DB626821360}" presName="Name37" presStyleLbl="parChTrans1D2" presStyleIdx="7" presStyleCnt="11"/>
      <dgm:spPr/>
    </dgm:pt>
    <dgm:pt modelId="{A4149641-1E7C-4EDA-A7A9-4390186A3E55}" type="pres">
      <dgm:prSet presAssocID="{12A63C84-6D1F-4804-98C7-102FA1BC167D}" presName="hierRoot2" presStyleCnt="0">
        <dgm:presLayoutVars>
          <dgm:hierBranch val="init"/>
        </dgm:presLayoutVars>
      </dgm:prSet>
      <dgm:spPr/>
    </dgm:pt>
    <dgm:pt modelId="{5B06957E-D158-4399-9EDC-A8A92E74DE89}" type="pres">
      <dgm:prSet presAssocID="{12A63C84-6D1F-4804-98C7-102FA1BC167D}" presName="rootComposite" presStyleCnt="0"/>
      <dgm:spPr/>
    </dgm:pt>
    <dgm:pt modelId="{5D77B336-2AA1-48EA-A175-C28948DCF163}" type="pres">
      <dgm:prSet presAssocID="{12A63C84-6D1F-4804-98C7-102FA1BC167D}" presName="rootText" presStyleLbl="node2" presStyleIdx="7" presStyleCnt="10" custScaleY="382678">
        <dgm:presLayoutVars>
          <dgm:chPref val="3"/>
        </dgm:presLayoutVars>
      </dgm:prSet>
      <dgm:spPr/>
    </dgm:pt>
    <dgm:pt modelId="{92412811-D409-4AE5-8F78-D41DF6114761}" type="pres">
      <dgm:prSet presAssocID="{12A63C84-6D1F-4804-98C7-102FA1BC167D}" presName="rootConnector" presStyleLbl="node2" presStyleIdx="7" presStyleCnt="10"/>
      <dgm:spPr/>
    </dgm:pt>
    <dgm:pt modelId="{C1E496A6-7CA6-478E-B01D-0CF1D7A739E9}" type="pres">
      <dgm:prSet presAssocID="{12A63C84-6D1F-4804-98C7-102FA1BC167D}" presName="hierChild4" presStyleCnt="0"/>
      <dgm:spPr/>
    </dgm:pt>
    <dgm:pt modelId="{0DA1B3DC-3139-49E6-B5EC-DEE3695BF66D}" type="pres">
      <dgm:prSet presAssocID="{12A63C84-6D1F-4804-98C7-102FA1BC167D}" presName="hierChild5" presStyleCnt="0"/>
      <dgm:spPr/>
    </dgm:pt>
    <dgm:pt modelId="{343EA566-FFB6-44EE-8C22-FFEE9E924500}" type="pres">
      <dgm:prSet presAssocID="{85E40AAE-BE9E-4D26-8894-8C4F5557DC80}" presName="Name37" presStyleLbl="parChTrans1D2" presStyleIdx="8" presStyleCnt="11"/>
      <dgm:spPr/>
    </dgm:pt>
    <dgm:pt modelId="{35C47879-7F22-45FA-AFBF-C45BC06186EF}" type="pres">
      <dgm:prSet presAssocID="{614DA349-9DE6-4E0B-A85D-5427FB86EF04}" presName="hierRoot2" presStyleCnt="0">
        <dgm:presLayoutVars>
          <dgm:hierBranch val="init"/>
        </dgm:presLayoutVars>
      </dgm:prSet>
      <dgm:spPr/>
    </dgm:pt>
    <dgm:pt modelId="{A95588D0-2CC8-4DD6-9C9C-C8E3B696B5AE}" type="pres">
      <dgm:prSet presAssocID="{614DA349-9DE6-4E0B-A85D-5427FB86EF04}" presName="rootComposite" presStyleCnt="0"/>
      <dgm:spPr/>
    </dgm:pt>
    <dgm:pt modelId="{2FF73F1E-F702-42BA-8328-45D0E4A23D98}" type="pres">
      <dgm:prSet presAssocID="{614DA349-9DE6-4E0B-A85D-5427FB86EF04}" presName="rootText" presStyleLbl="node2" presStyleIdx="8" presStyleCnt="10" custScaleY="431751">
        <dgm:presLayoutVars>
          <dgm:chPref val="3"/>
        </dgm:presLayoutVars>
      </dgm:prSet>
      <dgm:spPr/>
    </dgm:pt>
    <dgm:pt modelId="{DE403883-F5BF-48DD-8A1C-7ECEC93D67DF}" type="pres">
      <dgm:prSet presAssocID="{614DA349-9DE6-4E0B-A85D-5427FB86EF04}" presName="rootConnector" presStyleLbl="node2" presStyleIdx="8" presStyleCnt="10"/>
      <dgm:spPr/>
    </dgm:pt>
    <dgm:pt modelId="{3A0D539A-F9BF-4C31-959F-829769F912A1}" type="pres">
      <dgm:prSet presAssocID="{614DA349-9DE6-4E0B-A85D-5427FB86EF04}" presName="hierChild4" presStyleCnt="0"/>
      <dgm:spPr/>
    </dgm:pt>
    <dgm:pt modelId="{EB09438C-DC07-479F-9EFC-09B216BB414F}" type="pres">
      <dgm:prSet presAssocID="{614DA349-9DE6-4E0B-A85D-5427FB86EF04}" presName="hierChild5" presStyleCnt="0"/>
      <dgm:spPr/>
    </dgm:pt>
    <dgm:pt modelId="{C91EC569-0382-4C7C-AA12-327E2CE7601E}" type="pres">
      <dgm:prSet presAssocID="{F1F173A4-DAA0-450B-BE03-BE922ED419FD}" presName="Name37" presStyleLbl="parChTrans1D2" presStyleIdx="9" presStyleCnt="11"/>
      <dgm:spPr/>
    </dgm:pt>
    <dgm:pt modelId="{D947FF12-B83C-4F43-AF92-97A2299AF42A}" type="pres">
      <dgm:prSet presAssocID="{F9CDFB35-83D2-4BA7-A01A-A97105519DCB}" presName="hierRoot2" presStyleCnt="0">
        <dgm:presLayoutVars>
          <dgm:hierBranch val="init"/>
        </dgm:presLayoutVars>
      </dgm:prSet>
      <dgm:spPr/>
    </dgm:pt>
    <dgm:pt modelId="{9ED2F9A7-5BF7-445D-BB66-B27AE6BA171F}" type="pres">
      <dgm:prSet presAssocID="{F9CDFB35-83D2-4BA7-A01A-A97105519DCB}" presName="rootComposite" presStyleCnt="0"/>
      <dgm:spPr/>
    </dgm:pt>
    <dgm:pt modelId="{C09F0F91-9AD2-4BF4-86C6-9F6A36DA199C}" type="pres">
      <dgm:prSet presAssocID="{F9CDFB35-83D2-4BA7-A01A-A97105519DCB}" presName="rootText" presStyleLbl="node2" presStyleIdx="9" presStyleCnt="10" custScaleY="436635">
        <dgm:presLayoutVars>
          <dgm:chPref val="3"/>
        </dgm:presLayoutVars>
      </dgm:prSet>
      <dgm:spPr/>
    </dgm:pt>
    <dgm:pt modelId="{2B36E2AA-D824-4F35-9DEA-D7443049C737}" type="pres">
      <dgm:prSet presAssocID="{F9CDFB35-83D2-4BA7-A01A-A97105519DCB}" presName="rootConnector" presStyleLbl="node2" presStyleIdx="9" presStyleCnt="10"/>
      <dgm:spPr/>
    </dgm:pt>
    <dgm:pt modelId="{E3D6D0DB-5BF0-4CBC-8A47-898D87399366}" type="pres">
      <dgm:prSet presAssocID="{F9CDFB35-83D2-4BA7-A01A-A97105519DCB}" presName="hierChild4" presStyleCnt="0"/>
      <dgm:spPr/>
    </dgm:pt>
    <dgm:pt modelId="{50C75655-76FB-4652-A040-5307AA99D585}" type="pres">
      <dgm:prSet presAssocID="{F9CDFB35-83D2-4BA7-A01A-A97105519DCB}" presName="hierChild5" presStyleCnt="0"/>
      <dgm:spPr/>
    </dgm:pt>
    <dgm:pt modelId="{1772E5E2-5EEC-458F-BD0A-ED1FC0761340}" type="pres">
      <dgm:prSet presAssocID="{C8D20741-DA19-40A8-9E83-977A5C0C0739}" presName="hierChild3" presStyleCnt="0"/>
      <dgm:spPr/>
    </dgm:pt>
    <dgm:pt modelId="{048349F0-E091-4654-9966-E9B7AC424FD1}" type="pres">
      <dgm:prSet presAssocID="{F40E513C-442C-4A58-9CBD-AF95A9DD69BC}" presName="Name111" presStyleLbl="parChTrans1D2" presStyleIdx="10" presStyleCnt="11"/>
      <dgm:spPr/>
    </dgm:pt>
    <dgm:pt modelId="{8C6028A6-DAD6-43DD-A3B8-62C2B20C197D}" type="pres">
      <dgm:prSet presAssocID="{0F38F4AB-A269-462A-A6B0-3776A1DB8D1F}" presName="hierRoot3" presStyleCnt="0">
        <dgm:presLayoutVars>
          <dgm:hierBranch val="init"/>
        </dgm:presLayoutVars>
      </dgm:prSet>
      <dgm:spPr/>
    </dgm:pt>
    <dgm:pt modelId="{0F541E1F-4254-449D-B49C-32F4C57B5810}" type="pres">
      <dgm:prSet presAssocID="{0F38F4AB-A269-462A-A6B0-3776A1DB8D1F}" presName="rootComposite3" presStyleCnt="0"/>
      <dgm:spPr/>
    </dgm:pt>
    <dgm:pt modelId="{A60AE53C-92D1-438F-994F-1D0736C54018}" type="pres">
      <dgm:prSet presAssocID="{0F38F4AB-A269-462A-A6B0-3776A1DB8D1F}" presName="rootText3" presStyleLbl="asst1" presStyleIdx="0" presStyleCnt="1" custScaleX="266510" custScaleY="99621">
        <dgm:presLayoutVars>
          <dgm:chPref val="3"/>
        </dgm:presLayoutVars>
      </dgm:prSet>
      <dgm:spPr/>
    </dgm:pt>
    <dgm:pt modelId="{65D2315D-B5A7-4774-A360-BC45F1E90DAB}" type="pres">
      <dgm:prSet presAssocID="{0F38F4AB-A269-462A-A6B0-3776A1DB8D1F}" presName="rootConnector3" presStyleLbl="asst1" presStyleIdx="0" presStyleCnt="1"/>
      <dgm:spPr/>
    </dgm:pt>
    <dgm:pt modelId="{17F37E30-F8C6-4EBF-B01E-AE43CA5CC3BF}" type="pres">
      <dgm:prSet presAssocID="{0F38F4AB-A269-462A-A6B0-3776A1DB8D1F}" presName="hierChild6" presStyleCnt="0"/>
      <dgm:spPr/>
    </dgm:pt>
    <dgm:pt modelId="{20A86D08-DDA4-43FD-AAC5-8D07B336D62D}" type="pres">
      <dgm:prSet presAssocID="{0F38F4AB-A269-462A-A6B0-3776A1DB8D1F}" presName="hierChild7" presStyleCnt="0"/>
      <dgm:spPr/>
    </dgm:pt>
  </dgm:ptLst>
  <dgm:cxnLst>
    <dgm:cxn modelId="{797B0802-0114-414C-9560-F89758995FD9}" type="presOf" srcId="{934DEA87-17CD-4D10-AB98-4D254AA50751}" destId="{C6CEA607-568D-40E7-BAEF-4C8D304FA562}" srcOrd="0" destOrd="0" presId="urn:microsoft.com/office/officeart/2005/8/layout/orgChart1"/>
    <dgm:cxn modelId="{92BB1A06-F9BD-47C9-8CEF-8105BF02289E}" type="presOf" srcId="{F480F67F-6CFF-4072-9E62-12A73B7611FB}" destId="{327B8ACC-6C03-44F1-9887-4B702F637473}" srcOrd="1" destOrd="0" presId="urn:microsoft.com/office/officeart/2005/8/layout/orgChart1"/>
    <dgm:cxn modelId="{180B5C06-5C98-4C1E-80FF-31FF0642862A}" type="presOf" srcId="{5C8A6E76-F15F-4D9B-9D66-41751EE0101D}" destId="{76D5BD3B-9F40-4E93-9EDD-59D92009FDB6}" srcOrd="1" destOrd="0" presId="urn:microsoft.com/office/officeart/2005/8/layout/orgChart1"/>
    <dgm:cxn modelId="{47215C06-89F4-4BC3-808E-CD3170B64FEB}" type="presOf" srcId="{D80C6C30-1A8B-4E77-B493-204B132063B3}" destId="{8A99DC24-9C26-4B76-9E2A-9A0293AA9CB1}" srcOrd="0" destOrd="0" presId="urn:microsoft.com/office/officeart/2005/8/layout/orgChart1"/>
    <dgm:cxn modelId="{52E6F613-9B00-42F3-978A-73DD11270272}" type="presOf" srcId="{724F924D-7AB5-45D4-8C57-26F6C304CBE1}" destId="{F431470C-7C61-4191-89B2-F81A925BD667}" srcOrd="0" destOrd="0" presId="urn:microsoft.com/office/officeart/2005/8/layout/orgChart1"/>
    <dgm:cxn modelId="{B8692B14-A9AA-48A2-8DFB-76D93D9F3B59}" type="presOf" srcId="{F40E513C-442C-4A58-9CBD-AF95A9DD69BC}" destId="{048349F0-E091-4654-9966-E9B7AC424FD1}" srcOrd="0" destOrd="0" presId="urn:microsoft.com/office/officeart/2005/8/layout/orgChart1"/>
    <dgm:cxn modelId="{E38C5E1D-972A-4164-92B9-654243751BCA}" srcId="{C8D20741-DA19-40A8-9E83-977A5C0C0739}" destId="{FD0B3BF7-3963-4F40-8825-9F4B3173D420}" srcOrd="2" destOrd="0" parTransId="{724F924D-7AB5-45D4-8C57-26F6C304CBE1}" sibTransId="{7BCE5E9E-5D11-4D30-98B2-6B1B1525DDC4}"/>
    <dgm:cxn modelId="{6558B61F-DB2E-4FB7-9903-C0E70324D809}" type="presOf" srcId="{614DA349-9DE6-4E0B-A85D-5427FB86EF04}" destId="{2FF73F1E-F702-42BA-8328-45D0E4A23D98}" srcOrd="0" destOrd="0" presId="urn:microsoft.com/office/officeart/2005/8/layout/orgChart1"/>
    <dgm:cxn modelId="{AA7C492F-BC99-4E7B-B3BB-B1BC1780D52D}" type="presOf" srcId="{12A63C84-6D1F-4804-98C7-102FA1BC167D}" destId="{92412811-D409-4AE5-8F78-D41DF6114761}" srcOrd="1" destOrd="0" presId="urn:microsoft.com/office/officeart/2005/8/layout/orgChart1"/>
    <dgm:cxn modelId="{68822C37-C6FC-44BB-87D3-BB3A39D40D19}" type="presOf" srcId="{04D13046-7899-400D-AB29-33D0B2F83557}" destId="{613DF4CB-D4AC-42A5-909C-2A0CEB795C71}" srcOrd="1" destOrd="0" presId="urn:microsoft.com/office/officeart/2005/8/layout/orgChart1"/>
    <dgm:cxn modelId="{556DDB37-E924-41E6-B16D-28698F9B2E0D}" type="presOf" srcId="{85E40AAE-BE9E-4D26-8894-8C4F5557DC80}" destId="{343EA566-FFB6-44EE-8C22-FFEE9E924500}" srcOrd="0" destOrd="0" presId="urn:microsoft.com/office/officeart/2005/8/layout/orgChart1"/>
    <dgm:cxn modelId="{E0C9BF3B-23B6-4AFB-9E1F-D9B7AD54AC90}" srcId="{C8D20741-DA19-40A8-9E83-977A5C0C0739}" destId="{04D13046-7899-400D-AB29-33D0B2F83557}" srcOrd="5" destOrd="0" parTransId="{D4185CB5-76A3-41D8-B04B-2B97648C86B0}" sibTransId="{C562A1E0-7A50-4357-AB27-A9B2FE364CD3}"/>
    <dgm:cxn modelId="{39791C3F-7079-4877-9F29-BE59A8710C7D}" type="presOf" srcId="{6ED77BF5-A63F-41A1-AF11-09FEB0F679D1}" destId="{038B055E-8BCA-46F2-A87A-88F641F57852}" srcOrd="0" destOrd="0" presId="urn:microsoft.com/office/officeart/2005/8/layout/orgChart1"/>
    <dgm:cxn modelId="{E6CCF55C-9E8E-4FDE-B330-8133918D45A8}" type="presOf" srcId="{5C8A6E76-F15F-4D9B-9D66-41751EE0101D}" destId="{ECBEB4B6-5DA0-4975-9CB8-43014A928132}" srcOrd="0" destOrd="0" presId="urn:microsoft.com/office/officeart/2005/8/layout/orgChart1"/>
    <dgm:cxn modelId="{C5742F61-43EF-41B1-A67F-BE5EE3722271}" type="presOf" srcId="{0F98AF67-BA6F-4545-B6D7-2543DBCFB3B7}" destId="{87950974-1817-48B7-A1EA-FC54D03EE286}" srcOrd="0" destOrd="0" presId="urn:microsoft.com/office/officeart/2005/8/layout/orgChart1"/>
    <dgm:cxn modelId="{D8277141-BB2F-4AA2-9B24-AB49512645A1}" type="presOf" srcId="{E8783966-0D41-40E7-B049-309DAAC761D5}" destId="{2479808D-EA66-418B-974D-5EA74E229BA4}" srcOrd="0" destOrd="0" presId="urn:microsoft.com/office/officeart/2005/8/layout/orgChart1"/>
    <dgm:cxn modelId="{2B349741-A5E6-44D6-8C08-2A73694D4406}" type="presOf" srcId="{4BC99328-20FF-418B-88D8-9DB626821360}" destId="{7BE6EAF1-A264-442E-8416-F4620E8B0006}" srcOrd="0" destOrd="0" presId="urn:microsoft.com/office/officeart/2005/8/layout/orgChart1"/>
    <dgm:cxn modelId="{D3AAFB41-9380-4547-9631-39B00A08496A}" type="presOf" srcId="{FD0B3BF7-3963-4F40-8825-9F4B3173D420}" destId="{CFEFC0CB-CD04-48C5-A270-6136F535A917}" srcOrd="1" destOrd="0" presId="urn:microsoft.com/office/officeart/2005/8/layout/orgChart1"/>
    <dgm:cxn modelId="{A778F847-6277-4EE1-BB2B-E491D73DF767}" type="presOf" srcId="{0F98AF67-BA6F-4545-B6D7-2543DBCFB3B7}" destId="{8DFBD097-426A-4C46-B3B7-173CFF777797}" srcOrd="1" destOrd="0" presId="urn:microsoft.com/office/officeart/2005/8/layout/orgChart1"/>
    <dgm:cxn modelId="{C4B56469-6056-44F9-8181-D21B794AFBE9}" type="presOf" srcId="{C8D20741-DA19-40A8-9E83-977A5C0C0739}" destId="{9D569CF3-E5BC-4419-9AE0-78DE5A912F98}" srcOrd="0" destOrd="0" presId="urn:microsoft.com/office/officeart/2005/8/layout/orgChart1"/>
    <dgm:cxn modelId="{EA55E86C-519F-4159-AA1A-93644BBF9285}" srcId="{C8D20741-DA19-40A8-9E83-977A5C0C0739}" destId="{D80C6C30-1A8B-4E77-B493-204B132063B3}" srcOrd="4" destOrd="0" parTransId="{934DEA87-17CD-4D10-AB98-4D254AA50751}" sibTransId="{04F44DF5-A7E5-4380-9C33-F181FB6511D3}"/>
    <dgm:cxn modelId="{0A2DFA6E-6824-4120-A038-99BE2F79D061}" srcId="{0AFE0973-06FF-4328-AFA0-7D20CC0E49B2}" destId="{C8D20741-DA19-40A8-9E83-977A5C0C0739}" srcOrd="0" destOrd="0" parTransId="{C59230CB-9284-44D4-9616-6873A7CFFB50}" sibTransId="{365A0132-3BCD-4E42-A96F-C4EBB3C2790E}"/>
    <dgm:cxn modelId="{5CDE6E50-44AA-4D7D-AE6A-EF0E784B790D}" srcId="{C8D20741-DA19-40A8-9E83-977A5C0C0739}" destId="{F480F67F-6CFF-4072-9E62-12A73B7611FB}" srcOrd="6" destOrd="0" parTransId="{831E7706-CE46-4A90-8976-58F219AE8379}" sibTransId="{6D63F28D-8296-4273-A0D2-5F5655146078}"/>
    <dgm:cxn modelId="{3A13F650-E828-4FF6-B797-380925643374}" srcId="{C8D20741-DA19-40A8-9E83-977A5C0C0739}" destId="{0F98AF67-BA6F-4545-B6D7-2543DBCFB3B7}" srcOrd="0" destOrd="0" parTransId="{6ED77BF5-A63F-41A1-AF11-09FEB0F679D1}" sibTransId="{56B79550-757F-4123-B4B3-0B62F38BF285}"/>
    <dgm:cxn modelId="{15C92B74-8EB7-44D3-AD62-02742C3D287B}" type="presOf" srcId="{614DA349-9DE6-4E0B-A85D-5427FB86EF04}" destId="{DE403883-F5BF-48DD-8A1C-7ECEC93D67DF}" srcOrd="1" destOrd="0" presId="urn:microsoft.com/office/officeart/2005/8/layout/orgChart1"/>
    <dgm:cxn modelId="{7788A756-761A-4BF1-B869-641CDCA34E7A}" type="presOf" srcId="{9EFA59B9-FAC0-45E7-B282-8FC0C4C09337}" destId="{D32FEB93-6452-4A06-9F5F-41F6C9E7FCBC}" srcOrd="0" destOrd="0" presId="urn:microsoft.com/office/officeart/2005/8/layout/orgChart1"/>
    <dgm:cxn modelId="{F914A083-21FE-409E-95F7-998A84610FC0}" type="presOf" srcId="{04D13046-7899-400D-AB29-33D0B2F83557}" destId="{C545A94C-5F2D-41D6-B496-0F4D622E7F65}" srcOrd="0" destOrd="0" presId="urn:microsoft.com/office/officeart/2005/8/layout/orgChart1"/>
    <dgm:cxn modelId="{17213387-36C1-4205-BF5B-5D3EDE38511C}" srcId="{C8D20741-DA19-40A8-9E83-977A5C0C0739}" destId="{614DA349-9DE6-4E0B-A85D-5427FB86EF04}" srcOrd="8" destOrd="0" parTransId="{85E40AAE-BE9E-4D26-8894-8C4F5557DC80}" sibTransId="{C85D5FC9-B43B-4257-A216-1E53C8005DB1}"/>
    <dgm:cxn modelId="{98922E88-0292-4E99-85C1-5D31CB516FD4}" type="presOf" srcId="{D4185CB5-76A3-41D8-B04B-2B97648C86B0}" destId="{BC79A3EE-3AD4-4016-8795-9EA8DBAA4095}" srcOrd="0" destOrd="0" presId="urn:microsoft.com/office/officeart/2005/8/layout/orgChart1"/>
    <dgm:cxn modelId="{B1E0AA9A-2CCF-4852-9534-01869ECCE6E2}" type="presOf" srcId="{D80C6C30-1A8B-4E77-B493-204B132063B3}" destId="{BC783FFD-8BB4-447F-AA5E-6C6A1695CAD9}" srcOrd="1" destOrd="0" presId="urn:microsoft.com/office/officeart/2005/8/layout/orgChart1"/>
    <dgm:cxn modelId="{23D116A5-976E-4BC8-A3C8-2C2374AB7EFB}" srcId="{C8D20741-DA19-40A8-9E83-977A5C0C0739}" destId="{0F38F4AB-A269-462A-A6B0-3776A1DB8D1F}" srcOrd="10" destOrd="0" parTransId="{F40E513C-442C-4A58-9CBD-AF95A9DD69BC}" sibTransId="{04D1629F-F72F-4289-9BB4-32199A2F4665}"/>
    <dgm:cxn modelId="{881F54AE-2C30-428F-823D-430986EEC843}" srcId="{C8D20741-DA19-40A8-9E83-977A5C0C0739}" destId="{5C8A6E76-F15F-4D9B-9D66-41751EE0101D}" srcOrd="3" destOrd="0" parTransId="{E8783966-0D41-40E7-B049-309DAAC761D5}" sibTransId="{5E13AFC8-CEE2-4480-8410-B7CB4C345E36}"/>
    <dgm:cxn modelId="{324C7CAE-A1DC-41E4-92D5-113A5008E9C1}" type="presOf" srcId="{5E016326-62E4-4775-B48C-6AECF88664A3}" destId="{D3DFD6FC-6B19-4476-B5DF-B538DB7A2EBB}" srcOrd="0" destOrd="0" presId="urn:microsoft.com/office/officeart/2005/8/layout/orgChart1"/>
    <dgm:cxn modelId="{7EDB5DB5-2786-403E-A0D1-13A58CC31C4C}" type="presOf" srcId="{F480F67F-6CFF-4072-9E62-12A73B7611FB}" destId="{13175B21-1B2E-4909-9C5E-D4AADCCECC8D}" srcOrd="0" destOrd="0" presId="urn:microsoft.com/office/officeart/2005/8/layout/orgChart1"/>
    <dgm:cxn modelId="{A88A14BB-B8F9-49DF-8AD9-FC84AFCC2547}" type="presOf" srcId="{0F38F4AB-A269-462A-A6B0-3776A1DB8D1F}" destId="{A60AE53C-92D1-438F-994F-1D0736C54018}" srcOrd="0" destOrd="0" presId="urn:microsoft.com/office/officeart/2005/8/layout/orgChart1"/>
    <dgm:cxn modelId="{CE0E9DCD-1333-45FC-A89A-8748A94C25CE}" type="presOf" srcId="{5E016326-62E4-4775-B48C-6AECF88664A3}" destId="{5D82B458-25E6-4AE8-9FC5-35A001C51152}" srcOrd="1" destOrd="0" presId="urn:microsoft.com/office/officeart/2005/8/layout/orgChart1"/>
    <dgm:cxn modelId="{0E17E2DA-B13B-4FEE-B5AE-387F8888A2B1}" type="presOf" srcId="{831E7706-CE46-4A90-8976-58F219AE8379}" destId="{5C2D0A43-C624-4AAA-968B-0881166AC519}" srcOrd="0" destOrd="0" presId="urn:microsoft.com/office/officeart/2005/8/layout/orgChart1"/>
    <dgm:cxn modelId="{103538DB-7080-40C7-9F3B-264A5C272342}" srcId="{C8D20741-DA19-40A8-9E83-977A5C0C0739}" destId="{12A63C84-6D1F-4804-98C7-102FA1BC167D}" srcOrd="7" destOrd="0" parTransId="{4BC99328-20FF-418B-88D8-9DB626821360}" sibTransId="{9AD97A61-5DD0-4E3C-8C6A-7A5801C7522B}"/>
    <dgm:cxn modelId="{F1061ADC-E003-4C9A-B475-457092910096}" type="presOf" srcId="{C8D20741-DA19-40A8-9E83-977A5C0C0739}" destId="{EA689199-8BA9-421D-9F15-E4308914F920}" srcOrd="1" destOrd="0" presId="urn:microsoft.com/office/officeart/2005/8/layout/orgChart1"/>
    <dgm:cxn modelId="{6E37C9DC-08D4-4174-8B4E-3D904202CDFD}" type="presOf" srcId="{0F38F4AB-A269-462A-A6B0-3776A1DB8D1F}" destId="{65D2315D-B5A7-4774-A360-BC45F1E90DAB}" srcOrd="1" destOrd="0" presId="urn:microsoft.com/office/officeart/2005/8/layout/orgChart1"/>
    <dgm:cxn modelId="{54142ADE-F25E-427D-AF96-0B2CF56DD845}" srcId="{C8D20741-DA19-40A8-9E83-977A5C0C0739}" destId="{F9CDFB35-83D2-4BA7-A01A-A97105519DCB}" srcOrd="9" destOrd="0" parTransId="{F1F173A4-DAA0-450B-BE03-BE922ED419FD}" sibTransId="{8F36D88E-8B25-4ED8-999A-0D38D4B1609D}"/>
    <dgm:cxn modelId="{8B6009EB-7ABE-4F28-AEE3-5A126140B337}" type="presOf" srcId="{FD0B3BF7-3963-4F40-8825-9F4B3173D420}" destId="{F122D8DE-2418-49DD-B979-519A8733D7D9}" srcOrd="0" destOrd="0" presId="urn:microsoft.com/office/officeart/2005/8/layout/orgChart1"/>
    <dgm:cxn modelId="{62BFEAEE-690A-4C4E-948A-2CC9121D36AE}" type="presOf" srcId="{F1F173A4-DAA0-450B-BE03-BE922ED419FD}" destId="{C91EC569-0382-4C7C-AA12-327E2CE7601E}" srcOrd="0" destOrd="0" presId="urn:microsoft.com/office/officeart/2005/8/layout/orgChart1"/>
    <dgm:cxn modelId="{EA95C1F5-5DE6-4D06-B2C9-E169EC4AE54D}" type="presOf" srcId="{F9CDFB35-83D2-4BA7-A01A-A97105519DCB}" destId="{2B36E2AA-D824-4F35-9DEA-D7443049C737}" srcOrd="1" destOrd="0" presId="urn:microsoft.com/office/officeart/2005/8/layout/orgChart1"/>
    <dgm:cxn modelId="{D2B102F8-8AB9-4122-BFF9-984B9352BAB9}" type="presOf" srcId="{0AFE0973-06FF-4328-AFA0-7D20CC0E49B2}" destId="{C579776F-263E-42E0-8606-2BACD9A569B0}" srcOrd="0" destOrd="0" presId="urn:microsoft.com/office/officeart/2005/8/layout/orgChart1"/>
    <dgm:cxn modelId="{7F336DF8-2D2D-44F0-8912-E842EAD92C72}" type="presOf" srcId="{12A63C84-6D1F-4804-98C7-102FA1BC167D}" destId="{5D77B336-2AA1-48EA-A175-C28948DCF163}" srcOrd="0" destOrd="0" presId="urn:microsoft.com/office/officeart/2005/8/layout/orgChart1"/>
    <dgm:cxn modelId="{6F9ED1FA-EAB0-4087-B86A-D186477A868C}" type="presOf" srcId="{F9CDFB35-83D2-4BA7-A01A-A97105519DCB}" destId="{C09F0F91-9AD2-4BF4-86C6-9F6A36DA199C}" srcOrd="0" destOrd="0" presId="urn:microsoft.com/office/officeart/2005/8/layout/orgChart1"/>
    <dgm:cxn modelId="{62E416FE-5C8E-45B6-8734-1E50C6429C9F}" srcId="{C8D20741-DA19-40A8-9E83-977A5C0C0739}" destId="{5E016326-62E4-4775-B48C-6AECF88664A3}" srcOrd="1" destOrd="0" parTransId="{9EFA59B9-FAC0-45E7-B282-8FC0C4C09337}" sibTransId="{CC301D0E-7B87-49AC-8887-1AA15BA41AE4}"/>
    <dgm:cxn modelId="{E5B172E0-E858-4598-B558-58B36F3EEAD2}" type="presParOf" srcId="{C579776F-263E-42E0-8606-2BACD9A569B0}" destId="{C608465E-70C6-4FEF-8AC5-5BF534DC9484}" srcOrd="0" destOrd="0" presId="urn:microsoft.com/office/officeart/2005/8/layout/orgChart1"/>
    <dgm:cxn modelId="{5C3F81F0-FBA0-4D09-8AFF-9B7233A20CE7}" type="presParOf" srcId="{C608465E-70C6-4FEF-8AC5-5BF534DC9484}" destId="{95989F10-4F93-4085-B305-A555164A3704}" srcOrd="0" destOrd="0" presId="urn:microsoft.com/office/officeart/2005/8/layout/orgChart1"/>
    <dgm:cxn modelId="{981552C5-5FA6-423E-A8C7-F75141D55C15}" type="presParOf" srcId="{95989F10-4F93-4085-B305-A555164A3704}" destId="{9D569CF3-E5BC-4419-9AE0-78DE5A912F98}" srcOrd="0" destOrd="0" presId="urn:microsoft.com/office/officeart/2005/8/layout/orgChart1"/>
    <dgm:cxn modelId="{250C2395-5D02-4A6C-9D22-90C8F17B588B}" type="presParOf" srcId="{95989F10-4F93-4085-B305-A555164A3704}" destId="{EA689199-8BA9-421D-9F15-E4308914F920}" srcOrd="1" destOrd="0" presId="urn:microsoft.com/office/officeart/2005/8/layout/orgChart1"/>
    <dgm:cxn modelId="{B8A191E9-9726-437B-B12D-D070B8CCA973}" type="presParOf" srcId="{C608465E-70C6-4FEF-8AC5-5BF534DC9484}" destId="{71859859-0FC9-4CE0-AE27-33D928DEE9D1}" srcOrd="1" destOrd="0" presId="urn:microsoft.com/office/officeart/2005/8/layout/orgChart1"/>
    <dgm:cxn modelId="{11AB1808-3DFB-4B58-861B-BE8D37058F46}" type="presParOf" srcId="{71859859-0FC9-4CE0-AE27-33D928DEE9D1}" destId="{038B055E-8BCA-46F2-A87A-88F641F57852}" srcOrd="0" destOrd="0" presId="urn:microsoft.com/office/officeart/2005/8/layout/orgChart1"/>
    <dgm:cxn modelId="{B8185CFC-0804-4134-8ACC-BF307EFB4CD4}" type="presParOf" srcId="{71859859-0FC9-4CE0-AE27-33D928DEE9D1}" destId="{E9251220-BAD1-4CC8-857E-457D9E6EC18D}" srcOrd="1" destOrd="0" presId="urn:microsoft.com/office/officeart/2005/8/layout/orgChart1"/>
    <dgm:cxn modelId="{F1DD6836-13C0-49EE-883F-8232B80AA102}" type="presParOf" srcId="{E9251220-BAD1-4CC8-857E-457D9E6EC18D}" destId="{51501686-4561-47BF-98C7-06F5F930CB00}" srcOrd="0" destOrd="0" presId="urn:microsoft.com/office/officeart/2005/8/layout/orgChart1"/>
    <dgm:cxn modelId="{BAC1E7BC-4759-4284-951A-E6B86C64620B}" type="presParOf" srcId="{51501686-4561-47BF-98C7-06F5F930CB00}" destId="{87950974-1817-48B7-A1EA-FC54D03EE286}" srcOrd="0" destOrd="0" presId="urn:microsoft.com/office/officeart/2005/8/layout/orgChart1"/>
    <dgm:cxn modelId="{8A1EE376-6CCA-44E4-B516-835007826437}" type="presParOf" srcId="{51501686-4561-47BF-98C7-06F5F930CB00}" destId="{8DFBD097-426A-4C46-B3B7-173CFF777797}" srcOrd="1" destOrd="0" presId="urn:microsoft.com/office/officeart/2005/8/layout/orgChart1"/>
    <dgm:cxn modelId="{588768FB-E493-40A6-8430-6247D3BF3AB2}" type="presParOf" srcId="{E9251220-BAD1-4CC8-857E-457D9E6EC18D}" destId="{0FAEBCC3-172D-4F2C-A78E-79B887D3B595}" srcOrd="1" destOrd="0" presId="urn:microsoft.com/office/officeart/2005/8/layout/orgChart1"/>
    <dgm:cxn modelId="{A75DD312-FF2C-4EAC-BF5F-2D1D74859EE8}" type="presParOf" srcId="{E9251220-BAD1-4CC8-857E-457D9E6EC18D}" destId="{096B7909-9B20-46C3-BFCF-B12ADBF1DC6E}" srcOrd="2" destOrd="0" presId="urn:microsoft.com/office/officeart/2005/8/layout/orgChart1"/>
    <dgm:cxn modelId="{DE123B6C-D394-4820-9A30-37FEC50905D7}" type="presParOf" srcId="{71859859-0FC9-4CE0-AE27-33D928DEE9D1}" destId="{D32FEB93-6452-4A06-9F5F-41F6C9E7FCBC}" srcOrd="2" destOrd="0" presId="urn:microsoft.com/office/officeart/2005/8/layout/orgChart1"/>
    <dgm:cxn modelId="{79BC3255-6253-463B-86E1-2F08918AE659}" type="presParOf" srcId="{71859859-0FC9-4CE0-AE27-33D928DEE9D1}" destId="{F9ABDC8E-EA68-4690-8E04-C54722847AFD}" srcOrd="3" destOrd="0" presId="urn:microsoft.com/office/officeart/2005/8/layout/orgChart1"/>
    <dgm:cxn modelId="{CA08B623-D5B4-479A-8A86-30FF7B9413C7}" type="presParOf" srcId="{F9ABDC8E-EA68-4690-8E04-C54722847AFD}" destId="{CD6BAC89-10D5-45A5-921A-84BD183C8DF2}" srcOrd="0" destOrd="0" presId="urn:microsoft.com/office/officeart/2005/8/layout/orgChart1"/>
    <dgm:cxn modelId="{EC4C06A9-651A-4C22-8436-7DE32E8A67EF}" type="presParOf" srcId="{CD6BAC89-10D5-45A5-921A-84BD183C8DF2}" destId="{D3DFD6FC-6B19-4476-B5DF-B538DB7A2EBB}" srcOrd="0" destOrd="0" presId="urn:microsoft.com/office/officeart/2005/8/layout/orgChart1"/>
    <dgm:cxn modelId="{CADEAC00-1587-43C8-B17F-C6556CE02470}" type="presParOf" srcId="{CD6BAC89-10D5-45A5-921A-84BD183C8DF2}" destId="{5D82B458-25E6-4AE8-9FC5-35A001C51152}" srcOrd="1" destOrd="0" presId="urn:microsoft.com/office/officeart/2005/8/layout/orgChart1"/>
    <dgm:cxn modelId="{63DCDAB7-FA2F-4CCD-8DD9-2C185C197506}" type="presParOf" srcId="{F9ABDC8E-EA68-4690-8E04-C54722847AFD}" destId="{88E21E6C-5F2B-4C74-A789-D87F4D7CB493}" srcOrd="1" destOrd="0" presId="urn:microsoft.com/office/officeart/2005/8/layout/orgChart1"/>
    <dgm:cxn modelId="{53F6A80B-90DC-473A-B16B-3EF1AD2B14A3}" type="presParOf" srcId="{F9ABDC8E-EA68-4690-8E04-C54722847AFD}" destId="{D47993A5-9748-434F-B99A-C27AC539D51D}" srcOrd="2" destOrd="0" presId="urn:microsoft.com/office/officeart/2005/8/layout/orgChart1"/>
    <dgm:cxn modelId="{FD7A30BD-FED9-4E60-B0A8-B0ABA4F7990D}" type="presParOf" srcId="{71859859-0FC9-4CE0-AE27-33D928DEE9D1}" destId="{F431470C-7C61-4191-89B2-F81A925BD667}" srcOrd="4" destOrd="0" presId="urn:microsoft.com/office/officeart/2005/8/layout/orgChart1"/>
    <dgm:cxn modelId="{A89BDF30-55A5-43B1-BBD8-9742212FD90A}" type="presParOf" srcId="{71859859-0FC9-4CE0-AE27-33D928DEE9D1}" destId="{8F630E35-BBE7-46F2-B4F0-D4535448F77F}" srcOrd="5" destOrd="0" presId="urn:microsoft.com/office/officeart/2005/8/layout/orgChart1"/>
    <dgm:cxn modelId="{0C0C2150-98B9-4380-871F-9F8147488356}" type="presParOf" srcId="{8F630E35-BBE7-46F2-B4F0-D4535448F77F}" destId="{648B36D8-552A-4ED9-A1B6-47DBFCAD34AE}" srcOrd="0" destOrd="0" presId="urn:microsoft.com/office/officeart/2005/8/layout/orgChart1"/>
    <dgm:cxn modelId="{37E86410-A165-4F7C-9882-81FE0DD0CE1F}" type="presParOf" srcId="{648B36D8-552A-4ED9-A1B6-47DBFCAD34AE}" destId="{F122D8DE-2418-49DD-B979-519A8733D7D9}" srcOrd="0" destOrd="0" presId="urn:microsoft.com/office/officeart/2005/8/layout/orgChart1"/>
    <dgm:cxn modelId="{B791F862-FA3E-464E-842E-ACEB2F6B2259}" type="presParOf" srcId="{648B36D8-552A-4ED9-A1B6-47DBFCAD34AE}" destId="{CFEFC0CB-CD04-48C5-A270-6136F535A917}" srcOrd="1" destOrd="0" presId="urn:microsoft.com/office/officeart/2005/8/layout/orgChart1"/>
    <dgm:cxn modelId="{25B10031-1427-4DE0-BD6A-50640079EDDB}" type="presParOf" srcId="{8F630E35-BBE7-46F2-B4F0-D4535448F77F}" destId="{C3BCA743-0634-4536-8726-22042D7992EF}" srcOrd="1" destOrd="0" presId="urn:microsoft.com/office/officeart/2005/8/layout/orgChart1"/>
    <dgm:cxn modelId="{6F37F834-F91B-4CDD-8C59-0E767AC26FB8}" type="presParOf" srcId="{8F630E35-BBE7-46F2-B4F0-D4535448F77F}" destId="{D82CE19E-62F2-40E7-9C0B-CE9F9FE789A7}" srcOrd="2" destOrd="0" presId="urn:microsoft.com/office/officeart/2005/8/layout/orgChart1"/>
    <dgm:cxn modelId="{C7B7D499-9A07-4241-AF45-186399E26C1D}" type="presParOf" srcId="{71859859-0FC9-4CE0-AE27-33D928DEE9D1}" destId="{2479808D-EA66-418B-974D-5EA74E229BA4}" srcOrd="6" destOrd="0" presId="urn:microsoft.com/office/officeart/2005/8/layout/orgChart1"/>
    <dgm:cxn modelId="{065117C3-D5A0-41F8-B519-28C192E5912B}" type="presParOf" srcId="{71859859-0FC9-4CE0-AE27-33D928DEE9D1}" destId="{F36D70DD-59EA-40E7-BF53-FE453C8326E6}" srcOrd="7" destOrd="0" presId="urn:microsoft.com/office/officeart/2005/8/layout/orgChart1"/>
    <dgm:cxn modelId="{FAFB8A3F-81FD-4AAB-8137-F3F25ADB7DD4}" type="presParOf" srcId="{F36D70DD-59EA-40E7-BF53-FE453C8326E6}" destId="{0AECFD0A-FCF7-408F-AB6E-4A5275066C8C}" srcOrd="0" destOrd="0" presId="urn:microsoft.com/office/officeart/2005/8/layout/orgChart1"/>
    <dgm:cxn modelId="{73697E9F-CFF9-4C73-997A-71C09555FF06}" type="presParOf" srcId="{0AECFD0A-FCF7-408F-AB6E-4A5275066C8C}" destId="{ECBEB4B6-5DA0-4975-9CB8-43014A928132}" srcOrd="0" destOrd="0" presId="urn:microsoft.com/office/officeart/2005/8/layout/orgChart1"/>
    <dgm:cxn modelId="{79722601-3737-4A62-933F-9E611ACD04A5}" type="presParOf" srcId="{0AECFD0A-FCF7-408F-AB6E-4A5275066C8C}" destId="{76D5BD3B-9F40-4E93-9EDD-59D92009FDB6}" srcOrd="1" destOrd="0" presId="urn:microsoft.com/office/officeart/2005/8/layout/orgChart1"/>
    <dgm:cxn modelId="{88D0D203-3630-403D-A145-8E5924929DB0}" type="presParOf" srcId="{F36D70DD-59EA-40E7-BF53-FE453C8326E6}" destId="{8622DAF8-885D-4702-B067-6A8462EAC893}" srcOrd="1" destOrd="0" presId="urn:microsoft.com/office/officeart/2005/8/layout/orgChart1"/>
    <dgm:cxn modelId="{4432682E-7F8F-46F1-9663-EFF8750B1688}" type="presParOf" srcId="{F36D70DD-59EA-40E7-BF53-FE453C8326E6}" destId="{1A239F8D-D413-43BF-BB77-1E8CDEB5263E}" srcOrd="2" destOrd="0" presId="urn:microsoft.com/office/officeart/2005/8/layout/orgChart1"/>
    <dgm:cxn modelId="{8CFA8EE1-82FA-42CE-A729-C57A01001924}" type="presParOf" srcId="{71859859-0FC9-4CE0-AE27-33D928DEE9D1}" destId="{C6CEA607-568D-40E7-BAEF-4C8D304FA562}" srcOrd="8" destOrd="0" presId="urn:microsoft.com/office/officeart/2005/8/layout/orgChart1"/>
    <dgm:cxn modelId="{48043508-574E-4835-AE59-15EAC599C533}" type="presParOf" srcId="{71859859-0FC9-4CE0-AE27-33D928DEE9D1}" destId="{77422975-38FC-42D8-94C3-8C41D90C9EB3}" srcOrd="9" destOrd="0" presId="urn:microsoft.com/office/officeart/2005/8/layout/orgChart1"/>
    <dgm:cxn modelId="{235C6343-0E6F-43BA-BCD5-5BF9E7F12272}" type="presParOf" srcId="{77422975-38FC-42D8-94C3-8C41D90C9EB3}" destId="{8F91519C-5AB4-4CA7-AF69-DA3F553C1638}" srcOrd="0" destOrd="0" presId="urn:microsoft.com/office/officeart/2005/8/layout/orgChart1"/>
    <dgm:cxn modelId="{FCC72F6F-1615-49D4-AD9E-FFD33587833F}" type="presParOf" srcId="{8F91519C-5AB4-4CA7-AF69-DA3F553C1638}" destId="{8A99DC24-9C26-4B76-9E2A-9A0293AA9CB1}" srcOrd="0" destOrd="0" presId="urn:microsoft.com/office/officeart/2005/8/layout/orgChart1"/>
    <dgm:cxn modelId="{A72F4435-78CD-46D1-887C-31F154FDEB6D}" type="presParOf" srcId="{8F91519C-5AB4-4CA7-AF69-DA3F553C1638}" destId="{BC783FFD-8BB4-447F-AA5E-6C6A1695CAD9}" srcOrd="1" destOrd="0" presId="urn:microsoft.com/office/officeart/2005/8/layout/orgChart1"/>
    <dgm:cxn modelId="{2B9FAEB2-07A2-4B87-9166-176DC0E1A7B5}" type="presParOf" srcId="{77422975-38FC-42D8-94C3-8C41D90C9EB3}" destId="{288E51F4-6C61-49C1-BAC6-7C09B50B9F5E}" srcOrd="1" destOrd="0" presId="urn:microsoft.com/office/officeart/2005/8/layout/orgChart1"/>
    <dgm:cxn modelId="{E10FCD3E-BA8B-42D1-BEEE-439730E785A3}" type="presParOf" srcId="{77422975-38FC-42D8-94C3-8C41D90C9EB3}" destId="{56696A42-33FD-453C-AE91-1FDAD3DA7469}" srcOrd="2" destOrd="0" presId="urn:microsoft.com/office/officeart/2005/8/layout/orgChart1"/>
    <dgm:cxn modelId="{791B483B-C642-4884-A938-99C6801FB6E2}" type="presParOf" srcId="{71859859-0FC9-4CE0-AE27-33D928DEE9D1}" destId="{BC79A3EE-3AD4-4016-8795-9EA8DBAA4095}" srcOrd="10" destOrd="0" presId="urn:microsoft.com/office/officeart/2005/8/layout/orgChart1"/>
    <dgm:cxn modelId="{4AE4E939-C691-44E3-A9B6-FF0DCE4ED860}" type="presParOf" srcId="{71859859-0FC9-4CE0-AE27-33D928DEE9D1}" destId="{40B05507-E387-4C72-B31A-7F2166D50756}" srcOrd="11" destOrd="0" presId="urn:microsoft.com/office/officeart/2005/8/layout/orgChart1"/>
    <dgm:cxn modelId="{1B37A26F-D251-4283-8EC0-4325C653C371}" type="presParOf" srcId="{40B05507-E387-4C72-B31A-7F2166D50756}" destId="{921B3263-9C5E-46E2-A07D-13329A9D49E2}" srcOrd="0" destOrd="0" presId="urn:microsoft.com/office/officeart/2005/8/layout/orgChart1"/>
    <dgm:cxn modelId="{6C429042-AB3C-454E-8376-55FA87D731B1}" type="presParOf" srcId="{921B3263-9C5E-46E2-A07D-13329A9D49E2}" destId="{C545A94C-5F2D-41D6-B496-0F4D622E7F65}" srcOrd="0" destOrd="0" presId="urn:microsoft.com/office/officeart/2005/8/layout/orgChart1"/>
    <dgm:cxn modelId="{77044BE6-6DA4-464D-B128-719F9E44D1F8}" type="presParOf" srcId="{921B3263-9C5E-46E2-A07D-13329A9D49E2}" destId="{613DF4CB-D4AC-42A5-909C-2A0CEB795C71}" srcOrd="1" destOrd="0" presId="urn:microsoft.com/office/officeart/2005/8/layout/orgChart1"/>
    <dgm:cxn modelId="{2935762E-0FAC-4CD2-A0B9-112EB624BFD3}" type="presParOf" srcId="{40B05507-E387-4C72-B31A-7F2166D50756}" destId="{18F5A1F0-E5BE-45FD-B32B-9B13D4B6AF06}" srcOrd="1" destOrd="0" presId="urn:microsoft.com/office/officeart/2005/8/layout/orgChart1"/>
    <dgm:cxn modelId="{22228CD6-67D3-491D-B82C-1DD7507EB283}" type="presParOf" srcId="{40B05507-E387-4C72-B31A-7F2166D50756}" destId="{205FA337-0448-4D57-9C2C-E69D76DA2757}" srcOrd="2" destOrd="0" presId="urn:microsoft.com/office/officeart/2005/8/layout/orgChart1"/>
    <dgm:cxn modelId="{98F0DA8C-DD3E-4F08-867F-80494BCD8090}" type="presParOf" srcId="{71859859-0FC9-4CE0-AE27-33D928DEE9D1}" destId="{5C2D0A43-C624-4AAA-968B-0881166AC519}" srcOrd="12" destOrd="0" presId="urn:microsoft.com/office/officeart/2005/8/layout/orgChart1"/>
    <dgm:cxn modelId="{29444414-F7EF-4640-B9C2-33D65E187A8D}" type="presParOf" srcId="{71859859-0FC9-4CE0-AE27-33D928DEE9D1}" destId="{085CF5E0-687E-45DD-A12E-00D5E6E281B3}" srcOrd="13" destOrd="0" presId="urn:microsoft.com/office/officeart/2005/8/layout/orgChart1"/>
    <dgm:cxn modelId="{2E5DEBCF-30FC-44CE-84D3-EB42DA74BCE0}" type="presParOf" srcId="{085CF5E0-687E-45DD-A12E-00D5E6E281B3}" destId="{4A2E3DE5-B328-4D1D-B6D1-CF089007C33D}" srcOrd="0" destOrd="0" presId="urn:microsoft.com/office/officeart/2005/8/layout/orgChart1"/>
    <dgm:cxn modelId="{14477EF7-5983-40E2-ABF5-8E4CD114EB13}" type="presParOf" srcId="{4A2E3DE5-B328-4D1D-B6D1-CF089007C33D}" destId="{13175B21-1B2E-4909-9C5E-D4AADCCECC8D}" srcOrd="0" destOrd="0" presId="urn:microsoft.com/office/officeart/2005/8/layout/orgChart1"/>
    <dgm:cxn modelId="{8D5C6E03-5358-4396-9E4D-A727DAA84257}" type="presParOf" srcId="{4A2E3DE5-B328-4D1D-B6D1-CF089007C33D}" destId="{327B8ACC-6C03-44F1-9887-4B702F637473}" srcOrd="1" destOrd="0" presId="urn:microsoft.com/office/officeart/2005/8/layout/orgChart1"/>
    <dgm:cxn modelId="{F6AE59FC-8791-47F8-814C-61FDFCD15ECC}" type="presParOf" srcId="{085CF5E0-687E-45DD-A12E-00D5E6E281B3}" destId="{FBCC04F5-246A-4F9F-9838-23925CD9FCF6}" srcOrd="1" destOrd="0" presId="urn:microsoft.com/office/officeart/2005/8/layout/orgChart1"/>
    <dgm:cxn modelId="{A4AAEBB5-F550-4D14-8006-EA64D449FAF9}" type="presParOf" srcId="{085CF5E0-687E-45DD-A12E-00D5E6E281B3}" destId="{2D3C46E1-6251-4CEC-B5BB-C51241061642}" srcOrd="2" destOrd="0" presId="urn:microsoft.com/office/officeart/2005/8/layout/orgChart1"/>
    <dgm:cxn modelId="{EAF23BE7-CB8B-46B1-BB15-BF0D320C5942}" type="presParOf" srcId="{71859859-0FC9-4CE0-AE27-33D928DEE9D1}" destId="{7BE6EAF1-A264-442E-8416-F4620E8B0006}" srcOrd="14" destOrd="0" presId="urn:microsoft.com/office/officeart/2005/8/layout/orgChart1"/>
    <dgm:cxn modelId="{7A73FE08-18A9-4561-B319-7D0137ED1062}" type="presParOf" srcId="{71859859-0FC9-4CE0-AE27-33D928DEE9D1}" destId="{A4149641-1E7C-4EDA-A7A9-4390186A3E55}" srcOrd="15" destOrd="0" presId="urn:microsoft.com/office/officeart/2005/8/layout/orgChart1"/>
    <dgm:cxn modelId="{FC95D40F-AC3D-45D9-82DD-755DA7D3C6EC}" type="presParOf" srcId="{A4149641-1E7C-4EDA-A7A9-4390186A3E55}" destId="{5B06957E-D158-4399-9EDC-A8A92E74DE89}" srcOrd="0" destOrd="0" presId="urn:microsoft.com/office/officeart/2005/8/layout/orgChart1"/>
    <dgm:cxn modelId="{5563DBA2-1A84-4086-9D36-CEC866040148}" type="presParOf" srcId="{5B06957E-D158-4399-9EDC-A8A92E74DE89}" destId="{5D77B336-2AA1-48EA-A175-C28948DCF163}" srcOrd="0" destOrd="0" presId="urn:microsoft.com/office/officeart/2005/8/layout/orgChart1"/>
    <dgm:cxn modelId="{0492FC79-0C62-4EA8-8622-200D8AEDE652}" type="presParOf" srcId="{5B06957E-D158-4399-9EDC-A8A92E74DE89}" destId="{92412811-D409-4AE5-8F78-D41DF6114761}" srcOrd="1" destOrd="0" presId="urn:microsoft.com/office/officeart/2005/8/layout/orgChart1"/>
    <dgm:cxn modelId="{19E1353C-6181-4DEB-888F-19205DE20157}" type="presParOf" srcId="{A4149641-1E7C-4EDA-A7A9-4390186A3E55}" destId="{C1E496A6-7CA6-478E-B01D-0CF1D7A739E9}" srcOrd="1" destOrd="0" presId="urn:microsoft.com/office/officeart/2005/8/layout/orgChart1"/>
    <dgm:cxn modelId="{F8FCD9DA-A2AF-46E1-A1C6-DEF9CFAA426C}" type="presParOf" srcId="{A4149641-1E7C-4EDA-A7A9-4390186A3E55}" destId="{0DA1B3DC-3139-49E6-B5EC-DEE3695BF66D}" srcOrd="2" destOrd="0" presId="urn:microsoft.com/office/officeart/2005/8/layout/orgChart1"/>
    <dgm:cxn modelId="{C29C9263-A126-4FC8-8F9C-7BBAA3EDFD01}" type="presParOf" srcId="{71859859-0FC9-4CE0-AE27-33D928DEE9D1}" destId="{343EA566-FFB6-44EE-8C22-FFEE9E924500}" srcOrd="16" destOrd="0" presId="urn:microsoft.com/office/officeart/2005/8/layout/orgChart1"/>
    <dgm:cxn modelId="{1E3BDF8B-35A0-4803-9417-307F2C7B3F46}" type="presParOf" srcId="{71859859-0FC9-4CE0-AE27-33D928DEE9D1}" destId="{35C47879-7F22-45FA-AFBF-C45BC06186EF}" srcOrd="17" destOrd="0" presId="urn:microsoft.com/office/officeart/2005/8/layout/orgChart1"/>
    <dgm:cxn modelId="{28F1E50A-1C00-442F-A96D-CC60EEC5C829}" type="presParOf" srcId="{35C47879-7F22-45FA-AFBF-C45BC06186EF}" destId="{A95588D0-2CC8-4DD6-9C9C-C8E3B696B5AE}" srcOrd="0" destOrd="0" presId="urn:microsoft.com/office/officeart/2005/8/layout/orgChart1"/>
    <dgm:cxn modelId="{8AB26321-B470-45AA-8432-91300F1748B2}" type="presParOf" srcId="{A95588D0-2CC8-4DD6-9C9C-C8E3B696B5AE}" destId="{2FF73F1E-F702-42BA-8328-45D0E4A23D98}" srcOrd="0" destOrd="0" presId="urn:microsoft.com/office/officeart/2005/8/layout/orgChart1"/>
    <dgm:cxn modelId="{C8655A8B-41DC-4060-A77C-FAF3B4160D2F}" type="presParOf" srcId="{A95588D0-2CC8-4DD6-9C9C-C8E3B696B5AE}" destId="{DE403883-F5BF-48DD-8A1C-7ECEC93D67DF}" srcOrd="1" destOrd="0" presId="urn:microsoft.com/office/officeart/2005/8/layout/orgChart1"/>
    <dgm:cxn modelId="{75F37C05-F313-43A8-A943-1DB93ED019BB}" type="presParOf" srcId="{35C47879-7F22-45FA-AFBF-C45BC06186EF}" destId="{3A0D539A-F9BF-4C31-959F-829769F912A1}" srcOrd="1" destOrd="0" presId="urn:microsoft.com/office/officeart/2005/8/layout/orgChart1"/>
    <dgm:cxn modelId="{C654904C-28A2-4A2C-A661-5EC7F5795B12}" type="presParOf" srcId="{35C47879-7F22-45FA-AFBF-C45BC06186EF}" destId="{EB09438C-DC07-479F-9EFC-09B216BB414F}" srcOrd="2" destOrd="0" presId="urn:microsoft.com/office/officeart/2005/8/layout/orgChart1"/>
    <dgm:cxn modelId="{95344A6F-D83B-4B98-BA89-6F9621707D9C}" type="presParOf" srcId="{71859859-0FC9-4CE0-AE27-33D928DEE9D1}" destId="{C91EC569-0382-4C7C-AA12-327E2CE7601E}" srcOrd="18" destOrd="0" presId="urn:microsoft.com/office/officeart/2005/8/layout/orgChart1"/>
    <dgm:cxn modelId="{C0675A02-4DF6-464C-967C-C386C8E1FE6F}" type="presParOf" srcId="{71859859-0FC9-4CE0-AE27-33D928DEE9D1}" destId="{D947FF12-B83C-4F43-AF92-97A2299AF42A}" srcOrd="19" destOrd="0" presId="urn:microsoft.com/office/officeart/2005/8/layout/orgChart1"/>
    <dgm:cxn modelId="{1FEBA276-2512-4B1C-8F7A-007F376F015E}" type="presParOf" srcId="{D947FF12-B83C-4F43-AF92-97A2299AF42A}" destId="{9ED2F9A7-5BF7-445D-BB66-B27AE6BA171F}" srcOrd="0" destOrd="0" presId="urn:microsoft.com/office/officeart/2005/8/layout/orgChart1"/>
    <dgm:cxn modelId="{07A564BF-CABC-407B-9F13-88A22801BD79}" type="presParOf" srcId="{9ED2F9A7-5BF7-445D-BB66-B27AE6BA171F}" destId="{C09F0F91-9AD2-4BF4-86C6-9F6A36DA199C}" srcOrd="0" destOrd="0" presId="urn:microsoft.com/office/officeart/2005/8/layout/orgChart1"/>
    <dgm:cxn modelId="{9ED617BF-38B3-4A44-901F-60CAD546638D}" type="presParOf" srcId="{9ED2F9A7-5BF7-445D-BB66-B27AE6BA171F}" destId="{2B36E2AA-D824-4F35-9DEA-D7443049C737}" srcOrd="1" destOrd="0" presId="urn:microsoft.com/office/officeart/2005/8/layout/orgChart1"/>
    <dgm:cxn modelId="{6459AEEE-8E6B-4604-88E4-FD692B896AE0}" type="presParOf" srcId="{D947FF12-B83C-4F43-AF92-97A2299AF42A}" destId="{E3D6D0DB-5BF0-4CBC-8A47-898D87399366}" srcOrd="1" destOrd="0" presId="urn:microsoft.com/office/officeart/2005/8/layout/orgChart1"/>
    <dgm:cxn modelId="{43A112B8-63C6-49D0-9332-E6EFB45EEE50}" type="presParOf" srcId="{D947FF12-B83C-4F43-AF92-97A2299AF42A}" destId="{50C75655-76FB-4652-A040-5307AA99D585}" srcOrd="2" destOrd="0" presId="urn:microsoft.com/office/officeart/2005/8/layout/orgChart1"/>
    <dgm:cxn modelId="{AB54F499-BEB3-42FE-8E73-A23810EE0472}" type="presParOf" srcId="{C608465E-70C6-4FEF-8AC5-5BF534DC9484}" destId="{1772E5E2-5EEC-458F-BD0A-ED1FC0761340}" srcOrd="2" destOrd="0" presId="urn:microsoft.com/office/officeart/2005/8/layout/orgChart1"/>
    <dgm:cxn modelId="{4EE5C8B1-7E75-48C4-AA68-C79BB1A4669D}" type="presParOf" srcId="{1772E5E2-5EEC-458F-BD0A-ED1FC0761340}" destId="{048349F0-E091-4654-9966-E9B7AC424FD1}" srcOrd="0" destOrd="0" presId="urn:microsoft.com/office/officeart/2005/8/layout/orgChart1"/>
    <dgm:cxn modelId="{9ED9D0B9-1705-4FF9-BD2D-12EA172ABFCB}" type="presParOf" srcId="{1772E5E2-5EEC-458F-BD0A-ED1FC0761340}" destId="{8C6028A6-DAD6-43DD-A3B8-62C2B20C197D}" srcOrd="1" destOrd="0" presId="urn:microsoft.com/office/officeart/2005/8/layout/orgChart1"/>
    <dgm:cxn modelId="{E7DDF469-62AE-4BE4-822C-D93CEDEA8F33}" type="presParOf" srcId="{8C6028A6-DAD6-43DD-A3B8-62C2B20C197D}" destId="{0F541E1F-4254-449D-B49C-32F4C57B5810}" srcOrd="0" destOrd="0" presId="urn:microsoft.com/office/officeart/2005/8/layout/orgChart1"/>
    <dgm:cxn modelId="{26DA3073-F4BB-4116-BBC4-749FA05D1E0D}" type="presParOf" srcId="{0F541E1F-4254-449D-B49C-32F4C57B5810}" destId="{A60AE53C-92D1-438F-994F-1D0736C54018}" srcOrd="0" destOrd="0" presId="urn:microsoft.com/office/officeart/2005/8/layout/orgChart1"/>
    <dgm:cxn modelId="{13C35D0B-5C9F-48D7-8CC6-30C652EE91AB}" type="presParOf" srcId="{0F541E1F-4254-449D-B49C-32F4C57B5810}" destId="{65D2315D-B5A7-4774-A360-BC45F1E90DAB}" srcOrd="1" destOrd="0" presId="urn:microsoft.com/office/officeart/2005/8/layout/orgChart1"/>
    <dgm:cxn modelId="{73380093-F391-4A69-B4AA-3728A19B76BF}" type="presParOf" srcId="{8C6028A6-DAD6-43DD-A3B8-62C2B20C197D}" destId="{17F37E30-F8C6-4EBF-B01E-AE43CA5CC3BF}" srcOrd="1" destOrd="0" presId="urn:microsoft.com/office/officeart/2005/8/layout/orgChart1"/>
    <dgm:cxn modelId="{62A073AD-2C64-48F6-9309-1B160BF4DA12}" type="presParOf" srcId="{8C6028A6-DAD6-43DD-A3B8-62C2B20C197D}" destId="{20A86D08-DDA4-43FD-AAC5-8D07B336D62D}"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E0973-06FF-4328-AFA0-7D20CC0E49B2}"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C8D20741-DA19-40A8-9E83-977A5C0C0739}">
      <dgm:prSet phldrT="[Κείμενο]" custT="1"/>
      <dgm:spPr>
        <a:solidFill>
          <a:schemeClr val="accent3">
            <a:lumMod val="60000"/>
            <a:lumOff val="40000"/>
          </a:schemeClr>
        </a:solidFill>
      </dgm:spPr>
      <dgm:t>
        <a:bodyPr/>
        <a:lstStyle/>
        <a:p>
          <a:r>
            <a:rPr lang="el-GR" sz="900" b="1" baseline="30000">
              <a:latin typeface="+mn-lt"/>
              <a:ea typeface="+mn-ea"/>
              <a:cs typeface="+mn-cs"/>
            </a:rPr>
            <a:t>ΑΥΤΟΤΕΛΕΙΣ ΥΠΗΡΕΣΙΕΣ</a:t>
          </a:r>
          <a:endParaRPr lang="el-GR" sz="900" baseline="30000">
            <a:latin typeface="+mn-lt"/>
          </a:endParaRPr>
        </a:p>
      </dgm:t>
    </dgm:pt>
    <dgm:pt modelId="{C59230CB-9284-44D4-9616-6873A7CFFB50}" type="parTrans" cxnId="{0A2DFA6E-6824-4120-A038-99BE2F79D061}">
      <dgm:prSet/>
      <dgm:spPr/>
      <dgm:t>
        <a:bodyPr/>
        <a:lstStyle/>
        <a:p>
          <a:endParaRPr lang="el-GR"/>
        </a:p>
      </dgm:t>
    </dgm:pt>
    <dgm:pt modelId="{365A0132-3BCD-4E42-A96F-C4EBB3C2790E}" type="sibTrans" cxnId="{0A2DFA6E-6824-4120-A038-99BE2F79D061}">
      <dgm:prSet/>
      <dgm:spPr/>
      <dgm:t>
        <a:bodyPr/>
        <a:lstStyle/>
        <a:p>
          <a:endParaRPr lang="el-GR"/>
        </a:p>
      </dgm:t>
    </dgm:pt>
    <dgm:pt modelId="{0F98AF67-BA6F-4545-B6D7-2543DBCFB3B7}">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ΣΤΡΑΤΗΓΙΚΟΥ ΣΧΕΔΙΑΣΜΟΥ (Δ.Σ.Σ)</a:t>
          </a:r>
          <a:endParaRPr lang="el-GR" sz="900" baseline="30000">
            <a:latin typeface="+mn-lt"/>
          </a:endParaRPr>
        </a:p>
      </dgm:t>
    </dgm:pt>
    <dgm:pt modelId="{6ED77BF5-A63F-41A1-AF11-09FEB0F679D1}" type="parTrans" cxnId="{3A13F650-E828-4FF6-B797-380925643374}">
      <dgm:prSet/>
      <dgm:spPr/>
      <dgm:t>
        <a:bodyPr/>
        <a:lstStyle/>
        <a:p>
          <a:endParaRPr lang="el-GR"/>
        </a:p>
      </dgm:t>
    </dgm:pt>
    <dgm:pt modelId="{56B79550-757F-4123-B4B3-0B62F38BF285}" type="sibTrans" cxnId="{3A13F650-E828-4FF6-B797-380925643374}">
      <dgm:prSet/>
      <dgm:spPr/>
      <dgm:t>
        <a:bodyPr/>
        <a:lstStyle/>
        <a:p>
          <a:endParaRPr lang="el-GR"/>
        </a:p>
      </dgm:t>
    </dgm:pt>
    <dgm:pt modelId="{F480F67F-6CFF-4072-9E62-12A73B7611FB}">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ΕΣΩΤΕΡΙΚΩΝ ΥΠΟΘΕΣΕΩΝ (Δ.ΕΣ.ΥΠ) </a:t>
          </a:r>
          <a:r>
            <a:rPr lang="el-GR" sz="900" baseline="30000">
              <a:latin typeface="+mn-lt"/>
            </a:rPr>
            <a:t>(Ειδική Αποκεντρωμένη Υπηρεσία) </a:t>
          </a:r>
          <a:r>
            <a:rPr lang="el-GR" sz="900" b="1" baseline="30000">
              <a:latin typeface="+mn-lt"/>
              <a:ea typeface="+mn-ea"/>
              <a:cs typeface="+mn-cs"/>
            </a:rPr>
            <a:t> </a:t>
          </a:r>
          <a:endParaRPr lang="el-GR" sz="900" baseline="30000">
            <a:latin typeface="+mn-lt"/>
          </a:endParaRPr>
        </a:p>
      </dgm:t>
    </dgm:pt>
    <dgm:pt modelId="{831E7706-CE46-4A90-8976-58F219AE8379}" type="parTrans" cxnId="{5CDE6E50-44AA-4D7D-AE6A-EF0E784B790D}">
      <dgm:prSet/>
      <dgm:spPr/>
      <dgm:t>
        <a:bodyPr/>
        <a:lstStyle/>
        <a:p>
          <a:endParaRPr lang="el-GR"/>
        </a:p>
      </dgm:t>
    </dgm:pt>
    <dgm:pt modelId="{6D63F28D-8296-4273-A0D2-5F5655146078}" type="sibTrans" cxnId="{5CDE6E50-44AA-4D7D-AE6A-EF0E784B790D}">
      <dgm:prSet/>
      <dgm:spPr/>
      <dgm:t>
        <a:bodyPr/>
        <a:lstStyle/>
        <a:p>
          <a:endParaRPr lang="el-GR"/>
        </a:p>
      </dgm:t>
    </dgm:pt>
    <dgm:pt modelId="{12A63C84-6D1F-4804-98C7-102FA1BC167D}">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ΕΣΩΤΕΡΙΚΟΥ      ΕΛΕΓΧΟΥ          (Δ.ΕΣ.ΕΛ.) </a:t>
          </a:r>
          <a:r>
            <a:rPr lang="el-GR" sz="900" baseline="30000">
              <a:latin typeface="+mn-lt"/>
            </a:rPr>
            <a:t>(Ειδική Αποκεντρωμένη Υπηρεσία) </a:t>
          </a:r>
        </a:p>
      </dgm:t>
    </dgm:pt>
    <dgm:pt modelId="{4BC99328-20FF-418B-88D8-9DB626821360}" type="parTrans" cxnId="{103538DB-7080-40C7-9F3B-264A5C272342}">
      <dgm:prSet/>
      <dgm:spPr/>
      <dgm:t>
        <a:bodyPr/>
        <a:lstStyle/>
        <a:p>
          <a:endParaRPr lang="el-GR"/>
        </a:p>
      </dgm:t>
    </dgm:pt>
    <dgm:pt modelId="{9AD97A61-5DD0-4E3C-8C6A-7A5801C7522B}" type="sibTrans" cxnId="{103538DB-7080-40C7-9F3B-264A5C272342}">
      <dgm:prSet/>
      <dgm:spPr/>
      <dgm:t>
        <a:bodyPr/>
        <a:lstStyle/>
        <a:p>
          <a:endParaRPr lang="el-GR"/>
        </a:p>
      </dgm:t>
    </dgm:pt>
    <dgm:pt modelId="{0F38F4AB-A269-462A-A6B0-3776A1DB8D1F}" type="asst">
      <dgm:prSet custT="1"/>
      <dgm:spPr>
        <a:solidFill>
          <a:schemeClr val="bg2"/>
        </a:solidFill>
      </dgm:spPr>
      <dgm:t>
        <a:bodyPr/>
        <a:lstStyle/>
        <a:p>
          <a:r>
            <a:rPr lang="el-GR" sz="900" b="1" baseline="30000">
              <a:latin typeface="+mn-lt"/>
            </a:rPr>
            <a:t>ΑΥΤΟΤΕΛΕΣ ΤΜΗΜΑ ΥΠΟΣΤΗΡΙΞΗΣ ΥΠΕΥΘΥΝΟΥ ΠΡΟΣΤΑΣΙΑΣ ΔΕΔΟΜΕΝΩΝ</a:t>
          </a:r>
          <a:endParaRPr lang="el-GR" sz="900" baseline="30000">
            <a:latin typeface="+mn-lt"/>
          </a:endParaRPr>
        </a:p>
      </dgm:t>
    </dgm:pt>
    <dgm:pt modelId="{F40E513C-442C-4A58-9CBD-AF95A9DD69BC}" type="parTrans" cxnId="{23D116A5-976E-4BC8-A3C8-2C2374AB7EFB}">
      <dgm:prSet/>
      <dgm:spPr/>
      <dgm:t>
        <a:bodyPr/>
        <a:lstStyle/>
        <a:p>
          <a:endParaRPr lang="el-GR"/>
        </a:p>
      </dgm:t>
    </dgm:pt>
    <dgm:pt modelId="{04D1629F-F72F-4289-9BB4-32199A2F4665}" type="sibTrans" cxnId="{23D116A5-976E-4BC8-A3C8-2C2374AB7EFB}">
      <dgm:prSet/>
      <dgm:spPr/>
      <dgm:t>
        <a:bodyPr/>
        <a:lstStyle/>
        <a:p>
          <a:endParaRPr lang="el-GR"/>
        </a:p>
      </dgm:t>
    </dgm:pt>
    <dgm:pt modelId="{04D13046-7899-400D-AB29-33D0B2F83557}">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ΕΠΙΛΥΣΗΣ ΔΙΑΦΟΡΩΝ (Δ.Ε.Δ.) </a:t>
          </a:r>
          <a:r>
            <a:rPr lang="el-GR" sz="900" baseline="30000">
              <a:latin typeface="+mn-lt"/>
            </a:rPr>
            <a:t>(Ειδική Αποκεντρωμένη Υπηρεσία) </a:t>
          </a:r>
        </a:p>
      </dgm:t>
    </dgm:pt>
    <dgm:pt modelId="{D4185CB5-76A3-41D8-B04B-2B97648C86B0}" type="parTrans" cxnId="{E0C9BF3B-23B6-4AFB-9E1F-D9B7AD54AC90}">
      <dgm:prSet/>
      <dgm:spPr/>
      <dgm:t>
        <a:bodyPr/>
        <a:lstStyle/>
        <a:p>
          <a:endParaRPr lang="el-GR"/>
        </a:p>
      </dgm:t>
    </dgm:pt>
    <dgm:pt modelId="{C562A1E0-7A50-4357-AB27-A9B2FE364CD3}" type="sibTrans" cxnId="{E0C9BF3B-23B6-4AFB-9E1F-D9B7AD54AC90}">
      <dgm:prSet/>
      <dgm:spPr/>
      <dgm:t>
        <a:bodyPr/>
        <a:lstStyle/>
        <a:p>
          <a:endParaRPr lang="el-GR"/>
        </a:p>
      </dgm:t>
    </dgm:pt>
    <dgm:pt modelId="{5E016326-62E4-4775-B48C-6AECF88664A3}">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ΔΙΕΘΝΩΝ ΟΙΚΟΝΟΜΙΚΩΝ ΣΧΕΣΕΩΝ (Δ.Ο.Σ.)</a:t>
          </a:r>
          <a:endParaRPr lang="el-GR" sz="900" baseline="30000">
            <a:latin typeface="+mn-lt"/>
          </a:endParaRPr>
        </a:p>
      </dgm:t>
    </dgm:pt>
    <dgm:pt modelId="{9EFA59B9-FAC0-45E7-B282-8FC0C4C09337}" type="parTrans" cxnId="{62E416FE-5C8E-45B6-8734-1E50C6429C9F}">
      <dgm:prSet/>
      <dgm:spPr/>
      <dgm:t>
        <a:bodyPr/>
        <a:lstStyle/>
        <a:p>
          <a:endParaRPr lang="el-GR"/>
        </a:p>
      </dgm:t>
    </dgm:pt>
    <dgm:pt modelId="{CC301D0E-7B87-49AC-8887-1AA15BA41AE4}" type="sibTrans" cxnId="{62E416FE-5C8E-45B6-8734-1E50C6429C9F}">
      <dgm:prSet/>
      <dgm:spPr/>
      <dgm:t>
        <a:bodyPr/>
        <a:lstStyle/>
        <a:p>
          <a:endParaRPr lang="el-GR"/>
        </a:p>
      </dgm:t>
    </dgm:pt>
    <dgm:pt modelId="{FD0B3BF7-3963-4F40-8825-9F4B3173D420}">
      <dgm:prSet phldrT="[Κείμενο]" custT="1"/>
      <dgm:spPr>
        <a:solidFill>
          <a:schemeClr val="bg2"/>
        </a:solidFill>
      </dgm:spPr>
      <dgm:t>
        <a:bodyPr/>
        <a:lstStyle/>
        <a:p>
          <a:pPr rtl="0"/>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ΝΟΜΙΚΗΣ ΥΠΟΣΤΗΡΙΞΗΣ (Δ.Ν.Υ.)</a:t>
          </a:r>
          <a:endParaRPr lang="el-GR" sz="900" baseline="30000">
            <a:latin typeface="+mn-lt"/>
          </a:endParaRPr>
        </a:p>
      </dgm:t>
    </dgm:pt>
    <dgm:pt modelId="{724F924D-7AB5-45D4-8C57-26F6C304CBE1}" type="parTrans" cxnId="{E38C5E1D-972A-4164-92B9-654243751BCA}">
      <dgm:prSet/>
      <dgm:spPr/>
      <dgm:t>
        <a:bodyPr/>
        <a:lstStyle/>
        <a:p>
          <a:endParaRPr lang="el-GR"/>
        </a:p>
      </dgm:t>
    </dgm:pt>
    <dgm:pt modelId="{7BCE5E9E-5D11-4D30-98B2-6B1B1525DDC4}" type="sibTrans" cxnId="{E38C5E1D-972A-4164-92B9-654243751BCA}">
      <dgm:prSet/>
      <dgm:spPr/>
      <dgm:t>
        <a:bodyPr/>
        <a:lstStyle/>
        <a:p>
          <a:endParaRPr lang="el-GR"/>
        </a:p>
      </dgm:t>
    </dgm:pt>
    <dgm:pt modelId="{614DA349-9DE6-4E0B-A85D-5427FB86EF04}">
      <dgm:prSet phldrT="[Κείμενο]" custT="1"/>
      <dgm:spPr>
        <a:solidFill>
          <a:schemeClr val="bg2"/>
        </a:solidFill>
      </dgm:spPr>
      <dgm:t>
        <a:bodyPr/>
        <a:lstStyle/>
        <a:p>
          <a:r>
            <a:rPr lang="el-GR" sz="900" b="1" baseline="30000">
              <a:latin typeface="+mn-lt"/>
              <a:ea typeface="+mn-ea"/>
              <a:cs typeface="+mn-cs"/>
            </a:rPr>
            <a:t>Δ</a:t>
          </a:r>
          <a:r>
            <a:rPr lang="en-US" sz="900" b="1" baseline="30000">
              <a:latin typeface="+mn-lt"/>
              <a:ea typeface="+mn-ea"/>
              <a:cs typeface="+mn-cs"/>
            </a:rPr>
            <a:t>/</a:t>
          </a:r>
          <a:r>
            <a:rPr lang="el-GR" sz="900" b="1" baseline="30000">
              <a:latin typeface="+mn-lt"/>
              <a:ea typeface="+mn-ea"/>
              <a:cs typeface="+mn-cs"/>
            </a:rPr>
            <a:t>ΝΣΗ ΠΡΟΓΡΑΜΜ. &amp; ΑΞΙΟΛΟΓ. ΕΛΕΓΧΩΝ ΚΑΙ ΕΡΕΥΝΩΝ     (ΔΙ.Π.Α.Ε.Ε</a:t>
          </a:r>
          <a:r>
            <a:rPr lang="el-GR" sz="800" b="1" baseline="30000">
              <a:latin typeface="+mn-lt"/>
              <a:ea typeface="+mn-ea"/>
              <a:cs typeface="+mn-cs"/>
            </a:rPr>
            <a:t>.)</a:t>
          </a:r>
        </a:p>
        <a:p>
          <a:r>
            <a:rPr lang="el-GR" sz="800" baseline="30000">
              <a:latin typeface="+mn-lt"/>
            </a:rPr>
            <a:t>(Ειδική Αποκεντρωμένη Υπηρεσία) </a:t>
          </a:r>
        </a:p>
      </dgm:t>
    </dgm:pt>
    <dgm:pt modelId="{85E40AAE-BE9E-4D26-8894-8C4F5557DC80}" type="parTrans" cxnId="{17213387-36C1-4205-BF5B-5D3EDE38511C}">
      <dgm:prSet/>
      <dgm:spPr/>
      <dgm:t>
        <a:bodyPr/>
        <a:lstStyle/>
        <a:p>
          <a:endParaRPr lang="el-GR"/>
        </a:p>
      </dgm:t>
    </dgm:pt>
    <dgm:pt modelId="{C85D5FC9-B43B-4257-A216-1E53C8005DB1}" type="sibTrans" cxnId="{17213387-36C1-4205-BF5B-5D3EDE38511C}">
      <dgm:prSet/>
      <dgm:spPr/>
      <dgm:t>
        <a:bodyPr/>
        <a:lstStyle/>
        <a:p>
          <a:endParaRPr lang="el-GR"/>
        </a:p>
      </dgm:t>
    </dgm:pt>
    <dgm:pt modelId="{F9CDFB35-83D2-4BA7-A01A-A97105519DCB}">
      <dgm:prSet phldrT="[Κείμενο]" custT="1"/>
      <dgm:spPr>
        <a:solidFill>
          <a:schemeClr val="bg2"/>
        </a:solidFill>
      </dgm:spPr>
      <dgm:t>
        <a:bodyPr/>
        <a:lstStyle/>
        <a:p>
          <a:r>
            <a:rPr lang="el-GR" sz="900" b="1" baseline="30000">
              <a:latin typeface="+mn-lt"/>
              <a:ea typeface="+mn-ea"/>
              <a:cs typeface="+mn-cs"/>
            </a:rPr>
            <a:t>ΥΠΗΡΕΣΙΕΣ ΕΡΕΥΝΩΝ      ΚΑΙ ΔΙΑΣΦΑΛ.    ΔΗΜΟΣΙΩΝ ΕΣΟΔΩΝ (Υ.Ε.Δ.Δ.Ε.)</a:t>
          </a:r>
          <a:r>
            <a:rPr lang="el-GR" sz="900" baseline="30000">
              <a:latin typeface="+mn-lt"/>
            </a:rPr>
            <a:t>(Περιφερειακές Υπηρεσίες) </a:t>
          </a:r>
        </a:p>
      </dgm:t>
    </dgm:pt>
    <dgm:pt modelId="{F1F173A4-DAA0-450B-BE03-BE922ED419FD}" type="parTrans" cxnId="{54142ADE-F25E-427D-AF96-0B2CF56DD845}">
      <dgm:prSet/>
      <dgm:spPr/>
      <dgm:t>
        <a:bodyPr/>
        <a:lstStyle/>
        <a:p>
          <a:endParaRPr lang="el-GR"/>
        </a:p>
      </dgm:t>
    </dgm:pt>
    <dgm:pt modelId="{8F36D88E-8B25-4ED8-999A-0D38D4B1609D}" type="sibTrans" cxnId="{54142ADE-F25E-427D-AF96-0B2CF56DD845}">
      <dgm:prSet/>
      <dgm:spPr/>
      <dgm:t>
        <a:bodyPr/>
        <a:lstStyle/>
        <a:p>
          <a:endParaRPr lang="el-GR"/>
        </a:p>
      </dgm:t>
    </dgm:pt>
    <dgm:pt modelId="{D80C6C30-1A8B-4E77-B493-204B132063B3}">
      <dgm:prSet phldrT="[Κείμενο]" custT="1"/>
      <dgm:spPr>
        <a:solidFill>
          <a:schemeClr val="bg2"/>
        </a:solidFill>
      </dgm:spPr>
      <dgm:t>
        <a:bodyPr/>
        <a:lstStyle/>
        <a:p>
          <a:pPr rtl="0"/>
          <a:r>
            <a:rPr lang="el-GR" sz="900" b="1" baseline="30000">
              <a:latin typeface="+mn-lt"/>
            </a:rPr>
            <a:t>ΔΙΕΥΘΥΝΣΗ ΕΞΥΠΗΡΕΤΗΣΗΣ (Δ.ΕΞΥ.)</a:t>
          </a:r>
        </a:p>
      </dgm:t>
    </dgm:pt>
    <dgm:pt modelId="{934DEA87-17CD-4D10-AB98-4D254AA50751}" type="parTrans" cxnId="{EA55E86C-519F-4159-AA1A-93644BBF9285}">
      <dgm:prSet/>
      <dgm:spPr/>
      <dgm:t>
        <a:bodyPr/>
        <a:lstStyle/>
        <a:p>
          <a:endParaRPr lang="el-GR"/>
        </a:p>
      </dgm:t>
    </dgm:pt>
    <dgm:pt modelId="{04F44DF5-A7E5-4380-9C33-F181FB6511D3}" type="sibTrans" cxnId="{EA55E86C-519F-4159-AA1A-93644BBF9285}">
      <dgm:prSet/>
      <dgm:spPr/>
      <dgm:t>
        <a:bodyPr/>
        <a:lstStyle/>
        <a:p>
          <a:endParaRPr lang="el-GR"/>
        </a:p>
      </dgm:t>
    </dgm:pt>
    <dgm:pt modelId="{5C8A6E76-F15F-4D9B-9D66-41751EE0101D}">
      <dgm:prSet/>
      <dgm:spPr>
        <a:solidFill>
          <a:schemeClr val="bg2"/>
        </a:solidFill>
      </dgm:spPr>
      <dgm:t>
        <a:bodyPr/>
        <a:lstStyle/>
        <a:p>
          <a:pPr rtl="0"/>
          <a:r>
            <a:rPr lang="el-GR" b="1" baseline="30000">
              <a:latin typeface="+mn-lt"/>
            </a:rPr>
            <a:t>ΔΙΕΥΘΥΝΣΗ ΕΠΙΚΟΙΝΩΝΙΑΣ  (Δ.ΕΠΙΚ.)</a:t>
          </a:r>
          <a:endParaRPr lang="el-GR"/>
        </a:p>
      </dgm:t>
    </dgm:pt>
    <dgm:pt modelId="{E8783966-0D41-40E7-B049-309DAAC761D5}" type="parTrans" cxnId="{881F54AE-2C30-428F-823D-430986EEC843}">
      <dgm:prSet/>
      <dgm:spPr/>
      <dgm:t>
        <a:bodyPr/>
        <a:lstStyle/>
        <a:p>
          <a:endParaRPr lang="el-GR"/>
        </a:p>
      </dgm:t>
    </dgm:pt>
    <dgm:pt modelId="{5E13AFC8-CEE2-4480-8410-B7CB4C345E36}" type="sibTrans" cxnId="{881F54AE-2C30-428F-823D-430986EEC843}">
      <dgm:prSet/>
      <dgm:spPr/>
      <dgm:t>
        <a:bodyPr/>
        <a:lstStyle/>
        <a:p>
          <a:endParaRPr lang="el-GR"/>
        </a:p>
      </dgm:t>
    </dgm:pt>
    <dgm:pt modelId="{C579776F-263E-42E0-8606-2BACD9A569B0}" type="pres">
      <dgm:prSet presAssocID="{0AFE0973-06FF-4328-AFA0-7D20CC0E49B2}" presName="hierChild1" presStyleCnt="0">
        <dgm:presLayoutVars>
          <dgm:orgChart val="1"/>
          <dgm:chPref val="1"/>
          <dgm:dir/>
          <dgm:animOne val="branch"/>
          <dgm:animLvl val="lvl"/>
          <dgm:resizeHandles/>
        </dgm:presLayoutVars>
      </dgm:prSet>
      <dgm:spPr/>
    </dgm:pt>
    <dgm:pt modelId="{C608465E-70C6-4FEF-8AC5-5BF534DC9484}" type="pres">
      <dgm:prSet presAssocID="{C8D20741-DA19-40A8-9E83-977A5C0C0739}" presName="hierRoot1" presStyleCnt="0">
        <dgm:presLayoutVars>
          <dgm:hierBranch val="init"/>
        </dgm:presLayoutVars>
      </dgm:prSet>
      <dgm:spPr/>
    </dgm:pt>
    <dgm:pt modelId="{95989F10-4F93-4085-B305-A555164A3704}" type="pres">
      <dgm:prSet presAssocID="{C8D20741-DA19-40A8-9E83-977A5C0C0739}" presName="rootComposite1" presStyleCnt="0"/>
      <dgm:spPr/>
    </dgm:pt>
    <dgm:pt modelId="{9D569CF3-E5BC-4419-9AE0-78DE5A912F98}" type="pres">
      <dgm:prSet presAssocID="{C8D20741-DA19-40A8-9E83-977A5C0C0739}" presName="rootText1" presStyleLbl="node0" presStyleIdx="0" presStyleCnt="1" custScaleY="191634" custLinFactNeighborY="8688">
        <dgm:presLayoutVars>
          <dgm:chPref val="3"/>
        </dgm:presLayoutVars>
      </dgm:prSet>
      <dgm:spPr/>
    </dgm:pt>
    <dgm:pt modelId="{EA689199-8BA9-421D-9F15-E4308914F920}" type="pres">
      <dgm:prSet presAssocID="{C8D20741-DA19-40A8-9E83-977A5C0C0739}" presName="rootConnector1" presStyleLbl="node1" presStyleIdx="0" presStyleCnt="0"/>
      <dgm:spPr/>
    </dgm:pt>
    <dgm:pt modelId="{71859859-0FC9-4CE0-AE27-33D928DEE9D1}" type="pres">
      <dgm:prSet presAssocID="{C8D20741-DA19-40A8-9E83-977A5C0C0739}" presName="hierChild2" presStyleCnt="0"/>
      <dgm:spPr/>
    </dgm:pt>
    <dgm:pt modelId="{038B055E-8BCA-46F2-A87A-88F641F57852}" type="pres">
      <dgm:prSet presAssocID="{6ED77BF5-A63F-41A1-AF11-09FEB0F679D1}" presName="Name37" presStyleLbl="parChTrans1D2" presStyleIdx="0" presStyleCnt="11"/>
      <dgm:spPr/>
    </dgm:pt>
    <dgm:pt modelId="{E9251220-BAD1-4CC8-857E-457D9E6EC18D}" type="pres">
      <dgm:prSet presAssocID="{0F98AF67-BA6F-4545-B6D7-2543DBCFB3B7}" presName="hierRoot2" presStyleCnt="0">
        <dgm:presLayoutVars>
          <dgm:hierBranch val="init"/>
        </dgm:presLayoutVars>
      </dgm:prSet>
      <dgm:spPr/>
    </dgm:pt>
    <dgm:pt modelId="{51501686-4561-47BF-98C7-06F5F930CB00}" type="pres">
      <dgm:prSet presAssocID="{0F98AF67-BA6F-4545-B6D7-2543DBCFB3B7}" presName="rootComposite" presStyleCnt="0"/>
      <dgm:spPr/>
    </dgm:pt>
    <dgm:pt modelId="{87950974-1817-48B7-A1EA-FC54D03EE286}" type="pres">
      <dgm:prSet presAssocID="{0F98AF67-BA6F-4545-B6D7-2543DBCFB3B7}" presName="rootText" presStyleLbl="node2" presStyleIdx="0" presStyleCnt="10" custScaleY="268553" custLinFactNeighborX="-23">
        <dgm:presLayoutVars>
          <dgm:chPref val="3"/>
        </dgm:presLayoutVars>
      </dgm:prSet>
      <dgm:spPr/>
    </dgm:pt>
    <dgm:pt modelId="{8DFBD097-426A-4C46-B3B7-173CFF777797}" type="pres">
      <dgm:prSet presAssocID="{0F98AF67-BA6F-4545-B6D7-2543DBCFB3B7}" presName="rootConnector" presStyleLbl="node2" presStyleIdx="0" presStyleCnt="10"/>
      <dgm:spPr/>
    </dgm:pt>
    <dgm:pt modelId="{0FAEBCC3-172D-4F2C-A78E-79B887D3B595}" type="pres">
      <dgm:prSet presAssocID="{0F98AF67-BA6F-4545-B6D7-2543DBCFB3B7}" presName="hierChild4" presStyleCnt="0"/>
      <dgm:spPr/>
    </dgm:pt>
    <dgm:pt modelId="{096B7909-9B20-46C3-BFCF-B12ADBF1DC6E}" type="pres">
      <dgm:prSet presAssocID="{0F98AF67-BA6F-4545-B6D7-2543DBCFB3B7}" presName="hierChild5" presStyleCnt="0"/>
      <dgm:spPr/>
    </dgm:pt>
    <dgm:pt modelId="{D32FEB93-6452-4A06-9F5F-41F6C9E7FCBC}" type="pres">
      <dgm:prSet presAssocID="{9EFA59B9-FAC0-45E7-B282-8FC0C4C09337}" presName="Name37" presStyleLbl="parChTrans1D2" presStyleIdx="1" presStyleCnt="11"/>
      <dgm:spPr/>
    </dgm:pt>
    <dgm:pt modelId="{F9ABDC8E-EA68-4690-8E04-C54722847AFD}" type="pres">
      <dgm:prSet presAssocID="{5E016326-62E4-4775-B48C-6AECF88664A3}" presName="hierRoot2" presStyleCnt="0">
        <dgm:presLayoutVars>
          <dgm:hierBranch val="init"/>
        </dgm:presLayoutVars>
      </dgm:prSet>
      <dgm:spPr/>
    </dgm:pt>
    <dgm:pt modelId="{CD6BAC89-10D5-45A5-921A-84BD183C8DF2}" type="pres">
      <dgm:prSet presAssocID="{5E016326-62E4-4775-B48C-6AECF88664A3}" presName="rootComposite" presStyleCnt="0"/>
      <dgm:spPr/>
    </dgm:pt>
    <dgm:pt modelId="{D3DFD6FC-6B19-4476-B5DF-B538DB7A2EBB}" type="pres">
      <dgm:prSet presAssocID="{5E016326-62E4-4775-B48C-6AECF88664A3}" presName="rootText" presStyleLbl="node2" presStyleIdx="1" presStyleCnt="10" custScaleY="268553">
        <dgm:presLayoutVars>
          <dgm:chPref val="3"/>
        </dgm:presLayoutVars>
      </dgm:prSet>
      <dgm:spPr/>
    </dgm:pt>
    <dgm:pt modelId="{5D82B458-25E6-4AE8-9FC5-35A001C51152}" type="pres">
      <dgm:prSet presAssocID="{5E016326-62E4-4775-B48C-6AECF88664A3}" presName="rootConnector" presStyleLbl="node2" presStyleIdx="1" presStyleCnt="10"/>
      <dgm:spPr/>
    </dgm:pt>
    <dgm:pt modelId="{88E21E6C-5F2B-4C74-A789-D87F4D7CB493}" type="pres">
      <dgm:prSet presAssocID="{5E016326-62E4-4775-B48C-6AECF88664A3}" presName="hierChild4" presStyleCnt="0"/>
      <dgm:spPr/>
    </dgm:pt>
    <dgm:pt modelId="{D47993A5-9748-434F-B99A-C27AC539D51D}" type="pres">
      <dgm:prSet presAssocID="{5E016326-62E4-4775-B48C-6AECF88664A3}" presName="hierChild5" presStyleCnt="0"/>
      <dgm:spPr/>
    </dgm:pt>
    <dgm:pt modelId="{F431470C-7C61-4191-89B2-F81A925BD667}" type="pres">
      <dgm:prSet presAssocID="{724F924D-7AB5-45D4-8C57-26F6C304CBE1}" presName="Name37" presStyleLbl="parChTrans1D2" presStyleIdx="2" presStyleCnt="11"/>
      <dgm:spPr/>
    </dgm:pt>
    <dgm:pt modelId="{8F630E35-BBE7-46F2-B4F0-D4535448F77F}" type="pres">
      <dgm:prSet presAssocID="{FD0B3BF7-3963-4F40-8825-9F4B3173D420}" presName="hierRoot2" presStyleCnt="0">
        <dgm:presLayoutVars>
          <dgm:hierBranch val="init"/>
        </dgm:presLayoutVars>
      </dgm:prSet>
      <dgm:spPr/>
    </dgm:pt>
    <dgm:pt modelId="{648B36D8-552A-4ED9-A1B6-47DBFCAD34AE}" type="pres">
      <dgm:prSet presAssocID="{FD0B3BF7-3963-4F40-8825-9F4B3173D420}" presName="rootComposite" presStyleCnt="0"/>
      <dgm:spPr/>
    </dgm:pt>
    <dgm:pt modelId="{F122D8DE-2418-49DD-B979-519A8733D7D9}" type="pres">
      <dgm:prSet presAssocID="{FD0B3BF7-3963-4F40-8825-9F4B3173D420}" presName="rootText" presStyleLbl="node2" presStyleIdx="2" presStyleCnt="10" custScaleY="268553">
        <dgm:presLayoutVars>
          <dgm:chPref val="3"/>
        </dgm:presLayoutVars>
      </dgm:prSet>
      <dgm:spPr/>
    </dgm:pt>
    <dgm:pt modelId="{CFEFC0CB-CD04-48C5-A270-6136F535A917}" type="pres">
      <dgm:prSet presAssocID="{FD0B3BF7-3963-4F40-8825-9F4B3173D420}" presName="rootConnector" presStyleLbl="node2" presStyleIdx="2" presStyleCnt="10"/>
      <dgm:spPr/>
    </dgm:pt>
    <dgm:pt modelId="{C3BCA743-0634-4536-8726-22042D7992EF}" type="pres">
      <dgm:prSet presAssocID="{FD0B3BF7-3963-4F40-8825-9F4B3173D420}" presName="hierChild4" presStyleCnt="0"/>
      <dgm:spPr/>
    </dgm:pt>
    <dgm:pt modelId="{D82CE19E-62F2-40E7-9C0B-CE9F9FE789A7}" type="pres">
      <dgm:prSet presAssocID="{FD0B3BF7-3963-4F40-8825-9F4B3173D420}" presName="hierChild5" presStyleCnt="0"/>
      <dgm:spPr/>
    </dgm:pt>
    <dgm:pt modelId="{2479808D-EA66-418B-974D-5EA74E229BA4}" type="pres">
      <dgm:prSet presAssocID="{E8783966-0D41-40E7-B049-309DAAC761D5}" presName="Name37" presStyleLbl="parChTrans1D2" presStyleIdx="3" presStyleCnt="11"/>
      <dgm:spPr/>
    </dgm:pt>
    <dgm:pt modelId="{F36D70DD-59EA-40E7-BF53-FE453C8326E6}" type="pres">
      <dgm:prSet presAssocID="{5C8A6E76-F15F-4D9B-9D66-41751EE0101D}" presName="hierRoot2" presStyleCnt="0">
        <dgm:presLayoutVars>
          <dgm:hierBranch val="init"/>
        </dgm:presLayoutVars>
      </dgm:prSet>
      <dgm:spPr/>
    </dgm:pt>
    <dgm:pt modelId="{0AECFD0A-FCF7-408F-AB6E-4A5275066C8C}" type="pres">
      <dgm:prSet presAssocID="{5C8A6E76-F15F-4D9B-9D66-41751EE0101D}" presName="rootComposite" presStyleCnt="0"/>
      <dgm:spPr/>
    </dgm:pt>
    <dgm:pt modelId="{ECBEB4B6-5DA0-4975-9CB8-43014A928132}" type="pres">
      <dgm:prSet presAssocID="{5C8A6E76-F15F-4D9B-9D66-41751EE0101D}" presName="rootText" presStyleLbl="node2" presStyleIdx="3" presStyleCnt="10" custScaleY="266606">
        <dgm:presLayoutVars>
          <dgm:chPref val="3"/>
        </dgm:presLayoutVars>
      </dgm:prSet>
      <dgm:spPr/>
    </dgm:pt>
    <dgm:pt modelId="{76D5BD3B-9F40-4E93-9EDD-59D92009FDB6}" type="pres">
      <dgm:prSet presAssocID="{5C8A6E76-F15F-4D9B-9D66-41751EE0101D}" presName="rootConnector" presStyleLbl="node2" presStyleIdx="3" presStyleCnt="10"/>
      <dgm:spPr/>
    </dgm:pt>
    <dgm:pt modelId="{8622DAF8-885D-4702-B067-6A8462EAC893}" type="pres">
      <dgm:prSet presAssocID="{5C8A6E76-F15F-4D9B-9D66-41751EE0101D}" presName="hierChild4" presStyleCnt="0"/>
      <dgm:spPr/>
    </dgm:pt>
    <dgm:pt modelId="{1A239F8D-D413-43BF-BB77-1E8CDEB5263E}" type="pres">
      <dgm:prSet presAssocID="{5C8A6E76-F15F-4D9B-9D66-41751EE0101D}" presName="hierChild5" presStyleCnt="0"/>
      <dgm:spPr/>
    </dgm:pt>
    <dgm:pt modelId="{C6CEA607-568D-40E7-BAEF-4C8D304FA562}" type="pres">
      <dgm:prSet presAssocID="{934DEA87-17CD-4D10-AB98-4D254AA50751}" presName="Name37" presStyleLbl="parChTrans1D2" presStyleIdx="4" presStyleCnt="11"/>
      <dgm:spPr/>
    </dgm:pt>
    <dgm:pt modelId="{77422975-38FC-42D8-94C3-8C41D90C9EB3}" type="pres">
      <dgm:prSet presAssocID="{D80C6C30-1A8B-4E77-B493-204B132063B3}" presName="hierRoot2" presStyleCnt="0">
        <dgm:presLayoutVars>
          <dgm:hierBranch val="init"/>
        </dgm:presLayoutVars>
      </dgm:prSet>
      <dgm:spPr/>
    </dgm:pt>
    <dgm:pt modelId="{8F91519C-5AB4-4CA7-AF69-DA3F553C1638}" type="pres">
      <dgm:prSet presAssocID="{D80C6C30-1A8B-4E77-B493-204B132063B3}" presName="rootComposite" presStyleCnt="0"/>
      <dgm:spPr/>
    </dgm:pt>
    <dgm:pt modelId="{8A99DC24-9C26-4B76-9E2A-9A0293AA9CB1}" type="pres">
      <dgm:prSet presAssocID="{D80C6C30-1A8B-4E77-B493-204B132063B3}" presName="rootText" presStyleLbl="node2" presStyleIdx="4" presStyleCnt="10" custScaleY="280371">
        <dgm:presLayoutVars>
          <dgm:chPref val="3"/>
        </dgm:presLayoutVars>
      </dgm:prSet>
      <dgm:spPr/>
    </dgm:pt>
    <dgm:pt modelId="{BC783FFD-8BB4-447F-AA5E-6C6A1695CAD9}" type="pres">
      <dgm:prSet presAssocID="{D80C6C30-1A8B-4E77-B493-204B132063B3}" presName="rootConnector" presStyleLbl="node2" presStyleIdx="4" presStyleCnt="10"/>
      <dgm:spPr/>
    </dgm:pt>
    <dgm:pt modelId="{288E51F4-6C61-49C1-BAC6-7C09B50B9F5E}" type="pres">
      <dgm:prSet presAssocID="{D80C6C30-1A8B-4E77-B493-204B132063B3}" presName="hierChild4" presStyleCnt="0"/>
      <dgm:spPr/>
    </dgm:pt>
    <dgm:pt modelId="{56696A42-33FD-453C-AE91-1FDAD3DA7469}" type="pres">
      <dgm:prSet presAssocID="{D80C6C30-1A8B-4E77-B493-204B132063B3}" presName="hierChild5" presStyleCnt="0"/>
      <dgm:spPr/>
    </dgm:pt>
    <dgm:pt modelId="{BC79A3EE-3AD4-4016-8795-9EA8DBAA4095}" type="pres">
      <dgm:prSet presAssocID="{D4185CB5-76A3-41D8-B04B-2B97648C86B0}" presName="Name37" presStyleLbl="parChTrans1D2" presStyleIdx="5" presStyleCnt="11"/>
      <dgm:spPr/>
    </dgm:pt>
    <dgm:pt modelId="{40B05507-E387-4C72-B31A-7F2166D50756}" type="pres">
      <dgm:prSet presAssocID="{04D13046-7899-400D-AB29-33D0B2F83557}" presName="hierRoot2" presStyleCnt="0">
        <dgm:presLayoutVars>
          <dgm:hierBranch val="init"/>
        </dgm:presLayoutVars>
      </dgm:prSet>
      <dgm:spPr/>
    </dgm:pt>
    <dgm:pt modelId="{921B3263-9C5E-46E2-A07D-13329A9D49E2}" type="pres">
      <dgm:prSet presAssocID="{04D13046-7899-400D-AB29-33D0B2F83557}" presName="rootComposite" presStyleCnt="0"/>
      <dgm:spPr/>
    </dgm:pt>
    <dgm:pt modelId="{C545A94C-5F2D-41D6-B496-0F4D622E7F65}" type="pres">
      <dgm:prSet presAssocID="{04D13046-7899-400D-AB29-33D0B2F83557}" presName="rootText" presStyleLbl="node2" presStyleIdx="5" presStyleCnt="10" custScaleY="344597">
        <dgm:presLayoutVars>
          <dgm:chPref val="3"/>
        </dgm:presLayoutVars>
      </dgm:prSet>
      <dgm:spPr/>
    </dgm:pt>
    <dgm:pt modelId="{613DF4CB-D4AC-42A5-909C-2A0CEB795C71}" type="pres">
      <dgm:prSet presAssocID="{04D13046-7899-400D-AB29-33D0B2F83557}" presName="rootConnector" presStyleLbl="node2" presStyleIdx="5" presStyleCnt="10"/>
      <dgm:spPr/>
    </dgm:pt>
    <dgm:pt modelId="{18F5A1F0-E5BE-45FD-B32B-9B13D4B6AF06}" type="pres">
      <dgm:prSet presAssocID="{04D13046-7899-400D-AB29-33D0B2F83557}" presName="hierChild4" presStyleCnt="0"/>
      <dgm:spPr/>
    </dgm:pt>
    <dgm:pt modelId="{205FA337-0448-4D57-9C2C-E69D76DA2757}" type="pres">
      <dgm:prSet presAssocID="{04D13046-7899-400D-AB29-33D0B2F83557}" presName="hierChild5" presStyleCnt="0"/>
      <dgm:spPr/>
    </dgm:pt>
    <dgm:pt modelId="{5C2D0A43-C624-4AAA-968B-0881166AC519}" type="pres">
      <dgm:prSet presAssocID="{831E7706-CE46-4A90-8976-58F219AE8379}" presName="Name37" presStyleLbl="parChTrans1D2" presStyleIdx="6" presStyleCnt="11"/>
      <dgm:spPr/>
    </dgm:pt>
    <dgm:pt modelId="{085CF5E0-687E-45DD-A12E-00D5E6E281B3}" type="pres">
      <dgm:prSet presAssocID="{F480F67F-6CFF-4072-9E62-12A73B7611FB}" presName="hierRoot2" presStyleCnt="0">
        <dgm:presLayoutVars>
          <dgm:hierBranch val="init"/>
        </dgm:presLayoutVars>
      </dgm:prSet>
      <dgm:spPr/>
    </dgm:pt>
    <dgm:pt modelId="{4A2E3DE5-B328-4D1D-B6D1-CF089007C33D}" type="pres">
      <dgm:prSet presAssocID="{F480F67F-6CFF-4072-9E62-12A73B7611FB}" presName="rootComposite" presStyleCnt="0"/>
      <dgm:spPr/>
    </dgm:pt>
    <dgm:pt modelId="{13175B21-1B2E-4909-9C5E-D4AADCCECC8D}" type="pres">
      <dgm:prSet presAssocID="{F480F67F-6CFF-4072-9E62-12A73B7611FB}" presName="rootText" presStyleLbl="node2" presStyleIdx="6" presStyleCnt="10" custScaleY="415644">
        <dgm:presLayoutVars>
          <dgm:chPref val="3"/>
        </dgm:presLayoutVars>
      </dgm:prSet>
      <dgm:spPr/>
    </dgm:pt>
    <dgm:pt modelId="{327B8ACC-6C03-44F1-9887-4B702F637473}" type="pres">
      <dgm:prSet presAssocID="{F480F67F-6CFF-4072-9E62-12A73B7611FB}" presName="rootConnector" presStyleLbl="node2" presStyleIdx="6" presStyleCnt="10"/>
      <dgm:spPr/>
    </dgm:pt>
    <dgm:pt modelId="{FBCC04F5-246A-4F9F-9838-23925CD9FCF6}" type="pres">
      <dgm:prSet presAssocID="{F480F67F-6CFF-4072-9E62-12A73B7611FB}" presName="hierChild4" presStyleCnt="0"/>
      <dgm:spPr/>
    </dgm:pt>
    <dgm:pt modelId="{2D3C46E1-6251-4CEC-B5BB-C51241061642}" type="pres">
      <dgm:prSet presAssocID="{F480F67F-6CFF-4072-9E62-12A73B7611FB}" presName="hierChild5" presStyleCnt="0"/>
      <dgm:spPr/>
    </dgm:pt>
    <dgm:pt modelId="{7BE6EAF1-A264-442E-8416-F4620E8B0006}" type="pres">
      <dgm:prSet presAssocID="{4BC99328-20FF-418B-88D8-9DB626821360}" presName="Name37" presStyleLbl="parChTrans1D2" presStyleIdx="7" presStyleCnt="11"/>
      <dgm:spPr/>
    </dgm:pt>
    <dgm:pt modelId="{A4149641-1E7C-4EDA-A7A9-4390186A3E55}" type="pres">
      <dgm:prSet presAssocID="{12A63C84-6D1F-4804-98C7-102FA1BC167D}" presName="hierRoot2" presStyleCnt="0">
        <dgm:presLayoutVars>
          <dgm:hierBranch val="init"/>
        </dgm:presLayoutVars>
      </dgm:prSet>
      <dgm:spPr/>
    </dgm:pt>
    <dgm:pt modelId="{5B06957E-D158-4399-9EDC-A8A92E74DE89}" type="pres">
      <dgm:prSet presAssocID="{12A63C84-6D1F-4804-98C7-102FA1BC167D}" presName="rootComposite" presStyleCnt="0"/>
      <dgm:spPr/>
    </dgm:pt>
    <dgm:pt modelId="{5D77B336-2AA1-48EA-A175-C28948DCF163}" type="pres">
      <dgm:prSet presAssocID="{12A63C84-6D1F-4804-98C7-102FA1BC167D}" presName="rootText" presStyleLbl="node2" presStyleIdx="7" presStyleCnt="10" custScaleY="415644">
        <dgm:presLayoutVars>
          <dgm:chPref val="3"/>
        </dgm:presLayoutVars>
      </dgm:prSet>
      <dgm:spPr/>
    </dgm:pt>
    <dgm:pt modelId="{92412811-D409-4AE5-8F78-D41DF6114761}" type="pres">
      <dgm:prSet presAssocID="{12A63C84-6D1F-4804-98C7-102FA1BC167D}" presName="rootConnector" presStyleLbl="node2" presStyleIdx="7" presStyleCnt="10"/>
      <dgm:spPr/>
    </dgm:pt>
    <dgm:pt modelId="{C1E496A6-7CA6-478E-B01D-0CF1D7A739E9}" type="pres">
      <dgm:prSet presAssocID="{12A63C84-6D1F-4804-98C7-102FA1BC167D}" presName="hierChild4" presStyleCnt="0"/>
      <dgm:spPr/>
    </dgm:pt>
    <dgm:pt modelId="{0DA1B3DC-3139-49E6-B5EC-DEE3695BF66D}" type="pres">
      <dgm:prSet presAssocID="{12A63C84-6D1F-4804-98C7-102FA1BC167D}" presName="hierChild5" presStyleCnt="0"/>
      <dgm:spPr/>
    </dgm:pt>
    <dgm:pt modelId="{343EA566-FFB6-44EE-8C22-FFEE9E924500}" type="pres">
      <dgm:prSet presAssocID="{85E40AAE-BE9E-4D26-8894-8C4F5557DC80}" presName="Name37" presStyleLbl="parChTrans1D2" presStyleIdx="8" presStyleCnt="11"/>
      <dgm:spPr/>
    </dgm:pt>
    <dgm:pt modelId="{35C47879-7F22-45FA-AFBF-C45BC06186EF}" type="pres">
      <dgm:prSet presAssocID="{614DA349-9DE6-4E0B-A85D-5427FB86EF04}" presName="hierRoot2" presStyleCnt="0">
        <dgm:presLayoutVars>
          <dgm:hierBranch val="init"/>
        </dgm:presLayoutVars>
      </dgm:prSet>
      <dgm:spPr/>
    </dgm:pt>
    <dgm:pt modelId="{A95588D0-2CC8-4DD6-9C9C-C8E3B696B5AE}" type="pres">
      <dgm:prSet presAssocID="{614DA349-9DE6-4E0B-A85D-5427FB86EF04}" presName="rootComposite" presStyleCnt="0"/>
      <dgm:spPr/>
    </dgm:pt>
    <dgm:pt modelId="{2FF73F1E-F702-42BA-8328-45D0E4A23D98}" type="pres">
      <dgm:prSet presAssocID="{614DA349-9DE6-4E0B-A85D-5427FB86EF04}" presName="rootText" presStyleLbl="node2" presStyleIdx="8" presStyleCnt="10" custScaleY="668228">
        <dgm:presLayoutVars>
          <dgm:chPref val="3"/>
        </dgm:presLayoutVars>
      </dgm:prSet>
      <dgm:spPr/>
    </dgm:pt>
    <dgm:pt modelId="{DE403883-F5BF-48DD-8A1C-7ECEC93D67DF}" type="pres">
      <dgm:prSet presAssocID="{614DA349-9DE6-4E0B-A85D-5427FB86EF04}" presName="rootConnector" presStyleLbl="node2" presStyleIdx="8" presStyleCnt="10"/>
      <dgm:spPr/>
    </dgm:pt>
    <dgm:pt modelId="{3A0D539A-F9BF-4C31-959F-829769F912A1}" type="pres">
      <dgm:prSet presAssocID="{614DA349-9DE6-4E0B-A85D-5427FB86EF04}" presName="hierChild4" presStyleCnt="0"/>
      <dgm:spPr/>
    </dgm:pt>
    <dgm:pt modelId="{EB09438C-DC07-479F-9EFC-09B216BB414F}" type="pres">
      <dgm:prSet presAssocID="{614DA349-9DE6-4E0B-A85D-5427FB86EF04}" presName="hierChild5" presStyleCnt="0"/>
      <dgm:spPr/>
    </dgm:pt>
    <dgm:pt modelId="{C91EC569-0382-4C7C-AA12-327E2CE7601E}" type="pres">
      <dgm:prSet presAssocID="{F1F173A4-DAA0-450B-BE03-BE922ED419FD}" presName="Name37" presStyleLbl="parChTrans1D2" presStyleIdx="9" presStyleCnt="11"/>
      <dgm:spPr/>
    </dgm:pt>
    <dgm:pt modelId="{D947FF12-B83C-4F43-AF92-97A2299AF42A}" type="pres">
      <dgm:prSet presAssocID="{F9CDFB35-83D2-4BA7-A01A-A97105519DCB}" presName="hierRoot2" presStyleCnt="0">
        <dgm:presLayoutVars>
          <dgm:hierBranch val="init"/>
        </dgm:presLayoutVars>
      </dgm:prSet>
      <dgm:spPr/>
    </dgm:pt>
    <dgm:pt modelId="{9ED2F9A7-5BF7-445D-BB66-B27AE6BA171F}" type="pres">
      <dgm:prSet presAssocID="{F9CDFB35-83D2-4BA7-A01A-A97105519DCB}" presName="rootComposite" presStyleCnt="0"/>
      <dgm:spPr/>
    </dgm:pt>
    <dgm:pt modelId="{C09F0F91-9AD2-4BF4-86C6-9F6A36DA199C}" type="pres">
      <dgm:prSet presAssocID="{F9CDFB35-83D2-4BA7-A01A-A97105519DCB}" presName="rootText" presStyleLbl="node2" presStyleIdx="9" presStyleCnt="10" custScaleY="675787">
        <dgm:presLayoutVars>
          <dgm:chPref val="3"/>
        </dgm:presLayoutVars>
      </dgm:prSet>
      <dgm:spPr/>
    </dgm:pt>
    <dgm:pt modelId="{2B36E2AA-D824-4F35-9DEA-D7443049C737}" type="pres">
      <dgm:prSet presAssocID="{F9CDFB35-83D2-4BA7-A01A-A97105519DCB}" presName="rootConnector" presStyleLbl="node2" presStyleIdx="9" presStyleCnt="10"/>
      <dgm:spPr/>
    </dgm:pt>
    <dgm:pt modelId="{E3D6D0DB-5BF0-4CBC-8A47-898D87399366}" type="pres">
      <dgm:prSet presAssocID="{F9CDFB35-83D2-4BA7-A01A-A97105519DCB}" presName="hierChild4" presStyleCnt="0"/>
      <dgm:spPr/>
    </dgm:pt>
    <dgm:pt modelId="{50C75655-76FB-4652-A040-5307AA99D585}" type="pres">
      <dgm:prSet presAssocID="{F9CDFB35-83D2-4BA7-A01A-A97105519DCB}" presName="hierChild5" presStyleCnt="0"/>
      <dgm:spPr/>
    </dgm:pt>
    <dgm:pt modelId="{1772E5E2-5EEC-458F-BD0A-ED1FC0761340}" type="pres">
      <dgm:prSet presAssocID="{C8D20741-DA19-40A8-9E83-977A5C0C0739}" presName="hierChild3" presStyleCnt="0"/>
      <dgm:spPr/>
    </dgm:pt>
    <dgm:pt modelId="{048349F0-E091-4654-9966-E9B7AC424FD1}" type="pres">
      <dgm:prSet presAssocID="{F40E513C-442C-4A58-9CBD-AF95A9DD69BC}" presName="Name111" presStyleLbl="parChTrans1D2" presStyleIdx="10" presStyleCnt="11"/>
      <dgm:spPr/>
    </dgm:pt>
    <dgm:pt modelId="{8C6028A6-DAD6-43DD-A3B8-62C2B20C197D}" type="pres">
      <dgm:prSet presAssocID="{0F38F4AB-A269-462A-A6B0-3776A1DB8D1F}" presName="hierRoot3" presStyleCnt="0">
        <dgm:presLayoutVars>
          <dgm:hierBranch val="init"/>
        </dgm:presLayoutVars>
      </dgm:prSet>
      <dgm:spPr/>
    </dgm:pt>
    <dgm:pt modelId="{0F541E1F-4254-449D-B49C-32F4C57B5810}" type="pres">
      <dgm:prSet presAssocID="{0F38F4AB-A269-462A-A6B0-3776A1DB8D1F}" presName="rootComposite3" presStyleCnt="0"/>
      <dgm:spPr/>
    </dgm:pt>
    <dgm:pt modelId="{A60AE53C-92D1-438F-994F-1D0736C54018}" type="pres">
      <dgm:prSet presAssocID="{0F38F4AB-A269-462A-A6B0-3776A1DB8D1F}" presName="rootText3" presStyleLbl="asst1" presStyleIdx="0" presStyleCnt="1" custScaleX="266510" custScaleY="99621">
        <dgm:presLayoutVars>
          <dgm:chPref val="3"/>
        </dgm:presLayoutVars>
      </dgm:prSet>
      <dgm:spPr/>
    </dgm:pt>
    <dgm:pt modelId="{65D2315D-B5A7-4774-A360-BC45F1E90DAB}" type="pres">
      <dgm:prSet presAssocID="{0F38F4AB-A269-462A-A6B0-3776A1DB8D1F}" presName="rootConnector3" presStyleLbl="asst1" presStyleIdx="0" presStyleCnt="1"/>
      <dgm:spPr/>
    </dgm:pt>
    <dgm:pt modelId="{17F37E30-F8C6-4EBF-B01E-AE43CA5CC3BF}" type="pres">
      <dgm:prSet presAssocID="{0F38F4AB-A269-462A-A6B0-3776A1DB8D1F}" presName="hierChild6" presStyleCnt="0"/>
      <dgm:spPr/>
    </dgm:pt>
    <dgm:pt modelId="{20A86D08-DDA4-43FD-AAC5-8D07B336D62D}" type="pres">
      <dgm:prSet presAssocID="{0F38F4AB-A269-462A-A6B0-3776A1DB8D1F}" presName="hierChild7" presStyleCnt="0"/>
      <dgm:spPr/>
    </dgm:pt>
  </dgm:ptLst>
  <dgm:cxnLst>
    <dgm:cxn modelId="{FF6A9200-B7E3-4D01-94CD-F013A864B25F}" type="presOf" srcId="{0F38F4AB-A269-462A-A6B0-3776A1DB8D1F}" destId="{A60AE53C-92D1-438F-994F-1D0736C54018}" srcOrd="0" destOrd="0" presId="urn:microsoft.com/office/officeart/2005/8/layout/orgChart1"/>
    <dgm:cxn modelId="{53FABA03-6717-4B14-AA9D-1136CC35CF9A}" type="presOf" srcId="{831E7706-CE46-4A90-8976-58F219AE8379}" destId="{5C2D0A43-C624-4AAA-968B-0881166AC519}" srcOrd="0" destOrd="0" presId="urn:microsoft.com/office/officeart/2005/8/layout/orgChart1"/>
    <dgm:cxn modelId="{93CF0117-6E80-4BCB-88C5-499158D38A53}" type="presOf" srcId="{614DA349-9DE6-4E0B-A85D-5427FB86EF04}" destId="{DE403883-F5BF-48DD-8A1C-7ECEC93D67DF}" srcOrd="1" destOrd="0" presId="urn:microsoft.com/office/officeart/2005/8/layout/orgChart1"/>
    <dgm:cxn modelId="{D77B9A19-A3FA-451D-801E-DC12A79580DC}" type="presOf" srcId="{614DA349-9DE6-4E0B-A85D-5427FB86EF04}" destId="{2FF73F1E-F702-42BA-8328-45D0E4A23D98}" srcOrd="0" destOrd="0" presId="urn:microsoft.com/office/officeart/2005/8/layout/orgChart1"/>
    <dgm:cxn modelId="{E38C5E1D-972A-4164-92B9-654243751BCA}" srcId="{C8D20741-DA19-40A8-9E83-977A5C0C0739}" destId="{FD0B3BF7-3963-4F40-8825-9F4B3173D420}" srcOrd="2" destOrd="0" parTransId="{724F924D-7AB5-45D4-8C57-26F6C304CBE1}" sibTransId="{7BCE5E9E-5D11-4D30-98B2-6B1B1525DDC4}"/>
    <dgm:cxn modelId="{B0691D28-5243-4900-8766-6494B038FEBD}" type="presOf" srcId="{C8D20741-DA19-40A8-9E83-977A5C0C0739}" destId="{9D569CF3-E5BC-4419-9AE0-78DE5A912F98}" srcOrd="0" destOrd="0" presId="urn:microsoft.com/office/officeart/2005/8/layout/orgChart1"/>
    <dgm:cxn modelId="{97F37B2B-2866-43B5-98B8-9F84F66E2E81}" type="presOf" srcId="{F480F67F-6CFF-4072-9E62-12A73B7611FB}" destId="{13175B21-1B2E-4909-9C5E-D4AADCCECC8D}" srcOrd="0" destOrd="0" presId="urn:microsoft.com/office/officeart/2005/8/layout/orgChart1"/>
    <dgm:cxn modelId="{E0C9BF3B-23B6-4AFB-9E1F-D9B7AD54AC90}" srcId="{C8D20741-DA19-40A8-9E83-977A5C0C0739}" destId="{04D13046-7899-400D-AB29-33D0B2F83557}" srcOrd="5" destOrd="0" parTransId="{D4185CB5-76A3-41D8-B04B-2B97648C86B0}" sibTransId="{C562A1E0-7A50-4357-AB27-A9B2FE364CD3}"/>
    <dgm:cxn modelId="{0F735D41-AF94-4F9D-99B6-A69B73D0DC50}" type="presOf" srcId="{D4185CB5-76A3-41D8-B04B-2B97648C86B0}" destId="{BC79A3EE-3AD4-4016-8795-9EA8DBAA4095}" srcOrd="0" destOrd="0" presId="urn:microsoft.com/office/officeart/2005/8/layout/orgChart1"/>
    <dgm:cxn modelId="{A2366D42-BF8E-4D57-A4FD-4C1B80DD50AD}" type="presOf" srcId="{6ED77BF5-A63F-41A1-AF11-09FEB0F679D1}" destId="{038B055E-8BCA-46F2-A87A-88F641F57852}" srcOrd="0" destOrd="0" presId="urn:microsoft.com/office/officeart/2005/8/layout/orgChart1"/>
    <dgm:cxn modelId="{69A19442-CBBB-444D-BDF1-FC6F4293462A}" type="presOf" srcId="{04D13046-7899-400D-AB29-33D0B2F83557}" destId="{613DF4CB-D4AC-42A5-909C-2A0CEB795C71}" srcOrd="1" destOrd="0" presId="urn:microsoft.com/office/officeart/2005/8/layout/orgChart1"/>
    <dgm:cxn modelId="{78A46F69-7091-4C08-93C7-400A6694CD91}" type="presOf" srcId="{9EFA59B9-FAC0-45E7-B282-8FC0C4C09337}" destId="{D32FEB93-6452-4A06-9F5F-41F6C9E7FCBC}" srcOrd="0" destOrd="0" presId="urn:microsoft.com/office/officeart/2005/8/layout/orgChart1"/>
    <dgm:cxn modelId="{B2D54A6A-E892-455B-9B3A-A93A6AF7BC8B}" type="presOf" srcId="{724F924D-7AB5-45D4-8C57-26F6C304CBE1}" destId="{F431470C-7C61-4191-89B2-F81A925BD667}" srcOrd="0" destOrd="0" presId="urn:microsoft.com/office/officeart/2005/8/layout/orgChart1"/>
    <dgm:cxn modelId="{EA55E86C-519F-4159-AA1A-93644BBF9285}" srcId="{C8D20741-DA19-40A8-9E83-977A5C0C0739}" destId="{D80C6C30-1A8B-4E77-B493-204B132063B3}" srcOrd="4" destOrd="0" parTransId="{934DEA87-17CD-4D10-AB98-4D254AA50751}" sibTransId="{04F44DF5-A7E5-4380-9C33-F181FB6511D3}"/>
    <dgm:cxn modelId="{0A2DFA6E-6824-4120-A038-99BE2F79D061}" srcId="{0AFE0973-06FF-4328-AFA0-7D20CC0E49B2}" destId="{C8D20741-DA19-40A8-9E83-977A5C0C0739}" srcOrd="0" destOrd="0" parTransId="{C59230CB-9284-44D4-9616-6873A7CFFB50}" sibTransId="{365A0132-3BCD-4E42-A96F-C4EBB3C2790E}"/>
    <dgm:cxn modelId="{387C544F-C902-4B3C-A610-16A4213A1291}" type="presOf" srcId="{FD0B3BF7-3963-4F40-8825-9F4B3173D420}" destId="{CFEFC0CB-CD04-48C5-A270-6136F535A917}" srcOrd="1" destOrd="0" presId="urn:microsoft.com/office/officeart/2005/8/layout/orgChart1"/>
    <dgm:cxn modelId="{5CDE6E50-44AA-4D7D-AE6A-EF0E784B790D}" srcId="{C8D20741-DA19-40A8-9E83-977A5C0C0739}" destId="{F480F67F-6CFF-4072-9E62-12A73B7611FB}" srcOrd="6" destOrd="0" parTransId="{831E7706-CE46-4A90-8976-58F219AE8379}" sibTransId="{6D63F28D-8296-4273-A0D2-5F5655146078}"/>
    <dgm:cxn modelId="{3A13F650-E828-4FF6-B797-380925643374}" srcId="{C8D20741-DA19-40A8-9E83-977A5C0C0739}" destId="{0F98AF67-BA6F-4545-B6D7-2543DBCFB3B7}" srcOrd="0" destOrd="0" parTransId="{6ED77BF5-A63F-41A1-AF11-09FEB0F679D1}" sibTransId="{56B79550-757F-4123-B4B3-0B62F38BF285}"/>
    <dgm:cxn modelId="{605BFC72-F622-494C-A682-1B8CDACF239B}" type="presOf" srcId="{5C8A6E76-F15F-4D9B-9D66-41751EE0101D}" destId="{76D5BD3B-9F40-4E93-9EDD-59D92009FDB6}" srcOrd="1" destOrd="0" presId="urn:microsoft.com/office/officeart/2005/8/layout/orgChart1"/>
    <dgm:cxn modelId="{AA68C875-5268-4BDF-9F1C-C99627B50AB2}" type="presOf" srcId="{C8D20741-DA19-40A8-9E83-977A5C0C0739}" destId="{EA689199-8BA9-421D-9F15-E4308914F920}" srcOrd="1" destOrd="0" presId="urn:microsoft.com/office/officeart/2005/8/layout/orgChart1"/>
    <dgm:cxn modelId="{A233EC55-1985-43F6-9807-D4A3684F40DB}" type="presOf" srcId="{FD0B3BF7-3963-4F40-8825-9F4B3173D420}" destId="{F122D8DE-2418-49DD-B979-519A8733D7D9}" srcOrd="0" destOrd="0" presId="urn:microsoft.com/office/officeart/2005/8/layout/orgChart1"/>
    <dgm:cxn modelId="{67DAB382-0856-4BDF-894B-DC248AC8A30C}" type="presOf" srcId="{4BC99328-20FF-418B-88D8-9DB626821360}" destId="{7BE6EAF1-A264-442E-8416-F4620E8B0006}" srcOrd="0" destOrd="0" presId="urn:microsoft.com/office/officeart/2005/8/layout/orgChart1"/>
    <dgm:cxn modelId="{1CC86986-10CE-411F-89D0-CD01D99B9E9B}" type="presOf" srcId="{5E016326-62E4-4775-B48C-6AECF88664A3}" destId="{5D82B458-25E6-4AE8-9FC5-35A001C51152}" srcOrd="1" destOrd="0" presId="urn:microsoft.com/office/officeart/2005/8/layout/orgChart1"/>
    <dgm:cxn modelId="{66215186-9628-45B1-B7E2-E8983EEEB300}" type="presOf" srcId="{0F98AF67-BA6F-4545-B6D7-2543DBCFB3B7}" destId="{8DFBD097-426A-4C46-B3B7-173CFF777797}" srcOrd="1" destOrd="0" presId="urn:microsoft.com/office/officeart/2005/8/layout/orgChart1"/>
    <dgm:cxn modelId="{17213387-36C1-4205-BF5B-5D3EDE38511C}" srcId="{C8D20741-DA19-40A8-9E83-977A5C0C0739}" destId="{614DA349-9DE6-4E0B-A85D-5427FB86EF04}" srcOrd="8" destOrd="0" parTransId="{85E40AAE-BE9E-4D26-8894-8C4F5557DC80}" sibTransId="{C85D5FC9-B43B-4257-A216-1E53C8005DB1}"/>
    <dgm:cxn modelId="{3C052188-E807-41B3-B110-AE1433844F9A}" type="presOf" srcId="{12A63C84-6D1F-4804-98C7-102FA1BC167D}" destId="{5D77B336-2AA1-48EA-A175-C28948DCF163}" srcOrd="0" destOrd="0" presId="urn:microsoft.com/office/officeart/2005/8/layout/orgChart1"/>
    <dgm:cxn modelId="{E2700397-AFD2-4A78-B0E7-7D2532ABFE2F}" type="presOf" srcId="{F40E513C-442C-4A58-9CBD-AF95A9DD69BC}" destId="{048349F0-E091-4654-9966-E9B7AC424FD1}" srcOrd="0" destOrd="0" presId="urn:microsoft.com/office/officeart/2005/8/layout/orgChart1"/>
    <dgm:cxn modelId="{361B08A3-104E-4993-97AC-96A45D396C16}" type="presOf" srcId="{0F98AF67-BA6F-4545-B6D7-2543DBCFB3B7}" destId="{87950974-1817-48B7-A1EA-FC54D03EE286}" srcOrd="0" destOrd="0" presId="urn:microsoft.com/office/officeart/2005/8/layout/orgChart1"/>
    <dgm:cxn modelId="{23D116A5-976E-4BC8-A3C8-2C2374AB7EFB}" srcId="{C8D20741-DA19-40A8-9E83-977A5C0C0739}" destId="{0F38F4AB-A269-462A-A6B0-3776A1DB8D1F}" srcOrd="10" destOrd="0" parTransId="{F40E513C-442C-4A58-9CBD-AF95A9DD69BC}" sibTransId="{04D1629F-F72F-4289-9BB4-32199A2F4665}"/>
    <dgm:cxn modelId="{881F54AE-2C30-428F-823D-430986EEC843}" srcId="{C8D20741-DA19-40A8-9E83-977A5C0C0739}" destId="{5C8A6E76-F15F-4D9B-9D66-41751EE0101D}" srcOrd="3" destOrd="0" parTransId="{E8783966-0D41-40E7-B049-309DAAC761D5}" sibTransId="{5E13AFC8-CEE2-4480-8410-B7CB4C345E36}"/>
    <dgm:cxn modelId="{7D64FEB0-3AB3-4D11-961F-4BC7B473BE7D}" type="presOf" srcId="{D80C6C30-1A8B-4E77-B493-204B132063B3}" destId="{8A99DC24-9C26-4B76-9E2A-9A0293AA9CB1}" srcOrd="0" destOrd="0" presId="urn:microsoft.com/office/officeart/2005/8/layout/orgChart1"/>
    <dgm:cxn modelId="{984004B1-1BE8-4FF2-8EF1-8C26F2E3A024}" type="presOf" srcId="{04D13046-7899-400D-AB29-33D0B2F83557}" destId="{C545A94C-5F2D-41D6-B496-0F4D622E7F65}" srcOrd="0" destOrd="0" presId="urn:microsoft.com/office/officeart/2005/8/layout/orgChart1"/>
    <dgm:cxn modelId="{803124B5-94F8-43BF-B209-1EE4D0C7906A}" type="presOf" srcId="{934DEA87-17CD-4D10-AB98-4D254AA50751}" destId="{C6CEA607-568D-40E7-BAEF-4C8D304FA562}" srcOrd="0" destOrd="0" presId="urn:microsoft.com/office/officeart/2005/8/layout/orgChart1"/>
    <dgm:cxn modelId="{6FD9FDB7-59BB-42DF-950E-EF83C886EEFA}" type="presOf" srcId="{5E016326-62E4-4775-B48C-6AECF88664A3}" destId="{D3DFD6FC-6B19-4476-B5DF-B538DB7A2EBB}" srcOrd="0" destOrd="0" presId="urn:microsoft.com/office/officeart/2005/8/layout/orgChart1"/>
    <dgm:cxn modelId="{ED0F80CA-943C-4C56-A84F-04DD1F5F26BF}" type="presOf" srcId="{F480F67F-6CFF-4072-9E62-12A73B7611FB}" destId="{327B8ACC-6C03-44F1-9887-4B702F637473}" srcOrd="1" destOrd="0" presId="urn:microsoft.com/office/officeart/2005/8/layout/orgChart1"/>
    <dgm:cxn modelId="{613085CB-604F-4FEB-BC31-E77D5CCC5403}" type="presOf" srcId="{12A63C84-6D1F-4804-98C7-102FA1BC167D}" destId="{92412811-D409-4AE5-8F78-D41DF6114761}" srcOrd="1" destOrd="0" presId="urn:microsoft.com/office/officeart/2005/8/layout/orgChart1"/>
    <dgm:cxn modelId="{D99070D1-B862-47DB-8461-2F1E1824AC9E}" type="presOf" srcId="{85E40AAE-BE9E-4D26-8894-8C4F5557DC80}" destId="{343EA566-FFB6-44EE-8C22-FFEE9E924500}" srcOrd="0" destOrd="0" presId="urn:microsoft.com/office/officeart/2005/8/layout/orgChart1"/>
    <dgm:cxn modelId="{E8C709D2-F0E4-4BFB-896A-40C521F51264}" type="presOf" srcId="{E8783966-0D41-40E7-B049-309DAAC761D5}" destId="{2479808D-EA66-418B-974D-5EA74E229BA4}" srcOrd="0" destOrd="0" presId="urn:microsoft.com/office/officeart/2005/8/layout/orgChart1"/>
    <dgm:cxn modelId="{892B3AD2-F8D9-440B-9940-4744AC9F2E71}" type="presOf" srcId="{F1F173A4-DAA0-450B-BE03-BE922ED419FD}" destId="{C91EC569-0382-4C7C-AA12-327E2CE7601E}" srcOrd="0" destOrd="0" presId="urn:microsoft.com/office/officeart/2005/8/layout/orgChart1"/>
    <dgm:cxn modelId="{119245D8-6D8D-4E7D-9ED8-88425CD6CC1F}" type="presOf" srcId="{F9CDFB35-83D2-4BA7-A01A-A97105519DCB}" destId="{2B36E2AA-D824-4F35-9DEA-D7443049C737}" srcOrd="1" destOrd="0" presId="urn:microsoft.com/office/officeart/2005/8/layout/orgChart1"/>
    <dgm:cxn modelId="{217473DA-4258-4AFA-980E-7FD60BE312B0}" type="presOf" srcId="{F9CDFB35-83D2-4BA7-A01A-A97105519DCB}" destId="{C09F0F91-9AD2-4BF4-86C6-9F6A36DA199C}" srcOrd="0" destOrd="0" presId="urn:microsoft.com/office/officeart/2005/8/layout/orgChart1"/>
    <dgm:cxn modelId="{103538DB-7080-40C7-9F3B-264A5C272342}" srcId="{C8D20741-DA19-40A8-9E83-977A5C0C0739}" destId="{12A63C84-6D1F-4804-98C7-102FA1BC167D}" srcOrd="7" destOrd="0" parTransId="{4BC99328-20FF-418B-88D8-9DB626821360}" sibTransId="{9AD97A61-5DD0-4E3C-8C6A-7A5801C7522B}"/>
    <dgm:cxn modelId="{54142ADE-F25E-427D-AF96-0B2CF56DD845}" srcId="{C8D20741-DA19-40A8-9E83-977A5C0C0739}" destId="{F9CDFB35-83D2-4BA7-A01A-A97105519DCB}" srcOrd="9" destOrd="0" parTransId="{F1F173A4-DAA0-450B-BE03-BE922ED419FD}" sibTransId="{8F36D88E-8B25-4ED8-999A-0D38D4B1609D}"/>
    <dgm:cxn modelId="{96A595EA-6228-4959-A6F3-108F95DBBBE9}" type="presOf" srcId="{0AFE0973-06FF-4328-AFA0-7D20CC0E49B2}" destId="{C579776F-263E-42E0-8606-2BACD9A569B0}" srcOrd="0" destOrd="0" presId="urn:microsoft.com/office/officeart/2005/8/layout/orgChart1"/>
    <dgm:cxn modelId="{F56937EB-2523-4ADB-B6C6-19B9F5E1BE8B}" type="presOf" srcId="{0F38F4AB-A269-462A-A6B0-3776A1DB8D1F}" destId="{65D2315D-B5A7-4774-A360-BC45F1E90DAB}" srcOrd="1" destOrd="0" presId="urn:microsoft.com/office/officeart/2005/8/layout/orgChart1"/>
    <dgm:cxn modelId="{8B3B1DF3-A7CC-4C9B-A1A1-320F92AD5BB1}" type="presOf" srcId="{5C8A6E76-F15F-4D9B-9D66-41751EE0101D}" destId="{ECBEB4B6-5DA0-4975-9CB8-43014A928132}" srcOrd="0" destOrd="0" presId="urn:microsoft.com/office/officeart/2005/8/layout/orgChart1"/>
    <dgm:cxn modelId="{2F7769FB-56E8-41F5-9E16-22B4ABAFACCC}" type="presOf" srcId="{D80C6C30-1A8B-4E77-B493-204B132063B3}" destId="{BC783FFD-8BB4-447F-AA5E-6C6A1695CAD9}" srcOrd="1" destOrd="0" presId="urn:microsoft.com/office/officeart/2005/8/layout/orgChart1"/>
    <dgm:cxn modelId="{62E416FE-5C8E-45B6-8734-1E50C6429C9F}" srcId="{C8D20741-DA19-40A8-9E83-977A5C0C0739}" destId="{5E016326-62E4-4775-B48C-6AECF88664A3}" srcOrd="1" destOrd="0" parTransId="{9EFA59B9-FAC0-45E7-B282-8FC0C4C09337}" sibTransId="{CC301D0E-7B87-49AC-8887-1AA15BA41AE4}"/>
    <dgm:cxn modelId="{798AA3CB-5A66-4C51-BA8C-D6143F6BC240}" type="presParOf" srcId="{C579776F-263E-42E0-8606-2BACD9A569B0}" destId="{C608465E-70C6-4FEF-8AC5-5BF534DC9484}" srcOrd="0" destOrd="0" presId="urn:microsoft.com/office/officeart/2005/8/layout/orgChart1"/>
    <dgm:cxn modelId="{0264B117-0430-4D5E-8E73-AABCC9804DC6}" type="presParOf" srcId="{C608465E-70C6-4FEF-8AC5-5BF534DC9484}" destId="{95989F10-4F93-4085-B305-A555164A3704}" srcOrd="0" destOrd="0" presId="urn:microsoft.com/office/officeart/2005/8/layout/orgChart1"/>
    <dgm:cxn modelId="{B7DACFB3-2350-421A-89B7-A03E3F35C536}" type="presParOf" srcId="{95989F10-4F93-4085-B305-A555164A3704}" destId="{9D569CF3-E5BC-4419-9AE0-78DE5A912F98}" srcOrd="0" destOrd="0" presId="urn:microsoft.com/office/officeart/2005/8/layout/orgChart1"/>
    <dgm:cxn modelId="{2FF985FC-91D5-4491-843D-19360A4A7FA0}" type="presParOf" srcId="{95989F10-4F93-4085-B305-A555164A3704}" destId="{EA689199-8BA9-421D-9F15-E4308914F920}" srcOrd="1" destOrd="0" presId="urn:microsoft.com/office/officeart/2005/8/layout/orgChart1"/>
    <dgm:cxn modelId="{2DFD59AF-6B25-4BD2-B1B3-D06451436F7B}" type="presParOf" srcId="{C608465E-70C6-4FEF-8AC5-5BF534DC9484}" destId="{71859859-0FC9-4CE0-AE27-33D928DEE9D1}" srcOrd="1" destOrd="0" presId="urn:microsoft.com/office/officeart/2005/8/layout/orgChart1"/>
    <dgm:cxn modelId="{777BA997-B50E-4FC8-8000-781C16758DA0}" type="presParOf" srcId="{71859859-0FC9-4CE0-AE27-33D928DEE9D1}" destId="{038B055E-8BCA-46F2-A87A-88F641F57852}" srcOrd="0" destOrd="0" presId="urn:microsoft.com/office/officeart/2005/8/layout/orgChart1"/>
    <dgm:cxn modelId="{EABED9F2-C776-466D-81D8-48C782CAB27A}" type="presParOf" srcId="{71859859-0FC9-4CE0-AE27-33D928DEE9D1}" destId="{E9251220-BAD1-4CC8-857E-457D9E6EC18D}" srcOrd="1" destOrd="0" presId="urn:microsoft.com/office/officeart/2005/8/layout/orgChart1"/>
    <dgm:cxn modelId="{0B6B72B8-A3D6-4885-BFF0-4DD4CA2CE116}" type="presParOf" srcId="{E9251220-BAD1-4CC8-857E-457D9E6EC18D}" destId="{51501686-4561-47BF-98C7-06F5F930CB00}" srcOrd="0" destOrd="0" presId="urn:microsoft.com/office/officeart/2005/8/layout/orgChart1"/>
    <dgm:cxn modelId="{A4A1E355-D51B-440F-8B14-1B8C9AFAD73D}" type="presParOf" srcId="{51501686-4561-47BF-98C7-06F5F930CB00}" destId="{87950974-1817-48B7-A1EA-FC54D03EE286}" srcOrd="0" destOrd="0" presId="urn:microsoft.com/office/officeart/2005/8/layout/orgChart1"/>
    <dgm:cxn modelId="{2F88A760-9E11-4D02-881C-C55DF717E93B}" type="presParOf" srcId="{51501686-4561-47BF-98C7-06F5F930CB00}" destId="{8DFBD097-426A-4C46-B3B7-173CFF777797}" srcOrd="1" destOrd="0" presId="urn:microsoft.com/office/officeart/2005/8/layout/orgChart1"/>
    <dgm:cxn modelId="{7186CFFA-9B09-4D74-9C1D-8142FAF88E9A}" type="presParOf" srcId="{E9251220-BAD1-4CC8-857E-457D9E6EC18D}" destId="{0FAEBCC3-172D-4F2C-A78E-79B887D3B595}" srcOrd="1" destOrd="0" presId="urn:microsoft.com/office/officeart/2005/8/layout/orgChart1"/>
    <dgm:cxn modelId="{7275F38C-D7FA-48D4-8234-C696FDB669FD}" type="presParOf" srcId="{E9251220-BAD1-4CC8-857E-457D9E6EC18D}" destId="{096B7909-9B20-46C3-BFCF-B12ADBF1DC6E}" srcOrd="2" destOrd="0" presId="urn:microsoft.com/office/officeart/2005/8/layout/orgChart1"/>
    <dgm:cxn modelId="{6A600648-F78C-4487-A3DC-4C9BA183CBAE}" type="presParOf" srcId="{71859859-0FC9-4CE0-AE27-33D928DEE9D1}" destId="{D32FEB93-6452-4A06-9F5F-41F6C9E7FCBC}" srcOrd="2" destOrd="0" presId="urn:microsoft.com/office/officeart/2005/8/layout/orgChart1"/>
    <dgm:cxn modelId="{D77AAE7A-376A-454B-AEDF-3CBF8BAE1FC5}" type="presParOf" srcId="{71859859-0FC9-4CE0-AE27-33D928DEE9D1}" destId="{F9ABDC8E-EA68-4690-8E04-C54722847AFD}" srcOrd="3" destOrd="0" presId="urn:microsoft.com/office/officeart/2005/8/layout/orgChart1"/>
    <dgm:cxn modelId="{3E70B13D-FF30-492D-89FE-40CFF93F8743}" type="presParOf" srcId="{F9ABDC8E-EA68-4690-8E04-C54722847AFD}" destId="{CD6BAC89-10D5-45A5-921A-84BD183C8DF2}" srcOrd="0" destOrd="0" presId="urn:microsoft.com/office/officeart/2005/8/layout/orgChart1"/>
    <dgm:cxn modelId="{FDD7B58E-5E97-49C5-8B35-D89C693DF6F3}" type="presParOf" srcId="{CD6BAC89-10D5-45A5-921A-84BD183C8DF2}" destId="{D3DFD6FC-6B19-4476-B5DF-B538DB7A2EBB}" srcOrd="0" destOrd="0" presId="urn:microsoft.com/office/officeart/2005/8/layout/orgChart1"/>
    <dgm:cxn modelId="{26E62F98-B6B2-4683-A0B2-10FD460E965F}" type="presParOf" srcId="{CD6BAC89-10D5-45A5-921A-84BD183C8DF2}" destId="{5D82B458-25E6-4AE8-9FC5-35A001C51152}" srcOrd="1" destOrd="0" presId="urn:microsoft.com/office/officeart/2005/8/layout/orgChart1"/>
    <dgm:cxn modelId="{2A375058-B2FF-4A48-A9EF-C501768DBBA9}" type="presParOf" srcId="{F9ABDC8E-EA68-4690-8E04-C54722847AFD}" destId="{88E21E6C-5F2B-4C74-A789-D87F4D7CB493}" srcOrd="1" destOrd="0" presId="urn:microsoft.com/office/officeart/2005/8/layout/orgChart1"/>
    <dgm:cxn modelId="{17C29B49-053A-4B39-A596-EBE52160C990}" type="presParOf" srcId="{F9ABDC8E-EA68-4690-8E04-C54722847AFD}" destId="{D47993A5-9748-434F-B99A-C27AC539D51D}" srcOrd="2" destOrd="0" presId="urn:microsoft.com/office/officeart/2005/8/layout/orgChart1"/>
    <dgm:cxn modelId="{6EF982F2-885B-412B-A331-DB70A99E4FE3}" type="presParOf" srcId="{71859859-0FC9-4CE0-AE27-33D928DEE9D1}" destId="{F431470C-7C61-4191-89B2-F81A925BD667}" srcOrd="4" destOrd="0" presId="urn:microsoft.com/office/officeart/2005/8/layout/orgChart1"/>
    <dgm:cxn modelId="{02568E4B-A991-4B3D-949D-5687CAF50F7C}" type="presParOf" srcId="{71859859-0FC9-4CE0-AE27-33D928DEE9D1}" destId="{8F630E35-BBE7-46F2-B4F0-D4535448F77F}" srcOrd="5" destOrd="0" presId="urn:microsoft.com/office/officeart/2005/8/layout/orgChart1"/>
    <dgm:cxn modelId="{FE16F9A4-EB17-4A53-8182-438F22F25E1F}" type="presParOf" srcId="{8F630E35-BBE7-46F2-B4F0-D4535448F77F}" destId="{648B36D8-552A-4ED9-A1B6-47DBFCAD34AE}" srcOrd="0" destOrd="0" presId="urn:microsoft.com/office/officeart/2005/8/layout/orgChart1"/>
    <dgm:cxn modelId="{97654014-1BD9-4465-B9FE-EC801DF296DB}" type="presParOf" srcId="{648B36D8-552A-4ED9-A1B6-47DBFCAD34AE}" destId="{F122D8DE-2418-49DD-B979-519A8733D7D9}" srcOrd="0" destOrd="0" presId="urn:microsoft.com/office/officeart/2005/8/layout/orgChart1"/>
    <dgm:cxn modelId="{6B328100-21C2-429B-A239-6532F41A4ECC}" type="presParOf" srcId="{648B36D8-552A-4ED9-A1B6-47DBFCAD34AE}" destId="{CFEFC0CB-CD04-48C5-A270-6136F535A917}" srcOrd="1" destOrd="0" presId="urn:microsoft.com/office/officeart/2005/8/layout/orgChart1"/>
    <dgm:cxn modelId="{DC5FEE09-93F9-45F8-92BD-0944F952576C}" type="presParOf" srcId="{8F630E35-BBE7-46F2-B4F0-D4535448F77F}" destId="{C3BCA743-0634-4536-8726-22042D7992EF}" srcOrd="1" destOrd="0" presId="urn:microsoft.com/office/officeart/2005/8/layout/orgChart1"/>
    <dgm:cxn modelId="{B2696369-7455-427E-924E-75612CE97DC8}" type="presParOf" srcId="{8F630E35-BBE7-46F2-B4F0-D4535448F77F}" destId="{D82CE19E-62F2-40E7-9C0B-CE9F9FE789A7}" srcOrd="2" destOrd="0" presId="urn:microsoft.com/office/officeart/2005/8/layout/orgChart1"/>
    <dgm:cxn modelId="{14D1B1BD-B795-4DBD-A966-A21F69DA20E3}" type="presParOf" srcId="{71859859-0FC9-4CE0-AE27-33D928DEE9D1}" destId="{2479808D-EA66-418B-974D-5EA74E229BA4}" srcOrd="6" destOrd="0" presId="urn:microsoft.com/office/officeart/2005/8/layout/orgChart1"/>
    <dgm:cxn modelId="{6F0E816D-D8EB-4A82-874E-FE8519D32113}" type="presParOf" srcId="{71859859-0FC9-4CE0-AE27-33D928DEE9D1}" destId="{F36D70DD-59EA-40E7-BF53-FE453C8326E6}" srcOrd="7" destOrd="0" presId="urn:microsoft.com/office/officeart/2005/8/layout/orgChart1"/>
    <dgm:cxn modelId="{70CE6D5E-93FD-428C-9AD0-DB0DC845986B}" type="presParOf" srcId="{F36D70DD-59EA-40E7-BF53-FE453C8326E6}" destId="{0AECFD0A-FCF7-408F-AB6E-4A5275066C8C}" srcOrd="0" destOrd="0" presId="urn:microsoft.com/office/officeart/2005/8/layout/orgChart1"/>
    <dgm:cxn modelId="{D1EF6653-3CC1-4C06-B120-01AB1F6968A9}" type="presParOf" srcId="{0AECFD0A-FCF7-408F-AB6E-4A5275066C8C}" destId="{ECBEB4B6-5DA0-4975-9CB8-43014A928132}" srcOrd="0" destOrd="0" presId="urn:microsoft.com/office/officeart/2005/8/layout/orgChart1"/>
    <dgm:cxn modelId="{01585480-4C44-421D-AB21-309E8D8454DF}" type="presParOf" srcId="{0AECFD0A-FCF7-408F-AB6E-4A5275066C8C}" destId="{76D5BD3B-9F40-4E93-9EDD-59D92009FDB6}" srcOrd="1" destOrd="0" presId="urn:microsoft.com/office/officeart/2005/8/layout/orgChart1"/>
    <dgm:cxn modelId="{9601F64D-1905-4DD8-B7D1-41088C289A80}" type="presParOf" srcId="{F36D70DD-59EA-40E7-BF53-FE453C8326E6}" destId="{8622DAF8-885D-4702-B067-6A8462EAC893}" srcOrd="1" destOrd="0" presId="urn:microsoft.com/office/officeart/2005/8/layout/orgChart1"/>
    <dgm:cxn modelId="{1CA5A3DD-F3A6-4AA4-8638-7FD2771C5100}" type="presParOf" srcId="{F36D70DD-59EA-40E7-BF53-FE453C8326E6}" destId="{1A239F8D-D413-43BF-BB77-1E8CDEB5263E}" srcOrd="2" destOrd="0" presId="urn:microsoft.com/office/officeart/2005/8/layout/orgChart1"/>
    <dgm:cxn modelId="{57A5E48D-A73B-44B9-A49C-890000C4C89A}" type="presParOf" srcId="{71859859-0FC9-4CE0-AE27-33D928DEE9D1}" destId="{C6CEA607-568D-40E7-BAEF-4C8D304FA562}" srcOrd="8" destOrd="0" presId="urn:microsoft.com/office/officeart/2005/8/layout/orgChart1"/>
    <dgm:cxn modelId="{E9D6B82F-CAAD-4D90-A8E9-F73B51BEFE36}" type="presParOf" srcId="{71859859-0FC9-4CE0-AE27-33D928DEE9D1}" destId="{77422975-38FC-42D8-94C3-8C41D90C9EB3}" srcOrd="9" destOrd="0" presId="urn:microsoft.com/office/officeart/2005/8/layout/orgChart1"/>
    <dgm:cxn modelId="{761A8841-7143-4038-B3F6-2123434D2EC6}" type="presParOf" srcId="{77422975-38FC-42D8-94C3-8C41D90C9EB3}" destId="{8F91519C-5AB4-4CA7-AF69-DA3F553C1638}" srcOrd="0" destOrd="0" presId="urn:microsoft.com/office/officeart/2005/8/layout/orgChart1"/>
    <dgm:cxn modelId="{0A02D9D3-3C1A-465C-B995-CB06C862228D}" type="presParOf" srcId="{8F91519C-5AB4-4CA7-AF69-DA3F553C1638}" destId="{8A99DC24-9C26-4B76-9E2A-9A0293AA9CB1}" srcOrd="0" destOrd="0" presId="urn:microsoft.com/office/officeart/2005/8/layout/orgChart1"/>
    <dgm:cxn modelId="{FC5CDF2D-8A22-4031-9675-578C39B70B94}" type="presParOf" srcId="{8F91519C-5AB4-4CA7-AF69-DA3F553C1638}" destId="{BC783FFD-8BB4-447F-AA5E-6C6A1695CAD9}" srcOrd="1" destOrd="0" presId="urn:microsoft.com/office/officeart/2005/8/layout/orgChart1"/>
    <dgm:cxn modelId="{EF1B922F-07B8-4CC4-B959-5B5A52EA3326}" type="presParOf" srcId="{77422975-38FC-42D8-94C3-8C41D90C9EB3}" destId="{288E51F4-6C61-49C1-BAC6-7C09B50B9F5E}" srcOrd="1" destOrd="0" presId="urn:microsoft.com/office/officeart/2005/8/layout/orgChart1"/>
    <dgm:cxn modelId="{614EEFA5-EBBB-4828-A9BD-5A4BD1E9157B}" type="presParOf" srcId="{77422975-38FC-42D8-94C3-8C41D90C9EB3}" destId="{56696A42-33FD-453C-AE91-1FDAD3DA7469}" srcOrd="2" destOrd="0" presId="urn:microsoft.com/office/officeart/2005/8/layout/orgChart1"/>
    <dgm:cxn modelId="{D3682ACB-78BB-4707-B4DB-BA62C1633EE3}" type="presParOf" srcId="{71859859-0FC9-4CE0-AE27-33D928DEE9D1}" destId="{BC79A3EE-3AD4-4016-8795-9EA8DBAA4095}" srcOrd="10" destOrd="0" presId="urn:microsoft.com/office/officeart/2005/8/layout/orgChart1"/>
    <dgm:cxn modelId="{FDB3F353-5F4F-4105-B049-9AD53294F5FF}" type="presParOf" srcId="{71859859-0FC9-4CE0-AE27-33D928DEE9D1}" destId="{40B05507-E387-4C72-B31A-7F2166D50756}" srcOrd="11" destOrd="0" presId="urn:microsoft.com/office/officeart/2005/8/layout/orgChart1"/>
    <dgm:cxn modelId="{CA6D4585-7497-406A-B5D6-4FF1945FD5DF}" type="presParOf" srcId="{40B05507-E387-4C72-B31A-7F2166D50756}" destId="{921B3263-9C5E-46E2-A07D-13329A9D49E2}" srcOrd="0" destOrd="0" presId="urn:microsoft.com/office/officeart/2005/8/layout/orgChart1"/>
    <dgm:cxn modelId="{4117E1E4-03C0-4524-A040-DB49E85667AF}" type="presParOf" srcId="{921B3263-9C5E-46E2-A07D-13329A9D49E2}" destId="{C545A94C-5F2D-41D6-B496-0F4D622E7F65}" srcOrd="0" destOrd="0" presId="urn:microsoft.com/office/officeart/2005/8/layout/orgChart1"/>
    <dgm:cxn modelId="{3ED9EC8D-FC8A-4DBB-B341-6F144881C788}" type="presParOf" srcId="{921B3263-9C5E-46E2-A07D-13329A9D49E2}" destId="{613DF4CB-D4AC-42A5-909C-2A0CEB795C71}" srcOrd="1" destOrd="0" presId="urn:microsoft.com/office/officeart/2005/8/layout/orgChart1"/>
    <dgm:cxn modelId="{91F8EDE4-D2AA-4C4A-9033-E75A2D16744A}" type="presParOf" srcId="{40B05507-E387-4C72-B31A-7F2166D50756}" destId="{18F5A1F0-E5BE-45FD-B32B-9B13D4B6AF06}" srcOrd="1" destOrd="0" presId="urn:microsoft.com/office/officeart/2005/8/layout/orgChart1"/>
    <dgm:cxn modelId="{5B967B6D-15DD-4AE0-9830-C842F92D9BDF}" type="presParOf" srcId="{40B05507-E387-4C72-B31A-7F2166D50756}" destId="{205FA337-0448-4D57-9C2C-E69D76DA2757}" srcOrd="2" destOrd="0" presId="urn:microsoft.com/office/officeart/2005/8/layout/orgChart1"/>
    <dgm:cxn modelId="{61E8D807-A986-49EE-A824-CB8269C02162}" type="presParOf" srcId="{71859859-0FC9-4CE0-AE27-33D928DEE9D1}" destId="{5C2D0A43-C624-4AAA-968B-0881166AC519}" srcOrd="12" destOrd="0" presId="urn:microsoft.com/office/officeart/2005/8/layout/orgChart1"/>
    <dgm:cxn modelId="{11E8C406-BE84-43B0-9474-6AB48B17F96C}" type="presParOf" srcId="{71859859-0FC9-4CE0-AE27-33D928DEE9D1}" destId="{085CF5E0-687E-45DD-A12E-00D5E6E281B3}" srcOrd="13" destOrd="0" presId="urn:microsoft.com/office/officeart/2005/8/layout/orgChart1"/>
    <dgm:cxn modelId="{582481F7-C3F5-4E59-A08D-1C1B44920A8A}" type="presParOf" srcId="{085CF5E0-687E-45DD-A12E-00D5E6E281B3}" destId="{4A2E3DE5-B328-4D1D-B6D1-CF089007C33D}" srcOrd="0" destOrd="0" presId="urn:microsoft.com/office/officeart/2005/8/layout/orgChart1"/>
    <dgm:cxn modelId="{55CAB3B4-B2D9-4CB6-BA97-EC2286C66A31}" type="presParOf" srcId="{4A2E3DE5-B328-4D1D-B6D1-CF089007C33D}" destId="{13175B21-1B2E-4909-9C5E-D4AADCCECC8D}" srcOrd="0" destOrd="0" presId="urn:microsoft.com/office/officeart/2005/8/layout/orgChart1"/>
    <dgm:cxn modelId="{BC52ED21-9AC4-4459-A48F-0452EB9FFD0D}" type="presParOf" srcId="{4A2E3DE5-B328-4D1D-B6D1-CF089007C33D}" destId="{327B8ACC-6C03-44F1-9887-4B702F637473}" srcOrd="1" destOrd="0" presId="urn:microsoft.com/office/officeart/2005/8/layout/orgChart1"/>
    <dgm:cxn modelId="{56A2FE42-49E0-405A-899E-F5E0D6A535DF}" type="presParOf" srcId="{085CF5E0-687E-45DD-A12E-00D5E6E281B3}" destId="{FBCC04F5-246A-4F9F-9838-23925CD9FCF6}" srcOrd="1" destOrd="0" presId="urn:microsoft.com/office/officeart/2005/8/layout/orgChart1"/>
    <dgm:cxn modelId="{2747B9A5-F26A-4560-B93E-220AC6977F01}" type="presParOf" srcId="{085CF5E0-687E-45DD-A12E-00D5E6E281B3}" destId="{2D3C46E1-6251-4CEC-B5BB-C51241061642}" srcOrd="2" destOrd="0" presId="urn:microsoft.com/office/officeart/2005/8/layout/orgChart1"/>
    <dgm:cxn modelId="{E5D140DF-2E19-4920-B93C-785D9EF8C98A}" type="presParOf" srcId="{71859859-0FC9-4CE0-AE27-33D928DEE9D1}" destId="{7BE6EAF1-A264-442E-8416-F4620E8B0006}" srcOrd="14" destOrd="0" presId="urn:microsoft.com/office/officeart/2005/8/layout/orgChart1"/>
    <dgm:cxn modelId="{3C73744B-0484-4291-8186-1B2F7F4A06D2}" type="presParOf" srcId="{71859859-0FC9-4CE0-AE27-33D928DEE9D1}" destId="{A4149641-1E7C-4EDA-A7A9-4390186A3E55}" srcOrd="15" destOrd="0" presId="urn:microsoft.com/office/officeart/2005/8/layout/orgChart1"/>
    <dgm:cxn modelId="{E9657E15-1A67-4E98-B2A9-7BF93ADAFD1D}" type="presParOf" srcId="{A4149641-1E7C-4EDA-A7A9-4390186A3E55}" destId="{5B06957E-D158-4399-9EDC-A8A92E74DE89}" srcOrd="0" destOrd="0" presId="urn:microsoft.com/office/officeart/2005/8/layout/orgChart1"/>
    <dgm:cxn modelId="{F304D43F-7C09-4501-8CDC-E53A83DF1B1A}" type="presParOf" srcId="{5B06957E-D158-4399-9EDC-A8A92E74DE89}" destId="{5D77B336-2AA1-48EA-A175-C28948DCF163}" srcOrd="0" destOrd="0" presId="urn:microsoft.com/office/officeart/2005/8/layout/orgChart1"/>
    <dgm:cxn modelId="{A1F40C66-BB7E-4B20-A03C-D08717609949}" type="presParOf" srcId="{5B06957E-D158-4399-9EDC-A8A92E74DE89}" destId="{92412811-D409-4AE5-8F78-D41DF6114761}" srcOrd="1" destOrd="0" presId="urn:microsoft.com/office/officeart/2005/8/layout/orgChart1"/>
    <dgm:cxn modelId="{D5EDE2A4-63C9-4157-9BB8-46DE0A02088A}" type="presParOf" srcId="{A4149641-1E7C-4EDA-A7A9-4390186A3E55}" destId="{C1E496A6-7CA6-478E-B01D-0CF1D7A739E9}" srcOrd="1" destOrd="0" presId="urn:microsoft.com/office/officeart/2005/8/layout/orgChart1"/>
    <dgm:cxn modelId="{70899FE1-FEA5-4AC8-B4EF-F61D4BE01BF2}" type="presParOf" srcId="{A4149641-1E7C-4EDA-A7A9-4390186A3E55}" destId="{0DA1B3DC-3139-49E6-B5EC-DEE3695BF66D}" srcOrd="2" destOrd="0" presId="urn:microsoft.com/office/officeart/2005/8/layout/orgChart1"/>
    <dgm:cxn modelId="{ECA78C02-DA0C-4EBE-AF8F-7CB201F70FB8}" type="presParOf" srcId="{71859859-0FC9-4CE0-AE27-33D928DEE9D1}" destId="{343EA566-FFB6-44EE-8C22-FFEE9E924500}" srcOrd="16" destOrd="0" presId="urn:microsoft.com/office/officeart/2005/8/layout/orgChart1"/>
    <dgm:cxn modelId="{C43E5259-5E65-4269-892D-6A14BE31304B}" type="presParOf" srcId="{71859859-0FC9-4CE0-AE27-33D928DEE9D1}" destId="{35C47879-7F22-45FA-AFBF-C45BC06186EF}" srcOrd="17" destOrd="0" presId="urn:microsoft.com/office/officeart/2005/8/layout/orgChart1"/>
    <dgm:cxn modelId="{7F6D0126-C522-4BB0-8957-9A569719EBEB}" type="presParOf" srcId="{35C47879-7F22-45FA-AFBF-C45BC06186EF}" destId="{A95588D0-2CC8-4DD6-9C9C-C8E3B696B5AE}" srcOrd="0" destOrd="0" presId="urn:microsoft.com/office/officeart/2005/8/layout/orgChart1"/>
    <dgm:cxn modelId="{3B374CC8-03BF-4A5E-8D4E-904CD1A2F9A6}" type="presParOf" srcId="{A95588D0-2CC8-4DD6-9C9C-C8E3B696B5AE}" destId="{2FF73F1E-F702-42BA-8328-45D0E4A23D98}" srcOrd="0" destOrd="0" presId="urn:microsoft.com/office/officeart/2005/8/layout/orgChart1"/>
    <dgm:cxn modelId="{8641E863-6E31-4D7D-B4AE-482B609602DD}" type="presParOf" srcId="{A95588D0-2CC8-4DD6-9C9C-C8E3B696B5AE}" destId="{DE403883-F5BF-48DD-8A1C-7ECEC93D67DF}" srcOrd="1" destOrd="0" presId="urn:microsoft.com/office/officeart/2005/8/layout/orgChart1"/>
    <dgm:cxn modelId="{F106881C-F7C3-4180-BEEA-2A92773937CA}" type="presParOf" srcId="{35C47879-7F22-45FA-AFBF-C45BC06186EF}" destId="{3A0D539A-F9BF-4C31-959F-829769F912A1}" srcOrd="1" destOrd="0" presId="urn:microsoft.com/office/officeart/2005/8/layout/orgChart1"/>
    <dgm:cxn modelId="{23E3AB9F-6727-44D8-828E-DD9ED2880A9B}" type="presParOf" srcId="{35C47879-7F22-45FA-AFBF-C45BC06186EF}" destId="{EB09438C-DC07-479F-9EFC-09B216BB414F}" srcOrd="2" destOrd="0" presId="urn:microsoft.com/office/officeart/2005/8/layout/orgChart1"/>
    <dgm:cxn modelId="{0C852FF6-C30B-4692-9D24-AF91900E10E4}" type="presParOf" srcId="{71859859-0FC9-4CE0-AE27-33D928DEE9D1}" destId="{C91EC569-0382-4C7C-AA12-327E2CE7601E}" srcOrd="18" destOrd="0" presId="urn:microsoft.com/office/officeart/2005/8/layout/orgChart1"/>
    <dgm:cxn modelId="{9DFED478-3077-4559-ABA8-642D4AF85BCE}" type="presParOf" srcId="{71859859-0FC9-4CE0-AE27-33D928DEE9D1}" destId="{D947FF12-B83C-4F43-AF92-97A2299AF42A}" srcOrd="19" destOrd="0" presId="urn:microsoft.com/office/officeart/2005/8/layout/orgChart1"/>
    <dgm:cxn modelId="{45BACE69-7A1D-40F4-84B5-8B318D5FEF5A}" type="presParOf" srcId="{D947FF12-B83C-4F43-AF92-97A2299AF42A}" destId="{9ED2F9A7-5BF7-445D-BB66-B27AE6BA171F}" srcOrd="0" destOrd="0" presId="urn:microsoft.com/office/officeart/2005/8/layout/orgChart1"/>
    <dgm:cxn modelId="{477A9E55-9113-4630-98B1-1DC192492757}" type="presParOf" srcId="{9ED2F9A7-5BF7-445D-BB66-B27AE6BA171F}" destId="{C09F0F91-9AD2-4BF4-86C6-9F6A36DA199C}" srcOrd="0" destOrd="0" presId="urn:microsoft.com/office/officeart/2005/8/layout/orgChart1"/>
    <dgm:cxn modelId="{C5F700AA-E049-4E98-9109-352E3D08599A}" type="presParOf" srcId="{9ED2F9A7-5BF7-445D-BB66-B27AE6BA171F}" destId="{2B36E2AA-D824-4F35-9DEA-D7443049C737}" srcOrd="1" destOrd="0" presId="urn:microsoft.com/office/officeart/2005/8/layout/orgChart1"/>
    <dgm:cxn modelId="{DA7CEC9F-8A2B-443E-B9B4-0290867100CC}" type="presParOf" srcId="{D947FF12-B83C-4F43-AF92-97A2299AF42A}" destId="{E3D6D0DB-5BF0-4CBC-8A47-898D87399366}" srcOrd="1" destOrd="0" presId="urn:microsoft.com/office/officeart/2005/8/layout/orgChart1"/>
    <dgm:cxn modelId="{4266CDC1-9C2A-436D-A2BA-1485751DA816}" type="presParOf" srcId="{D947FF12-B83C-4F43-AF92-97A2299AF42A}" destId="{50C75655-76FB-4652-A040-5307AA99D585}" srcOrd="2" destOrd="0" presId="urn:microsoft.com/office/officeart/2005/8/layout/orgChart1"/>
    <dgm:cxn modelId="{F45E482C-33D0-463F-8E39-611A7CC38E75}" type="presParOf" srcId="{C608465E-70C6-4FEF-8AC5-5BF534DC9484}" destId="{1772E5E2-5EEC-458F-BD0A-ED1FC0761340}" srcOrd="2" destOrd="0" presId="urn:microsoft.com/office/officeart/2005/8/layout/orgChart1"/>
    <dgm:cxn modelId="{42053511-F3A2-486E-BBC3-E824C509DCDB}" type="presParOf" srcId="{1772E5E2-5EEC-458F-BD0A-ED1FC0761340}" destId="{048349F0-E091-4654-9966-E9B7AC424FD1}" srcOrd="0" destOrd="0" presId="urn:microsoft.com/office/officeart/2005/8/layout/orgChart1"/>
    <dgm:cxn modelId="{FFD6768E-C7BA-400C-860F-197F5B844744}" type="presParOf" srcId="{1772E5E2-5EEC-458F-BD0A-ED1FC0761340}" destId="{8C6028A6-DAD6-43DD-A3B8-62C2B20C197D}" srcOrd="1" destOrd="0" presId="urn:microsoft.com/office/officeart/2005/8/layout/orgChart1"/>
    <dgm:cxn modelId="{A50E58F0-6A11-4967-A0F9-6B76B0FC8153}" type="presParOf" srcId="{8C6028A6-DAD6-43DD-A3B8-62C2B20C197D}" destId="{0F541E1F-4254-449D-B49C-32F4C57B5810}" srcOrd="0" destOrd="0" presId="urn:microsoft.com/office/officeart/2005/8/layout/orgChart1"/>
    <dgm:cxn modelId="{FFC955FE-504B-4D85-8886-C1E8D5188602}" type="presParOf" srcId="{0F541E1F-4254-449D-B49C-32F4C57B5810}" destId="{A60AE53C-92D1-438F-994F-1D0736C54018}" srcOrd="0" destOrd="0" presId="urn:microsoft.com/office/officeart/2005/8/layout/orgChart1"/>
    <dgm:cxn modelId="{4A038B55-6137-404F-91BB-E0156E806639}" type="presParOf" srcId="{0F541E1F-4254-449D-B49C-32F4C57B5810}" destId="{65D2315D-B5A7-4774-A360-BC45F1E90DAB}" srcOrd="1" destOrd="0" presId="urn:microsoft.com/office/officeart/2005/8/layout/orgChart1"/>
    <dgm:cxn modelId="{55D6236D-7E76-41FF-82B1-D9DAC66C4FA3}" type="presParOf" srcId="{8C6028A6-DAD6-43DD-A3B8-62C2B20C197D}" destId="{17F37E30-F8C6-4EBF-B01E-AE43CA5CC3BF}" srcOrd="1" destOrd="0" presId="urn:microsoft.com/office/officeart/2005/8/layout/orgChart1"/>
    <dgm:cxn modelId="{576AB35B-1805-4CA5-AD17-CFA6CD03C553}" type="presParOf" srcId="{8C6028A6-DAD6-43DD-A3B8-62C2B20C197D}" destId="{20A86D08-DDA4-43FD-AAC5-8D07B336D62D}"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8349F0-E091-4654-9966-E9B7AC424FD1}">
      <dsp:nvSpPr>
        <dsp:cNvPr id="0" name=""/>
        <dsp:cNvSpPr/>
      </dsp:nvSpPr>
      <dsp:spPr>
        <a:xfrm>
          <a:off x="3065425" y="1209337"/>
          <a:ext cx="91440" cy="221837"/>
        </a:xfrm>
        <a:custGeom>
          <a:avLst/>
          <a:gdLst/>
          <a:ahLst/>
          <a:cxnLst/>
          <a:rect l="0" t="0" r="0" b="0"/>
          <a:pathLst>
            <a:path>
              <a:moveTo>
                <a:pt x="101637" y="0"/>
              </a:moveTo>
              <a:lnTo>
                <a:pt x="101637" y="221837"/>
              </a:lnTo>
              <a:lnTo>
                <a:pt x="45720" y="22183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EC569-0382-4C7C-AA12-327E2CE7601E}">
      <dsp:nvSpPr>
        <dsp:cNvPr id="0" name=""/>
        <dsp:cNvSpPr/>
      </dsp:nvSpPr>
      <dsp:spPr>
        <a:xfrm>
          <a:off x="3167062" y="1209337"/>
          <a:ext cx="2899720" cy="466809"/>
        </a:xfrm>
        <a:custGeom>
          <a:avLst/>
          <a:gdLst/>
          <a:ahLst/>
          <a:cxnLst/>
          <a:rect l="0" t="0" r="0" b="0"/>
          <a:pathLst>
            <a:path>
              <a:moveTo>
                <a:pt x="0" y="0"/>
              </a:moveTo>
              <a:lnTo>
                <a:pt x="0" y="410892"/>
              </a:lnTo>
              <a:lnTo>
                <a:pt x="2899720" y="410892"/>
              </a:lnTo>
              <a:lnTo>
                <a:pt x="2899720"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3EA566-FFB6-44EE-8C22-FFEE9E924500}">
      <dsp:nvSpPr>
        <dsp:cNvPr id="0" name=""/>
        <dsp:cNvSpPr/>
      </dsp:nvSpPr>
      <dsp:spPr>
        <a:xfrm>
          <a:off x="3167062" y="1209337"/>
          <a:ext cx="2255338" cy="466809"/>
        </a:xfrm>
        <a:custGeom>
          <a:avLst/>
          <a:gdLst/>
          <a:ahLst/>
          <a:cxnLst/>
          <a:rect l="0" t="0" r="0" b="0"/>
          <a:pathLst>
            <a:path>
              <a:moveTo>
                <a:pt x="0" y="0"/>
              </a:moveTo>
              <a:lnTo>
                <a:pt x="0" y="410892"/>
              </a:lnTo>
              <a:lnTo>
                <a:pt x="2255338" y="410892"/>
              </a:lnTo>
              <a:lnTo>
                <a:pt x="2255338"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E6EAF1-A264-442E-8416-F4620E8B0006}">
      <dsp:nvSpPr>
        <dsp:cNvPr id="0" name=""/>
        <dsp:cNvSpPr/>
      </dsp:nvSpPr>
      <dsp:spPr>
        <a:xfrm>
          <a:off x="3167062" y="1209337"/>
          <a:ext cx="1610955" cy="466809"/>
        </a:xfrm>
        <a:custGeom>
          <a:avLst/>
          <a:gdLst/>
          <a:ahLst/>
          <a:cxnLst/>
          <a:rect l="0" t="0" r="0" b="0"/>
          <a:pathLst>
            <a:path>
              <a:moveTo>
                <a:pt x="0" y="0"/>
              </a:moveTo>
              <a:lnTo>
                <a:pt x="0" y="410892"/>
              </a:lnTo>
              <a:lnTo>
                <a:pt x="1610955" y="410892"/>
              </a:lnTo>
              <a:lnTo>
                <a:pt x="1610955"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2D0A43-C624-4AAA-968B-0881166AC519}">
      <dsp:nvSpPr>
        <dsp:cNvPr id="0" name=""/>
        <dsp:cNvSpPr/>
      </dsp:nvSpPr>
      <dsp:spPr>
        <a:xfrm>
          <a:off x="3167062" y="1209337"/>
          <a:ext cx="966573" cy="466809"/>
        </a:xfrm>
        <a:custGeom>
          <a:avLst/>
          <a:gdLst/>
          <a:ahLst/>
          <a:cxnLst/>
          <a:rect l="0" t="0" r="0" b="0"/>
          <a:pathLst>
            <a:path>
              <a:moveTo>
                <a:pt x="0" y="0"/>
              </a:moveTo>
              <a:lnTo>
                <a:pt x="0" y="410892"/>
              </a:lnTo>
              <a:lnTo>
                <a:pt x="966573" y="410892"/>
              </a:lnTo>
              <a:lnTo>
                <a:pt x="966573"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79A3EE-3AD4-4016-8795-9EA8DBAA4095}">
      <dsp:nvSpPr>
        <dsp:cNvPr id="0" name=""/>
        <dsp:cNvSpPr/>
      </dsp:nvSpPr>
      <dsp:spPr>
        <a:xfrm>
          <a:off x="3167062" y="1209337"/>
          <a:ext cx="322191" cy="466809"/>
        </a:xfrm>
        <a:custGeom>
          <a:avLst/>
          <a:gdLst/>
          <a:ahLst/>
          <a:cxnLst/>
          <a:rect l="0" t="0" r="0" b="0"/>
          <a:pathLst>
            <a:path>
              <a:moveTo>
                <a:pt x="0" y="0"/>
              </a:moveTo>
              <a:lnTo>
                <a:pt x="0" y="410892"/>
              </a:lnTo>
              <a:lnTo>
                <a:pt x="322191" y="410892"/>
              </a:lnTo>
              <a:lnTo>
                <a:pt x="322191"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CEA607-568D-40E7-BAEF-4C8D304FA562}">
      <dsp:nvSpPr>
        <dsp:cNvPr id="0" name=""/>
        <dsp:cNvSpPr/>
      </dsp:nvSpPr>
      <dsp:spPr>
        <a:xfrm>
          <a:off x="2844871" y="1209337"/>
          <a:ext cx="322191" cy="466809"/>
        </a:xfrm>
        <a:custGeom>
          <a:avLst/>
          <a:gdLst/>
          <a:ahLst/>
          <a:cxnLst/>
          <a:rect l="0" t="0" r="0" b="0"/>
          <a:pathLst>
            <a:path>
              <a:moveTo>
                <a:pt x="322191" y="0"/>
              </a:moveTo>
              <a:lnTo>
                <a:pt x="322191" y="410892"/>
              </a:lnTo>
              <a:lnTo>
                <a:pt x="0" y="410892"/>
              </a:lnTo>
              <a:lnTo>
                <a:pt x="0"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79808D-EA66-418B-974D-5EA74E229BA4}">
      <dsp:nvSpPr>
        <dsp:cNvPr id="0" name=""/>
        <dsp:cNvSpPr/>
      </dsp:nvSpPr>
      <dsp:spPr>
        <a:xfrm>
          <a:off x="2200488" y="1209337"/>
          <a:ext cx="966573" cy="466809"/>
        </a:xfrm>
        <a:custGeom>
          <a:avLst/>
          <a:gdLst/>
          <a:ahLst/>
          <a:cxnLst/>
          <a:rect l="0" t="0" r="0" b="0"/>
          <a:pathLst>
            <a:path>
              <a:moveTo>
                <a:pt x="966573" y="0"/>
              </a:moveTo>
              <a:lnTo>
                <a:pt x="966573" y="410892"/>
              </a:lnTo>
              <a:lnTo>
                <a:pt x="0" y="410892"/>
              </a:lnTo>
              <a:lnTo>
                <a:pt x="0"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1470C-7C61-4191-89B2-F81A925BD667}">
      <dsp:nvSpPr>
        <dsp:cNvPr id="0" name=""/>
        <dsp:cNvSpPr/>
      </dsp:nvSpPr>
      <dsp:spPr>
        <a:xfrm>
          <a:off x="1556106" y="1209337"/>
          <a:ext cx="1610955" cy="466809"/>
        </a:xfrm>
        <a:custGeom>
          <a:avLst/>
          <a:gdLst/>
          <a:ahLst/>
          <a:cxnLst/>
          <a:rect l="0" t="0" r="0" b="0"/>
          <a:pathLst>
            <a:path>
              <a:moveTo>
                <a:pt x="1610955" y="0"/>
              </a:moveTo>
              <a:lnTo>
                <a:pt x="1610955" y="410892"/>
              </a:lnTo>
              <a:lnTo>
                <a:pt x="0" y="410892"/>
              </a:lnTo>
              <a:lnTo>
                <a:pt x="0"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FEB93-6452-4A06-9F5F-41F6C9E7FCBC}">
      <dsp:nvSpPr>
        <dsp:cNvPr id="0" name=""/>
        <dsp:cNvSpPr/>
      </dsp:nvSpPr>
      <dsp:spPr>
        <a:xfrm>
          <a:off x="911724" y="1209337"/>
          <a:ext cx="2255338" cy="466809"/>
        </a:xfrm>
        <a:custGeom>
          <a:avLst/>
          <a:gdLst/>
          <a:ahLst/>
          <a:cxnLst/>
          <a:rect l="0" t="0" r="0" b="0"/>
          <a:pathLst>
            <a:path>
              <a:moveTo>
                <a:pt x="2255338" y="0"/>
              </a:moveTo>
              <a:lnTo>
                <a:pt x="2255338" y="410892"/>
              </a:lnTo>
              <a:lnTo>
                <a:pt x="0" y="410892"/>
              </a:lnTo>
              <a:lnTo>
                <a:pt x="0"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8B055E-8BCA-46F2-A87A-88F641F57852}">
      <dsp:nvSpPr>
        <dsp:cNvPr id="0" name=""/>
        <dsp:cNvSpPr/>
      </dsp:nvSpPr>
      <dsp:spPr>
        <a:xfrm>
          <a:off x="267219" y="1209337"/>
          <a:ext cx="2899843" cy="466809"/>
        </a:xfrm>
        <a:custGeom>
          <a:avLst/>
          <a:gdLst/>
          <a:ahLst/>
          <a:cxnLst/>
          <a:rect l="0" t="0" r="0" b="0"/>
          <a:pathLst>
            <a:path>
              <a:moveTo>
                <a:pt x="2899843" y="0"/>
              </a:moveTo>
              <a:lnTo>
                <a:pt x="2899843" y="410892"/>
              </a:lnTo>
              <a:lnTo>
                <a:pt x="0" y="410892"/>
              </a:lnTo>
              <a:lnTo>
                <a:pt x="0" y="46680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569CF3-E5BC-4419-9AE0-78DE5A912F98}">
      <dsp:nvSpPr>
        <dsp:cNvPr id="0" name=""/>
        <dsp:cNvSpPr/>
      </dsp:nvSpPr>
      <dsp:spPr>
        <a:xfrm>
          <a:off x="2900788" y="699066"/>
          <a:ext cx="532547" cy="510270"/>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ΑΥΤΟΤΕΛΕΙΣ ΥΠΗΡΕΣΙΕΣ</a:t>
          </a:r>
          <a:endParaRPr lang="el-GR" sz="900" kern="1200" baseline="30000">
            <a:latin typeface="+mn-lt"/>
          </a:endParaRPr>
        </a:p>
      </dsp:txBody>
      <dsp:txXfrm>
        <a:off x="2900788" y="699066"/>
        <a:ext cx="532547" cy="510270"/>
      </dsp:txXfrm>
    </dsp:sp>
    <dsp:sp modelId="{87950974-1817-48B7-A1EA-FC54D03EE286}">
      <dsp:nvSpPr>
        <dsp:cNvPr id="0" name=""/>
        <dsp:cNvSpPr/>
      </dsp:nvSpPr>
      <dsp:spPr>
        <a:xfrm>
          <a:off x="945" y="1676147"/>
          <a:ext cx="532547" cy="715086"/>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ΣΤΡΑΤΗΓΙΚΟΥ ΣΧΕΔΙΑΣΜΟΥ (Δ.Σ.Σ)</a:t>
          </a:r>
          <a:endParaRPr lang="el-GR" sz="900" kern="1200" baseline="30000">
            <a:latin typeface="+mn-lt"/>
          </a:endParaRPr>
        </a:p>
      </dsp:txBody>
      <dsp:txXfrm>
        <a:off x="945" y="1676147"/>
        <a:ext cx="532547" cy="715086"/>
      </dsp:txXfrm>
    </dsp:sp>
    <dsp:sp modelId="{D3DFD6FC-6B19-4476-B5DF-B538DB7A2EBB}">
      <dsp:nvSpPr>
        <dsp:cNvPr id="0" name=""/>
        <dsp:cNvSpPr/>
      </dsp:nvSpPr>
      <dsp:spPr>
        <a:xfrm>
          <a:off x="645450" y="1676147"/>
          <a:ext cx="532547" cy="715086"/>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ΔΙΕΘΝΩΝ ΟΙΚΟΝΟΜΙΚΩΝ ΣΧΕΣΕΩΝ (Δ.Ο.Σ.)</a:t>
          </a:r>
          <a:endParaRPr lang="el-GR" sz="900" kern="1200" baseline="30000">
            <a:latin typeface="+mn-lt"/>
          </a:endParaRPr>
        </a:p>
      </dsp:txBody>
      <dsp:txXfrm>
        <a:off x="645450" y="1676147"/>
        <a:ext cx="532547" cy="715086"/>
      </dsp:txXfrm>
    </dsp:sp>
    <dsp:sp modelId="{F122D8DE-2418-49DD-B979-519A8733D7D9}">
      <dsp:nvSpPr>
        <dsp:cNvPr id="0" name=""/>
        <dsp:cNvSpPr/>
      </dsp:nvSpPr>
      <dsp:spPr>
        <a:xfrm>
          <a:off x="1289832" y="1676147"/>
          <a:ext cx="532547" cy="715086"/>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ΝΟΜΙΚΗΣ ΥΠΟΣΤΗΡΙΞΗΣ (Δ.Ν.Υ.)</a:t>
          </a:r>
          <a:endParaRPr lang="el-GR" sz="900" kern="1200" baseline="30000">
            <a:latin typeface="+mn-lt"/>
          </a:endParaRPr>
        </a:p>
      </dsp:txBody>
      <dsp:txXfrm>
        <a:off x="1289832" y="1676147"/>
        <a:ext cx="532547" cy="715086"/>
      </dsp:txXfrm>
    </dsp:sp>
    <dsp:sp modelId="{ECBEB4B6-5DA0-4975-9CB8-43014A928132}">
      <dsp:nvSpPr>
        <dsp:cNvPr id="0" name=""/>
        <dsp:cNvSpPr/>
      </dsp:nvSpPr>
      <dsp:spPr>
        <a:xfrm>
          <a:off x="1934215" y="1676147"/>
          <a:ext cx="532547" cy="709901"/>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b="1" kern="1200" baseline="30000">
              <a:latin typeface="+mn-lt"/>
            </a:rPr>
            <a:t>ΔΙΕΥΘΥΝΣΗ ΕΠΙΚΟΙΝΩΝΙΑΣ  (Δ.ΕΠΙΚ.)</a:t>
          </a:r>
          <a:endParaRPr lang="el-GR" sz="900" kern="1200"/>
        </a:p>
      </dsp:txBody>
      <dsp:txXfrm>
        <a:off x="1934215" y="1676147"/>
        <a:ext cx="532547" cy="709901"/>
      </dsp:txXfrm>
    </dsp:sp>
    <dsp:sp modelId="{8A99DC24-9C26-4B76-9E2A-9A0293AA9CB1}">
      <dsp:nvSpPr>
        <dsp:cNvPr id="0" name=""/>
        <dsp:cNvSpPr/>
      </dsp:nvSpPr>
      <dsp:spPr>
        <a:xfrm>
          <a:off x="2578597" y="1676147"/>
          <a:ext cx="532547" cy="746554"/>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b="1" kern="1200" baseline="30000">
              <a:latin typeface="+mn-lt"/>
            </a:rPr>
            <a:t>ΔΙΕΥΘΥΝΣΗ ΕΞΥΠΗΡΕΤΗΣΗΣ (Δ.ΕΞΥ.)</a:t>
          </a:r>
        </a:p>
      </dsp:txBody>
      <dsp:txXfrm>
        <a:off x="2578597" y="1676147"/>
        <a:ext cx="532547" cy="746554"/>
      </dsp:txXfrm>
    </dsp:sp>
    <dsp:sp modelId="{C545A94C-5F2D-41D6-B496-0F4D622E7F65}">
      <dsp:nvSpPr>
        <dsp:cNvPr id="0" name=""/>
        <dsp:cNvSpPr/>
      </dsp:nvSpPr>
      <dsp:spPr>
        <a:xfrm>
          <a:off x="3222979" y="1676147"/>
          <a:ext cx="532547" cy="866569"/>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ΕΠΙΛΥΣΗΣ ΔΙΑΦΟΡΩΝ (Δ.Ε.Δ.) </a:t>
          </a:r>
          <a:r>
            <a:rPr lang="el-GR" sz="900" kern="1200" baseline="30000">
              <a:latin typeface="+mn-lt"/>
            </a:rPr>
            <a:t>(Ειδική Αποκεντρωμένη Υπηρεσία) </a:t>
          </a:r>
        </a:p>
      </dsp:txBody>
      <dsp:txXfrm>
        <a:off x="3222979" y="1676147"/>
        <a:ext cx="532547" cy="866569"/>
      </dsp:txXfrm>
    </dsp:sp>
    <dsp:sp modelId="{13175B21-1B2E-4909-9C5E-D4AADCCECC8D}">
      <dsp:nvSpPr>
        <dsp:cNvPr id="0" name=""/>
        <dsp:cNvSpPr/>
      </dsp:nvSpPr>
      <dsp:spPr>
        <a:xfrm>
          <a:off x="3867362" y="1676147"/>
          <a:ext cx="532547" cy="1018970"/>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ΕΣΩΤΕΡΙΚΩΝ ΥΠΟΘΕΣΕΩΝ (Δ.ΕΣ.ΥΠ) </a:t>
          </a:r>
          <a:r>
            <a:rPr lang="el-GR" sz="900" kern="1200" baseline="30000">
              <a:latin typeface="+mn-lt"/>
            </a:rPr>
            <a:t>(Ειδική Αποκεντρωμένη Υπηρεσία) </a:t>
          </a:r>
          <a:r>
            <a:rPr lang="el-GR" sz="900" b="1" kern="1200" baseline="30000">
              <a:latin typeface="+mn-lt"/>
              <a:ea typeface="+mn-ea"/>
              <a:cs typeface="+mn-cs"/>
            </a:rPr>
            <a:t> </a:t>
          </a:r>
          <a:endParaRPr lang="el-GR" sz="900" kern="1200" baseline="30000">
            <a:latin typeface="+mn-lt"/>
          </a:endParaRPr>
        </a:p>
      </dsp:txBody>
      <dsp:txXfrm>
        <a:off x="3867362" y="1676147"/>
        <a:ext cx="532547" cy="1018970"/>
      </dsp:txXfrm>
    </dsp:sp>
    <dsp:sp modelId="{5D77B336-2AA1-48EA-A175-C28948DCF163}">
      <dsp:nvSpPr>
        <dsp:cNvPr id="0" name=""/>
        <dsp:cNvSpPr/>
      </dsp:nvSpPr>
      <dsp:spPr>
        <a:xfrm>
          <a:off x="4511744" y="1676147"/>
          <a:ext cx="532547" cy="1018970"/>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ΕΣΩΤΕΡΙΚΟΥ      ΕΛΕΓΧΟΥ          (Δ.ΕΣ.ΕΛ.) </a:t>
          </a:r>
          <a:r>
            <a:rPr lang="el-GR" sz="900" kern="1200" baseline="30000">
              <a:latin typeface="+mn-lt"/>
            </a:rPr>
            <a:t>(Ειδική Αποκεντρωμένη Υπηρεσία) </a:t>
          </a:r>
        </a:p>
      </dsp:txBody>
      <dsp:txXfrm>
        <a:off x="4511744" y="1676147"/>
        <a:ext cx="532547" cy="1018970"/>
      </dsp:txXfrm>
    </dsp:sp>
    <dsp:sp modelId="{2FF73F1E-F702-42BA-8328-45D0E4A23D98}">
      <dsp:nvSpPr>
        <dsp:cNvPr id="0" name=""/>
        <dsp:cNvSpPr/>
      </dsp:nvSpPr>
      <dsp:spPr>
        <a:xfrm>
          <a:off x="5156127" y="1676147"/>
          <a:ext cx="532547" cy="1149639"/>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ΠΡΟΓΡΑΜΜ. &amp; ΑΞΙΟΛΟΓ. ΕΛΕΓΧΩΝ ΚΑΙ ΕΡΕΥΝΩΝ     (ΔΙ.Π.Α.Ε.Ε</a:t>
          </a:r>
          <a:r>
            <a:rPr lang="el-GR" sz="800" b="1" kern="1200" baseline="30000">
              <a:latin typeface="+mn-lt"/>
              <a:ea typeface="+mn-ea"/>
              <a:cs typeface="+mn-cs"/>
            </a:rPr>
            <a:t>.)</a:t>
          </a:r>
        </a:p>
        <a:p>
          <a:pPr marL="0" lvl="0" indent="0" algn="ctr" defTabSz="400050">
            <a:lnSpc>
              <a:spcPct val="90000"/>
            </a:lnSpc>
            <a:spcBef>
              <a:spcPct val="0"/>
            </a:spcBef>
            <a:spcAft>
              <a:spcPct val="35000"/>
            </a:spcAft>
            <a:buNone/>
          </a:pPr>
          <a:r>
            <a:rPr lang="el-GR" sz="800" kern="1200" baseline="30000">
              <a:latin typeface="+mn-lt"/>
            </a:rPr>
            <a:t>(Ειδική Αποκεντρωμένη Υπηρεσία) </a:t>
          </a:r>
        </a:p>
      </dsp:txBody>
      <dsp:txXfrm>
        <a:off x="5156127" y="1676147"/>
        <a:ext cx="532547" cy="1149639"/>
      </dsp:txXfrm>
    </dsp:sp>
    <dsp:sp modelId="{C09F0F91-9AD2-4BF4-86C6-9F6A36DA199C}">
      <dsp:nvSpPr>
        <dsp:cNvPr id="0" name=""/>
        <dsp:cNvSpPr/>
      </dsp:nvSpPr>
      <dsp:spPr>
        <a:xfrm>
          <a:off x="5800509" y="1676147"/>
          <a:ext cx="532547" cy="1162644"/>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ΥΠΗΡΕΣΙΕΣ ΕΡΕΥΝΩΝ      ΚΑΙ ΔΙΑΣΦΑΛ.    ΔΗΜΟΣΙΩΝ ΕΣΟΔΩΝ (Υ.Ε.Δ.Δ.Ε.)</a:t>
          </a:r>
          <a:r>
            <a:rPr lang="el-GR" sz="900" kern="1200" baseline="30000">
              <a:latin typeface="+mn-lt"/>
            </a:rPr>
            <a:t>(Περιφερειακές Υπηρεσίες) </a:t>
          </a:r>
        </a:p>
      </dsp:txBody>
      <dsp:txXfrm>
        <a:off x="5800509" y="1676147"/>
        <a:ext cx="532547" cy="1162644"/>
      </dsp:txXfrm>
    </dsp:sp>
    <dsp:sp modelId="{A60AE53C-92D1-438F-994F-1D0736C54018}">
      <dsp:nvSpPr>
        <dsp:cNvPr id="0" name=""/>
        <dsp:cNvSpPr/>
      </dsp:nvSpPr>
      <dsp:spPr>
        <a:xfrm>
          <a:off x="1691852" y="1298543"/>
          <a:ext cx="1419292" cy="265264"/>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rPr>
            <a:t>ΑΥΤΟΤΕΛΕΣ ΤΜΗΜΑ ΥΠΟΣΤΗΡΙΞΗΣ ΥΠΕΥΘΥΝΟΥ ΠΡΟΣΤΑΣΙΑΣ ΔΕΔΟΜΕΝΩΝ</a:t>
          </a:r>
          <a:endParaRPr lang="el-GR" sz="900" kern="1200" baseline="30000">
            <a:latin typeface="+mn-lt"/>
          </a:endParaRPr>
        </a:p>
      </dsp:txBody>
      <dsp:txXfrm>
        <a:off x="1691852" y="1298543"/>
        <a:ext cx="1419292" cy="2652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8349F0-E091-4654-9966-E9B7AC424FD1}">
      <dsp:nvSpPr>
        <dsp:cNvPr id="0" name=""/>
        <dsp:cNvSpPr/>
      </dsp:nvSpPr>
      <dsp:spPr>
        <a:xfrm>
          <a:off x="2929397" y="685394"/>
          <a:ext cx="91440" cy="212138"/>
        </a:xfrm>
        <a:custGeom>
          <a:avLst/>
          <a:gdLst/>
          <a:ahLst/>
          <a:cxnLst/>
          <a:rect l="0" t="0" r="0" b="0"/>
          <a:pathLst>
            <a:path>
              <a:moveTo>
                <a:pt x="99192" y="0"/>
              </a:moveTo>
              <a:lnTo>
                <a:pt x="99192" y="212138"/>
              </a:lnTo>
              <a:lnTo>
                <a:pt x="45720" y="2121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EC569-0382-4C7C-AA12-327E2CE7601E}">
      <dsp:nvSpPr>
        <dsp:cNvPr id="0" name=""/>
        <dsp:cNvSpPr/>
      </dsp:nvSpPr>
      <dsp:spPr>
        <a:xfrm>
          <a:off x="3028590" y="685394"/>
          <a:ext cx="2772937" cy="446399"/>
        </a:xfrm>
        <a:custGeom>
          <a:avLst/>
          <a:gdLst/>
          <a:ahLst/>
          <a:cxnLst/>
          <a:rect l="0" t="0" r="0" b="0"/>
          <a:pathLst>
            <a:path>
              <a:moveTo>
                <a:pt x="0" y="0"/>
              </a:moveTo>
              <a:lnTo>
                <a:pt x="0" y="392927"/>
              </a:lnTo>
              <a:lnTo>
                <a:pt x="2772937" y="392927"/>
              </a:lnTo>
              <a:lnTo>
                <a:pt x="2772937"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3EA566-FFB6-44EE-8C22-FFEE9E924500}">
      <dsp:nvSpPr>
        <dsp:cNvPr id="0" name=""/>
        <dsp:cNvSpPr/>
      </dsp:nvSpPr>
      <dsp:spPr>
        <a:xfrm>
          <a:off x="3028590" y="685394"/>
          <a:ext cx="2156729" cy="446399"/>
        </a:xfrm>
        <a:custGeom>
          <a:avLst/>
          <a:gdLst/>
          <a:ahLst/>
          <a:cxnLst/>
          <a:rect l="0" t="0" r="0" b="0"/>
          <a:pathLst>
            <a:path>
              <a:moveTo>
                <a:pt x="0" y="0"/>
              </a:moveTo>
              <a:lnTo>
                <a:pt x="0" y="392927"/>
              </a:lnTo>
              <a:lnTo>
                <a:pt x="2156729" y="392927"/>
              </a:lnTo>
              <a:lnTo>
                <a:pt x="2156729"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E6EAF1-A264-442E-8416-F4620E8B0006}">
      <dsp:nvSpPr>
        <dsp:cNvPr id="0" name=""/>
        <dsp:cNvSpPr/>
      </dsp:nvSpPr>
      <dsp:spPr>
        <a:xfrm>
          <a:off x="3028590" y="685394"/>
          <a:ext cx="1540520" cy="446399"/>
        </a:xfrm>
        <a:custGeom>
          <a:avLst/>
          <a:gdLst/>
          <a:ahLst/>
          <a:cxnLst/>
          <a:rect l="0" t="0" r="0" b="0"/>
          <a:pathLst>
            <a:path>
              <a:moveTo>
                <a:pt x="0" y="0"/>
              </a:moveTo>
              <a:lnTo>
                <a:pt x="0" y="392927"/>
              </a:lnTo>
              <a:lnTo>
                <a:pt x="1540520" y="392927"/>
              </a:lnTo>
              <a:lnTo>
                <a:pt x="1540520"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2D0A43-C624-4AAA-968B-0881166AC519}">
      <dsp:nvSpPr>
        <dsp:cNvPr id="0" name=""/>
        <dsp:cNvSpPr/>
      </dsp:nvSpPr>
      <dsp:spPr>
        <a:xfrm>
          <a:off x="3028590" y="685394"/>
          <a:ext cx="924312" cy="446399"/>
        </a:xfrm>
        <a:custGeom>
          <a:avLst/>
          <a:gdLst/>
          <a:ahLst/>
          <a:cxnLst/>
          <a:rect l="0" t="0" r="0" b="0"/>
          <a:pathLst>
            <a:path>
              <a:moveTo>
                <a:pt x="0" y="0"/>
              </a:moveTo>
              <a:lnTo>
                <a:pt x="0" y="392927"/>
              </a:lnTo>
              <a:lnTo>
                <a:pt x="924312" y="392927"/>
              </a:lnTo>
              <a:lnTo>
                <a:pt x="924312"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79A3EE-3AD4-4016-8795-9EA8DBAA4095}">
      <dsp:nvSpPr>
        <dsp:cNvPr id="0" name=""/>
        <dsp:cNvSpPr/>
      </dsp:nvSpPr>
      <dsp:spPr>
        <a:xfrm>
          <a:off x="3028590" y="685394"/>
          <a:ext cx="308104" cy="446399"/>
        </a:xfrm>
        <a:custGeom>
          <a:avLst/>
          <a:gdLst/>
          <a:ahLst/>
          <a:cxnLst/>
          <a:rect l="0" t="0" r="0" b="0"/>
          <a:pathLst>
            <a:path>
              <a:moveTo>
                <a:pt x="0" y="0"/>
              </a:moveTo>
              <a:lnTo>
                <a:pt x="0" y="392927"/>
              </a:lnTo>
              <a:lnTo>
                <a:pt x="308104" y="392927"/>
              </a:lnTo>
              <a:lnTo>
                <a:pt x="308104"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CEA607-568D-40E7-BAEF-4C8D304FA562}">
      <dsp:nvSpPr>
        <dsp:cNvPr id="0" name=""/>
        <dsp:cNvSpPr/>
      </dsp:nvSpPr>
      <dsp:spPr>
        <a:xfrm>
          <a:off x="2720486" y="685394"/>
          <a:ext cx="308104" cy="446399"/>
        </a:xfrm>
        <a:custGeom>
          <a:avLst/>
          <a:gdLst/>
          <a:ahLst/>
          <a:cxnLst/>
          <a:rect l="0" t="0" r="0" b="0"/>
          <a:pathLst>
            <a:path>
              <a:moveTo>
                <a:pt x="308104" y="0"/>
              </a:moveTo>
              <a:lnTo>
                <a:pt x="308104" y="392927"/>
              </a:lnTo>
              <a:lnTo>
                <a:pt x="0" y="392927"/>
              </a:lnTo>
              <a:lnTo>
                <a:pt x="0"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79808D-EA66-418B-974D-5EA74E229BA4}">
      <dsp:nvSpPr>
        <dsp:cNvPr id="0" name=""/>
        <dsp:cNvSpPr/>
      </dsp:nvSpPr>
      <dsp:spPr>
        <a:xfrm>
          <a:off x="2104277" y="685394"/>
          <a:ext cx="924312" cy="446399"/>
        </a:xfrm>
        <a:custGeom>
          <a:avLst/>
          <a:gdLst/>
          <a:ahLst/>
          <a:cxnLst/>
          <a:rect l="0" t="0" r="0" b="0"/>
          <a:pathLst>
            <a:path>
              <a:moveTo>
                <a:pt x="924312" y="0"/>
              </a:moveTo>
              <a:lnTo>
                <a:pt x="924312" y="392927"/>
              </a:lnTo>
              <a:lnTo>
                <a:pt x="0" y="392927"/>
              </a:lnTo>
              <a:lnTo>
                <a:pt x="0"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1470C-7C61-4191-89B2-F81A925BD667}">
      <dsp:nvSpPr>
        <dsp:cNvPr id="0" name=""/>
        <dsp:cNvSpPr/>
      </dsp:nvSpPr>
      <dsp:spPr>
        <a:xfrm>
          <a:off x="1488069" y="685394"/>
          <a:ext cx="1540520" cy="446399"/>
        </a:xfrm>
        <a:custGeom>
          <a:avLst/>
          <a:gdLst/>
          <a:ahLst/>
          <a:cxnLst/>
          <a:rect l="0" t="0" r="0" b="0"/>
          <a:pathLst>
            <a:path>
              <a:moveTo>
                <a:pt x="1540520" y="0"/>
              </a:moveTo>
              <a:lnTo>
                <a:pt x="1540520" y="392927"/>
              </a:lnTo>
              <a:lnTo>
                <a:pt x="0" y="392927"/>
              </a:lnTo>
              <a:lnTo>
                <a:pt x="0"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FEB93-6452-4A06-9F5F-41F6C9E7FCBC}">
      <dsp:nvSpPr>
        <dsp:cNvPr id="0" name=""/>
        <dsp:cNvSpPr/>
      </dsp:nvSpPr>
      <dsp:spPr>
        <a:xfrm>
          <a:off x="871861" y="685394"/>
          <a:ext cx="2156729" cy="446399"/>
        </a:xfrm>
        <a:custGeom>
          <a:avLst/>
          <a:gdLst/>
          <a:ahLst/>
          <a:cxnLst/>
          <a:rect l="0" t="0" r="0" b="0"/>
          <a:pathLst>
            <a:path>
              <a:moveTo>
                <a:pt x="2156729" y="0"/>
              </a:moveTo>
              <a:lnTo>
                <a:pt x="2156729" y="392927"/>
              </a:lnTo>
              <a:lnTo>
                <a:pt x="0" y="392927"/>
              </a:lnTo>
              <a:lnTo>
                <a:pt x="0"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8B055E-8BCA-46F2-A87A-88F641F57852}">
      <dsp:nvSpPr>
        <dsp:cNvPr id="0" name=""/>
        <dsp:cNvSpPr/>
      </dsp:nvSpPr>
      <dsp:spPr>
        <a:xfrm>
          <a:off x="255535" y="685394"/>
          <a:ext cx="2773054" cy="446399"/>
        </a:xfrm>
        <a:custGeom>
          <a:avLst/>
          <a:gdLst/>
          <a:ahLst/>
          <a:cxnLst/>
          <a:rect l="0" t="0" r="0" b="0"/>
          <a:pathLst>
            <a:path>
              <a:moveTo>
                <a:pt x="2773054" y="0"/>
              </a:moveTo>
              <a:lnTo>
                <a:pt x="2773054" y="392927"/>
              </a:lnTo>
              <a:lnTo>
                <a:pt x="0" y="392927"/>
              </a:lnTo>
              <a:lnTo>
                <a:pt x="0" y="44639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569CF3-E5BC-4419-9AE0-78DE5A912F98}">
      <dsp:nvSpPr>
        <dsp:cNvPr id="0" name=""/>
        <dsp:cNvSpPr/>
      </dsp:nvSpPr>
      <dsp:spPr>
        <a:xfrm>
          <a:off x="2773958" y="197433"/>
          <a:ext cx="509263" cy="487960"/>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ΑΥΤΟΤΕΛΕΙΣ ΥΠΗΡΕΣΙΕΣ</a:t>
          </a:r>
          <a:endParaRPr lang="el-GR" sz="900" kern="1200" baseline="30000">
            <a:latin typeface="+mn-lt"/>
          </a:endParaRPr>
        </a:p>
      </dsp:txBody>
      <dsp:txXfrm>
        <a:off x="2773958" y="197433"/>
        <a:ext cx="509263" cy="487960"/>
      </dsp:txXfrm>
    </dsp:sp>
    <dsp:sp modelId="{87950974-1817-48B7-A1EA-FC54D03EE286}">
      <dsp:nvSpPr>
        <dsp:cNvPr id="0" name=""/>
        <dsp:cNvSpPr/>
      </dsp:nvSpPr>
      <dsp:spPr>
        <a:xfrm>
          <a:off x="904" y="1131793"/>
          <a:ext cx="509263" cy="683820"/>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ΣΤΡΑΤΗΓΙΚΟΥ ΣΧΕΔΙΑΣΜΟΥ (Δ.Σ.Σ)</a:t>
          </a:r>
          <a:endParaRPr lang="el-GR" sz="900" kern="1200" baseline="30000">
            <a:latin typeface="+mn-lt"/>
          </a:endParaRPr>
        </a:p>
      </dsp:txBody>
      <dsp:txXfrm>
        <a:off x="904" y="1131793"/>
        <a:ext cx="509263" cy="683820"/>
      </dsp:txXfrm>
    </dsp:sp>
    <dsp:sp modelId="{D3DFD6FC-6B19-4476-B5DF-B538DB7A2EBB}">
      <dsp:nvSpPr>
        <dsp:cNvPr id="0" name=""/>
        <dsp:cNvSpPr/>
      </dsp:nvSpPr>
      <dsp:spPr>
        <a:xfrm>
          <a:off x="617229" y="1131793"/>
          <a:ext cx="509263" cy="683820"/>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ΔΙΕΘΝΩΝ ΟΙΚΟΝΟΜΙΚΩΝ ΣΧΕΣΕΩΝ (Δ.Ο.Σ.)</a:t>
          </a:r>
          <a:endParaRPr lang="el-GR" sz="900" kern="1200" baseline="30000">
            <a:latin typeface="+mn-lt"/>
          </a:endParaRPr>
        </a:p>
      </dsp:txBody>
      <dsp:txXfrm>
        <a:off x="617229" y="1131793"/>
        <a:ext cx="509263" cy="683820"/>
      </dsp:txXfrm>
    </dsp:sp>
    <dsp:sp modelId="{F122D8DE-2418-49DD-B979-519A8733D7D9}">
      <dsp:nvSpPr>
        <dsp:cNvPr id="0" name=""/>
        <dsp:cNvSpPr/>
      </dsp:nvSpPr>
      <dsp:spPr>
        <a:xfrm>
          <a:off x="1233438" y="1131793"/>
          <a:ext cx="509263" cy="683820"/>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ΝΟΜΙΚΗΣ ΥΠΟΣΤΗΡΙΞΗΣ (Δ.Ν.Υ.)</a:t>
          </a:r>
          <a:endParaRPr lang="el-GR" sz="900" kern="1200" baseline="30000">
            <a:latin typeface="+mn-lt"/>
          </a:endParaRPr>
        </a:p>
      </dsp:txBody>
      <dsp:txXfrm>
        <a:off x="1233438" y="1131793"/>
        <a:ext cx="509263" cy="683820"/>
      </dsp:txXfrm>
    </dsp:sp>
    <dsp:sp modelId="{ECBEB4B6-5DA0-4975-9CB8-43014A928132}">
      <dsp:nvSpPr>
        <dsp:cNvPr id="0" name=""/>
        <dsp:cNvSpPr/>
      </dsp:nvSpPr>
      <dsp:spPr>
        <a:xfrm>
          <a:off x="1849646" y="1131793"/>
          <a:ext cx="509263" cy="678863"/>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b="1" kern="1200" baseline="30000">
              <a:latin typeface="+mn-lt"/>
            </a:rPr>
            <a:t>ΔΙΕΥΘΥΝΣΗ ΕΠΙΚΟΙΝΩΝΙΑΣ  (Δ.ΕΠΙΚ.)</a:t>
          </a:r>
          <a:endParaRPr lang="el-GR" sz="900" kern="1200"/>
        </a:p>
      </dsp:txBody>
      <dsp:txXfrm>
        <a:off x="1849646" y="1131793"/>
        <a:ext cx="509263" cy="678863"/>
      </dsp:txXfrm>
    </dsp:sp>
    <dsp:sp modelId="{8A99DC24-9C26-4B76-9E2A-9A0293AA9CB1}">
      <dsp:nvSpPr>
        <dsp:cNvPr id="0" name=""/>
        <dsp:cNvSpPr/>
      </dsp:nvSpPr>
      <dsp:spPr>
        <a:xfrm>
          <a:off x="2465854" y="1131793"/>
          <a:ext cx="509263" cy="713913"/>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b="1" kern="1200" baseline="30000">
              <a:latin typeface="+mn-lt"/>
            </a:rPr>
            <a:t>ΔΙΕΥΘΥΝΣΗ ΕΞΥΠΗΡΕΤΗΣΗΣ (Δ.ΕΞΥ.)</a:t>
          </a:r>
        </a:p>
      </dsp:txBody>
      <dsp:txXfrm>
        <a:off x="2465854" y="1131793"/>
        <a:ext cx="509263" cy="713913"/>
      </dsp:txXfrm>
    </dsp:sp>
    <dsp:sp modelId="{C545A94C-5F2D-41D6-B496-0F4D622E7F65}">
      <dsp:nvSpPr>
        <dsp:cNvPr id="0" name=""/>
        <dsp:cNvSpPr/>
      </dsp:nvSpPr>
      <dsp:spPr>
        <a:xfrm>
          <a:off x="3082063" y="1131793"/>
          <a:ext cx="509263" cy="877452"/>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ΕΠΙΛΥΣΗΣ ΔΙΑΦΟΡΩΝ (Δ.Ε.Δ.) </a:t>
          </a:r>
          <a:r>
            <a:rPr lang="el-GR" sz="900" kern="1200" baseline="30000">
              <a:latin typeface="+mn-lt"/>
            </a:rPr>
            <a:t>(Ειδική Αποκεντρωμένη Υπηρεσία) </a:t>
          </a:r>
        </a:p>
      </dsp:txBody>
      <dsp:txXfrm>
        <a:off x="3082063" y="1131793"/>
        <a:ext cx="509263" cy="877452"/>
      </dsp:txXfrm>
    </dsp:sp>
    <dsp:sp modelId="{13175B21-1B2E-4909-9C5E-D4AADCCECC8D}">
      <dsp:nvSpPr>
        <dsp:cNvPr id="0" name=""/>
        <dsp:cNvSpPr/>
      </dsp:nvSpPr>
      <dsp:spPr>
        <a:xfrm>
          <a:off x="3698271" y="1131793"/>
          <a:ext cx="509263" cy="1058360"/>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ΕΣΩΤΕΡΙΚΩΝ ΥΠΟΘΕΣΕΩΝ (Δ.ΕΣ.ΥΠ) </a:t>
          </a:r>
          <a:r>
            <a:rPr lang="el-GR" sz="900" kern="1200" baseline="30000">
              <a:latin typeface="+mn-lt"/>
            </a:rPr>
            <a:t>(Ειδική Αποκεντρωμένη Υπηρεσία) </a:t>
          </a:r>
          <a:r>
            <a:rPr lang="el-GR" sz="900" b="1" kern="1200" baseline="30000">
              <a:latin typeface="+mn-lt"/>
              <a:ea typeface="+mn-ea"/>
              <a:cs typeface="+mn-cs"/>
            </a:rPr>
            <a:t> </a:t>
          </a:r>
          <a:endParaRPr lang="el-GR" sz="900" kern="1200" baseline="30000">
            <a:latin typeface="+mn-lt"/>
          </a:endParaRPr>
        </a:p>
      </dsp:txBody>
      <dsp:txXfrm>
        <a:off x="3698271" y="1131793"/>
        <a:ext cx="509263" cy="1058360"/>
      </dsp:txXfrm>
    </dsp:sp>
    <dsp:sp modelId="{5D77B336-2AA1-48EA-A175-C28948DCF163}">
      <dsp:nvSpPr>
        <dsp:cNvPr id="0" name=""/>
        <dsp:cNvSpPr/>
      </dsp:nvSpPr>
      <dsp:spPr>
        <a:xfrm>
          <a:off x="4314479" y="1131793"/>
          <a:ext cx="509263" cy="1058360"/>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ΕΣΩΤΕΡΙΚΟΥ      ΕΛΕΓΧΟΥ          (Δ.ΕΣ.ΕΛ.) </a:t>
          </a:r>
          <a:r>
            <a:rPr lang="el-GR" sz="900" kern="1200" baseline="30000">
              <a:latin typeface="+mn-lt"/>
            </a:rPr>
            <a:t>(Ειδική Αποκεντρωμένη Υπηρεσία) </a:t>
          </a:r>
        </a:p>
      </dsp:txBody>
      <dsp:txXfrm>
        <a:off x="4314479" y="1131793"/>
        <a:ext cx="509263" cy="1058360"/>
      </dsp:txXfrm>
    </dsp:sp>
    <dsp:sp modelId="{2FF73F1E-F702-42BA-8328-45D0E4A23D98}">
      <dsp:nvSpPr>
        <dsp:cNvPr id="0" name=""/>
        <dsp:cNvSpPr/>
      </dsp:nvSpPr>
      <dsp:spPr>
        <a:xfrm>
          <a:off x="4930688" y="1131793"/>
          <a:ext cx="509263" cy="1701519"/>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Δ</a:t>
          </a:r>
          <a:r>
            <a:rPr lang="en-US" sz="900" b="1" kern="1200" baseline="30000">
              <a:latin typeface="+mn-lt"/>
              <a:ea typeface="+mn-ea"/>
              <a:cs typeface="+mn-cs"/>
            </a:rPr>
            <a:t>/</a:t>
          </a:r>
          <a:r>
            <a:rPr lang="el-GR" sz="900" b="1" kern="1200" baseline="30000">
              <a:latin typeface="+mn-lt"/>
              <a:ea typeface="+mn-ea"/>
              <a:cs typeface="+mn-cs"/>
            </a:rPr>
            <a:t>ΝΣΗ ΠΡΟΓΡΑΜΜ. &amp; ΑΞΙΟΛΟΓ. ΕΛΕΓΧΩΝ ΚΑΙ ΕΡΕΥΝΩΝ     (ΔΙ.Π.Α.Ε.Ε</a:t>
          </a:r>
          <a:r>
            <a:rPr lang="el-GR" sz="800" b="1" kern="1200" baseline="30000">
              <a:latin typeface="+mn-lt"/>
              <a:ea typeface="+mn-ea"/>
              <a:cs typeface="+mn-cs"/>
            </a:rPr>
            <a:t>.)</a:t>
          </a:r>
        </a:p>
        <a:p>
          <a:pPr marL="0" lvl="0" indent="0" algn="ctr" defTabSz="400050">
            <a:lnSpc>
              <a:spcPct val="90000"/>
            </a:lnSpc>
            <a:spcBef>
              <a:spcPct val="0"/>
            </a:spcBef>
            <a:spcAft>
              <a:spcPct val="35000"/>
            </a:spcAft>
            <a:buNone/>
          </a:pPr>
          <a:r>
            <a:rPr lang="el-GR" sz="800" kern="1200" baseline="30000">
              <a:latin typeface="+mn-lt"/>
            </a:rPr>
            <a:t>(Ειδική Αποκεντρωμένη Υπηρεσία) </a:t>
          </a:r>
        </a:p>
      </dsp:txBody>
      <dsp:txXfrm>
        <a:off x="4930688" y="1131793"/>
        <a:ext cx="509263" cy="1701519"/>
      </dsp:txXfrm>
    </dsp:sp>
    <dsp:sp modelId="{C09F0F91-9AD2-4BF4-86C6-9F6A36DA199C}">
      <dsp:nvSpPr>
        <dsp:cNvPr id="0" name=""/>
        <dsp:cNvSpPr/>
      </dsp:nvSpPr>
      <dsp:spPr>
        <a:xfrm>
          <a:off x="5546896" y="1131793"/>
          <a:ext cx="509263" cy="1720766"/>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ea typeface="+mn-ea"/>
              <a:cs typeface="+mn-cs"/>
            </a:rPr>
            <a:t>ΥΠΗΡΕΣΙΕΣ ΕΡΕΥΝΩΝ      ΚΑΙ ΔΙΑΣΦΑΛ.    ΔΗΜΟΣΙΩΝ ΕΣΟΔΩΝ (Υ.Ε.Δ.Δ.Ε.)</a:t>
          </a:r>
          <a:r>
            <a:rPr lang="el-GR" sz="900" kern="1200" baseline="30000">
              <a:latin typeface="+mn-lt"/>
            </a:rPr>
            <a:t>(Περιφερειακές Υπηρεσίες) </a:t>
          </a:r>
        </a:p>
      </dsp:txBody>
      <dsp:txXfrm>
        <a:off x="5546896" y="1131793"/>
        <a:ext cx="509263" cy="1720766"/>
      </dsp:txXfrm>
    </dsp:sp>
    <dsp:sp modelId="{A60AE53C-92D1-438F-994F-1D0736C54018}">
      <dsp:nvSpPr>
        <dsp:cNvPr id="0" name=""/>
        <dsp:cNvSpPr/>
      </dsp:nvSpPr>
      <dsp:spPr>
        <a:xfrm>
          <a:off x="1617880" y="770699"/>
          <a:ext cx="1357237" cy="253666"/>
        </a:xfrm>
        <a:prstGeom prst="rect">
          <a:avLst/>
        </a:prstGeom>
        <a:solidFill>
          <a:schemeClr val="bg2"/>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baseline="30000">
              <a:latin typeface="+mn-lt"/>
            </a:rPr>
            <a:t>ΑΥΤΟΤΕΛΕΣ ΤΜΗΜΑ ΥΠΟΣΤΗΡΙΞΗΣ ΥΠΕΥΘΥΝΟΥ ΠΡΟΣΤΑΣΙΑΣ ΔΕΔΟΜΕΝΩΝ</a:t>
          </a:r>
          <a:endParaRPr lang="el-GR" sz="900" kern="1200" baseline="30000">
            <a:latin typeface="+mn-lt"/>
          </a:endParaRPr>
        </a:p>
      </dsp:txBody>
      <dsp:txXfrm>
        <a:off x="1617880" y="770699"/>
        <a:ext cx="1357237" cy="2536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F675-F102-4475-90C0-2012AF89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22</Pages>
  <Words>5812</Words>
  <Characters>31386</Characters>
  <Application>Microsoft Office Word</Application>
  <DocSecurity>0</DocSecurity>
  <Lines>261</Lines>
  <Paragraphs>74</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37124</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38</cp:revision>
  <cp:lastPrinted>2022-12-07T11:22:00Z</cp:lastPrinted>
  <dcterms:created xsi:type="dcterms:W3CDTF">2022-09-08T11:52:00Z</dcterms:created>
  <dcterms:modified xsi:type="dcterms:W3CDTF">2022-12-07T11:25:00Z</dcterms:modified>
</cp:coreProperties>
</file>