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B3" w:rsidRDefault="00524CD5">
      <w:pPr>
        <w:tabs>
          <w:tab w:val="center" w:pos="3301"/>
          <w:tab w:val="center" w:pos="7454"/>
          <w:tab w:val="right" w:pos="9497"/>
        </w:tabs>
        <w:spacing w:after="848"/>
      </w:pPr>
      <w: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                             </w:t>
      </w:r>
    </w:p>
    <w:p w:rsidR="00E22DB3" w:rsidRDefault="00524CD5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>ΥΠΟΔΕΙΓΜΑ ΙΙΙ</w:t>
      </w:r>
    </w:p>
    <w:p w:rsidR="00E22DB3" w:rsidRDefault="00E22DB3">
      <w:pPr>
        <w:spacing w:after="22"/>
      </w:pPr>
    </w:p>
    <w:p w:rsidR="00E22DB3" w:rsidRDefault="00E22DB3">
      <w:pPr>
        <w:spacing w:after="18"/>
        <w:ind w:left="65"/>
        <w:jc w:val="center"/>
      </w:pPr>
    </w:p>
    <w:p w:rsidR="00E22DB3" w:rsidRDefault="00524CD5">
      <w:pPr>
        <w:spacing w:after="20"/>
        <w:ind w:left="367" w:right="356" w:hanging="10"/>
        <w:jc w:val="center"/>
      </w:pPr>
      <w:r>
        <w:rPr>
          <w:rFonts w:ascii="Arial" w:eastAsia="Arial" w:hAnsi="Arial" w:cs="Arial"/>
          <w:b/>
          <w:sz w:val="24"/>
        </w:rPr>
        <w:t xml:space="preserve">ΑΙΤΗΣΗ ΔΙΑΓΡΑΦΗΣ – ΕΠΙΣΤΡΟΦΗΣ  </w:t>
      </w:r>
    </w:p>
    <w:p w:rsidR="00E22DB3" w:rsidRDefault="00524CD5">
      <w:pPr>
        <w:spacing w:after="3"/>
        <w:ind w:left="3298" w:hanging="3313"/>
      </w:pPr>
      <w:r>
        <w:rPr>
          <w:rFonts w:ascii="Arial" w:eastAsia="Arial" w:hAnsi="Arial" w:cs="Arial"/>
          <w:b/>
          <w:sz w:val="24"/>
        </w:rPr>
        <w:t xml:space="preserve">ΛΟΓΩ ΥΠΟΒΟΛΗΣ ΤΡΟΠΟΠΟΙΗΤΙΚΗΣ ΔΗΛΩΣΗΣ ΦΟΡΟΥ ΠΡΟΣΤΙΘΕΜΕΝΗΣ ΑΞΙΑΣ [ΑΓΓΔΕ ΠΟΛ 1104/2015]. </w:t>
      </w:r>
    </w:p>
    <w:p w:rsidR="00E22DB3" w:rsidRDefault="00E22DB3">
      <w:pPr>
        <w:sectPr w:rsidR="00E22DB3" w:rsidSect="008A5DDE">
          <w:pgSz w:w="11906" w:h="16838"/>
          <w:pgMar w:top="22" w:right="991" w:bottom="284" w:left="1419" w:header="720" w:footer="720" w:gutter="0"/>
          <w:cols w:space="720"/>
        </w:sectPr>
      </w:pPr>
    </w:p>
    <w:p w:rsidR="00E22DB3" w:rsidRDefault="00E22DB3">
      <w:pPr>
        <w:spacing w:after="0"/>
        <w:ind w:left="320"/>
      </w:pPr>
    </w:p>
    <w:p w:rsidR="00E22DB3" w:rsidRDefault="00E22DB3">
      <w:pPr>
        <w:spacing w:after="1484"/>
        <w:ind w:left="320"/>
      </w:pPr>
    </w:p>
    <w:p w:rsidR="00E22DB3" w:rsidRDefault="00524CD5">
      <w:pPr>
        <w:spacing w:after="517" w:line="397" w:lineRule="auto"/>
      </w:pPr>
      <w:r>
        <w:rPr>
          <w:rFonts w:ascii="Arial" w:eastAsia="Arial" w:hAnsi="Arial" w:cs="Arial"/>
          <w:sz w:val="24"/>
        </w:rPr>
        <w:t xml:space="preserve">ΕΠΩΝΥΜΟ: ………………….………. ΟΝΟΜΑ: ………………………….….. Α.Φ.Μ.:………………………………... </w:t>
      </w:r>
    </w:p>
    <w:p w:rsidR="00E22DB3" w:rsidRDefault="00524CD5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 xml:space="preserve">ΦΟΡΟΛΟΓΙΚΗ ΠΕΡΙΟΔΟΣ </w:t>
      </w:r>
    </w:p>
    <w:p w:rsidR="00E22DB3" w:rsidRDefault="00524CD5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t>Από …………… έως ………….…</w:t>
      </w:r>
    </w:p>
    <w:p w:rsidR="00E22DB3" w:rsidRDefault="00E22DB3">
      <w:pPr>
        <w:spacing w:after="0"/>
      </w:pPr>
    </w:p>
    <w:p w:rsidR="00E22DB3" w:rsidRDefault="00E22DB3">
      <w:pPr>
        <w:spacing w:after="19"/>
      </w:pPr>
    </w:p>
    <w:p w:rsidR="00E22DB3" w:rsidRDefault="00524CD5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ΣΤΟΙΧΕΙΑ ΔΗΛΩΣΕΩΝ: </w:t>
      </w:r>
    </w:p>
    <w:p w:rsidR="00E22DB3" w:rsidRDefault="00524CD5">
      <w:pPr>
        <w:spacing w:after="22" w:line="276" w:lineRule="auto"/>
        <w:ind w:left="-5" w:right="159" w:hanging="10"/>
      </w:pPr>
      <w:r>
        <w:rPr>
          <w:rFonts w:ascii="Arial" w:eastAsia="Arial" w:hAnsi="Arial" w:cs="Arial"/>
          <w:sz w:val="18"/>
        </w:rPr>
        <w:t xml:space="preserve">Αναγράψτε τα στοιχεία όλων των δηλώσεων ΦΠΑ που έχουν υποβληθεί στην φορολογική περίοδο (αρχικές και τροποποιητικές) </w:t>
      </w:r>
    </w:p>
    <w:p w:rsidR="00E22DB3" w:rsidRDefault="00E22DB3">
      <w:pPr>
        <w:spacing w:after="0"/>
      </w:pPr>
    </w:p>
    <w:tbl>
      <w:tblPr>
        <w:tblStyle w:val="TableGrid"/>
        <w:tblW w:w="4439" w:type="dxa"/>
        <w:tblInd w:w="0" w:type="dxa"/>
        <w:tblCellMar>
          <w:top w:w="8" w:type="dxa"/>
          <w:left w:w="36" w:type="dxa"/>
        </w:tblCellMar>
        <w:tblLook w:val="04A0"/>
      </w:tblPr>
      <w:tblGrid>
        <w:gridCol w:w="1419"/>
        <w:gridCol w:w="1460"/>
        <w:gridCol w:w="1560"/>
      </w:tblGrid>
      <w:tr w:rsidR="00E22DB3">
        <w:trPr>
          <w:trHeight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524CD5">
            <w:pPr>
              <w:ind w:left="72" w:firstLine="377"/>
            </w:pPr>
            <w:r>
              <w:rPr>
                <w:rFonts w:ascii="Arial" w:eastAsia="Arial" w:hAnsi="Arial" w:cs="Arial"/>
                <w:b/>
                <w:sz w:val="24"/>
              </w:rPr>
              <w:t xml:space="preserve">Α/Α ΔΗΛΩΣΗΣ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524CD5">
            <w:pPr>
              <w:ind w:firstLine="360"/>
            </w:pPr>
            <w:r>
              <w:rPr>
                <w:rFonts w:ascii="Arial" w:eastAsia="Arial" w:hAnsi="Arial" w:cs="Arial"/>
                <w:b/>
                <w:sz w:val="24"/>
              </w:rPr>
              <w:t xml:space="preserve">ΕΤΟΣ ΥΠΟΒΟΛΗΣ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DB3" w:rsidRDefault="00524CD5">
            <w:pPr>
              <w:ind w:left="19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ΥΠΟΛΟΙΠΟ* </w:t>
            </w:r>
          </w:p>
        </w:tc>
      </w:tr>
      <w:tr w:rsidR="00E22DB3">
        <w:trPr>
          <w:trHeight w:val="40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</w:tr>
      <w:tr w:rsidR="00E22DB3">
        <w:trPr>
          <w:trHeight w:val="40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</w:tr>
      <w:tr w:rsidR="00E22DB3">
        <w:trPr>
          <w:trHeight w:val="40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</w:tr>
      <w:tr w:rsidR="00E22DB3">
        <w:trPr>
          <w:trHeight w:val="40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</w:tr>
      <w:tr w:rsidR="00E22DB3">
        <w:trPr>
          <w:trHeight w:val="40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</w:tr>
      <w:tr w:rsidR="00E22DB3">
        <w:trPr>
          <w:trHeight w:val="40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B3" w:rsidRDefault="00E22DB3">
            <w:pPr>
              <w:ind w:left="214"/>
            </w:pPr>
          </w:p>
        </w:tc>
      </w:tr>
    </w:tbl>
    <w:p w:rsidR="00E22DB3" w:rsidRDefault="00E22DB3">
      <w:pPr>
        <w:spacing w:after="0"/>
      </w:pPr>
    </w:p>
    <w:p w:rsidR="00E22DB3" w:rsidRDefault="00524CD5">
      <w:pPr>
        <w:spacing w:after="22" w:line="276" w:lineRule="auto"/>
        <w:ind w:left="-5" w:hanging="10"/>
      </w:pPr>
      <w:r>
        <w:rPr>
          <w:rFonts w:ascii="Arial" w:eastAsia="Arial" w:hAnsi="Arial" w:cs="Arial"/>
          <w:sz w:val="18"/>
        </w:rPr>
        <w:t xml:space="preserve">* Σημειώστε με (+) το χρεωστικό υπόλοιπο και με (-) το πιστωτικό υπόλοιπο. </w:t>
      </w:r>
    </w:p>
    <w:p w:rsidR="00E22DB3" w:rsidRDefault="00E22DB3">
      <w:pPr>
        <w:spacing w:after="0"/>
      </w:pPr>
    </w:p>
    <w:p w:rsidR="00E22DB3" w:rsidRDefault="00E22DB3">
      <w:pPr>
        <w:spacing w:after="0"/>
      </w:pPr>
    </w:p>
    <w:p w:rsidR="00E22DB3" w:rsidRDefault="00E22DB3">
      <w:pPr>
        <w:spacing w:after="22"/>
      </w:pPr>
    </w:p>
    <w:p w:rsidR="00E22DB3" w:rsidRDefault="00524CD5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 xml:space="preserve">ΤΟΠΟΣ/ΗΜΕΡΟΜΗΝΙΑ: </w:t>
      </w:r>
    </w:p>
    <w:p w:rsidR="00E22DB3" w:rsidRDefault="00524CD5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………………………………………… </w:t>
      </w:r>
    </w:p>
    <w:p w:rsidR="00E22DB3" w:rsidRDefault="00E22DB3">
      <w:pPr>
        <w:spacing w:after="0"/>
      </w:pPr>
    </w:p>
    <w:p w:rsidR="00E22DB3" w:rsidRDefault="00E22DB3">
      <w:pPr>
        <w:spacing w:after="0"/>
      </w:pPr>
    </w:p>
    <w:p w:rsidR="00E22DB3" w:rsidRDefault="00524CD5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ΠΡΟΣ ΤΗ Δ.Ο.Υ.:   ……………………………. </w:t>
      </w:r>
    </w:p>
    <w:p w:rsidR="00E22DB3" w:rsidRDefault="00E22DB3">
      <w:pPr>
        <w:spacing w:after="0"/>
      </w:pPr>
    </w:p>
    <w:p w:rsidR="00E22DB3" w:rsidRDefault="00E22DB3">
      <w:pPr>
        <w:spacing w:after="157"/>
      </w:pPr>
    </w:p>
    <w:p w:rsidR="00E22DB3" w:rsidRDefault="00524CD5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Παρακαλώ για την διαγραφή του ποσού των </w:t>
      </w:r>
    </w:p>
    <w:p w:rsidR="00E22DB3" w:rsidRDefault="00524CD5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t>……………….……………………………………</w:t>
      </w:r>
    </w:p>
    <w:p w:rsidR="00E22DB3" w:rsidRDefault="00524CD5">
      <w:pPr>
        <w:spacing w:after="0" w:line="38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………………………………………..……..ευρώ (…..……………………..€) που αφορά στη μείωση του ποσού της αρχικής οφειλής για τη συγκεκριμένη φορολογική περίοδο καθώς και την επιστροφή του τυχόν καταβληθέντος ποσού.</w:t>
      </w:r>
    </w:p>
    <w:p w:rsidR="00E22DB3" w:rsidRDefault="00E22DB3">
      <w:pPr>
        <w:spacing w:after="0"/>
      </w:pPr>
    </w:p>
    <w:p w:rsidR="00E22DB3" w:rsidRDefault="00E22DB3">
      <w:pPr>
        <w:spacing w:after="0"/>
      </w:pPr>
    </w:p>
    <w:p w:rsidR="00E22DB3" w:rsidRDefault="00524CD5">
      <w:pPr>
        <w:spacing w:after="3" w:line="39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Δηλώνω ότι η τροποποιητική δήλωση είναι (επιλέξτε αντίστοιχα </w:t>
      </w:r>
      <w:r>
        <w:rPr>
          <w:rFonts w:ascii="Wingdings" w:eastAsia="Wingdings" w:hAnsi="Wingdings" w:cs="Wingdings"/>
          <w:sz w:val="24"/>
        </w:rPr>
        <w:t></w:t>
      </w:r>
      <w:r>
        <w:rPr>
          <w:rFonts w:ascii="Arial" w:eastAsia="Arial" w:hAnsi="Arial" w:cs="Arial"/>
          <w:sz w:val="24"/>
        </w:rPr>
        <w:t xml:space="preserve">): </w:t>
      </w:r>
    </w:p>
    <w:p w:rsidR="00E22DB3" w:rsidRDefault="00524CD5">
      <w:pPr>
        <w:numPr>
          <w:ilvl w:val="0"/>
          <w:numId w:val="1"/>
        </w:numPr>
        <w:spacing w:after="115"/>
        <w:ind w:hanging="336"/>
        <w:jc w:val="both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Εμπρόθεσμη και:  </w:t>
      </w:r>
    </w:p>
    <w:p w:rsidR="00E22DB3" w:rsidRDefault="00524CD5">
      <w:pPr>
        <w:spacing w:after="19" w:line="377" w:lineRule="auto"/>
        <w:ind w:left="370" w:hanging="10"/>
        <w:jc w:val="both"/>
      </w:pPr>
      <w:r>
        <w:rPr>
          <w:rFonts w:ascii="Arial" w:eastAsia="Arial" w:hAnsi="Arial" w:cs="Arial"/>
          <w:sz w:val="24"/>
        </w:rPr>
        <w:t xml:space="preserve">Το αιτούμενο ποσό δεν θα μεταφερθεί προς έκπτωση στην επόμενη φορολογική περίοδο. </w:t>
      </w:r>
    </w:p>
    <w:p w:rsidR="00E22DB3" w:rsidRDefault="00524CD5">
      <w:pPr>
        <w:numPr>
          <w:ilvl w:val="0"/>
          <w:numId w:val="1"/>
        </w:numPr>
        <w:spacing w:after="115"/>
        <w:ind w:hanging="336"/>
        <w:jc w:val="both"/>
      </w:pPr>
      <w:r>
        <w:rPr>
          <w:rFonts w:ascii="Arial" w:eastAsia="Arial" w:hAnsi="Arial" w:cs="Arial"/>
          <w:sz w:val="24"/>
        </w:rPr>
        <w:t xml:space="preserve">Εκπρόθεσμη και: </w:t>
      </w:r>
    </w:p>
    <w:p w:rsidR="00E22DB3" w:rsidRDefault="00524CD5">
      <w:pPr>
        <w:spacing w:after="0" w:line="377" w:lineRule="auto"/>
        <w:ind w:left="370" w:hanging="10"/>
        <w:jc w:val="both"/>
      </w:pPr>
      <w:r>
        <w:rPr>
          <w:rFonts w:ascii="Arial" w:eastAsia="Arial" w:hAnsi="Arial" w:cs="Arial"/>
          <w:sz w:val="24"/>
        </w:rPr>
        <w:t xml:space="preserve">Το αιτούμενο ποσό δεν έχει μεταφερθεί προς έκπτωση στην επόμενη φορολογική περίοδο. </w:t>
      </w:r>
    </w:p>
    <w:p w:rsidR="00E22DB3" w:rsidRDefault="00E22DB3">
      <w:pPr>
        <w:spacing w:after="0"/>
      </w:pPr>
    </w:p>
    <w:p w:rsidR="00E22DB3" w:rsidRDefault="00E22DB3">
      <w:pPr>
        <w:spacing w:after="0"/>
        <w:ind w:left="370"/>
      </w:pPr>
    </w:p>
    <w:p w:rsidR="00E22DB3" w:rsidRDefault="00524CD5">
      <w:pPr>
        <w:spacing w:after="0" w:line="393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Δηλώνω υπεύθυνα ότι τα παραπάνω στοιχεία είναι απολύτως ακριβή. </w:t>
      </w:r>
    </w:p>
    <w:p w:rsidR="00E22DB3" w:rsidRDefault="00E22DB3">
      <w:pPr>
        <w:spacing w:after="27"/>
      </w:pPr>
    </w:p>
    <w:p w:rsidR="00E22DB3" w:rsidRDefault="00524CD5">
      <w:pPr>
        <w:spacing w:after="20"/>
        <w:ind w:left="367" w:hanging="10"/>
        <w:jc w:val="center"/>
      </w:pPr>
      <w:r>
        <w:rPr>
          <w:rFonts w:ascii="Arial" w:eastAsia="Arial" w:hAnsi="Arial" w:cs="Arial"/>
          <w:b/>
          <w:sz w:val="24"/>
        </w:rPr>
        <w:t xml:space="preserve">Ο ΑΙΤΩΝ </w:t>
      </w:r>
    </w:p>
    <w:p w:rsidR="00E22DB3" w:rsidRDefault="00E22DB3">
      <w:pPr>
        <w:sectPr w:rsidR="00E22DB3">
          <w:type w:val="continuous"/>
          <w:pgSz w:w="11906" w:h="16838"/>
          <w:pgMar w:top="1440" w:right="794" w:bottom="1440" w:left="1099" w:header="720" w:footer="720" w:gutter="0"/>
          <w:cols w:num="2" w:space="720" w:equalWidth="0">
            <w:col w:w="4571" w:space="423"/>
            <w:col w:w="5019"/>
          </w:cols>
        </w:sectPr>
      </w:pPr>
    </w:p>
    <w:p w:rsidR="00E22DB3" w:rsidRDefault="00E22DB3">
      <w:pPr>
        <w:spacing w:after="0"/>
        <w:jc w:val="both"/>
      </w:pPr>
    </w:p>
    <w:p w:rsidR="00E22DB3" w:rsidRDefault="00E22DB3">
      <w:pPr>
        <w:sectPr w:rsidR="00E22DB3">
          <w:type w:val="continuous"/>
          <w:pgSz w:w="11906" w:h="16838"/>
          <w:pgMar w:top="306" w:right="10421" w:bottom="682" w:left="1419" w:header="720" w:footer="720" w:gutter="0"/>
          <w:cols w:space="720"/>
        </w:sectPr>
      </w:pPr>
    </w:p>
    <w:p w:rsidR="00E22DB3" w:rsidRDefault="00524CD5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lastRenderedPageBreak/>
        <w:t xml:space="preserve">1 </w:t>
      </w:r>
    </w:p>
    <w:sectPr w:rsidR="00E22DB3" w:rsidSect="00C925BD">
      <w:type w:val="continuous"/>
      <w:pgSz w:w="11906" w:h="16838"/>
      <w:pgMar w:top="306" w:right="5674" w:bottom="682" w:left="60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446"/>
    <w:multiLevelType w:val="hybridMultilevel"/>
    <w:tmpl w:val="E73A3DDC"/>
    <w:lvl w:ilvl="0" w:tplc="71927286">
      <w:start w:val="1"/>
      <w:numFmt w:val="bullet"/>
      <w:lvlText w:val=""/>
      <w:lvlJc w:val="left"/>
      <w:pPr>
        <w:ind w:left="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8E964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2AC02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64C4A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E5662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27052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6600E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699FC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804BC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2DB3"/>
    <w:rsid w:val="00524CD5"/>
    <w:rsid w:val="008A5DDE"/>
    <w:rsid w:val="008C2DC2"/>
    <w:rsid w:val="00AC420C"/>
    <w:rsid w:val="00C925BD"/>
    <w:rsid w:val="00D27A92"/>
    <w:rsid w:val="00E22DB3"/>
    <w:rsid w:val="00EA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B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25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</cp:lastModifiedBy>
  <cp:revision>2</cp:revision>
  <dcterms:created xsi:type="dcterms:W3CDTF">2021-08-19T08:16:00Z</dcterms:created>
  <dcterms:modified xsi:type="dcterms:W3CDTF">2021-08-19T08:16:00Z</dcterms:modified>
</cp:coreProperties>
</file>