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39" w:type="pct"/>
        <w:tblLook w:val="04A0" w:firstRow="1" w:lastRow="0" w:firstColumn="1" w:lastColumn="0" w:noHBand="0" w:noVBand="1"/>
      </w:tblPr>
      <w:tblGrid>
        <w:gridCol w:w="2893"/>
        <w:gridCol w:w="2969"/>
        <w:gridCol w:w="724"/>
        <w:gridCol w:w="4256"/>
        <w:gridCol w:w="102"/>
        <w:gridCol w:w="294"/>
        <w:gridCol w:w="2901"/>
      </w:tblGrid>
      <w:tr w:rsidR="00207FCD" w:rsidRPr="00207FCD" w14:paraId="618CB519" w14:textId="77777777" w:rsidTr="00737FE2">
        <w:tc>
          <w:tcPr>
            <w:tcW w:w="2073" w:type="pct"/>
            <w:gridSpan w:val="2"/>
          </w:tcPr>
          <w:p w14:paraId="1FEA9269" w14:textId="77777777"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5E7021B7" wp14:editId="0ECA4845">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14:paraId="04FF7A60" w14:textId="77777777" w:rsidR="00207FCD" w:rsidRPr="00207FCD" w:rsidRDefault="00207FCD" w:rsidP="00207FCD">
            <w:pPr>
              <w:spacing w:after="0" w:line="276" w:lineRule="auto"/>
              <w:rPr>
                <w:rFonts w:eastAsia="Times New Roman" w:cs="Calibri"/>
                <w:b/>
                <w:color w:val="1F3864"/>
              </w:rPr>
            </w:pPr>
          </w:p>
          <w:p w14:paraId="58065924" w14:textId="77777777" w:rsidR="00207FCD" w:rsidRPr="00207FCD" w:rsidRDefault="00207FCD" w:rsidP="00207FCD">
            <w:pPr>
              <w:spacing w:after="0" w:line="276" w:lineRule="auto"/>
              <w:rPr>
                <w:rFonts w:eastAsia="Times New Roman" w:cs="Calibri"/>
                <w:b/>
                <w:color w:val="1F3864"/>
              </w:rPr>
            </w:pPr>
          </w:p>
          <w:p w14:paraId="069690A0" w14:textId="77777777"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14:paraId="5936F5BB" w14:textId="77777777"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014329EE" wp14:editId="08AC3F0B">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tcPr>
          <w:p w14:paraId="2C7DFC33" w14:textId="77777777" w:rsidR="00207FCD" w:rsidRPr="00207FCD" w:rsidRDefault="00207FCD" w:rsidP="00207FCD">
            <w:pPr>
              <w:spacing w:after="0" w:line="276" w:lineRule="auto"/>
              <w:rPr>
                <w:rFonts w:eastAsia="Times New Roman" w:cs="Calibri"/>
              </w:rPr>
            </w:pPr>
          </w:p>
          <w:p w14:paraId="7840EE44" w14:textId="77777777" w:rsidR="00207FCD" w:rsidRPr="00207FCD" w:rsidRDefault="00207FCD" w:rsidP="00207FCD">
            <w:pPr>
              <w:spacing w:after="0" w:line="276" w:lineRule="auto"/>
              <w:rPr>
                <w:rFonts w:eastAsia="Times New Roman" w:cs="Calibri"/>
              </w:rPr>
            </w:pPr>
          </w:p>
        </w:tc>
        <w:tc>
          <w:tcPr>
            <w:tcW w:w="2671" w:type="pct"/>
            <w:gridSpan w:val="4"/>
          </w:tcPr>
          <w:p w14:paraId="6E019A51" w14:textId="77777777" w:rsidR="00207FCD" w:rsidRPr="00207FCD" w:rsidRDefault="00207FCD" w:rsidP="00207FCD">
            <w:pPr>
              <w:spacing w:after="0" w:line="276" w:lineRule="auto"/>
              <w:ind w:right="-105"/>
              <w:rPr>
                <w:rFonts w:eastAsia="Times New Roman" w:cs="Calibri"/>
                <w:lang w:eastAsia="el-GR"/>
              </w:rPr>
            </w:pPr>
          </w:p>
          <w:p w14:paraId="4E89F9C1" w14:textId="38AA8A8E" w:rsidR="00207FCD" w:rsidRPr="00207FCD" w:rsidRDefault="00207FCD" w:rsidP="00207FCD">
            <w:pPr>
              <w:spacing w:after="0" w:line="276" w:lineRule="auto"/>
              <w:ind w:right="-105"/>
              <w:rPr>
                <w:rFonts w:eastAsia="Times New Roman" w:cs="Calibri"/>
                <w:lang w:eastAsia="el-GR"/>
              </w:rPr>
            </w:pPr>
          </w:p>
          <w:p w14:paraId="1E3F4359" w14:textId="6D05485C" w:rsidR="00207FCD" w:rsidRPr="003F795E" w:rsidRDefault="000E3DFA" w:rsidP="00207FCD">
            <w:pPr>
              <w:spacing w:after="0" w:line="276" w:lineRule="auto"/>
              <w:ind w:right="-105"/>
              <w:rPr>
                <w:rFonts w:eastAsia="Times New Roman" w:cs="Calibri"/>
                <w:b/>
                <w:bCs/>
                <w:lang w:eastAsia="el-GR"/>
              </w:rPr>
            </w:pPr>
            <w:r>
              <w:rPr>
                <w:rStyle w:val="ae"/>
              </w:rPr>
              <w:t xml:space="preserve">ΑΔΑ: </w:t>
            </w:r>
            <w:r>
              <w:t>6ΚΕΡ46ΜΠ3Ζ-ΧΥΙ</w:t>
            </w:r>
          </w:p>
          <w:p w14:paraId="7C0765D3" w14:textId="77777777" w:rsidR="00207FCD" w:rsidRDefault="00207FCD" w:rsidP="00207FCD">
            <w:pPr>
              <w:spacing w:after="0" w:line="276" w:lineRule="auto"/>
              <w:ind w:right="-105"/>
              <w:rPr>
                <w:rFonts w:eastAsia="Times New Roman" w:cs="Calibri"/>
                <w:lang w:eastAsia="el-GR"/>
              </w:rPr>
            </w:pPr>
          </w:p>
          <w:p w14:paraId="42DA4E35" w14:textId="32F3D9B4"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CC78D9">
              <w:rPr>
                <w:rFonts w:eastAsia="Times New Roman" w:cs="Calibri"/>
                <w:lang w:val="en-US" w:eastAsia="el-GR"/>
              </w:rPr>
              <w:t>06</w:t>
            </w:r>
            <w:r w:rsidR="00485B54">
              <w:rPr>
                <w:rFonts w:eastAsia="Times New Roman" w:cs="Calibri"/>
                <w:lang w:eastAsia="el-GR"/>
              </w:rPr>
              <w:t>/</w:t>
            </w:r>
            <w:r w:rsidR="00FA3407">
              <w:rPr>
                <w:rFonts w:eastAsia="Times New Roman" w:cs="Calibri"/>
                <w:lang w:val="en-US" w:eastAsia="el-GR"/>
              </w:rPr>
              <w:t>0</w:t>
            </w:r>
            <w:r w:rsidR="00AF1CEF">
              <w:rPr>
                <w:rFonts w:eastAsia="Times New Roman" w:cs="Calibri"/>
                <w:lang w:eastAsia="el-GR"/>
              </w:rPr>
              <w:t>4</w:t>
            </w:r>
            <w:r w:rsidR="00902409">
              <w:rPr>
                <w:rFonts w:eastAsia="Times New Roman" w:cs="Calibri"/>
                <w:lang w:eastAsia="el-GR"/>
              </w:rPr>
              <w:t>/</w:t>
            </w:r>
            <w:r w:rsidR="00207FCD" w:rsidRPr="00207FCD">
              <w:rPr>
                <w:rFonts w:eastAsia="Times New Roman" w:cs="Calibri"/>
                <w:lang w:eastAsia="el-GR"/>
              </w:rPr>
              <w:t>20</w:t>
            </w:r>
            <w:r w:rsidR="00650566" w:rsidRPr="007A6D68">
              <w:rPr>
                <w:rFonts w:eastAsia="Times New Roman" w:cs="Calibri"/>
                <w:lang w:eastAsia="el-GR"/>
              </w:rPr>
              <w:t>2</w:t>
            </w:r>
            <w:r w:rsidR="00E2460A" w:rsidRPr="00150924">
              <w:rPr>
                <w:rFonts w:eastAsia="Times New Roman" w:cs="Calibri"/>
                <w:lang w:eastAsia="el-GR"/>
              </w:rPr>
              <w:t>1</w:t>
            </w:r>
            <w:r w:rsidR="00207FCD" w:rsidRPr="00207FCD">
              <w:rPr>
                <w:rFonts w:eastAsia="Times New Roman" w:cs="Calibri"/>
                <w:lang w:eastAsia="el-GR"/>
              </w:rPr>
              <w:t xml:space="preserve">  </w:t>
            </w:r>
          </w:p>
          <w:p w14:paraId="4BF71926" w14:textId="1087FE76" w:rsidR="003F34F1" w:rsidRPr="00EE5C37" w:rsidRDefault="00207FCD" w:rsidP="00486366">
            <w:pPr>
              <w:spacing w:after="0" w:line="276" w:lineRule="auto"/>
              <w:ind w:right="-105"/>
              <w:rPr>
                <w:rFonts w:eastAsia="Times New Roman" w:cs="Calibri"/>
                <w:lang w:val="en-US" w:eastAsia="el-GR"/>
              </w:rPr>
            </w:pPr>
            <w:r w:rsidRPr="00207FCD">
              <w:rPr>
                <w:rFonts w:eastAsia="Times New Roman" w:cs="Calibri"/>
                <w:lang w:eastAsia="el-GR"/>
              </w:rPr>
              <w:t>Αριθ. Πρωτ.: 30/002/000/</w:t>
            </w:r>
            <w:r w:rsidR="009F10FB">
              <w:rPr>
                <w:rFonts w:eastAsia="Times New Roman" w:cs="Calibri"/>
                <w:lang w:eastAsia="el-GR"/>
              </w:rPr>
              <w:t>2732</w:t>
            </w:r>
          </w:p>
        </w:tc>
      </w:tr>
      <w:tr w:rsidR="00207FCD" w:rsidRPr="00207FCD" w14:paraId="55E2702F" w14:textId="77777777" w:rsidTr="00F81893">
        <w:trPr>
          <w:gridAfter w:val="1"/>
          <w:wAfter w:w="1026" w:type="pct"/>
        </w:trPr>
        <w:tc>
          <w:tcPr>
            <w:tcW w:w="2329" w:type="pct"/>
            <w:gridSpan w:val="3"/>
            <w:tcBorders>
              <w:right w:val="single" w:sz="4" w:space="0" w:color="auto"/>
            </w:tcBorders>
          </w:tcPr>
          <w:p w14:paraId="6E0C684E" w14:textId="77777777"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14:paraId="6D0A6B93" w14:textId="77777777"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14:paraId="43CDCE54" w14:textId="77777777"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541" w:type="pct"/>
            <w:gridSpan w:val="2"/>
            <w:tcBorders>
              <w:top w:val="single" w:sz="4" w:space="0" w:color="auto"/>
              <w:left w:val="single" w:sz="4" w:space="0" w:color="auto"/>
              <w:bottom w:val="single" w:sz="4" w:space="0" w:color="auto"/>
              <w:right w:val="single" w:sz="4" w:space="0" w:color="auto"/>
            </w:tcBorders>
          </w:tcPr>
          <w:p w14:paraId="497143F5" w14:textId="7BBECCEF" w:rsidR="003F34F1" w:rsidRPr="001D77C0" w:rsidRDefault="003F34F1" w:rsidP="003F34F1">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Pr>
                <w:rFonts w:eastAsia="Times New Roman" w:cs="Calibri"/>
              </w:rPr>
              <w:t xml:space="preserve"> Έγκριση δαπάνης:</w:t>
            </w:r>
            <w:r>
              <w:rPr>
                <w:rFonts w:asciiTheme="minorHAnsi" w:eastAsia="Times New Roman" w:hAnsiTheme="minorHAnsi" w:cstheme="minorHAnsi"/>
                <w:color w:val="000000"/>
                <w:lang w:eastAsia="el-GR"/>
              </w:rPr>
              <w:t>30/002/000/</w:t>
            </w:r>
            <w:r w:rsidR="001D77C0">
              <w:rPr>
                <w:rFonts w:asciiTheme="minorHAnsi" w:eastAsia="Times New Roman" w:hAnsiTheme="minorHAnsi" w:cstheme="minorHAnsi"/>
                <w:color w:val="000000"/>
                <w:lang w:eastAsia="el-GR"/>
              </w:rPr>
              <w:t>207</w:t>
            </w:r>
            <w:r w:rsidR="00AF1CEF">
              <w:rPr>
                <w:rFonts w:asciiTheme="minorHAnsi" w:eastAsia="Times New Roman" w:hAnsiTheme="minorHAnsi" w:cstheme="minorHAnsi"/>
                <w:color w:val="000000"/>
                <w:lang w:eastAsia="el-GR"/>
              </w:rPr>
              <w:t>8</w:t>
            </w:r>
            <w:r>
              <w:rPr>
                <w:rFonts w:asciiTheme="minorHAnsi" w:eastAsia="Times New Roman" w:hAnsiTheme="minorHAnsi" w:cstheme="minorHAnsi"/>
                <w:color w:val="000000"/>
                <w:lang w:eastAsia="el-GR"/>
              </w:rPr>
              <w:t>/20</w:t>
            </w:r>
            <w:r w:rsidR="00650566" w:rsidRPr="00650566">
              <w:rPr>
                <w:rFonts w:asciiTheme="minorHAnsi" w:eastAsia="Times New Roman" w:hAnsiTheme="minorHAnsi" w:cstheme="minorHAnsi"/>
                <w:color w:val="000000"/>
                <w:lang w:eastAsia="el-GR"/>
              </w:rPr>
              <w:t>2</w:t>
            </w:r>
            <w:r w:rsidR="00E2460A" w:rsidRPr="001D77C0">
              <w:rPr>
                <w:rFonts w:asciiTheme="minorHAnsi" w:eastAsia="Times New Roman" w:hAnsiTheme="minorHAnsi" w:cstheme="minorHAnsi"/>
                <w:color w:val="000000"/>
                <w:lang w:eastAsia="el-GR"/>
              </w:rPr>
              <w:t>1</w:t>
            </w:r>
          </w:p>
          <w:p w14:paraId="1948E6DF" w14:textId="050C3BAC" w:rsidR="003F34F1" w:rsidRPr="001D77C0" w:rsidRDefault="003F34F1" w:rsidP="003F34F1">
            <w:pPr>
              <w:spacing w:after="0" w:line="276" w:lineRule="auto"/>
              <w:ind w:left="-174"/>
              <w:jc w:val="both"/>
              <w:rPr>
                <w:rFonts w:cs="Calibri"/>
              </w:rPr>
            </w:pPr>
            <w:r>
              <w:rPr>
                <w:rFonts w:asciiTheme="minorHAnsi" w:eastAsia="Times New Roman" w:hAnsiTheme="minorHAnsi" w:cstheme="minorHAnsi"/>
                <w:color w:val="000000"/>
                <w:lang w:eastAsia="el-GR"/>
              </w:rPr>
              <w:t xml:space="preserve">   </w:t>
            </w:r>
            <w:r w:rsidRPr="001069FF">
              <w:rPr>
                <w:rFonts w:cs="Calibri"/>
              </w:rPr>
              <w:t>ΑΔΑΜ:</w:t>
            </w:r>
            <w:r>
              <w:rPr>
                <w:rFonts w:cs="Calibri"/>
              </w:rPr>
              <w:t xml:space="preserve"> </w:t>
            </w:r>
            <w:r w:rsidR="001D77C0">
              <w:rPr>
                <w:rFonts w:cs="Calibri"/>
              </w:rPr>
              <w:t>21</w:t>
            </w:r>
            <w:r w:rsidR="001D77C0">
              <w:rPr>
                <w:rFonts w:cs="Calibri"/>
                <w:lang w:val="en-US"/>
              </w:rPr>
              <w:t>REQ</w:t>
            </w:r>
            <w:r w:rsidR="001D77C0" w:rsidRPr="001D77C0">
              <w:rPr>
                <w:rFonts w:cs="Calibri"/>
              </w:rPr>
              <w:t>008</w:t>
            </w:r>
            <w:r w:rsidR="00C021FA">
              <w:rPr>
                <w:rFonts w:cs="Calibri"/>
              </w:rPr>
              <w:t>30</w:t>
            </w:r>
            <w:r w:rsidR="00AF1CEF">
              <w:rPr>
                <w:rFonts w:cs="Calibri"/>
              </w:rPr>
              <w:t>1860</w:t>
            </w:r>
          </w:p>
          <w:p w14:paraId="1CCDBCD3" w14:textId="2DE8F851" w:rsidR="00207FCD" w:rsidRPr="00AA2183" w:rsidRDefault="003F34F1" w:rsidP="00650566">
            <w:pPr>
              <w:spacing w:after="0" w:line="276" w:lineRule="auto"/>
              <w:ind w:left="-174"/>
              <w:jc w:val="both"/>
              <w:rPr>
                <w:rFonts w:eastAsia="Times New Roman" w:cs="Calibri"/>
              </w:rPr>
            </w:pPr>
            <w:r>
              <w:rPr>
                <w:rFonts w:cs="Calibri"/>
              </w:rPr>
              <w:t xml:space="preserve">   </w:t>
            </w:r>
            <w:r w:rsidR="00AA2183">
              <w:rPr>
                <w:rFonts w:cs="Calibri"/>
              </w:rPr>
              <w:t xml:space="preserve">ΑΔΑ: </w:t>
            </w:r>
            <w:r w:rsidR="00AF1CEF">
              <w:rPr>
                <w:rFonts w:cs="Calibri"/>
              </w:rPr>
              <w:t>Ρ1ΑΜ</w:t>
            </w:r>
            <w:r w:rsidR="001D77C0">
              <w:rPr>
                <w:rFonts w:cs="Calibri"/>
              </w:rPr>
              <w:t>46ΜΠ3Ζ-</w:t>
            </w:r>
            <w:r w:rsidR="00AF1CEF">
              <w:rPr>
                <w:rFonts w:cs="Calibri"/>
              </w:rPr>
              <w:t>ΔΜΗ</w:t>
            </w:r>
          </w:p>
        </w:tc>
        <w:tc>
          <w:tcPr>
            <w:tcW w:w="104" w:type="pct"/>
            <w:tcBorders>
              <w:left w:val="single" w:sz="4" w:space="0" w:color="auto"/>
            </w:tcBorders>
          </w:tcPr>
          <w:p w14:paraId="1BD1ACE4" w14:textId="77777777" w:rsidR="00207FCD" w:rsidRPr="00207FCD" w:rsidRDefault="00207FCD" w:rsidP="00207FCD">
            <w:pPr>
              <w:spacing w:after="0" w:line="276" w:lineRule="auto"/>
              <w:ind w:left="360"/>
              <w:rPr>
                <w:rFonts w:eastAsia="Times New Roman" w:cs="Calibri"/>
              </w:rPr>
            </w:pPr>
          </w:p>
        </w:tc>
      </w:tr>
      <w:tr w:rsidR="00207FCD" w:rsidRPr="00207FCD" w14:paraId="20ADF1FF" w14:textId="77777777" w:rsidTr="00F81893">
        <w:trPr>
          <w:gridAfter w:val="1"/>
          <w:wAfter w:w="1026" w:type="pct"/>
        </w:trPr>
        <w:tc>
          <w:tcPr>
            <w:tcW w:w="2329" w:type="pct"/>
            <w:gridSpan w:val="3"/>
          </w:tcPr>
          <w:p w14:paraId="6AF68E3E" w14:textId="77777777"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541" w:type="pct"/>
            <w:gridSpan w:val="2"/>
          </w:tcPr>
          <w:p w14:paraId="0FBBD231" w14:textId="77777777"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04" w:type="pct"/>
          </w:tcPr>
          <w:p w14:paraId="337B6A68" w14:textId="77777777" w:rsidR="00207FCD" w:rsidRPr="00207FCD" w:rsidRDefault="00207FCD" w:rsidP="00B26235">
            <w:pPr>
              <w:spacing w:after="0" w:line="276" w:lineRule="auto"/>
              <w:ind w:left="-264" w:firstLine="264"/>
              <w:rPr>
                <w:rFonts w:eastAsia="Times New Roman" w:cs="Calibri"/>
                <w:b/>
              </w:rPr>
            </w:pPr>
          </w:p>
        </w:tc>
      </w:tr>
      <w:tr w:rsidR="00207FCD" w:rsidRPr="00207FCD" w14:paraId="5711BF6D" w14:textId="77777777" w:rsidTr="00737FE2">
        <w:trPr>
          <w:gridAfter w:val="1"/>
          <w:wAfter w:w="1026" w:type="pct"/>
        </w:trPr>
        <w:tc>
          <w:tcPr>
            <w:tcW w:w="2329" w:type="pct"/>
            <w:gridSpan w:val="3"/>
          </w:tcPr>
          <w:p w14:paraId="4C2991C9" w14:textId="77777777"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541" w:type="pct"/>
            <w:gridSpan w:val="2"/>
          </w:tcPr>
          <w:p w14:paraId="71CAB72A" w14:textId="77777777"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14:paraId="08E1BCB9" w14:textId="77777777" w:rsidR="00207FCD" w:rsidRPr="00207FCD" w:rsidRDefault="00207FCD" w:rsidP="00207FCD">
            <w:pPr>
              <w:spacing w:after="0" w:line="276" w:lineRule="auto"/>
              <w:rPr>
                <w:rFonts w:eastAsia="Times New Roman" w:cs="Calibri"/>
                <w:b/>
              </w:rPr>
            </w:pPr>
          </w:p>
        </w:tc>
      </w:tr>
      <w:tr w:rsidR="00207FCD" w:rsidRPr="00207FCD" w14:paraId="010635C8" w14:textId="77777777" w:rsidTr="00737FE2">
        <w:trPr>
          <w:gridAfter w:val="1"/>
          <w:wAfter w:w="1026" w:type="pct"/>
        </w:trPr>
        <w:tc>
          <w:tcPr>
            <w:tcW w:w="2329" w:type="pct"/>
            <w:gridSpan w:val="3"/>
          </w:tcPr>
          <w:p w14:paraId="5EE9979B" w14:textId="77777777"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541" w:type="pct"/>
            <w:gridSpan w:val="2"/>
          </w:tcPr>
          <w:p w14:paraId="4269FB70" w14:textId="77777777" w:rsidR="00207FCD" w:rsidRPr="00207FCD" w:rsidRDefault="00207FCD" w:rsidP="00207FCD">
            <w:pPr>
              <w:spacing w:after="0" w:line="276" w:lineRule="auto"/>
              <w:rPr>
                <w:rFonts w:eastAsia="Times New Roman" w:cs="Calibri"/>
              </w:rPr>
            </w:pPr>
          </w:p>
        </w:tc>
        <w:tc>
          <w:tcPr>
            <w:tcW w:w="104" w:type="pct"/>
          </w:tcPr>
          <w:p w14:paraId="76DFC144" w14:textId="77777777" w:rsidR="00207FCD" w:rsidRPr="00207FCD" w:rsidRDefault="00207FCD" w:rsidP="00207FCD">
            <w:pPr>
              <w:spacing w:after="0" w:line="276" w:lineRule="auto"/>
              <w:rPr>
                <w:rFonts w:eastAsia="Times New Roman" w:cs="Calibri"/>
                <w:b/>
              </w:rPr>
            </w:pPr>
          </w:p>
        </w:tc>
      </w:tr>
      <w:tr w:rsidR="00207FCD" w:rsidRPr="00207FCD" w14:paraId="1F8778B5" w14:textId="77777777" w:rsidTr="00737FE2">
        <w:trPr>
          <w:gridAfter w:val="1"/>
          <w:wAfter w:w="1026" w:type="pct"/>
        </w:trPr>
        <w:tc>
          <w:tcPr>
            <w:tcW w:w="2329" w:type="pct"/>
            <w:gridSpan w:val="3"/>
          </w:tcPr>
          <w:p w14:paraId="6649F8AB" w14:textId="77777777"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541" w:type="pct"/>
            <w:gridSpan w:val="2"/>
          </w:tcPr>
          <w:p w14:paraId="3ED5AF1C" w14:textId="77777777" w:rsidR="00207FCD" w:rsidRPr="00207FCD" w:rsidRDefault="00207FCD" w:rsidP="00207FCD">
            <w:pPr>
              <w:spacing w:after="0" w:line="276" w:lineRule="auto"/>
              <w:rPr>
                <w:rFonts w:eastAsia="Times New Roman" w:cs="Calibri"/>
              </w:rPr>
            </w:pPr>
          </w:p>
        </w:tc>
        <w:tc>
          <w:tcPr>
            <w:tcW w:w="104" w:type="pct"/>
          </w:tcPr>
          <w:p w14:paraId="26AB9532" w14:textId="77777777" w:rsidR="00207FCD" w:rsidRPr="00207FCD" w:rsidRDefault="00207FCD" w:rsidP="00207FCD">
            <w:pPr>
              <w:spacing w:after="0" w:line="276" w:lineRule="auto"/>
              <w:rPr>
                <w:rFonts w:eastAsia="Times New Roman" w:cs="Calibri"/>
                <w:b/>
              </w:rPr>
            </w:pPr>
          </w:p>
        </w:tc>
      </w:tr>
      <w:tr w:rsidR="00207FCD" w:rsidRPr="00CC78D9" w14:paraId="271170AB" w14:textId="77777777" w:rsidTr="00737FE2">
        <w:trPr>
          <w:gridAfter w:val="1"/>
          <w:wAfter w:w="1026" w:type="pct"/>
        </w:trPr>
        <w:tc>
          <w:tcPr>
            <w:tcW w:w="2329" w:type="pct"/>
            <w:gridSpan w:val="3"/>
          </w:tcPr>
          <w:p w14:paraId="68B8AB4D" w14:textId="77777777"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w:t>
            </w:r>
            <w:r w:rsidRPr="004B41A4">
              <w:rPr>
                <w:rFonts w:eastAsia="Times New Roman" w:cs="Calibri"/>
                <w:b/>
                <w:lang w:val="en-GB"/>
              </w:rPr>
              <w:t xml:space="preserve">  :</w:t>
            </w:r>
            <w:r w:rsidRPr="00207FCD">
              <w:rPr>
                <w:rFonts w:eastAsia="Times New Roman" w:cs="Calibri"/>
                <w:b/>
                <w:lang w:val="en-GB"/>
              </w:rPr>
              <w:t xml:space="preserve">  </w:t>
            </w:r>
            <w:hyperlink r:id="rId10" w:history="1">
              <w:r w:rsidR="00650566" w:rsidRPr="00B742F5">
                <w:rPr>
                  <w:rStyle w:val="-"/>
                  <w:rFonts w:eastAsia="Times New Roman" w:cs="Calibri"/>
                  <w:b/>
                  <w:lang w:val="en-US"/>
                </w:rPr>
                <w:t>support.gcsl@aade</w:t>
              </w:r>
              <w:r w:rsidR="00650566" w:rsidRPr="00B742F5">
                <w:rPr>
                  <w:rStyle w:val="-"/>
                  <w:rFonts w:eastAsia="Times New Roman" w:cs="Calibri"/>
                  <w:b/>
                  <w:lang w:val="en-GB"/>
                </w:rPr>
                <w:t>.</w:t>
              </w:r>
              <w:r w:rsidR="00650566" w:rsidRPr="00B742F5">
                <w:rPr>
                  <w:rStyle w:val="-"/>
                  <w:rFonts w:eastAsia="Times New Roman" w:cs="Calibri"/>
                  <w:b/>
                  <w:lang w:val="en-US"/>
                </w:rPr>
                <w:t>gr</w:t>
              </w:r>
            </w:hyperlink>
          </w:p>
          <w:p w14:paraId="0F90A8E1" w14:textId="77777777" w:rsidR="00207FCD" w:rsidRPr="00207FCD" w:rsidRDefault="00207FCD" w:rsidP="00207FCD">
            <w:pPr>
              <w:tabs>
                <w:tab w:val="left" w:pos="987"/>
              </w:tabs>
              <w:spacing w:after="0" w:line="276" w:lineRule="auto"/>
              <w:rPr>
                <w:rFonts w:eastAsia="Times New Roman" w:cs="Calibri"/>
                <w:b/>
                <w:lang w:val="en-GB"/>
              </w:rPr>
            </w:pPr>
          </w:p>
        </w:tc>
        <w:tc>
          <w:tcPr>
            <w:tcW w:w="1541" w:type="pct"/>
            <w:gridSpan w:val="2"/>
          </w:tcPr>
          <w:p w14:paraId="3BAB758A" w14:textId="77777777" w:rsidR="00207FCD" w:rsidRPr="00207FCD" w:rsidRDefault="00207FCD" w:rsidP="00207FCD">
            <w:pPr>
              <w:spacing w:after="0" w:line="276" w:lineRule="auto"/>
              <w:rPr>
                <w:rFonts w:eastAsia="Times New Roman" w:cs="Calibri"/>
                <w:lang w:val="en-GB"/>
              </w:rPr>
            </w:pPr>
          </w:p>
        </w:tc>
        <w:tc>
          <w:tcPr>
            <w:tcW w:w="104" w:type="pct"/>
          </w:tcPr>
          <w:p w14:paraId="3BC8F2A5" w14:textId="77777777" w:rsidR="00207FCD" w:rsidRPr="00207FCD" w:rsidRDefault="00207FCD" w:rsidP="00207FCD">
            <w:pPr>
              <w:spacing w:after="0" w:line="276" w:lineRule="auto"/>
              <w:rPr>
                <w:rFonts w:eastAsia="Times New Roman" w:cs="Calibri"/>
                <w:lang w:val="en-GB"/>
              </w:rPr>
            </w:pPr>
          </w:p>
        </w:tc>
      </w:tr>
      <w:tr w:rsidR="00737FE2" w:rsidRPr="0088641A" w14:paraId="4A82940A" w14:textId="77777777" w:rsidTr="00737FE2">
        <w:trPr>
          <w:gridAfter w:val="3"/>
          <w:wAfter w:w="1166" w:type="pct"/>
          <w:trHeight w:val="480"/>
        </w:trPr>
        <w:tc>
          <w:tcPr>
            <w:tcW w:w="38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C29F5" w14:textId="5A852F56" w:rsidR="00737FE2" w:rsidRPr="0019209F" w:rsidRDefault="00737FE2" w:rsidP="00AA2183">
            <w:pPr>
              <w:spacing w:after="0" w:line="288" w:lineRule="auto"/>
              <w:jc w:val="both"/>
              <w:rPr>
                <w:rFonts w:cs="Tahoma"/>
              </w:rPr>
            </w:pPr>
            <w:r w:rsidRPr="00AA2183">
              <w:rPr>
                <w:rFonts w:cs="Tahoma"/>
                <w:b/>
              </w:rPr>
              <w:t xml:space="preserve">Πρόσκληση εκδήλωσης ενδιαφέροντος υποβολής προσφορών για την </w:t>
            </w:r>
            <w:r w:rsidR="00B61B27">
              <w:rPr>
                <w:rFonts w:cs="Tahoma"/>
                <w:b/>
              </w:rPr>
              <w:t>μεταφορά μεταλλικών αντικειμένων, εξοπλισμού και φιαλών αερίων</w:t>
            </w:r>
            <w:r w:rsidR="00A76E05">
              <w:rPr>
                <w:rFonts w:cs="Tahoma"/>
                <w:b/>
              </w:rPr>
              <w:t xml:space="preserve">, </w:t>
            </w:r>
            <w:r w:rsidRPr="00AA2183">
              <w:rPr>
                <w:rFonts w:cs="Tahoma"/>
                <w:b/>
              </w:rPr>
              <w:t>με τη διαδικασία της απευθείας ανάθεσης</w:t>
            </w:r>
            <w:r w:rsidR="00AA2183">
              <w:rPr>
                <w:rFonts w:cs="Tahoma"/>
                <w:b/>
              </w:rPr>
              <w:t>.</w:t>
            </w:r>
          </w:p>
        </w:tc>
      </w:tr>
      <w:tr w:rsidR="00465E1E" w:rsidRPr="0088641A" w14:paraId="487375BF" w14:textId="77777777" w:rsidTr="00737FE2">
        <w:trPr>
          <w:gridAfter w:val="3"/>
          <w:wAfter w:w="1166"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0E761D07"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811" w:type="pct"/>
            <w:gridSpan w:val="3"/>
            <w:tcBorders>
              <w:top w:val="single" w:sz="4" w:space="0" w:color="auto"/>
              <w:left w:val="nil"/>
              <w:bottom w:val="single" w:sz="4" w:space="0" w:color="auto"/>
              <w:right w:val="single" w:sz="4" w:space="0" w:color="auto"/>
            </w:tcBorders>
            <w:shd w:val="clear" w:color="auto" w:fill="auto"/>
            <w:vAlign w:val="center"/>
          </w:tcPr>
          <w:p w14:paraId="64443D67" w14:textId="77777777"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14:paraId="28F48A89" w14:textId="4769D4F7" w:rsidR="00A33EBE" w:rsidRPr="00B26235" w:rsidRDefault="00B26235" w:rsidP="00B26235">
            <w:pPr>
              <w:spacing w:after="0" w:line="288" w:lineRule="auto"/>
              <w:jc w:val="center"/>
              <w:rPr>
                <w:rFonts w:cs="Tahoma"/>
              </w:rPr>
            </w:pPr>
            <w:r w:rsidRPr="0019209F">
              <w:rPr>
                <w:rFonts w:cs="Tahoma"/>
              </w:rPr>
              <w:t xml:space="preserve">ΤΗΛ. 210 64 79 </w:t>
            </w:r>
            <w:r w:rsidR="00B61B27">
              <w:rPr>
                <w:rFonts w:cs="Tahoma"/>
              </w:rPr>
              <w:t>000</w:t>
            </w:r>
          </w:p>
        </w:tc>
      </w:tr>
      <w:tr w:rsidR="00465E1E" w:rsidRPr="0088641A" w14:paraId="66AEB822" w14:textId="77777777" w:rsidTr="00737FE2">
        <w:trPr>
          <w:gridAfter w:val="3"/>
          <w:wAfter w:w="1166"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14:paraId="10790146" w14:textId="77777777"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811" w:type="pct"/>
            <w:gridSpan w:val="3"/>
            <w:tcBorders>
              <w:top w:val="nil"/>
              <w:left w:val="nil"/>
              <w:bottom w:val="single" w:sz="4" w:space="0" w:color="auto"/>
              <w:right w:val="single" w:sz="4" w:space="0" w:color="auto"/>
            </w:tcBorders>
            <w:shd w:val="clear" w:color="auto" w:fill="auto"/>
            <w:vAlign w:val="center"/>
          </w:tcPr>
          <w:p w14:paraId="0D328897" w14:textId="124661B7" w:rsidR="000A324A" w:rsidRPr="00AE436D" w:rsidRDefault="00B61B27" w:rsidP="00B26235">
            <w:pPr>
              <w:spacing w:after="0" w:line="276" w:lineRule="auto"/>
              <w:contextualSpacing/>
              <w:jc w:val="center"/>
              <w:rPr>
                <w:rFonts w:asciiTheme="minorHAnsi" w:eastAsia="Times New Roman" w:hAnsiTheme="minorHAnsi" w:cstheme="minorHAnsi"/>
                <w:color w:val="000000"/>
                <w:lang w:eastAsia="el-GR"/>
              </w:rPr>
            </w:pPr>
            <w:r w:rsidRPr="00F04E06">
              <w:rPr>
                <w:rFonts w:asciiTheme="minorHAnsi" w:eastAsia="Times New Roman" w:hAnsiTheme="minorHAnsi" w:cstheme="minorHAnsi"/>
                <w:color w:val="000000"/>
                <w:lang w:eastAsia="el-GR"/>
              </w:rPr>
              <w:t>0439 «ΑΜΟΙΒΕΣ ΝΟΜΙΚΩΝ ΠΡΟΣΩΠΩΝ ΠΟΥ ΕΚΤΕΛΟΥΝ ΕΙΔΙΚΕΣ ΥΠΗΡΕΣΙΕΣ»</w:t>
            </w:r>
          </w:p>
        </w:tc>
      </w:tr>
      <w:tr w:rsidR="00465E1E" w:rsidRPr="0088641A" w14:paraId="7FD62FEF" w14:textId="77777777" w:rsidTr="00737FE2">
        <w:trPr>
          <w:gridAfter w:val="3"/>
          <w:wAfter w:w="1166"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14:paraId="57DAE1CB"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811" w:type="pct"/>
            <w:gridSpan w:val="3"/>
            <w:tcBorders>
              <w:top w:val="nil"/>
              <w:left w:val="nil"/>
              <w:bottom w:val="single" w:sz="4" w:space="0" w:color="auto"/>
              <w:right w:val="single" w:sz="4" w:space="0" w:color="auto"/>
            </w:tcBorders>
            <w:shd w:val="clear" w:color="auto" w:fill="auto"/>
            <w:vAlign w:val="center"/>
          </w:tcPr>
          <w:p w14:paraId="7CB3266D" w14:textId="6BA0DB1E" w:rsidR="00D9401E" w:rsidRPr="00CA4B98" w:rsidRDefault="00B2087F" w:rsidP="001D77C0">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60112000-6 ΥΠΗΡΕΣΙΕΣ ΔΗΜΟΣΙΩΝ ΟΔΙΚΩΝ ΜΕΤΑΦΟΡΩΝ</w:t>
            </w:r>
          </w:p>
        </w:tc>
      </w:tr>
      <w:tr w:rsidR="00465E1E" w:rsidRPr="00B4637A" w14:paraId="43DF2137" w14:textId="77777777" w:rsidTr="00737FE2">
        <w:trPr>
          <w:gridAfter w:val="3"/>
          <w:wAfter w:w="1166"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14:paraId="56F9EC44"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811" w:type="pct"/>
            <w:gridSpan w:val="3"/>
            <w:tcBorders>
              <w:top w:val="nil"/>
              <w:left w:val="nil"/>
              <w:bottom w:val="single" w:sz="4" w:space="0" w:color="auto"/>
              <w:right w:val="single" w:sz="4" w:space="0" w:color="auto"/>
            </w:tcBorders>
            <w:shd w:val="clear" w:color="auto" w:fill="auto"/>
            <w:vAlign w:val="center"/>
          </w:tcPr>
          <w:p w14:paraId="05166EBD" w14:textId="77777777" w:rsidR="00B85C3C" w:rsidRDefault="0088641A" w:rsidP="00B2623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14:paraId="4CE9E410" w14:textId="02E963CA" w:rsidR="00AE436D" w:rsidRPr="0088641A" w:rsidRDefault="00B85C3C"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(χαμηλότερη τιμή</w:t>
            </w:r>
            <w:r w:rsidR="0088641A" w:rsidRPr="0088641A">
              <w:rPr>
                <w:rFonts w:asciiTheme="minorHAnsi" w:eastAsia="Times New Roman" w:hAnsiTheme="minorHAnsi" w:cstheme="minorHAnsi"/>
                <w:color w:val="000000"/>
                <w:lang w:eastAsia="el-GR"/>
              </w:rPr>
              <w:t>)</w:t>
            </w:r>
          </w:p>
        </w:tc>
      </w:tr>
      <w:tr w:rsidR="00465E1E" w:rsidRPr="0088641A" w14:paraId="4C7CCA90" w14:textId="77777777" w:rsidTr="00737FE2">
        <w:trPr>
          <w:gridAfter w:val="3"/>
          <w:wAfter w:w="1166"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14:paraId="620A07EE"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811" w:type="pct"/>
            <w:gridSpan w:val="3"/>
            <w:tcBorders>
              <w:top w:val="nil"/>
              <w:left w:val="nil"/>
              <w:bottom w:val="single" w:sz="4" w:space="0" w:color="auto"/>
              <w:right w:val="single" w:sz="4" w:space="0" w:color="auto"/>
            </w:tcBorders>
            <w:shd w:val="clear" w:color="auto" w:fill="auto"/>
            <w:vAlign w:val="center"/>
          </w:tcPr>
          <w:p w14:paraId="35DF2435" w14:textId="786AF5B6" w:rsidR="00AE436D" w:rsidRPr="0088641A" w:rsidRDefault="00B61B27" w:rsidP="00902318">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6.20</w:t>
            </w:r>
            <w:r w:rsidR="00650566" w:rsidRPr="002015D9">
              <w:rPr>
                <w:rFonts w:asciiTheme="minorHAnsi" w:eastAsia="Times New Roman" w:hAnsiTheme="minorHAnsi" w:cstheme="minorHAnsi"/>
                <w:b/>
                <w:color w:val="000000"/>
                <w:lang w:eastAsia="el-GR"/>
              </w:rPr>
              <w:t>0,0</w:t>
            </w:r>
            <w:r w:rsidR="00843455" w:rsidRPr="002015D9">
              <w:rPr>
                <w:rFonts w:asciiTheme="minorHAnsi" w:eastAsia="Times New Roman" w:hAnsiTheme="minorHAnsi" w:cstheme="minorHAnsi"/>
                <w:b/>
                <w:color w:val="000000"/>
                <w:lang w:eastAsia="el-GR"/>
              </w:rPr>
              <w:t>0</w:t>
            </w:r>
            <w:r w:rsidR="0088641A" w:rsidRPr="002015D9">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5</w:t>
            </w:r>
            <w:r w:rsidR="00D40C30" w:rsidRPr="002015D9">
              <w:rPr>
                <w:rFonts w:asciiTheme="minorHAnsi" w:eastAsia="Times New Roman" w:hAnsiTheme="minorHAnsi" w:cstheme="minorHAnsi"/>
                <w:color w:val="000000"/>
                <w:lang w:val="en-US" w:eastAsia="el-GR"/>
              </w:rPr>
              <w:t>.0</w:t>
            </w:r>
            <w:r w:rsidR="00A76E05">
              <w:rPr>
                <w:rFonts w:asciiTheme="minorHAnsi" w:eastAsia="Times New Roman" w:hAnsiTheme="minorHAnsi" w:cstheme="minorHAnsi"/>
                <w:color w:val="000000"/>
                <w:lang w:eastAsia="el-GR"/>
              </w:rPr>
              <w:t>00,00</w:t>
            </w:r>
            <w:r w:rsidR="0088641A" w:rsidRPr="002015D9">
              <w:rPr>
                <w:rFonts w:asciiTheme="minorHAnsi" w:eastAsia="Times New Roman" w:hAnsiTheme="minorHAnsi" w:cstheme="minorHAnsi"/>
                <w:color w:val="000000"/>
                <w:lang w:eastAsia="el-GR"/>
              </w:rPr>
              <w:t xml:space="preserve">€ πλέον ΦΠΑ ύψους </w:t>
            </w:r>
            <w:r w:rsidR="00A76E05">
              <w:rPr>
                <w:rFonts w:asciiTheme="minorHAnsi" w:eastAsia="Times New Roman" w:hAnsiTheme="minorHAnsi" w:cstheme="minorHAnsi"/>
                <w:color w:val="000000"/>
                <w:lang w:eastAsia="el-GR"/>
              </w:rPr>
              <w:t>1.</w:t>
            </w:r>
            <w:r>
              <w:rPr>
                <w:rFonts w:asciiTheme="minorHAnsi" w:eastAsia="Times New Roman" w:hAnsiTheme="minorHAnsi" w:cstheme="minorHAnsi"/>
                <w:color w:val="000000"/>
                <w:lang w:eastAsia="el-GR"/>
              </w:rPr>
              <w:t>200</w:t>
            </w:r>
            <w:r w:rsidR="00A76E05">
              <w:rPr>
                <w:rFonts w:asciiTheme="minorHAnsi" w:eastAsia="Times New Roman" w:hAnsiTheme="minorHAnsi" w:cstheme="minorHAnsi"/>
                <w:color w:val="000000"/>
                <w:lang w:eastAsia="el-GR"/>
              </w:rPr>
              <w:t>,00</w:t>
            </w:r>
            <w:r w:rsidR="0088641A" w:rsidRPr="002015D9">
              <w:rPr>
                <w:rFonts w:asciiTheme="minorHAnsi" w:eastAsia="Times New Roman" w:hAnsiTheme="minorHAnsi" w:cstheme="minorHAnsi"/>
                <w:color w:val="000000"/>
                <w:lang w:eastAsia="el-GR"/>
              </w:rPr>
              <w:t>€)</w:t>
            </w:r>
          </w:p>
        </w:tc>
      </w:tr>
      <w:tr w:rsidR="00465E1E" w:rsidRPr="0088641A" w14:paraId="5C027F82" w14:textId="77777777" w:rsidTr="00737FE2">
        <w:trPr>
          <w:gridAfter w:val="3"/>
          <w:wAfter w:w="1166"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14:paraId="6A73D0D3"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14:paraId="781F18AC" w14:textId="403A9B5A" w:rsidR="00AE436D" w:rsidRPr="00485B54" w:rsidRDefault="009F10FB" w:rsidP="00650566">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19</w:t>
            </w:r>
            <w:r w:rsidR="00276970" w:rsidRPr="00485B54">
              <w:rPr>
                <w:rFonts w:asciiTheme="minorHAnsi" w:eastAsia="Times New Roman" w:hAnsiTheme="minorHAnsi" w:cstheme="minorHAnsi"/>
                <w:b/>
                <w:color w:val="000000"/>
                <w:lang w:eastAsia="el-GR"/>
              </w:rPr>
              <w:t>/</w:t>
            </w:r>
            <w:r w:rsidR="004226B7">
              <w:rPr>
                <w:rFonts w:asciiTheme="minorHAnsi" w:eastAsia="Times New Roman" w:hAnsiTheme="minorHAnsi" w:cstheme="minorHAnsi"/>
                <w:b/>
                <w:color w:val="000000"/>
                <w:lang w:eastAsia="el-GR"/>
              </w:rPr>
              <w:t>04</w:t>
            </w:r>
            <w:r w:rsidR="00276970" w:rsidRPr="00485B54">
              <w:rPr>
                <w:rFonts w:asciiTheme="minorHAnsi" w:eastAsia="Times New Roman" w:hAnsiTheme="minorHAnsi" w:cstheme="minorHAnsi"/>
                <w:b/>
                <w:color w:val="000000"/>
                <w:lang w:eastAsia="el-GR"/>
              </w:rPr>
              <w:t>/20</w:t>
            </w:r>
            <w:r w:rsidR="00650566">
              <w:rPr>
                <w:rFonts w:asciiTheme="minorHAnsi" w:eastAsia="Times New Roman" w:hAnsiTheme="minorHAnsi" w:cstheme="minorHAnsi"/>
                <w:b/>
                <w:color w:val="000000"/>
                <w:lang w:eastAsia="el-GR"/>
              </w:rPr>
              <w:t>2</w:t>
            </w:r>
            <w:r w:rsidR="00E2460A">
              <w:rPr>
                <w:rFonts w:asciiTheme="minorHAnsi" w:eastAsia="Times New Roman" w:hAnsiTheme="minorHAnsi" w:cstheme="minorHAnsi"/>
                <w:b/>
                <w:color w:val="000000"/>
                <w:lang w:val="en-US" w:eastAsia="el-GR"/>
              </w:rPr>
              <w:t>1</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14:paraId="41177B0D" w14:textId="77777777" w:rsidTr="00737FE2">
        <w:trPr>
          <w:gridAfter w:val="3"/>
          <w:wAfter w:w="1166" w:type="pct"/>
          <w:trHeight w:val="510"/>
        </w:trPr>
        <w:tc>
          <w:tcPr>
            <w:tcW w:w="1023" w:type="pct"/>
            <w:tcBorders>
              <w:top w:val="nil"/>
              <w:left w:val="single" w:sz="4" w:space="0" w:color="auto"/>
              <w:bottom w:val="single" w:sz="4" w:space="0" w:color="auto"/>
              <w:right w:val="single" w:sz="4" w:space="0" w:color="auto"/>
            </w:tcBorders>
            <w:shd w:val="clear" w:color="auto" w:fill="auto"/>
            <w:vAlign w:val="center"/>
          </w:tcPr>
          <w:p w14:paraId="66E29656"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14:paraId="1DAE419A" w14:textId="77777777"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14:paraId="3CD86DDA" w14:textId="77777777" w:rsidR="00AE436D" w:rsidRPr="001A5308" w:rsidRDefault="00AE436D" w:rsidP="004B636F">
      <w:pPr>
        <w:spacing w:after="120" w:line="360" w:lineRule="auto"/>
        <w:contextualSpacing/>
        <w:jc w:val="both"/>
        <w:rPr>
          <w:rFonts w:asciiTheme="minorHAnsi" w:hAnsiTheme="minorHAnsi" w:cstheme="minorHAnsi"/>
          <w:b/>
          <w:sz w:val="12"/>
        </w:rPr>
      </w:pPr>
    </w:p>
    <w:p w14:paraId="55FB0CA6" w14:textId="77777777" w:rsidR="00AE436D" w:rsidRPr="0088641A" w:rsidRDefault="0088641A" w:rsidP="00DE6361">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14:paraId="6312D04E" w14:textId="05FFCC4D" w:rsidR="00342784" w:rsidRDefault="00B26235" w:rsidP="00472A22">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xml:space="preserve">, </w:t>
      </w:r>
      <w:r w:rsidR="008D7881">
        <w:rPr>
          <w:rFonts w:asciiTheme="minorHAnsi" w:hAnsiTheme="minorHAnsi" w:cstheme="minorHAnsi"/>
        </w:rPr>
        <w:t>για την μεταφορά μεταλλικών αντικειμένων, εξοπλισμού και φιαλών αερίων</w:t>
      </w:r>
      <w:r w:rsidR="00472A22">
        <w:rPr>
          <w:rFonts w:asciiTheme="minorHAnsi" w:hAnsiTheme="minorHAnsi" w:cstheme="minorHAnsi"/>
        </w:rPr>
        <w:t xml:space="preserve">, με τη διαδικασία της απευθείας ανάθεσης. </w:t>
      </w:r>
    </w:p>
    <w:p w14:paraId="3638BA41" w14:textId="3A6D0504" w:rsidR="008D7881" w:rsidRDefault="008D7881" w:rsidP="008D7881">
      <w:pPr>
        <w:spacing w:after="0" w:line="276" w:lineRule="auto"/>
        <w:ind w:firstLine="284"/>
        <w:contextualSpacing/>
        <w:jc w:val="both"/>
        <w:rPr>
          <w:rFonts w:asciiTheme="minorHAnsi" w:hAnsiTheme="minorHAnsi" w:cstheme="minorHAnsi"/>
        </w:rPr>
      </w:pPr>
      <w:r>
        <w:rPr>
          <w:rFonts w:asciiTheme="minorHAnsi" w:hAnsiTheme="minorHAnsi" w:cstheme="minorHAnsi"/>
        </w:rPr>
        <w:t>Ειδικότερα, η μεταφορά αφορά:</w:t>
      </w:r>
    </w:p>
    <w:p w14:paraId="2752F1BD" w14:textId="3AAE9EEF" w:rsidR="008D7881" w:rsidRPr="008D7881" w:rsidRDefault="008D7881" w:rsidP="00DE6361">
      <w:pPr>
        <w:pStyle w:val="a7"/>
        <w:numPr>
          <w:ilvl w:val="0"/>
          <w:numId w:val="8"/>
        </w:numPr>
        <w:spacing w:line="276" w:lineRule="auto"/>
        <w:ind w:left="426" w:hanging="284"/>
        <w:jc w:val="both"/>
        <w:rPr>
          <w:rFonts w:asciiTheme="minorHAnsi" w:hAnsiTheme="minorHAnsi" w:cstheme="minorHAnsi"/>
          <w:sz w:val="22"/>
          <w:szCs w:val="22"/>
        </w:rPr>
      </w:pPr>
      <w:r w:rsidRPr="008D7881">
        <w:rPr>
          <w:rFonts w:asciiTheme="minorHAnsi" w:hAnsiTheme="minorHAnsi" w:cstheme="minorHAnsi"/>
          <w:sz w:val="22"/>
          <w:szCs w:val="22"/>
        </w:rPr>
        <w:t>Μεταφορά για λογαριασμό της ΑΑΔΕ, άχρηστων μεταλλικών επίπλων (φωριαμοί, γραφεία, κλπ) και λοιπών αντικειμένων (σώματα καλοριφέρ, σωλήνες, κλπ), από το κτήριο του ΓΧΚ στην Αθήνα, στις Αποθήκες της Δ/νσης Διαχείρισης Δημοσίου Υλικού (Μαγουλέζα).</w:t>
      </w:r>
    </w:p>
    <w:p w14:paraId="5833BED4" w14:textId="72CD0DBD" w:rsidR="008D7881" w:rsidRPr="00CC78D9" w:rsidRDefault="008D7881" w:rsidP="00DE6361">
      <w:pPr>
        <w:pStyle w:val="a7"/>
        <w:numPr>
          <w:ilvl w:val="0"/>
          <w:numId w:val="8"/>
        </w:numPr>
        <w:spacing w:line="276" w:lineRule="auto"/>
        <w:ind w:left="426" w:hanging="284"/>
        <w:jc w:val="both"/>
        <w:rPr>
          <w:rFonts w:asciiTheme="minorHAnsi" w:hAnsiTheme="minorHAnsi" w:cstheme="minorHAnsi"/>
          <w:sz w:val="22"/>
          <w:szCs w:val="22"/>
        </w:rPr>
      </w:pPr>
      <w:r w:rsidRPr="008D7881">
        <w:rPr>
          <w:rFonts w:asciiTheme="minorHAnsi" w:hAnsiTheme="minorHAnsi" w:cstheme="minorHAnsi"/>
          <w:sz w:val="22"/>
          <w:szCs w:val="22"/>
        </w:rPr>
        <w:t>Μεταφορά ενός πεπαλαιωμένου άχρηστου φασματοφωτομέτρου XRF, από τη Χ.Υ. Κεντρικής Μακεδονίας (Θεσσαλονίκη), σ</w:t>
      </w:r>
      <w:r w:rsidR="00862D22">
        <w:rPr>
          <w:rFonts w:asciiTheme="minorHAnsi" w:hAnsiTheme="minorHAnsi" w:cstheme="minorHAnsi"/>
          <w:sz w:val="22"/>
          <w:szCs w:val="22"/>
        </w:rPr>
        <w:t>τ</w:t>
      </w:r>
      <w:r w:rsidR="00CC78D9">
        <w:rPr>
          <w:rFonts w:asciiTheme="minorHAnsi" w:hAnsiTheme="minorHAnsi" w:cstheme="minorHAnsi"/>
          <w:sz w:val="22"/>
          <w:szCs w:val="22"/>
        </w:rPr>
        <w:t xml:space="preserve">ην εγκατάσταση Καλοχωρίου των Ελληνικών Πετρελαίων Α.Ε. </w:t>
      </w:r>
      <w:r w:rsidR="00CC78D9" w:rsidRPr="00CC78D9">
        <w:rPr>
          <w:rFonts w:asciiTheme="minorHAnsi" w:hAnsiTheme="minorHAnsi" w:cstheme="minorHAnsi"/>
          <w:sz w:val="22"/>
          <w:szCs w:val="22"/>
        </w:rPr>
        <w:t>(</w:t>
      </w:r>
      <w:r w:rsidR="00CC78D9" w:rsidRPr="00CC78D9">
        <w:rPr>
          <w:rFonts w:ascii="Calibri" w:hAnsi="Calibri" w:cs="Calibri"/>
          <w:sz w:val="22"/>
          <w:szCs w:val="22"/>
          <w:shd w:val="clear" w:color="auto" w:fill="FFFFFF"/>
        </w:rPr>
        <w:t>Καλοχώρι 57009, ΘΕΣΣΑΛΟΝΙΚΗ</w:t>
      </w:r>
      <w:r w:rsidR="00CC78D9" w:rsidRPr="00CC78D9">
        <w:rPr>
          <w:rFonts w:ascii="Calibri" w:hAnsi="Calibri" w:cs="Calibri"/>
          <w:sz w:val="22"/>
          <w:szCs w:val="22"/>
          <w:shd w:val="clear" w:color="auto" w:fill="FFFFFF"/>
        </w:rPr>
        <w:t xml:space="preserve">) </w:t>
      </w:r>
    </w:p>
    <w:p w14:paraId="036635E9" w14:textId="5FBF69F6" w:rsidR="008D7881" w:rsidRPr="008D7881" w:rsidRDefault="00B2087F" w:rsidP="00DE6361">
      <w:pPr>
        <w:pStyle w:val="a7"/>
        <w:numPr>
          <w:ilvl w:val="0"/>
          <w:numId w:val="8"/>
        </w:numPr>
        <w:spacing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 xml:space="preserve">Γεμάτων </w:t>
      </w:r>
      <w:r w:rsidR="008D7881" w:rsidRPr="008D7881">
        <w:rPr>
          <w:rFonts w:asciiTheme="minorHAnsi" w:hAnsiTheme="minorHAnsi" w:cstheme="minorHAnsi"/>
          <w:sz w:val="22"/>
          <w:szCs w:val="22"/>
        </w:rPr>
        <w:t>Φιαλών αερίων, μεταξύ Χημικών Υπηρεσιών</w:t>
      </w:r>
      <w:r w:rsidR="008D7881">
        <w:rPr>
          <w:rFonts w:asciiTheme="minorHAnsi" w:hAnsiTheme="minorHAnsi" w:cstheme="minorHAnsi"/>
          <w:sz w:val="22"/>
          <w:szCs w:val="22"/>
        </w:rPr>
        <w:t>.</w:t>
      </w:r>
    </w:p>
    <w:p w14:paraId="2543C67D" w14:textId="2603A870" w:rsidR="00862D22" w:rsidRDefault="009B1637" w:rsidP="004B41A4">
      <w:pPr>
        <w:spacing w:line="276" w:lineRule="auto"/>
        <w:contextualSpacing/>
        <w:jc w:val="both"/>
        <w:rPr>
          <w:rFonts w:asciiTheme="minorHAnsi" w:hAnsiTheme="minorHAnsi" w:cstheme="minorHAnsi"/>
        </w:rPr>
      </w:pPr>
      <w:r>
        <w:rPr>
          <w:rFonts w:asciiTheme="minorHAnsi" w:hAnsiTheme="minorHAnsi" w:cstheme="minorHAnsi"/>
        </w:rPr>
        <w:t>Το κ</w:t>
      </w:r>
      <w:r w:rsidRPr="0088641A">
        <w:rPr>
          <w:rFonts w:asciiTheme="minorHAnsi" w:hAnsiTheme="minorHAnsi" w:cstheme="minorHAnsi"/>
        </w:rPr>
        <w:t xml:space="preserve">ριτήριο ανάθεσης </w:t>
      </w:r>
      <w:r>
        <w:rPr>
          <w:rFonts w:asciiTheme="minorHAnsi" w:hAnsiTheme="minorHAnsi" w:cstheme="minorHAnsi"/>
        </w:rPr>
        <w:t xml:space="preserve">είναι η </w:t>
      </w:r>
      <w:r w:rsidRPr="0088641A">
        <w:rPr>
          <w:rFonts w:asciiTheme="minorHAnsi" w:hAnsiTheme="minorHAnsi" w:cstheme="minorHAnsi"/>
        </w:rPr>
        <w:t xml:space="preserve"> πλέον συμφέρουσα από οικονομική άποψη προσφορά βάσει της </w:t>
      </w:r>
      <w:r>
        <w:rPr>
          <w:rFonts w:asciiTheme="minorHAnsi" w:hAnsiTheme="minorHAnsi" w:cstheme="minorHAnsi"/>
        </w:rPr>
        <w:t xml:space="preserve">συνολικής </w:t>
      </w:r>
      <w:r w:rsidRPr="0088641A">
        <w:rPr>
          <w:rFonts w:asciiTheme="minorHAnsi" w:hAnsiTheme="minorHAnsi" w:cstheme="minorHAnsi"/>
        </w:rPr>
        <w:t>τιμής</w:t>
      </w:r>
      <w:r>
        <w:rPr>
          <w:rFonts w:asciiTheme="minorHAnsi" w:hAnsiTheme="minorHAnsi" w:cstheme="minorHAnsi"/>
        </w:rPr>
        <w:t xml:space="preserve"> (χαμηλότερη τιμή), για όλες τις μεταφορές.</w:t>
      </w:r>
    </w:p>
    <w:p w14:paraId="63CE2ABB" w14:textId="28717FE2" w:rsidR="00342784" w:rsidRDefault="00792826" w:rsidP="004B41A4">
      <w:pPr>
        <w:spacing w:line="276" w:lineRule="auto"/>
        <w:contextualSpacing/>
        <w:jc w:val="both"/>
        <w:rPr>
          <w:rFonts w:asciiTheme="minorHAnsi" w:hAnsiTheme="minorHAnsi" w:cstheme="minorHAnsi"/>
        </w:rPr>
      </w:pPr>
      <w:r w:rsidRPr="008D7881">
        <w:rPr>
          <w:rFonts w:asciiTheme="minorHAnsi" w:hAnsiTheme="minorHAnsi" w:cstheme="minorHAnsi"/>
        </w:rPr>
        <w:lastRenderedPageBreak/>
        <w:t>Η προϋπολογιζόμ</w:t>
      </w:r>
      <w:r w:rsidRPr="00D00B94">
        <w:rPr>
          <w:rFonts w:asciiTheme="minorHAnsi" w:hAnsiTheme="minorHAnsi" w:cstheme="minorHAnsi"/>
        </w:rPr>
        <w:t xml:space="preserve">ενη δαπάνη ανέρχεται στο ποσό </w:t>
      </w:r>
      <w:r w:rsidRPr="00673EDC">
        <w:rPr>
          <w:rFonts w:asciiTheme="minorHAnsi" w:hAnsiTheme="minorHAnsi" w:cstheme="minorHAnsi"/>
        </w:rPr>
        <w:t>των</w:t>
      </w:r>
      <w:r w:rsidR="008D7881">
        <w:rPr>
          <w:rFonts w:asciiTheme="minorHAnsi" w:hAnsiTheme="minorHAnsi" w:cstheme="minorHAnsi"/>
        </w:rPr>
        <w:t xml:space="preserve"> έξι</w:t>
      </w:r>
      <w:r w:rsidR="00472A22">
        <w:rPr>
          <w:rFonts w:asciiTheme="minorHAnsi" w:hAnsiTheme="minorHAnsi" w:cstheme="minorHAnsi"/>
        </w:rPr>
        <w:t xml:space="preserve"> χιλιάδων</w:t>
      </w:r>
      <w:r w:rsidR="008D7881">
        <w:rPr>
          <w:rFonts w:asciiTheme="minorHAnsi" w:hAnsiTheme="minorHAnsi" w:cstheme="minorHAnsi"/>
        </w:rPr>
        <w:t xml:space="preserve"> διακοσίων </w:t>
      </w:r>
      <w:r w:rsidR="00472A22">
        <w:rPr>
          <w:rFonts w:asciiTheme="minorHAnsi" w:hAnsiTheme="minorHAnsi" w:cstheme="minorHAnsi"/>
        </w:rPr>
        <w:t>ευρώ (</w:t>
      </w:r>
      <w:r w:rsidR="008D7881">
        <w:rPr>
          <w:rFonts w:asciiTheme="minorHAnsi" w:hAnsiTheme="minorHAnsi" w:cstheme="minorHAnsi"/>
        </w:rPr>
        <w:t>6.200</w:t>
      </w:r>
      <w:r w:rsidR="00472A22">
        <w:rPr>
          <w:rFonts w:asciiTheme="minorHAnsi" w:hAnsiTheme="minorHAnsi" w:cstheme="minorHAnsi"/>
        </w:rPr>
        <w:t>,00</w:t>
      </w:r>
      <w:r w:rsidRPr="00673EDC">
        <w:rPr>
          <w:rFonts w:asciiTheme="minorHAnsi" w:hAnsiTheme="minorHAnsi" w:cstheme="minorHAnsi"/>
        </w:rPr>
        <w:t>€)</w:t>
      </w:r>
      <w:r>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Pr="00673EDC">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8D7881">
        <w:rPr>
          <w:rFonts w:asciiTheme="minorHAnsi" w:eastAsia="Times New Roman" w:hAnsiTheme="minorHAnsi" w:cstheme="minorHAnsi"/>
          <w:color w:val="000000"/>
          <w:lang w:eastAsia="el-GR"/>
        </w:rPr>
        <w:t>5</w:t>
      </w:r>
      <w:r w:rsidR="00472A22">
        <w:rPr>
          <w:rFonts w:asciiTheme="minorHAnsi" w:eastAsia="Times New Roman" w:hAnsiTheme="minorHAnsi" w:cstheme="minorHAnsi"/>
          <w:color w:val="000000"/>
          <w:lang w:eastAsia="el-GR"/>
        </w:rPr>
        <w:t>.000,00</w:t>
      </w:r>
      <w:r w:rsidR="002015D9" w:rsidRPr="002015D9">
        <w:rPr>
          <w:rFonts w:asciiTheme="minorHAnsi" w:eastAsia="Times New Roman" w:hAnsiTheme="minorHAnsi" w:cstheme="minorHAnsi"/>
          <w:color w:val="000000"/>
          <w:lang w:eastAsia="el-GR"/>
        </w:rPr>
        <w:t xml:space="preserve">€ πλέον ΦΠΑ ύψους </w:t>
      </w:r>
      <w:r w:rsidR="00472A22">
        <w:rPr>
          <w:rFonts w:asciiTheme="minorHAnsi" w:eastAsia="Times New Roman" w:hAnsiTheme="minorHAnsi" w:cstheme="minorHAnsi"/>
          <w:color w:val="000000"/>
          <w:lang w:eastAsia="el-GR"/>
        </w:rPr>
        <w:t>1.</w:t>
      </w:r>
      <w:r w:rsidR="008D7881">
        <w:rPr>
          <w:rFonts w:asciiTheme="minorHAnsi" w:eastAsia="Times New Roman" w:hAnsiTheme="minorHAnsi" w:cstheme="minorHAnsi"/>
          <w:color w:val="000000"/>
          <w:lang w:eastAsia="el-GR"/>
        </w:rPr>
        <w:t>20</w:t>
      </w:r>
      <w:r w:rsidR="00472A22">
        <w:rPr>
          <w:rFonts w:asciiTheme="minorHAnsi" w:eastAsia="Times New Roman" w:hAnsiTheme="minorHAnsi" w:cstheme="minorHAnsi"/>
          <w:color w:val="000000"/>
          <w:lang w:eastAsia="el-GR"/>
        </w:rPr>
        <w:t>0,00</w:t>
      </w:r>
      <w:r w:rsidR="002015D9" w:rsidRPr="002015D9">
        <w:rPr>
          <w:rFonts w:asciiTheme="minorHAnsi" w:eastAsia="Times New Roman" w:hAnsiTheme="minorHAnsi" w:cstheme="minorHAnsi"/>
          <w:color w:val="000000"/>
          <w:lang w:eastAsia="el-GR"/>
        </w:rPr>
        <w:t>€</w:t>
      </w:r>
      <w:r w:rsidRPr="0088641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sidR="00902318">
        <w:rPr>
          <w:rFonts w:asciiTheme="minorHAnsi" w:hAnsiTheme="minorHAnsi" w:cstheme="minorHAnsi"/>
        </w:rPr>
        <w:t>Α. οικονομικού έτους 202</w:t>
      </w:r>
      <w:r w:rsidR="002015D9">
        <w:rPr>
          <w:rFonts w:asciiTheme="minorHAnsi" w:hAnsiTheme="minorHAnsi" w:cstheme="minorHAnsi"/>
        </w:rPr>
        <w:t>1</w:t>
      </w:r>
      <w:r>
        <w:rPr>
          <w:rFonts w:asciiTheme="minorHAnsi" w:hAnsiTheme="minorHAnsi" w:cstheme="minorHAnsi"/>
        </w:rPr>
        <w:t xml:space="preserve">, ΚΑΕ </w:t>
      </w:r>
      <w:r w:rsidR="008D7881">
        <w:rPr>
          <w:rFonts w:asciiTheme="minorHAnsi" w:hAnsiTheme="minorHAnsi" w:cstheme="minorHAnsi"/>
        </w:rPr>
        <w:t>0439</w:t>
      </w:r>
      <w:r w:rsidRPr="00D00B94">
        <w:rPr>
          <w:rFonts w:asciiTheme="minorHAnsi" w:hAnsiTheme="minorHAnsi" w:cstheme="minorHAnsi"/>
        </w:rPr>
        <w:t>.</w:t>
      </w:r>
    </w:p>
    <w:p w14:paraId="774A456F" w14:textId="77777777" w:rsidR="001F71BC" w:rsidRPr="001F71BC" w:rsidRDefault="001F71BC" w:rsidP="001F71BC">
      <w:pPr>
        <w:spacing w:line="276" w:lineRule="auto"/>
        <w:ind w:firstLine="284"/>
        <w:contextualSpacing/>
        <w:jc w:val="both"/>
        <w:rPr>
          <w:rFonts w:asciiTheme="minorHAnsi" w:hAnsiTheme="minorHAnsi" w:cstheme="minorHAnsi"/>
          <w:sz w:val="8"/>
        </w:rPr>
      </w:pPr>
    </w:p>
    <w:p w14:paraId="278754FD" w14:textId="23A7C90E"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14:paraId="6B123167" w14:textId="6D480D18" w:rsidR="00B568BA" w:rsidRPr="00673EDC" w:rsidRDefault="00B568BA" w:rsidP="00B568BA">
      <w:pPr>
        <w:spacing w:line="276" w:lineRule="auto"/>
        <w:contextualSpacing/>
        <w:jc w:val="both"/>
        <w:rPr>
          <w:rFonts w:asciiTheme="minorHAnsi" w:hAnsiTheme="minorHAnsi" w:cstheme="minorHAnsi"/>
        </w:rPr>
      </w:pPr>
      <w:r w:rsidRPr="00673EDC">
        <w:rPr>
          <w:rFonts w:asciiTheme="minorHAnsi" w:hAnsiTheme="minorHAnsi" w:cstheme="minorHAnsi"/>
        </w:rPr>
        <w:t xml:space="preserve">Η </w:t>
      </w:r>
      <w:r w:rsidR="00B2087F">
        <w:rPr>
          <w:rFonts w:asciiTheme="minorHAnsi" w:hAnsiTheme="minorHAnsi" w:cstheme="minorHAnsi"/>
        </w:rPr>
        <w:t xml:space="preserve">οικονομική </w:t>
      </w:r>
      <w:r w:rsidRPr="00673EDC">
        <w:rPr>
          <w:rFonts w:asciiTheme="minorHAnsi" w:hAnsiTheme="minorHAnsi" w:cstheme="minorHAnsi"/>
        </w:rPr>
        <w:t xml:space="preserve">προσφορά </w:t>
      </w:r>
      <w:r w:rsidR="00B2087F">
        <w:rPr>
          <w:rFonts w:asciiTheme="minorHAnsi" w:hAnsiTheme="minorHAnsi" w:cstheme="minorHAnsi"/>
        </w:rPr>
        <w:t xml:space="preserve">πρέπει να </w:t>
      </w:r>
      <w:r w:rsidRPr="00673EDC">
        <w:rPr>
          <w:rFonts w:asciiTheme="minorHAnsi" w:hAnsiTheme="minorHAnsi" w:cstheme="minorHAnsi"/>
        </w:rPr>
        <w:t xml:space="preserve">υποβάλλεται </w:t>
      </w:r>
      <w:r w:rsidRPr="00DE49DC">
        <w:rPr>
          <w:rFonts w:asciiTheme="minorHAnsi" w:hAnsiTheme="minorHAnsi" w:cstheme="minorHAnsi"/>
        </w:rPr>
        <w:t xml:space="preserve">για το σύνολο των </w:t>
      </w:r>
      <w:r w:rsidR="0076011B">
        <w:rPr>
          <w:rFonts w:asciiTheme="minorHAnsi" w:hAnsiTheme="minorHAnsi" w:cstheme="minorHAnsi"/>
        </w:rPr>
        <w:t>υπηρεσιών</w:t>
      </w:r>
      <w:r w:rsidR="0094276A">
        <w:rPr>
          <w:rFonts w:asciiTheme="minorHAnsi" w:hAnsiTheme="minorHAnsi" w:cstheme="minorHAnsi"/>
        </w:rPr>
        <w:t xml:space="preserve"> </w:t>
      </w:r>
      <w:r w:rsidR="00B2087F">
        <w:rPr>
          <w:rFonts w:asciiTheme="minorHAnsi" w:hAnsiTheme="minorHAnsi" w:cstheme="minorHAnsi"/>
        </w:rPr>
        <w:t>μεταφοράς. Προσφορές που αφορούν ορισμένες μόνο υπηρεσίες μεταφοράς θα απορρίπτονται. Οι συμμετέχοντες, εκτός από την συνολική τιμή, θα πρέπει να συμπληρώσουν και τιμές για κάθε υπηρεσία μεταφοράς ξεχωριστά.</w:t>
      </w:r>
    </w:p>
    <w:p w14:paraId="237B264E" w14:textId="1BCC098D" w:rsidR="00705DBB" w:rsidRDefault="00C876BC" w:rsidP="00DE5A2F">
      <w:pPr>
        <w:spacing w:line="276" w:lineRule="auto"/>
        <w:contextualSpacing/>
        <w:jc w:val="both"/>
        <w:rPr>
          <w:rFonts w:asciiTheme="minorHAnsi" w:hAnsiTheme="minorHAnsi" w:cstheme="minorHAnsi"/>
        </w:rPr>
      </w:pPr>
      <w:r w:rsidRPr="00C876BC">
        <w:rPr>
          <w:rFonts w:asciiTheme="minorHAnsi" w:hAnsiTheme="minorHAnsi" w:cstheme="minorHAnsi"/>
        </w:rPr>
        <w:t xml:space="preserve">Η παρούσα πρόσκληση θα δημοσιευτεί στη ΔΙΑΥΓΕΙΑ, στην ιστοσελίδα της Α.Α.Δ.Ε. στην διεύθυνση </w:t>
      </w:r>
      <w:hyperlink r:id="rId11" w:history="1">
        <w:r w:rsidRPr="001905F6">
          <w:rPr>
            <w:rStyle w:val="-"/>
            <w:rFonts w:asciiTheme="minorHAnsi" w:hAnsiTheme="minorHAnsi" w:cstheme="minorHAnsi"/>
          </w:rPr>
          <w:t>http://www.aade.gr/prokeryxeis-diagonismoi</w:t>
        </w:r>
      </w:hyperlink>
      <w:r w:rsidRPr="00C876BC">
        <w:rPr>
          <w:rFonts w:asciiTheme="minorHAnsi" w:hAnsiTheme="minorHAnsi" w:cstheme="minorHAnsi"/>
        </w:rPr>
        <w:t xml:space="preserve"> και στην ιστοσελίδα του Γ.Χ.Κ. στην διεύθυνση </w:t>
      </w:r>
      <w:hyperlink r:id="rId12" w:history="1">
        <w:r w:rsidRPr="001905F6">
          <w:rPr>
            <w:rStyle w:val="-"/>
            <w:rFonts w:asciiTheme="minorHAnsi" w:hAnsiTheme="minorHAnsi" w:cstheme="minorHAnsi"/>
          </w:rPr>
          <w:t>https://www.aade.gr/gcsl/prokirixeis</w:t>
        </w:r>
      </w:hyperlink>
      <w:r w:rsidRPr="00C876BC">
        <w:rPr>
          <w:rFonts w:asciiTheme="minorHAnsi" w:hAnsiTheme="minorHAnsi" w:cstheme="minorHAnsi"/>
        </w:rPr>
        <w:t xml:space="preserve"> ,  από τις οποίες μπορούν οι ενδιαφερόμενοι να την παραλάβουν. </w:t>
      </w:r>
    </w:p>
    <w:p w14:paraId="467939E7" w14:textId="77777777" w:rsidR="00A33EBE" w:rsidRDefault="00A33EBE" w:rsidP="00DE6361">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14:paraId="33AF3C45" w14:textId="77777777"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64A7E560" w14:textId="77777777" w:rsidR="00AE436D" w:rsidRPr="0088641A" w:rsidRDefault="0088641A" w:rsidP="00DE6361">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14:paraId="18178A90" w14:textId="485BA660"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14:paraId="7F0A7FD9" w14:textId="50D792E7" w:rsidR="00E2460A" w:rsidRPr="009E4BA7" w:rsidRDefault="00E2460A" w:rsidP="00DE5A2F">
      <w:pPr>
        <w:spacing w:line="276" w:lineRule="auto"/>
        <w:contextualSpacing/>
        <w:jc w:val="both"/>
        <w:rPr>
          <w:rFonts w:asciiTheme="minorHAnsi" w:hAnsiTheme="minorHAnsi" w:cstheme="min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14:paraId="4ACB8A67" w14:textId="77777777" w:rsidTr="00AC5C3E">
        <w:trPr>
          <w:trHeight w:val="1002"/>
          <w:jc w:val="center"/>
        </w:trPr>
        <w:tc>
          <w:tcPr>
            <w:tcW w:w="9628" w:type="dxa"/>
            <w:gridSpan w:val="3"/>
            <w:tcBorders>
              <w:bottom w:val="single" w:sz="4" w:space="0" w:color="auto"/>
            </w:tcBorders>
            <w:shd w:val="clear" w:color="auto" w:fill="auto"/>
          </w:tcPr>
          <w:p w14:paraId="13F2F63E" w14:textId="445410AB" w:rsidR="00A33EBE" w:rsidRPr="00AC5C3E" w:rsidRDefault="00900DDF" w:rsidP="00DE5A2F">
            <w:pPr>
              <w:spacing w:line="276" w:lineRule="auto"/>
              <w:contextualSpacing/>
              <w:jc w:val="center"/>
              <w:rPr>
                <w:rFonts w:asciiTheme="minorHAnsi" w:hAnsiTheme="minorHAnsi" w:cstheme="minorHAnsi"/>
                <w:b/>
                <w:caps/>
              </w:rPr>
            </w:pPr>
            <w:r w:rsidRPr="0058325E">
              <w:rPr>
                <w:rFonts w:asciiTheme="minorHAnsi" w:hAnsiTheme="minorHAnsi" w:cstheme="minorHAnsi"/>
                <w:b/>
                <w:caps/>
              </w:rPr>
              <w:t>Προσφορά</w:t>
            </w:r>
            <w:r w:rsidR="0088641A" w:rsidRPr="0058325E">
              <w:rPr>
                <w:rFonts w:asciiTheme="minorHAnsi" w:hAnsiTheme="minorHAnsi" w:cstheme="minorHAnsi"/>
                <w:caps/>
              </w:rPr>
              <w:t xml:space="preserve"> </w:t>
            </w:r>
            <w:r w:rsidR="009E3DE0" w:rsidRPr="0058325E">
              <w:rPr>
                <w:rFonts w:asciiTheme="minorHAnsi" w:hAnsiTheme="minorHAnsi" w:cstheme="minorHAnsi"/>
                <w:b/>
                <w:caps/>
              </w:rPr>
              <w:t xml:space="preserve">για την </w:t>
            </w:r>
            <w:r w:rsidR="00A07BC5" w:rsidRPr="0058325E">
              <w:rPr>
                <w:rFonts w:asciiTheme="minorHAnsi" w:hAnsiTheme="minorHAnsi" w:cstheme="minorHAnsi"/>
                <w:b/>
                <w:caps/>
              </w:rPr>
              <w:t xml:space="preserve">προμήθεια </w:t>
            </w:r>
            <w:r w:rsidR="006F420D" w:rsidRPr="006F420D">
              <w:rPr>
                <w:rFonts w:asciiTheme="minorHAnsi" w:hAnsiTheme="minorHAnsi" w:cstheme="minorHAnsi"/>
                <w:b/>
                <w:caps/>
              </w:rPr>
              <w:t xml:space="preserve">την </w:t>
            </w:r>
            <w:r w:rsidR="0076011B" w:rsidRPr="0076011B">
              <w:rPr>
                <w:rFonts w:cs="Tahoma"/>
                <w:b/>
                <w:caps/>
              </w:rPr>
              <w:t>μεταφορά μεταλλικών αντικειμένων, εξοπλισμού και φιαλών αερίων</w:t>
            </w:r>
            <w:r w:rsidR="00A33EBE" w:rsidRPr="0058325E">
              <w:rPr>
                <w:rFonts w:asciiTheme="minorHAnsi" w:hAnsiTheme="minorHAnsi" w:cstheme="minorHAnsi"/>
                <w:b/>
                <w:caps/>
              </w:rPr>
              <w:t>.</w:t>
            </w:r>
          </w:p>
          <w:p w14:paraId="6ADD6729" w14:textId="2B737EB1" w:rsidR="00AE436D" w:rsidRPr="0088641A" w:rsidRDefault="0088641A" w:rsidP="004551B5">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775D8C">
              <w:rPr>
                <w:rFonts w:asciiTheme="minorHAnsi" w:hAnsiTheme="minorHAnsi" w:cstheme="minorHAnsi"/>
                <w:b/>
                <w:caps/>
              </w:rPr>
              <w:t>2732</w:t>
            </w:r>
            <w:r w:rsidR="007B38E8" w:rsidRPr="00EE5C37">
              <w:rPr>
                <w:rFonts w:asciiTheme="minorHAnsi" w:hAnsiTheme="minorHAnsi" w:cstheme="minorHAnsi"/>
                <w:b/>
                <w:caps/>
              </w:rPr>
              <w:t>/202</w:t>
            </w:r>
            <w:r w:rsidR="00E2460A" w:rsidRPr="00EE5C37">
              <w:rPr>
                <w:rFonts w:asciiTheme="minorHAnsi" w:hAnsiTheme="minorHAnsi" w:cstheme="minorHAnsi"/>
                <w:b/>
                <w:caps/>
                <w:lang w:val="en-US"/>
              </w:rPr>
              <w:t>1</w:t>
            </w:r>
            <w:r w:rsidRPr="00AC5C3E">
              <w:rPr>
                <w:rFonts w:asciiTheme="minorHAnsi" w:hAnsiTheme="minorHAnsi" w:cstheme="minorHAnsi"/>
                <w:b/>
                <w:caps/>
              </w:rPr>
              <w:t xml:space="preserve"> πρόσκληση υποβολής)</w:t>
            </w:r>
          </w:p>
        </w:tc>
      </w:tr>
      <w:tr w:rsidR="00465E1E" w:rsidRPr="0088641A" w14:paraId="0AB12203" w14:textId="77777777"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14:paraId="7D896AA7" w14:textId="77777777"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14:paraId="1BCD95B0" w14:textId="77777777"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14:paraId="38F42EB8" w14:textId="77777777"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14:paraId="799E7652" w14:textId="77777777"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14:paraId="48728669"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6C9B4242"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14:paraId="1B49CF32"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6475D373"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4F2E1ABA"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36C443FD"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14:paraId="22710266"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5463C829"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173DDF29"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3BA6EF74"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Τηλ./ Fax:</w:t>
            </w:r>
          </w:p>
        </w:tc>
        <w:tc>
          <w:tcPr>
            <w:tcW w:w="5039" w:type="dxa"/>
            <w:tcBorders>
              <w:top w:val="single" w:sz="4" w:space="0" w:color="auto"/>
              <w:left w:val="single" w:sz="4" w:space="0" w:color="auto"/>
              <w:bottom w:val="single" w:sz="4" w:space="0" w:color="auto"/>
              <w:right w:val="single" w:sz="4" w:space="0" w:color="auto"/>
            </w:tcBorders>
          </w:tcPr>
          <w:p w14:paraId="0E3CFA87"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176FCDEC"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1302B2CD"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69921725"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Εmail:</w:t>
            </w:r>
          </w:p>
        </w:tc>
        <w:tc>
          <w:tcPr>
            <w:tcW w:w="5039" w:type="dxa"/>
            <w:tcBorders>
              <w:top w:val="single" w:sz="4" w:space="0" w:color="auto"/>
              <w:left w:val="single" w:sz="4" w:space="0" w:color="auto"/>
              <w:bottom w:val="single" w:sz="4" w:space="0" w:color="auto"/>
              <w:right w:val="single" w:sz="4" w:space="0" w:color="auto"/>
            </w:tcBorders>
          </w:tcPr>
          <w:p w14:paraId="248EDAE2" w14:textId="77777777" w:rsidR="00AE436D" w:rsidRPr="0088641A" w:rsidRDefault="00AE436D" w:rsidP="00DE5A2F">
            <w:pPr>
              <w:spacing w:line="276" w:lineRule="auto"/>
              <w:contextualSpacing/>
              <w:jc w:val="both"/>
              <w:rPr>
                <w:rFonts w:asciiTheme="minorHAnsi" w:hAnsiTheme="minorHAnsi" w:cstheme="minorHAnsi"/>
              </w:rPr>
            </w:pPr>
          </w:p>
        </w:tc>
      </w:tr>
      <w:tr w:rsidR="00AC5C3E" w:rsidRPr="0088641A" w14:paraId="015A74FE" w14:textId="77777777"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373B8497" w14:textId="395C1DB9" w:rsidR="00AC5C3E" w:rsidRPr="00E2460A" w:rsidRDefault="00AC5C3E" w:rsidP="00FF4D47">
            <w:pPr>
              <w:spacing w:after="0" w:line="276" w:lineRule="auto"/>
              <w:jc w:val="center"/>
              <w:rPr>
                <w:rFonts w:cs="Tahoma"/>
                <w:b/>
                <w:lang w:val="en-US"/>
              </w:rPr>
            </w:pPr>
            <w:r w:rsidRPr="00415E9D">
              <w:rPr>
                <w:rFonts w:cs="Tahoma"/>
                <w:b/>
              </w:rPr>
              <w:t xml:space="preserve">ΗΜΕΡΟΜΗΝΙΑ ΥΠΟΒΟΛΗΣ ΠΡΟΣΦΟΡΩΝ : </w:t>
            </w:r>
            <w:r w:rsidR="009F10FB">
              <w:rPr>
                <w:rFonts w:cs="Tahoma"/>
                <w:b/>
              </w:rPr>
              <w:t>19</w:t>
            </w:r>
            <w:r w:rsidRPr="008A7136">
              <w:rPr>
                <w:rFonts w:cs="Tahoma"/>
                <w:b/>
              </w:rPr>
              <w:t>/0</w:t>
            </w:r>
            <w:r w:rsidR="001B36D3">
              <w:rPr>
                <w:rFonts w:cs="Tahoma"/>
                <w:b/>
              </w:rPr>
              <w:t>4</w:t>
            </w:r>
            <w:r w:rsidR="007B38E8">
              <w:rPr>
                <w:rFonts w:cs="Tahoma"/>
                <w:b/>
              </w:rPr>
              <w:t>/202</w:t>
            </w:r>
            <w:r w:rsidR="00E2460A">
              <w:rPr>
                <w:rFonts w:cs="Tahoma"/>
                <w:b/>
                <w:lang w:val="en-US"/>
              </w:rPr>
              <w:t>1</w:t>
            </w:r>
          </w:p>
        </w:tc>
      </w:tr>
    </w:tbl>
    <w:p w14:paraId="0646E97A" w14:textId="77777777" w:rsidR="007C1B7B" w:rsidRPr="00D747B4" w:rsidRDefault="007C1B7B" w:rsidP="00DE5A2F">
      <w:pPr>
        <w:pStyle w:val="3"/>
        <w:spacing w:line="276" w:lineRule="auto"/>
        <w:contextualSpacing/>
        <w:jc w:val="both"/>
        <w:rPr>
          <w:rFonts w:asciiTheme="minorHAnsi" w:hAnsiTheme="minorHAnsi" w:cstheme="minorHAnsi"/>
          <w:b w:val="0"/>
          <w:sz w:val="16"/>
          <w:szCs w:val="22"/>
        </w:rPr>
      </w:pPr>
    </w:p>
    <w:p w14:paraId="69779F72"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14:paraId="2D2CD19B" w14:textId="7ADDDCF8"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9F10FB">
        <w:rPr>
          <w:rFonts w:asciiTheme="minorHAnsi" w:hAnsiTheme="minorHAnsi" w:cstheme="minorHAnsi"/>
          <w:b w:val="0"/>
          <w:sz w:val="22"/>
          <w:szCs w:val="22"/>
        </w:rPr>
        <w:t>Δευτέρα</w:t>
      </w:r>
      <w:r w:rsidR="00796147">
        <w:rPr>
          <w:rFonts w:asciiTheme="minorHAnsi" w:hAnsiTheme="minorHAnsi" w:cstheme="minorHAnsi"/>
          <w:b w:val="0"/>
          <w:sz w:val="22"/>
          <w:szCs w:val="22"/>
        </w:rPr>
        <w:t xml:space="preserve"> </w:t>
      </w:r>
      <w:r w:rsidR="009F10FB">
        <w:rPr>
          <w:rFonts w:asciiTheme="minorHAnsi" w:hAnsiTheme="minorHAnsi" w:cstheme="minorHAnsi"/>
          <w:bCs/>
          <w:sz w:val="22"/>
          <w:szCs w:val="22"/>
          <w:u w:val="single"/>
        </w:rPr>
        <w:t>19</w:t>
      </w:r>
      <w:r w:rsidR="008A7136" w:rsidRPr="00796147">
        <w:rPr>
          <w:rFonts w:asciiTheme="minorHAnsi" w:hAnsiTheme="minorHAnsi" w:cstheme="minorHAnsi"/>
          <w:bCs/>
          <w:sz w:val="22"/>
          <w:szCs w:val="22"/>
          <w:u w:val="single"/>
          <w:vertAlign w:val="superscript"/>
        </w:rPr>
        <w:t>η</w:t>
      </w:r>
      <w:r w:rsidR="008A7136" w:rsidRPr="00796147">
        <w:rPr>
          <w:rFonts w:asciiTheme="minorHAnsi" w:hAnsiTheme="minorHAnsi" w:cstheme="minorHAnsi"/>
          <w:bCs/>
          <w:sz w:val="22"/>
          <w:szCs w:val="22"/>
          <w:u w:val="single"/>
        </w:rPr>
        <w:t xml:space="preserve"> </w:t>
      </w:r>
      <w:r w:rsidR="00255AA1" w:rsidRPr="00796147">
        <w:rPr>
          <w:rFonts w:asciiTheme="minorHAnsi" w:hAnsiTheme="minorHAnsi" w:cstheme="minorHAnsi"/>
          <w:bCs/>
          <w:sz w:val="22"/>
          <w:szCs w:val="22"/>
          <w:u w:val="single"/>
        </w:rPr>
        <w:t>Α</w:t>
      </w:r>
      <w:r w:rsidR="00255AA1">
        <w:rPr>
          <w:rFonts w:asciiTheme="minorHAnsi" w:hAnsiTheme="minorHAnsi" w:cstheme="minorHAnsi"/>
          <w:sz w:val="22"/>
          <w:szCs w:val="22"/>
          <w:u w:val="single"/>
        </w:rPr>
        <w:t>πριλίου</w:t>
      </w:r>
      <w:r w:rsidR="00E2460A">
        <w:rPr>
          <w:rFonts w:asciiTheme="minorHAnsi" w:hAnsiTheme="minorHAnsi" w:cstheme="minorHAnsi"/>
          <w:sz w:val="22"/>
          <w:szCs w:val="22"/>
          <w:u w:val="single"/>
        </w:rPr>
        <w:t xml:space="preserve"> </w:t>
      </w:r>
      <w:r w:rsidRPr="008A7136">
        <w:rPr>
          <w:rFonts w:asciiTheme="minorHAnsi" w:hAnsiTheme="minorHAnsi" w:cstheme="minorHAnsi"/>
          <w:sz w:val="22"/>
          <w:szCs w:val="22"/>
          <w:u w:val="single"/>
        </w:rPr>
        <w:t>20</w:t>
      </w:r>
      <w:r w:rsidR="007B38E8">
        <w:rPr>
          <w:rFonts w:asciiTheme="minorHAnsi" w:hAnsiTheme="minorHAnsi" w:cstheme="minorHAnsi"/>
          <w:sz w:val="22"/>
          <w:szCs w:val="22"/>
          <w:u w:val="single"/>
        </w:rPr>
        <w:t>2</w:t>
      </w:r>
      <w:r w:rsidR="00E2460A">
        <w:rPr>
          <w:rFonts w:asciiTheme="minorHAnsi" w:hAnsiTheme="minorHAnsi" w:cstheme="minorHAnsi"/>
          <w:sz w:val="22"/>
          <w:szCs w:val="22"/>
          <w:u w:val="single"/>
        </w:rPr>
        <w:t>1</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14:paraId="2B720532"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14:paraId="503E197E" w14:textId="77777777" w:rsidR="00AE436D" w:rsidRPr="0088641A" w:rsidRDefault="0088641A" w:rsidP="00DE6361">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14:paraId="7964D7CD" w14:textId="77777777" w:rsidR="00AE436D" w:rsidRPr="0088641A" w:rsidRDefault="0088641A" w:rsidP="00DE6361">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14:paraId="2C191AAD" w14:textId="77777777" w:rsidR="00540531" w:rsidRDefault="0088641A" w:rsidP="00540531">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r w:rsidR="00540531">
        <w:rPr>
          <w:rFonts w:asciiTheme="minorHAnsi" w:hAnsiTheme="minorHAnsi" w:cstheme="minorHAnsi"/>
          <w:bCs/>
          <w:iCs/>
          <w:sz w:val="22"/>
          <w:szCs w:val="22"/>
        </w:rPr>
        <w:t xml:space="preserve">  </w:t>
      </w:r>
    </w:p>
    <w:p w14:paraId="474E90E2" w14:textId="5A2119E4" w:rsidR="00540531" w:rsidRDefault="00540531" w:rsidP="00540531">
      <w:pPr>
        <w:pStyle w:val="a7"/>
        <w:spacing w:line="276" w:lineRule="auto"/>
        <w:ind w:left="0"/>
        <w:jc w:val="both"/>
        <w:rPr>
          <w:rFonts w:asciiTheme="minorHAnsi" w:hAnsiTheme="minorHAnsi" w:cstheme="minorHAnsi"/>
          <w:bCs/>
          <w:iCs/>
          <w:sz w:val="22"/>
          <w:szCs w:val="22"/>
        </w:rPr>
      </w:pPr>
      <w:r w:rsidRPr="009023BA">
        <w:rPr>
          <w:rFonts w:asciiTheme="minorHAnsi" w:hAnsiTheme="minorHAnsi" w:cstheme="minorHAnsi"/>
          <w:bCs/>
          <w:iCs/>
          <w:sz w:val="22"/>
          <w:szCs w:val="22"/>
        </w:rPr>
        <w:t xml:space="preserve">Εναλλακτικά, οι προσφορές μπορούν να αποσταλούν με ηλεκτρονικό ταχυδρομείο στην διεύθυνση </w:t>
      </w:r>
      <w:hyperlink r:id="rId13" w:history="1">
        <w:r w:rsidRPr="00C9159F">
          <w:rPr>
            <w:rStyle w:val="-"/>
            <w:rFonts w:asciiTheme="minorHAnsi" w:hAnsiTheme="minorHAnsi" w:cstheme="minorHAnsi"/>
            <w:bCs/>
            <w:iCs/>
            <w:sz w:val="22"/>
            <w:szCs w:val="22"/>
          </w:rPr>
          <w:t>support.gcsl@aade.gr</w:t>
        </w:r>
      </w:hyperlink>
      <w:r w:rsidRPr="009023BA">
        <w:rPr>
          <w:rFonts w:asciiTheme="minorHAnsi" w:hAnsiTheme="minorHAnsi" w:cstheme="minorHAnsi"/>
          <w:bCs/>
          <w:iCs/>
          <w:sz w:val="22"/>
          <w:szCs w:val="22"/>
        </w:rPr>
        <w:t>.</w:t>
      </w:r>
    </w:p>
    <w:p w14:paraId="022AC9E1" w14:textId="1B0908B4"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lastRenderedPageBreak/>
        <w:t>3</w:t>
      </w:r>
      <w:r w:rsidR="0088641A" w:rsidRPr="00FC14FD">
        <w:rPr>
          <w:rFonts w:asciiTheme="minorHAnsi" w:hAnsiTheme="minorHAnsi" w:cstheme="minorHAnsi"/>
          <w:b/>
          <w:sz w:val="22"/>
          <w:szCs w:val="22"/>
          <w:u w:val="single"/>
        </w:rPr>
        <w:t>.1 Περιεχόμενο φακέλου προσφοράς</w:t>
      </w:r>
    </w:p>
    <w:p w14:paraId="3E8F6114"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14:paraId="1D8C19C8" w14:textId="77777777"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14:paraId="22C5CC26" w14:textId="7A75563E"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14:paraId="027A72C7" w14:textId="2E91DF49" w:rsidR="009E4BA7" w:rsidRDefault="009E4BA7" w:rsidP="00DE5A2F">
      <w:pPr>
        <w:spacing w:after="0" w:line="276" w:lineRule="auto"/>
        <w:ind w:right="-154"/>
        <w:jc w:val="both"/>
        <w:rPr>
          <w:rFonts w:asciiTheme="minorHAnsi" w:hAnsiTheme="minorHAnsi" w:cstheme="minorHAnsi"/>
        </w:rPr>
      </w:pPr>
    </w:p>
    <w:p w14:paraId="481754B3" w14:textId="77777777"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14:paraId="421924BA" w14:textId="77777777"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r w:rsidR="00151682">
        <w:rPr>
          <w:rFonts w:asciiTheme="minorHAnsi" w:hAnsiTheme="minorHAnsi" w:cstheme="minorHAnsi"/>
        </w:rPr>
        <w:t xml:space="preserve"> </w:t>
      </w: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14:paraId="59A2DB45" w14:textId="77777777"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14:paraId="57C2CEE4" w14:textId="77777777"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14:paraId="6787DF16" w14:textId="77777777"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14:paraId="62863C29"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14:paraId="52BEE3AF" w14:textId="77777777"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r w:rsidR="00151682">
        <w:rPr>
          <w:rFonts w:asciiTheme="minorHAnsi" w:hAnsiTheme="minorHAnsi" w:cstheme="minorHAnsi"/>
        </w:rPr>
        <w:t xml:space="preserve"> </w:t>
      </w:r>
      <w:r w:rsidRPr="00DE5A2F">
        <w:rPr>
          <w:rFonts w:asciiTheme="minorHAnsi" w:hAnsiTheme="minorHAnsi" w:cstheme="minorHAnsi"/>
        </w:rPr>
        <w:t>συμμετέχει σε αυτήν.</w:t>
      </w:r>
    </w:p>
    <w:p w14:paraId="003194E8" w14:textId="77777777" w:rsidR="00865603" w:rsidRDefault="00865603" w:rsidP="00865603">
      <w:pPr>
        <w:spacing w:line="276" w:lineRule="auto"/>
        <w:contextualSpacing/>
        <w:jc w:val="both"/>
        <w:rPr>
          <w:rFonts w:asciiTheme="minorHAnsi" w:hAnsiTheme="minorHAnsi" w:cstheme="minorHAnsi"/>
        </w:rPr>
      </w:pPr>
    </w:p>
    <w:p w14:paraId="092A4414" w14:textId="77777777"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14:paraId="358264CC" w14:textId="77777777"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14:paraId="6661AA6F"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4BD4480E"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14:paraId="29DD11DC" w14:textId="77777777" w:rsidR="00865603" w:rsidRDefault="00865603" w:rsidP="003B59BF">
      <w:pPr>
        <w:spacing w:after="0"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102F76C" w14:textId="77777777" w:rsidR="00865603" w:rsidRDefault="00865603" w:rsidP="003B59BF">
      <w:pPr>
        <w:spacing w:after="0"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09DA9D30" w14:textId="77777777" w:rsidR="003B59BF" w:rsidRPr="003B59BF" w:rsidRDefault="003B59BF" w:rsidP="003B59BF">
      <w:pPr>
        <w:spacing w:after="0" w:line="276" w:lineRule="auto"/>
        <w:ind w:right="-154"/>
        <w:jc w:val="both"/>
        <w:rPr>
          <w:rFonts w:asciiTheme="minorHAnsi" w:hAnsiTheme="minorHAnsi" w:cstheme="minorHAnsi"/>
          <w:sz w:val="12"/>
        </w:rPr>
      </w:pPr>
    </w:p>
    <w:p w14:paraId="22CD01B2" w14:textId="77777777" w:rsidR="0034527B" w:rsidRPr="0034527B" w:rsidRDefault="0034527B" w:rsidP="00DE6361">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14:paraId="2DC6D98A" w14:textId="77777777" w:rsidR="00AE436D" w:rsidRPr="0088641A" w:rsidRDefault="0088641A" w:rsidP="001D4099">
      <w:pPr>
        <w:pStyle w:val="10"/>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40944EBC" w14:textId="77777777" w:rsidR="00570337" w:rsidRDefault="0088641A" w:rsidP="00B460AE">
      <w:pPr>
        <w:pStyle w:val="10"/>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495AFB0B" w14:textId="77777777" w:rsidR="003B59BF" w:rsidRPr="003B59BF" w:rsidRDefault="003B59BF" w:rsidP="003B59BF">
      <w:pPr>
        <w:rPr>
          <w:sz w:val="2"/>
          <w:lang w:eastAsia="el-GR"/>
        </w:rPr>
      </w:pPr>
    </w:p>
    <w:p w14:paraId="425DA2FF" w14:textId="77777777" w:rsidR="007B38E8" w:rsidRPr="007B38E8" w:rsidRDefault="007B38E8" w:rsidP="003B59BF">
      <w:pPr>
        <w:spacing w:after="0"/>
        <w:rPr>
          <w:sz w:val="2"/>
          <w:lang w:eastAsia="el-GR"/>
        </w:rPr>
      </w:pPr>
    </w:p>
    <w:p w14:paraId="1D42EDDA" w14:textId="77777777" w:rsidR="000644AD" w:rsidRDefault="000644AD" w:rsidP="00DE6361">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14:paraId="2BAB762D" w14:textId="77777777"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14:paraId="6BE155BE" w14:textId="308F3508" w:rsidR="000644AD" w:rsidRPr="000644AD" w:rsidRDefault="000644AD" w:rsidP="00DE6361">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sidR="0076011B">
        <w:rPr>
          <w:rFonts w:asciiTheme="minorHAnsi" w:eastAsia="Times New Roman" w:hAnsiTheme="minorHAnsi" w:cstheme="minorHAnsi"/>
          <w:lang w:eastAsia="el-GR"/>
        </w:rPr>
        <w:t>υπηρεσιών</w:t>
      </w:r>
      <w:r w:rsidRPr="000644AD">
        <w:rPr>
          <w:rFonts w:asciiTheme="minorHAnsi" w:eastAsia="Times New Roman" w:hAnsiTheme="minorHAnsi" w:cstheme="minorHAnsi"/>
          <w:lang w:eastAsia="el-GR"/>
        </w:rPr>
        <w:t>, σε ευρώ.</w:t>
      </w:r>
    </w:p>
    <w:p w14:paraId="3EA3391C" w14:textId="77777777" w:rsidR="00865603" w:rsidRDefault="000644AD" w:rsidP="00DE6361">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16D2ADFB" w14:textId="77777777" w:rsidR="000644AD" w:rsidRPr="000644AD" w:rsidRDefault="000644AD" w:rsidP="00DE6361">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lastRenderedPageBreak/>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2B69429D" w14:textId="77777777" w:rsidR="000644AD" w:rsidRPr="003B59BF" w:rsidRDefault="000644AD" w:rsidP="000644AD">
      <w:pPr>
        <w:pStyle w:val="3"/>
        <w:spacing w:line="276" w:lineRule="auto"/>
        <w:contextualSpacing/>
        <w:rPr>
          <w:rFonts w:asciiTheme="minorHAnsi" w:hAnsiTheme="minorHAnsi" w:cstheme="minorHAnsi"/>
          <w:sz w:val="12"/>
          <w:szCs w:val="22"/>
        </w:rPr>
      </w:pPr>
    </w:p>
    <w:p w14:paraId="002D3F01" w14:textId="77777777"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14:paraId="61CA84EE" w14:textId="77777777" w:rsidR="00AE436D" w:rsidRPr="0088641A" w:rsidRDefault="0088641A" w:rsidP="00DE6361">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7A8BC830" w14:textId="59E16277" w:rsidR="001D4099" w:rsidRPr="0076011B" w:rsidRDefault="0088641A" w:rsidP="00DE6361">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5F8BD598" w14:textId="77777777" w:rsidR="00B21E62" w:rsidRDefault="0088641A" w:rsidP="00DE6361">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128E0150" w14:textId="77777777" w:rsidR="001D4099" w:rsidRPr="00630C7E" w:rsidRDefault="001D4099" w:rsidP="001D4099">
      <w:pPr>
        <w:spacing w:before="240" w:after="0" w:line="276" w:lineRule="auto"/>
        <w:ind w:left="360"/>
        <w:contextualSpacing/>
        <w:jc w:val="both"/>
        <w:rPr>
          <w:rFonts w:asciiTheme="minorHAnsi" w:hAnsiTheme="minorHAnsi" w:cstheme="minorHAnsi"/>
          <w:sz w:val="16"/>
        </w:rPr>
      </w:pPr>
    </w:p>
    <w:p w14:paraId="6CD50C69" w14:textId="77777777" w:rsidR="00AE436D" w:rsidRPr="0088641A" w:rsidRDefault="0088641A" w:rsidP="00DE6361">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14:paraId="444A1ABF" w14:textId="5C701609"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w:t>
      </w:r>
      <w:r w:rsidR="009B1637">
        <w:rPr>
          <w:rFonts w:asciiTheme="minorHAnsi" w:hAnsiTheme="minorHAnsi" w:cstheme="minorHAnsi"/>
          <w:u w:val="single"/>
        </w:rPr>
        <w:t xml:space="preserve">της συνολικής </w:t>
      </w:r>
      <w:r w:rsidR="00741DB0" w:rsidRPr="000644AD">
        <w:rPr>
          <w:rFonts w:asciiTheme="minorHAnsi" w:hAnsiTheme="minorHAnsi" w:cstheme="minorHAnsi"/>
          <w:u w:val="single"/>
        </w:rPr>
        <w:t xml:space="preserve">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9B1637">
        <w:rPr>
          <w:rFonts w:asciiTheme="minorHAnsi" w:hAnsiTheme="minorHAnsi" w:cstheme="minorHAnsi"/>
          <w:u w:val="single"/>
        </w:rPr>
        <w:t>, για όλες τις μεταφορές</w:t>
      </w:r>
      <w:r w:rsidRPr="00B568BA">
        <w:rPr>
          <w:rFonts w:asciiTheme="minorHAnsi" w:hAnsiTheme="minorHAnsi" w:cstheme="minorHAnsi"/>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69F0DBF0" w14:textId="77777777"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14:paraId="58327C20" w14:textId="33B020D0"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w:t>
      </w:r>
      <w:r w:rsidR="0076011B">
        <w:rPr>
          <w:rFonts w:asciiTheme="minorHAnsi" w:hAnsiTheme="minorHAnsi" w:cstheme="minorHAnsi"/>
        </w:rPr>
        <w:t>υπηρεσίας</w:t>
      </w:r>
      <w:r w:rsidRPr="00220273">
        <w:rPr>
          <w:rFonts w:asciiTheme="minorHAnsi" w:hAnsiTheme="minorHAnsi" w:cstheme="minorHAnsi"/>
        </w:rPr>
        <w:t xml:space="preserve"> </w:t>
      </w:r>
      <w:r w:rsidR="00865603">
        <w:rPr>
          <w:rFonts w:asciiTheme="minorHAnsi" w:hAnsiTheme="minorHAnsi" w:cstheme="minorHAnsi"/>
        </w:rPr>
        <w:t>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14:paraId="035C1F53" w14:textId="77777777" w:rsidR="00AA150E" w:rsidRDefault="00AA150E" w:rsidP="00AA150E">
      <w:pPr>
        <w:spacing w:line="276" w:lineRule="auto"/>
        <w:contextualSpacing/>
        <w:jc w:val="both"/>
        <w:rPr>
          <w:rFonts w:asciiTheme="minorHAnsi" w:hAnsiTheme="minorHAnsi" w:cstheme="minorHAnsi"/>
        </w:rPr>
      </w:pPr>
      <w:r>
        <w:rPr>
          <w:rFonts w:asciiTheme="minorHAnsi" w:hAnsiTheme="minorHAnsi" w:cstheme="minorHAnsi"/>
        </w:rPr>
        <w:t xml:space="preserve">Πριν την έκδοση της απόφασης ανάθεσης, </w:t>
      </w:r>
      <w:r w:rsidRPr="007E30C3">
        <w:rPr>
          <w:rFonts w:asciiTheme="minorHAnsi" w:hAnsiTheme="minorHAnsi" w:cstheme="minorHAnsi"/>
        </w:rPr>
        <w:t>οι προσωρινοί ανάδοχοι θα κληθούν</w:t>
      </w:r>
      <w:r>
        <w:rPr>
          <w:rFonts w:asciiTheme="minorHAnsi" w:hAnsiTheme="minorHAnsi" w:cstheme="minorHAnsi"/>
        </w:rPr>
        <w:t xml:space="preserve"> μ</w:t>
      </w:r>
      <w:r w:rsidRPr="007E30C3">
        <w:rPr>
          <w:rFonts w:asciiTheme="minorHAnsi" w:hAnsiTheme="minorHAnsi" w:cstheme="minorHAnsi"/>
        </w:rPr>
        <w:t xml:space="preserve">ε έγγραφη ειδοποίηση να προσκομίσουν </w:t>
      </w:r>
      <w:r w:rsidRPr="00220273">
        <w:rPr>
          <w:rFonts w:asciiTheme="minorHAnsi" w:hAnsiTheme="minorHAnsi" w:cstheme="minorHAnsi"/>
        </w:rPr>
        <w:t xml:space="preserve">στην Αναθέτουσα Αρχή </w:t>
      </w:r>
      <w:r w:rsidRPr="007E30C3">
        <w:rPr>
          <w:rFonts w:asciiTheme="minorHAnsi" w:hAnsiTheme="minorHAnsi" w:cstheme="minorHAnsi"/>
        </w:rPr>
        <w:t>εντός δέκα (10) ημερών</w:t>
      </w:r>
      <w:r>
        <w:rPr>
          <w:rFonts w:asciiTheme="minorHAnsi" w:hAnsiTheme="minorHAnsi" w:cstheme="minorHAnsi"/>
        </w:rPr>
        <w:t xml:space="preserve"> </w:t>
      </w:r>
      <w:r w:rsidRPr="00220273">
        <w:rPr>
          <w:rFonts w:asciiTheme="minorHAnsi" w:hAnsiTheme="minorHAnsi" w:cstheme="minorHAnsi"/>
        </w:rPr>
        <w:t>τα παρακάτω δικαιολογητικά:</w:t>
      </w:r>
    </w:p>
    <w:p w14:paraId="002A6EB9" w14:textId="77777777" w:rsidR="00AA150E" w:rsidRDefault="00AA150E" w:rsidP="00DE6361">
      <w:pPr>
        <w:numPr>
          <w:ilvl w:val="0"/>
          <w:numId w:val="7"/>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 xml:space="preserve">Πιστοποιητικό </w:t>
      </w:r>
      <w:r w:rsidRPr="00DB03C4">
        <w:rPr>
          <w:rFonts w:asciiTheme="minorHAnsi" w:hAnsiTheme="minorHAnsi" w:cstheme="minorHAnsi"/>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DB03C4">
        <w:rPr>
          <w:rFonts w:asciiTheme="minorHAnsi" w:hAnsiTheme="minorHAnsi" w:cstheme="minorHAnsi"/>
          <w:b/>
        </w:rPr>
        <w:t>φορολογική ενημερότητα</w:t>
      </w:r>
      <w:r w:rsidRPr="00DB03C4">
        <w:rPr>
          <w:rFonts w:asciiTheme="minorHAnsi" w:hAnsiTheme="minorHAnsi" w:cstheme="minorHAnsi"/>
        </w:rPr>
        <w:t>) και στην καταβολή των εισφορών κοινωνικής ασφάλισης (</w:t>
      </w:r>
      <w:r w:rsidRPr="00DB03C4">
        <w:rPr>
          <w:rFonts w:asciiTheme="minorHAnsi" w:hAnsiTheme="minorHAnsi" w:cstheme="minorHAnsi"/>
          <w:b/>
        </w:rPr>
        <w:t>ασφαλιστική ενημερότητα</w:t>
      </w:r>
      <w:r w:rsidRPr="00DB03C4">
        <w:rPr>
          <w:rFonts w:asciiTheme="minorHAnsi" w:hAnsiTheme="minorHAnsi" w:cstheme="minorHAnsi"/>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14:paraId="76E67231" w14:textId="77777777" w:rsidR="00AA150E" w:rsidRPr="009023BA" w:rsidRDefault="00AA150E" w:rsidP="00DE6361">
      <w:pPr>
        <w:numPr>
          <w:ilvl w:val="0"/>
          <w:numId w:val="7"/>
        </w:numPr>
        <w:spacing w:line="276" w:lineRule="auto"/>
        <w:ind w:left="284" w:hanging="284"/>
        <w:contextualSpacing/>
        <w:jc w:val="both"/>
        <w:rPr>
          <w:rFonts w:asciiTheme="minorHAnsi" w:hAnsiTheme="minorHAnsi" w:cstheme="minorHAnsi"/>
        </w:rPr>
      </w:pPr>
      <w:r w:rsidRPr="009023BA">
        <w:rPr>
          <w:rFonts w:asciiTheme="minorHAnsi" w:hAnsiTheme="minorHAnsi" w:cstheme="minorHAnsi"/>
          <w:b/>
        </w:rPr>
        <w:t>Νομιμοποιητικά έγγραφα σύστασης και νόμιμης εκπροσώπησης</w:t>
      </w:r>
      <w:r w:rsidRPr="009023BA">
        <w:rPr>
          <w:rFonts w:asciiTheme="minorHAnsi" w:hAnsiTheme="minorHAnsi" w:cstheme="minorHAnsi"/>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4D0CD2C" w14:textId="77777777" w:rsidR="00F80376" w:rsidRDefault="00F80376" w:rsidP="00F80376">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6B4A4B50" w14:textId="77777777" w:rsidR="00791839" w:rsidRPr="00630C7E" w:rsidRDefault="00791839" w:rsidP="000644AD">
      <w:pPr>
        <w:spacing w:after="0" w:line="288" w:lineRule="auto"/>
        <w:jc w:val="both"/>
        <w:rPr>
          <w:rFonts w:eastAsia="Times New Roman" w:cs="Tahoma"/>
          <w:sz w:val="12"/>
          <w:lang w:eastAsia="el-GR"/>
        </w:rPr>
      </w:pPr>
    </w:p>
    <w:p w14:paraId="1C383F90" w14:textId="77777777" w:rsidR="00AE436D" w:rsidRPr="0088641A" w:rsidRDefault="0088641A" w:rsidP="00DE6361">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14:paraId="34EB48C3" w14:textId="4ACFC69D" w:rsidR="00AF57B6" w:rsidRPr="006E5CC6" w:rsidRDefault="00AF57B6" w:rsidP="00AF57B6">
      <w:pPr>
        <w:spacing w:line="276" w:lineRule="auto"/>
        <w:contextualSpacing/>
        <w:jc w:val="both"/>
        <w:rPr>
          <w:rFonts w:asciiTheme="minorHAnsi" w:eastAsia="Times New Roman" w:hAnsiTheme="minorHAnsi" w:cstheme="minorHAnsi"/>
          <w:lang w:eastAsia="el-GR"/>
        </w:rPr>
      </w:pPr>
      <w:r w:rsidRPr="00AF57B6">
        <w:rPr>
          <w:rFonts w:asciiTheme="minorHAnsi" w:hAnsiTheme="minorHAnsi" w:cstheme="minorHAnsi"/>
        </w:rPr>
        <w:t xml:space="preserve">Η υλοποίηση της </w:t>
      </w:r>
      <w:r w:rsidR="0076011B">
        <w:rPr>
          <w:rFonts w:asciiTheme="minorHAnsi" w:hAnsiTheme="minorHAnsi" w:cstheme="minorHAnsi"/>
        </w:rPr>
        <w:t xml:space="preserve">υπηρεσίας </w:t>
      </w:r>
      <w:r w:rsidRPr="00AF57B6">
        <w:rPr>
          <w:rFonts w:asciiTheme="minorHAnsi" w:hAnsiTheme="minorHAnsi" w:cstheme="minorHAnsi"/>
        </w:rPr>
        <w:t xml:space="preserve">θα </w:t>
      </w:r>
      <w:r w:rsidRPr="00D14519">
        <w:rPr>
          <w:rFonts w:asciiTheme="minorHAnsi" w:hAnsiTheme="minorHAnsi" w:cstheme="minorHAnsi"/>
        </w:rPr>
        <w:t xml:space="preserve">γίνει εντός </w:t>
      </w:r>
      <w:r w:rsidR="00E2460A" w:rsidRPr="00D14519">
        <w:rPr>
          <w:rFonts w:asciiTheme="minorHAnsi" w:hAnsiTheme="minorHAnsi" w:cstheme="minorHAnsi"/>
        </w:rPr>
        <w:t>ενός (1) μηνός</w:t>
      </w:r>
      <w:r w:rsidRPr="00D14519">
        <w:rPr>
          <w:rFonts w:asciiTheme="minorHAnsi" w:hAnsiTheme="minorHAnsi" w:cstheme="minorHAnsi"/>
        </w:rPr>
        <w:t xml:space="preserve"> </w:t>
      </w:r>
      <w:r w:rsidRPr="00D14519">
        <w:rPr>
          <w:rFonts w:asciiTheme="minorHAnsi" w:eastAsia="Times New Roman" w:hAnsiTheme="minorHAnsi" w:cstheme="minorHAnsi"/>
          <w:lang w:eastAsia="el-GR"/>
        </w:rPr>
        <w:t>από</w:t>
      </w:r>
      <w:r w:rsidRPr="006E5CC6">
        <w:rPr>
          <w:rFonts w:asciiTheme="minorHAnsi" w:eastAsia="Times New Roman" w:hAnsiTheme="minorHAnsi" w:cstheme="minorHAnsi"/>
          <w:lang w:eastAsia="el-GR"/>
        </w:rPr>
        <w:t xml:space="preserve"> την επόμενη ημέρα της ανάρτησης των σχετικ</w:t>
      </w:r>
      <w:r w:rsidR="004A242F">
        <w:rPr>
          <w:rFonts w:asciiTheme="minorHAnsi" w:eastAsia="Times New Roman" w:hAnsiTheme="minorHAnsi" w:cstheme="minorHAnsi"/>
          <w:lang w:eastAsia="el-GR"/>
        </w:rPr>
        <w:t>ών συμβάσεων στο Κ.Η.Μ.ΔΗ.Σ</w:t>
      </w:r>
      <w:r w:rsidR="009B01DD">
        <w:rPr>
          <w:rFonts w:asciiTheme="minorHAnsi" w:eastAsia="Times New Roman" w:hAnsiTheme="minorHAnsi" w:cstheme="minorHAnsi"/>
          <w:lang w:eastAsia="el-GR"/>
        </w:rPr>
        <w:t xml:space="preserve">. </w:t>
      </w:r>
    </w:p>
    <w:p w14:paraId="2B917486" w14:textId="326B3098" w:rsidR="009E4BA7" w:rsidRDefault="009E4BA7" w:rsidP="009E4BA7">
      <w:pPr>
        <w:spacing w:line="276" w:lineRule="auto"/>
        <w:contextualSpacing/>
        <w:jc w:val="both"/>
        <w:rPr>
          <w:rFonts w:asciiTheme="minorHAnsi" w:hAnsiTheme="minorHAnsi" w:cstheme="minorHAnsi"/>
        </w:rPr>
      </w:pPr>
      <w:r w:rsidRPr="00AF57B6">
        <w:rPr>
          <w:rFonts w:asciiTheme="minorHAnsi" w:hAnsiTheme="minorHAnsi" w:cstheme="minorHAnsi"/>
        </w:rPr>
        <w:t xml:space="preserve">Η </w:t>
      </w:r>
      <w:r w:rsidR="00C009A0">
        <w:rPr>
          <w:rFonts w:asciiTheme="minorHAnsi" w:hAnsiTheme="minorHAnsi" w:cstheme="minorHAnsi"/>
        </w:rPr>
        <w:t xml:space="preserve">υλοποίηση των παρεχόμενων υπηρεσιών </w:t>
      </w:r>
      <w:r w:rsidRPr="00AF57B6">
        <w:rPr>
          <w:rFonts w:asciiTheme="minorHAnsi" w:hAnsiTheme="minorHAnsi" w:cstheme="minorHAnsi"/>
        </w:rPr>
        <w:t>θα γίνεται κατά τη διάρκεια ισχύος της σύμβασης,</w:t>
      </w:r>
      <w:r w:rsidR="00C009A0">
        <w:rPr>
          <w:rFonts w:asciiTheme="minorHAnsi" w:hAnsiTheme="minorHAnsi" w:cstheme="minorHAnsi"/>
        </w:rPr>
        <w:t xml:space="preserve"> στις Υπηρεσίες για τις οποίες προορίζονται </w:t>
      </w:r>
      <w:r>
        <w:rPr>
          <w:rFonts w:asciiTheme="minorHAnsi" w:hAnsiTheme="minorHAnsi" w:cstheme="minorHAnsi"/>
        </w:rPr>
        <w:t>και συγκεκριμένα στ</w:t>
      </w:r>
      <w:r w:rsidR="00C009A0">
        <w:rPr>
          <w:rFonts w:asciiTheme="minorHAnsi" w:hAnsiTheme="minorHAnsi" w:cstheme="minorHAnsi"/>
        </w:rPr>
        <w:t>ις</w:t>
      </w:r>
      <w:r>
        <w:rPr>
          <w:rFonts w:asciiTheme="minorHAnsi" w:hAnsiTheme="minorHAnsi" w:cstheme="minorHAnsi"/>
        </w:rPr>
        <w:t xml:space="preserve"> παρακάτω </w:t>
      </w:r>
      <w:r w:rsidR="00E57B68">
        <w:rPr>
          <w:rFonts w:asciiTheme="minorHAnsi" w:hAnsiTheme="minorHAnsi" w:cstheme="minorHAnsi"/>
        </w:rPr>
        <w:t>διευθύνσεις</w:t>
      </w:r>
      <w:r>
        <w:rPr>
          <w:rFonts w:asciiTheme="minorHAnsi" w:hAnsiTheme="minorHAnsi" w:cstheme="minorHAnsi"/>
        </w:rPr>
        <w:t>:</w:t>
      </w:r>
    </w:p>
    <w:p w14:paraId="3FF1264F" w14:textId="77777777" w:rsidR="00C009A0" w:rsidRDefault="00C009A0" w:rsidP="009E4BA7">
      <w:pPr>
        <w:spacing w:line="276" w:lineRule="auto"/>
        <w:contextualSpacing/>
        <w:jc w:val="both"/>
        <w:rPr>
          <w:rFonts w:asciiTheme="minorHAnsi" w:hAnsiTheme="minorHAnsi" w:cs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268"/>
        <w:gridCol w:w="1842"/>
        <w:gridCol w:w="1276"/>
        <w:gridCol w:w="2693"/>
      </w:tblGrid>
      <w:tr w:rsidR="009E4BA7" w:rsidRPr="00C009A0" w14:paraId="56417012" w14:textId="77777777" w:rsidTr="00C009A0">
        <w:trPr>
          <w:trHeight w:val="454"/>
          <w:jc w:val="center"/>
        </w:trPr>
        <w:tc>
          <w:tcPr>
            <w:tcW w:w="2689" w:type="dxa"/>
            <w:vAlign w:val="center"/>
          </w:tcPr>
          <w:p w14:paraId="7CBF0FEF" w14:textId="77777777" w:rsidR="009E4BA7" w:rsidRPr="00707CAA" w:rsidRDefault="009E4BA7" w:rsidP="00BA654A">
            <w:pPr>
              <w:spacing w:after="0"/>
              <w:jc w:val="center"/>
              <w:rPr>
                <w:rFonts w:asciiTheme="minorHAnsi" w:hAnsiTheme="minorHAnsi" w:cstheme="minorHAnsi"/>
                <w:b/>
                <w:sz w:val="20"/>
                <w:szCs w:val="20"/>
                <w:lang w:val="en-GB"/>
              </w:rPr>
            </w:pPr>
            <w:r w:rsidRPr="00707CAA">
              <w:rPr>
                <w:rFonts w:asciiTheme="minorHAnsi" w:hAnsiTheme="minorHAnsi" w:cstheme="minorHAnsi"/>
                <w:b/>
                <w:sz w:val="20"/>
                <w:szCs w:val="20"/>
                <w:lang w:val="en-GB"/>
              </w:rPr>
              <w:t>Χημική Υπηρεσία/Τόπος παράδοσης</w:t>
            </w:r>
          </w:p>
        </w:tc>
        <w:tc>
          <w:tcPr>
            <w:tcW w:w="2268" w:type="dxa"/>
            <w:vAlign w:val="center"/>
          </w:tcPr>
          <w:p w14:paraId="48D34154" w14:textId="77777777" w:rsidR="009E4BA7" w:rsidRPr="00707CAA" w:rsidRDefault="009E4BA7" w:rsidP="00BA654A">
            <w:pPr>
              <w:spacing w:after="0"/>
              <w:jc w:val="center"/>
              <w:rPr>
                <w:rFonts w:asciiTheme="minorHAnsi" w:hAnsiTheme="minorHAnsi" w:cstheme="minorHAnsi"/>
                <w:b/>
                <w:sz w:val="20"/>
                <w:szCs w:val="20"/>
                <w:lang w:val="en-GB"/>
              </w:rPr>
            </w:pPr>
            <w:r w:rsidRPr="00707CAA">
              <w:rPr>
                <w:rFonts w:asciiTheme="minorHAnsi" w:hAnsiTheme="minorHAnsi" w:cstheme="minorHAnsi"/>
                <w:b/>
                <w:sz w:val="20"/>
                <w:szCs w:val="20"/>
                <w:lang w:val="en-GB"/>
              </w:rPr>
              <w:t>Διεύθυνση</w:t>
            </w:r>
          </w:p>
        </w:tc>
        <w:tc>
          <w:tcPr>
            <w:tcW w:w="1842" w:type="dxa"/>
            <w:vAlign w:val="center"/>
          </w:tcPr>
          <w:p w14:paraId="6B7E16F1" w14:textId="77777777" w:rsidR="009E4BA7" w:rsidRPr="00707CAA" w:rsidRDefault="009E4BA7" w:rsidP="00BA654A">
            <w:pPr>
              <w:spacing w:after="0"/>
              <w:jc w:val="center"/>
              <w:rPr>
                <w:rFonts w:asciiTheme="minorHAnsi" w:hAnsiTheme="minorHAnsi" w:cstheme="minorHAnsi"/>
                <w:b/>
                <w:sz w:val="20"/>
                <w:szCs w:val="20"/>
                <w:lang w:val="en-GB"/>
              </w:rPr>
            </w:pPr>
            <w:r w:rsidRPr="00707CAA">
              <w:rPr>
                <w:rFonts w:asciiTheme="minorHAnsi" w:hAnsiTheme="minorHAnsi" w:cstheme="minorHAnsi"/>
                <w:b/>
                <w:sz w:val="20"/>
                <w:szCs w:val="20"/>
                <w:lang w:val="en-GB"/>
              </w:rPr>
              <w:t>Υπεύθυνος επικοινωνίας</w:t>
            </w:r>
          </w:p>
        </w:tc>
        <w:tc>
          <w:tcPr>
            <w:tcW w:w="1276" w:type="dxa"/>
            <w:vAlign w:val="center"/>
          </w:tcPr>
          <w:p w14:paraId="5F431D2D" w14:textId="77777777" w:rsidR="009E4BA7" w:rsidRPr="00707CAA" w:rsidRDefault="009E4BA7" w:rsidP="00BA654A">
            <w:pPr>
              <w:spacing w:after="0"/>
              <w:jc w:val="center"/>
              <w:rPr>
                <w:rFonts w:asciiTheme="minorHAnsi" w:hAnsiTheme="minorHAnsi" w:cstheme="minorHAnsi"/>
                <w:b/>
                <w:sz w:val="20"/>
                <w:szCs w:val="20"/>
                <w:lang w:val="en-GB"/>
              </w:rPr>
            </w:pPr>
            <w:r w:rsidRPr="00707CAA">
              <w:rPr>
                <w:rFonts w:asciiTheme="minorHAnsi" w:hAnsiTheme="minorHAnsi" w:cstheme="minorHAnsi"/>
                <w:b/>
                <w:sz w:val="20"/>
                <w:szCs w:val="20"/>
                <w:lang w:val="en-GB"/>
              </w:rPr>
              <w:t>Τηλέφωνο</w:t>
            </w:r>
          </w:p>
        </w:tc>
        <w:tc>
          <w:tcPr>
            <w:tcW w:w="2693" w:type="dxa"/>
            <w:vAlign w:val="center"/>
          </w:tcPr>
          <w:p w14:paraId="2CC32A7B" w14:textId="77777777" w:rsidR="009E4BA7" w:rsidRPr="00707CAA" w:rsidRDefault="009E4BA7" w:rsidP="00BA654A">
            <w:pPr>
              <w:spacing w:after="0"/>
              <w:jc w:val="center"/>
              <w:rPr>
                <w:rFonts w:asciiTheme="minorHAnsi" w:hAnsiTheme="minorHAnsi" w:cstheme="minorHAnsi"/>
                <w:b/>
                <w:sz w:val="20"/>
                <w:szCs w:val="20"/>
                <w:lang w:val="en-GB"/>
              </w:rPr>
            </w:pPr>
            <w:r w:rsidRPr="00707CAA">
              <w:rPr>
                <w:rFonts w:asciiTheme="minorHAnsi" w:hAnsiTheme="minorHAnsi" w:cstheme="minorHAnsi"/>
                <w:b/>
                <w:sz w:val="20"/>
                <w:szCs w:val="20"/>
                <w:lang w:val="en-GB"/>
              </w:rPr>
              <w:t>E-mail</w:t>
            </w:r>
          </w:p>
        </w:tc>
      </w:tr>
      <w:tr w:rsidR="00C009A0" w:rsidRPr="00C009A0" w14:paraId="44A11410" w14:textId="77777777" w:rsidTr="00C009A0">
        <w:trPr>
          <w:trHeight w:val="454"/>
          <w:jc w:val="center"/>
        </w:trPr>
        <w:tc>
          <w:tcPr>
            <w:tcW w:w="2689" w:type="dxa"/>
            <w:vAlign w:val="center"/>
          </w:tcPr>
          <w:p w14:paraId="4A1B1AFC" w14:textId="0FB32B73" w:rsidR="00C009A0" w:rsidRPr="00707CAA" w:rsidRDefault="0083547A" w:rsidP="00C009A0">
            <w:pPr>
              <w:spacing w:after="0"/>
              <w:jc w:val="center"/>
              <w:rPr>
                <w:rFonts w:cs="Calibri"/>
                <w:sz w:val="20"/>
                <w:szCs w:val="20"/>
                <w:lang w:eastAsia="en-GB"/>
              </w:rPr>
            </w:pPr>
            <w:r w:rsidRPr="00707CAA">
              <w:rPr>
                <w:rFonts w:cs="Calibri"/>
                <w:sz w:val="20"/>
                <w:szCs w:val="20"/>
                <w:lang w:eastAsia="en-GB"/>
              </w:rPr>
              <w:t>Κεντρική Αποθήκη</w:t>
            </w:r>
          </w:p>
          <w:p w14:paraId="5B713AAE" w14:textId="0CE70666" w:rsidR="00C009A0" w:rsidRPr="00707CAA" w:rsidRDefault="00C009A0" w:rsidP="00C009A0">
            <w:pPr>
              <w:spacing w:after="0"/>
              <w:jc w:val="center"/>
              <w:rPr>
                <w:rFonts w:asciiTheme="minorHAnsi" w:hAnsiTheme="minorHAnsi" w:cstheme="minorHAnsi"/>
                <w:sz w:val="20"/>
                <w:szCs w:val="20"/>
                <w:lang w:eastAsia="en-GB"/>
              </w:rPr>
            </w:pPr>
            <w:r w:rsidRPr="00707CAA">
              <w:rPr>
                <w:rFonts w:cs="Calibri"/>
                <w:sz w:val="20"/>
                <w:szCs w:val="20"/>
                <w:lang w:eastAsia="en-GB"/>
              </w:rPr>
              <w:t>(</w:t>
            </w:r>
            <w:r w:rsidRPr="00707CAA">
              <w:rPr>
                <w:rFonts w:cs="Calibri"/>
                <w:sz w:val="20"/>
                <w:szCs w:val="20"/>
                <w:lang w:val="en-GB" w:eastAsia="en-GB"/>
              </w:rPr>
              <w:t>NUTS</w:t>
            </w:r>
            <w:r w:rsidRPr="00707CAA">
              <w:rPr>
                <w:rFonts w:cs="Calibri"/>
                <w:sz w:val="20"/>
                <w:szCs w:val="20"/>
                <w:lang w:eastAsia="en-GB"/>
              </w:rPr>
              <w:t xml:space="preserve">: </w:t>
            </w:r>
            <w:r w:rsidRPr="00707CAA">
              <w:rPr>
                <w:rFonts w:cs="Calibri"/>
                <w:sz w:val="20"/>
                <w:szCs w:val="20"/>
                <w:lang w:val="en-GB" w:eastAsia="en-GB"/>
              </w:rPr>
              <w:t>EL</w:t>
            </w:r>
            <w:r w:rsidRPr="00707CAA">
              <w:rPr>
                <w:rFonts w:cs="Calibri"/>
                <w:sz w:val="20"/>
                <w:szCs w:val="20"/>
                <w:lang w:eastAsia="en-GB"/>
              </w:rPr>
              <w:t>303)</w:t>
            </w:r>
          </w:p>
        </w:tc>
        <w:tc>
          <w:tcPr>
            <w:tcW w:w="2268" w:type="dxa"/>
            <w:vAlign w:val="center"/>
          </w:tcPr>
          <w:p w14:paraId="15ED2A29" w14:textId="77777777" w:rsidR="00C009A0" w:rsidRPr="00707CAA" w:rsidRDefault="00C009A0" w:rsidP="00C009A0">
            <w:pPr>
              <w:spacing w:after="0"/>
              <w:jc w:val="center"/>
              <w:rPr>
                <w:rFonts w:cs="Calibri"/>
                <w:sz w:val="20"/>
                <w:szCs w:val="20"/>
                <w:lang w:val="en-GB" w:eastAsia="en-GB"/>
              </w:rPr>
            </w:pPr>
            <w:r w:rsidRPr="00707CAA">
              <w:rPr>
                <w:rFonts w:cs="Calibri"/>
                <w:sz w:val="20"/>
                <w:szCs w:val="20"/>
                <w:lang w:val="en-GB" w:eastAsia="en-GB"/>
              </w:rPr>
              <w:t xml:space="preserve">Αν. Τσόχα 16 </w:t>
            </w:r>
          </w:p>
          <w:p w14:paraId="6A8956D7" w14:textId="467715BA" w:rsidR="00C009A0" w:rsidRPr="00707CAA" w:rsidRDefault="00C009A0" w:rsidP="00C009A0">
            <w:pPr>
              <w:spacing w:after="0"/>
              <w:jc w:val="center"/>
              <w:rPr>
                <w:rFonts w:asciiTheme="minorHAnsi" w:hAnsiTheme="minorHAnsi" w:cstheme="minorHAnsi"/>
                <w:sz w:val="20"/>
                <w:szCs w:val="20"/>
                <w:lang w:val="en-GB" w:eastAsia="en-GB"/>
              </w:rPr>
            </w:pPr>
            <w:r w:rsidRPr="00707CAA">
              <w:rPr>
                <w:rFonts w:cs="Calibri"/>
                <w:sz w:val="20"/>
                <w:szCs w:val="20"/>
                <w:lang w:val="en-GB" w:eastAsia="en-GB"/>
              </w:rPr>
              <w:t>ΤΚ 11521, Αθήνα</w:t>
            </w:r>
          </w:p>
        </w:tc>
        <w:tc>
          <w:tcPr>
            <w:tcW w:w="1842" w:type="dxa"/>
            <w:vAlign w:val="center"/>
          </w:tcPr>
          <w:p w14:paraId="31D55916" w14:textId="6E8168A3" w:rsidR="00C009A0" w:rsidRPr="00707CAA" w:rsidRDefault="0083547A" w:rsidP="00C009A0">
            <w:pPr>
              <w:spacing w:after="0"/>
              <w:jc w:val="center"/>
              <w:rPr>
                <w:rFonts w:asciiTheme="minorHAnsi" w:hAnsiTheme="minorHAnsi" w:cstheme="minorHAnsi"/>
                <w:sz w:val="20"/>
                <w:szCs w:val="20"/>
                <w:highlight w:val="yellow"/>
                <w:lang w:eastAsia="en-GB"/>
              </w:rPr>
            </w:pPr>
            <w:r w:rsidRPr="00707CAA">
              <w:rPr>
                <w:rFonts w:cs="Calibri"/>
                <w:sz w:val="20"/>
                <w:szCs w:val="20"/>
                <w:lang w:eastAsia="en-GB"/>
              </w:rPr>
              <w:t>Κ.Κιούσης</w:t>
            </w:r>
          </w:p>
        </w:tc>
        <w:tc>
          <w:tcPr>
            <w:tcW w:w="1276" w:type="dxa"/>
            <w:vAlign w:val="center"/>
          </w:tcPr>
          <w:p w14:paraId="60C778CE" w14:textId="7D72A78F" w:rsidR="00C009A0" w:rsidRPr="00707CAA" w:rsidRDefault="00C009A0" w:rsidP="00C009A0">
            <w:pPr>
              <w:spacing w:after="0"/>
              <w:jc w:val="center"/>
              <w:rPr>
                <w:rFonts w:asciiTheme="minorHAnsi" w:hAnsiTheme="minorHAnsi" w:cstheme="minorHAnsi"/>
                <w:sz w:val="20"/>
                <w:szCs w:val="20"/>
                <w:highlight w:val="yellow"/>
                <w:lang w:eastAsia="en-GB"/>
              </w:rPr>
            </w:pPr>
            <w:r w:rsidRPr="00707CAA">
              <w:rPr>
                <w:rFonts w:cs="Calibri"/>
                <w:sz w:val="20"/>
                <w:szCs w:val="20"/>
                <w:lang w:val="en-GB" w:eastAsia="en-GB"/>
              </w:rPr>
              <w:t>210647</w:t>
            </w:r>
            <w:r w:rsidR="0083547A" w:rsidRPr="00707CAA">
              <w:rPr>
                <w:rFonts w:cs="Calibri"/>
                <w:sz w:val="20"/>
                <w:szCs w:val="20"/>
                <w:lang w:eastAsia="en-GB"/>
              </w:rPr>
              <w:t>9110</w:t>
            </w:r>
          </w:p>
        </w:tc>
        <w:tc>
          <w:tcPr>
            <w:tcW w:w="2693" w:type="dxa"/>
            <w:vAlign w:val="center"/>
          </w:tcPr>
          <w:p w14:paraId="5F72728A" w14:textId="384EB56F" w:rsidR="00C009A0" w:rsidRPr="00707CAA" w:rsidRDefault="0083547A" w:rsidP="00C009A0">
            <w:pPr>
              <w:spacing w:after="0"/>
              <w:jc w:val="center"/>
              <w:rPr>
                <w:rFonts w:asciiTheme="minorHAnsi" w:hAnsiTheme="minorHAnsi" w:cstheme="minorHAnsi"/>
                <w:sz w:val="20"/>
                <w:szCs w:val="20"/>
                <w:highlight w:val="yellow"/>
                <w:lang w:eastAsia="en-GB"/>
              </w:rPr>
            </w:pPr>
            <w:r w:rsidRPr="00707CAA">
              <w:rPr>
                <w:rFonts w:cs="Calibri"/>
                <w:sz w:val="20"/>
                <w:szCs w:val="20"/>
                <w:lang w:val="en-US" w:eastAsia="en-GB"/>
              </w:rPr>
              <w:t>support.gcsl</w:t>
            </w:r>
            <w:r w:rsidR="00C009A0" w:rsidRPr="00707CAA">
              <w:rPr>
                <w:rFonts w:cs="Calibri"/>
                <w:sz w:val="20"/>
                <w:szCs w:val="20"/>
                <w:lang w:eastAsia="en-GB"/>
              </w:rPr>
              <w:t>@</w:t>
            </w:r>
            <w:r w:rsidR="00C009A0" w:rsidRPr="00707CAA">
              <w:rPr>
                <w:rFonts w:cs="Calibri"/>
                <w:sz w:val="20"/>
                <w:szCs w:val="20"/>
                <w:lang w:val="en-US" w:eastAsia="en-GB"/>
              </w:rPr>
              <w:t>aade</w:t>
            </w:r>
            <w:r w:rsidR="00C009A0" w:rsidRPr="00707CAA">
              <w:rPr>
                <w:rFonts w:cs="Calibri"/>
                <w:sz w:val="20"/>
                <w:szCs w:val="20"/>
                <w:lang w:eastAsia="en-GB"/>
              </w:rPr>
              <w:t>.</w:t>
            </w:r>
            <w:r w:rsidR="00C009A0" w:rsidRPr="00707CAA">
              <w:rPr>
                <w:rFonts w:cs="Calibri"/>
                <w:sz w:val="20"/>
                <w:szCs w:val="20"/>
                <w:lang w:val="en-GB" w:eastAsia="en-GB"/>
              </w:rPr>
              <w:t>gr</w:t>
            </w:r>
          </w:p>
        </w:tc>
      </w:tr>
      <w:tr w:rsidR="00862D22" w:rsidRPr="00C009A0" w14:paraId="700EC77E" w14:textId="77777777" w:rsidTr="00C009A0">
        <w:trPr>
          <w:trHeight w:val="454"/>
          <w:jc w:val="center"/>
        </w:trPr>
        <w:tc>
          <w:tcPr>
            <w:tcW w:w="2689" w:type="dxa"/>
            <w:vAlign w:val="center"/>
          </w:tcPr>
          <w:p w14:paraId="338A2487" w14:textId="77777777" w:rsidR="00862D22" w:rsidRPr="00707CAA" w:rsidRDefault="00862D22" w:rsidP="00862D22">
            <w:pPr>
              <w:spacing w:after="0"/>
              <w:jc w:val="center"/>
              <w:rPr>
                <w:rFonts w:cs="Calibri"/>
                <w:sz w:val="20"/>
                <w:szCs w:val="20"/>
                <w:lang w:eastAsia="en-GB"/>
              </w:rPr>
            </w:pPr>
            <w:r w:rsidRPr="00707CAA">
              <w:rPr>
                <w:rFonts w:cs="Calibri"/>
                <w:sz w:val="20"/>
                <w:szCs w:val="20"/>
                <w:lang w:eastAsia="en-GB"/>
              </w:rPr>
              <w:t xml:space="preserve">Χ.Υ. Ηπείρου – Δυτικής Μακεδονίας, </w:t>
            </w:r>
          </w:p>
          <w:p w14:paraId="42131CE8" w14:textId="55A82AFB" w:rsidR="00862D22" w:rsidRPr="00707CAA" w:rsidRDefault="00862D22" w:rsidP="00862D22">
            <w:pPr>
              <w:spacing w:after="0"/>
              <w:jc w:val="center"/>
              <w:rPr>
                <w:rFonts w:cs="Calibri"/>
                <w:sz w:val="20"/>
                <w:szCs w:val="20"/>
                <w:lang w:eastAsia="en-GB"/>
              </w:rPr>
            </w:pPr>
            <w:r w:rsidRPr="00707CAA">
              <w:rPr>
                <w:rFonts w:cs="Calibri"/>
                <w:sz w:val="20"/>
                <w:szCs w:val="20"/>
                <w:lang w:eastAsia="en-GB"/>
              </w:rPr>
              <w:t>Αυτ. Γραφείο Χ.Υ. Κοζάνης (</w:t>
            </w:r>
            <w:r w:rsidRPr="00707CAA">
              <w:rPr>
                <w:rFonts w:cs="Calibri"/>
                <w:sz w:val="20"/>
                <w:szCs w:val="20"/>
                <w:lang w:val="en-GB" w:eastAsia="en-GB"/>
              </w:rPr>
              <w:t>NUTS</w:t>
            </w:r>
            <w:r w:rsidRPr="00707CAA">
              <w:rPr>
                <w:rFonts w:cs="Calibri"/>
                <w:sz w:val="20"/>
                <w:szCs w:val="20"/>
                <w:lang w:eastAsia="en-GB"/>
              </w:rPr>
              <w:t xml:space="preserve">: </w:t>
            </w:r>
            <w:r w:rsidRPr="00707CAA">
              <w:rPr>
                <w:rFonts w:cs="Calibri"/>
                <w:sz w:val="20"/>
                <w:szCs w:val="20"/>
                <w:lang w:val="en-GB" w:eastAsia="en-GB"/>
              </w:rPr>
              <w:t>EL</w:t>
            </w:r>
            <w:r w:rsidRPr="00707CAA">
              <w:rPr>
                <w:rFonts w:cs="Calibri"/>
                <w:sz w:val="20"/>
                <w:szCs w:val="20"/>
                <w:lang w:eastAsia="en-GB"/>
              </w:rPr>
              <w:t>531)</w:t>
            </w:r>
          </w:p>
        </w:tc>
        <w:tc>
          <w:tcPr>
            <w:tcW w:w="2268" w:type="dxa"/>
            <w:vAlign w:val="center"/>
          </w:tcPr>
          <w:p w14:paraId="2F85B427" w14:textId="77777777" w:rsidR="00862D22" w:rsidRPr="00707CAA" w:rsidRDefault="00862D22" w:rsidP="00862D22">
            <w:pPr>
              <w:spacing w:after="0"/>
              <w:jc w:val="center"/>
              <w:rPr>
                <w:rFonts w:cs="Calibri"/>
                <w:sz w:val="18"/>
                <w:szCs w:val="18"/>
                <w:lang w:val="en-GB" w:eastAsia="en-GB"/>
              </w:rPr>
            </w:pPr>
            <w:r w:rsidRPr="00707CAA">
              <w:rPr>
                <w:rFonts w:cs="Calibri"/>
                <w:sz w:val="18"/>
                <w:szCs w:val="18"/>
                <w:lang w:val="en-GB" w:eastAsia="en-GB"/>
              </w:rPr>
              <w:t>Φαρμάκη 11-13</w:t>
            </w:r>
          </w:p>
          <w:p w14:paraId="7248C8D8" w14:textId="375D1542" w:rsidR="00862D22" w:rsidRPr="00707CAA" w:rsidRDefault="00862D22" w:rsidP="00862D22">
            <w:pPr>
              <w:spacing w:after="0"/>
              <w:jc w:val="center"/>
              <w:rPr>
                <w:rFonts w:cs="Calibri"/>
                <w:sz w:val="20"/>
                <w:szCs w:val="20"/>
                <w:lang w:val="en-GB" w:eastAsia="en-GB"/>
              </w:rPr>
            </w:pPr>
            <w:r w:rsidRPr="00707CAA">
              <w:rPr>
                <w:rFonts w:cs="Calibri"/>
                <w:sz w:val="18"/>
                <w:szCs w:val="18"/>
                <w:lang w:val="en-GB" w:eastAsia="en-GB"/>
              </w:rPr>
              <w:t>ΤΚ 501 00</w:t>
            </w:r>
          </w:p>
        </w:tc>
        <w:tc>
          <w:tcPr>
            <w:tcW w:w="1842" w:type="dxa"/>
            <w:vAlign w:val="center"/>
          </w:tcPr>
          <w:p w14:paraId="6D4DFB21" w14:textId="5AF7FDF5" w:rsidR="00862D22" w:rsidRPr="00D95169" w:rsidRDefault="00D95169" w:rsidP="00862D22">
            <w:pPr>
              <w:spacing w:after="0"/>
              <w:jc w:val="center"/>
              <w:rPr>
                <w:rFonts w:cs="Calibri"/>
                <w:sz w:val="20"/>
                <w:szCs w:val="20"/>
                <w:lang w:eastAsia="en-GB"/>
              </w:rPr>
            </w:pPr>
            <w:r>
              <w:rPr>
                <w:rFonts w:cs="Calibri"/>
                <w:sz w:val="18"/>
                <w:szCs w:val="18"/>
                <w:lang w:eastAsia="en-GB"/>
              </w:rPr>
              <w:t>Α. Στεργίου</w:t>
            </w:r>
          </w:p>
        </w:tc>
        <w:tc>
          <w:tcPr>
            <w:tcW w:w="1276" w:type="dxa"/>
            <w:vAlign w:val="center"/>
          </w:tcPr>
          <w:p w14:paraId="63A81A25" w14:textId="2DE82B8A" w:rsidR="00862D22" w:rsidRPr="00707CAA" w:rsidRDefault="00862D22" w:rsidP="00862D22">
            <w:pPr>
              <w:spacing w:after="0"/>
              <w:jc w:val="center"/>
              <w:rPr>
                <w:rFonts w:cs="Calibri"/>
                <w:sz w:val="20"/>
                <w:szCs w:val="20"/>
                <w:lang w:val="en-GB" w:eastAsia="en-GB"/>
              </w:rPr>
            </w:pPr>
            <w:r w:rsidRPr="00707CAA">
              <w:rPr>
                <w:rFonts w:cs="Calibri"/>
                <w:sz w:val="18"/>
                <w:szCs w:val="18"/>
                <w:lang w:val="en-GB" w:eastAsia="en-GB"/>
              </w:rPr>
              <w:t>24610 26773</w:t>
            </w:r>
          </w:p>
        </w:tc>
        <w:tc>
          <w:tcPr>
            <w:tcW w:w="2693" w:type="dxa"/>
            <w:vAlign w:val="center"/>
          </w:tcPr>
          <w:p w14:paraId="42FFF2B4" w14:textId="3EDB179D" w:rsidR="00862D22" w:rsidRPr="00707CAA" w:rsidRDefault="00862D22" w:rsidP="00862D22">
            <w:pPr>
              <w:spacing w:after="0"/>
              <w:jc w:val="center"/>
              <w:rPr>
                <w:rFonts w:cs="Calibri"/>
                <w:sz w:val="20"/>
                <w:szCs w:val="20"/>
                <w:lang w:val="en-US" w:eastAsia="en-GB"/>
              </w:rPr>
            </w:pPr>
            <w:r w:rsidRPr="00707CAA">
              <w:rPr>
                <w:rFonts w:cs="Calibri"/>
                <w:sz w:val="18"/>
                <w:szCs w:val="18"/>
                <w:lang w:val="en-GB" w:eastAsia="en-GB"/>
              </w:rPr>
              <w:t>kozani.gcsl@aade.gr</w:t>
            </w:r>
          </w:p>
        </w:tc>
      </w:tr>
      <w:tr w:rsidR="00862D22" w:rsidRPr="00C009A0" w14:paraId="03D87EB5" w14:textId="77777777" w:rsidTr="00C009A0">
        <w:trPr>
          <w:trHeight w:val="454"/>
          <w:jc w:val="center"/>
        </w:trPr>
        <w:tc>
          <w:tcPr>
            <w:tcW w:w="2689" w:type="dxa"/>
            <w:vAlign w:val="center"/>
          </w:tcPr>
          <w:p w14:paraId="35035E8E" w14:textId="77777777" w:rsidR="00862D22" w:rsidRPr="00707CAA" w:rsidRDefault="00862D22" w:rsidP="00862D22">
            <w:pPr>
              <w:spacing w:after="0"/>
              <w:jc w:val="center"/>
              <w:rPr>
                <w:rFonts w:asciiTheme="minorHAnsi" w:hAnsiTheme="minorHAnsi" w:cstheme="minorHAnsi"/>
                <w:sz w:val="20"/>
                <w:szCs w:val="20"/>
                <w:lang w:eastAsia="en-GB"/>
              </w:rPr>
            </w:pPr>
            <w:r w:rsidRPr="00707CAA">
              <w:rPr>
                <w:rFonts w:asciiTheme="minorHAnsi" w:hAnsiTheme="minorHAnsi" w:cstheme="minorHAnsi"/>
                <w:sz w:val="20"/>
                <w:szCs w:val="20"/>
                <w:lang w:eastAsia="en-GB"/>
              </w:rPr>
              <w:t>Χ.Υ. Κεντρικής Μακεδονίας,  Θεσσαλονίκη</w:t>
            </w:r>
          </w:p>
          <w:p w14:paraId="0306797E" w14:textId="5D4F3272" w:rsidR="00862D22" w:rsidRPr="00707CAA" w:rsidRDefault="00862D22" w:rsidP="00862D22">
            <w:pPr>
              <w:spacing w:after="0"/>
              <w:jc w:val="center"/>
              <w:rPr>
                <w:rFonts w:asciiTheme="minorHAnsi" w:hAnsiTheme="minorHAnsi" w:cstheme="minorHAnsi"/>
                <w:sz w:val="20"/>
                <w:szCs w:val="20"/>
                <w:lang w:eastAsia="en-GB"/>
              </w:rPr>
            </w:pPr>
            <w:r w:rsidRPr="00707CAA">
              <w:rPr>
                <w:rFonts w:asciiTheme="minorHAnsi" w:hAnsiTheme="minorHAnsi" w:cstheme="minorHAnsi"/>
                <w:sz w:val="20"/>
                <w:szCs w:val="20"/>
              </w:rPr>
              <w:t>(</w:t>
            </w:r>
            <w:r w:rsidRPr="00707CAA">
              <w:rPr>
                <w:rFonts w:asciiTheme="minorHAnsi" w:hAnsiTheme="minorHAnsi" w:cstheme="minorHAnsi"/>
                <w:sz w:val="20"/>
                <w:szCs w:val="20"/>
                <w:lang w:val="en-US"/>
              </w:rPr>
              <w:t>NUTS</w:t>
            </w:r>
            <w:r w:rsidRPr="00707CAA">
              <w:rPr>
                <w:rFonts w:asciiTheme="minorHAnsi" w:hAnsiTheme="minorHAnsi" w:cstheme="minorHAnsi"/>
                <w:sz w:val="20"/>
                <w:szCs w:val="20"/>
              </w:rPr>
              <w:t xml:space="preserve">: </w:t>
            </w:r>
            <w:r w:rsidRPr="00707CAA">
              <w:rPr>
                <w:rFonts w:asciiTheme="minorHAnsi" w:hAnsiTheme="minorHAnsi" w:cstheme="minorHAnsi"/>
                <w:sz w:val="20"/>
                <w:szCs w:val="20"/>
                <w:lang w:val="en-US"/>
              </w:rPr>
              <w:t>EL</w:t>
            </w:r>
            <w:r w:rsidRPr="00707CAA">
              <w:rPr>
                <w:rFonts w:asciiTheme="minorHAnsi" w:hAnsiTheme="minorHAnsi" w:cstheme="minorHAnsi"/>
                <w:sz w:val="20"/>
                <w:szCs w:val="20"/>
              </w:rPr>
              <w:t>522)</w:t>
            </w:r>
          </w:p>
        </w:tc>
        <w:tc>
          <w:tcPr>
            <w:tcW w:w="2268" w:type="dxa"/>
            <w:vAlign w:val="center"/>
          </w:tcPr>
          <w:p w14:paraId="424F167B" w14:textId="77777777"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 xml:space="preserve">Ν. Βότση 1 </w:t>
            </w:r>
          </w:p>
          <w:p w14:paraId="2A6F769F" w14:textId="6F1E4911"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ΤΚ 54625</w:t>
            </w:r>
          </w:p>
        </w:tc>
        <w:tc>
          <w:tcPr>
            <w:tcW w:w="1842" w:type="dxa"/>
            <w:vAlign w:val="center"/>
          </w:tcPr>
          <w:p w14:paraId="11266CD0" w14:textId="77E60FF4" w:rsidR="00862D22" w:rsidRPr="00707CAA" w:rsidRDefault="00862D22" w:rsidP="00862D22">
            <w:pPr>
              <w:spacing w:after="0"/>
              <w:jc w:val="center"/>
              <w:rPr>
                <w:rFonts w:asciiTheme="minorHAnsi" w:hAnsiTheme="minorHAnsi" w:cstheme="minorHAnsi"/>
                <w:sz w:val="20"/>
                <w:szCs w:val="20"/>
                <w:lang w:eastAsia="en-GB"/>
              </w:rPr>
            </w:pPr>
            <w:r w:rsidRPr="00707CAA">
              <w:rPr>
                <w:rFonts w:asciiTheme="minorHAnsi" w:hAnsiTheme="minorHAnsi" w:cstheme="minorHAnsi"/>
                <w:sz w:val="20"/>
                <w:szCs w:val="20"/>
                <w:lang w:val="en-GB" w:eastAsia="en-GB"/>
              </w:rPr>
              <w:t>Π. Ταραντίλη</w:t>
            </w:r>
          </w:p>
        </w:tc>
        <w:tc>
          <w:tcPr>
            <w:tcW w:w="1276" w:type="dxa"/>
            <w:vAlign w:val="center"/>
          </w:tcPr>
          <w:p w14:paraId="0A2910C7" w14:textId="4FFEEA5E"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2313336661</w:t>
            </w:r>
          </w:p>
        </w:tc>
        <w:tc>
          <w:tcPr>
            <w:tcW w:w="2693" w:type="dxa"/>
            <w:vAlign w:val="center"/>
          </w:tcPr>
          <w:p w14:paraId="64755205" w14:textId="0171F331" w:rsidR="00862D22" w:rsidRPr="00707CAA" w:rsidRDefault="00862D22" w:rsidP="00862D22">
            <w:pPr>
              <w:spacing w:after="0"/>
              <w:jc w:val="center"/>
              <w:rPr>
                <w:rFonts w:asciiTheme="minorHAnsi" w:hAnsiTheme="minorHAnsi" w:cstheme="minorHAnsi"/>
                <w:sz w:val="20"/>
                <w:szCs w:val="20"/>
                <w:lang w:val="en-US" w:eastAsia="en-GB"/>
              </w:rPr>
            </w:pPr>
            <w:r w:rsidRPr="00707CAA">
              <w:rPr>
                <w:rStyle w:val="-"/>
                <w:rFonts w:asciiTheme="minorHAnsi" w:hAnsiTheme="minorHAnsi" w:cstheme="minorHAnsi"/>
                <w:color w:val="auto"/>
                <w:sz w:val="20"/>
                <w:szCs w:val="20"/>
                <w:u w:val="none"/>
                <w:lang w:val="en-US" w:eastAsia="en-GB"/>
              </w:rPr>
              <w:t>cenmak.gcsl@aade.gr</w:t>
            </w:r>
          </w:p>
        </w:tc>
      </w:tr>
      <w:tr w:rsidR="00862D22" w:rsidRPr="00862D22" w14:paraId="2BFF4A2E" w14:textId="77777777" w:rsidTr="00C009A0">
        <w:trPr>
          <w:trHeight w:val="454"/>
          <w:jc w:val="center"/>
        </w:trPr>
        <w:tc>
          <w:tcPr>
            <w:tcW w:w="2689" w:type="dxa"/>
            <w:vAlign w:val="center"/>
          </w:tcPr>
          <w:p w14:paraId="7C401654" w14:textId="77777777" w:rsidR="00862D22" w:rsidRPr="00707CAA" w:rsidRDefault="00862D22" w:rsidP="00862D22">
            <w:pPr>
              <w:spacing w:after="0"/>
              <w:jc w:val="center"/>
              <w:rPr>
                <w:rFonts w:cs="Calibri"/>
                <w:sz w:val="20"/>
                <w:szCs w:val="20"/>
                <w:lang w:eastAsia="en-GB"/>
              </w:rPr>
            </w:pPr>
            <w:r w:rsidRPr="00707CAA">
              <w:rPr>
                <w:rFonts w:cs="Calibri"/>
                <w:sz w:val="20"/>
                <w:szCs w:val="20"/>
                <w:lang w:eastAsia="en-GB"/>
              </w:rPr>
              <w:t>Χ.Υ. Αν. Μακεδονίας – Θράκης</w:t>
            </w:r>
          </w:p>
          <w:p w14:paraId="41A585F5" w14:textId="77777777" w:rsidR="00862D22" w:rsidRPr="00707CAA" w:rsidRDefault="00862D22" w:rsidP="00862D22">
            <w:pPr>
              <w:spacing w:after="0"/>
              <w:jc w:val="center"/>
              <w:rPr>
                <w:rFonts w:cs="Calibri"/>
                <w:sz w:val="20"/>
                <w:szCs w:val="20"/>
                <w:lang w:eastAsia="en-GB"/>
              </w:rPr>
            </w:pPr>
            <w:r w:rsidRPr="00707CAA">
              <w:rPr>
                <w:rFonts w:cs="Calibri"/>
                <w:sz w:val="20"/>
                <w:szCs w:val="20"/>
                <w:lang w:eastAsia="en-GB"/>
              </w:rPr>
              <w:t>Τμήμα Χ.Υ. Καβάλας</w:t>
            </w:r>
          </w:p>
          <w:p w14:paraId="19F8732C" w14:textId="0610E226" w:rsidR="00862D22" w:rsidRPr="00707CAA" w:rsidRDefault="00862D22" w:rsidP="00862D22">
            <w:pPr>
              <w:spacing w:after="0"/>
              <w:jc w:val="center"/>
              <w:rPr>
                <w:rFonts w:asciiTheme="minorHAnsi" w:hAnsiTheme="minorHAnsi" w:cstheme="minorHAnsi"/>
                <w:sz w:val="20"/>
                <w:szCs w:val="20"/>
                <w:lang w:eastAsia="en-GB"/>
              </w:rPr>
            </w:pPr>
            <w:r w:rsidRPr="00707CAA">
              <w:rPr>
                <w:rFonts w:cs="Calibri"/>
                <w:sz w:val="20"/>
                <w:szCs w:val="20"/>
                <w:lang w:val="en-GB" w:eastAsia="en-GB"/>
              </w:rPr>
              <w:t>(NUTS: EL515)</w:t>
            </w:r>
          </w:p>
        </w:tc>
        <w:tc>
          <w:tcPr>
            <w:tcW w:w="2268" w:type="dxa"/>
            <w:vAlign w:val="center"/>
          </w:tcPr>
          <w:p w14:paraId="50C06C9F" w14:textId="77777777" w:rsidR="00862D22" w:rsidRPr="00707CAA" w:rsidRDefault="00862D22" w:rsidP="00862D22">
            <w:pPr>
              <w:spacing w:after="0"/>
              <w:jc w:val="center"/>
              <w:rPr>
                <w:rFonts w:cs="Calibri"/>
                <w:sz w:val="20"/>
                <w:szCs w:val="20"/>
                <w:lang w:val="en-GB" w:eastAsia="en-GB"/>
              </w:rPr>
            </w:pPr>
            <w:r w:rsidRPr="00707CAA">
              <w:rPr>
                <w:rFonts w:cs="Calibri"/>
                <w:sz w:val="20"/>
                <w:szCs w:val="20"/>
                <w:lang w:val="en-GB" w:eastAsia="en-GB"/>
              </w:rPr>
              <w:t xml:space="preserve">Πλ. Καραολή </w:t>
            </w:r>
          </w:p>
          <w:p w14:paraId="6B6721F8" w14:textId="0113FF09"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cs="Calibri"/>
                <w:sz w:val="20"/>
                <w:szCs w:val="20"/>
                <w:lang w:val="en-GB" w:eastAsia="en-GB"/>
              </w:rPr>
              <w:t>ΤΚ 651 10</w:t>
            </w:r>
          </w:p>
        </w:tc>
        <w:tc>
          <w:tcPr>
            <w:tcW w:w="1842" w:type="dxa"/>
            <w:vAlign w:val="center"/>
          </w:tcPr>
          <w:p w14:paraId="6E8F0FC4" w14:textId="772BA5A0"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cs="Calibri"/>
                <w:sz w:val="20"/>
                <w:szCs w:val="20"/>
                <w:lang w:val="en-GB" w:eastAsia="en-GB"/>
              </w:rPr>
              <w:t>Μ. Καλαϊτζόγλου</w:t>
            </w:r>
          </w:p>
        </w:tc>
        <w:tc>
          <w:tcPr>
            <w:tcW w:w="1276" w:type="dxa"/>
            <w:vAlign w:val="center"/>
          </w:tcPr>
          <w:p w14:paraId="015CC8F8" w14:textId="607DF584"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cs="Calibri"/>
                <w:sz w:val="20"/>
                <w:szCs w:val="20"/>
                <w:lang w:val="en-GB" w:eastAsia="en-GB"/>
              </w:rPr>
              <w:t>2513 510700</w:t>
            </w:r>
          </w:p>
        </w:tc>
        <w:tc>
          <w:tcPr>
            <w:tcW w:w="2693" w:type="dxa"/>
            <w:vAlign w:val="center"/>
          </w:tcPr>
          <w:p w14:paraId="5F9681D2" w14:textId="5B40C136" w:rsidR="00862D22" w:rsidRPr="00707CAA" w:rsidRDefault="00862D22" w:rsidP="00862D22">
            <w:pPr>
              <w:spacing w:after="0"/>
              <w:jc w:val="center"/>
              <w:rPr>
                <w:rStyle w:val="-"/>
                <w:rFonts w:asciiTheme="minorHAnsi" w:hAnsiTheme="minorHAnsi" w:cstheme="minorHAnsi"/>
                <w:color w:val="auto"/>
                <w:sz w:val="20"/>
                <w:szCs w:val="20"/>
                <w:u w:val="none"/>
                <w:lang w:val="en-US" w:eastAsia="en-GB"/>
              </w:rPr>
            </w:pPr>
            <w:r w:rsidRPr="00707CAA">
              <w:rPr>
                <w:rFonts w:cs="Calibri"/>
                <w:sz w:val="20"/>
                <w:szCs w:val="20"/>
                <w:lang w:val="en-GB" w:eastAsia="en-GB"/>
              </w:rPr>
              <w:t>kavala.gcsl@aade.gr</w:t>
            </w:r>
          </w:p>
        </w:tc>
      </w:tr>
      <w:tr w:rsidR="00862D22" w:rsidRPr="00C009A0" w14:paraId="77A227EC" w14:textId="77777777" w:rsidTr="00C009A0">
        <w:trPr>
          <w:trHeight w:val="454"/>
          <w:jc w:val="center"/>
        </w:trPr>
        <w:tc>
          <w:tcPr>
            <w:tcW w:w="2689" w:type="dxa"/>
            <w:vAlign w:val="center"/>
          </w:tcPr>
          <w:p w14:paraId="6C225BEB" w14:textId="77777777"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Χ.Υ. Βόλου</w:t>
            </w:r>
          </w:p>
          <w:p w14:paraId="5AFF86B6" w14:textId="7D2D2B72" w:rsidR="00862D22" w:rsidRPr="00707CAA" w:rsidRDefault="00862D22" w:rsidP="00862D22">
            <w:pPr>
              <w:spacing w:after="0"/>
              <w:jc w:val="center"/>
              <w:rPr>
                <w:rFonts w:asciiTheme="minorHAnsi" w:hAnsiTheme="minorHAnsi" w:cstheme="minorHAnsi"/>
                <w:sz w:val="20"/>
                <w:szCs w:val="20"/>
                <w:lang w:val="en-US" w:eastAsia="en-GB"/>
              </w:rPr>
            </w:pPr>
            <w:r w:rsidRPr="00707CAA">
              <w:rPr>
                <w:rFonts w:asciiTheme="minorHAnsi" w:hAnsiTheme="minorHAnsi" w:cstheme="minorHAnsi"/>
                <w:sz w:val="20"/>
                <w:szCs w:val="20"/>
                <w:lang w:val="en-GB" w:eastAsia="en-GB"/>
              </w:rPr>
              <w:t>(NUTS: EL613)</w:t>
            </w:r>
          </w:p>
        </w:tc>
        <w:tc>
          <w:tcPr>
            <w:tcW w:w="2268" w:type="dxa"/>
            <w:vAlign w:val="center"/>
          </w:tcPr>
          <w:p w14:paraId="48E8B5F7" w14:textId="77777777"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Δημητριάδος 182</w:t>
            </w:r>
          </w:p>
          <w:p w14:paraId="17DFCCD6" w14:textId="2299A0D2"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ΤΚ 380 01</w:t>
            </w:r>
          </w:p>
        </w:tc>
        <w:tc>
          <w:tcPr>
            <w:tcW w:w="1842" w:type="dxa"/>
            <w:vAlign w:val="center"/>
          </w:tcPr>
          <w:p w14:paraId="7FC1E39D" w14:textId="7ABB54D4"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Μ. Γεωργιάδου</w:t>
            </w:r>
          </w:p>
        </w:tc>
        <w:tc>
          <w:tcPr>
            <w:tcW w:w="1276" w:type="dxa"/>
            <w:vAlign w:val="center"/>
          </w:tcPr>
          <w:p w14:paraId="4C45EEE0" w14:textId="7FB24039"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2421356409</w:t>
            </w:r>
          </w:p>
        </w:tc>
        <w:tc>
          <w:tcPr>
            <w:tcW w:w="2693" w:type="dxa"/>
            <w:vAlign w:val="center"/>
          </w:tcPr>
          <w:p w14:paraId="31E9F67F" w14:textId="7456CA9B" w:rsidR="00862D22" w:rsidRPr="00707CAA" w:rsidRDefault="00C303A0" w:rsidP="00862D22">
            <w:pPr>
              <w:spacing w:after="0"/>
              <w:jc w:val="center"/>
              <w:rPr>
                <w:rStyle w:val="-"/>
                <w:rFonts w:asciiTheme="minorHAnsi" w:hAnsiTheme="minorHAnsi" w:cstheme="minorHAnsi"/>
                <w:color w:val="auto"/>
                <w:sz w:val="20"/>
                <w:szCs w:val="20"/>
                <w:u w:val="none"/>
                <w:lang w:val="en-US" w:eastAsia="en-GB"/>
              </w:rPr>
            </w:pPr>
            <w:hyperlink r:id="rId14" w:history="1">
              <w:r w:rsidR="00862D22" w:rsidRPr="00707CAA">
                <w:rPr>
                  <w:rStyle w:val="-"/>
                  <w:rFonts w:asciiTheme="minorHAnsi" w:hAnsiTheme="minorHAnsi" w:cstheme="minorHAnsi"/>
                  <w:color w:val="auto"/>
                  <w:sz w:val="20"/>
                  <w:szCs w:val="20"/>
                  <w:u w:val="none"/>
                  <w:lang w:val="en-GB" w:eastAsia="en-GB"/>
                </w:rPr>
                <w:t>volos.gcsl@aade.gr</w:t>
              </w:r>
            </w:hyperlink>
          </w:p>
        </w:tc>
      </w:tr>
      <w:tr w:rsidR="00862D22" w:rsidRPr="00C009A0" w14:paraId="09655B6C" w14:textId="77777777" w:rsidTr="00C009A0">
        <w:trPr>
          <w:trHeight w:val="454"/>
          <w:jc w:val="center"/>
        </w:trPr>
        <w:tc>
          <w:tcPr>
            <w:tcW w:w="2689" w:type="dxa"/>
            <w:vAlign w:val="center"/>
          </w:tcPr>
          <w:p w14:paraId="40A79EE9" w14:textId="77777777"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Χ.Υ. Λάρισας</w:t>
            </w:r>
          </w:p>
          <w:p w14:paraId="1CA22195" w14:textId="79881B32" w:rsidR="00862D22" w:rsidRPr="00707CAA" w:rsidRDefault="00862D22" w:rsidP="00862D22">
            <w:pPr>
              <w:spacing w:after="0"/>
              <w:jc w:val="center"/>
              <w:rPr>
                <w:rFonts w:asciiTheme="minorHAnsi" w:hAnsiTheme="minorHAnsi" w:cstheme="minorHAnsi"/>
                <w:sz w:val="20"/>
                <w:szCs w:val="20"/>
                <w:lang w:eastAsia="en-GB"/>
              </w:rPr>
            </w:pPr>
            <w:r w:rsidRPr="00707CAA">
              <w:rPr>
                <w:rFonts w:asciiTheme="minorHAnsi" w:hAnsiTheme="minorHAnsi" w:cstheme="minorHAnsi"/>
                <w:sz w:val="20"/>
                <w:szCs w:val="20"/>
                <w:lang w:val="en-GB" w:eastAsia="en-GB"/>
              </w:rPr>
              <w:t>(NUTS: EL612)</w:t>
            </w:r>
          </w:p>
        </w:tc>
        <w:tc>
          <w:tcPr>
            <w:tcW w:w="2268" w:type="dxa"/>
            <w:vAlign w:val="center"/>
          </w:tcPr>
          <w:p w14:paraId="75884319" w14:textId="77777777"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Φαρσάλων 21</w:t>
            </w:r>
          </w:p>
          <w:p w14:paraId="12EF1145" w14:textId="078312B1"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ΤΚ 413 35</w:t>
            </w:r>
          </w:p>
        </w:tc>
        <w:tc>
          <w:tcPr>
            <w:tcW w:w="1842" w:type="dxa"/>
            <w:vAlign w:val="center"/>
          </w:tcPr>
          <w:p w14:paraId="78764A1F" w14:textId="4A70C679"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Μ. Μπακαγιάννης</w:t>
            </w:r>
          </w:p>
        </w:tc>
        <w:tc>
          <w:tcPr>
            <w:tcW w:w="1276" w:type="dxa"/>
            <w:vAlign w:val="center"/>
          </w:tcPr>
          <w:p w14:paraId="6D068118" w14:textId="637AF64F"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2410 555972</w:t>
            </w:r>
          </w:p>
        </w:tc>
        <w:tc>
          <w:tcPr>
            <w:tcW w:w="2693" w:type="dxa"/>
            <w:vAlign w:val="center"/>
          </w:tcPr>
          <w:p w14:paraId="2D935D0C" w14:textId="7F48132E" w:rsidR="00862D22" w:rsidRPr="00707CAA" w:rsidRDefault="00C303A0" w:rsidP="00862D22">
            <w:pPr>
              <w:spacing w:after="0"/>
              <w:jc w:val="center"/>
              <w:rPr>
                <w:rStyle w:val="-"/>
                <w:rFonts w:asciiTheme="minorHAnsi" w:hAnsiTheme="minorHAnsi" w:cstheme="minorHAnsi"/>
                <w:color w:val="auto"/>
                <w:sz w:val="20"/>
                <w:szCs w:val="20"/>
                <w:u w:val="none"/>
                <w:lang w:val="en-US" w:eastAsia="en-GB"/>
              </w:rPr>
            </w:pPr>
            <w:hyperlink r:id="rId15" w:history="1">
              <w:r w:rsidR="00862D22" w:rsidRPr="00707CAA">
                <w:rPr>
                  <w:rStyle w:val="-"/>
                  <w:rFonts w:asciiTheme="minorHAnsi" w:hAnsiTheme="minorHAnsi" w:cstheme="minorHAnsi"/>
                  <w:color w:val="auto"/>
                  <w:sz w:val="20"/>
                  <w:szCs w:val="20"/>
                  <w:u w:val="none"/>
                  <w:lang w:val="en-GB" w:eastAsia="en-GB"/>
                </w:rPr>
                <w:t>larisa.gcsl@aade.gr</w:t>
              </w:r>
            </w:hyperlink>
          </w:p>
        </w:tc>
      </w:tr>
      <w:tr w:rsidR="00862D22" w:rsidRPr="00C009A0" w14:paraId="5EE281C5" w14:textId="77777777" w:rsidTr="00C009A0">
        <w:trPr>
          <w:trHeight w:val="454"/>
          <w:jc w:val="center"/>
        </w:trPr>
        <w:tc>
          <w:tcPr>
            <w:tcW w:w="2689" w:type="dxa"/>
            <w:vAlign w:val="center"/>
          </w:tcPr>
          <w:p w14:paraId="706836CA" w14:textId="77777777" w:rsidR="00862D22" w:rsidRPr="00707CAA" w:rsidRDefault="00862D22" w:rsidP="00862D22">
            <w:pPr>
              <w:spacing w:after="0"/>
              <w:jc w:val="center"/>
              <w:rPr>
                <w:rFonts w:asciiTheme="minorHAnsi" w:hAnsiTheme="minorHAnsi" w:cstheme="minorHAnsi"/>
                <w:sz w:val="20"/>
                <w:szCs w:val="20"/>
                <w:lang w:eastAsia="en-GB"/>
              </w:rPr>
            </w:pPr>
            <w:r w:rsidRPr="00707CAA">
              <w:rPr>
                <w:rFonts w:asciiTheme="minorHAnsi" w:hAnsiTheme="minorHAnsi" w:cstheme="minorHAnsi"/>
                <w:sz w:val="20"/>
                <w:szCs w:val="20"/>
                <w:lang w:eastAsia="en-GB"/>
              </w:rPr>
              <w:t xml:space="preserve">Χ.Υ. Αν. Μακεδονίας -Θράκης </w:t>
            </w:r>
          </w:p>
          <w:p w14:paraId="690AD86B" w14:textId="77777777" w:rsidR="00862D22" w:rsidRPr="00707CAA" w:rsidRDefault="00862D22" w:rsidP="00862D22">
            <w:pPr>
              <w:spacing w:after="0"/>
              <w:jc w:val="center"/>
              <w:rPr>
                <w:rFonts w:asciiTheme="minorHAnsi" w:hAnsiTheme="minorHAnsi" w:cstheme="minorHAnsi"/>
                <w:sz w:val="20"/>
                <w:szCs w:val="20"/>
                <w:lang w:eastAsia="en-GB"/>
              </w:rPr>
            </w:pPr>
            <w:r w:rsidRPr="00707CAA">
              <w:rPr>
                <w:rFonts w:asciiTheme="minorHAnsi" w:hAnsiTheme="minorHAnsi" w:cstheme="minorHAnsi"/>
                <w:sz w:val="20"/>
                <w:szCs w:val="20"/>
                <w:lang w:eastAsia="en-GB"/>
              </w:rPr>
              <w:t>Τμήμα Χ.Υ. Αλεξανδρούπολης</w:t>
            </w:r>
            <w:r w:rsidRPr="00707CAA">
              <w:rPr>
                <w:rFonts w:asciiTheme="minorHAnsi" w:hAnsiTheme="minorHAnsi" w:cstheme="minorHAnsi"/>
                <w:sz w:val="20"/>
                <w:szCs w:val="20"/>
                <w:lang w:val="en-GB" w:eastAsia="en-GB"/>
              </w:rPr>
              <w:t> </w:t>
            </w:r>
          </w:p>
          <w:p w14:paraId="32B09D40" w14:textId="601D7695"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eastAsia="en-GB"/>
              </w:rPr>
              <w:t>(</w:t>
            </w:r>
            <w:r w:rsidRPr="00707CAA">
              <w:rPr>
                <w:rFonts w:asciiTheme="minorHAnsi" w:hAnsiTheme="minorHAnsi" w:cstheme="minorHAnsi"/>
                <w:sz w:val="20"/>
                <w:szCs w:val="20"/>
                <w:lang w:val="en-GB" w:eastAsia="en-GB"/>
              </w:rPr>
              <w:t>NUTS</w:t>
            </w:r>
            <w:r w:rsidRPr="00707CAA">
              <w:rPr>
                <w:rFonts w:asciiTheme="minorHAnsi" w:hAnsiTheme="minorHAnsi" w:cstheme="minorHAnsi"/>
                <w:sz w:val="20"/>
                <w:szCs w:val="20"/>
                <w:lang w:eastAsia="en-GB"/>
              </w:rPr>
              <w:t xml:space="preserve">: </w:t>
            </w:r>
            <w:r w:rsidRPr="00707CAA">
              <w:rPr>
                <w:rFonts w:asciiTheme="minorHAnsi" w:hAnsiTheme="minorHAnsi" w:cstheme="minorHAnsi"/>
                <w:sz w:val="20"/>
                <w:szCs w:val="20"/>
                <w:lang w:val="en-GB" w:eastAsia="en-GB"/>
              </w:rPr>
              <w:t>EL</w:t>
            </w:r>
            <w:r w:rsidRPr="00707CAA">
              <w:rPr>
                <w:rFonts w:asciiTheme="minorHAnsi" w:hAnsiTheme="minorHAnsi" w:cstheme="minorHAnsi"/>
                <w:sz w:val="20"/>
                <w:szCs w:val="20"/>
                <w:lang w:eastAsia="en-GB"/>
              </w:rPr>
              <w:t>511)</w:t>
            </w:r>
          </w:p>
        </w:tc>
        <w:tc>
          <w:tcPr>
            <w:tcW w:w="2268" w:type="dxa"/>
            <w:vAlign w:val="center"/>
          </w:tcPr>
          <w:p w14:paraId="655B19AE" w14:textId="77777777"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 xml:space="preserve">Λιμάνι </w:t>
            </w:r>
          </w:p>
          <w:p w14:paraId="3C8D7E36" w14:textId="72F50319"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 xml:space="preserve">ΤΚ 681 00 </w:t>
            </w:r>
          </w:p>
        </w:tc>
        <w:tc>
          <w:tcPr>
            <w:tcW w:w="1842" w:type="dxa"/>
            <w:vAlign w:val="center"/>
          </w:tcPr>
          <w:p w14:paraId="1B2FAEEB" w14:textId="3C84BC96"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eastAsia="en-GB"/>
              </w:rPr>
              <w:t>Β. Γκιόργκας</w:t>
            </w:r>
          </w:p>
        </w:tc>
        <w:tc>
          <w:tcPr>
            <w:tcW w:w="1276" w:type="dxa"/>
            <w:vAlign w:val="center"/>
          </w:tcPr>
          <w:p w14:paraId="0F5623EC" w14:textId="4B438C8D"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 xml:space="preserve">25510 </w:t>
            </w:r>
            <w:r w:rsidRPr="00707CAA">
              <w:rPr>
                <w:rFonts w:asciiTheme="minorHAnsi" w:hAnsiTheme="minorHAnsi" w:cstheme="minorHAnsi"/>
                <w:sz w:val="20"/>
                <w:szCs w:val="20"/>
                <w:lang w:eastAsia="en-GB"/>
              </w:rPr>
              <w:t>55533</w:t>
            </w:r>
          </w:p>
        </w:tc>
        <w:tc>
          <w:tcPr>
            <w:tcW w:w="2693" w:type="dxa"/>
            <w:vAlign w:val="center"/>
          </w:tcPr>
          <w:p w14:paraId="76ACD133" w14:textId="7973D0B1" w:rsidR="00862D22" w:rsidRPr="00707CAA" w:rsidRDefault="00862D22" w:rsidP="00862D22">
            <w:pPr>
              <w:spacing w:after="0"/>
              <w:jc w:val="center"/>
              <w:rPr>
                <w:rFonts w:asciiTheme="minorHAnsi" w:hAnsiTheme="minorHAnsi" w:cstheme="minorHAnsi"/>
                <w:sz w:val="20"/>
                <w:szCs w:val="20"/>
              </w:rPr>
            </w:pPr>
            <w:r w:rsidRPr="00707CAA">
              <w:rPr>
                <w:rFonts w:asciiTheme="minorHAnsi" w:hAnsiTheme="minorHAnsi" w:cstheme="minorHAnsi"/>
                <w:sz w:val="20"/>
                <w:szCs w:val="20"/>
                <w:lang w:val="en-US" w:eastAsia="en-GB"/>
              </w:rPr>
              <w:t>alexandroupoli</w:t>
            </w:r>
            <w:r w:rsidRPr="00707CAA">
              <w:rPr>
                <w:rFonts w:asciiTheme="minorHAnsi" w:hAnsiTheme="minorHAnsi" w:cstheme="minorHAnsi"/>
                <w:sz w:val="20"/>
                <w:szCs w:val="20"/>
                <w:lang w:eastAsia="en-GB"/>
              </w:rPr>
              <w:t>.</w:t>
            </w:r>
            <w:r w:rsidRPr="00707CAA">
              <w:rPr>
                <w:rFonts w:asciiTheme="minorHAnsi" w:hAnsiTheme="minorHAnsi" w:cstheme="minorHAnsi"/>
                <w:sz w:val="20"/>
                <w:szCs w:val="20"/>
                <w:lang w:val="en-US" w:eastAsia="en-GB"/>
              </w:rPr>
              <w:t>gcsl@aade</w:t>
            </w:r>
            <w:r w:rsidRPr="00707CAA">
              <w:rPr>
                <w:rFonts w:asciiTheme="minorHAnsi" w:hAnsiTheme="minorHAnsi" w:cstheme="minorHAnsi"/>
                <w:sz w:val="20"/>
                <w:szCs w:val="20"/>
                <w:lang w:eastAsia="en-GB"/>
              </w:rPr>
              <w:t>.</w:t>
            </w:r>
            <w:r w:rsidRPr="00707CAA">
              <w:rPr>
                <w:rFonts w:asciiTheme="minorHAnsi" w:hAnsiTheme="minorHAnsi" w:cstheme="minorHAnsi"/>
                <w:sz w:val="20"/>
                <w:szCs w:val="20"/>
                <w:lang w:val="en-US" w:eastAsia="en-GB"/>
              </w:rPr>
              <w:t>gr</w:t>
            </w:r>
          </w:p>
        </w:tc>
      </w:tr>
      <w:tr w:rsidR="00862D22" w:rsidRPr="00C009A0" w14:paraId="38886AD7" w14:textId="77777777" w:rsidTr="00C009A0">
        <w:trPr>
          <w:trHeight w:val="454"/>
          <w:jc w:val="center"/>
        </w:trPr>
        <w:tc>
          <w:tcPr>
            <w:tcW w:w="2689" w:type="dxa"/>
            <w:vAlign w:val="center"/>
          </w:tcPr>
          <w:p w14:paraId="42718636" w14:textId="77777777" w:rsidR="00862D22" w:rsidRPr="00707CAA" w:rsidRDefault="00862D22" w:rsidP="00862D22">
            <w:pPr>
              <w:spacing w:after="0"/>
              <w:jc w:val="center"/>
              <w:rPr>
                <w:rFonts w:asciiTheme="minorHAnsi" w:hAnsiTheme="minorHAnsi" w:cstheme="minorHAnsi"/>
                <w:sz w:val="20"/>
                <w:szCs w:val="20"/>
                <w:lang w:eastAsia="en-GB"/>
              </w:rPr>
            </w:pPr>
            <w:r w:rsidRPr="00707CAA">
              <w:rPr>
                <w:rFonts w:asciiTheme="minorHAnsi" w:hAnsiTheme="minorHAnsi" w:cstheme="minorHAnsi"/>
                <w:sz w:val="20"/>
                <w:szCs w:val="20"/>
                <w:lang w:eastAsia="en-GB"/>
              </w:rPr>
              <w:t>Χ.Υ. Ελευσίνας</w:t>
            </w:r>
          </w:p>
          <w:p w14:paraId="4E396340" w14:textId="18369BCA" w:rsidR="00862D22" w:rsidRPr="00707CAA" w:rsidRDefault="00862D22" w:rsidP="00862D22">
            <w:pPr>
              <w:spacing w:after="0"/>
              <w:jc w:val="center"/>
              <w:rPr>
                <w:rFonts w:asciiTheme="minorHAnsi" w:hAnsiTheme="minorHAnsi" w:cstheme="minorHAnsi"/>
                <w:sz w:val="20"/>
                <w:szCs w:val="20"/>
                <w:lang w:eastAsia="en-GB"/>
              </w:rPr>
            </w:pPr>
            <w:r w:rsidRPr="00707CAA">
              <w:rPr>
                <w:rFonts w:asciiTheme="minorHAnsi" w:hAnsiTheme="minorHAnsi" w:cstheme="minorHAnsi"/>
                <w:sz w:val="20"/>
                <w:szCs w:val="20"/>
                <w:lang w:eastAsia="en-GB"/>
              </w:rPr>
              <w:t>(</w:t>
            </w:r>
            <w:r w:rsidRPr="00707CAA">
              <w:rPr>
                <w:rFonts w:asciiTheme="minorHAnsi" w:hAnsiTheme="minorHAnsi" w:cstheme="minorHAnsi"/>
                <w:sz w:val="20"/>
                <w:szCs w:val="20"/>
                <w:lang w:val="en-GB" w:eastAsia="en-GB"/>
              </w:rPr>
              <w:t>NUTS</w:t>
            </w:r>
            <w:r w:rsidRPr="00707CAA">
              <w:rPr>
                <w:rFonts w:asciiTheme="minorHAnsi" w:hAnsiTheme="minorHAnsi" w:cstheme="minorHAnsi"/>
                <w:sz w:val="20"/>
                <w:szCs w:val="20"/>
                <w:lang w:eastAsia="en-GB"/>
              </w:rPr>
              <w:t xml:space="preserve">: </w:t>
            </w:r>
            <w:r w:rsidRPr="00707CAA">
              <w:rPr>
                <w:rFonts w:asciiTheme="minorHAnsi" w:hAnsiTheme="minorHAnsi" w:cstheme="minorHAnsi"/>
                <w:sz w:val="20"/>
                <w:szCs w:val="20"/>
                <w:lang w:val="en-GB" w:eastAsia="en-GB"/>
              </w:rPr>
              <w:t>EL</w:t>
            </w:r>
            <w:r w:rsidRPr="00707CAA">
              <w:rPr>
                <w:rFonts w:asciiTheme="minorHAnsi" w:hAnsiTheme="minorHAnsi" w:cstheme="minorHAnsi"/>
                <w:sz w:val="20"/>
                <w:szCs w:val="20"/>
                <w:lang w:eastAsia="en-GB"/>
              </w:rPr>
              <w:t>306)</w:t>
            </w:r>
          </w:p>
        </w:tc>
        <w:tc>
          <w:tcPr>
            <w:tcW w:w="2268" w:type="dxa"/>
            <w:vAlign w:val="center"/>
          </w:tcPr>
          <w:p w14:paraId="02034384" w14:textId="77777777"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 xml:space="preserve">Κανελλοπούλου 4, </w:t>
            </w:r>
          </w:p>
          <w:p w14:paraId="0AA17189" w14:textId="5241DC18"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ΤΚ 192 00</w:t>
            </w:r>
          </w:p>
        </w:tc>
        <w:tc>
          <w:tcPr>
            <w:tcW w:w="1842" w:type="dxa"/>
            <w:vAlign w:val="center"/>
          </w:tcPr>
          <w:p w14:paraId="6E8D3BBB" w14:textId="43A566F4" w:rsidR="00862D22" w:rsidRPr="00707CAA" w:rsidRDefault="00862D22" w:rsidP="00862D22">
            <w:pPr>
              <w:spacing w:after="0"/>
              <w:jc w:val="center"/>
              <w:rPr>
                <w:rFonts w:asciiTheme="minorHAnsi" w:hAnsiTheme="minorHAnsi" w:cstheme="minorHAnsi"/>
                <w:sz w:val="20"/>
                <w:szCs w:val="20"/>
                <w:lang w:eastAsia="en-GB"/>
              </w:rPr>
            </w:pPr>
            <w:r w:rsidRPr="00707CAA">
              <w:rPr>
                <w:rFonts w:asciiTheme="minorHAnsi" w:hAnsiTheme="minorHAnsi" w:cstheme="minorHAnsi"/>
                <w:sz w:val="20"/>
                <w:szCs w:val="20"/>
                <w:lang w:val="en-GB" w:eastAsia="en-GB"/>
              </w:rPr>
              <w:t xml:space="preserve">Θ. Σαββίδης </w:t>
            </w:r>
          </w:p>
        </w:tc>
        <w:tc>
          <w:tcPr>
            <w:tcW w:w="1276" w:type="dxa"/>
            <w:vAlign w:val="center"/>
          </w:tcPr>
          <w:p w14:paraId="3B6B6E24" w14:textId="77777777"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210 5546692</w:t>
            </w:r>
          </w:p>
          <w:p w14:paraId="3B396028" w14:textId="236D2A34" w:rsidR="00862D22" w:rsidRPr="00707CAA" w:rsidRDefault="00862D22" w:rsidP="00862D22">
            <w:pPr>
              <w:spacing w:after="0"/>
              <w:jc w:val="center"/>
              <w:rPr>
                <w:rFonts w:asciiTheme="minorHAnsi" w:hAnsiTheme="minorHAnsi" w:cstheme="minorHAnsi"/>
                <w:sz w:val="20"/>
                <w:szCs w:val="20"/>
                <w:lang w:val="en-GB" w:eastAsia="en-GB"/>
              </w:rPr>
            </w:pPr>
            <w:r w:rsidRPr="00707CAA">
              <w:rPr>
                <w:rFonts w:asciiTheme="minorHAnsi" w:hAnsiTheme="minorHAnsi" w:cstheme="minorHAnsi"/>
                <w:sz w:val="20"/>
                <w:szCs w:val="20"/>
                <w:lang w:val="en-GB" w:eastAsia="en-GB"/>
              </w:rPr>
              <w:t>213 2117900</w:t>
            </w:r>
          </w:p>
        </w:tc>
        <w:tc>
          <w:tcPr>
            <w:tcW w:w="2693" w:type="dxa"/>
            <w:vAlign w:val="center"/>
          </w:tcPr>
          <w:p w14:paraId="232AB5AD" w14:textId="2DF8DF8A" w:rsidR="00862D22" w:rsidRPr="00707CAA" w:rsidRDefault="00C303A0" w:rsidP="00862D22">
            <w:pPr>
              <w:spacing w:after="0"/>
              <w:jc w:val="center"/>
              <w:rPr>
                <w:rFonts w:asciiTheme="minorHAnsi" w:hAnsiTheme="minorHAnsi" w:cstheme="minorHAnsi"/>
                <w:sz w:val="20"/>
                <w:szCs w:val="20"/>
                <w:lang w:val="en-US" w:eastAsia="en-GB"/>
              </w:rPr>
            </w:pPr>
            <w:hyperlink r:id="rId16" w:history="1">
              <w:r w:rsidR="00862D22" w:rsidRPr="00707CAA">
                <w:rPr>
                  <w:rStyle w:val="-"/>
                  <w:rFonts w:asciiTheme="minorHAnsi" w:hAnsiTheme="minorHAnsi" w:cstheme="minorHAnsi"/>
                  <w:color w:val="auto"/>
                  <w:sz w:val="20"/>
                  <w:szCs w:val="20"/>
                  <w:u w:val="none"/>
                  <w:lang w:val="en-GB" w:eastAsia="en-GB"/>
                </w:rPr>
                <w:t>elefsina.gcsl@aade.gr</w:t>
              </w:r>
            </w:hyperlink>
          </w:p>
        </w:tc>
      </w:tr>
    </w:tbl>
    <w:p w14:paraId="728B9448" w14:textId="77777777" w:rsidR="009E4BA7" w:rsidRPr="002574E8" w:rsidRDefault="009E4BA7" w:rsidP="009E4BA7">
      <w:pPr>
        <w:spacing w:line="276" w:lineRule="auto"/>
        <w:contextualSpacing/>
        <w:jc w:val="both"/>
        <w:rPr>
          <w:rFonts w:asciiTheme="minorHAnsi" w:hAnsiTheme="minorHAnsi" w:cstheme="minorHAnsi"/>
          <w:sz w:val="14"/>
          <w:szCs w:val="14"/>
        </w:rPr>
      </w:pPr>
    </w:p>
    <w:p w14:paraId="2DCBBBBE" w14:textId="6BA25770"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αρμόδια Επιτροπή Παραλαβής συντάσσει πρωτόκολλο-πρακτικό παραλαβής για </w:t>
      </w:r>
      <w:r w:rsidR="0076011B">
        <w:rPr>
          <w:rFonts w:asciiTheme="minorHAnsi" w:hAnsiTheme="minorHAnsi" w:cstheme="minorHAnsi"/>
        </w:rPr>
        <w:t>τις υπηρεσίες</w:t>
      </w:r>
      <w:r w:rsidR="00B3427B">
        <w:rPr>
          <w:rFonts w:asciiTheme="minorHAnsi" w:hAnsiTheme="minorHAnsi" w:cstheme="minorHAnsi"/>
        </w:rPr>
        <w:t xml:space="preserve"> που παρέλαβε εντός δεκαπέντε </w:t>
      </w:r>
      <w:r w:rsidRPr="006E5CC6">
        <w:rPr>
          <w:rFonts w:asciiTheme="minorHAnsi" w:hAnsiTheme="minorHAnsi" w:cstheme="minorHAnsi"/>
        </w:rPr>
        <w:t>(</w:t>
      </w:r>
      <w:r w:rsidR="00B3427B">
        <w:rPr>
          <w:rFonts w:asciiTheme="minorHAnsi" w:hAnsiTheme="minorHAnsi" w:cstheme="minorHAnsi"/>
        </w:rPr>
        <w:t>15</w:t>
      </w:r>
      <w:r w:rsidRPr="006E5CC6">
        <w:rPr>
          <w:rFonts w:asciiTheme="minorHAnsi" w:hAnsiTheme="minorHAnsi" w:cstheme="minorHAnsi"/>
        </w:rPr>
        <w:t xml:space="preserve">) </w:t>
      </w:r>
      <w:r w:rsidR="00B3427B">
        <w:rPr>
          <w:rFonts w:asciiTheme="minorHAnsi" w:hAnsiTheme="minorHAnsi" w:cstheme="minorHAnsi"/>
        </w:rPr>
        <w:t>ημερών</w:t>
      </w:r>
      <w:r w:rsidRPr="006E5CC6">
        <w:rPr>
          <w:rFonts w:asciiTheme="minorHAnsi" w:hAnsiTheme="minorHAnsi" w:cstheme="minorHAnsi"/>
        </w:rPr>
        <w:t xml:space="preserve"> από την παράδοσή τους,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w:t>
      </w:r>
      <w:r w:rsidR="0076011B">
        <w:rPr>
          <w:rFonts w:asciiTheme="minorHAnsi" w:hAnsiTheme="minorHAnsi" w:cstheme="minorHAnsi"/>
        </w:rPr>
        <w:t>υπηρεσιών</w:t>
      </w:r>
      <w:r w:rsidRPr="006E5CC6">
        <w:rPr>
          <w:rFonts w:asciiTheme="minorHAnsi" w:hAnsiTheme="minorHAnsi" w:cstheme="minorHAnsi"/>
        </w:rPr>
        <w:t xml:space="preserve">, με βάση το οποίο θα γίνει η πληρωμή. Στο τιμολόγιο θα πρέπει να δίνεται η περιγραφή </w:t>
      </w:r>
      <w:r w:rsidR="0076011B">
        <w:rPr>
          <w:rFonts w:asciiTheme="minorHAnsi" w:hAnsiTheme="minorHAnsi" w:cstheme="minorHAnsi"/>
        </w:rPr>
        <w:t>της υπηρεσίας</w:t>
      </w:r>
      <w:r w:rsidRPr="006E5CC6">
        <w:rPr>
          <w:rFonts w:asciiTheme="minorHAnsi" w:hAnsiTheme="minorHAnsi" w:cstheme="minorHAnsi"/>
        </w:rPr>
        <w:t xml:space="preserve">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775D8C">
        <w:rPr>
          <w:rFonts w:asciiTheme="minorHAnsi" w:hAnsiTheme="minorHAnsi" w:cstheme="minorHAnsi"/>
        </w:rPr>
        <w:t>2732</w:t>
      </w:r>
      <w:r w:rsidR="007B38E8">
        <w:rPr>
          <w:rFonts w:asciiTheme="minorHAnsi" w:hAnsiTheme="minorHAnsi" w:cstheme="minorHAnsi"/>
        </w:rPr>
        <w:t>/202</w:t>
      </w:r>
      <w:r w:rsidR="00641497">
        <w:rPr>
          <w:rFonts w:asciiTheme="minorHAnsi" w:hAnsiTheme="minorHAnsi" w:cstheme="minorHAnsi"/>
        </w:rPr>
        <w:t>1</w:t>
      </w:r>
      <w:r w:rsidRPr="006E5CC6">
        <w:rPr>
          <w:rFonts w:asciiTheme="minorHAnsi" w:hAnsiTheme="minorHAnsi" w:cstheme="minorHAnsi"/>
        </w:rPr>
        <w:t xml:space="preserve">), ο ΚΑΕ </w:t>
      </w:r>
      <w:r w:rsidR="0076011B">
        <w:rPr>
          <w:rFonts w:asciiTheme="minorHAnsi" w:hAnsiTheme="minorHAnsi" w:cstheme="minorHAnsi"/>
        </w:rPr>
        <w:t>0439</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w:t>
      </w:r>
      <w:r w:rsidR="0076011B">
        <w:rPr>
          <w:rFonts w:asciiTheme="minorHAnsi" w:hAnsiTheme="minorHAnsi" w:cstheme="minorHAnsi"/>
        </w:rPr>
        <w:t>η υπηρεσία</w:t>
      </w:r>
      <w:r w:rsidRPr="006E5CC6">
        <w:rPr>
          <w:rFonts w:asciiTheme="minorHAnsi" w:hAnsiTheme="minorHAnsi" w:cstheme="minorHAnsi"/>
        </w:rPr>
        <w:t xml:space="preserve"> με τον α/α, όπως αυτός αναγράφεται στον πίνακα του Παραρτήματος Α ή/και στη σύμβαση.</w:t>
      </w:r>
      <w:r>
        <w:rPr>
          <w:rFonts w:asciiTheme="minorHAnsi" w:hAnsiTheme="minorHAnsi" w:cstheme="minorHAnsi"/>
        </w:rPr>
        <w:t xml:space="preserve"> </w:t>
      </w:r>
    </w:p>
    <w:p w14:paraId="7AFEE6D6" w14:textId="09F733E4" w:rsidR="005B6471" w:rsidRDefault="00F41768" w:rsidP="00B537CD">
      <w:pPr>
        <w:spacing w:after="0"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r w:rsidR="00514BAE">
        <w:rPr>
          <w:rFonts w:asciiTheme="minorHAnsi" w:hAnsiTheme="minorHAnsi" w:cstheme="minorHAnsi"/>
        </w:rPr>
        <w:t xml:space="preserve">, όπως ισχύει. </w:t>
      </w:r>
    </w:p>
    <w:p w14:paraId="6B8E733D" w14:textId="52E7DAF4" w:rsidR="00862D22" w:rsidRDefault="00862D22" w:rsidP="00B537CD">
      <w:pPr>
        <w:spacing w:after="0" w:line="276" w:lineRule="auto"/>
        <w:contextualSpacing/>
        <w:jc w:val="both"/>
        <w:rPr>
          <w:rFonts w:asciiTheme="minorHAnsi" w:hAnsiTheme="minorHAnsi" w:cstheme="minorHAnsi"/>
        </w:rPr>
      </w:pPr>
    </w:p>
    <w:p w14:paraId="15AB3F12" w14:textId="77777777" w:rsidR="002574E8" w:rsidRPr="002574E8" w:rsidRDefault="002574E8" w:rsidP="00B537CD">
      <w:pPr>
        <w:spacing w:after="0" w:line="276" w:lineRule="auto"/>
        <w:contextualSpacing/>
        <w:jc w:val="both"/>
        <w:rPr>
          <w:rFonts w:asciiTheme="minorHAnsi" w:hAnsiTheme="minorHAnsi" w:cstheme="minorHAnsi"/>
          <w:sz w:val="8"/>
          <w:szCs w:val="8"/>
        </w:rPr>
      </w:pPr>
    </w:p>
    <w:p w14:paraId="0474965B" w14:textId="77777777" w:rsidR="00AE436D" w:rsidRPr="0088641A" w:rsidRDefault="0088641A" w:rsidP="00DE6361">
      <w:pPr>
        <w:pStyle w:val="a7"/>
        <w:numPr>
          <w:ilvl w:val="0"/>
          <w:numId w:val="3"/>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14:paraId="76141562" w14:textId="77777777" w:rsidR="0076011B" w:rsidRPr="0076011B" w:rsidRDefault="0076011B" w:rsidP="0076011B">
      <w:pPr>
        <w:spacing w:line="276" w:lineRule="auto"/>
        <w:jc w:val="both"/>
        <w:rPr>
          <w:rFonts w:asciiTheme="minorHAnsi" w:eastAsia="Tahoma" w:hAnsiTheme="minorHAnsi" w:cstheme="minorHAnsi"/>
        </w:rPr>
      </w:pPr>
      <w:r w:rsidRPr="0076011B">
        <w:rPr>
          <w:rFonts w:asciiTheme="minorHAnsi" w:eastAsia="Tahoma" w:hAnsiTheme="minorHAnsi" w:cstheme="minorHAnsi"/>
        </w:rPr>
        <w:t xml:space="preserve">Η πληρωμή της αξίας των παρεχόμενων υπηρεσιών θα πραγματοποιηθεί με την παραλαβή από την Υπηρεσία, των τιμολογίων και των σχετικών Πρωτοκόλλων οριστικής ποσοτικής και ποιοτικής παραλαβής των υπηρεσιών, εντός </w:t>
      </w:r>
      <w:r w:rsidRPr="0076011B">
        <w:rPr>
          <w:rFonts w:asciiTheme="minorHAnsi" w:eastAsia="Tahoma" w:hAnsiTheme="minorHAnsi" w:cstheme="minorHAnsi"/>
        </w:rPr>
        <w:lastRenderedPageBreak/>
        <w:t>60 ημερών, με επιταγή που θα εκδίδεται στο όνομα του δικαιούχου σε βάρος του Προϋπολογισμού του Ε.Τ.Ε.Π.Π.Α.Α.</w:t>
      </w:r>
      <w:r w:rsidRPr="0076011B">
        <w:rPr>
          <w:rFonts w:asciiTheme="minorHAnsi" w:hAnsiTheme="minorHAnsi" w:cstheme="minorHAnsi"/>
        </w:rPr>
        <w:t xml:space="preserve">, </w:t>
      </w:r>
      <w:r w:rsidRPr="0076011B">
        <w:rPr>
          <w:rFonts w:asciiTheme="minorHAnsi" w:eastAsia="Tahoma" w:hAnsiTheme="minorHAnsi" w:cstheme="minorHAnsi"/>
        </w:rPr>
        <w:t xml:space="preserve">ΚΑΕ 0439. </w:t>
      </w:r>
    </w:p>
    <w:p w14:paraId="7B85360D" w14:textId="77777777" w:rsidR="0076011B" w:rsidRPr="0076011B" w:rsidRDefault="0076011B" w:rsidP="0076011B">
      <w:pPr>
        <w:spacing w:line="276" w:lineRule="auto"/>
        <w:jc w:val="both"/>
        <w:rPr>
          <w:rFonts w:asciiTheme="minorHAnsi" w:eastAsia="Tahoma" w:hAnsiTheme="minorHAnsi" w:cstheme="minorHAnsi"/>
        </w:rPr>
      </w:pPr>
      <w:r w:rsidRPr="0076011B">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8%. </w:t>
      </w:r>
    </w:p>
    <w:p w14:paraId="55333A2C"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294B9535" w14:textId="77777777" w:rsidR="001A5308" w:rsidRPr="002574E8" w:rsidRDefault="001A5308" w:rsidP="00B545AA">
      <w:pPr>
        <w:spacing w:line="276" w:lineRule="auto"/>
        <w:contextualSpacing/>
        <w:jc w:val="both"/>
        <w:rPr>
          <w:rFonts w:asciiTheme="minorHAnsi" w:eastAsia="Tahoma" w:hAnsiTheme="minorHAnsi" w:cstheme="minorHAnsi"/>
          <w:sz w:val="4"/>
          <w:szCs w:val="14"/>
        </w:rPr>
      </w:pPr>
    </w:p>
    <w:p w14:paraId="53A7E952"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14:paraId="6BAECB2C" w14:textId="77777777"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14:paraId="2BB555C4" w14:textId="77777777" w:rsidR="00B545AA" w:rsidRPr="00B545AA" w:rsidRDefault="00887D37" w:rsidP="002574E8">
      <w:pPr>
        <w:spacing w:after="0"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14:paraId="66A80091" w14:textId="77777777" w:rsidR="00B545AA" w:rsidRPr="009E4BA7" w:rsidRDefault="00B545AA" w:rsidP="002574E8">
      <w:pPr>
        <w:spacing w:after="0" w:line="276" w:lineRule="auto"/>
        <w:contextualSpacing/>
        <w:jc w:val="both"/>
        <w:rPr>
          <w:rFonts w:asciiTheme="minorHAnsi" w:hAnsiTheme="minorHAnsi" w:cstheme="minorHAnsi"/>
          <w:sz w:val="6"/>
          <w:szCs w:val="12"/>
        </w:rPr>
      </w:pPr>
    </w:p>
    <w:p w14:paraId="562A95A3" w14:textId="77777777" w:rsidR="000644AD" w:rsidRDefault="000644AD" w:rsidP="002574E8">
      <w:pPr>
        <w:spacing w:after="0"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14:paraId="4584D0E0" w14:textId="1A5CAABD" w:rsidR="00DD663E" w:rsidRPr="00E66C6A" w:rsidRDefault="00E66C6A" w:rsidP="00DE5A2F">
      <w:pPr>
        <w:spacing w:line="276" w:lineRule="auto"/>
        <w:contextualSpacing/>
        <w:jc w:val="both"/>
        <w:rPr>
          <w:rFonts w:asciiTheme="minorHAnsi" w:hAnsiTheme="minorHAnsi" w:cstheme="minorHAnsi"/>
          <w:b/>
          <w:sz w:val="12"/>
          <w:u w:val="single"/>
        </w:rPr>
      </w:pPr>
      <w:r w:rsidRPr="00E66C6A">
        <w:rPr>
          <w:rFonts w:asciiTheme="minorHAnsi" w:hAnsiTheme="minorHAnsi" w:cstheme="minorHAnsi"/>
        </w:rPr>
        <w:t xml:space="preserve">Η παρούσα πρόσκληση θα δημοσιευτεί στη ΔΙΑΥΓΕΙΑ, στην ιστοσελίδα της Α.Α.Δ.Ε. στην διεύθυνση </w:t>
      </w:r>
      <w:hyperlink r:id="rId17" w:history="1">
        <w:r w:rsidRPr="001905F6">
          <w:rPr>
            <w:rStyle w:val="-"/>
            <w:rFonts w:asciiTheme="minorHAnsi" w:hAnsiTheme="minorHAnsi" w:cstheme="minorHAnsi"/>
          </w:rPr>
          <w:t>http://www.aade.gr/prokeryxeis-diagonismoi</w:t>
        </w:r>
      </w:hyperlink>
      <w:r w:rsidRPr="00E66C6A">
        <w:rPr>
          <w:rFonts w:asciiTheme="minorHAnsi" w:hAnsiTheme="minorHAnsi" w:cstheme="minorHAnsi"/>
        </w:rPr>
        <w:t xml:space="preserve"> και στην ιστοσελίδα του Γ.Χ.Κ. στην διεύθυνση </w:t>
      </w:r>
      <w:hyperlink r:id="rId18" w:history="1">
        <w:r w:rsidRPr="001905F6">
          <w:rPr>
            <w:rStyle w:val="-"/>
            <w:rFonts w:asciiTheme="minorHAnsi" w:hAnsiTheme="minorHAnsi" w:cstheme="minorHAnsi"/>
          </w:rPr>
          <w:t>https://www.aade.gr/gcsl/prokirixeis</w:t>
        </w:r>
      </w:hyperlink>
      <w:r w:rsidRPr="00E66C6A">
        <w:rPr>
          <w:rFonts w:asciiTheme="minorHAnsi" w:hAnsiTheme="minorHAnsi" w:cstheme="minorHAnsi"/>
        </w:rPr>
        <w:t xml:space="preserve"> </w:t>
      </w:r>
    </w:p>
    <w:p w14:paraId="6A8DBA52" w14:textId="3C4E87BD" w:rsidR="00E66C6A" w:rsidRDefault="00887D37" w:rsidP="00FE1EA8">
      <w:pPr>
        <w:spacing w:after="0"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Pr="009B3D8F">
        <w:rPr>
          <w:rFonts w:eastAsia="Tahoma" w:cs="Calibri"/>
        </w:rPr>
        <w:t>,</w:t>
      </w:r>
      <w:r w:rsidRPr="009B3D8F">
        <w:rPr>
          <w:rFonts w:eastAsia="Tahoma" w:cs="Tahoma"/>
        </w:rPr>
        <w:t xml:space="preserve"> τα οποία αποτελούν αναπόσπαστο μέρος της παρούσας. </w:t>
      </w:r>
    </w:p>
    <w:p w14:paraId="5592FA22" w14:textId="77777777" w:rsidR="00BA654A" w:rsidRDefault="00BA654A" w:rsidP="00231E54">
      <w:pPr>
        <w:spacing w:line="276" w:lineRule="auto"/>
        <w:jc w:val="both"/>
        <w:rPr>
          <w:rFonts w:eastAsia="Tahoma" w:cs="Calibri"/>
          <w:b/>
          <w:bCs/>
          <w:sz w:val="20"/>
          <w:szCs w:val="20"/>
          <w:u w:val="single"/>
        </w:rPr>
      </w:pPr>
    </w:p>
    <w:p w14:paraId="1C197C3F" w14:textId="77777777" w:rsidR="00D51E8A" w:rsidRDefault="00D51E8A" w:rsidP="00231E54">
      <w:pPr>
        <w:spacing w:line="276" w:lineRule="auto"/>
        <w:jc w:val="both"/>
        <w:rPr>
          <w:rFonts w:eastAsia="Tahoma" w:cs="Calibri"/>
          <w:b/>
          <w:bCs/>
          <w:sz w:val="20"/>
          <w:szCs w:val="20"/>
          <w:u w:val="single"/>
        </w:rPr>
      </w:pPr>
    </w:p>
    <w:tbl>
      <w:tblPr>
        <w:tblpPr w:leftFromText="180" w:rightFromText="180" w:vertAnchor="page" w:horzAnchor="margin" w:tblpXSpec="right" w:tblpY="7561"/>
        <w:tblW w:w="3419" w:type="dxa"/>
        <w:tblLayout w:type="fixed"/>
        <w:tblLook w:val="04A0" w:firstRow="1" w:lastRow="0" w:firstColumn="1" w:lastColumn="0" w:noHBand="0" w:noVBand="1"/>
      </w:tblPr>
      <w:tblGrid>
        <w:gridCol w:w="3419"/>
      </w:tblGrid>
      <w:tr w:rsidR="00775D8C" w:rsidRPr="00D7749C" w14:paraId="4B049F23" w14:textId="77777777" w:rsidTr="00775D8C">
        <w:tc>
          <w:tcPr>
            <w:tcW w:w="3419" w:type="dxa"/>
            <w:vAlign w:val="center"/>
          </w:tcPr>
          <w:p w14:paraId="3930C6ED" w14:textId="77777777" w:rsidR="00775D8C" w:rsidRPr="00D7749C" w:rsidRDefault="00775D8C" w:rsidP="00775D8C">
            <w:pPr>
              <w:suppressAutoHyphens/>
              <w:jc w:val="center"/>
              <w:rPr>
                <w:b/>
                <w:sz w:val="20"/>
                <w:szCs w:val="20"/>
                <w:lang w:eastAsia="zh-CN"/>
              </w:rPr>
            </w:pPr>
            <w:r w:rsidRPr="00D7749C">
              <w:rPr>
                <w:b/>
                <w:sz w:val="20"/>
                <w:szCs w:val="20"/>
                <w:lang w:eastAsia="zh-CN"/>
              </w:rPr>
              <w:t>Με εντολή Διοικητή</w:t>
            </w:r>
          </w:p>
          <w:p w14:paraId="1F4C3E74" w14:textId="77777777" w:rsidR="00775D8C" w:rsidRPr="00D7749C" w:rsidRDefault="00775D8C" w:rsidP="00775D8C">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775D8C" w:rsidRPr="00D7749C" w14:paraId="1325D2CB" w14:textId="77777777" w:rsidTr="00775D8C">
        <w:tc>
          <w:tcPr>
            <w:tcW w:w="3419" w:type="dxa"/>
            <w:vAlign w:val="center"/>
          </w:tcPr>
          <w:p w14:paraId="0B59E7FF" w14:textId="77777777" w:rsidR="00775D8C" w:rsidRPr="00D7749C" w:rsidRDefault="00775D8C" w:rsidP="00775D8C">
            <w:pPr>
              <w:suppressAutoHyphens/>
              <w:jc w:val="center"/>
              <w:rPr>
                <w:b/>
                <w:sz w:val="20"/>
                <w:szCs w:val="20"/>
                <w:lang w:eastAsia="zh-CN"/>
              </w:rPr>
            </w:pPr>
          </w:p>
        </w:tc>
      </w:tr>
      <w:tr w:rsidR="00775D8C" w:rsidRPr="00D7749C" w14:paraId="179BE1F0" w14:textId="77777777" w:rsidTr="00775D8C">
        <w:trPr>
          <w:trHeight w:val="1543"/>
        </w:trPr>
        <w:tc>
          <w:tcPr>
            <w:tcW w:w="3419" w:type="dxa"/>
          </w:tcPr>
          <w:p w14:paraId="2D146F38" w14:textId="77777777" w:rsidR="00775D8C" w:rsidRPr="00D7749C" w:rsidRDefault="00775D8C" w:rsidP="00775D8C">
            <w:pPr>
              <w:suppressAutoHyphens/>
              <w:jc w:val="center"/>
              <w:rPr>
                <w:b/>
                <w:sz w:val="20"/>
                <w:szCs w:val="20"/>
                <w:lang w:eastAsia="zh-CN"/>
              </w:rPr>
            </w:pPr>
          </w:p>
          <w:p w14:paraId="03FB7709" w14:textId="77777777" w:rsidR="00775D8C" w:rsidRPr="00D7749C" w:rsidRDefault="00775D8C" w:rsidP="00775D8C">
            <w:pPr>
              <w:suppressAutoHyphens/>
              <w:jc w:val="center"/>
              <w:rPr>
                <w:b/>
                <w:sz w:val="20"/>
                <w:szCs w:val="20"/>
                <w:lang w:eastAsia="zh-CN"/>
              </w:rPr>
            </w:pPr>
          </w:p>
          <w:p w14:paraId="611256E1" w14:textId="77777777" w:rsidR="00775D8C" w:rsidRPr="00D7749C" w:rsidRDefault="00775D8C" w:rsidP="00775D8C">
            <w:pPr>
              <w:suppressAutoHyphens/>
              <w:jc w:val="center"/>
              <w:rPr>
                <w:b/>
                <w:sz w:val="20"/>
                <w:szCs w:val="20"/>
                <w:lang w:eastAsia="zh-CN"/>
              </w:rPr>
            </w:pPr>
            <w:r w:rsidRPr="00D7749C">
              <w:rPr>
                <w:b/>
                <w:sz w:val="20"/>
                <w:szCs w:val="20"/>
                <w:lang w:eastAsia="zh-CN"/>
              </w:rPr>
              <w:t>Σοφία Ζήση</w:t>
            </w:r>
          </w:p>
        </w:tc>
      </w:tr>
    </w:tbl>
    <w:p w14:paraId="2B1C801E" w14:textId="77777777" w:rsidR="00D51E8A" w:rsidRDefault="00D51E8A" w:rsidP="00231E54">
      <w:pPr>
        <w:spacing w:line="276" w:lineRule="auto"/>
        <w:jc w:val="both"/>
        <w:rPr>
          <w:rFonts w:eastAsia="Tahoma" w:cs="Calibri"/>
          <w:b/>
          <w:bCs/>
          <w:sz w:val="20"/>
          <w:szCs w:val="20"/>
          <w:u w:val="single"/>
        </w:rPr>
      </w:pPr>
    </w:p>
    <w:p w14:paraId="4B1307CA" w14:textId="77777777" w:rsidR="004309D8" w:rsidRDefault="004309D8" w:rsidP="00231E54">
      <w:pPr>
        <w:spacing w:line="276" w:lineRule="auto"/>
        <w:jc w:val="both"/>
        <w:rPr>
          <w:rFonts w:eastAsia="Tahoma" w:cs="Calibri"/>
          <w:b/>
          <w:bCs/>
          <w:sz w:val="20"/>
          <w:szCs w:val="20"/>
          <w:u w:val="single"/>
        </w:rPr>
      </w:pPr>
    </w:p>
    <w:p w14:paraId="19D682F7" w14:textId="77777777" w:rsidR="004309D8" w:rsidRDefault="004309D8" w:rsidP="00231E54">
      <w:pPr>
        <w:spacing w:line="276" w:lineRule="auto"/>
        <w:jc w:val="both"/>
        <w:rPr>
          <w:rFonts w:eastAsia="Tahoma" w:cs="Calibri"/>
          <w:b/>
          <w:bCs/>
          <w:sz w:val="20"/>
          <w:szCs w:val="20"/>
          <w:u w:val="single"/>
        </w:rPr>
      </w:pPr>
    </w:p>
    <w:p w14:paraId="03F081B4" w14:textId="77777777" w:rsidR="004309D8" w:rsidRDefault="004309D8" w:rsidP="00231E54">
      <w:pPr>
        <w:spacing w:line="276" w:lineRule="auto"/>
        <w:jc w:val="both"/>
        <w:rPr>
          <w:rFonts w:eastAsia="Tahoma" w:cs="Calibri"/>
          <w:b/>
          <w:bCs/>
          <w:sz w:val="20"/>
          <w:szCs w:val="20"/>
          <w:u w:val="single"/>
        </w:rPr>
      </w:pPr>
    </w:p>
    <w:p w14:paraId="432ECFF1" w14:textId="77777777" w:rsidR="004309D8" w:rsidRDefault="004309D8" w:rsidP="00231E54">
      <w:pPr>
        <w:spacing w:line="276" w:lineRule="auto"/>
        <w:jc w:val="both"/>
        <w:rPr>
          <w:rFonts w:eastAsia="Tahoma" w:cs="Calibri"/>
          <w:b/>
          <w:bCs/>
          <w:sz w:val="20"/>
          <w:szCs w:val="20"/>
          <w:u w:val="single"/>
        </w:rPr>
      </w:pPr>
    </w:p>
    <w:p w14:paraId="7D76EEC7" w14:textId="77777777" w:rsidR="004309D8" w:rsidRDefault="004309D8" w:rsidP="00231E54">
      <w:pPr>
        <w:spacing w:line="276" w:lineRule="auto"/>
        <w:jc w:val="both"/>
        <w:rPr>
          <w:rFonts w:eastAsia="Tahoma" w:cs="Calibri"/>
          <w:b/>
          <w:bCs/>
          <w:sz w:val="20"/>
          <w:szCs w:val="20"/>
          <w:u w:val="single"/>
        </w:rPr>
      </w:pPr>
    </w:p>
    <w:p w14:paraId="34619F5F" w14:textId="77777777" w:rsidR="004309D8" w:rsidRDefault="004309D8" w:rsidP="00231E54">
      <w:pPr>
        <w:spacing w:line="276" w:lineRule="auto"/>
        <w:jc w:val="both"/>
        <w:rPr>
          <w:rFonts w:eastAsia="Tahoma" w:cs="Calibri"/>
          <w:b/>
          <w:bCs/>
          <w:sz w:val="20"/>
          <w:szCs w:val="20"/>
          <w:u w:val="single"/>
        </w:rPr>
      </w:pPr>
    </w:p>
    <w:p w14:paraId="4B4CD9BD" w14:textId="77777777" w:rsidR="004309D8" w:rsidRDefault="004309D8" w:rsidP="00231E54">
      <w:pPr>
        <w:spacing w:line="276" w:lineRule="auto"/>
        <w:jc w:val="both"/>
        <w:rPr>
          <w:rFonts w:eastAsia="Tahoma" w:cs="Calibri"/>
          <w:b/>
          <w:bCs/>
          <w:sz w:val="20"/>
          <w:szCs w:val="20"/>
          <w:u w:val="single"/>
        </w:rPr>
      </w:pPr>
    </w:p>
    <w:p w14:paraId="5F83FD92" w14:textId="202BCC64"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14:paraId="65A3B675" w14:textId="77777777" w:rsidR="00231E54" w:rsidRPr="00115CA3" w:rsidRDefault="00231E54" w:rsidP="00DE6361">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(mail:</w:t>
      </w:r>
      <w:r w:rsidR="007B38E8">
        <w:rPr>
          <w:rFonts w:eastAsia="Tahoma" w:cs="Calibri"/>
          <w:bCs/>
          <w:sz w:val="20"/>
          <w:szCs w:val="20"/>
          <w:lang w:val="en-US"/>
        </w:rPr>
        <w:t>dpdad</w:t>
      </w:r>
      <w:r w:rsidR="007B38E8" w:rsidRPr="007B38E8">
        <w:rPr>
          <w:rFonts w:eastAsia="Tahoma" w:cs="Calibri"/>
          <w:bCs/>
          <w:sz w:val="20"/>
          <w:szCs w:val="20"/>
        </w:rPr>
        <w:t>2</w:t>
      </w:r>
      <w:r w:rsidRPr="00115CA3">
        <w:rPr>
          <w:rFonts w:eastAsia="Tahoma" w:cs="Calibri"/>
          <w:bCs/>
          <w:sz w:val="20"/>
          <w:szCs w:val="20"/>
        </w:rPr>
        <w:t>@aade.gr)</w:t>
      </w:r>
    </w:p>
    <w:p w14:paraId="549BA056" w14:textId="77777777" w:rsidR="00231E54" w:rsidRPr="00115CA3" w:rsidRDefault="00231E54" w:rsidP="00DE6361">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9" w:history="1">
        <w:r w:rsidRPr="00115CA3">
          <w:rPr>
            <w:rStyle w:val="-"/>
            <w:rFonts w:eastAsia="Tahoma" w:cs="Calibri"/>
            <w:bCs/>
            <w:sz w:val="20"/>
            <w:szCs w:val="20"/>
          </w:rPr>
          <w:t>siteadmin@aade.gr</w:t>
        </w:r>
      </w:hyperlink>
      <w:r w:rsidRPr="00115CA3">
        <w:rPr>
          <w:rFonts w:eastAsia="Tahoma" w:cs="Calibri"/>
          <w:bCs/>
          <w:sz w:val="20"/>
          <w:szCs w:val="20"/>
        </w:rPr>
        <w:t>)</w:t>
      </w:r>
    </w:p>
    <w:p w14:paraId="7AC7E947" w14:textId="06A44776"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14:paraId="624D43E6" w14:textId="77777777" w:rsidR="00231E54" w:rsidRPr="00CE6C2D" w:rsidRDefault="00231E54" w:rsidP="00DE6361">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A4EB9">
        <w:rPr>
          <w:rFonts w:eastAsia="Tahoma" w:cs="Calibri"/>
          <w:bCs/>
          <w:sz w:val="20"/>
          <w:szCs w:val="20"/>
        </w:rPr>
        <w:t>ης</w:t>
      </w:r>
      <w:r w:rsidRPr="00CE6C2D">
        <w:rPr>
          <w:rFonts w:eastAsia="Tahoma" w:cs="Calibri"/>
          <w:bCs/>
          <w:sz w:val="20"/>
          <w:szCs w:val="20"/>
        </w:rPr>
        <w:t xml:space="preserve"> Γενικής Διεύθυνσης</w:t>
      </w:r>
    </w:p>
    <w:p w14:paraId="4932B92D" w14:textId="77777777" w:rsidR="00231E54" w:rsidRPr="00CE6C2D" w:rsidRDefault="00231E54" w:rsidP="00DE6361">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p>
    <w:p w14:paraId="39F6DF65" w14:textId="77777777" w:rsidR="00231E54" w:rsidRPr="00CE6C2D" w:rsidRDefault="00231E54" w:rsidP="00231E54">
      <w:pPr>
        <w:spacing w:line="276" w:lineRule="auto"/>
        <w:jc w:val="both"/>
        <w:rPr>
          <w:rFonts w:eastAsia="Tahoma" w:cs="Calibri"/>
          <w:sz w:val="20"/>
          <w:szCs w:val="20"/>
        </w:rPr>
        <w:sectPr w:rsidR="00231E54" w:rsidRPr="00CE6C2D" w:rsidSect="002574E8">
          <w:footerReference w:type="even" r:id="rId20"/>
          <w:footerReference w:type="default" r:id="rId21"/>
          <w:footerReference w:type="first" r:id="rId22"/>
          <w:pgSz w:w="11906" w:h="16838" w:code="9"/>
          <w:pgMar w:top="709" w:right="849" w:bottom="2268" w:left="720" w:header="397" w:footer="709" w:gutter="0"/>
          <w:cols w:space="708"/>
          <w:docGrid w:linePitch="360"/>
        </w:sectPr>
      </w:pPr>
    </w:p>
    <w:p w14:paraId="4EE4FCAF" w14:textId="77777777"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p>
    <w:p w14:paraId="41BE9AFE" w14:textId="32C75EB5" w:rsidR="00093686" w:rsidRDefault="00E404F5" w:rsidP="00851E63">
      <w:pPr>
        <w:spacing w:after="0" w:line="276" w:lineRule="auto"/>
        <w:jc w:val="both"/>
        <w:rPr>
          <w:rFonts w:cs="Tahoma"/>
          <w:b/>
        </w:rPr>
      </w:pPr>
      <w:r w:rsidRPr="003B0BFC">
        <w:rPr>
          <w:rFonts w:asciiTheme="minorHAnsi" w:eastAsia="Meiryo" w:hAnsiTheme="minorHAnsi" w:cstheme="minorHAnsi"/>
          <w:b/>
        </w:rPr>
        <w:t>της υπ’ αριθμ. 30/002/000/</w:t>
      </w:r>
      <w:r w:rsidR="00775D8C">
        <w:rPr>
          <w:rFonts w:asciiTheme="minorHAnsi" w:eastAsia="Meiryo" w:hAnsiTheme="minorHAnsi" w:cstheme="minorHAnsi"/>
          <w:b/>
        </w:rPr>
        <w:t>2732</w:t>
      </w:r>
      <w:r w:rsidR="00093D74">
        <w:rPr>
          <w:rFonts w:asciiTheme="minorHAnsi" w:eastAsia="Meiryo" w:hAnsiTheme="minorHAnsi" w:cstheme="minorHAnsi"/>
          <w:b/>
        </w:rPr>
        <w:t>/</w:t>
      </w:r>
      <w:r w:rsidRPr="003B0BFC">
        <w:rPr>
          <w:rFonts w:asciiTheme="minorHAnsi" w:eastAsia="Meiryo" w:hAnsiTheme="minorHAnsi" w:cstheme="minorHAnsi"/>
          <w:b/>
        </w:rPr>
        <w:t>20</w:t>
      </w:r>
      <w:r w:rsidR="007B38E8" w:rsidRPr="007B38E8">
        <w:rPr>
          <w:rFonts w:asciiTheme="minorHAnsi" w:eastAsia="Meiryo" w:hAnsiTheme="minorHAnsi" w:cstheme="minorHAnsi"/>
          <w:b/>
        </w:rPr>
        <w:t>2</w:t>
      </w:r>
      <w:r w:rsidR="00A52282">
        <w:rPr>
          <w:rFonts w:asciiTheme="minorHAnsi" w:eastAsia="Meiryo" w:hAnsiTheme="minorHAnsi" w:cstheme="minorHAnsi"/>
          <w:b/>
        </w:rPr>
        <w:t>1</w:t>
      </w:r>
      <w:r w:rsidRPr="003B0BFC">
        <w:rPr>
          <w:rFonts w:asciiTheme="minorHAnsi" w:eastAsia="Meiryo" w:hAnsiTheme="minorHAnsi" w:cstheme="minorHAnsi"/>
          <w:b/>
        </w:rPr>
        <w:t xml:space="preserve"> π</w:t>
      </w:r>
      <w:r w:rsidR="00093686" w:rsidRPr="003B0BFC">
        <w:rPr>
          <w:rFonts w:asciiTheme="minorHAnsi" w:eastAsia="Meiryo" w:hAnsiTheme="minorHAnsi" w:cstheme="minorHAnsi"/>
          <w:b/>
        </w:rPr>
        <w:t xml:space="preserve">ρόσκλησης υποβολής </w:t>
      </w:r>
      <w:r w:rsidR="00A07BC5" w:rsidRPr="003B0BFC">
        <w:rPr>
          <w:rFonts w:asciiTheme="minorHAnsi" w:eastAsia="Meiryo" w:hAnsiTheme="minorHAnsi" w:cstheme="minorHAnsi"/>
          <w:b/>
        </w:rPr>
        <w:t xml:space="preserve">προσφοράς </w:t>
      </w:r>
      <w:r w:rsidR="00853298" w:rsidRPr="00AA2183">
        <w:rPr>
          <w:rFonts w:cs="Tahoma"/>
          <w:b/>
        </w:rPr>
        <w:t xml:space="preserve">για την </w:t>
      </w:r>
      <w:r w:rsidR="00BA654A">
        <w:rPr>
          <w:rFonts w:cs="Tahoma"/>
          <w:b/>
        </w:rPr>
        <w:t xml:space="preserve">μεταφορά μεταλλικών αντικειμένων, εξοπλισμού και φιαλών αερίων, </w:t>
      </w:r>
      <w:r w:rsidR="00BA654A" w:rsidRPr="00AA2183">
        <w:rPr>
          <w:rFonts w:cs="Tahoma"/>
          <w:b/>
        </w:rPr>
        <w:t>με τη διαδικασία της απευθείας ανάθεσης</w:t>
      </w:r>
      <w:r w:rsidR="00BA654A">
        <w:rPr>
          <w:rFonts w:cs="Tahoma"/>
          <w:b/>
        </w:rPr>
        <w:t>.</w:t>
      </w:r>
    </w:p>
    <w:p w14:paraId="484CDECF" w14:textId="77777777" w:rsidR="00B233F3" w:rsidRDefault="00B233F3" w:rsidP="00851E63">
      <w:pPr>
        <w:spacing w:after="0" w:line="276" w:lineRule="auto"/>
        <w:jc w:val="both"/>
        <w:rPr>
          <w:rFonts w:cs="Tahoma"/>
          <w:b/>
        </w:rPr>
      </w:pPr>
    </w:p>
    <w:p w14:paraId="4C61F6A8" w14:textId="77777777" w:rsidR="00436495" w:rsidRPr="00EA50DE" w:rsidRDefault="00436495" w:rsidP="00851E63">
      <w:pPr>
        <w:spacing w:after="0" w:line="276" w:lineRule="auto"/>
        <w:jc w:val="both"/>
        <w:rPr>
          <w:rFonts w:asciiTheme="minorHAnsi" w:eastAsia="Meiryo" w:hAnsiTheme="minorHAnsi" w:cstheme="minorHAnsi"/>
          <w:b/>
          <w:sz w:val="8"/>
        </w:rPr>
      </w:pP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056"/>
        <w:gridCol w:w="1843"/>
        <w:gridCol w:w="1843"/>
      </w:tblGrid>
      <w:tr w:rsidR="00697562" w:rsidRPr="003B0BFC" w14:paraId="74281CA3" w14:textId="77777777" w:rsidTr="00D20870">
        <w:trPr>
          <w:trHeight w:val="395"/>
        </w:trPr>
        <w:tc>
          <w:tcPr>
            <w:tcW w:w="15877" w:type="dxa"/>
            <w:gridSpan w:val="4"/>
            <w:shd w:val="clear" w:color="auto" w:fill="auto"/>
            <w:noWrap/>
            <w:vAlign w:val="center"/>
          </w:tcPr>
          <w:p w14:paraId="6540707B" w14:textId="3BF40511" w:rsidR="00E57B68" w:rsidRPr="00367A81" w:rsidRDefault="00A25326" w:rsidP="00367A81">
            <w:pPr>
              <w:spacing w:after="0"/>
              <w:jc w:val="center"/>
              <w:rPr>
                <w:rFonts w:asciiTheme="minorHAnsi" w:hAnsiTheme="minorHAnsi" w:cstheme="minorHAnsi"/>
                <w:b/>
                <w:color w:val="000000"/>
                <w:sz w:val="20"/>
                <w:szCs w:val="20"/>
              </w:rPr>
            </w:pPr>
            <w:r>
              <w:rPr>
                <w:rFonts w:cs="Calibri"/>
                <w:b/>
                <w:sz w:val="20"/>
                <w:szCs w:val="20"/>
              </w:rPr>
              <w:t>ΣΥΝΟΛΙΚΟΣ</w:t>
            </w:r>
            <w:r w:rsidR="00F705A2">
              <w:rPr>
                <w:rFonts w:cs="Calibri"/>
                <w:b/>
                <w:sz w:val="20"/>
                <w:szCs w:val="20"/>
              </w:rPr>
              <w:t xml:space="preserve"> </w:t>
            </w:r>
            <w:r w:rsidR="00092D2F" w:rsidRPr="003B0BFC">
              <w:rPr>
                <w:rFonts w:asciiTheme="minorHAnsi" w:hAnsiTheme="minorHAnsi" w:cstheme="minorHAnsi"/>
                <w:b/>
                <w:color w:val="000000"/>
                <w:sz w:val="20"/>
                <w:szCs w:val="20"/>
              </w:rPr>
              <w:t>ΠΡΟΥΠΟΛΟΓΙΣΜΟΣ (ΧΩΡΙΣ ΦΠΑ</w:t>
            </w:r>
            <w:r w:rsidR="00092D2F" w:rsidRPr="00A67F86">
              <w:rPr>
                <w:rFonts w:asciiTheme="minorHAnsi" w:hAnsiTheme="minorHAnsi" w:cstheme="minorHAnsi"/>
                <w:b/>
                <w:color w:val="000000"/>
                <w:sz w:val="20"/>
                <w:szCs w:val="20"/>
              </w:rPr>
              <w:t xml:space="preserve">): </w:t>
            </w:r>
            <w:r w:rsidR="00D14519">
              <w:rPr>
                <w:rFonts w:asciiTheme="minorHAnsi" w:hAnsiTheme="minorHAnsi" w:cstheme="minorHAnsi"/>
                <w:b/>
                <w:color w:val="000000"/>
                <w:sz w:val="20"/>
                <w:szCs w:val="20"/>
              </w:rPr>
              <w:t>5</w:t>
            </w:r>
            <w:r>
              <w:rPr>
                <w:rFonts w:asciiTheme="minorHAnsi" w:hAnsiTheme="minorHAnsi" w:cstheme="minorHAnsi"/>
                <w:b/>
                <w:color w:val="000000"/>
                <w:sz w:val="20"/>
                <w:szCs w:val="20"/>
              </w:rPr>
              <w:t>.0</w:t>
            </w:r>
            <w:r w:rsidR="00E91186">
              <w:rPr>
                <w:rFonts w:asciiTheme="minorHAnsi" w:hAnsiTheme="minorHAnsi" w:cstheme="minorHAnsi"/>
                <w:b/>
                <w:color w:val="000000"/>
                <w:sz w:val="20"/>
                <w:szCs w:val="20"/>
              </w:rPr>
              <w:t>00,00</w:t>
            </w:r>
            <w:r w:rsidR="00A67F86" w:rsidRPr="00A67F86">
              <w:rPr>
                <w:rFonts w:asciiTheme="minorHAnsi" w:hAnsiTheme="minorHAnsi" w:cstheme="minorHAnsi"/>
                <w:b/>
                <w:color w:val="000000"/>
                <w:sz w:val="20"/>
                <w:szCs w:val="20"/>
              </w:rPr>
              <w:t xml:space="preserve"> €</w:t>
            </w:r>
          </w:p>
        </w:tc>
      </w:tr>
      <w:tr w:rsidR="00A25326" w:rsidRPr="003B0BFC" w14:paraId="436C7F56" w14:textId="77777777" w:rsidTr="00A25326">
        <w:trPr>
          <w:trHeight w:val="415"/>
        </w:trPr>
        <w:tc>
          <w:tcPr>
            <w:tcW w:w="1135" w:type="dxa"/>
            <w:shd w:val="clear" w:color="auto" w:fill="auto"/>
            <w:noWrap/>
            <w:vAlign w:val="center"/>
          </w:tcPr>
          <w:p w14:paraId="41DF8004" w14:textId="103B8DBD" w:rsidR="00A25326" w:rsidRPr="003B0BFC" w:rsidRDefault="00A25326" w:rsidP="003722ED">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ΥΠΗΡΕΣΙΑ</w:t>
            </w:r>
          </w:p>
        </w:tc>
        <w:tc>
          <w:tcPr>
            <w:tcW w:w="11056" w:type="dxa"/>
            <w:shd w:val="clear" w:color="auto" w:fill="auto"/>
            <w:noWrap/>
            <w:vAlign w:val="center"/>
          </w:tcPr>
          <w:p w14:paraId="68899DF3" w14:textId="2528FB9E" w:rsidR="00A25326" w:rsidRPr="003B0BFC" w:rsidRDefault="00A25326" w:rsidP="00A25326">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1843" w:type="dxa"/>
            <w:shd w:val="clear" w:color="auto" w:fill="auto"/>
            <w:vAlign w:val="center"/>
          </w:tcPr>
          <w:p w14:paraId="027D69F8" w14:textId="77777777" w:rsidR="00A25326" w:rsidRPr="003B0BFC" w:rsidRDefault="00A25326"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(ΧΩΡΙΣ ΦΠΑ)</w:t>
            </w:r>
          </w:p>
        </w:tc>
        <w:tc>
          <w:tcPr>
            <w:tcW w:w="1843" w:type="dxa"/>
            <w:shd w:val="clear" w:color="auto" w:fill="auto"/>
            <w:vAlign w:val="center"/>
          </w:tcPr>
          <w:p w14:paraId="2056F7C8" w14:textId="77777777" w:rsidR="00A25326" w:rsidRPr="003B0BFC" w:rsidRDefault="00A25326"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(ΜΕ ΦΠΑ)</w:t>
            </w:r>
          </w:p>
        </w:tc>
      </w:tr>
      <w:tr w:rsidR="00A25326" w:rsidRPr="003B0BFC" w14:paraId="54155820" w14:textId="77777777" w:rsidTr="00A25326">
        <w:trPr>
          <w:trHeight w:val="2521"/>
        </w:trPr>
        <w:tc>
          <w:tcPr>
            <w:tcW w:w="1135" w:type="dxa"/>
            <w:shd w:val="clear" w:color="auto" w:fill="auto"/>
            <w:noWrap/>
            <w:vAlign w:val="center"/>
          </w:tcPr>
          <w:p w14:paraId="345DE241" w14:textId="77777777" w:rsidR="00A25326" w:rsidRPr="005B18EC" w:rsidRDefault="00A25326" w:rsidP="0027134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1056" w:type="dxa"/>
            <w:shd w:val="clear" w:color="auto" w:fill="auto"/>
            <w:noWrap/>
            <w:vAlign w:val="center"/>
          </w:tcPr>
          <w:p w14:paraId="5EE3EE08" w14:textId="77777777" w:rsidR="00A25326" w:rsidRPr="00A25326" w:rsidRDefault="00A25326" w:rsidP="00A25326">
            <w:pPr>
              <w:spacing w:after="0"/>
              <w:jc w:val="both"/>
              <w:rPr>
                <w:rFonts w:asciiTheme="minorHAnsi" w:hAnsiTheme="minorHAnsi" w:cstheme="minorHAnsi"/>
                <w:b/>
                <w:caps/>
                <w:color w:val="000000"/>
                <w:sz w:val="20"/>
                <w:szCs w:val="20"/>
              </w:rPr>
            </w:pPr>
            <w:r w:rsidRPr="00A25326">
              <w:rPr>
                <w:rFonts w:asciiTheme="minorHAnsi" w:hAnsiTheme="minorHAnsi" w:cstheme="minorHAnsi"/>
                <w:b/>
                <w:caps/>
                <w:color w:val="000000"/>
                <w:sz w:val="20"/>
                <w:szCs w:val="20"/>
              </w:rPr>
              <w:t>Μεταφορά μεταλλικών αντικειμένων</w:t>
            </w:r>
          </w:p>
          <w:p w14:paraId="692F8391" w14:textId="34276938" w:rsidR="00A25326" w:rsidRDefault="00A25326" w:rsidP="00A25326">
            <w:pPr>
              <w:spacing w:after="0"/>
              <w:jc w:val="both"/>
              <w:rPr>
                <w:rFonts w:asciiTheme="minorHAnsi" w:hAnsiTheme="minorHAnsi" w:cstheme="minorHAnsi"/>
                <w:color w:val="000000"/>
                <w:sz w:val="20"/>
              </w:rPr>
            </w:pPr>
            <w:r w:rsidRPr="00A25326">
              <w:rPr>
                <w:rFonts w:asciiTheme="minorHAnsi" w:hAnsiTheme="minorHAnsi" w:cstheme="minorHAnsi"/>
                <w:color w:val="000000"/>
                <w:sz w:val="20"/>
              </w:rPr>
              <w:t>Μεταφορά άχρηστων μεταλλικών επίπλων (φωριαμοί, γραφεία, κλπ) και λοιπών αντικειμένων (σώματα καλοριφέρ, σωλήνες, κλπ), από το κτήριο του Γ</w:t>
            </w:r>
            <w:r w:rsidR="00707CAA">
              <w:rPr>
                <w:rFonts w:asciiTheme="minorHAnsi" w:hAnsiTheme="minorHAnsi" w:cstheme="minorHAnsi"/>
                <w:color w:val="000000"/>
                <w:sz w:val="20"/>
              </w:rPr>
              <w:t>.</w:t>
            </w:r>
            <w:r w:rsidRPr="00A25326">
              <w:rPr>
                <w:rFonts w:asciiTheme="minorHAnsi" w:hAnsiTheme="minorHAnsi" w:cstheme="minorHAnsi"/>
                <w:color w:val="000000"/>
                <w:sz w:val="20"/>
              </w:rPr>
              <w:t>Χ</w:t>
            </w:r>
            <w:r w:rsidR="00707CAA">
              <w:rPr>
                <w:rFonts w:asciiTheme="minorHAnsi" w:hAnsiTheme="minorHAnsi" w:cstheme="minorHAnsi"/>
                <w:color w:val="000000"/>
                <w:sz w:val="20"/>
              </w:rPr>
              <w:t>.</w:t>
            </w:r>
            <w:r w:rsidRPr="00A25326">
              <w:rPr>
                <w:rFonts w:asciiTheme="minorHAnsi" w:hAnsiTheme="minorHAnsi" w:cstheme="minorHAnsi"/>
                <w:color w:val="000000"/>
                <w:sz w:val="20"/>
              </w:rPr>
              <w:t>Κ</w:t>
            </w:r>
            <w:r w:rsidR="00707CAA">
              <w:rPr>
                <w:rFonts w:asciiTheme="minorHAnsi" w:hAnsiTheme="minorHAnsi" w:cstheme="minorHAnsi"/>
                <w:color w:val="000000"/>
                <w:sz w:val="20"/>
              </w:rPr>
              <w:t>.</w:t>
            </w:r>
            <w:r w:rsidRPr="00A25326">
              <w:rPr>
                <w:rFonts w:asciiTheme="minorHAnsi" w:hAnsiTheme="minorHAnsi" w:cstheme="minorHAnsi"/>
                <w:color w:val="000000"/>
                <w:sz w:val="20"/>
              </w:rPr>
              <w:t xml:space="preserve"> στην Αθήνα, στις Αποθήκες της Δ/νσης Διαχείρισης Δημοσίου Υλικού (Μαγουλέζα).</w:t>
            </w:r>
          </w:p>
          <w:p w14:paraId="5ED749A2" w14:textId="77777777" w:rsidR="00A25326" w:rsidRDefault="00A25326" w:rsidP="00A25326">
            <w:pPr>
              <w:spacing w:after="0"/>
              <w:jc w:val="both"/>
              <w:rPr>
                <w:rFonts w:asciiTheme="minorHAnsi" w:hAnsiTheme="minorHAnsi" w:cstheme="minorHAnsi"/>
                <w:color w:val="000000"/>
                <w:sz w:val="20"/>
              </w:rPr>
            </w:pPr>
            <w:r>
              <w:rPr>
                <w:rFonts w:asciiTheme="minorHAnsi" w:hAnsiTheme="minorHAnsi" w:cstheme="minorHAnsi"/>
                <w:color w:val="000000"/>
                <w:sz w:val="20"/>
              </w:rPr>
              <w:t>Ενδεικτικά η μεταφορά θα περιλαμβάνει:</w:t>
            </w:r>
          </w:p>
          <w:p w14:paraId="0430C4A4" w14:textId="77777777" w:rsidR="00A25326" w:rsidRDefault="00A25326" w:rsidP="00DE6361">
            <w:pPr>
              <w:pStyle w:val="a7"/>
              <w:numPr>
                <w:ilvl w:val="0"/>
                <w:numId w:val="9"/>
              </w:numPr>
              <w:ind w:left="321" w:hanging="283"/>
              <w:jc w:val="both"/>
              <w:rPr>
                <w:rFonts w:asciiTheme="minorHAnsi" w:hAnsiTheme="minorHAnsi" w:cstheme="minorHAnsi"/>
                <w:color w:val="000000"/>
                <w:sz w:val="20"/>
              </w:rPr>
            </w:pPr>
            <w:r>
              <w:rPr>
                <w:rFonts w:asciiTheme="minorHAnsi" w:hAnsiTheme="minorHAnsi" w:cstheme="minorHAnsi"/>
                <w:color w:val="000000"/>
                <w:sz w:val="20"/>
              </w:rPr>
              <w:t>30 μεταλλικές ντουλάπες</w:t>
            </w:r>
          </w:p>
          <w:p w14:paraId="5DF4738F" w14:textId="77777777" w:rsidR="00A25326" w:rsidRDefault="00A25326" w:rsidP="00DE6361">
            <w:pPr>
              <w:pStyle w:val="a7"/>
              <w:numPr>
                <w:ilvl w:val="0"/>
                <w:numId w:val="9"/>
              </w:numPr>
              <w:ind w:left="321" w:hanging="283"/>
              <w:jc w:val="both"/>
              <w:rPr>
                <w:rFonts w:asciiTheme="minorHAnsi" w:hAnsiTheme="minorHAnsi" w:cstheme="minorHAnsi"/>
                <w:color w:val="000000"/>
                <w:sz w:val="20"/>
              </w:rPr>
            </w:pPr>
            <w:r>
              <w:rPr>
                <w:rFonts w:asciiTheme="minorHAnsi" w:hAnsiTheme="minorHAnsi" w:cstheme="minorHAnsi"/>
                <w:color w:val="000000"/>
                <w:sz w:val="20"/>
              </w:rPr>
              <w:t>20 μεταλλικά γραφεία</w:t>
            </w:r>
          </w:p>
          <w:p w14:paraId="060226B2" w14:textId="77777777" w:rsidR="00A25326" w:rsidRDefault="00A25326" w:rsidP="00DE6361">
            <w:pPr>
              <w:pStyle w:val="a7"/>
              <w:numPr>
                <w:ilvl w:val="0"/>
                <w:numId w:val="9"/>
              </w:numPr>
              <w:ind w:left="321" w:hanging="283"/>
              <w:jc w:val="both"/>
              <w:rPr>
                <w:rFonts w:asciiTheme="minorHAnsi" w:hAnsiTheme="minorHAnsi" w:cstheme="minorHAnsi"/>
                <w:color w:val="000000"/>
                <w:sz w:val="20"/>
              </w:rPr>
            </w:pPr>
            <w:r>
              <w:rPr>
                <w:rFonts w:asciiTheme="minorHAnsi" w:hAnsiTheme="minorHAnsi" w:cstheme="minorHAnsi"/>
                <w:color w:val="000000"/>
                <w:sz w:val="20"/>
              </w:rPr>
              <w:t>80 σώματα καλοριφέρ</w:t>
            </w:r>
          </w:p>
          <w:p w14:paraId="430C8BB4" w14:textId="77777777" w:rsidR="00A25326" w:rsidRDefault="00A25326" w:rsidP="00DE6361">
            <w:pPr>
              <w:pStyle w:val="a7"/>
              <w:numPr>
                <w:ilvl w:val="0"/>
                <w:numId w:val="9"/>
              </w:numPr>
              <w:ind w:left="321" w:hanging="283"/>
              <w:jc w:val="both"/>
              <w:rPr>
                <w:rFonts w:asciiTheme="minorHAnsi" w:hAnsiTheme="minorHAnsi" w:cstheme="minorHAnsi"/>
                <w:color w:val="000000"/>
                <w:sz w:val="20"/>
              </w:rPr>
            </w:pPr>
            <w:r>
              <w:rPr>
                <w:rFonts w:asciiTheme="minorHAnsi" w:hAnsiTheme="minorHAnsi" w:cstheme="minorHAnsi"/>
                <w:color w:val="000000"/>
                <w:sz w:val="20"/>
              </w:rPr>
              <w:t>60 τροχήλατες ή μεταλλικές καρέκλες</w:t>
            </w:r>
          </w:p>
          <w:p w14:paraId="1AF0B7E1" w14:textId="77777777" w:rsidR="00A25326" w:rsidRDefault="00A25326" w:rsidP="00DE6361">
            <w:pPr>
              <w:pStyle w:val="a7"/>
              <w:numPr>
                <w:ilvl w:val="0"/>
                <w:numId w:val="9"/>
              </w:numPr>
              <w:ind w:left="321" w:hanging="283"/>
              <w:jc w:val="both"/>
              <w:rPr>
                <w:rFonts w:asciiTheme="minorHAnsi" w:hAnsiTheme="minorHAnsi" w:cstheme="minorHAnsi"/>
                <w:color w:val="000000"/>
                <w:sz w:val="20"/>
              </w:rPr>
            </w:pPr>
            <w:r w:rsidRPr="00A25326">
              <w:rPr>
                <w:rFonts w:asciiTheme="minorHAnsi" w:hAnsiTheme="minorHAnsi" w:cstheme="minorHAnsi"/>
                <w:color w:val="000000"/>
                <w:sz w:val="20"/>
              </w:rPr>
              <w:t xml:space="preserve">1 κυβικό περίπου σωλήνες και διάφορα σκραπ </w:t>
            </w:r>
          </w:p>
          <w:p w14:paraId="77CA863D" w14:textId="5EADAAAC" w:rsidR="00862D22" w:rsidRPr="00862D22" w:rsidRDefault="00862D22" w:rsidP="00862D22">
            <w:pPr>
              <w:spacing w:after="0"/>
              <w:ind w:left="38"/>
              <w:jc w:val="both"/>
              <w:rPr>
                <w:rFonts w:asciiTheme="minorHAnsi" w:hAnsiTheme="minorHAnsi" w:cstheme="minorHAnsi"/>
                <w:i/>
                <w:iCs/>
                <w:color w:val="000000"/>
                <w:sz w:val="20"/>
              </w:rPr>
            </w:pPr>
            <w:r w:rsidRPr="00862D22">
              <w:rPr>
                <w:rFonts w:asciiTheme="minorHAnsi" w:hAnsiTheme="minorHAnsi" w:cstheme="minorHAnsi"/>
                <w:i/>
                <w:iCs/>
                <w:color w:val="000000"/>
                <w:sz w:val="20"/>
              </w:rPr>
              <w:t xml:space="preserve">Αρμόδια Επιτροπή Παραλαβής: Επιτροπή Παραλαβής της Κεντρικής Υπηρεσίας του Γ.Χ.Κ. </w:t>
            </w:r>
          </w:p>
        </w:tc>
        <w:tc>
          <w:tcPr>
            <w:tcW w:w="1843" w:type="dxa"/>
            <w:shd w:val="clear" w:color="auto" w:fill="auto"/>
            <w:vAlign w:val="center"/>
          </w:tcPr>
          <w:p w14:paraId="2F8CB764" w14:textId="0A5EDF39" w:rsidR="00A25326" w:rsidRPr="00630C7E" w:rsidRDefault="00A25326" w:rsidP="00271344">
            <w:pPr>
              <w:spacing w:after="0"/>
              <w:jc w:val="center"/>
              <w:rPr>
                <w:rFonts w:asciiTheme="minorHAnsi" w:hAnsiTheme="minorHAnsi" w:cstheme="minorHAnsi"/>
                <w:b/>
                <w:color w:val="000000"/>
                <w:sz w:val="20"/>
                <w:szCs w:val="20"/>
              </w:rPr>
            </w:pPr>
          </w:p>
        </w:tc>
        <w:tc>
          <w:tcPr>
            <w:tcW w:w="1843" w:type="dxa"/>
            <w:shd w:val="clear" w:color="auto" w:fill="auto"/>
            <w:vAlign w:val="center"/>
          </w:tcPr>
          <w:p w14:paraId="44643A17" w14:textId="1E85B434" w:rsidR="00A25326" w:rsidRPr="00630C7E" w:rsidRDefault="00A25326" w:rsidP="00271344">
            <w:pPr>
              <w:spacing w:after="0"/>
              <w:jc w:val="center"/>
              <w:rPr>
                <w:rFonts w:asciiTheme="minorHAnsi" w:hAnsiTheme="minorHAnsi" w:cstheme="minorHAnsi"/>
                <w:b/>
                <w:color w:val="000000"/>
                <w:sz w:val="20"/>
                <w:szCs w:val="20"/>
              </w:rPr>
            </w:pPr>
          </w:p>
        </w:tc>
      </w:tr>
      <w:tr w:rsidR="00A25326" w:rsidRPr="003B0BFC" w14:paraId="26F5FE63" w14:textId="77777777" w:rsidTr="00A25326">
        <w:trPr>
          <w:trHeight w:val="70"/>
        </w:trPr>
        <w:tc>
          <w:tcPr>
            <w:tcW w:w="1135" w:type="dxa"/>
            <w:shd w:val="clear" w:color="auto" w:fill="auto"/>
            <w:noWrap/>
            <w:vAlign w:val="center"/>
          </w:tcPr>
          <w:p w14:paraId="60D90E09" w14:textId="2C68A3A7" w:rsidR="00A25326" w:rsidRDefault="00A25326" w:rsidP="0027134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1056" w:type="dxa"/>
            <w:shd w:val="clear" w:color="auto" w:fill="auto"/>
            <w:noWrap/>
            <w:vAlign w:val="center"/>
          </w:tcPr>
          <w:p w14:paraId="2D2FC9D8" w14:textId="5B8F44F2" w:rsidR="00A25326" w:rsidRPr="00115589" w:rsidRDefault="00A25326" w:rsidP="00271344">
            <w:pPr>
              <w:spacing w:after="0"/>
              <w:jc w:val="both"/>
              <w:rPr>
                <w:rFonts w:asciiTheme="minorHAnsi" w:eastAsia="Times New Roman" w:hAnsiTheme="minorHAnsi" w:cstheme="minorHAnsi"/>
                <w:b/>
                <w:bCs/>
                <w:color w:val="000000"/>
                <w:sz w:val="20"/>
                <w:szCs w:val="20"/>
                <w:lang w:eastAsia="el-GR"/>
              </w:rPr>
            </w:pPr>
            <w:r w:rsidRPr="00115589">
              <w:rPr>
                <w:rFonts w:asciiTheme="minorHAnsi" w:eastAsia="Times New Roman" w:hAnsiTheme="minorHAnsi" w:cstheme="minorHAnsi"/>
                <w:b/>
                <w:bCs/>
                <w:color w:val="000000"/>
                <w:sz w:val="20"/>
                <w:szCs w:val="20"/>
                <w:lang w:eastAsia="el-GR"/>
              </w:rPr>
              <w:t>ΕΞΟΠΛΙΣΜΟΣ</w:t>
            </w:r>
          </w:p>
          <w:p w14:paraId="0EB1D1A1" w14:textId="752AB51C" w:rsidR="00A25326" w:rsidRDefault="00115589" w:rsidP="00115589">
            <w:pPr>
              <w:spacing w:after="0" w:line="276" w:lineRule="auto"/>
              <w:jc w:val="both"/>
              <w:rPr>
                <w:rFonts w:asciiTheme="minorHAnsi" w:eastAsia="Times New Roman" w:hAnsiTheme="minorHAnsi" w:cstheme="minorHAnsi"/>
                <w:color w:val="000000"/>
                <w:sz w:val="20"/>
                <w:szCs w:val="20"/>
                <w:lang w:eastAsia="el-GR"/>
              </w:rPr>
            </w:pPr>
            <w:r w:rsidRPr="00115589">
              <w:rPr>
                <w:rFonts w:asciiTheme="minorHAnsi" w:eastAsia="Times New Roman" w:hAnsiTheme="minorHAnsi" w:cstheme="minorHAnsi"/>
                <w:color w:val="000000"/>
                <w:sz w:val="20"/>
                <w:szCs w:val="20"/>
                <w:lang w:eastAsia="el-GR"/>
              </w:rPr>
              <w:t xml:space="preserve">Μεταφορά ενός πεπαλαιωμένου άχρηστου φασματοφωτομέτρου XRF, από τη Χ.Υ. Κεντρικής Μακεδονίας (Θεσσαλονίκη), </w:t>
            </w:r>
            <w:r w:rsidR="00F66943" w:rsidRPr="00F66943">
              <w:rPr>
                <w:rFonts w:asciiTheme="minorHAnsi" w:eastAsia="Times New Roman" w:hAnsiTheme="minorHAnsi" w:cstheme="minorHAnsi"/>
                <w:color w:val="000000"/>
                <w:sz w:val="20"/>
                <w:szCs w:val="20"/>
                <w:lang w:eastAsia="el-GR"/>
              </w:rPr>
              <w:t>στην εγκατάσταση Καλοχωρίου των Ελληνικών Πετρελαίων Α.Ε. (Καλοχώρι 57009, ΘΕΣΣΑΛΟΝΙΚΗ)</w:t>
            </w:r>
            <w:r w:rsidR="003B496C">
              <w:rPr>
                <w:rFonts w:asciiTheme="minorHAnsi" w:eastAsia="Times New Roman" w:hAnsiTheme="minorHAnsi" w:cstheme="minorHAnsi"/>
                <w:color w:val="000000"/>
                <w:sz w:val="20"/>
                <w:szCs w:val="20"/>
                <w:lang w:eastAsia="el-GR"/>
              </w:rPr>
              <w:t>.</w:t>
            </w:r>
          </w:p>
          <w:p w14:paraId="2AAAB143" w14:textId="0B7380B2" w:rsidR="00862D22" w:rsidRPr="00115589" w:rsidRDefault="00862D22" w:rsidP="00115589">
            <w:pPr>
              <w:spacing w:after="0" w:line="276" w:lineRule="auto"/>
              <w:jc w:val="both"/>
              <w:rPr>
                <w:rFonts w:asciiTheme="minorHAnsi" w:eastAsia="Times New Roman" w:hAnsiTheme="minorHAnsi" w:cstheme="minorHAnsi"/>
                <w:color w:val="000000"/>
                <w:sz w:val="20"/>
                <w:szCs w:val="20"/>
                <w:lang w:eastAsia="el-GR"/>
              </w:rPr>
            </w:pPr>
            <w:r w:rsidRPr="00862D22">
              <w:rPr>
                <w:rFonts w:asciiTheme="minorHAnsi" w:hAnsiTheme="minorHAnsi" w:cstheme="minorHAnsi"/>
                <w:i/>
                <w:iCs/>
                <w:color w:val="000000"/>
                <w:sz w:val="20"/>
              </w:rPr>
              <w:t xml:space="preserve">Αρμόδια Επιτροπή Παραλαβής: Επιτροπή Παραλαβής της </w:t>
            </w:r>
            <w:r>
              <w:rPr>
                <w:rFonts w:asciiTheme="minorHAnsi" w:hAnsiTheme="minorHAnsi" w:cstheme="minorHAnsi"/>
                <w:i/>
                <w:iCs/>
                <w:color w:val="000000"/>
                <w:sz w:val="20"/>
              </w:rPr>
              <w:t xml:space="preserve">Χ.Υ. </w:t>
            </w:r>
            <w:r w:rsidRPr="00862D22">
              <w:rPr>
                <w:rFonts w:asciiTheme="minorHAnsi" w:hAnsiTheme="minorHAnsi" w:cstheme="minorHAnsi"/>
                <w:i/>
                <w:iCs/>
                <w:color w:val="000000"/>
                <w:sz w:val="20"/>
              </w:rPr>
              <w:t xml:space="preserve">Κεντρικής </w:t>
            </w:r>
            <w:r>
              <w:rPr>
                <w:rFonts w:asciiTheme="minorHAnsi" w:hAnsiTheme="minorHAnsi" w:cstheme="minorHAnsi"/>
                <w:i/>
                <w:iCs/>
                <w:color w:val="000000"/>
                <w:sz w:val="20"/>
              </w:rPr>
              <w:t>Μακεδονίας (Θεσσαλονίκη)</w:t>
            </w:r>
            <w:r w:rsidRPr="00862D22">
              <w:rPr>
                <w:rFonts w:asciiTheme="minorHAnsi" w:hAnsiTheme="minorHAnsi" w:cstheme="minorHAnsi"/>
                <w:i/>
                <w:iCs/>
                <w:color w:val="000000"/>
                <w:sz w:val="20"/>
              </w:rPr>
              <w:t>.</w:t>
            </w:r>
          </w:p>
        </w:tc>
        <w:tc>
          <w:tcPr>
            <w:tcW w:w="1843" w:type="dxa"/>
            <w:shd w:val="clear" w:color="auto" w:fill="auto"/>
            <w:vAlign w:val="center"/>
          </w:tcPr>
          <w:p w14:paraId="715F1DC5" w14:textId="2A084F46" w:rsidR="00A25326" w:rsidRPr="00367A81" w:rsidRDefault="00A25326" w:rsidP="00271344">
            <w:pPr>
              <w:spacing w:after="0"/>
              <w:jc w:val="center"/>
              <w:rPr>
                <w:rFonts w:cs="Calibri"/>
                <w:b/>
                <w:sz w:val="20"/>
                <w:szCs w:val="20"/>
              </w:rPr>
            </w:pPr>
          </w:p>
        </w:tc>
        <w:tc>
          <w:tcPr>
            <w:tcW w:w="1843" w:type="dxa"/>
            <w:shd w:val="clear" w:color="auto" w:fill="auto"/>
            <w:vAlign w:val="center"/>
          </w:tcPr>
          <w:p w14:paraId="690604E0" w14:textId="74A64740" w:rsidR="00A25326" w:rsidRPr="00367A81" w:rsidRDefault="00A25326" w:rsidP="00271344">
            <w:pPr>
              <w:spacing w:after="0"/>
              <w:jc w:val="center"/>
              <w:rPr>
                <w:rFonts w:asciiTheme="minorHAnsi" w:hAnsiTheme="minorHAnsi" w:cstheme="minorHAnsi"/>
                <w:b/>
                <w:color w:val="000000"/>
                <w:sz w:val="20"/>
                <w:szCs w:val="20"/>
              </w:rPr>
            </w:pPr>
          </w:p>
        </w:tc>
      </w:tr>
      <w:tr w:rsidR="00A25326" w:rsidRPr="003B0BFC" w14:paraId="287FC55A" w14:textId="77777777" w:rsidTr="00A25326">
        <w:trPr>
          <w:trHeight w:val="70"/>
        </w:trPr>
        <w:tc>
          <w:tcPr>
            <w:tcW w:w="1135" w:type="dxa"/>
            <w:shd w:val="clear" w:color="auto" w:fill="auto"/>
            <w:noWrap/>
            <w:vAlign w:val="center"/>
          </w:tcPr>
          <w:p w14:paraId="3641018C" w14:textId="211F994C" w:rsidR="00A25326" w:rsidRDefault="00A25326" w:rsidP="00A25326">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1056" w:type="dxa"/>
            <w:shd w:val="clear" w:color="auto" w:fill="auto"/>
            <w:noWrap/>
            <w:vAlign w:val="center"/>
          </w:tcPr>
          <w:p w14:paraId="2891765D" w14:textId="77777777" w:rsidR="00A25326" w:rsidRDefault="00115589" w:rsidP="00A25326">
            <w:pPr>
              <w:spacing w:after="0"/>
              <w:jc w:val="both"/>
              <w:rPr>
                <w:rFonts w:asciiTheme="minorHAnsi" w:hAnsiTheme="minorHAnsi" w:cstheme="minorHAnsi"/>
                <w:b/>
                <w:color w:val="000000"/>
                <w:sz w:val="20"/>
                <w:szCs w:val="20"/>
              </w:rPr>
            </w:pPr>
            <w:r>
              <w:rPr>
                <w:rFonts w:asciiTheme="minorHAnsi" w:hAnsiTheme="minorHAnsi" w:cstheme="minorHAnsi"/>
                <w:b/>
                <w:color w:val="000000"/>
                <w:sz w:val="20"/>
                <w:szCs w:val="20"/>
              </w:rPr>
              <w:t>ΦΙΑΛΕΣ ΑΕΡΙΩΝ</w:t>
            </w:r>
          </w:p>
          <w:p w14:paraId="266D6C97" w14:textId="3B31499A" w:rsidR="00115589" w:rsidRPr="001F70D1" w:rsidRDefault="001F70D1" w:rsidP="001F70D1">
            <w:pPr>
              <w:spacing w:after="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Μεταφορά </w:t>
            </w:r>
            <w:r w:rsidR="00862D22">
              <w:rPr>
                <w:rFonts w:asciiTheme="minorHAnsi" w:hAnsiTheme="minorHAnsi" w:cstheme="minorHAnsi"/>
                <w:bCs/>
                <w:color w:val="000000"/>
                <w:sz w:val="20"/>
                <w:szCs w:val="20"/>
              </w:rPr>
              <w:t xml:space="preserve">γεμάτων </w:t>
            </w:r>
            <w:r>
              <w:rPr>
                <w:rFonts w:asciiTheme="minorHAnsi" w:hAnsiTheme="minorHAnsi" w:cstheme="minorHAnsi"/>
                <w:bCs/>
                <w:color w:val="000000"/>
                <w:sz w:val="20"/>
                <w:szCs w:val="20"/>
              </w:rPr>
              <w:t xml:space="preserve">φιαλών αερίων (Ήλιο, Αργό, Συνθετικό Αέρα, Άζωτο, Άζωτο </w:t>
            </w:r>
            <w:r>
              <w:rPr>
                <w:rFonts w:asciiTheme="minorHAnsi" w:hAnsiTheme="minorHAnsi" w:cstheme="minorHAnsi"/>
                <w:bCs/>
                <w:color w:val="000000"/>
                <w:sz w:val="20"/>
                <w:szCs w:val="20"/>
                <w:lang w:val="en-US"/>
              </w:rPr>
              <w:t>ECD</w:t>
            </w:r>
            <w:r>
              <w:rPr>
                <w:rFonts w:asciiTheme="minorHAnsi" w:hAnsiTheme="minorHAnsi" w:cstheme="minorHAnsi"/>
                <w:bCs/>
                <w:color w:val="000000"/>
                <w:sz w:val="20"/>
                <w:szCs w:val="20"/>
              </w:rPr>
              <w:t>, Διοξείδιο του Άνθρακα). Πρόκειται για φιάλες 50</w:t>
            </w:r>
            <w:r>
              <w:rPr>
                <w:rFonts w:asciiTheme="minorHAnsi" w:hAnsiTheme="minorHAnsi" w:cstheme="minorHAnsi"/>
                <w:bCs/>
                <w:color w:val="000000"/>
                <w:sz w:val="20"/>
                <w:szCs w:val="20"/>
                <w:lang w:val="en-US"/>
              </w:rPr>
              <w:t>Lt</w:t>
            </w:r>
            <w:r w:rsidRPr="001F70D1">
              <w:rPr>
                <w:rFonts w:asciiTheme="minorHAnsi" w:hAnsiTheme="minorHAnsi" w:cstheme="minorHAnsi"/>
                <w:bCs/>
                <w:color w:val="000000"/>
                <w:sz w:val="20"/>
                <w:szCs w:val="20"/>
              </w:rPr>
              <w:t xml:space="preserve"> </w:t>
            </w:r>
            <w:r>
              <w:rPr>
                <w:rFonts w:asciiTheme="minorHAnsi" w:hAnsiTheme="minorHAnsi" w:cstheme="minorHAnsi"/>
                <w:bCs/>
                <w:color w:val="000000"/>
                <w:sz w:val="20"/>
                <w:szCs w:val="20"/>
              </w:rPr>
              <w:t>ύψους περίπου 170</w:t>
            </w:r>
            <w:r>
              <w:rPr>
                <w:rFonts w:asciiTheme="minorHAnsi" w:hAnsiTheme="minorHAnsi" w:cstheme="minorHAnsi"/>
                <w:bCs/>
                <w:color w:val="000000"/>
                <w:sz w:val="20"/>
                <w:szCs w:val="20"/>
                <w:lang w:val="en-US"/>
              </w:rPr>
              <w:t>cm</w:t>
            </w:r>
            <w:r w:rsidRPr="001F70D1">
              <w:rPr>
                <w:rFonts w:asciiTheme="minorHAnsi" w:hAnsiTheme="minorHAnsi" w:cstheme="minorHAnsi"/>
                <w:bCs/>
                <w:color w:val="000000"/>
                <w:sz w:val="20"/>
                <w:szCs w:val="20"/>
              </w:rPr>
              <w:t>.</w:t>
            </w:r>
          </w:p>
          <w:p w14:paraId="04769A94" w14:textId="77777777" w:rsidR="001F70D1" w:rsidRDefault="001F70D1" w:rsidP="001F70D1">
            <w:pPr>
              <w:spacing w:after="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Η μεταφορά θα περιλαμβάνει τα κάτωθι δρομολόγια:</w:t>
            </w:r>
          </w:p>
          <w:p w14:paraId="41869FF4" w14:textId="475ACB13" w:rsidR="001F70D1" w:rsidRDefault="001F70D1" w:rsidP="00DE6361">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Κοζάνη – Θεσσαλονίκη</w:t>
            </w:r>
          </w:p>
          <w:p w14:paraId="522FC10E" w14:textId="7082C8DA" w:rsidR="001F70D1" w:rsidRDefault="001F70D1" w:rsidP="00DE6361">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Κοζάνη – Λάρισα</w:t>
            </w:r>
          </w:p>
          <w:p w14:paraId="41FB99AC" w14:textId="6A307983" w:rsidR="001F70D1" w:rsidRDefault="001F70D1" w:rsidP="00DE6361">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Κοζάνη – Βόλος</w:t>
            </w:r>
          </w:p>
          <w:p w14:paraId="25C265EB" w14:textId="1DC002CA" w:rsidR="001F70D1" w:rsidRDefault="001F70D1" w:rsidP="00DE6361">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Καβάλα – Αλεξανδρούπολη</w:t>
            </w:r>
          </w:p>
          <w:p w14:paraId="15E9CB47" w14:textId="77777777" w:rsidR="001F70D1" w:rsidRDefault="001F70D1" w:rsidP="00DE6361">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Καβάλα – Θεσσαλονίκη</w:t>
            </w:r>
          </w:p>
          <w:p w14:paraId="7BE276C9" w14:textId="5F46710A" w:rsidR="001F70D1" w:rsidRDefault="001F70D1" w:rsidP="00DE6361">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 xml:space="preserve">Αλεξανδρούπολη </w:t>
            </w:r>
            <w:r w:rsidR="00250243">
              <w:rPr>
                <w:rFonts w:asciiTheme="minorHAnsi" w:hAnsiTheme="minorHAnsi" w:cstheme="minorHAnsi"/>
                <w:bCs/>
                <w:color w:val="000000"/>
                <w:sz w:val="20"/>
              </w:rPr>
              <w:t>–</w:t>
            </w:r>
            <w:r>
              <w:rPr>
                <w:rFonts w:asciiTheme="minorHAnsi" w:hAnsiTheme="minorHAnsi" w:cstheme="minorHAnsi"/>
                <w:bCs/>
                <w:color w:val="000000"/>
                <w:sz w:val="20"/>
              </w:rPr>
              <w:t xml:space="preserve"> Θεσσαλονίκη</w:t>
            </w:r>
          </w:p>
          <w:p w14:paraId="6FAC7C6E" w14:textId="5C14087E" w:rsidR="00250243" w:rsidRDefault="00250243" w:rsidP="00DE6361">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 xml:space="preserve">Αθήνα </w:t>
            </w:r>
            <w:r w:rsidR="00862D22">
              <w:rPr>
                <w:rFonts w:asciiTheme="minorHAnsi" w:hAnsiTheme="minorHAnsi" w:cstheme="minorHAnsi"/>
                <w:bCs/>
                <w:color w:val="000000"/>
                <w:sz w:val="20"/>
              </w:rPr>
              <w:t>–</w:t>
            </w:r>
            <w:r>
              <w:rPr>
                <w:rFonts w:asciiTheme="minorHAnsi" w:hAnsiTheme="minorHAnsi" w:cstheme="minorHAnsi"/>
                <w:bCs/>
                <w:color w:val="000000"/>
                <w:sz w:val="20"/>
              </w:rPr>
              <w:t xml:space="preserve"> Ελευσίνα</w:t>
            </w:r>
          </w:p>
          <w:p w14:paraId="76E52F4C" w14:textId="0FF9925C" w:rsidR="00862D22" w:rsidRPr="00862D22" w:rsidRDefault="00862D22" w:rsidP="00862D22">
            <w:pPr>
              <w:spacing w:after="0"/>
              <w:ind w:left="32"/>
              <w:jc w:val="both"/>
              <w:rPr>
                <w:rFonts w:asciiTheme="minorHAnsi" w:hAnsiTheme="minorHAnsi" w:cstheme="minorHAnsi"/>
                <w:bCs/>
                <w:color w:val="000000"/>
                <w:sz w:val="20"/>
              </w:rPr>
            </w:pPr>
            <w:r w:rsidRPr="00862D22">
              <w:rPr>
                <w:rFonts w:asciiTheme="minorHAnsi" w:hAnsiTheme="minorHAnsi" w:cstheme="minorHAnsi"/>
                <w:i/>
                <w:iCs/>
                <w:color w:val="000000"/>
                <w:sz w:val="20"/>
              </w:rPr>
              <w:t xml:space="preserve">Αρμόδια Επιτροπή Παραλαβής: Επιτροπή Παραλαβής της </w:t>
            </w:r>
            <w:r>
              <w:rPr>
                <w:rFonts w:asciiTheme="minorHAnsi" w:hAnsiTheme="minorHAnsi" w:cstheme="minorHAnsi"/>
                <w:i/>
                <w:iCs/>
                <w:color w:val="000000"/>
                <w:sz w:val="20"/>
              </w:rPr>
              <w:t>Χ.Υ Προορισμού</w:t>
            </w:r>
            <w:r w:rsidRPr="00862D22">
              <w:rPr>
                <w:rFonts w:asciiTheme="minorHAnsi" w:hAnsiTheme="minorHAnsi" w:cstheme="minorHAnsi"/>
                <w:i/>
                <w:iCs/>
                <w:color w:val="000000"/>
                <w:sz w:val="20"/>
              </w:rPr>
              <w:t>.</w:t>
            </w:r>
          </w:p>
        </w:tc>
        <w:tc>
          <w:tcPr>
            <w:tcW w:w="1843" w:type="dxa"/>
            <w:shd w:val="clear" w:color="auto" w:fill="auto"/>
            <w:vAlign w:val="center"/>
          </w:tcPr>
          <w:p w14:paraId="515475D6" w14:textId="793E79CF" w:rsidR="00A25326" w:rsidRPr="00367A81" w:rsidRDefault="00A25326" w:rsidP="00A25326">
            <w:pPr>
              <w:spacing w:after="0"/>
              <w:jc w:val="center"/>
              <w:rPr>
                <w:rFonts w:cs="Calibri"/>
                <w:b/>
                <w:sz w:val="20"/>
                <w:szCs w:val="20"/>
              </w:rPr>
            </w:pPr>
          </w:p>
        </w:tc>
        <w:tc>
          <w:tcPr>
            <w:tcW w:w="1843" w:type="dxa"/>
            <w:shd w:val="clear" w:color="auto" w:fill="auto"/>
            <w:vAlign w:val="center"/>
          </w:tcPr>
          <w:p w14:paraId="30397D11" w14:textId="1BD5EEFF" w:rsidR="00A25326" w:rsidRPr="00367A81" w:rsidRDefault="00A25326" w:rsidP="00A25326">
            <w:pPr>
              <w:spacing w:after="0"/>
              <w:jc w:val="center"/>
              <w:rPr>
                <w:rFonts w:asciiTheme="minorHAnsi" w:hAnsiTheme="minorHAnsi" w:cstheme="minorHAnsi"/>
                <w:b/>
                <w:color w:val="000000"/>
                <w:sz w:val="20"/>
                <w:szCs w:val="20"/>
              </w:rPr>
            </w:pPr>
          </w:p>
        </w:tc>
      </w:tr>
      <w:tr w:rsidR="00A25326" w:rsidRPr="003B0BFC" w14:paraId="3A3B1C9F" w14:textId="77777777" w:rsidTr="00D14519">
        <w:trPr>
          <w:trHeight w:val="136"/>
        </w:trPr>
        <w:tc>
          <w:tcPr>
            <w:tcW w:w="12191" w:type="dxa"/>
            <w:gridSpan w:val="2"/>
            <w:shd w:val="clear" w:color="auto" w:fill="auto"/>
            <w:noWrap/>
            <w:vAlign w:val="center"/>
            <w:hideMark/>
          </w:tcPr>
          <w:p w14:paraId="5BDB43E2" w14:textId="77777777" w:rsidR="00A25326" w:rsidRPr="003B0BFC" w:rsidRDefault="00A25326" w:rsidP="00A25326">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ΤΕΛΙΚΟ ΣΥΝΟΛΟ</w:t>
            </w:r>
            <w:r w:rsidRPr="003B0BFC">
              <w:rPr>
                <w:rFonts w:asciiTheme="minorHAnsi" w:hAnsiTheme="minorHAnsi" w:cstheme="minorHAnsi"/>
                <w:b/>
                <w:bCs/>
                <w:color w:val="000000"/>
                <w:sz w:val="20"/>
                <w:szCs w:val="20"/>
              </w:rPr>
              <w:t> </w:t>
            </w:r>
          </w:p>
        </w:tc>
        <w:tc>
          <w:tcPr>
            <w:tcW w:w="1843" w:type="dxa"/>
            <w:shd w:val="clear" w:color="auto" w:fill="auto"/>
            <w:noWrap/>
            <w:vAlign w:val="center"/>
            <w:hideMark/>
          </w:tcPr>
          <w:p w14:paraId="05C81B9B" w14:textId="086A6671" w:rsidR="00A25326" w:rsidRPr="003B0BFC" w:rsidRDefault="00A25326" w:rsidP="00A25326">
            <w:pPr>
              <w:spacing w:after="0"/>
              <w:jc w:val="center"/>
              <w:rPr>
                <w:rFonts w:asciiTheme="minorHAnsi" w:hAnsiTheme="minorHAnsi" w:cstheme="minorHAnsi"/>
                <w:b/>
                <w:bCs/>
                <w:color w:val="000000"/>
                <w:sz w:val="20"/>
                <w:szCs w:val="20"/>
              </w:rPr>
            </w:pPr>
            <w:r>
              <w:rPr>
                <w:rFonts w:asciiTheme="minorHAnsi" w:hAnsiTheme="minorHAnsi" w:cstheme="minorHAnsi"/>
                <w:b/>
                <w:color w:val="000000"/>
                <w:sz w:val="20"/>
                <w:szCs w:val="20"/>
              </w:rPr>
              <w:t>5.000,00</w:t>
            </w:r>
            <w:r w:rsidRPr="00630C7E">
              <w:rPr>
                <w:rFonts w:asciiTheme="minorHAnsi" w:hAnsiTheme="minorHAnsi" w:cstheme="minorHAnsi"/>
                <w:b/>
                <w:color w:val="000000"/>
                <w:sz w:val="20"/>
                <w:szCs w:val="20"/>
              </w:rPr>
              <w:t xml:space="preserve"> €</w:t>
            </w:r>
          </w:p>
        </w:tc>
        <w:tc>
          <w:tcPr>
            <w:tcW w:w="1843" w:type="dxa"/>
            <w:shd w:val="clear" w:color="auto" w:fill="auto"/>
            <w:noWrap/>
            <w:vAlign w:val="center"/>
            <w:hideMark/>
          </w:tcPr>
          <w:p w14:paraId="68D7CF5D" w14:textId="7C832108" w:rsidR="00A25326" w:rsidRPr="003B0BFC" w:rsidRDefault="00A25326" w:rsidP="00A25326">
            <w:pPr>
              <w:spacing w:after="0"/>
              <w:jc w:val="center"/>
              <w:rPr>
                <w:rFonts w:asciiTheme="minorHAnsi" w:hAnsiTheme="minorHAnsi" w:cstheme="minorHAnsi"/>
                <w:b/>
                <w:bCs/>
                <w:color w:val="000000"/>
                <w:sz w:val="20"/>
                <w:szCs w:val="20"/>
              </w:rPr>
            </w:pPr>
            <w:r>
              <w:rPr>
                <w:rFonts w:asciiTheme="minorHAnsi" w:hAnsiTheme="minorHAnsi" w:cstheme="minorHAnsi"/>
                <w:b/>
                <w:color w:val="000000"/>
                <w:sz w:val="20"/>
                <w:szCs w:val="20"/>
              </w:rPr>
              <w:t>6.200</w:t>
            </w:r>
            <w:r w:rsidRPr="00630C7E">
              <w:rPr>
                <w:rFonts w:asciiTheme="minorHAnsi" w:hAnsiTheme="minorHAnsi" w:cstheme="minorHAnsi"/>
                <w:b/>
                <w:color w:val="000000"/>
                <w:sz w:val="20"/>
                <w:szCs w:val="20"/>
              </w:rPr>
              <w:t>,00 €</w:t>
            </w:r>
          </w:p>
        </w:tc>
      </w:tr>
    </w:tbl>
    <w:p w14:paraId="362F8CF6" w14:textId="77777777" w:rsidR="00F85BFB" w:rsidRDefault="00F85BFB" w:rsidP="005D5E23">
      <w:pPr>
        <w:spacing w:after="0" w:line="276" w:lineRule="auto"/>
        <w:jc w:val="both"/>
        <w:rPr>
          <w:rFonts w:asciiTheme="minorHAnsi" w:eastAsia="Meiryo" w:hAnsiTheme="minorHAnsi" w:cstheme="minorHAnsi"/>
          <w:b/>
        </w:rPr>
      </w:pPr>
    </w:p>
    <w:p w14:paraId="74BA840C" w14:textId="68EDB410" w:rsidR="00282627" w:rsidRDefault="00282627">
      <w:pPr>
        <w:spacing w:after="0" w:line="240" w:lineRule="auto"/>
        <w:rPr>
          <w:rFonts w:asciiTheme="minorHAnsi" w:eastAsia="Meiryo" w:hAnsiTheme="minorHAnsi" w:cstheme="minorHAnsi"/>
          <w:b/>
        </w:rPr>
      </w:pPr>
      <w:r>
        <w:rPr>
          <w:rFonts w:asciiTheme="minorHAnsi" w:eastAsia="Meiryo" w:hAnsiTheme="minorHAnsi" w:cstheme="minorHAnsi"/>
          <w:b/>
        </w:rPr>
        <w:br w:type="page"/>
      </w:r>
    </w:p>
    <w:p w14:paraId="688D1A1D" w14:textId="0EDA927B" w:rsidR="005D0159" w:rsidRPr="003B0BFC" w:rsidRDefault="005D0159" w:rsidP="005D5E2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ΚΑΙ ΟΙΚΟΝΟΜΙΚΗΣ ΠΡΟΣΦΟΡΑΣ</w:t>
      </w:r>
    </w:p>
    <w:p w14:paraId="1102EEA8" w14:textId="77BC24E5" w:rsidR="0064410C" w:rsidRDefault="0064410C" w:rsidP="0064410C">
      <w:pPr>
        <w:spacing w:after="0" w:line="276" w:lineRule="auto"/>
        <w:jc w:val="both"/>
        <w:rPr>
          <w:rFonts w:cs="Tahoma"/>
          <w:b/>
        </w:rPr>
      </w:pPr>
      <w:r w:rsidRPr="003B0BFC">
        <w:rPr>
          <w:rFonts w:asciiTheme="minorHAnsi" w:eastAsia="Meiryo" w:hAnsiTheme="minorHAnsi" w:cstheme="minorHAnsi"/>
          <w:b/>
        </w:rPr>
        <w:t>της υπ’ αριθμ. 30/002/000/</w:t>
      </w:r>
      <w:r w:rsidR="00775D8C">
        <w:rPr>
          <w:rFonts w:asciiTheme="minorHAnsi" w:eastAsia="Meiryo" w:hAnsiTheme="minorHAnsi" w:cstheme="minorHAnsi"/>
          <w:b/>
        </w:rPr>
        <w:t>2732</w:t>
      </w:r>
      <w:r>
        <w:rPr>
          <w:rFonts w:asciiTheme="minorHAnsi" w:eastAsia="Meiryo" w:hAnsiTheme="minorHAnsi" w:cstheme="minorHAnsi"/>
          <w:b/>
        </w:rPr>
        <w:t>/</w:t>
      </w:r>
      <w:r w:rsidRPr="003B0BFC">
        <w:rPr>
          <w:rFonts w:asciiTheme="minorHAnsi" w:eastAsia="Meiryo" w:hAnsiTheme="minorHAnsi" w:cstheme="minorHAnsi"/>
          <w:b/>
        </w:rPr>
        <w:t>20</w:t>
      </w:r>
      <w:r w:rsidRPr="007B38E8">
        <w:rPr>
          <w:rFonts w:asciiTheme="minorHAnsi" w:eastAsia="Meiryo" w:hAnsiTheme="minorHAnsi" w:cstheme="minorHAnsi"/>
          <w:b/>
        </w:rPr>
        <w:t>2</w:t>
      </w:r>
      <w:r>
        <w:rPr>
          <w:rFonts w:asciiTheme="minorHAnsi" w:eastAsia="Meiryo" w:hAnsiTheme="minorHAnsi" w:cstheme="minorHAnsi"/>
          <w:b/>
        </w:rPr>
        <w:t>1</w:t>
      </w:r>
      <w:r w:rsidRPr="003B0BFC">
        <w:rPr>
          <w:rFonts w:asciiTheme="minorHAnsi" w:eastAsia="Meiryo" w:hAnsiTheme="minorHAnsi" w:cstheme="minorHAnsi"/>
          <w:b/>
        </w:rPr>
        <w:t xml:space="preserve"> πρόσκλησης υποβολής προσφοράς </w:t>
      </w:r>
      <w:r w:rsidRPr="00AA2183">
        <w:rPr>
          <w:rFonts w:cs="Tahoma"/>
          <w:b/>
        </w:rPr>
        <w:t xml:space="preserve">για την </w:t>
      </w:r>
      <w:r w:rsidR="00BA654A">
        <w:rPr>
          <w:rFonts w:cs="Tahoma"/>
          <w:b/>
        </w:rPr>
        <w:t xml:space="preserve">μεταφορά μεταλλικών αντικειμένων, εξοπλισμού και φιαλών αερίων, </w:t>
      </w:r>
      <w:r w:rsidR="00BA654A" w:rsidRPr="00AA2183">
        <w:rPr>
          <w:rFonts w:cs="Tahoma"/>
          <w:b/>
        </w:rPr>
        <w:t>με τη διαδικασία της απευθείας ανάθεσης</w:t>
      </w:r>
      <w:r w:rsidR="00BA654A">
        <w:rPr>
          <w:rFonts w:cs="Tahoma"/>
          <w:b/>
        </w:rPr>
        <w:t>.</w:t>
      </w:r>
    </w:p>
    <w:p w14:paraId="39D511C0" w14:textId="3FB4CAB7" w:rsidR="00D95169" w:rsidRPr="00D95169" w:rsidRDefault="00D95169" w:rsidP="0064410C">
      <w:pPr>
        <w:spacing w:after="0" w:line="276" w:lineRule="auto"/>
        <w:jc w:val="both"/>
        <w:rPr>
          <w:rFonts w:cs="Tahoma"/>
          <w:i/>
        </w:rPr>
      </w:pPr>
      <w:r w:rsidRPr="00D95169">
        <w:rPr>
          <w:rFonts w:cs="Tahoma"/>
          <w:i/>
        </w:rPr>
        <w:t>Να συμπληρωθεί η τιμή κάθε μεταφοράς (1, 2 και 3) και η συνολική τιμή, που αποτελεί το κριτήριο ανάθεσης.</w:t>
      </w:r>
    </w:p>
    <w:p w14:paraId="0DD7F525" w14:textId="77777777" w:rsidR="004B7047" w:rsidRPr="006B3486" w:rsidRDefault="004B7047" w:rsidP="005D5E23">
      <w:pPr>
        <w:spacing w:after="0" w:line="276" w:lineRule="auto"/>
        <w:jc w:val="both"/>
        <w:rPr>
          <w:rFonts w:asciiTheme="minorHAnsi" w:eastAsia="Meiryo" w:hAnsiTheme="minorHAnsi" w:cstheme="minorHAnsi"/>
          <w:b/>
          <w:sz w:val="10"/>
          <w:szCs w:val="16"/>
        </w:rPr>
      </w:pPr>
    </w:p>
    <w:tbl>
      <w:tblPr>
        <w:tblW w:w="14601" w:type="dxa"/>
        <w:tblInd w:w="-5" w:type="dxa"/>
        <w:tblLayout w:type="fixed"/>
        <w:tblLook w:val="04A0" w:firstRow="1" w:lastRow="0" w:firstColumn="1" w:lastColumn="0" w:noHBand="0" w:noVBand="1"/>
      </w:tblPr>
      <w:tblGrid>
        <w:gridCol w:w="3544"/>
        <w:gridCol w:w="11057"/>
      </w:tblGrid>
      <w:tr w:rsidR="00491C60" w:rsidRPr="00F5642E" w14:paraId="10C15ABB"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457AC"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4304230C"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02F68EE9"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26377"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106EBA87"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1C40E422" w14:textId="77777777" w:rsidTr="005D0159">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52728"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574C114F"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14:paraId="437EF124"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CBD6E"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4C7BC69A"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6A1221A9"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5C64B"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2AC531BE"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7FBB07C8"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22FDA"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6D12A7C4"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14:paraId="75419867" w14:textId="77777777"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66DFB" w14:textId="77777777"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14:paraId="6E56066E" w14:textId="77777777"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14:paraId="62A1A8B3" w14:textId="0B3C1AF1" w:rsidR="00B233F3" w:rsidRDefault="00B233F3" w:rsidP="00DE5A2F">
      <w:pPr>
        <w:tabs>
          <w:tab w:val="left" w:pos="2430"/>
        </w:tabs>
        <w:spacing w:line="276" w:lineRule="auto"/>
        <w:contextualSpacing/>
        <w:rPr>
          <w:rFonts w:asciiTheme="minorHAnsi" w:hAnsiTheme="minorHAnsi" w:cstheme="minorHAnsi"/>
          <w:b/>
          <w:sz w:val="14"/>
          <w:szCs w:val="24"/>
        </w:rPr>
      </w:pPr>
    </w:p>
    <w:p w14:paraId="1BE24C78" w14:textId="77777777" w:rsidR="004853F8" w:rsidRDefault="004853F8" w:rsidP="00DE5A2F">
      <w:pPr>
        <w:tabs>
          <w:tab w:val="left" w:pos="2430"/>
        </w:tabs>
        <w:spacing w:line="276" w:lineRule="auto"/>
        <w:contextualSpacing/>
        <w:rPr>
          <w:rFonts w:asciiTheme="minorHAnsi" w:hAnsiTheme="minorHAnsi" w:cstheme="minorHAnsi"/>
          <w:b/>
          <w:sz w:val="14"/>
          <w:szCs w:val="24"/>
        </w:rPr>
      </w:pP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623"/>
        <w:gridCol w:w="1701"/>
        <w:gridCol w:w="1418"/>
      </w:tblGrid>
      <w:tr w:rsidR="006B3486" w:rsidRPr="003B0BFC" w14:paraId="497DAE9A" w14:textId="77777777" w:rsidTr="006B3486">
        <w:trPr>
          <w:trHeight w:val="353"/>
        </w:trPr>
        <w:tc>
          <w:tcPr>
            <w:tcW w:w="1135" w:type="dxa"/>
            <w:shd w:val="clear" w:color="auto" w:fill="auto"/>
            <w:noWrap/>
            <w:vAlign w:val="center"/>
          </w:tcPr>
          <w:p w14:paraId="6F508838" w14:textId="77777777" w:rsidR="006B3486" w:rsidRPr="003B0BFC" w:rsidRDefault="006B3486" w:rsidP="00F057C7">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ΥΠΗΡΕΣΙΑ</w:t>
            </w:r>
          </w:p>
        </w:tc>
        <w:tc>
          <w:tcPr>
            <w:tcW w:w="11623" w:type="dxa"/>
            <w:shd w:val="clear" w:color="auto" w:fill="auto"/>
            <w:noWrap/>
            <w:vAlign w:val="center"/>
          </w:tcPr>
          <w:p w14:paraId="7F86ACEC" w14:textId="77777777" w:rsidR="006B3486" w:rsidRPr="003B0BFC" w:rsidRDefault="006B3486" w:rsidP="00F057C7">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1701" w:type="dxa"/>
            <w:shd w:val="clear" w:color="auto" w:fill="auto"/>
            <w:vAlign w:val="center"/>
          </w:tcPr>
          <w:p w14:paraId="3DCE36B2" w14:textId="77777777" w:rsidR="006B3486" w:rsidRDefault="006B3486" w:rsidP="00F057C7">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ΤΙΜΗ</w:t>
            </w:r>
            <w:r w:rsidRPr="003B0BFC">
              <w:rPr>
                <w:rFonts w:asciiTheme="minorHAnsi" w:hAnsiTheme="minorHAnsi" w:cstheme="minorHAnsi"/>
                <w:b/>
                <w:color w:val="000000"/>
                <w:sz w:val="20"/>
                <w:szCs w:val="20"/>
              </w:rPr>
              <w:t xml:space="preserve"> </w:t>
            </w:r>
          </w:p>
          <w:p w14:paraId="6CA4DF2E" w14:textId="6B588409" w:rsidR="006B3486" w:rsidRPr="003B0BFC" w:rsidRDefault="006B3486" w:rsidP="00F057C7">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(ΧΩΡΙΣ ΦΠΑ)</w:t>
            </w:r>
          </w:p>
        </w:tc>
        <w:tc>
          <w:tcPr>
            <w:tcW w:w="1418" w:type="dxa"/>
            <w:shd w:val="clear" w:color="auto" w:fill="auto"/>
            <w:vAlign w:val="center"/>
          </w:tcPr>
          <w:p w14:paraId="64688312" w14:textId="77777777" w:rsidR="006B3486" w:rsidRDefault="006B3486" w:rsidP="00F057C7">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ΤΙΜΗ </w:t>
            </w:r>
          </w:p>
          <w:p w14:paraId="0C12D4E3" w14:textId="2B151F8F" w:rsidR="006B3486" w:rsidRPr="003B0BFC" w:rsidRDefault="006B3486" w:rsidP="00F057C7">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(ΜΕ ΦΠΑ)</w:t>
            </w:r>
          </w:p>
        </w:tc>
      </w:tr>
      <w:tr w:rsidR="004853F8" w:rsidRPr="003B0BFC" w14:paraId="015269CE" w14:textId="77777777" w:rsidTr="00862D22">
        <w:trPr>
          <w:trHeight w:val="2359"/>
        </w:trPr>
        <w:tc>
          <w:tcPr>
            <w:tcW w:w="1135" w:type="dxa"/>
            <w:shd w:val="clear" w:color="auto" w:fill="auto"/>
            <w:noWrap/>
            <w:vAlign w:val="center"/>
          </w:tcPr>
          <w:p w14:paraId="75A0353D" w14:textId="77777777" w:rsidR="004853F8" w:rsidRPr="005B18EC" w:rsidRDefault="004853F8" w:rsidP="004853F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1623" w:type="dxa"/>
            <w:shd w:val="clear" w:color="auto" w:fill="auto"/>
            <w:noWrap/>
            <w:vAlign w:val="center"/>
          </w:tcPr>
          <w:p w14:paraId="722FA003" w14:textId="77777777" w:rsidR="004853F8" w:rsidRPr="00A25326" w:rsidRDefault="004853F8" w:rsidP="004853F8">
            <w:pPr>
              <w:spacing w:after="0"/>
              <w:jc w:val="both"/>
              <w:rPr>
                <w:rFonts w:asciiTheme="minorHAnsi" w:hAnsiTheme="minorHAnsi" w:cstheme="minorHAnsi"/>
                <w:b/>
                <w:caps/>
                <w:color w:val="000000"/>
                <w:sz w:val="20"/>
                <w:szCs w:val="20"/>
              </w:rPr>
            </w:pPr>
            <w:r w:rsidRPr="00A25326">
              <w:rPr>
                <w:rFonts w:asciiTheme="minorHAnsi" w:hAnsiTheme="minorHAnsi" w:cstheme="minorHAnsi"/>
                <w:b/>
                <w:caps/>
                <w:color w:val="000000"/>
                <w:sz w:val="20"/>
                <w:szCs w:val="20"/>
              </w:rPr>
              <w:t>Μεταφορά μεταλλικών αντικειμένων</w:t>
            </w:r>
          </w:p>
          <w:p w14:paraId="281A832F" w14:textId="572C3274" w:rsidR="004853F8" w:rsidRDefault="004853F8" w:rsidP="004853F8">
            <w:pPr>
              <w:spacing w:after="0"/>
              <w:jc w:val="both"/>
              <w:rPr>
                <w:rFonts w:asciiTheme="minorHAnsi" w:hAnsiTheme="minorHAnsi" w:cstheme="minorHAnsi"/>
                <w:color w:val="000000"/>
                <w:sz w:val="20"/>
              </w:rPr>
            </w:pPr>
            <w:r w:rsidRPr="00A25326">
              <w:rPr>
                <w:rFonts w:asciiTheme="minorHAnsi" w:hAnsiTheme="minorHAnsi" w:cstheme="minorHAnsi"/>
                <w:color w:val="000000"/>
                <w:sz w:val="20"/>
              </w:rPr>
              <w:t>Μεταφορά άχρηστων μεταλλικών επίπλων (φωριαμοί, γραφεία, κλπ) και λοιπών αντικειμένων (σώματα καλοριφέρ, σωλήνες, κλπ), από το κτήριο του Γ</w:t>
            </w:r>
            <w:r w:rsidR="00707CAA">
              <w:rPr>
                <w:rFonts w:asciiTheme="minorHAnsi" w:hAnsiTheme="minorHAnsi" w:cstheme="minorHAnsi"/>
                <w:color w:val="000000"/>
                <w:sz w:val="20"/>
              </w:rPr>
              <w:t>.</w:t>
            </w:r>
            <w:r w:rsidRPr="00A25326">
              <w:rPr>
                <w:rFonts w:asciiTheme="minorHAnsi" w:hAnsiTheme="minorHAnsi" w:cstheme="minorHAnsi"/>
                <w:color w:val="000000"/>
                <w:sz w:val="20"/>
              </w:rPr>
              <w:t>Χ</w:t>
            </w:r>
            <w:r w:rsidR="00707CAA">
              <w:rPr>
                <w:rFonts w:asciiTheme="minorHAnsi" w:hAnsiTheme="minorHAnsi" w:cstheme="minorHAnsi"/>
                <w:color w:val="000000"/>
                <w:sz w:val="20"/>
              </w:rPr>
              <w:t>.</w:t>
            </w:r>
            <w:r w:rsidRPr="00A25326">
              <w:rPr>
                <w:rFonts w:asciiTheme="minorHAnsi" w:hAnsiTheme="minorHAnsi" w:cstheme="minorHAnsi"/>
                <w:color w:val="000000"/>
                <w:sz w:val="20"/>
              </w:rPr>
              <w:t>Κ</w:t>
            </w:r>
            <w:r w:rsidR="00707CAA">
              <w:rPr>
                <w:rFonts w:asciiTheme="minorHAnsi" w:hAnsiTheme="minorHAnsi" w:cstheme="minorHAnsi"/>
                <w:color w:val="000000"/>
                <w:sz w:val="20"/>
              </w:rPr>
              <w:t>.</w:t>
            </w:r>
            <w:r w:rsidRPr="00A25326">
              <w:rPr>
                <w:rFonts w:asciiTheme="minorHAnsi" w:hAnsiTheme="minorHAnsi" w:cstheme="minorHAnsi"/>
                <w:color w:val="000000"/>
                <w:sz w:val="20"/>
              </w:rPr>
              <w:t xml:space="preserve"> στην Αθήνα, στις Αποθήκες της Δ/νσης Διαχείρισης Δημοσίου Υλικού (Μαγουλέζα).</w:t>
            </w:r>
          </w:p>
          <w:p w14:paraId="1C2771BA" w14:textId="77777777" w:rsidR="004853F8" w:rsidRDefault="004853F8" w:rsidP="004853F8">
            <w:pPr>
              <w:spacing w:after="0"/>
              <w:jc w:val="both"/>
              <w:rPr>
                <w:rFonts w:asciiTheme="minorHAnsi" w:hAnsiTheme="minorHAnsi" w:cstheme="minorHAnsi"/>
                <w:color w:val="000000"/>
                <w:sz w:val="20"/>
              </w:rPr>
            </w:pPr>
            <w:r>
              <w:rPr>
                <w:rFonts w:asciiTheme="minorHAnsi" w:hAnsiTheme="minorHAnsi" w:cstheme="minorHAnsi"/>
                <w:color w:val="000000"/>
                <w:sz w:val="20"/>
              </w:rPr>
              <w:t>Ενδεικτικά η μεταφορά θα περιλαμβάνει:</w:t>
            </w:r>
          </w:p>
          <w:p w14:paraId="3042A345" w14:textId="77777777" w:rsidR="004853F8" w:rsidRDefault="004853F8" w:rsidP="004853F8">
            <w:pPr>
              <w:pStyle w:val="a7"/>
              <w:numPr>
                <w:ilvl w:val="0"/>
                <w:numId w:val="9"/>
              </w:numPr>
              <w:ind w:left="321" w:hanging="283"/>
              <w:jc w:val="both"/>
              <w:rPr>
                <w:rFonts w:asciiTheme="minorHAnsi" w:hAnsiTheme="minorHAnsi" w:cstheme="minorHAnsi"/>
                <w:color w:val="000000"/>
                <w:sz w:val="20"/>
              </w:rPr>
            </w:pPr>
            <w:r>
              <w:rPr>
                <w:rFonts w:asciiTheme="minorHAnsi" w:hAnsiTheme="minorHAnsi" w:cstheme="minorHAnsi"/>
                <w:color w:val="000000"/>
                <w:sz w:val="20"/>
              </w:rPr>
              <w:t>30 μεταλλικές ντουλάπες</w:t>
            </w:r>
          </w:p>
          <w:p w14:paraId="077E5879" w14:textId="77777777" w:rsidR="004853F8" w:rsidRDefault="004853F8" w:rsidP="004853F8">
            <w:pPr>
              <w:pStyle w:val="a7"/>
              <w:numPr>
                <w:ilvl w:val="0"/>
                <w:numId w:val="9"/>
              </w:numPr>
              <w:ind w:left="321" w:hanging="283"/>
              <w:jc w:val="both"/>
              <w:rPr>
                <w:rFonts w:asciiTheme="minorHAnsi" w:hAnsiTheme="minorHAnsi" w:cstheme="minorHAnsi"/>
                <w:color w:val="000000"/>
                <w:sz w:val="20"/>
              </w:rPr>
            </w:pPr>
            <w:r>
              <w:rPr>
                <w:rFonts w:asciiTheme="minorHAnsi" w:hAnsiTheme="minorHAnsi" w:cstheme="minorHAnsi"/>
                <w:color w:val="000000"/>
                <w:sz w:val="20"/>
              </w:rPr>
              <w:t>20 μεταλλικά γραφεία</w:t>
            </w:r>
          </w:p>
          <w:p w14:paraId="1514DB99" w14:textId="77777777" w:rsidR="004853F8" w:rsidRDefault="004853F8" w:rsidP="004853F8">
            <w:pPr>
              <w:pStyle w:val="a7"/>
              <w:numPr>
                <w:ilvl w:val="0"/>
                <w:numId w:val="9"/>
              </w:numPr>
              <w:ind w:left="321" w:hanging="283"/>
              <w:jc w:val="both"/>
              <w:rPr>
                <w:rFonts w:asciiTheme="minorHAnsi" w:hAnsiTheme="minorHAnsi" w:cstheme="minorHAnsi"/>
                <w:color w:val="000000"/>
                <w:sz w:val="20"/>
              </w:rPr>
            </w:pPr>
            <w:r>
              <w:rPr>
                <w:rFonts w:asciiTheme="minorHAnsi" w:hAnsiTheme="minorHAnsi" w:cstheme="minorHAnsi"/>
                <w:color w:val="000000"/>
                <w:sz w:val="20"/>
              </w:rPr>
              <w:t>80 σώματα καλοριφέρ</w:t>
            </w:r>
          </w:p>
          <w:p w14:paraId="5C39348D" w14:textId="77777777" w:rsidR="004853F8" w:rsidRDefault="004853F8" w:rsidP="004853F8">
            <w:pPr>
              <w:pStyle w:val="a7"/>
              <w:numPr>
                <w:ilvl w:val="0"/>
                <w:numId w:val="9"/>
              </w:numPr>
              <w:ind w:left="321" w:hanging="283"/>
              <w:jc w:val="both"/>
              <w:rPr>
                <w:rFonts w:asciiTheme="minorHAnsi" w:hAnsiTheme="minorHAnsi" w:cstheme="minorHAnsi"/>
                <w:color w:val="000000"/>
                <w:sz w:val="20"/>
              </w:rPr>
            </w:pPr>
            <w:r>
              <w:rPr>
                <w:rFonts w:asciiTheme="minorHAnsi" w:hAnsiTheme="minorHAnsi" w:cstheme="minorHAnsi"/>
                <w:color w:val="000000"/>
                <w:sz w:val="20"/>
              </w:rPr>
              <w:t>60 τροχήλατες ή μεταλλικές καρέκλες</w:t>
            </w:r>
          </w:p>
          <w:p w14:paraId="19A1F95D" w14:textId="77777777" w:rsidR="004853F8" w:rsidRDefault="004853F8" w:rsidP="004853F8">
            <w:pPr>
              <w:pStyle w:val="a7"/>
              <w:numPr>
                <w:ilvl w:val="0"/>
                <w:numId w:val="9"/>
              </w:numPr>
              <w:ind w:left="321" w:hanging="283"/>
              <w:jc w:val="both"/>
              <w:rPr>
                <w:rFonts w:asciiTheme="minorHAnsi" w:hAnsiTheme="minorHAnsi" w:cstheme="minorHAnsi"/>
                <w:color w:val="000000"/>
                <w:sz w:val="20"/>
              </w:rPr>
            </w:pPr>
            <w:r w:rsidRPr="00A25326">
              <w:rPr>
                <w:rFonts w:asciiTheme="minorHAnsi" w:hAnsiTheme="minorHAnsi" w:cstheme="minorHAnsi"/>
                <w:color w:val="000000"/>
                <w:sz w:val="20"/>
              </w:rPr>
              <w:t xml:space="preserve">1 κυβικό περίπου σωλήνες και διάφορα σκραπ </w:t>
            </w:r>
          </w:p>
          <w:p w14:paraId="7575C4E1" w14:textId="75E82D17" w:rsidR="004853F8" w:rsidRPr="00862D22" w:rsidRDefault="004853F8" w:rsidP="004853F8">
            <w:pPr>
              <w:pStyle w:val="a7"/>
              <w:numPr>
                <w:ilvl w:val="0"/>
                <w:numId w:val="9"/>
              </w:numPr>
              <w:ind w:left="321" w:hanging="283"/>
              <w:jc w:val="both"/>
              <w:rPr>
                <w:rFonts w:asciiTheme="minorHAnsi" w:hAnsiTheme="minorHAnsi" w:cstheme="minorHAnsi"/>
                <w:color w:val="000000"/>
                <w:sz w:val="20"/>
              </w:rPr>
            </w:pPr>
            <w:r w:rsidRPr="00862D22">
              <w:rPr>
                <w:rFonts w:asciiTheme="minorHAnsi" w:hAnsiTheme="minorHAnsi" w:cstheme="minorHAnsi"/>
                <w:i/>
                <w:iCs/>
                <w:color w:val="000000"/>
                <w:sz w:val="20"/>
              </w:rPr>
              <w:t xml:space="preserve">Αρμόδια Επιτροπή Παραλαβής: Επιτροπή Παραλαβής της Κεντρικής Υπηρεσίας του Γ.Χ.Κ. </w:t>
            </w:r>
          </w:p>
        </w:tc>
        <w:tc>
          <w:tcPr>
            <w:tcW w:w="1701" w:type="dxa"/>
            <w:shd w:val="clear" w:color="auto" w:fill="auto"/>
            <w:vAlign w:val="center"/>
          </w:tcPr>
          <w:p w14:paraId="420EED84" w14:textId="77777777" w:rsidR="004853F8" w:rsidRPr="00630C7E" w:rsidRDefault="004853F8" w:rsidP="004853F8">
            <w:pPr>
              <w:spacing w:after="0"/>
              <w:jc w:val="center"/>
              <w:rPr>
                <w:rFonts w:asciiTheme="minorHAnsi" w:hAnsiTheme="minorHAnsi" w:cstheme="minorHAnsi"/>
                <w:b/>
                <w:color w:val="000000"/>
                <w:sz w:val="20"/>
                <w:szCs w:val="20"/>
              </w:rPr>
            </w:pPr>
            <w:r w:rsidRPr="00630C7E">
              <w:rPr>
                <w:rFonts w:asciiTheme="minorHAnsi" w:hAnsiTheme="minorHAnsi" w:cstheme="minorHAnsi"/>
                <w:b/>
                <w:color w:val="000000"/>
                <w:sz w:val="20"/>
                <w:szCs w:val="20"/>
              </w:rPr>
              <w:t xml:space="preserve"> €</w:t>
            </w:r>
          </w:p>
        </w:tc>
        <w:tc>
          <w:tcPr>
            <w:tcW w:w="1418" w:type="dxa"/>
            <w:shd w:val="clear" w:color="auto" w:fill="auto"/>
            <w:vAlign w:val="center"/>
          </w:tcPr>
          <w:p w14:paraId="51BAAB82" w14:textId="77777777" w:rsidR="004853F8" w:rsidRPr="00630C7E" w:rsidRDefault="004853F8" w:rsidP="004853F8">
            <w:pPr>
              <w:spacing w:after="0"/>
              <w:jc w:val="center"/>
              <w:rPr>
                <w:rFonts w:asciiTheme="minorHAnsi" w:hAnsiTheme="minorHAnsi" w:cstheme="minorHAnsi"/>
                <w:b/>
                <w:color w:val="000000"/>
                <w:sz w:val="20"/>
                <w:szCs w:val="20"/>
              </w:rPr>
            </w:pPr>
            <w:r w:rsidRPr="00630C7E">
              <w:rPr>
                <w:rFonts w:asciiTheme="minorHAnsi" w:hAnsiTheme="minorHAnsi" w:cstheme="minorHAnsi"/>
                <w:b/>
                <w:color w:val="000000"/>
                <w:sz w:val="20"/>
                <w:szCs w:val="20"/>
              </w:rPr>
              <w:t>€</w:t>
            </w:r>
          </w:p>
        </w:tc>
      </w:tr>
      <w:tr w:rsidR="004853F8" w:rsidRPr="003B0BFC" w14:paraId="3E8727B7" w14:textId="77777777" w:rsidTr="006B3486">
        <w:trPr>
          <w:trHeight w:val="70"/>
        </w:trPr>
        <w:tc>
          <w:tcPr>
            <w:tcW w:w="1135" w:type="dxa"/>
            <w:shd w:val="clear" w:color="auto" w:fill="auto"/>
            <w:noWrap/>
            <w:vAlign w:val="center"/>
          </w:tcPr>
          <w:p w14:paraId="51B1B391" w14:textId="77777777" w:rsidR="004853F8" w:rsidRDefault="004853F8" w:rsidP="004853F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1623" w:type="dxa"/>
            <w:shd w:val="clear" w:color="auto" w:fill="auto"/>
            <w:noWrap/>
            <w:vAlign w:val="center"/>
          </w:tcPr>
          <w:p w14:paraId="3ED91852" w14:textId="77777777" w:rsidR="004853F8" w:rsidRPr="00115589" w:rsidRDefault="004853F8" w:rsidP="004853F8">
            <w:pPr>
              <w:spacing w:after="0"/>
              <w:jc w:val="both"/>
              <w:rPr>
                <w:rFonts w:asciiTheme="minorHAnsi" w:eastAsia="Times New Roman" w:hAnsiTheme="minorHAnsi" w:cstheme="minorHAnsi"/>
                <w:b/>
                <w:bCs/>
                <w:color w:val="000000"/>
                <w:sz w:val="20"/>
                <w:szCs w:val="20"/>
                <w:lang w:eastAsia="el-GR"/>
              </w:rPr>
            </w:pPr>
            <w:r w:rsidRPr="00115589">
              <w:rPr>
                <w:rFonts w:asciiTheme="minorHAnsi" w:eastAsia="Times New Roman" w:hAnsiTheme="minorHAnsi" w:cstheme="minorHAnsi"/>
                <w:b/>
                <w:bCs/>
                <w:color w:val="000000"/>
                <w:sz w:val="20"/>
                <w:szCs w:val="20"/>
                <w:lang w:eastAsia="el-GR"/>
              </w:rPr>
              <w:t>ΕΞΟΠΛΙΣΜΟΣ</w:t>
            </w:r>
          </w:p>
          <w:p w14:paraId="2986E093" w14:textId="20674291" w:rsidR="004853F8" w:rsidRDefault="004853F8" w:rsidP="004853F8">
            <w:pPr>
              <w:spacing w:after="0" w:line="276" w:lineRule="auto"/>
              <w:jc w:val="both"/>
              <w:rPr>
                <w:rFonts w:asciiTheme="minorHAnsi" w:eastAsia="Times New Roman" w:hAnsiTheme="minorHAnsi" w:cstheme="minorHAnsi"/>
                <w:color w:val="000000"/>
                <w:sz w:val="20"/>
                <w:szCs w:val="20"/>
                <w:lang w:eastAsia="el-GR"/>
              </w:rPr>
            </w:pPr>
            <w:r w:rsidRPr="00115589">
              <w:rPr>
                <w:rFonts w:asciiTheme="minorHAnsi" w:eastAsia="Times New Roman" w:hAnsiTheme="minorHAnsi" w:cstheme="minorHAnsi"/>
                <w:color w:val="000000"/>
                <w:sz w:val="20"/>
                <w:szCs w:val="20"/>
                <w:lang w:eastAsia="el-GR"/>
              </w:rPr>
              <w:t xml:space="preserve">Μεταφορά ενός πεπαλαιωμένου άχρηστου φασματοφωτομέτρου XRF, από τη Χ.Υ. Κεντρικής Μακεδονίας (Θεσσαλονίκη), </w:t>
            </w:r>
            <w:r w:rsidR="00F66943" w:rsidRPr="00F66943">
              <w:rPr>
                <w:rFonts w:asciiTheme="minorHAnsi" w:eastAsia="Times New Roman" w:hAnsiTheme="minorHAnsi" w:cstheme="minorHAnsi"/>
                <w:color w:val="000000"/>
                <w:sz w:val="20"/>
                <w:szCs w:val="20"/>
                <w:lang w:eastAsia="el-GR"/>
              </w:rPr>
              <w:t>στην εγκατάσταση Καλοχωρίου των Ελληνικών Πετρελαίων Α.Ε. (Καλοχώρι 57009, ΘΕΣΣΑΛΟΝΙΚΗ)</w:t>
            </w:r>
            <w:r w:rsidRPr="00115589">
              <w:rPr>
                <w:rFonts w:asciiTheme="minorHAnsi" w:eastAsia="Times New Roman" w:hAnsiTheme="minorHAnsi" w:cstheme="minorHAnsi"/>
                <w:color w:val="000000"/>
                <w:sz w:val="20"/>
                <w:szCs w:val="20"/>
                <w:lang w:eastAsia="el-GR"/>
              </w:rPr>
              <w:t>.</w:t>
            </w:r>
          </w:p>
          <w:p w14:paraId="79A2E79D" w14:textId="366238A0" w:rsidR="004853F8" w:rsidRPr="006B3486" w:rsidRDefault="004853F8" w:rsidP="004853F8">
            <w:pPr>
              <w:spacing w:after="0" w:line="276" w:lineRule="auto"/>
              <w:jc w:val="both"/>
              <w:rPr>
                <w:rFonts w:asciiTheme="minorHAnsi" w:eastAsia="Times New Roman" w:hAnsiTheme="minorHAnsi" w:cstheme="minorHAnsi"/>
                <w:color w:val="000000"/>
                <w:sz w:val="8"/>
                <w:szCs w:val="8"/>
                <w:lang w:eastAsia="el-GR"/>
              </w:rPr>
            </w:pPr>
            <w:r w:rsidRPr="00862D22">
              <w:rPr>
                <w:rFonts w:asciiTheme="minorHAnsi" w:hAnsiTheme="minorHAnsi" w:cstheme="minorHAnsi"/>
                <w:i/>
                <w:iCs/>
                <w:color w:val="000000"/>
                <w:sz w:val="20"/>
              </w:rPr>
              <w:t xml:space="preserve">Αρμόδια Επιτροπή Παραλαβής: Επιτροπή Παραλαβής της </w:t>
            </w:r>
            <w:r>
              <w:rPr>
                <w:rFonts w:asciiTheme="minorHAnsi" w:hAnsiTheme="minorHAnsi" w:cstheme="minorHAnsi"/>
                <w:i/>
                <w:iCs/>
                <w:color w:val="000000"/>
                <w:sz w:val="20"/>
              </w:rPr>
              <w:t xml:space="preserve">Χ.Υ. </w:t>
            </w:r>
            <w:r w:rsidRPr="00862D22">
              <w:rPr>
                <w:rFonts w:asciiTheme="minorHAnsi" w:hAnsiTheme="minorHAnsi" w:cstheme="minorHAnsi"/>
                <w:i/>
                <w:iCs/>
                <w:color w:val="000000"/>
                <w:sz w:val="20"/>
              </w:rPr>
              <w:t xml:space="preserve">Κεντρικής </w:t>
            </w:r>
            <w:r>
              <w:rPr>
                <w:rFonts w:asciiTheme="minorHAnsi" w:hAnsiTheme="minorHAnsi" w:cstheme="minorHAnsi"/>
                <w:i/>
                <w:iCs/>
                <w:color w:val="000000"/>
                <w:sz w:val="20"/>
              </w:rPr>
              <w:t>Μακεδονίας (Θεσσαλονίκη)</w:t>
            </w:r>
            <w:r w:rsidRPr="00862D22">
              <w:rPr>
                <w:rFonts w:asciiTheme="minorHAnsi" w:hAnsiTheme="minorHAnsi" w:cstheme="minorHAnsi"/>
                <w:i/>
                <w:iCs/>
                <w:color w:val="000000"/>
                <w:sz w:val="20"/>
              </w:rPr>
              <w:t>.</w:t>
            </w:r>
          </w:p>
        </w:tc>
        <w:tc>
          <w:tcPr>
            <w:tcW w:w="1701" w:type="dxa"/>
            <w:shd w:val="clear" w:color="auto" w:fill="auto"/>
            <w:vAlign w:val="center"/>
          </w:tcPr>
          <w:p w14:paraId="799C723C" w14:textId="77777777" w:rsidR="004853F8" w:rsidRPr="00935372" w:rsidRDefault="004853F8" w:rsidP="004853F8">
            <w:pPr>
              <w:spacing w:after="0"/>
              <w:jc w:val="center"/>
              <w:rPr>
                <w:rFonts w:cs="Calibri"/>
                <w:b/>
                <w:sz w:val="20"/>
                <w:szCs w:val="20"/>
                <w:lang w:val="en-US"/>
              </w:rPr>
            </w:pPr>
            <w:r>
              <w:rPr>
                <w:rFonts w:cs="Calibri"/>
                <w:b/>
                <w:sz w:val="20"/>
                <w:szCs w:val="20"/>
                <w:lang w:val="en-US"/>
              </w:rPr>
              <w:t>€</w:t>
            </w:r>
          </w:p>
        </w:tc>
        <w:tc>
          <w:tcPr>
            <w:tcW w:w="1418" w:type="dxa"/>
            <w:shd w:val="clear" w:color="auto" w:fill="auto"/>
            <w:vAlign w:val="center"/>
          </w:tcPr>
          <w:p w14:paraId="01D75FE9" w14:textId="77777777" w:rsidR="004853F8" w:rsidRPr="00935372" w:rsidRDefault="004853F8" w:rsidP="004853F8">
            <w:pPr>
              <w:spacing w:after="0"/>
              <w:jc w:val="center"/>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w:t>
            </w:r>
          </w:p>
        </w:tc>
      </w:tr>
      <w:tr w:rsidR="004853F8" w:rsidRPr="003B0BFC" w14:paraId="44442D4B" w14:textId="77777777" w:rsidTr="006B3486">
        <w:trPr>
          <w:trHeight w:val="70"/>
        </w:trPr>
        <w:tc>
          <w:tcPr>
            <w:tcW w:w="1135" w:type="dxa"/>
            <w:shd w:val="clear" w:color="auto" w:fill="auto"/>
            <w:noWrap/>
            <w:vAlign w:val="center"/>
          </w:tcPr>
          <w:p w14:paraId="620B688E" w14:textId="77777777" w:rsidR="004853F8" w:rsidRDefault="004853F8" w:rsidP="004853F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1623" w:type="dxa"/>
            <w:shd w:val="clear" w:color="auto" w:fill="auto"/>
            <w:noWrap/>
            <w:vAlign w:val="center"/>
          </w:tcPr>
          <w:p w14:paraId="6CC4FB20" w14:textId="77777777" w:rsidR="004853F8" w:rsidRDefault="004853F8" w:rsidP="004853F8">
            <w:pPr>
              <w:spacing w:after="0"/>
              <w:jc w:val="both"/>
              <w:rPr>
                <w:rFonts w:asciiTheme="minorHAnsi" w:hAnsiTheme="minorHAnsi" w:cstheme="minorHAnsi"/>
                <w:b/>
                <w:color w:val="000000"/>
                <w:sz w:val="20"/>
                <w:szCs w:val="20"/>
              </w:rPr>
            </w:pPr>
            <w:r>
              <w:rPr>
                <w:rFonts w:asciiTheme="minorHAnsi" w:hAnsiTheme="minorHAnsi" w:cstheme="minorHAnsi"/>
                <w:b/>
                <w:color w:val="000000"/>
                <w:sz w:val="20"/>
                <w:szCs w:val="20"/>
              </w:rPr>
              <w:t>ΦΙΑΛΕΣ ΑΕΡΙΩΝ</w:t>
            </w:r>
          </w:p>
          <w:p w14:paraId="5BE2EAA4" w14:textId="77777777" w:rsidR="004853F8" w:rsidRPr="001F70D1" w:rsidRDefault="004853F8" w:rsidP="004853F8">
            <w:pPr>
              <w:spacing w:after="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Μεταφορά γεμάτων φιαλών αερίων (Ήλιο, Αργό, Συνθετικό Αέρα, Άζωτο, Άζωτο </w:t>
            </w:r>
            <w:r>
              <w:rPr>
                <w:rFonts w:asciiTheme="minorHAnsi" w:hAnsiTheme="minorHAnsi" w:cstheme="minorHAnsi"/>
                <w:bCs/>
                <w:color w:val="000000"/>
                <w:sz w:val="20"/>
                <w:szCs w:val="20"/>
                <w:lang w:val="en-US"/>
              </w:rPr>
              <w:t>ECD</w:t>
            </w:r>
            <w:r>
              <w:rPr>
                <w:rFonts w:asciiTheme="minorHAnsi" w:hAnsiTheme="minorHAnsi" w:cstheme="minorHAnsi"/>
                <w:bCs/>
                <w:color w:val="000000"/>
                <w:sz w:val="20"/>
                <w:szCs w:val="20"/>
              </w:rPr>
              <w:t>, Διοξείδιο του Άνθρακα). Πρόκειται για φιάλες 50</w:t>
            </w:r>
            <w:r>
              <w:rPr>
                <w:rFonts w:asciiTheme="minorHAnsi" w:hAnsiTheme="minorHAnsi" w:cstheme="minorHAnsi"/>
                <w:bCs/>
                <w:color w:val="000000"/>
                <w:sz w:val="20"/>
                <w:szCs w:val="20"/>
                <w:lang w:val="en-US"/>
              </w:rPr>
              <w:t>Lt</w:t>
            </w:r>
            <w:r w:rsidRPr="001F70D1">
              <w:rPr>
                <w:rFonts w:asciiTheme="minorHAnsi" w:hAnsiTheme="minorHAnsi" w:cstheme="minorHAnsi"/>
                <w:bCs/>
                <w:color w:val="000000"/>
                <w:sz w:val="20"/>
                <w:szCs w:val="20"/>
              </w:rPr>
              <w:t xml:space="preserve"> </w:t>
            </w:r>
            <w:r>
              <w:rPr>
                <w:rFonts w:asciiTheme="minorHAnsi" w:hAnsiTheme="minorHAnsi" w:cstheme="minorHAnsi"/>
                <w:bCs/>
                <w:color w:val="000000"/>
                <w:sz w:val="20"/>
                <w:szCs w:val="20"/>
              </w:rPr>
              <w:t>ύψους περίπου 170</w:t>
            </w:r>
            <w:r>
              <w:rPr>
                <w:rFonts w:asciiTheme="minorHAnsi" w:hAnsiTheme="minorHAnsi" w:cstheme="minorHAnsi"/>
                <w:bCs/>
                <w:color w:val="000000"/>
                <w:sz w:val="20"/>
                <w:szCs w:val="20"/>
                <w:lang w:val="en-US"/>
              </w:rPr>
              <w:t>cm</w:t>
            </w:r>
            <w:r w:rsidRPr="001F70D1">
              <w:rPr>
                <w:rFonts w:asciiTheme="minorHAnsi" w:hAnsiTheme="minorHAnsi" w:cstheme="minorHAnsi"/>
                <w:bCs/>
                <w:color w:val="000000"/>
                <w:sz w:val="20"/>
                <w:szCs w:val="20"/>
              </w:rPr>
              <w:t>.</w:t>
            </w:r>
          </w:p>
          <w:p w14:paraId="2B5084B3" w14:textId="77777777" w:rsidR="004853F8" w:rsidRDefault="004853F8" w:rsidP="004853F8">
            <w:pPr>
              <w:spacing w:after="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Η μεταφορά θα περιλαμβάνει τα κάτωθι δρομολόγια:</w:t>
            </w:r>
          </w:p>
          <w:p w14:paraId="4AFF88D0" w14:textId="77777777" w:rsidR="004853F8" w:rsidRDefault="004853F8" w:rsidP="004853F8">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Κοζάνη – Θεσσαλονίκη</w:t>
            </w:r>
          </w:p>
          <w:p w14:paraId="48307FD5" w14:textId="77777777" w:rsidR="004853F8" w:rsidRDefault="004853F8" w:rsidP="004853F8">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Κοζάνη – Λάρισα</w:t>
            </w:r>
          </w:p>
          <w:p w14:paraId="07A4FA48" w14:textId="77777777" w:rsidR="004853F8" w:rsidRDefault="004853F8" w:rsidP="004853F8">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Κοζάνη – Βόλος</w:t>
            </w:r>
          </w:p>
          <w:p w14:paraId="5F223ED9" w14:textId="77777777" w:rsidR="004853F8" w:rsidRDefault="004853F8" w:rsidP="004853F8">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Καβάλα – Αλεξανδρούπολη</w:t>
            </w:r>
          </w:p>
          <w:p w14:paraId="3FD1E87E" w14:textId="77777777" w:rsidR="004853F8" w:rsidRDefault="004853F8" w:rsidP="004853F8">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lastRenderedPageBreak/>
              <w:t>Καβάλα – Θεσσαλονίκη</w:t>
            </w:r>
          </w:p>
          <w:p w14:paraId="72D1058F" w14:textId="77777777" w:rsidR="004853F8" w:rsidRDefault="004853F8" w:rsidP="004853F8">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Αλεξανδρούπολη – Θεσσαλονίκη</w:t>
            </w:r>
          </w:p>
          <w:p w14:paraId="57CF2C58" w14:textId="77777777" w:rsidR="004853F8" w:rsidRDefault="004853F8" w:rsidP="004853F8">
            <w:pPr>
              <w:pStyle w:val="a7"/>
              <w:numPr>
                <w:ilvl w:val="0"/>
                <w:numId w:val="9"/>
              </w:numPr>
              <w:ind w:left="316" w:hanging="284"/>
              <w:jc w:val="both"/>
              <w:rPr>
                <w:rFonts w:asciiTheme="minorHAnsi" w:hAnsiTheme="minorHAnsi" w:cstheme="minorHAnsi"/>
                <w:bCs/>
                <w:color w:val="000000"/>
                <w:sz w:val="20"/>
              </w:rPr>
            </w:pPr>
            <w:r>
              <w:rPr>
                <w:rFonts w:asciiTheme="minorHAnsi" w:hAnsiTheme="minorHAnsi" w:cstheme="minorHAnsi"/>
                <w:bCs/>
                <w:color w:val="000000"/>
                <w:sz w:val="20"/>
              </w:rPr>
              <w:t>Αθήνα – Ελευσίνα</w:t>
            </w:r>
          </w:p>
          <w:p w14:paraId="6CB423B3" w14:textId="41E50D4D" w:rsidR="004853F8" w:rsidRPr="001F70D1" w:rsidRDefault="004853F8" w:rsidP="004853F8">
            <w:pPr>
              <w:pStyle w:val="a7"/>
              <w:numPr>
                <w:ilvl w:val="0"/>
                <w:numId w:val="9"/>
              </w:numPr>
              <w:ind w:left="316" w:hanging="284"/>
              <w:jc w:val="both"/>
              <w:rPr>
                <w:rFonts w:asciiTheme="minorHAnsi" w:hAnsiTheme="minorHAnsi" w:cstheme="minorHAnsi"/>
                <w:bCs/>
                <w:color w:val="000000"/>
                <w:sz w:val="20"/>
              </w:rPr>
            </w:pPr>
            <w:r w:rsidRPr="00862D22">
              <w:rPr>
                <w:rFonts w:asciiTheme="minorHAnsi" w:hAnsiTheme="minorHAnsi" w:cstheme="minorHAnsi"/>
                <w:i/>
                <w:iCs/>
                <w:color w:val="000000"/>
                <w:sz w:val="20"/>
              </w:rPr>
              <w:t xml:space="preserve">Αρμόδια Επιτροπή Παραλαβής: Επιτροπή Παραλαβής της </w:t>
            </w:r>
            <w:r>
              <w:rPr>
                <w:rFonts w:asciiTheme="minorHAnsi" w:hAnsiTheme="minorHAnsi" w:cstheme="minorHAnsi"/>
                <w:i/>
                <w:iCs/>
                <w:color w:val="000000"/>
                <w:sz w:val="20"/>
              </w:rPr>
              <w:t>Χ.Υ Προορισμού</w:t>
            </w:r>
            <w:r w:rsidRPr="00862D22">
              <w:rPr>
                <w:rFonts w:asciiTheme="minorHAnsi" w:hAnsiTheme="minorHAnsi" w:cstheme="minorHAnsi"/>
                <w:i/>
                <w:iCs/>
                <w:color w:val="000000"/>
                <w:sz w:val="20"/>
              </w:rPr>
              <w:t>.</w:t>
            </w:r>
          </w:p>
        </w:tc>
        <w:tc>
          <w:tcPr>
            <w:tcW w:w="1701" w:type="dxa"/>
            <w:shd w:val="clear" w:color="auto" w:fill="auto"/>
            <w:vAlign w:val="center"/>
          </w:tcPr>
          <w:p w14:paraId="55CA7CF7" w14:textId="77777777" w:rsidR="004853F8" w:rsidRDefault="004853F8" w:rsidP="004853F8">
            <w:pPr>
              <w:spacing w:after="0"/>
              <w:jc w:val="center"/>
              <w:rPr>
                <w:rFonts w:cs="Calibri"/>
                <w:b/>
                <w:sz w:val="20"/>
                <w:szCs w:val="20"/>
                <w:lang w:val="en-US"/>
              </w:rPr>
            </w:pPr>
            <w:r w:rsidRPr="00630C7E">
              <w:rPr>
                <w:rFonts w:asciiTheme="minorHAnsi" w:hAnsiTheme="minorHAnsi" w:cstheme="minorHAnsi"/>
                <w:b/>
                <w:color w:val="000000"/>
                <w:sz w:val="20"/>
                <w:szCs w:val="20"/>
              </w:rPr>
              <w:lastRenderedPageBreak/>
              <w:t xml:space="preserve"> €</w:t>
            </w:r>
          </w:p>
        </w:tc>
        <w:tc>
          <w:tcPr>
            <w:tcW w:w="1418" w:type="dxa"/>
            <w:shd w:val="clear" w:color="auto" w:fill="auto"/>
            <w:vAlign w:val="center"/>
          </w:tcPr>
          <w:p w14:paraId="54290225" w14:textId="77777777" w:rsidR="004853F8" w:rsidRDefault="004853F8" w:rsidP="004853F8">
            <w:pPr>
              <w:spacing w:after="0"/>
              <w:jc w:val="center"/>
              <w:rPr>
                <w:rFonts w:asciiTheme="minorHAnsi" w:hAnsiTheme="minorHAnsi" w:cstheme="minorHAnsi"/>
                <w:b/>
                <w:color w:val="000000"/>
                <w:sz w:val="20"/>
                <w:szCs w:val="20"/>
                <w:lang w:val="en-US"/>
              </w:rPr>
            </w:pPr>
            <w:r w:rsidRPr="00630C7E">
              <w:rPr>
                <w:rFonts w:asciiTheme="minorHAnsi" w:hAnsiTheme="minorHAnsi" w:cstheme="minorHAnsi"/>
                <w:b/>
                <w:color w:val="000000"/>
                <w:sz w:val="20"/>
                <w:szCs w:val="20"/>
              </w:rPr>
              <w:t>€</w:t>
            </w:r>
          </w:p>
        </w:tc>
      </w:tr>
      <w:tr w:rsidR="004853F8" w:rsidRPr="003B0BFC" w14:paraId="6905227B" w14:textId="77777777" w:rsidTr="006B3486">
        <w:trPr>
          <w:trHeight w:val="136"/>
        </w:trPr>
        <w:tc>
          <w:tcPr>
            <w:tcW w:w="12758" w:type="dxa"/>
            <w:gridSpan w:val="2"/>
            <w:shd w:val="clear" w:color="auto" w:fill="auto"/>
            <w:noWrap/>
            <w:vAlign w:val="center"/>
            <w:hideMark/>
          </w:tcPr>
          <w:p w14:paraId="068A66A6" w14:textId="5FE2755C" w:rsidR="004853F8" w:rsidRPr="003B0BFC" w:rsidRDefault="00D95169" w:rsidP="004853F8">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ΣΥΝΟΛΙΚΗ ΤΙΜΗ</w:t>
            </w:r>
            <w:r w:rsidR="004853F8" w:rsidRPr="003B0BFC">
              <w:rPr>
                <w:rFonts w:asciiTheme="minorHAnsi" w:hAnsiTheme="minorHAnsi" w:cstheme="minorHAnsi"/>
                <w:b/>
                <w:bCs/>
                <w:color w:val="000000"/>
                <w:sz w:val="20"/>
                <w:szCs w:val="20"/>
              </w:rPr>
              <w:t> </w:t>
            </w:r>
          </w:p>
        </w:tc>
        <w:tc>
          <w:tcPr>
            <w:tcW w:w="1701" w:type="dxa"/>
            <w:shd w:val="clear" w:color="auto" w:fill="auto"/>
            <w:noWrap/>
            <w:vAlign w:val="center"/>
            <w:hideMark/>
          </w:tcPr>
          <w:p w14:paraId="06909DF7" w14:textId="6BACCE01" w:rsidR="004853F8" w:rsidRPr="003B0BFC" w:rsidRDefault="004853F8" w:rsidP="004853F8">
            <w:pPr>
              <w:spacing w:after="0"/>
              <w:jc w:val="center"/>
              <w:rPr>
                <w:rFonts w:asciiTheme="minorHAnsi" w:hAnsiTheme="minorHAnsi" w:cstheme="minorHAnsi"/>
                <w:b/>
                <w:bCs/>
                <w:color w:val="000000"/>
                <w:sz w:val="20"/>
                <w:szCs w:val="20"/>
              </w:rPr>
            </w:pPr>
            <w:r w:rsidRPr="00630C7E">
              <w:rPr>
                <w:rFonts w:asciiTheme="minorHAnsi" w:hAnsiTheme="minorHAnsi" w:cstheme="minorHAnsi"/>
                <w:b/>
                <w:color w:val="000000"/>
                <w:sz w:val="20"/>
                <w:szCs w:val="20"/>
              </w:rPr>
              <w:t xml:space="preserve"> €</w:t>
            </w:r>
          </w:p>
        </w:tc>
        <w:tc>
          <w:tcPr>
            <w:tcW w:w="1418" w:type="dxa"/>
            <w:shd w:val="clear" w:color="auto" w:fill="auto"/>
            <w:noWrap/>
            <w:vAlign w:val="center"/>
            <w:hideMark/>
          </w:tcPr>
          <w:p w14:paraId="7508ADEC" w14:textId="069EF1FE" w:rsidR="004853F8" w:rsidRPr="003B0BFC" w:rsidRDefault="004853F8" w:rsidP="004853F8">
            <w:pPr>
              <w:spacing w:after="0"/>
              <w:jc w:val="center"/>
              <w:rPr>
                <w:rFonts w:asciiTheme="minorHAnsi" w:hAnsiTheme="minorHAnsi" w:cstheme="minorHAnsi"/>
                <w:b/>
                <w:bCs/>
                <w:color w:val="000000"/>
                <w:sz w:val="20"/>
                <w:szCs w:val="20"/>
              </w:rPr>
            </w:pPr>
            <w:r w:rsidRPr="00630C7E">
              <w:rPr>
                <w:rFonts w:asciiTheme="minorHAnsi" w:hAnsiTheme="minorHAnsi" w:cstheme="minorHAnsi"/>
                <w:b/>
                <w:color w:val="000000"/>
                <w:sz w:val="20"/>
                <w:szCs w:val="20"/>
              </w:rPr>
              <w:t xml:space="preserve"> €</w:t>
            </w:r>
          </w:p>
        </w:tc>
      </w:tr>
    </w:tbl>
    <w:p w14:paraId="65D03A11" w14:textId="77777777" w:rsidR="00491C60" w:rsidRDefault="00491C60" w:rsidP="00DE5A2F">
      <w:pPr>
        <w:tabs>
          <w:tab w:val="left" w:pos="2430"/>
        </w:tabs>
        <w:spacing w:line="276" w:lineRule="auto"/>
        <w:contextualSpacing/>
        <w:rPr>
          <w:rFonts w:asciiTheme="minorHAnsi" w:hAnsiTheme="minorHAnsi" w:cstheme="minorHAnsi"/>
          <w:b/>
          <w:szCs w:val="24"/>
        </w:rPr>
      </w:pPr>
    </w:p>
    <w:p w14:paraId="00508DE6" w14:textId="77777777"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sz w:val="18"/>
          <w:szCs w:val="18"/>
        </w:rPr>
        <w:t xml:space="preserve">               </w:t>
      </w:r>
      <w:r w:rsidRPr="00F5642E">
        <w:rPr>
          <w:rFonts w:asciiTheme="minorHAnsi" w:hAnsiTheme="minorHAnsi" w:cstheme="minorHAnsi"/>
          <w:color w:val="000000"/>
          <w:sz w:val="18"/>
          <w:szCs w:val="18"/>
        </w:rPr>
        <w:t>Για τον Προσφέροντα:</w:t>
      </w:r>
    </w:p>
    <w:p w14:paraId="2D605D5D" w14:textId="077BFC6D" w:rsidR="00F5642E"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sectPr w:rsidR="00F5642E" w:rsidSect="006B3486">
          <w:footerReference w:type="default" r:id="rId23"/>
          <w:pgSz w:w="16838" w:h="11906" w:orient="landscape" w:code="9"/>
          <w:pgMar w:top="709" w:right="1418" w:bottom="426" w:left="851" w:header="567" w:footer="567" w:gutter="0"/>
          <w:cols w:space="708"/>
          <w:docGrid w:linePitch="360"/>
        </w:sectPr>
      </w:pPr>
      <w:r w:rsidRPr="00F5642E">
        <w:rPr>
          <w:rFonts w:asciiTheme="minorHAnsi" w:hAnsiTheme="minorHAnsi" w:cstheme="minorHAnsi"/>
          <w:color w:val="000000"/>
          <w:sz w:val="18"/>
          <w:szCs w:val="18"/>
        </w:rPr>
        <w:t>Υπογραφή του νόμιμου εκπροσώπου και σφραγίδα Προσφέροντος</w:t>
      </w:r>
    </w:p>
    <w:p w14:paraId="64EA8416" w14:textId="77777777" w:rsidR="00D63373" w:rsidRPr="00150924"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14:paraId="7C2D54AA" w14:textId="77777777"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13DA3D46" w14:textId="77777777" w:rsidR="00D63373" w:rsidRPr="00993C58" w:rsidRDefault="00D63373" w:rsidP="007C1B7B">
            <w:pPr>
              <w:spacing w:before="240" w:line="276" w:lineRule="auto"/>
              <w:ind w:right="-6878"/>
              <w:contextualSpacing/>
              <w:rPr>
                <w:sz w:val="16"/>
                <w:szCs w:val="16"/>
              </w:rPr>
            </w:pPr>
          </w:p>
          <w:p w14:paraId="366D74E1" w14:textId="77777777"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2029BC66" w14:textId="77777777"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14:paraId="27F8BBA6" w14:textId="77777777" w:rsidTr="00EF6DFC">
        <w:trPr>
          <w:cantSplit/>
          <w:trHeight w:val="374"/>
        </w:trPr>
        <w:tc>
          <w:tcPr>
            <w:tcW w:w="1627" w:type="dxa"/>
            <w:tcBorders>
              <w:top w:val="single" w:sz="4" w:space="0" w:color="auto"/>
            </w:tcBorders>
            <w:vAlign w:val="center"/>
          </w:tcPr>
          <w:p w14:paraId="72160620" w14:textId="77777777"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14:paraId="51F5E9F1" w14:textId="77777777"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14:paraId="621CA72D" w14:textId="77777777"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14:paraId="00466762" w14:textId="77777777" w:rsidR="00D63373" w:rsidRPr="00993C58" w:rsidRDefault="00D63373" w:rsidP="007C1B7B">
            <w:pPr>
              <w:spacing w:before="240" w:line="276" w:lineRule="auto"/>
              <w:ind w:right="-6878"/>
              <w:contextualSpacing/>
              <w:rPr>
                <w:sz w:val="16"/>
                <w:szCs w:val="16"/>
              </w:rPr>
            </w:pPr>
          </w:p>
        </w:tc>
      </w:tr>
      <w:tr w:rsidR="00D63373" w:rsidRPr="00993C58" w14:paraId="2057B748" w14:textId="77777777" w:rsidTr="00EF6DFC">
        <w:trPr>
          <w:cantSplit/>
          <w:trHeight w:val="281"/>
        </w:trPr>
        <w:tc>
          <w:tcPr>
            <w:tcW w:w="2656" w:type="dxa"/>
            <w:gridSpan w:val="4"/>
            <w:vAlign w:val="center"/>
          </w:tcPr>
          <w:p w14:paraId="0C4386C2"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14:paraId="15956BDD" w14:textId="77777777" w:rsidR="00D63373" w:rsidRPr="00993C58" w:rsidRDefault="00D63373" w:rsidP="007C1B7B">
            <w:pPr>
              <w:spacing w:before="240" w:line="276" w:lineRule="auto"/>
              <w:ind w:right="-6878"/>
              <w:contextualSpacing/>
              <w:rPr>
                <w:sz w:val="16"/>
                <w:szCs w:val="16"/>
              </w:rPr>
            </w:pPr>
          </w:p>
        </w:tc>
      </w:tr>
      <w:tr w:rsidR="00D63373" w:rsidRPr="00993C58" w14:paraId="6DA4490C" w14:textId="77777777" w:rsidTr="00EF6DFC">
        <w:trPr>
          <w:cantSplit/>
          <w:trHeight w:val="271"/>
        </w:trPr>
        <w:tc>
          <w:tcPr>
            <w:tcW w:w="2656" w:type="dxa"/>
            <w:gridSpan w:val="4"/>
            <w:vAlign w:val="center"/>
          </w:tcPr>
          <w:p w14:paraId="601F0F42"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14:paraId="22994978" w14:textId="77777777" w:rsidR="00D63373" w:rsidRPr="00993C58" w:rsidRDefault="00D63373" w:rsidP="007C1B7B">
            <w:pPr>
              <w:spacing w:before="240" w:line="276" w:lineRule="auto"/>
              <w:ind w:right="-6878"/>
              <w:contextualSpacing/>
              <w:rPr>
                <w:sz w:val="16"/>
                <w:szCs w:val="16"/>
              </w:rPr>
            </w:pPr>
          </w:p>
        </w:tc>
      </w:tr>
      <w:tr w:rsidR="00D63373" w:rsidRPr="00993C58" w14:paraId="2163C878" w14:textId="77777777" w:rsidTr="00EF6DFC">
        <w:trPr>
          <w:cantSplit/>
          <w:trHeight w:val="288"/>
        </w:trPr>
        <w:tc>
          <w:tcPr>
            <w:tcW w:w="2656" w:type="dxa"/>
            <w:gridSpan w:val="4"/>
            <w:vAlign w:val="center"/>
          </w:tcPr>
          <w:p w14:paraId="52934400" w14:textId="77777777"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14:paraId="76A48A8A" w14:textId="77777777" w:rsidR="00D63373" w:rsidRPr="00993C58" w:rsidRDefault="00D63373" w:rsidP="007C1B7B">
            <w:pPr>
              <w:spacing w:before="240" w:line="276" w:lineRule="auto"/>
              <w:ind w:right="-6878"/>
              <w:contextualSpacing/>
              <w:rPr>
                <w:sz w:val="16"/>
                <w:szCs w:val="16"/>
              </w:rPr>
            </w:pPr>
          </w:p>
        </w:tc>
      </w:tr>
      <w:tr w:rsidR="00D63373" w:rsidRPr="00993C58" w14:paraId="39056BC5" w14:textId="77777777"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C0E72A6" w14:textId="77777777"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2150EF9F" w14:textId="77777777" w:rsidR="00D63373" w:rsidRPr="00993C58" w:rsidRDefault="00D63373" w:rsidP="007C1B7B">
            <w:pPr>
              <w:spacing w:before="240" w:line="276" w:lineRule="auto"/>
              <w:ind w:right="-6878"/>
              <w:contextualSpacing/>
              <w:rPr>
                <w:sz w:val="16"/>
                <w:szCs w:val="16"/>
              </w:rPr>
            </w:pPr>
          </w:p>
        </w:tc>
      </w:tr>
      <w:tr w:rsidR="00D63373" w:rsidRPr="00993C58" w14:paraId="15847396" w14:textId="77777777" w:rsidTr="00EF6DFC">
        <w:trPr>
          <w:cantSplit/>
          <w:trHeight w:val="268"/>
        </w:trPr>
        <w:tc>
          <w:tcPr>
            <w:tcW w:w="2656" w:type="dxa"/>
            <w:gridSpan w:val="4"/>
            <w:vAlign w:val="center"/>
          </w:tcPr>
          <w:p w14:paraId="20044992" w14:textId="77777777"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14:paraId="5F873A2F" w14:textId="77777777" w:rsidR="00D63373" w:rsidRPr="00993C58" w:rsidRDefault="00D63373" w:rsidP="007C1B7B">
            <w:pPr>
              <w:spacing w:before="240" w:line="276" w:lineRule="auto"/>
              <w:contextualSpacing/>
              <w:rPr>
                <w:sz w:val="16"/>
                <w:szCs w:val="16"/>
              </w:rPr>
            </w:pPr>
          </w:p>
        </w:tc>
        <w:tc>
          <w:tcPr>
            <w:tcW w:w="989" w:type="dxa"/>
            <w:vAlign w:val="center"/>
          </w:tcPr>
          <w:p w14:paraId="61CFF63D" w14:textId="77777777"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14:paraId="022661D9" w14:textId="77777777" w:rsidR="00D63373" w:rsidRPr="00993C58" w:rsidRDefault="00D63373" w:rsidP="007C1B7B">
            <w:pPr>
              <w:spacing w:before="240" w:line="276" w:lineRule="auto"/>
              <w:contextualSpacing/>
              <w:rPr>
                <w:sz w:val="16"/>
                <w:szCs w:val="16"/>
              </w:rPr>
            </w:pPr>
          </w:p>
        </w:tc>
      </w:tr>
      <w:tr w:rsidR="00D63373" w:rsidRPr="00993C58" w14:paraId="3D2484B5" w14:textId="77777777" w:rsidTr="00EF6DFC">
        <w:trPr>
          <w:cantSplit/>
          <w:trHeight w:val="273"/>
        </w:trPr>
        <w:tc>
          <w:tcPr>
            <w:tcW w:w="1941" w:type="dxa"/>
            <w:gridSpan w:val="2"/>
            <w:vAlign w:val="center"/>
          </w:tcPr>
          <w:p w14:paraId="15530C5A" w14:textId="77777777"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14:paraId="2E0D8E6C" w14:textId="77777777" w:rsidR="00D63373" w:rsidRPr="00993C58" w:rsidRDefault="00D63373" w:rsidP="007C1B7B">
            <w:pPr>
              <w:spacing w:before="240" w:line="276" w:lineRule="auto"/>
              <w:contextualSpacing/>
              <w:rPr>
                <w:sz w:val="16"/>
                <w:szCs w:val="16"/>
              </w:rPr>
            </w:pPr>
          </w:p>
        </w:tc>
        <w:tc>
          <w:tcPr>
            <w:tcW w:w="686" w:type="dxa"/>
            <w:vAlign w:val="center"/>
          </w:tcPr>
          <w:p w14:paraId="591D81C6" w14:textId="77777777"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14:paraId="5C088024" w14:textId="77777777" w:rsidR="00D63373" w:rsidRPr="00993C58" w:rsidRDefault="00D63373" w:rsidP="007C1B7B">
            <w:pPr>
              <w:spacing w:before="240" w:line="276" w:lineRule="auto"/>
              <w:contextualSpacing/>
              <w:rPr>
                <w:sz w:val="16"/>
                <w:szCs w:val="16"/>
              </w:rPr>
            </w:pPr>
          </w:p>
        </w:tc>
        <w:tc>
          <w:tcPr>
            <w:tcW w:w="686" w:type="dxa"/>
          </w:tcPr>
          <w:p w14:paraId="4D28BE8B" w14:textId="77777777" w:rsidR="00D63373" w:rsidRPr="00993C58" w:rsidRDefault="00D63373" w:rsidP="007C1B7B">
            <w:pPr>
              <w:spacing w:before="240" w:line="276" w:lineRule="auto"/>
              <w:contextualSpacing/>
              <w:rPr>
                <w:sz w:val="16"/>
                <w:szCs w:val="16"/>
              </w:rPr>
            </w:pPr>
            <w:r w:rsidRPr="00993C58">
              <w:rPr>
                <w:sz w:val="16"/>
                <w:szCs w:val="16"/>
              </w:rPr>
              <w:t>Αριθ:</w:t>
            </w:r>
          </w:p>
        </w:tc>
        <w:tc>
          <w:tcPr>
            <w:tcW w:w="514" w:type="dxa"/>
          </w:tcPr>
          <w:p w14:paraId="2F22AFB1" w14:textId="77777777" w:rsidR="00D63373" w:rsidRPr="00993C58" w:rsidRDefault="00D63373" w:rsidP="007C1B7B">
            <w:pPr>
              <w:spacing w:before="240" w:line="276" w:lineRule="auto"/>
              <w:contextualSpacing/>
              <w:rPr>
                <w:sz w:val="16"/>
                <w:szCs w:val="16"/>
              </w:rPr>
            </w:pPr>
          </w:p>
        </w:tc>
        <w:tc>
          <w:tcPr>
            <w:tcW w:w="514" w:type="dxa"/>
          </w:tcPr>
          <w:p w14:paraId="60BAE0EE" w14:textId="77777777"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14:paraId="7C53FD2C" w14:textId="77777777" w:rsidR="00D63373" w:rsidRPr="00993C58" w:rsidRDefault="00D63373" w:rsidP="007C1B7B">
            <w:pPr>
              <w:spacing w:before="240" w:line="276" w:lineRule="auto"/>
              <w:contextualSpacing/>
              <w:rPr>
                <w:sz w:val="16"/>
                <w:szCs w:val="16"/>
              </w:rPr>
            </w:pPr>
          </w:p>
        </w:tc>
      </w:tr>
      <w:tr w:rsidR="00D63373" w:rsidRPr="00993C58" w14:paraId="1DAEC5C9" w14:textId="77777777" w:rsidTr="00EF6DFC">
        <w:trPr>
          <w:cantSplit/>
          <w:trHeight w:val="418"/>
        </w:trPr>
        <w:tc>
          <w:tcPr>
            <w:tcW w:w="2568" w:type="dxa"/>
            <w:gridSpan w:val="3"/>
            <w:vAlign w:val="center"/>
          </w:tcPr>
          <w:p w14:paraId="3D03FA2E" w14:textId="77777777" w:rsidR="00D63373" w:rsidRPr="00993C58" w:rsidRDefault="00D63373" w:rsidP="007C1B7B">
            <w:pPr>
              <w:spacing w:before="240" w:line="276" w:lineRule="auto"/>
              <w:contextualSpacing/>
              <w:rPr>
                <w:sz w:val="16"/>
                <w:szCs w:val="16"/>
              </w:rPr>
            </w:pPr>
            <w:r w:rsidRPr="00993C58">
              <w:rPr>
                <w:sz w:val="16"/>
                <w:szCs w:val="16"/>
              </w:rPr>
              <w:t>Αρ. Τηλεομοιοτύπου (</w:t>
            </w:r>
            <w:r w:rsidRPr="00993C58">
              <w:rPr>
                <w:sz w:val="16"/>
                <w:szCs w:val="16"/>
                <w:lang w:val="en-US"/>
              </w:rPr>
              <w:t>Fax</w:t>
            </w:r>
            <w:r w:rsidRPr="00993C58">
              <w:rPr>
                <w:sz w:val="16"/>
                <w:szCs w:val="16"/>
              </w:rPr>
              <w:t>):</w:t>
            </w:r>
          </w:p>
        </w:tc>
        <w:tc>
          <w:tcPr>
            <w:tcW w:w="2672" w:type="dxa"/>
            <w:gridSpan w:val="4"/>
            <w:vAlign w:val="center"/>
          </w:tcPr>
          <w:p w14:paraId="5CA19C2A" w14:textId="77777777" w:rsidR="00D63373" w:rsidRPr="00993C58" w:rsidRDefault="00D63373" w:rsidP="007C1B7B">
            <w:pPr>
              <w:spacing w:before="240" w:line="276" w:lineRule="auto"/>
              <w:contextualSpacing/>
              <w:rPr>
                <w:sz w:val="16"/>
                <w:szCs w:val="16"/>
              </w:rPr>
            </w:pPr>
          </w:p>
        </w:tc>
        <w:tc>
          <w:tcPr>
            <w:tcW w:w="1985" w:type="dxa"/>
            <w:gridSpan w:val="2"/>
            <w:vAlign w:val="center"/>
          </w:tcPr>
          <w:p w14:paraId="3EF0CED9" w14:textId="77777777" w:rsidR="00D63373" w:rsidRPr="00993C58" w:rsidRDefault="00D63373" w:rsidP="00EF6DFC">
            <w:pPr>
              <w:spacing w:line="276" w:lineRule="auto"/>
              <w:contextualSpacing/>
              <w:rPr>
                <w:sz w:val="16"/>
                <w:szCs w:val="16"/>
              </w:rPr>
            </w:pPr>
            <w:r w:rsidRPr="00993C58">
              <w:rPr>
                <w:sz w:val="16"/>
                <w:szCs w:val="16"/>
              </w:rPr>
              <w:t>Δ/νση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14:paraId="373C41A2" w14:textId="77777777" w:rsidR="00D63373" w:rsidRPr="00993C58" w:rsidRDefault="00D63373" w:rsidP="007C1B7B">
            <w:pPr>
              <w:spacing w:before="240" w:line="276" w:lineRule="auto"/>
              <w:contextualSpacing/>
              <w:rPr>
                <w:sz w:val="16"/>
                <w:szCs w:val="16"/>
              </w:rPr>
            </w:pPr>
          </w:p>
        </w:tc>
      </w:tr>
      <w:tr w:rsidR="00D63373" w:rsidRPr="00993C58" w14:paraId="77DE0DF4" w14:textId="77777777" w:rsidTr="007C1B7B">
        <w:trPr>
          <w:trHeight w:val="533"/>
        </w:trPr>
        <w:tc>
          <w:tcPr>
            <w:tcW w:w="10343" w:type="dxa"/>
            <w:gridSpan w:val="14"/>
            <w:tcBorders>
              <w:top w:val="nil"/>
              <w:left w:val="nil"/>
              <w:bottom w:val="nil"/>
              <w:right w:val="nil"/>
            </w:tcBorders>
          </w:tcPr>
          <w:p w14:paraId="54E67301" w14:textId="77777777" w:rsidR="00D63373" w:rsidRPr="00EF6DFC" w:rsidRDefault="00D63373" w:rsidP="007C1B7B">
            <w:pPr>
              <w:spacing w:after="0" w:line="276" w:lineRule="auto"/>
              <w:ind w:right="124"/>
              <w:contextualSpacing/>
              <w:rPr>
                <w:rFonts w:asciiTheme="minorHAnsi" w:hAnsiTheme="minorHAnsi" w:cstheme="minorHAnsi"/>
                <w:sz w:val="17"/>
                <w:szCs w:val="17"/>
              </w:rPr>
            </w:pPr>
          </w:p>
          <w:p w14:paraId="27D6D60A" w14:textId="77777777"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14:paraId="00B5A5BE" w14:textId="77777777" w:rsidTr="007C1B7B">
        <w:trPr>
          <w:trHeight w:val="3109"/>
        </w:trPr>
        <w:tc>
          <w:tcPr>
            <w:tcW w:w="10343" w:type="dxa"/>
            <w:gridSpan w:val="14"/>
            <w:tcBorders>
              <w:top w:val="nil"/>
              <w:left w:val="nil"/>
              <w:bottom w:val="nil"/>
              <w:right w:val="nil"/>
            </w:tcBorders>
          </w:tcPr>
          <w:p w14:paraId="1CCA3F0E"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14:paraId="15E1C7D7"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14:paraId="11BC4F16" w14:textId="77777777" w:rsidR="00D63373" w:rsidRPr="00EF6DFC" w:rsidRDefault="00D63373" w:rsidP="00DE6361">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14:paraId="0032B984" w14:textId="77777777" w:rsidR="00D63373" w:rsidRPr="00EF6DFC" w:rsidRDefault="00D63373" w:rsidP="00DE6361">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3503AB1C" w14:textId="77777777" w:rsidR="00D63373" w:rsidRPr="00EF6DFC" w:rsidRDefault="00D63373" w:rsidP="00DE6361">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68C826D0" w14:textId="77777777" w:rsidR="00D63373" w:rsidRPr="00EF6DFC" w:rsidRDefault="00D63373" w:rsidP="00DE6361">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6185F963" w14:textId="77777777" w:rsidR="00D63373" w:rsidRPr="00EF6DFC" w:rsidRDefault="00D63373" w:rsidP="00DE6361">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BBD4685" w14:textId="77777777" w:rsidR="00D63373" w:rsidRPr="00EF6DFC" w:rsidRDefault="00D63373" w:rsidP="00DE6361">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57474A4F" w14:textId="77777777" w:rsidR="00D63373" w:rsidRPr="00EF6DFC" w:rsidRDefault="00D63373" w:rsidP="00FF4D47">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w:t>
            </w:r>
            <w:r w:rsidR="00FF4D47">
              <w:rPr>
                <w:rFonts w:asciiTheme="minorHAnsi" w:hAnsiTheme="minorHAnsi" w:cstheme="minorHAnsi"/>
                <w:sz w:val="17"/>
                <w:szCs w:val="17"/>
              </w:rPr>
              <w:t>κίας και της δόλιας χρεοκοπίας.</w:t>
            </w:r>
          </w:p>
          <w:p w14:paraId="64FAAB6A" w14:textId="77777777" w:rsidR="00D63373" w:rsidRPr="00EF6DFC" w:rsidRDefault="00FF4D47" w:rsidP="007C1B7B">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Β3</w:t>
            </w:r>
            <w:r w:rsidR="00D63373" w:rsidRPr="00EF6DFC">
              <w:rPr>
                <w:rFonts w:asciiTheme="minorHAnsi" w:hAnsiTheme="minorHAnsi" w:cstheme="minorHAnsi"/>
                <w:b/>
                <w:sz w:val="17"/>
                <w:szCs w:val="17"/>
              </w:rPr>
              <w:t>.</w:t>
            </w:r>
            <w:r w:rsidR="00D63373"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14:paraId="7F8EDEDD" w14:textId="22353F69"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w:t>
            </w:r>
            <w:r w:rsidR="00282627">
              <w:rPr>
                <w:rFonts w:asciiTheme="minorHAnsi" w:hAnsiTheme="minorHAnsi" w:cstheme="minorHAnsi"/>
                <w:sz w:val="17"/>
                <w:szCs w:val="17"/>
              </w:rPr>
              <w:t xml:space="preserve">όσον ζητηθεί: </w:t>
            </w:r>
          </w:p>
          <w:p w14:paraId="2708D0ED"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14:paraId="1843EBB1" w14:textId="77777777" w:rsidR="00D9045E" w:rsidRPr="00EF6DFC" w:rsidRDefault="00D9045E" w:rsidP="007C1B7B">
            <w:pPr>
              <w:spacing w:after="0" w:line="276" w:lineRule="auto"/>
              <w:contextualSpacing/>
              <w:jc w:val="both"/>
              <w:rPr>
                <w:rFonts w:asciiTheme="minorHAnsi" w:hAnsiTheme="minorHAnsi" w:cstheme="minorHAnsi"/>
                <w:sz w:val="17"/>
                <w:szCs w:val="17"/>
              </w:rPr>
            </w:pPr>
          </w:p>
        </w:tc>
      </w:tr>
    </w:tbl>
    <w:p w14:paraId="53A42597" w14:textId="77777777"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Pr="00A4110F">
        <w:rPr>
          <w:rFonts w:asciiTheme="minorHAnsi" w:hAnsiTheme="minorHAnsi" w:cstheme="minorHAnsi"/>
          <w:b/>
          <w:sz w:val="20"/>
          <w:szCs w:val="20"/>
        </w:rPr>
        <w:t xml:space="preserve"> </w:t>
      </w:r>
      <w:r w:rsidR="007C1B7B" w:rsidRPr="00A4110F">
        <w:rPr>
          <w:rFonts w:asciiTheme="minorHAnsi" w:hAnsiTheme="minorHAnsi" w:cstheme="minorHAnsi"/>
          <w:b/>
          <w:sz w:val="20"/>
          <w:szCs w:val="20"/>
        </w:rPr>
        <w:t>Γ</w:t>
      </w:r>
    </w:p>
    <w:p w14:paraId="5B42FB34" w14:textId="77777777"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14:paraId="33ABEE08" w14:textId="77777777"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14:paraId="65D77136"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14:paraId="151F0953"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14:paraId="62B56D6C" w14:textId="77777777"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14:paraId="6533B1E2" w14:textId="77777777"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14:paraId="0B3C094A" w14:textId="77777777"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14:paraId="193D1BB9" w14:textId="77777777" w:rsidR="00D9045E" w:rsidRPr="00E335CD" w:rsidRDefault="00D9045E" w:rsidP="00DE5A2F">
      <w:pPr>
        <w:spacing w:line="276" w:lineRule="auto"/>
        <w:contextualSpacing/>
        <w:rPr>
          <w:rFonts w:asciiTheme="minorHAnsi" w:hAnsiTheme="minorHAnsi" w:cstheme="minorHAnsi"/>
          <w:sz w:val="16"/>
          <w:szCs w:val="16"/>
        </w:rPr>
      </w:pPr>
    </w:p>
    <w:p w14:paraId="585D58C1" w14:textId="77777777"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14:paraId="1022C812"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16219DB" w14:textId="77777777"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14:paraId="4B86ACB1"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89BDCBE" w14:textId="77777777"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24213D">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2599" w14:textId="77777777" w:rsidR="00C303A0" w:rsidRDefault="00C303A0" w:rsidP="00EF68D4">
      <w:pPr>
        <w:spacing w:after="0" w:line="240" w:lineRule="auto"/>
      </w:pPr>
      <w:r>
        <w:separator/>
      </w:r>
    </w:p>
  </w:endnote>
  <w:endnote w:type="continuationSeparator" w:id="0">
    <w:p w14:paraId="5B496B87" w14:textId="77777777" w:rsidR="00C303A0" w:rsidRDefault="00C303A0"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8AEA" w14:textId="77777777" w:rsidR="00BA654A" w:rsidRDefault="00BA654A">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48221B62" w14:textId="77777777" w:rsidR="00BA654A" w:rsidRDefault="00BA654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F6EB" w14:textId="77777777" w:rsidR="00BA654A" w:rsidRPr="00B80D68" w:rsidRDefault="00BA654A"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D95169">
      <w:rPr>
        <w:rFonts w:cs="Calibri"/>
        <w:bCs/>
        <w:noProof/>
        <w:sz w:val="20"/>
        <w:szCs w:val="20"/>
      </w:rPr>
      <w:t>6</w:t>
    </w:r>
    <w:r w:rsidRPr="00B80D68">
      <w:rPr>
        <w:rFonts w:cs="Calibri"/>
        <w:bCs/>
        <w:sz w:val="20"/>
        <w:szCs w:val="20"/>
      </w:rPr>
      <w:fldChar w:fldCharType="end"/>
    </w:r>
  </w:p>
  <w:p w14:paraId="09D73512" w14:textId="77777777" w:rsidR="00BA654A" w:rsidRDefault="00BA654A">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CF7E" w14:textId="77777777" w:rsidR="00BA654A" w:rsidRDefault="00BA654A">
    <w:pPr>
      <w:pStyle w:val="a6"/>
      <w:jc w:val="center"/>
    </w:pPr>
  </w:p>
  <w:p w14:paraId="0A9B0582" w14:textId="77777777" w:rsidR="00BA654A" w:rsidRDefault="00BA654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44240"/>
      <w:docPartObj>
        <w:docPartGallery w:val="Page Numbers (Bottom of Page)"/>
        <w:docPartUnique/>
      </w:docPartObj>
    </w:sdtPr>
    <w:sdtEndPr>
      <w:rPr>
        <w:sz w:val="20"/>
        <w:szCs w:val="20"/>
      </w:rPr>
    </w:sdtEndPr>
    <w:sdtContent>
      <w:p w14:paraId="3CCF9CAD" w14:textId="77777777" w:rsidR="00BA654A" w:rsidRPr="00E335CD" w:rsidRDefault="00BA654A">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D95169">
          <w:rPr>
            <w:noProof/>
            <w:sz w:val="20"/>
            <w:szCs w:val="20"/>
          </w:rPr>
          <w:t>8</w:t>
        </w:r>
        <w:r w:rsidRPr="00E335CD">
          <w:rPr>
            <w:sz w:val="20"/>
            <w:szCs w:val="20"/>
          </w:rPr>
          <w:fldChar w:fldCharType="end"/>
        </w:r>
      </w:p>
    </w:sdtContent>
  </w:sdt>
  <w:p w14:paraId="03BA77A3" w14:textId="77777777" w:rsidR="00BA654A" w:rsidRDefault="00BA65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2A5E" w14:textId="77777777" w:rsidR="00C303A0" w:rsidRDefault="00C303A0" w:rsidP="00EF68D4">
      <w:pPr>
        <w:spacing w:after="0" w:line="240" w:lineRule="auto"/>
      </w:pPr>
      <w:r>
        <w:separator/>
      </w:r>
    </w:p>
  </w:footnote>
  <w:footnote w:type="continuationSeparator" w:id="0">
    <w:p w14:paraId="7F76420E" w14:textId="77777777" w:rsidR="00C303A0" w:rsidRDefault="00C303A0"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2"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15:restartNumberingAfterBreak="0">
    <w:nsid w:val="595A0E7B"/>
    <w:multiLevelType w:val="hybridMultilevel"/>
    <w:tmpl w:val="538A6156"/>
    <w:lvl w:ilvl="0" w:tplc="E85CCA88">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AED5262"/>
    <w:multiLevelType w:val="hybridMultilevel"/>
    <w:tmpl w:val="8C90E5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8"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3"/>
  </w:num>
  <w:num w:numId="6">
    <w:abstractNumId w:val="5"/>
  </w:num>
  <w:num w:numId="7">
    <w:abstractNumId w:val="0"/>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6A48"/>
    <w:rsid w:val="0000722E"/>
    <w:rsid w:val="00011944"/>
    <w:rsid w:val="000147A0"/>
    <w:rsid w:val="0001605D"/>
    <w:rsid w:val="00021373"/>
    <w:rsid w:val="0002153B"/>
    <w:rsid w:val="00023143"/>
    <w:rsid w:val="00026094"/>
    <w:rsid w:val="00027B6E"/>
    <w:rsid w:val="000336B1"/>
    <w:rsid w:val="00034F26"/>
    <w:rsid w:val="00041477"/>
    <w:rsid w:val="00042057"/>
    <w:rsid w:val="00043EB3"/>
    <w:rsid w:val="00045383"/>
    <w:rsid w:val="00045720"/>
    <w:rsid w:val="00045B92"/>
    <w:rsid w:val="00054057"/>
    <w:rsid w:val="00054E3E"/>
    <w:rsid w:val="00055948"/>
    <w:rsid w:val="00057AA0"/>
    <w:rsid w:val="00063A8C"/>
    <w:rsid w:val="000644AD"/>
    <w:rsid w:val="00072998"/>
    <w:rsid w:val="00072D83"/>
    <w:rsid w:val="00074B14"/>
    <w:rsid w:val="000900D4"/>
    <w:rsid w:val="00090DBB"/>
    <w:rsid w:val="00092D2F"/>
    <w:rsid w:val="00093686"/>
    <w:rsid w:val="00093D74"/>
    <w:rsid w:val="0009453A"/>
    <w:rsid w:val="000A324A"/>
    <w:rsid w:val="000B00B2"/>
    <w:rsid w:val="000B4DFB"/>
    <w:rsid w:val="000C1A0D"/>
    <w:rsid w:val="000C2671"/>
    <w:rsid w:val="000C2DC1"/>
    <w:rsid w:val="000D1457"/>
    <w:rsid w:val="000D2AD4"/>
    <w:rsid w:val="000D3D94"/>
    <w:rsid w:val="000D3DA8"/>
    <w:rsid w:val="000E3DFA"/>
    <w:rsid w:val="000E4FB6"/>
    <w:rsid w:val="000E537B"/>
    <w:rsid w:val="000E65A6"/>
    <w:rsid w:val="000E7D3B"/>
    <w:rsid w:val="000F0B7B"/>
    <w:rsid w:val="000F4221"/>
    <w:rsid w:val="000F6498"/>
    <w:rsid w:val="000F7736"/>
    <w:rsid w:val="000F7D66"/>
    <w:rsid w:val="00102289"/>
    <w:rsid w:val="00104243"/>
    <w:rsid w:val="00113834"/>
    <w:rsid w:val="00114ADA"/>
    <w:rsid w:val="00115589"/>
    <w:rsid w:val="001175C3"/>
    <w:rsid w:val="00117BF6"/>
    <w:rsid w:val="00117C2F"/>
    <w:rsid w:val="00120E5F"/>
    <w:rsid w:val="00121A6D"/>
    <w:rsid w:val="00126EFC"/>
    <w:rsid w:val="00127A2B"/>
    <w:rsid w:val="001344B9"/>
    <w:rsid w:val="001425AA"/>
    <w:rsid w:val="00145E73"/>
    <w:rsid w:val="00150924"/>
    <w:rsid w:val="00151682"/>
    <w:rsid w:val="00152F1A"/>
    <w:rsid w:val="00155262"/>
    <w:rsid w:val="0015546E"/>
    <w:rsid w:val="00156254"/>
    <w:rsid w:val="001607C3"/>
    <w:rsid w:val="001628B1"/>
    <w:rsid w:val="00164BE4"/>
    <w:rsid w:val="00184C2F"/>
    <w:rsid w:val="00191945"/>
    <w:rsid w:val="00191E23"/>
    <w:rsid w:val="001923F2"/>
    <w:rsid w:val="00195489"/>
    <w:rsid w:val="001A5308"/>
    <w:rsid w:val="001A6907"/>
    <w:rsid w:val="001B156E"/>
    <w:rsid w:val="001B36D3"/>
    <w:rsid w:val="001B536F"/>
    <w:rsid w:val="001C10BC"/>
    <w:rsid w:val="001C1BD8"/>
    <w:rsid w:val="001C4EF8"/>
    <w:rsid w:val="001C5C49"/>
    <w:rsid w:val="001C6376"/>
    <w:rsid w:val="001C6F99"/>
    <w:rsid w:val="001D4099"/>
    <w:rsid w:val="001D4960"/>
    <w:rsid w:val="001D5244"/>
    <w:rsid w:val="001D77C0"/>
    <w:rsid w:val="001E4719"/>
    <w:rsid w:val="001E47EE"/>
    <w:rsid w:val="001F4210"/>
    <w:rsid w:val="001F70D1"/>
    <w:rsid w:val="001F71BC"/>
    <w:rsid w:val="002015D9"/>
    <w:rsid w:val="00201647"/>
    <w:rsid w:val="00207FCD"/>
    <w:rsid w:val="00212250"/>
    <w:rsid w:val="002134C8"/>
    <w:rsid w:val="00216BAE"/>
    <w:rsid w:val="00216BFF"/>
    <w:rsid w:val="00220273"/>
    <w:rsid w:val="002240FE"/>
    <w:rsid w:val="002241AE"/>
    <w:rsid w:val="00224E53"/>
    <w:rsid w:val="0022770D"/>
    <w:rsid w:val="00231E54"/>
    <w:rsid w:val="00232520"/>
    <w:rsid w:val="00235B8B"/>
    <w:rsid w:val="0023606A"/>
    <w:rsid w:val="00236A60"/>
    <w:rsid w:val="00237570"/>
    <w:rsid w:val="00240A48"/>
    <w:rsid w:val="0024213D"/>
    <w:rsid w:val="00243268"/>
    <w:rsid w:val="002473C0"/>
    <w:rsid w:val="002501FA"/>
    <w:rsid w:val="00250243"/>
    <w:rsid w:val="00250CC5"/>
    <w:rsid w:val="00255AA1"/>
    <w:rsid w:val="002574E8"/>
    <w:rsid w:val="00260A55"/>
    <w:rsid w:val="002672DC"/>
    <w:rsid w:val="00267E6F"/>
    <w:rsid w:val="00270747"/>
    <w:rsid w:val="00271344"/>
    <w:rsid w:val="00272022"/>
    <w:rsid w:val="0027241C"/>
    <w:rsid w:val="00275AD7"/>
    <w:rsid w:val="00276970"/>
    <w:rsid w:val="00277D9F"/>
    <w:rsid w:val="00282627"/>
    <w:rsid w:val="002849B5"/>
    <w:rsid w:val="00284B7B"/>
    <w:rsid w:val="00286B1B"/>
    <w:rsid w:val="00287AC5"/>
    <w:rsid w:val="00295AA9"/>
    <w:rsid w:val="002A38CD"/>
    <w:rsid w:val="002B1610"/>
    <w:rsid w:val="002B58F4"/>
    <w:rsid w:val="002B6F42"/>
    <w:rsid w:val="002D2187"/>
    <w:rsid w:val="002D2274"/>
    <w:rsid w:val="002D2EE7"/>
    <w:rsid w:val="002D7A77"/>
    <w:rsid w:val="002E4AD0"/>
    <w:rsid w:val="002E5FE6"/>
    <w:rsid w:val="002E7575"/>
    <w:rsid w:val="002E7EC1"/>
    <w:rsid w:val="002F3440"/>
    <w:rsid w:val="002F5C59"/>
    <w:rsid w:val="002F64FD"/>
    <w:rsid w:val="003063FF"/>
    <w:rsid w:val="003154C9"/>
    <w:rsid w:val="0031607D"/>
    <w:rsid w:val="00317925"/>
    <w:rsid w:val="003246F3"/>
    <w:rsid w:val="003264FD"/>
    <w:rsid w:val="00327995"/>
    <w:rsid w:val="00332ACC"/>
    <w:rsid w:val="00335ECA"/>
    <w:rsid w:val="00340EAB"/>
    <w:rsid w:val="00342784"/>
    <w:rsid w:val="0034527B"/>
    <w:rsid w:val="00353AAD"/>
    <w:rsid w:val="00353D04"/>
    <w:rsid w:val="003604DE"/>
    <w:rsid w:val="0036351A"/>
    <w:rsid w:val="00367A81"/>
    <w:rsid w:val="003711C0"/>
    <w:rsid w:val="003722ED"/>
    <w:rsid w:val="00373B33"/>
    <w:rsid w:val="003759D2"/>
    <w:rsid w:val="00383098"/>
    <w:rsid w:val="00383619"/>
    <w:rsid w:val="003862A9"/>
    <w:rsid w:val="00387AA5"/>
    <w:rsid w:val="00387CB1"/>
    <w:rsid w:val="00394780"/>
    <w:rsid w:val="003A23CA"/>
    <w:rsid w:val="003A38C2"/>
    <w:rsid w:val="003A7CD7"/>
    <w:rsid w:val="003B0BFC"/>
    <w:rsid w:val="003B1385"/>
    <w:rsid w:val="003B496C"/>
    <w:rsid w:val="003B4F6C"/>
    <w:rsid w:val="003B59BF"/>
    <w:rsid w:val="003B5FE7"/>
    <w:rsid w:val="003B6987"/>
    <w:rsid w:val="003D1ADB"/>
    <w:rsid w:val="003D1B4B"/>
    <w:rsid w:val="003D1C44"/>
    <w:rsid w:val="003D3799"/>
    <w:rsid w:val="003D516F"/>
    <w:rsid w:val="003D72CC"/>
    <w:rsid w:val="003E0551"/>
    <w:rsid w:val="003E4546"/>
    <w:rsid w:val="003E6091"/>
    <w:rsid w:val="003E64C2"/>
    <w:rsid w:val="003F34F1"/>
    <w:rsid w:val="003F50A0"/>
    <w:rsid w:val="003F795E"/>
    <w:rsid w:val="004009B9"/>
    <w:rsid w:val="004019FE"/>
    <w:rsid w:val="00403231"/>
    <w:rsid w:val="00403A41"/>
    <w:rsid w:val="00404F8E"/>
    <w:rsid w:val="004107BF"/>
    <w:rsid w:val="00411397"/>
    <w:rsid w:val="00411AB1"/>
    <w:rsid w:val="00411EA4"/>
    <w:rsid w:val="004168E9"/>
    <w:rsid w:val="004169AB"/>
    <w:rsid w:val="004226B7"/>
    <w:rsid w:val="00422DE4"/>
    <w:rsid w:val="004309D8"/>
    <w:rsid w:val="004326C2"/>
    <w:rsid w:val="004339A3"/>
    <w:rsid w:val="00436495"/>
    <w:rsid w:val="004369A7"/>
    <w:rsid w:val="0044066F"/>
    <w:rsid w:val="004407B1"/>
    <w:rsid w:val="00440E33"/>
    <w:rsid w:val="00444A25"/>
    <w:rsid w:val="00447EA8"/>
    <w:rsid w:val="00450CC8"/>
    <w:rsid w:val="00454362"/>
    <w:rsid w:val="004551B5"/>
    <w:rsid w:val="00462933"/>
    <w:rsid w:val="00464DD3"/>
    <w:rsid w:val="00465301"/>
    <w:rsid w:val="00465E1E"/>
    <w:rsid w:val="004702C5"/>
    <w:rsid w:val="00470526"/>
    <w:rsid w:val="00472A22"/>
    <w:rsid w:val="004737FC"/>
    <w:rsid w:val="004742DA"/>
    <w:rsid w:val="0047524C"/>
    <w:rsid w:val="004816F4"/>
    <w:rsid w:val="00483606"/>
    <w:rsid w:val="00485278"/>
    <w:rsid w:val="004853F8"/>
    <w:rsid w:val="00485B54"/>
    <w:rsid w:val="00486366"/>
    <w:rsid w:val="00490712"/>
    <w:rsid w:val="0049090B"/>
    <w:rsid w:val="00491C60"/>
    <w:rsid w:val="00495BDE"/>
    <w:rsid w:val="00497338"/>
    <w:rsid w:val="004A0604"/>
    <w:rsid w:val="004A1692"/>
    <w:rsid w:val="004A242F"/>
    <w:rsid w:val="004A2800"/>
    <w:rsid w:val="004A3E2F"/>
    <w:rsid w:val="004A4C06"/>
    <w:rsid w:val="004B0B01"/>
    <w:rsid w:val="004B41A4"/>
    <w:rsid w:val="004B5912"/>
    <w:rsid w:val="004B6078"/>
    <w:rsid w:val="004B636F"/>
    <w:rsid w:val="004B7047"/>
    <w:rsid w:val="004B71D2"/>
    <w:rsid w:val="004C00B8"/>
    <w:rsid w:val="004C069B"/>
    <w:rsid w:val="004C3CF4"/>
    <w:rsid w:val="004C4DE8"/>
    <w:rsid w:val="004C63FA"/>
    <w:rsid w:val="004D1F74"/>
    <w:rsid w:val="004D31B7"/>
    <w:rsid w:val="004D660B"/>
    <w:rsid w:val="004E1AFD"/>
    <w:rsid w:val="004E26B2"/>
    <w:rsid w:val="004E348E"/>
    <w:rsid w:val="004E5FD8"/>
    <w:rsid w:val="004E6EC4"/>
    <w:rsid w:val="004E7C4F"/>
    <w:rsid w:val="004F0217"/>
    <w:rsid w:val="004F0B12"/>
    <w:rsid w:val="004F0F16"/>
    <w:rsid w:val="004F7D49"/>
    <w:rsid w:val="004F7E77"/>
    <w:rsid w:val="00501A82"/>
    <w:rsid w:val="00505212"/>
    <w:rsid w:val="00506363"/>
    <w:rsid w:val="00507050"/>
    <w:rsid w:val="005130C6"/>
    <w:rsid w:val="00514079"/>
    <w:rsid w:val="00514BAE"/>
    <w:rsid w:val="00521EC1"/>
    <w:rsid w:val="00524D02"/>
    <w:rsid w:val="005306E2"/>
    <w:rsid w:val="00536C41"/>
    <w:rsid w:val="00540394"/>
    <w:rsid w:val="00540531"/>
    <w:rsid w:val="0054275D"/>
    <w:rsid w:val="005430A3"/>
    <w:rsid w:val="005448CF"/>
    <w:rsid w:val="00544F92"/>
    <w:rsid w:val="00545C23"/>
    <w:rsid w:val="00546E41"/>
    <w:rsid w:val="0054782C"/>
    <w:rsid w:val="005529FF"/>
    <w:rsid w:val="0055498B"/>
    <w:rsid w:val="00561C58"/>
    <w:rsid w:val="00562B98"/>
    <w:rsid w:val="00564995"/>
    <w:rsid w:val="00570337"/>
    <w:rsid w:val="00570D1F"/>
    <w:rsid w:val="00572917"/>
    <w:rsid w:val="0057326F"/>
    <w:rsid w:val="005732C2"/>
    <w:rsid w:val="00581F1F"/>
    <w:rsid w:val="0058325E"/>
    <w:rsid w:val="00583ACE"/>
    <w:rsid w:val="005869F1"/>
    <w:rsid w:val="00587B59"/>
    <w:rsid w:val="00590A3A"/>
    <w:rsid w:val="00595727"/>
    <w:rsid w:val="00596087"/>
    <w:rsid w:val="00597078"/>
    <w:rsid w:val="005B06F4"/>
    <w:rsid w:val="005B18EC"/>
    <w:rsid w:val="005B2D6C"/>
    <w:rsid w:val="005B4542"/>
    <w:rsid w:val="005B6471"/>
    <w:rsid w:val="005B656A"/>
    <w:rsid w:val="005B7FAE"/>
    <w:rsid w:val="005C0C03"/>
    <w:rsid w:val="005C25C5"/>
    <w:rsid w:val="005C554E"/>
    <w:rsid w:val="005C70F5"/>
    <w:rsid w:val="005D0159"/>
    <w:rsid w:val="005D2EB1"/>
    <w:rsid w:val="005D2F69"/>
    <w:rsid w:val="005D3574"/>
    <w:rsid w:val="005D3900"/>
    <w:rsid w:val="005D582C"/>
    <w:rsid w:val="005D5BCA"/>
    <w:rsid w:val="005D5E15"/>
    <w:rsid w:val="005D5E23"/>
    <w:rsid w:val="005D5F40"/>
    <w:rsid w:val="005E13EB"/>
    <w:rsid w:val="005E308F"/>
    <w:rsid w:val="005E507D"/>
    <w:rsid w:val="005E523F"/>
    <w:rsid w:val="005F2131"/>
    <w:rsid w:val="005F532B"/>
    <w:rsid w:val="006019D9"/>
    <w:rsid w:val="006021BB"/>
    <w:rsid w:val="00602BD4"/>
    <w:rsid w:val="006058A2"/>
    <w:rsid w:val="00606CB7"/>
    <w:rsid w:val="006104B1"/>
    <w:rsid w:val="00610E24"/>
    <w:rsid w:val="006139F4"/>
    <w:rsid w:val="00614E50"/>
    <w:rsid w:val="00615713"/>
    <w:rsid w:val="0061728C"/>
    <w:rsid w:val="00617752"/>
    <w:rsid w:val="0062157E"/>
    <w:rsid w:val="006250F3"/>
    <w:rsid w:val="006308E3"/>
    <w:rsid w:val="00630C7E"/>
    <w:rsid w:val="006311C7"/>
    <w:rsid w:val="00632E52"/>
    <w:rsid w:val="0063438E"/>
    <w:rsid w:val="00640AAA"/>
    <w:rsid w:val="00641497"/>
    <w:rsid w:val="0064410C"/>
    <w:rsid w:val="006457B3"/>
    <w:rsid w:val="00646D2F"/>
    <w:rsid w:val="00647CCD"/>
    <w:rsid w:val="00650566"/>
    <w:rsid w:val="00653D43"/>
    <w:rsid w:val="00655313"/>
    <w:rsid w:val="00656073"/>
    <w:rsid w:val="006563C7"/>
    <w:rsid w:val="00656592"/>
    <w:rsid w:val="00657088"/>
    <w:rsid w:val="0066114C"/>
    <w:rsid w:val="00664BF9"/>
    <w:rsid w:val="006655F6"/>
    <w:rsid w:val="00665FBE"/>
    <w:rsid w:val="00666398"/>
    <w:rsid w:val="006708A1"/>
    <w:rsid w:val="006712BE"/>
    <w:rsid w:val="00673EDC"/>
    <w:rsid w:val="0067713A"/>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A6835"/>
    <w:rsid w:val="006B2395"/>
    <w:rsid w:val="006B3486"/>
    <w:rsid w:val="006B6BC3"/>
    <w:rsid w:val="006B76B8"/>
    <w:rsid w:val="006B77CE"/>
    <w:rsid w:val="006C2D7D"/>
    <w:rsid w:val="006C39DD"/>
    <w:rsid w:val="006C3D25"/>
    <w:rsid w:val="006C5EE4"/>
    <w:rsid w:val="006C66C6"/>
    <w:rsid w:val="006D3761"/>
    <w:rsid w:val="006D649E"/>
    <w:rsid w:val="006E1AD8"/>
    <w:rsid w:val="006E223E"/>
    <w:rsid w:val="006E5CC6"/>
    <w:rsid w:val="006E6107"/>
    <w:rsid w:val="006E7323"/>
    <w:rsid w:val="006F053E"/>
    <w:rsid w:val="006F1857"/>
    <w:rsid w:val="006F32AC"/>
    <w:rsid w:val="006F420D"/>
    <w:rsid w:val="006F754B"/>
    <w:rsid w:val="007008CF"/>
    <w:rsid w:val="00701BBA"/>
    <w:rsid w:val="00705DBB"/>
    <w:rsid w:val="00707CAA"/>
    <w:rsid w:val="007103C8"/>
    <w:rsid w:val="00711BC1"/>
    <w:rsid w:val="00711E44"/>
    <w:rsid w:val="00721768"/>
    <w:rsid w:val="00721AE1"/>
    <w:rsid w:val="00721E28"/>
    <w:rsid w:val="00723C6F"/>
    <w:rsid w:val="00724538"/>
    <w:rsid w:val="00731F9A"/>
    <w:rsid w:val="0073427A"/>
    <w:rsid w:val="00737FE2"/>
    <w:rsid w:val="0074046A"/>
    <w:rsid w:val="00741DB0"/>
    <w:rsid w:val="00745230"/>
    <w:rsid w:val="00746312"/>
    <w:rsid w:val="007520AE"/>
    <w:rsid w:val="00753987"/>
    <w:rsid w:val="0076011B"/>
    <w:rsid w:val="00761B17"/>
    <w:rsid w:val="00762214"/>
    <w:rsid w:val="0076420E"/>
    <w:rsid w:val="0076424B"/>
    <w:rsid w:val="0076663C"/>
    <w:rsid w:val="0076760E"/>
    <w:rsid w:val="00767ECF"/>
    <w:rsid w:val="007731D3"/>
    <w:rsid w:val="00775D8C"/>
    <w:rsid w:val="007771FC"/>
    <w:rsid w:val="00783297"/>
    <w:rsid w:val="00791839"/>
    <w:rsid w:val="00791AC2"/>
    <w:rsid w:val="00792826"/>
    <w:rsid w:val="00792D51"/>
    <w:rsid w:val="007933C6"/>
    <w:rsid w:val="00793AE0"/>
    <w:rsid w:val="007945A9"/>
    <w:rsid w:val="00796147"/>
    <w:rsid w:val="00796DB3"/>
    <w:rsid w:val="00797856"/>
    <w:rsid w:val="007A2801"/>
    <w:rsid w:val="007A4EB9"/>
    <w:rsid w:val="007A6D68"/>
    <w:rsid w:val="007A7BDE"/>
    <w:rsid w:val="007B1A35"/>
    <w:rsid w:val="007B38E8"/>
    <w:rsid w:val="007C1B7B"/>
    <w:rsid w:val="007C43C9"/>
    <w:rsid w:val="007C64EB"/>
    <w:rsid w:val="007C6F69"/>
    <w:rsid w:val="007C7B79"/>
    <w:rsid w:val="007D2BB2"/>
    <w:rsid w:val="007E30C3"/>
    <w:rsid w:val="007E3296"/>
    <w:rsid w:val="007E63DF"/>
    <w:rsid w:val="007E7B9B"/>
    <w:rsid w:val="007F091F"/>
    <w:rsid w:val="007F35F5"/>
    <w:rsid w:val="007F74B0"/>
    <w:rsid w:val="00801F0E"/>
    <w:rsid w:val="00803F81"/>
    <w:rsid w:val="00807D91"/>
    <w:rsid w:val="008103A2"/>
    <w:rsid w:val="00814172"/>
    <w:rsid w:val="00821A08"/>
    <w:rsid w:val="00823851"/>
    <w:rsid w:val="00824A3F"/>
    <w:rsid w:val="00826DE2"/>
    <w:rsid w:val="008301AC"/>
    <w:rsid w:val="0083537F"/>
    <w:rsid w:val="0083547A"/>
    <w:rsid w:val="00840012"/>
    <w:rsid w:val="008433EC"/>
    <w:rsid w:val="00843455"/>
    <w:rsid w:val="008507AA"/>
    <w:rsid w:val="00851E63"/>
    <w:rsid w:val="00853298"/>
    <w:rsid w:val="0085370C"/>
    <w:rsid w:val="008562D3"/>
    <w:rsid w:val="00857DE6"/>
    <w:rsid w:val="0086136B"/>
    <w:rsid w:val="00862D22"/>
    <w:rsid w:val="00865603"/>
    <w:rsid w:val="00870FC4"/>
    <w:rsid w:val="00871DED"/>
    <w:rsid w:val="00874E92"/>
    <w:rsid w:val="00881004"/>
    <w:rsid w:val="0088641A"/>
    <w:rsid w:val="00887D37"/>
    <w:rsid w:val="00891EAA"/>
    <w:rsid w:val="0089259F"/>
    <w:rsid w:val="00896E8A"/>
    <w:rsid w:val="00897427"/>
    <w:rsid w:val="008A4486"/>
    <w:rsid w:val="008A5E25"/>
    <w:rsid w:val="008A7136"/>
    <w:rsid w:val="008B1ED9"/>
    <w:rsid w:val="008B3DED"/>
    <w:rsid w:val="008C0F44"/>
    <w:rsid w:val="008C12B8"/>
    <w:rsid w:val="008C25F6"/>
    <w:rsid w:val="008C6164"/>
    <w:rsid w:val="008D0818"/>
    <w:rsid w:val="008D1CEA"/>
    <w:rsid w:val="008D7881"/>
    <w:rsid w:val="008E51AF"/>
    <w:rsid w:val="008E539E"/>
    <w:rsid w:val="008E6EF9"/>
    <w:rsid w:val="008E7412"/>
    <w:rsid w:val="008F1547"/>
    <w:rsid w:val="008F40DD"/>
    <w:rsid w:val="00900DDF"/>
    <w:rsid w:val="00902318"/>
    <w:rsid w:val="00902409"/>
    <w:rsid w:val="00911A34"/>
    <w:rsid w:val="00920201"/>
    <w:rsid w:val="00923D70"/>
    <w:rsid w:val="00924423"/>
    <w:rsid w:val="00924C2A"/>
    <w:rsid w:val="00925B7A"/>
    <w:rsid w:val="00935372"/>
    <w:rsid w:val="00936AE3"/>
    <w:rsid w:val="00937EBB"/>
    <w:rsid w:val="009406AE"/>
    <w:rsid w:val="009411A9"/>
    <w:rsid w:val="0094276A"/>
    <w:rsid w:val="009621DF"/>
    <w:rsid w:val="00964F8C"/>
    <w:rsid w:val="009730B6"/>
    <w:rsid w:val="00975433"/>
    <w:rsid w:val="0097705F"/>
    <w:rsid w:val="00977792"/>
    <w:rsid w:val="00981AE9"/>
    <w:rsid w:val="00985085"/>
    <w:rsid w:val="009852B4"/>
    <w:rsid w:val="00985618"/>
    <w:rsid w:val="00992AA2"/>
    <w:rsid w:val="00993F3A"/>
    <w:rsid w:val="00994898"/>
    <w:rsid w:val="009967D3"/>
    <w:rsid w:val="00997F85"/>
    <w:rsid w:val="009A3F83"/>
    <w:rsid w:val="009A77D8"/>
    <w:rsid w:val="009B01DD"/>
    <w:rsid w:val="009B1637"/>
    <w:rsid w:val="009B5867"/>
    <w:rsid w:val="009B5AE4"/>
    <w:rsid w:val="009C1BF2"/>
    <w:rsid w:val="009C49A1"/>
    <w:rsid w:val="009C53F4"/>
    <w:rsid w:val="009C5D57"/>
    <w:rsid w:val="009D29AE"/>
    <w:rsid w:val="009D4EEC"/>
    <w:rsid w:val="009E0361"/>
    <w:rsid w:val="009E1B07"/>
    <w:rsid w:val="009E2D15"/>
    <w:rsid w:val="009E3DE0"/>
    <w:rsid w:val="009E4276"/>
    <w:rsid w:val="009E4BA7"/>
    <w:rsid w:val="009E741B"/>
    <w:rsid w:val="009F0578"/>
    <w:rsid w:val="009F10FB"/>
    <w:rsid w:val="00A0171F"/>
    <w:rsid w:val="00A029DB"/>
    <w:rsid w:val="00A07BC5"/>
    <w:rsid w:val="00A13240"/>
    <w:rsid w:val="00A14A2D"/>
    <w:rsid w:val="00A15B6D"/>
    <w:rsid w:val="00A16E40"/>
    <w:rsid w:val="00A16F23"/>
    <w:rsid w:val="00A17443"/>
    <w:rsid w:val="00A17915"/>
    <w:rsid w:val="00A22E34"/>
    <w:rsid w:val="00A23F8D"/>
    <w:rsid w:val="00A25326"/>
    <w:rsid w:val="00A27DC2"/>
    <w:rsid w:val="00A31107"/>
    <w:rsid w:val="00A313DD"/>
    <w:rsid w:val="00A33EBE"/>
    <w:rsid w:val="00A3666F"/>
    <w:rsid w:val="00A4110F"/>
    <w:rsid w:val="00A445E5"/>
    <w:rsid w:val="00A47ABE"/>
    <w:rsid w:val="00A52282"/>
    <w:rsid w:val="00A52AFA"/>
    <w:rsid w:val="00A63A71"/>
    <w:rsid w:val="00A67F86"/>
    <w:rsid w:val="00A72043"/>
    <w:rsid w:val="00A763E2"/>
    <w:rsid w:val="00A76E05"/>
    <w:rsid w:val="00A805B4"/>
    <w:rsid w:val="00A8063D"/>
    <w:rsid w:val="00A811A4"/>
    <w:rsid w:val="00A826B3"/>
    <w:rsid w:val="00A87E11"/>
    <w:rsid w:val="00A930FC"/>
    <w:rsid w:val="00AA150E"/>
    <w:rsid w:val="00AA2183"/>
    <w:rsid w:val="00AA21D9"/>
    <w:rsid w:val="00AA2211"/>
    <w:rsid w:val="00AB0911"/>
    <w:rsid w:val="00AB303D"/>
    <w:rsid w:val="00AB4480"/>
    <w:rsid w:val="00AB50D5"/>
    <w:rsid w:val="00AC2CB7"/>
    <w:rsid w:val="00AC5C3E"/>
    <w:rsid w:val="00AC67F7"/>
    <w:rsid w:val="00AD33F1"/>
    <w:rsid w:val="00AD4B33"/>
    <w:rsid w:val="00AD5D22"/>
    <w:rsid w:val="00AE0121"/>
    <w:rsid w:val="00AE1120"/>
    <w:rsid w:val="00AE3BC7"/>
    <w:rsid w:val="00AE436D"/>
    <w:rsid w:val="00AE6B8D"/>
    <w:rsid w:val="00AF02C1"/>
    <w:rsid w:val="00AF1CEF"/>
    <w:rsid w:val="00AF57B6"/>
    <w:rsid w:val="00AF70DE"/>
    <w:rsid w:val="00AF72DC"/>
    <w:rsid w:val="00B009E8"/>
    <w:rsid w:val="00B01638"/>
    <w:rsid w:val="00B01841"/>
    <w:rsid w:val="00B01D53"/>
    <w:rsid w:val="00B031D6"/>
    <w:rsid w:val="00B056C1"/>
    <w:rsid w:val="00B10A36"/>
    <w:rsid w:val="00B11C8E"/>
    <w:rsid w:val="00B11F4A"/>
    <w:rsid w:val="00B123B7"/>
    <w:rsid w:val="00B13355"/>
    <w:rsid w:val="00B142E4"/>
    <w:rsid w:val="00B147B0"/>
    <w:rsid w:val="00B15B15"/>
    <w:rsid w:val="00B2087F"/>
    <w:rsid w:val="00B21E62"/>
    <w:rsid w:val="00B233F3"/>
    <w:rsid w:val="00B26235"/>
    <w:rsid w:val="00B264B9"/>
    <w:rsid w:val="00B27477"/>
    <w:rsid w:val="00B319BB"/>
    <w:rsid w:val="00B3427B"/>
    <w:rsid w:val="00B42F6F"/>
    <w:rsid w:val="00B43B85"/>
    <w:rsid w:val="00B460AE"/>
    <w:rsid w:val="00B461B4"/>
    <w:rsid w:val="00B4637A"/>
    <w:rsid w:val="00B46CC0"/>
    <w:rsid w:val="00B53050"/>
    <w:rsid w:val="00B537CD"/>
    <w:rsid w:val="00B53C26"/>
    <w:rsid w:val="00B545AA"/>
    <w:rsid w:val="00B568BA"/>
    <w:rsid w:val="00B61B27"/>
    <w:rsid w:val="00B63087"/>
    <w:rsid w:val="00B71E2E"/>
    <w:rsid w:val="00B74C4A"/>
    <w:rsid w:val="00B74E5A"/>
    <w:rsid w:val="00B778FC"/>
    <w:rsid w:val="00B77C00"/>
    <w:rsid w:val="00B81998"/>
    <w:rsid w:val="00B85C3C"/>
    <w:rsid w:val="00B92CD0"/>
    <w:rsid w:val="00B932BD"/>
    <w:rsid w:val="00B9458A"/>
    <w:rsid w:val="00B9510C"/>
    <w:rsid w:val="00B95F1F"/>
    <w:rsid w:val="00B9706E"/>
    <w:rsid w:val="00B977F4"/>
    <w:rsid w:val="00BA4856"/>
    <w:rsid w:val="00BA490A"/>
    <w:rsid w:val="00BA654A"/>
    <w:rsid w:val="00BB15FA"/>
    <w:rsid w:val="00BB1739"/>
    <w:rsid w:val="00BB3B55"/>
    <w:rsid w:val="00BB4293"/>
    <w:rsid w:val="00BB57F9"/>
    <w:rsid w:val="00BB7DD6"/>
    <w:rsid w:val="00BC23D6"/>
    <w:rsid w:val="00BC43CB"/>
    <w:rsid w:val="00BC47E8"/>
    <w:rsid w:val="00BD1976"/>
    <w:rsid w:val="00BD5806"/>
    <w:rsid w:val="00BD64DB"/>
    <w:rsid w:val="00BD7926"/>
    <w:rsid w:val="00BE0567"/>
    <w:rsid w:val="00BE3940"/>
    <w:rsid w:val="00BE3EB2"/>
    <w:rsid w:val="00BE6FCE"/>
    <w:rsid w:val="00BF21E0"/>
    <w:rsid w:val="00BF45C2"/>
    <w:rsid w:val="00BF74F5"/>
    <w:rsid w:val="00BF7C9D"/>
    <w:rsid w:val="00C009A0"/>
    <w:rsid w:val="00C021FA"/>
    <w:rsid w:val="00C02F9B"/>
    <w:rsid w:val="00C0692E"/>
    <w:rsid w:val="00C073D1"/>
    <w:rsid w:val="00C1153C"/>
    <w:rsid w:val="00C11B4E"/>
    <w:rsid w:val="00C1298F"/>
    <w:rsid w:val="00C1659E"/>
    <w:rsid w:val="00C2554E"/>
    <w:rsid w:val="00C303A0"/>
    <w:rsid w:val="00C42857"/>
    <w:rsid w:val="00C42F32"/>
    <w:rsid w:val="00C431F0"/>
    <w:rsid w:val="00C56754"/>
    <w:rsid w:val="00C62EA7"/>
    <w:rsid w:val="00C63D3C"/>
    <w:rsid w:val="00C63E36"/>
    <w:rsid w:val="00C643BF"/>
    <w:rsid w:val="00C64B2E"/>
    <w:rsid w:val="00C66579"/>
    <w:rsid w:val="00C678F0"/>
    <w:rsid w:val="00C67A87"/>
    <w:rsid w:val="00C703E5"/>
    <w:rsid w:val="00C71C9E"/>
    <w:rsid w:val="00C73BAB"/>
    <w:rsid w:val="00C75C47"/>
    <w:rsid w:val="00C80A01"/>
    <w:rsid w:val="00C82A63"/>
    <w:rsid w:val="00C834DC"/>
    <w:rsid w:val="00C84341"/>
    <w:rsid w:val="00C85D92"/>
    <w:rsid w:val="00C876BC"/>
    <w:rsid w:val="00C91E39"/>
    <w:rsid w:val="00C97DFE"/>
    <w:rsid w:val="00CA0F71"/>
    <w:rsid w:val="00CA1F23"/>
    <w:rsid w:val="00CA4B98"/>
    <w:rsid w:val="00CA5AE7"/>
    <w:rsid w:val="00CA6CA5"/>
    <w:rsid w:val="00CB4D65"/>
    <w:rsid w:val="00CB59B7"/>
    <w:rsid w:val="00CC1DD2"/>
    <w:rsid w:val="00CC464C"/>
    <w:rsid w:val="00CC4CE4"/>
    <w:rsid w:val="00CC65F8"/>
    <w:rsid w:val="00CC78D9"/>
    <w:rsid w:val="00CC7ED8"/>
    <w:rsid w:val="00CD199D"/>
    <w:rsid w:val="00CD280D"/>
    <w:rsid w:val="00CD296E"/>
    <w:rsid w:val="00CD50CC"/>
    <w:rsid w:val="00CE020E"/>
    <w:rsid w:val="00CE0456"/>
    <w:rsid w:val="00CE221D"/>
    <w:rsid w:val="00CE3FC7"/>
    <w:rsid w:val="00CF352A"/>
    <w:rsid w:val="00CF538D"/>
    <w:rsid w:val="00CF6E3C"/>
    <w:rsid w:val="00D0000D"/>
    <w:rsid w:val="00D00B94"/>
    <w:rsid w:val="00D02C5B"/>
    <w:rsid w:val="00D06968"/>
    <w:rsid w:val="00D1250C"/>
    <w:rsid w:val="00D1343E"/>
    <w:rsid w:val="00D14519"/>
    <w:rsid w:val="00D155BD"/>
    <w:rsid w:val="00D1692E"/>
    <w:rsid w:val="00D20870"/>
    <w:rsid w:val="00D328FF"/>
    <w:rsid w:val="00D32DC7"/>
    <w:rsid w:val="00D34DED"/>
    <w:rsid w:val="00D37B79"/>
    <w:rsid w:val="00D4002F"/>
    <w:rsid w:val="00D40C30"/>
    <w:rsid w:val="00D42A66"/>
    <w:rsid w:val="00D433E6"/>
    <w:rsid w:val="00D461D5"/>
    <w:rsid w:val="00D46791"/>
    <w:rsid w:val="00D4797A"/>
    <w:rsid w:val="00D47DED"/>
    <w:rsid w:val="00D51E8A"/>
    <w:rsid w:val="00D5236B"/>
    <w:rsid w:val="00D54EAB"/>
    <w:rsid w:val="00D5559F"/>
    <w:rsid w:val="00D63373"/>
    <w:rsid w:val="00D64074"/>
    <w:rsid w:val="00D64315"/>
    <w:rsid w:val="00D65519"/>
    <w:rsid w:val="00D655AB"/>
    <w:rsid w:val="00D7209F"/>
    <w:rsid w:val="00D74594"/>
    <w:rsid w:val="00D747B4"/>
    <w:rsid w:val="00D74F76"/>
    <w:rsid w:val="00D81470"/>
    <w:rsid w:val="00D82192"/>
    <w:rsid w:val="00D828B8"/>
    <w:rsid w:val="00D9045E"/>
    <w:rsid w:val="00D913D6"/>
    <w:rsid w:val="00D92CDD"/>
    <w:rsid w:val="00D9401E"/>
    <w:rsid w:val="00D95169"/>
    <w:rsid w:val="00DA143B"/>
    <w:rsid w:val="00DA5D0C"/>
    <w:rsid w:val="00DA7338"/>
    <w:rsid w:val="00DB03C4"/>
    <w:rsid w:val="00DB07E0"/>
    <w:rsid w:val="00DB35AE"/>
    <w:rsid w:val="00DB634A"/>
    <w:rsid w:val="00DB6D97"/>
    <w:rsid w:val="00DB77B4"/>
    <w:rsid w:val="00DC0ACA"/>
    <w:rsid w:val="00DC397C"/>
    <w:rsid w:val="00DC40B3"/>
    <w:rsid w:val="00DC6CC3"/>
    <w:rsid w:val="00DC7464"/>
    <w:rsid w:val="00DD5336"/>
    <w:rsid w:val="00DD5DD0"/>
    <w:rsid w:val="00DD663E"/>
    <w:rsid w:val="00DD75E0"/>
    <w:rsid w:val="00DD7DFD"/>
    <w:rsid w:val="00DE2D91"/>
    <w:rsid w:val="00DE59AD"/>
    <w:rsid w:val="00DE5A2F"/>
    <w:rsid w:val="00DE6361"/>
    <w:rsid w:val="00DE67C1"/>
    <w:rsid w:val="00DE6CDC"/>
    <w:rsid w:val="00DF29AD"/>
    <w:rsid w:val="00DF32F5"/>
    <w:rsid w:val="00DF3ED6"/>
    <w:rsid w:val="00DF62B9"/>
    <w:rsid w:val="00E001CA"/>
    <w:rsid w:val="00E020C7"/>
    <w:rsid w:val="00E034EC"/>
    <w:rsid w:val="00E03E9A"/>
    <w:rsid w:val="00E03F88"/>
    <w:rsid w:val="00E045CE"/>
    <w:rsid w:val="00E0529E"/>
    <w:rsid w:val="00E1002A"/>
    <w:rsid w:val="00E10737"/>
    <w:rsid w:val="00E14BFE"/>
    <w:rsid w:val="00E15173"/>
    <w:rsid w:val="00E17E8F"/>
    <w:rsid w:val="00E2460A"/>
    <w:rsid w:val="00E24AC2"/>
    <w:rsid w:val="00E24D6A"/>
    <w:rsid w:val="00E335CD"/>
    <w:rsid w:val="00E404F5"/>
    <w:rsid w:val="00E444EC"/>
    <w:rsid w:val="00E467F8"/>
    <w:rsid w:val="00E46C83"/>
    <w:rsid w:val="00E473CB"/>
    <w:rsid w:val="00E57698"/>
    <w:rsid w:val="00E576E7"/>
    <w:rsid w:val="00E57B68"/>
    <w:rsid w:val="00E62AD5"/>
    <w:rsid w:val="00E6302B"/>
    <w:rsid w:val="00E645DC"/>
    <w:rsid w:val="00E66C6A"/>
    <w:rsid w:val="00E759BA"/>
    <w:rsid w:val="00E77DAB"/>
    <w:rsid w:val="00E80F8F"/>
    <w:rsid w:val="00E905DB"/>
    <w:rsid w:val="00E9060D"/>
    <w:rsid w:val="00E91186"/>
    <w:rsid w:val="00E950C5"/>
    <w:rsid w:val="00EA1EE5"/>
    <w:rsid w:val="00EA42FD"/>
    <w:rsid w:val="00EA50DE"/>
    <w:rsid w:val="00EA5AE2"/>
    <w:rsid w:val="00EB091F"/>
    <w:rsid w:val="00EB2DBD"/>
    <w:rsid w:val="00EB6081"/>
    <w:rsid w:val="00EC1F0B"/>
    <w:rsid w:val="00EC4A38"/>
    <w:rsid w:val="00EC69B9"/>
    <w:rsid w:val="00EC74EA"/>
    <w:rsid w:val="00ED04A8"/>
    <w:rsid w:val="00ED1533"/>
    <w:rsid w:val="00ED2A7D"/>
    <w:rsid w:val="00ED2D6A"/>
    <w:rsid w:val="00ED38A7"/>
    <w:rsid w:val="00ED4527"/>
    <w:rsid w:val="00ED5A69"/>
    <w:rsid w:val="00EE5C37"/>
    <w:rsid w:val="00EE7916"/>
    <w:rsid w:val="00EF057D"/>
    <w:rsid w:val="00EF0CAB"/>
    <w:rsid w:val="00EF68D4"/>
    <w:rsid w:val="00EF6DFC"/>
    <w:rsid w:val="00EF7292"/>
    <w:rsid w:val="00EF7835"/>
    <w:rsid w:val="00F04901"/>
    <w:rsid w:val="00F0490F"/>
    <w:rsid w:val="00F04B28"/>
    <w:rsid w:val="00F04EF3"/>
    <w:rsid w:val="00F10F76"/>
    <w:rsid w:val="00F11D1A"/>
    <w:rsid w:val="00F14604"/>
    <w:rsid w:val="00F2264A"/>
    <w:rsid w:val="00F25131"/>
    <w:rsid w:val="00F254B0"/>
    <w:rsid w:val="00F315A2"/>
    <w:rsid w:val="00F35DD5"/>
    <w:rsid w:val="00F41658"/>
    <w:rsid w:val="00F41768"/>
    <w:rsid w:val="00F43365"/>
    <w:rsid w:val="00F433F9"/>
    <w:rsid w:val="00F44E03"/>
    <w:rsid w:val="00F46794"/>
    <w:rsid w:val="00F52014"/>
    <w:rsid w:val="00F520FD"/>
    <w:rsid w:val="00F5642E"/>
    <w:rsid w:val="00F57312"/>
    <w:rsid w:val="00F60788"/>
    <w:rsid w:val="00F62A60"/>
    <w:rsid w:val="00F66943"/>
    <w:rsid w:val="00F705A2"/>
    <w:rsid w:val="00F70B03"/>
    <w:rsid w:val="00F70C3C"/>
    <w:rsid w:val="00F71120"/>
    <w:rsid w:val="00F72D29"/>
    <w:rsid w:val="00F73942"/>
    <w:rsid w:val="00F75CD5"/>
    <w:rsid w:val="00F80376"/>
    <w:rsid w:val="00F81893"/>
    <w:rsid w:val="00F84967"/>
    <w:rsid w:val="00F85BFB"/>
    <w:rsid w:val="00FA3407"/>
    <w:rsid w:val="00FA797D"/>
    <w:rsid w:val="00FB0156"/>
    <w:rsid w:val="00FB41F2"/>
    <w:rsid w:val="00FB429B"/>
    <w:rsid w:val="00FC14FD"/>
    <w:rsid w:val="00FD3164"/>
    <w:rsid w:val="00FD3AA4"/>
    <w:rsid w:val="00FD44F0"/>
    <w:rsid w:val="00FE1EA8"/>
    <w:rsid w:val="00FE3BC7"/>
    <w:rsid w:val="00FE3C77"/>
    <w:rsid w:val="00FE4E4B"/>
    <w:rsid w:val="00FF1CD3"/>
    <w:rsid w:val="00FF48A4"/>
    <w:rsid w:val="00FF4D47"/>
    <w:rsid w:val="00FF5C4A"/>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46BE"/>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2672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character" w:customStyle="1" w:styleId="1Char">
    <w:name w:val="Επικεφαλίδα 1 Char"/>
    <w:basedOn w:val="a0"/>
    <w:link w:val="1"/>
    <w:uiPriority w:val="9"/>
    <w:rsid w:val="002672DC"/>
    <w:rPr>
      <w:rFonts w:asciiTheme="majorHAnsi" w:eastAsiaTheme="majorEastAsia" w:hAnsiTheme="majorHAnsi" w:cstheme="majorBidi"/>
      <w:color w:val="365F91" w:themeColor="accent1" w:themeShade="BF"/>
      <w:sz w:val="32"/>
      <w:szCs w:val="32"/>
      <w:lang w:eastAsia="en-US"/>
    </w:rPr>
  </w:style>
  <w:style w:type="character" w:customStyle="1" w:styleId="13">
    <w:name w:val="Ανεπίλυτη αναφορά1"/>
    <w:basedOn w:val="a0"/>
    <w:uiPriority w:val="99"/>
    <w:semiHidden/>
    <w:unhideWhenUsed/>
    <w:rsid w:val="00E24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2515">
      <w:bodyDiv w:val="1"/>
      <w:marLeft w:val="0"/>
      <w:marRight w:val="0"/>
      <w:marTop w:val="0"/>
      <w:marBottom w:val="0"/>
      <w:divBdr>
        <w:top w:val="none" w:sz="0" w:space="0" w:color="auto"/>
        <w:left w:val="none" w:sz="0" w:space="0" w:color="auto"/>
        <w:bottom w:val="none" w:sz="0" w:space="0" w:color="auto"/>
        <w:right w:val="none" w:sz="0" w:space="0" w:color="auto"/>
      </w:divBdr>
    </w:div>
    <w:div w:id="229852477">
      <w:bodyDiv w:val="1"/>
      <w:marLeft w:val="0"/>
      <w:marRight w:val="0"/>
      <w:marTop w:val="0"/>
      <w:marBottom w:val="0"/>
      <w:divBdr>
        <w:top w:val="none" w:sz="0" w:space="0" w:color="auto"/>
        <w:left w:val="none" w:sz="0" w:space="0" w:color="auto"/>
        <w:bottom w:val="none" w:sz="0" w:space="0" w:color="auto"/>
        <w:right w:val="none" w:sz="0" w:space="0" w:color="auto"/>
      </w:divBdr>
    </w:div>
    <w:div w:id="529496931">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609168223">
      <w:bodyDiv w:val="1"/>
      <w:marLeft w:val="0"/>
      <w:marRight w:val="0"/>
      <w:marTop w:val="0"/>
      <w:marBottom w:val="0"/>
      <w:divBdr>
        <w:top w:val="none" w:sz="0" w:space="0" w:color="auto"/>
        <w:left w:val="none" w:sz="0" w:space="0" w:color="auto"/>
        <w:bottom w:val="none" w:sz="0" w:space="0" w:color="auto"/>
        <w:right w:val="none" w:sz="0" w:space="0" w:color="auto"/>
      </w:divBdr>
    </w:div>
    <w:div w:id="1139684820">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12323532">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7708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hyperlink" Target="https://www.aade.gr/gcsl/prokirixei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ade.gr/gcsl/prokirixeis" TargetMode="External"/><Relationship Id="rId17" Type="http://schemas.openxmlformats.org/officeDocument/2006/relationships/hyperlink" Target="http://www.aade.gr/prokeryxeis-diagonismo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lefsina.gcsl@aade.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arisa.gcsl@aade.gr" TargetMode="External"/><Relationship Id="rId23" Type="http://schemas.openxmlformats.org/officeDocument/2006/relationships/footer" Target="footer4.xml"/><Relationship Id="rId10" Type="http://schemas.openxmlformats.org/officeDocument/2006/relationships/hyperlink" Target="mailto:support.gcsl@aade.gr" TargetMode="External"/><Relationship Id="rId19" Type="http://schemas.openxmlformats.org/officeDocument/2006/relationships/hyperlink" Target="mailto:siteadmin@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olos.gcsl@aade.gr" TargetMode="External"/><Relationship Id="rId22"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8D36-B9A7-4A7C-825A-387566D1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3746</Words>
  <Characters>20230</Characters>
  <Application>Microsoft Office Word</Application>
  <DocSecurity>0</DocSecurity>
  <Lines>168</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10</cp:revision>
  <cp:lastPrinted>2021-04-13T09:26:00Z</cp:lastPrinted>
  <dcterms:created xsi:type="dcterms:W3CDTF">2021-04-06T05:10:00Z</dcterms:created>
  <dcterms:modified xsi:type="dcterms:W3CDTF">2021-04-13T09:29:00Z</dcterms:modified>
</cp:coreProperties>
</file>