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46" w:rsidRPr="00D86FC0" w:rsidRDefault="00F71F46" w:rsidP="00F71F46">
      <w:pPr>
        <w:pStyle w:val="20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color w:val="FF0000"/>
          <w:lang w:val="el-GR"/>
        </w:rPr>
      </w:pPr>
      <w:bookmarkStart w:id="0" w:name="_Toc55380274"/>
      <w:r w:rsidRPr="00AE2090">
        <w:rPr>
          <w:rFonts w:asciiTheme="minorHAnsi" w:hAnsiTheme="minorHAnsi" w:cstheme="minorHAnsi"/>
          <w:lang w:val="el-GR"/>
        </w:rPr>
        <w:t xml:space="preserve">ΠΑΡΑΡΤΗΜΑ ΙΙ – </w:t>
      </w:r>
      <w:r w:rsidRPr="00AE2090">
        <w:rPr>
          <w:rFonts w:asciiTheme="minorHAnsi" w:hAnsiTheme="minorHAnsi" w:cstheme="minorHAnsi"/>
          <w:bCs/>
          <w:sz w:val="22"/>
          <w:lang w:val="el-GR"/>
        </w:rPr>
        <w:t>ΠΙΝΑΚΑΣ ΣΥΜΜΟΡΦΩΣΗΣ ΤΕΧΝΙΚΗΣ ΠΡΟΣΦΟΡΑΣ</w:t>
      </w:r>
      <w:bookmarkEnd w:id="0"/>
      <w:r>
        <w:rPr>
          <w:rFonts w:asciiTheme="minorHAnsi" w:hAnsiTheme="minorHAnsi" w:cstheme="minorHAnsi"/>
          <w:bCs/>
          <w:sz w:val="22"/>
          <w:lang w:val="el-GR"/>
        </w:rPr>
        <w:t xml:space="preserve"> </w:t>
      </w:r>
    </w:p>
    <w:p w:rsidR="00F71F46" w:rsidRPr="00AE2090" w:rsidRDefault="00F71F46" w:rsidP="00F71F46">
      <w:pPr>
        <w:rPr>
          <w:rFonts w:asciiTheme="minorHAnsi" w:hAnsiTheme="minorHAnsi" w:cstheme="minorHAnsi"/>
          <w:szCs w:val="22"/>
          <w:lang w:val="el-GR"/>
        </w:rPr>
      </w:pPr>
      <w:r w:rsidRPr="00AE2090">
        <w:rPr>
          <w:rFonts w:asciiTheme="minorHAnsi" w:hAnsiTheme="minorHAnsi" w:cstheme="minorHAnsi"/>
          <w:szCs w:val="22"/>
          <w:lang w:val="el-GR"/>
        </w:rPr>
        <w:t>Ο υποψήφιος Ανάδοχος συμπληρώνει τον παρακάτω πίνακα συμμόρφωσης με την απόλυτη ευθύνη της ακρίβειας των δεδομένων.</w:t>
      </w:r>
    </w:p>
    <w:p w:rsidR="00F71F46" w:rsidRPr="00AE2090" w:rsidRDefault="00F71F46" w:rsidP="00F71F46">
      <w:pPr>
        <w:spacing w:after="0"/>
        <w:contextualSpacing/>
        <w:rPr>
          <w:rFonts w:asciiTheme="minorHAnsi" w:hAnsiTheme="minorHAnsi" w:cstheme="minorHAnsi"/>
          <w:szCs w:val="22"/>
          <w:lang w:val="el-GR"/>
        </w:rPr>
      </w:pPr>
      <w:r w:rsidRPr="00AE2090">
        <w:rPr>
          <w:rFonts w:asciiTheme="minorHAnsi" w:hAnsiTheme="minorHAnsi" w:cstheme="minorHAnsi"/>
          <w:szCs w:val="22"/>
          <w:lang w:val="el-GR"/>
        </w:rPr>
        <w:t>Επισημαίνεται ότι:</w:t>
      </w:r>
    </w:p>
    <w:p w:rsidR="00F71F46" w:rsidRPr="00AE2090" w:rsidRDefault="00F71F46" w:rsidP="00F71F46">
      <w:pPr>
        <w:spacing w:after="0"/>
        <w:contextualSpacing/>
        <w:rPr>
          <w:rFonts w:asciiTheme="minorHAnsi" w:hAnsiTheme="minorHAnsi" w:cstheme="minorHAnsi"/>
          <w:szCs w:val="22"/>
          <w:lang w:val="el-GR"/>
        </w:rPr>
      </w:pPr>
      <w:r w:rsidRPr="00AE2090">
        <w:rPr>
          <w:rFonts w:asciiTheme="minorHAnsi" w:hAnsiTheme="minorHAnsi" w:cstheme="minorHAnsi"/>
          <w:b/>
          <w:szCs w:val="22"/>
          <w:lang w:val="el-GR"/>
        </w:rPr>
        <w:t>α)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</w:t>
      </w:r>
      <w:r w:rsidRPr="00AE2090">
        <w:rPr>
          <w:rFonts w:asciiTheme="minorHAnsi" w:hAnsiTheme="minorHAnsi" w:cstheme="minorHAnsi"/>
          <w:szCs w:val="22"/>
          <w:u w:val="single"/>
          <w:lang w:val="el-GR"/>
        </w:rPr>
        <w:t xml:space="preserve">Στην στήλη </w:t>
      </w:r>
      <w:r w:rsidRPr="00AE2090">
        <w:rPr>
          <w:rFonts w:asciiTheme="minorHAnsi" w:hAnsiTheme="minorHAnsi" w:cstheme="minorHAnsi"/>
          <w:b/>
          <w:szCs w:val="22"/>
          <w:u w:val="single"/>
          <w:lang w:val="el-GR"/>
        </w:rPr>
        <w:t>«ΑΠΑΙΤΗΣΗ»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έχει συμπληρωθεί η λέξη «ΝΑΙ», που σημαίνει ότι η αντίστοιχη προδιαγραφή είναι υποχρεωτική για τον Ανάδοχο. Οι συγκεκριμένες προδιαγραφές θεωρούνται απαράβατοι όροι σύμφωνα με την παρούσα διακήρυξη, με τους οποίους ο ανάδοχος υποχρεούται να συμμορφωθεί. Προσφορές που δεν καλύπτουν πλήρως απαράβατους όρους απορρίπτονται ως μη αποδεκτές.</w:t>
      </w:r>
    </w:p>
    <w:p w:rsidR="00F71F46" w:rsidRPr="00AE2090" w:rsidRDefault="00F71F46" w:rsidP="00F71F46">
      <w:pPr>
        <w:spacing w:after="0"/>
        <w:contextualSpacing/>
        <w:rPr>
          <w:rFonts w:asciiTheme="minorHAnsi" w:hAnsiTheme="minorHAnsi" w:cstheme="minorHAnsi"/>
          <w:szCs w:val="22"/>
          <w:lang w:val="el-GR"/>
        </w:rPr>
      </w:pPr>
      <w:r w:rsidRPr="00AE2090">
        <w:rPr>
          <w:rFonts w:asciiTheme="minorHAnsi" w:hAnsiTheme="minorHAnsi" w:cstheme="minorHAnsi"/>
          <w:b/>
          <w:szCs w:val="22"/>
          <w:lang w:val="el-GR"/>
        </w:rPr>
        <w:t>β)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</w:t>
      </w:r>
      <w:r w:rsidRPr="00AE2090">
        <w:rPr>
          <w:rFonts w:asciiTheme="minorHAnsi" w:hAnsiTheme="minorHAnsi" w:cstheme="minorHAnsi"/>
          <w:szCs w:val="22"/>
          <w:u w:val="single"/>
          <w:lang w:val="el-GR"/>
        </w:rPr>
        <w:t xml:space="preserve">Στην στήλη </w:t>
      </w:r>
      <w:r w:rsidRPr="00AE2090">
        <w:rPr>
          <w:rFonts w:asciiTheme="minorHAnsi" w:hAnsiTheme="minorHAnsi" w:cstheme="minorHAnsi"/>
          <w:b/>
          <w:szCs w:val="22"/>
          <w:u w:val="single"/>
          <w:lang w:val="el-GR"/>
        </w:rPr>
        <w:t>«ΑΠΑΝΤΗΣΗ»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σημειώνεται η απάντηση του Αναδόχου που έχει τη μορφή ΝΑΙ/ΟΧΙ εάν η αντίστοιχη προδιαγραφή πληρούται ή όχι από την προσφορά.</w:t>
      </w:r>
    </w:p>
    <w:p w:rsidR="00F71F46" w:rsidRDefault="00F71F46" w:rsidP="00F71F46">
      <w:pPr>
        <w:rPr>
          <w:rFonts w:asciiTheme="minorHAnsi" w:hAnsiTheme="minorHAnsi" w:cstheme="minorHAnsi"/>
          <w:szCs w:val="22"/>
          <w:lang w:val="el-GR"/>
        </w:rPr>
      </w:pPr>
      <w:r w:rsidRPr="00AE2090">
        <w:rPr>
          <w:rFonts w:asciiTheme="minorHAnsi" w:hAnsiTheme="minorHAnsi" w:cstheme="minorHAnsi"/>
          <w:b/>
          <w:szCs w:val="22"/>
          <w:lang w:val="el-GR"/>
        </w:rPr>
        <w:t>γ)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</w:t>
      </w:r>
      <w:r w:rsidRPr="00AE2090">
        <w:rPr>
          <w:rFonts w:asciiTheme="minorHAnsi" w:hAnsiTheme="minorHAnsi" w:cstheme="minorHAnsi"/>
          <w:szCs w:val="22"/>
          <w:u w:val="single"/>
          <w:lang w:val="el-GR"/>
        </w:rPr>
        <w:t xml:space="preserve">Στην στήλη </w:t>
      </w:r>
      <w:r w:rsidRPr="00AE2090">
        <w:rPr>
          <w:rFonts w:asciiTheme="minorHAnsi" w:hAnsiTheme="minorHAnsi" w:cstheme="minorHAnsi"/>
          <w:b/>
          <w:szCs w:val="22"/>
          <w:u w:val="single"/>
          <w:lang w:val="el-GR"/>
        </w:rPr>
        <w:t>«ΠΑΡΑΠΟΜΠΗ</w:t>
      </w:r>
      <w:r w:rsidRPr="00AE2090">
        <w:rPr>
          <w:rFonts w:asciiTheme="minorHAnsi" w:hAnsiTheme="minorHAnsi" w:cstheme="minorHAnsi"/>
          <w:b/>
          <w:szCs w:val="22"/>
          <w:lang w:val="el-GR"/>
        </w:rPr>
        <w:t>»</w:t>
      </w:r>
      <w:r w:rsidRPr="00AE2090">
        <w:rPr>
          <w:rFonts w:asciiTheme="minorHAnsi" w:hAnsiTheme="minorHAnsi" w:cstheme="minorHAnsi"/>
          <w:szCs w:val="22"/>
          <w:lang w:val="el-GR"/>
        </w:rPr>
        <w:t xml:space="preserve"> δύναται να δηλωθεί η σχετική παραπομπή στην τεχνική προσφορά.</w:t>
      </w:r>
    </w:p>
    <w:p w:rsidR="00F71F46" w:rsidRDefault="00F71F46" w:rsidP="00F71F46">
      <w:pPr>
        <w:rPr>
          <w:rFonts w:asciiTheme="minorHAnsi" w:hAnsiTheme="minorHAnsi" w:cstheme="minorHAnsi"/>
          <w:szCs w:val="22"/>
          <w:lang w:val="el-GR"/>
        </w:rPr>
      </w:pPr>
    </w:p>
    <w:p w:rsidR="00F71F46" w:rsidRPr="00C55A6A" w:rsidRDefault="00F71F46" w:rsidP="00F71F46">
      <w:pPr>
        <w:pStyle w:val="10"/>
        <w:jc w:val="center"/>
        <w:rPr>
          <w:rFonts w:ascii="Tahoma" w:hAnsi="Tahoma" w:cs="Tahoma"/>
          <w:szCs w:val="28"/>
          <w:lang w:val="el-GR"/>
        </w:rPr>
      </w:pPr>
      <w:bookmarkStart w:id="1" w:name="_Toc132608492"/>
      <w:bookmarkStart w:id="2" w:name="_Toc55380275"/>
      <w:r w:rsidRPr="00C55A6A">
        <w:rPr>
          <w:rFonts w:ascii="Tahoma" w:hAnsi="Tahoma" w:cs="Tahoma"/>
          <w:szCs w:val="28"/>
          <w:lang w:val="el-GR"/>
        </w:rPr>
        <w:lastRenderedPageBreak/>
        <w:t>ΠΙΝΑΚΑΣ ΣΥΜΜΟΡΦΩΣΗΣ ΤΕΧΝΙΚΩΝ ΠΡΟΔΙΑΓΡΑΦΩΝ ΦΟΡΗΤΩΝ ΠΡΟΣΩΠΙΚΩΝ ΥΠΟΛΟΓΙΣΤΩΝ (</w:t>
      </w:r>
      <w:r w:rsidRPr="00611F24">
        <w:rPr>
          <w:rFonts w:ascii="Tahoma" w:hAnsi="Tahoma" w:cs="Tahoma"/>
          <w:szCs w:val="28"/>
        </w:rPr>
        <w:t>LAPTOP</w:t>
      </w:r>
      <w:r>
        <w:rPr>
          <w:rFonts w:ascii="Tahoma" w:hAnsi="Tahoma" w:cs="Tahoma"/>
          <w:szCs w:val="28"/>
        </w:rPr>
        <w:t>S</w:t>
      </w:r>
      <w:r w:rsidRPr="00C55A6A">
        <w:rPr>
          <w:rFonts w:ascii="Tahoma" w:hAnsi="Tahoma" w:cs="Tahoma"/>
          <w:szCs w:val="28"/>
          <w:lang w:val="el-GR"/>
        </w:rPr>
        <w:t>)</w:t>
      </w:r>
      <w:bookmarkEnd w:id="1"/>
      <w:bookmarkEnd w:id="2"/>
    </w:p>
    <w:p w:rsidR="00F71F46" w:rsidRPr="00AE2090" w:rsidRDefault="00F71F46" w:rsidP="00F71F46">
      <w:pPr>
        <w:rPr>
          <w:rFonts w:asciiTheme="minorHAnsi" w:hAnsiTheme="minorHAnsi" w:cstheme="minorHAnsi"/>
          <w:szCs w:val="22"/>
          <w:lang w:val="el-GR"/>
        </w:rPr>
      </w:pPr>
    </w:p>
    <w:tbl>
      <w:tblPr>
        <w:tblW w:w="54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421"/>
        <w:gridCol w:w="1410"/>
        <w:gridCol w:w="11"/>
        <w:gridCol w:w="1934"/>
        <w:gridCol w:w="1813"/>
      </w:tblGrid>
      <w:tr w:rsidR="00F71F46" w:rsidRPr="00693B8F" w:rsidTr="008E60DF">
        <w:trPr>
          <w:trHeight w:val="465"/>
          <w:tblHeader/>
        </w:trPr>
        <w:tc>
          <w:tcPr>
            <w:tcW w:w="2991" w:type="pct"/>
            <w:gridSpan w:val="4"/>
            <w:shd w:val="clear" w:color="auto" w:fill="7F7F7F" w:themeFill="text1" w:themeFillTint="80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bCs/>
                <w:szCs w:val="22"/>
              </w:rPr>
            </w:pPr>
            <w:r w:rsidRPr="00693B8F">
              <w:rPr>
                <w:b/>
                <w:bCs/>
                <w:szCs w:val="22"/>
              </w:rPr>
              <w:t>ΣΤΟΙΧΕΙΑ ΔΙΑΚΗΡΥΞΗΣ</w:t>
            </w:r>
          </w:p>
        </w:tc>
        <w:tc>
          <w:tcPr>
            <w:tcW w:w="2009" w:type="pct"/>
            <w:gridSpan w:val="2"/>
            <w:shd w:val="clear" w:color="auto" w:fill="7F7F7F" w:themeFill="text1" w:themeFillTint="80"/>
          </w:tcPr>
          <w:p w:rsidR="00F71F46" w:rsidRPr="00693B8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693B8F">
              <w:rPr>
                <w:b/>
                <w:bCs/>
                <w:szCs w:val="22"/>
              </w:rPr>
              <w:t>ΣΤΟΙΧΕΙΑ ΠΡΟΣΦΟΡΑΣ</w:t>
            </w:r>
          </w:p>
        </w:tc>
      </w:tr>
      <w:tr w:rsidR="00F71F46" w:rsidRPr="00693B8F" w:rsidTr="008E60DF">
        <w:trPr>
          <w:trHeight w:val="723"/>
          <w:tblHeader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Α/Α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71F46" w:rsidRPr="00C55A6A" w:rsidRDefault="00F71F46" w:rsidP="008E60DF">
            <w:pPr>
              <w:jc w:val="left"/>
              <w:rPr>
                <w:szCs w:val="22"/>
                <w:lang w:val="el-GR"/>
              </w:rPr>
            </w:pPr>
            <w:r w:rsidRPr="00C55A6A">
              <w:rPr>
                <w:b/>
                <w:bCs/>
                <w:szCs w:val="22"/>
                <w:lang w:val="el-GR"/>
              </w:rPr>
              <w:t>Απαιτήσεις και πρόσθετες πληροφορίες για την υποβολή των προσφορών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611F24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611F24">
              <w:rPr>
                <w:b/>
                <w:bCs/>
                <w:szCs w:val="22"/>
              </w:rPr>
              <w:t>ΑΠΑΙΤΗΣΗ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611F24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611F24">
              <w:rPr>
                <w:b/>
                <w:bCs/>
                <w:szCs w:val="22"/>
              </w:rPr>
              <w:t>ΑΠΑΝΤΗΣΗ ΥΠΟΨΗΦΙΟΥ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611F24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611F24">
              <w:rPr>
                <w:b/>
                <w:bCs/>
                <w:szCs w:val="22"/>
              </w:rPr>
              <w:t>ΠΑΡΑΠΟΜΠΗ</w:t>
            </w:r>
          </w:p>
          <w:p w:rsidR="00F71F46" w:rsidRPr="00611F24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611F24">
              <w:rPr>
                <w:b/>
                <w:bCs/>
                <w:szCs w:val="22"/>
              </w:rPr>
              <w:t>ΤΕΚΜΗΡΙΩΣΗΣ</w:t>
            </w:r>
          </w:p>
        </w:tc>
      </w:tr>
      <w:tr w:rsidR="00F71F46" w:rsidRPr="00693B8F" w:rsidTr="008E60DF">
        <w:trPr>
          <w:trHeight w:val="347"/>
        </w:trPr>
        <w:tc>
          <w:tcPr>
            <w:tcW w:w="395" w:type="pct"/>
            <w:shd w:val="clear" w:color="auto" w:fill="A6A6A6" w:themeFill="background1" w:themeFillShade="A6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605" w:type="pct"/>
            <w:gridSpan w:val="5"/>
            <w:shd w:val="clear" w:color="auto" w:fill="A6A6A6" w:themeFill="background1" w:themeFillShade="A6"/>
            <w:vAlign w:val="center"/>
          </w:tcPr>
          <w:p w:rsidR="00F71F46" w:rsidRPr="00693B8F" w:rsidRDefault="00F71F46" w:rsidP="008E60DF">
            <w:pPr>
              <w:jc w:val="left"/>
              <w:rPr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Γ</w:t>
            </w:r>
            <w:r>
              <w:rPr>
                <w:b/>
                <w:szCs w:val="22"/>
              </w:rPr>
              <w:t>ΕΝΙΚΑ ΧΑΡΑΚΤΗΡΙΣΤΙΚΑ</w:t>
            </w:r>
          </w:p>
        </w:tc>
      </w:tr>
      <w:tr w:rsidR="00F71F46" w:rsidRPr="00693B8F" w:rsidTr="008E60DF">
        <w:trPr>
          <w:trHeight w:val="409"/>
        </w:trPr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1.1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  <w:proofErr w:type="spellStart"/>
            <w:r w:rsidRPr="00693B8F">
              <w:rPr>
                <w:szCs w:val="22"/>
              </w:rPr>
              <w:t>Αριθμός</w:t>
            </w:r>
            <w:proofErr w:type="spellEnd"/>
            <w:r w:rsidRPr="00693B8F">
              <w:rPr>
                <w:szCs w:val="22"/>
              </w:rPr>
              <w:t xml:space="preserve"> </w:t>
            </w:r>
            <w:proofErr w:type="spellStart"/>
            <w:r w:rsidRPr="00693B8F">
              <w:rPr>
                <w:szCs w:val="22"/>
              </w:rPr>
              <w:t>Τεμαχίων</w:t>
            </w:r>
            <w:proofErr w:type="spellEnd"/>
            <w:r w:rsidRPr="00693B8F">
              <w:rPr>
                <w:szCs w:val="22"/>
              </w:rPr>
              <w:t>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E47AFD" w:rsidRDefault="00F71F46" w:rsidP="008E60D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1000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1.2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rPr>
                <w:szCs w:val="22"/>
                <w:lang w:val="el-GR"/>
              </w:rPr>
            </w:pPr>
            <w:r w:rsidRPr="00C55A6A">
              <w:rPr>
                <w:szCs w:val="22"/>
                <w:lang w:val="el-GR"/>
              </w:rPr>
              <w:t>Να αναφερθεί ο Κατασκευαστής και το Μοντέλο.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1.3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rPr>
                <w:szCs w:val="22"/>
                <w:lang w:val="el-GR"/>
              </w:rPr>
            </w:pPr>
            <w:r w:rsidRPr="00C55A6A">
              <w:rPr>
                <w:szCs w:val="22"/>
                <w:lang w:val="el-GR"/>
              </w:rPr>
              <w:t xml:space="preserve">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προσφοράς, να κυκλοφορεί στη </w:t>
            </w:r>
            <w:r w:rsidRPr="00C55A6A">
              <w:rPr>
                <w:b/>
                <w:szCs w:val="22"/>
                <w:lang w:val="el-GR"/>
              </w:rPr>
              <w:t>διεθνή αγορά</w:t>
            </w:r>
            <w:r w:rsidRPr="00C55A6A">
              <w:rPr>
                <w:color w:val="FF0000"/>
                <w:szCs w:val="22"/>
                <w:lang w:val="el-GR"/>
              </w:rPr>
              <w:t xml:space="preserve"> </w:t>
            </w:r>
            <w:r w:rsidRPr="00C55A6A">
              <w:rPr>
                <w:szCs w:val="22"/>
                <w:lang w:val="el-GR"/>
              </w:rPr>
              <w:t>και να μην υπάρχει ανακοίνωση περί αντικατάστασης /απόσυρσης του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1.4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rPr>
                <w:szCs w:val="22"/>
                <w:lang w:val="el-GR"/>
              </w:rPr>
            </w:pPr>
            <w:r w:rsidRPr="00C55A6A">
              <w:rPr>
                <w:szCs w:val="22"/>
                <w:lang w:val="el-GR"/>
              </w:rPr>
              <w:t>Αποδεδειγμένα όλο το προσφερόμενο σύστημα που αποτελεί κάθε φορητό προσωπικό υπολογιστή να έχει κατασκευαστεί και συναρμολογηθεί στις εγκαταστάσεις της κατασκευάστριας εταιρίας, της οποίας το όνομα φέρει ο φορητός υπολογιστής.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E764AA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4947CA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7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410B7C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Τ</w:t>
            </w:r>
            <w:r>
              <w:rPr>
                <w:b/>
                <w:szCs w:val="22"/>
              </w:rPr>
              <w:t>ΕΧΝΙΚΑ ΧΑΡΑΚΤΗΡΙΣΤΙΚΑ</w:t>
            </w:r>
            <w:r>
              <w:rPr>
                <w:b/>
                <w:szCs w:val="22"/>
                <w:lang w:val="en-US"/>
              </w:rPr>
              <w:t xml:space="preserve"> (HARDWARE)</w:t>
            </w:r>
          </w:p>
        </w:tc>
      </w:tr>
      <w:tr w:rsidR="00F71F46" w:rsidRPr="00693B8F" w:rsidTr="008E60DF">
        <w:trPr>
          <w:trHeight w:val="389"/>
        </w:trPr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2.1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611F24" w:rsidRDefault="00F71F46" w:rsidP="008E60DF">
            <w:pPr>
              <w:jc w:val="left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Μητρική</w:t>
            </w:r>
            <w:proofErr w:type="spellEnd"/>
            <w:r>
              <w:rPr>
                <w:b/>
                <w:szCs w:val="22"/>
              </w:rPr>
              <w:t xml:space="preserve"> (</w:t>
            </w:r>
            <w:r w:rsidRPr="00C24542">
              <w:rPr>
                <w:b/>
                <w:szCs w:val="22"/>
                <w:lang w:val="en-US"/>
              </w:rPr>
              <w:t>Motherboard</w:t>
            </w:r>
            <w:r>
              <w:rPr>
                <w:b/>
                <w:szCs w:val="22"/>
              </w:rPr>
              <w:t>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2.1.1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eastAsia="el-GR" w:bidi="el-GR"/>
              </w:rPr>
              <w:t xml:space="preserve">Η μητρική να διαθέτει 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n-US" w:bidi="en-US"/>
              </w:rPr>
              <w:t>UEFI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bidi="en-US"/>
              </w:rPr>
              <w:t xml:space="preserve"> 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n-US" w:bidi="en-US"/>
              </w:rPr>
              <w:t>bios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bidi="en-US"/>
              </w:rPr>
              <w:t xml:space="preserve">. 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eastAsia="el-GR" w:bidi="el-GR"/>
              </w:rPr>
              <w:t xml:space="preserve">Να αναφερθεί ο τύπος της και το 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n-US" w:bidi="en-US"/>
              </w:rPr>
              <w:t>chipset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bidi="en-US"/>
              </w:rPr>
              <w:t xml:space="preserve"> </w:t>
            </w:r>
            <w:r w:rsidRPr="002E6C01">
              <w:rPr>
                <w:rFonts w:asciiTheme="minorHAnsi" w:hAnsiTheme="minorHAnsi" w:cstheme="minorHAnsi"/>
                <w:color w:val="000000"/>
                <w:szCs w:val="22"/>
                <w:lang w:val="el-GR" w:eastAsia="el-GR" w:bidi="el-GR"/>
              </w:rPr>
              <w:t>της.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  <w:lang w:val="en-US"/>
              </w:rPr>
              <w:t>NAI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tabs>
                <w:tab w:val="num" w:pos="432"/>
              </w:tabs>
              <w:jc w:val="left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2.1.2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2E6C01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E6C01">
              <w:rPr>
                <w:rFonts w:asciiTheme="minorHAnsi" w:hAnsiTheme="minorHAnsi" w:cstheme="minorHAnsi"/>
                <w:b/>
                <w:szCs w:val="22"/>
              </w:rPr>
              <w:t>Επεξεργαστής</w:t>
            </w:r>
            <w:proofErr w:type="spellEnd"/>
            <w:r w:rsidRPr="002E6C01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Pr="002E6C01">
              <w:rPr>
                <w:rFonts w:asciiTheme="minorHAnsi" w:hAnsiTheme="minorHAnsi" w:cstheme="minorHAnsi"/>
                <w:b/>
                <w:szCs w:val="22"/>
                <w:lang w:val="en-US"/>
              </w:rPr>
              <w:t>CPU)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5308E1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2.1.2.1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pStyle w:val="ColorfulList-Accent12"/>
              <w:ind w:left="0"/>
              <w:rPr>
                <w:rFonts w:asciiTheme="minorHAnsi" w:hAnsiTheme="minorHAnsi" w:cstheme="minorHAnsi"/>
                <w:sz w:val="22"/>
              </w:rPr>
            </w:pPr>
            <w:r w:rsidRPr="002E6C01">
              <w:rPr>
                <w:rFonts w:asciiTheme="minorHAnsi" w:hAnsiTheme="minorHAnsi" w:cstheme="minorHAnsi"/>
                <w:sz w:val="22"/>
              </w:rPr>
              <w:t xml:space="preserve">Βαθμολογία επεξεργαστή κατά το </w:t>
            </w:r>
            <w:proofErr w:type="spellStart"/>
            <w:r w:rsidRPr="002E6C01">
              <w:rPr>
                <w:rFonts w:asciiTheme="minorHAnsi" w:hAnsiTheme="minorHAnsi" w:cstheme="minorHAnsi"/>
                <w:sz w:val="22"/>
              </w:rPr>
              <w:t>μετροπρόγραμμα</w:t>
            </w:r>
            <w:proofErr w:type="spellEnd"/>
            <w:r w:rsidRPr="002E6C0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E6C01">
              <w:rPr>
                <w:rFonts w:asciiTheme="minorHAnsi" w:hAnsiTheme="minorHAnsi" w:cstheme="minorHAnsi"/>
                <w:sz w:val="22"/>
                <w:lang w:val="en-US"/>
              </w:rPr>
              <w:t>PassMark</w:t>
            </w:r>
            <w:proofErr w:type="spellEnd"/>
            <w:r w:rsidRPr="002E6C01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2E6C01">
              <w:rPr>
                <w:rFonts w:asciiTheme="minorHAnsi" w:hAnsiTheme="minorHAnsi" w:cstheme="minorHAnsi"/>
                <w:sz w:val="22"/>
                <w:lang w:val="en-US"/>
              </w:rPr>
              <w:t>CPU</w:t>
            </w:r>
            <w:r w:rsidRPr="002E6C0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E6C01">
              <w:rPr>
                <w:rFonts w:asciiTheme="minorHAnsi" w:hAnsiTheme="minorHAnsi" w:cstheme="minorHAnsi"/>
                <w:sz w:val="22"/>
                <w:lang w:val="en-US"/>
              </w:rPr>
              <w:t>Mark</w:t>
            </w:r>
            <w:r w:rsidRPr="002E6C01">
              <w:rPr>
                <w:rFonts w:asciiTheme="minorHAnsi" w:hAnsiTheme="minorHAnsi" w:cstheme="minorHAnsi"/>
                <w:sz w:val="22"/>
              </w:rPr>
              <w:t xml:space="preserve">) </w:t>
            </w:r>
            <w:hyperlink r:id="rId5" w:history="1"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http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://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www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.</w:t>
              </w:r>
              <w:proofErr w:type="spellStart"/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cpubenchmark</w:t>
              </w:r>
              <w:proofErr w:type="spellEnd"/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.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net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/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high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_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end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_</w:t>
              </w:r>
              <w:proofErr w:type="spellStart"/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cpus</w:t>
              </w:r>
              <w:proofErr w:type="spellEnd"/>
              <w:r w:rsidRPr="002E6C01">
                <w:rPr>
                  <w:rStyle w:val="-"/>
                  <w:rFonts w:asciiTheme="minorHAnsi" w:hAnsiTheme="minorHAnsi" w:cstheme="minorHAnsi"/>
                  <w:sz w:val="22"/>
                  <w:lang w:eastAsia="en-US" w:bidi="en-US"/>
                </w:rPr>
                <w:t>.</w:t>
              </w:r>
              <w:r w:rsidRPr="002E6C01">
                <w:rPr>
                  <w:rStyle w:val="-"/>
                  <w:rFonts w:asciiTheme="minorHAnsi" w:hAnsiTheme="minorHAnsi" w:cstheme="minorHAnsi"/>
                  <w:sz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E27D5A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≥</w:t>
            </w:r>
            <w:r w:rsidRPr="00693B8F">
              <w:rPr>
                <w:b/>
                <w:szCs w:val="22"/>
                <w:lang w:val="en-US"/>
              </w:rPr>
              <w:t xml:space="preserve"> </w:t>
            </w:r>
            <w:r w:rsidRPr="00EF1454">
              <w:rPr>
                <w:b/>
                <w:szCs w:val="22"/>
              </w:rPr>
              <w:t>450</w:t>
            </w:r>
            <w:r w:rsidRPr="00EF1454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2.1.2.</w:t>
            </w:r>
            <w:r>
              <w:rPr>
                <w:b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Να περιγραφεί ο τύπος και η </w:t>
            </w: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αρχιτεκτονική της </w:t>
            </w:r>
            <w:r w:rsidRPr="002E6C01">
              <w:rPr>
                <w:rFonts w:asciiTheme="minorHAnsi" w:hAnsiTheme="minorHAnsi" w:cstheme="minorHAnsi"/>
                <w:szCs w:val="22"/>
              </w:rPr>
              <w:t>CPU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E27D5A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lastRenderedPageBreak/>
              <w:t>2.1.2.</w:t>
            </w:r>
            <w:r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E6C01">
              <w:rPr>
                <w:rFonts w:asciiTheme="minorHAnsi" w:hAnsiTheme="minorHAnsi" w:cstheme="minorHAnsi"/>
                <w:szCs w:val="22"/>
              </w:rPr>
              <w:t>Αριθμός</w:t>
            </w:r>
            <w:proofErr w:type="spellEnd"/>
            <w:r w:rsidRPr="002E6C0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E6C01">
              <w:rPr>
                <w:rFonts w:asciiTheme="minorHAnsi" w:hAnsiTheme="minorHAnsi" w:cstheme="minorHAnsi"/>
                <w:szCs w:val="22"/>
              </w:rPr>
              <w:t>πυρήνων</w:t>
            </w:r>
            <w:proofErr w:type="spellEnd"/>
            <w:r w:rsidRPr="002E6C01">
              <w:rPr>
                <w:rFonts w:asciiTheme="minorHAnsi" w:hAnsiTheme="minorHAnsi" w:cstheme="minorHAnsi"/>
                <w:szCs w:val="22"/>
              </w:rPr>
              <w:t>/</w:t>
            </w:r>
            <w:r w:rsidRPr="002E6C01">
              <w:rPr>
                <w:rFonts w:asciiTheme="minorHAnsi" w:hAnsiTheme="minorHAnsi" w:cstheme="minorHAnsi"/>
                <w:szCs w:val="22"/>
                <w:lang w:val="en-US"/>
              </w:rPr>
              <w:t>CPU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  <w:lang w:val="en-US"/>
              </w:rPr>
              <w:t xml:space="preserve">≥ </w:t>
            </w: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06"/>
        </w:trPr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2.1.2.</w:t>
            </w:r>
            <w:r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t>Να αναφερθεί η Συχνότητα λειτουργίας (</w:t>
            </w:r>
            <w:r w:rsidRPr="002E6C01">
              <w:rPr>
                <w:rFonts w:asciiTheme="minorHAnsi" w:hAnsiTheme="minorHAnsi" w:cstheme="minorHAnsi"/>
                <w:szCs w:val="22"/>
              </w:rPr>
              <w:t>G</w:t>
            </w:r>
            <w:r w:rsidRPr="002E6C01">
              <w:rPr>
                <w:rFonts w:asciiTheme="minorHAnsi" w:hAnsiTheme="minorHAnsi" w:cstheme="minorHAnsi"/>
                <w:szCs w:val="22"/>
                <w:lang w:val="en-US"/>
              </w:rPr>
              <w:t>Hz</w:t>
            </w: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rPr>
          <w:trHeight w:val="306"/>
        </w:trPr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2.1.2.</w:t>
            </w:r>
            <w:r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2E6C01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αναφερθεί  η </w:t>
            </w:r>
            <w:r w:rsidRPr="002E6C01">
              <w:rPr>
                <w:rFonts w:asciiTheme="minorHAnsi" w:hAnsiTheme="minorHAnsi" w:cstheme="minorHAnsi"/>
                <w:szCs w:val="22"/>
                <w:lang w:val="en-US"/>
              </w:rPr>
              <w:t>Cache</w:t>
            </w: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 w:rsidRPr="002E6C01">
              <w:rPr>
                <w:rFonts w:asciiTheme="minorHAnsi" w:hAnsiTheme="minorHAnsi" w:cstheme="minorHAnsi"/>
                <w:szCs w:val="22"/>
                <w:lang w:val="en-US"/>
              </w:rPr>
              <w:t>MB</w:t>
            </w:r>
            <w:r w:rsidRPr="002E6C01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FD7F84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2.1.2.</w:t>
            </w:r>
            <w:r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ο τύπος και η ταχύτητα διαύλου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ystem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B</w:t>
            </w:r>
            <w:r w:rsidRPr="000B2FAF">
              <w:rPr>
                <w:rFonts w:asciiTheme="minorHAnsi" w:hAnsiTheme="minorHAnsi" w:cstheme="minorHAnsi"/>
                <w:szCs w:val="22"/>
              </w:rPr>
              <w:t>us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2.1.3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Κεντρική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Μνήμη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>RAM)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</w:t>
            </w:r>
            <w:r>
              <w:rPr>
                <w:b/>
                <w:szCs w:val="22"/>
              </w:rPr>
              <w:t>3.1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DDR4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ανώτερη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</w:t>
            </w:r>
            <w:r>
              <w:rPr>
                <w:b/>
                <w:szCs w:val="22"/>
              </w:rPr>
              <w:t>3.2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Μέγεθος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Β) (τοποθέτηση σε μία υποδοχή)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E47C2A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 xml:space="preserve">≥ </w:t>
            </w:r>
            <w:r w:rsidRPr="00E764AA"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</w:t>
            </w:r>
            <w:r>
              <w:rPr>
                <w:b/>
                <w:szCs w:val="22"/>
              </w:rPr>
              <w:t>3.3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ο αριθμός των ελεύθερων θέσεων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slot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) μνήμης 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</w:t>
            </w:r>
            <w:r>
              <w:rPr>
                <w:b/>
                <w:szCs w:val="22"/>
              </w:rPr>
              <w:t>3.4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Μέγιστη μνήμη που υποστηρίζεται στο </w:t>
            </w:r>
            <w:r w:rsidRPr="000B2FAF">
              <w:rPr>
                <w:rFonts w:asciiTheme="minorHAnsi" w:hAnsiTheme="minorHAnsi" w:cstheme="minorHAnsi"/>
                <w:szCs w:val="22"/>
              </w:rPr>
              <w:t>motherboard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</w:rPr>
              <w:t>GB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 xml:space="preserve">≥ </w:t>
            </w:r>
            <w:r>
              <w:rPr>
                <w:b/>
                <w:szCs w:val="22"/>
                <w:lang w:val="en-US"/>
              </w:rPr>
              <w:t>16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EF145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2.1.</w:t>
            </w:r>
            <w:r>
              <w:rPr>
                <w:b/>
                <w:szCs w:val="22"/>
              </w:rPr>
              <w:t>3.</w:t>
            </w:r>
            <w:r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η Ταχύτητα Χρονισμού της Μνήμης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Mhz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Μονάδα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Σκληρού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Δίσκου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>(HD)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Δίσκου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HDD,SSD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>
              <w:rPr>
                <w:rFonts w:cs="Tahoma"/>
                <w:b/>
                <w:szCs w:val="22"/>
                <w:lang w:val="en-US"/>
              </w:rPr>
              <w:t>SSD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Κατασκευαστής και Μοντέλο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Πλήθος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Μονάδων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controller : SATA ΙΙΙ ή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ανώτερο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Χωρητικότητα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(GΒ)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FF5A81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sym w:font="Symbol" w:char="F0B3"/>
            </w:r>
            <w:r w:rsidRPr="00693B8F">
              <w:rPr>
                <w:b/>
                <w:szCs w:val="22"/>
              </w:rPr>
              <w:t xml:space="preserve"> </w:t>
            </w:r>
            <w:r w:rsidRPr="00E764AA">
              <w:rPr>
                <w:b/>
                <w:szCs w:val="22"/>
              </w:rPr>
              <w:t>240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8B2006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.6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Ταχύτητα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Ανάγνωσης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MB/s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AA794B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AA794B">
              <w:rPr>
                <w:rFonts w:cs="Tahoma"/>
                <w:b/>
                <w:szCs w:val="22"/>
              </w:rPr>
              <w:t xml:space="preserve">≥ </w:t>
            </w:r>
            <w:r>
              <w:rPr>
                <w:rFonts w:cs="Tahoma"/>
                <w:b/>
                <w:szCs w:val="22"/>
              </w:rPr>
              <w:t>500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.7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Ταχύτητα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Εγγραφής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MB/s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AA794B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AA794B">
              <w:rPr>
                <w:rFonts w:cs="Tahoma"/>
                <w:b/>
                <w:szCs w:val="22"/>
              </w:rPr>
              <w:t xml:space="preserve">≥ </w:t>
            </w:r>
            <w:r>
              <w:rPr>
                <w:rFonts w:cs="Tahoma"/>
                <w:b/>
                <w:szCs w:val="22"/>
              </w:rPr>
              <w:t>400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2</w:t>
            </w:r>
            <w:r>
              <w:rPr>
                <w:b/>
                <w:szCs w:val="22"/>
              </w:rPr>
              <w:t>.8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Να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αναφερθεί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Maximun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4KB Random Write (IOPS)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AA794B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291"/>
        </w:trPr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B2FAF">
              <w:rPr>
                <w:rFonts w:asciiTheme="minorHAnsi" w:hAnsiTheme="minorHAnsi" w:cstheme="minorHAnsi"/>
                <w:b/>
                <w:szCs w:val="22"/>
              </w:rPr>
              <w:t>Floppy Disk Drive 1.44 MB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3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Εσωτερικό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Εξωτερικό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USB)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rPr>
          <w:trHeight w:val="26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Μέσο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Οπτικής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Απεικόνισης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lastRenderedPageBreak/>
              <w:t>2.</w:t>
            </w:r>
            <w:r>
              <w:rPr>
                <w:b/>
                <w:szCs w:val="22"/>
                <w:lang w:val="en-US"/>
              </w:rPr>
              <w:t>4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Cs w:val="22"/>
              </w:rPr>
              <w:t>DVD±R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ανώτερο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760576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E14BD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4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Εσωτερικό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SATA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 ή Εξωτερικό(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USB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C55A6A" w:rsidRDefault="00F71F46" w:rsidP="008E60DF">
            <w:pPr>
              <w:jc w:val="left"/>
              <w:rPr>
                <w:b/>
                <w:szCs w:val="22"/>
                <w:lang w:val="el-GR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szCs w:val="22"/>
                <w:lang w:val="el-GR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Κάρτα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Γραφικών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>GPU</w:t>
            </w:r>
            <w:r w:rsidRPr="000B2FAF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F71F46" w:rsidRPr="000E14BD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Ανεξάρτητη Κάρτα Γραφικών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HD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 (αναφορά στο μοντέλο και τον τύπο)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szCs w:val="22"/>
                <w:lang w:val="el-GR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 xml:space="preserve">Βαθμολογία κάρτας γραφικών κατά το </w:t>
            </w:r>
            <w:proofErr w:type="spellStart"/>
            <w:r w:rsidRPr="000B2FAF">
              <w:rPr>
                <w:rFonts w:asciiTheme="minorHAnsi" w:hAnsiTheme="minorHAnsi" w:cstheme="minorHAnsi"/>
                <w:lang w:val="el-GR"/>
              </w:rPr>
              <w:t>μετροπρόγραμμα</w:t>
            </w:r>
            <w:proofErr w:type="spellEnd"/>
            <w:r w:rsidRPr="000B2FAF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lang w:val="en-US"/>
              </w:rPr>
              <w:t>PassMark</w:t>
            </w:r>
            <w:proofErr w:type="spellEnd"/>
            <w:r w:rsidRPr="000B2FAF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Pr="000B2FAF">
              <w:rPr>
                <w:rFonts w:asciiTheme="minorHAnsi" w:hAnsiTheme="minorHAnsi" w:cstheme="minorHAnsi"/>
                <w:lang w:val="en-US"/>
              </w:rPr>
              <w:t>GPU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lang w:val="en-US"/>
              </w:rPr>
              <w:t>Mark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) </w:t>
            </w:r>
            <w:hyperlink r:id="rId6" w:history="1">
              <w:r w:rsidRPr="000B2FAF">
                <w:rPr>
                  <w:rStyle w:val="-"/>
                  <w:rFonts w:asciiTheme="minorHAnsi" w:hAnsiTheme="minorHAnsi" w:cstheme="minorHAnsi"/>
                </w:rPr>
                <w:t>https</w:t>
              </w:r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://</w:t>
              </w:r>
              <w:r w:rsidRPr="000B2FAF">
                <w:rPr>
                  <w:rStyle w:val="-"/>
                  <w:rFonts w:asciiTheme="minorHAnsi" w:hAnsiTheme="minorHAnsi" w:cstheme="minorHAnsi"/>
                </w:rPr>
                <w:t>www</w:t>
              </w:r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Pr="000B2FAF">
                <w:rPr>
                  <w:rStyle w:val="-"/>
                  <w:rFonts w:asciiTheme="minorHAnsi" w:hAnsiTheme="minorHAnsi" w:cstheme="minorHAnsi"/>
                </w:rPr>
                <w:t>videocardbenchmark</w:t>
              </w:r>
              <w:proofErr w:type="spellEnd"/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r w:rsidRPr="000B2FAF">
                <w:rPr>
                  <w:rStyle w:val="-"/>
                  <w:rFonts w:asciiTheme="minorHAnsi" w:hAnsiTheme="minorHAnsi" w:cstheme="minorHAnsi"/>
                </w:rPr>
                <w:t>net</w:t>
              </w:r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/</w:t>
              </w:r>
              <w:r w:rsidRPr="000B2FAF">
                <w:rPr>
                  <w:rStyle w:val="-"/>
                  <w:rFonts w:asciiTheme="minorHAnsi" w:hAnsiTheme="minorHAnsi" w:cstheme="minorHAnsi"/>
                </w:rPr>
                <w:t>mid</w:t>
              </w:r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_</w:t>
              </w:r>
              <w:r w:rsidRPr="000B2FAF">
                <w:rPr>
                  <w:rStyle w:val="-"/>
                  <w:rFonts w:asciiTheme="minorHAnsi" w:hAnsiTheme="minorHAnsi" w:cstheme="minorHAnsi"/>
                </w:rPr>
                <w:t>range</w:t>
              </w:r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_</w:t>
              </w:r>
              <w:proofErr w:type="spellStart"/>
              <w:r w:rsidRPr="000B2FAF">
                <w:rPr>
                  <w:rStyle w:val="-"/>
                  <w:rFonts w:asciiTheme="minorHAnsi" w:hAnsiTheme="minorHAnsi" w:cstheme="minorHAnsi"/>
                </w:rPr>
                <w:t>gpus</w:t>
              </w:r>
              <w:proofErr w:type="spellEnd"/>
              <w:r w:rsidRPr="000B2FAF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r w:rsidRPr="000B2FAF">
                <w:rPr>
                  <w:rStyle w:val="-"/>
                  <w:rFonts w:asciiTheme="minorHAnsi" w:hAnsiTheme="minorHAnsi" w:cstheme="minorHAnsi"/>
                </w:rPr>
                <w:t>html</w:t>
              </w:r>
            </w:hyperlink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3E778E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AA794B">
              <w:rPr>
                <w:rFonts w:cs="Tahoma"/>
                <w:b/>
                <w:szCs w:val="22"/>
              </w:rPr>
              <w:t xml:space="preserve">≥ </w:t>
            </w:r>
            <w:r w:rsidRPr="00EF1454">
              <w:rPr>
                <w:rFonts w:cs="Tahoma"/>
                <w:b/>
                <w:szCs w:val="22"/>
                <w:lang w:val="en-US"/>
              </w:rPr>
              <w:t>600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7012AF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αναφερθούν η Μέγιστη Ανάλυση και η Συχνότητα Λειτουργίας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Έξοδοι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:  HDMI </w:t>
            </w:r>
            <w:r w:rsidRPr="000B2FAF">
              <w:rPr>
                <w:rFonts w:asciiTheme="minorHAnsi" w:hAnsiTheme="minorHAnsi" w:cstheme="minorHAnsi"/>
                <w:szCs w:val="22"/>
              </w:rPr>
              <w:t>ή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 Display Port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5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Μνήμη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RAM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DDR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3 ή ανώτερη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GB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sym w:font="Symbol" w:char="F0B3"/>
            </w:r>
            <w:r w:rsidRPr="00693B8F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B52141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B52141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5</w:t>
            </w:r>
            <w:r>
              <w:rPr>
                <w:b/>
                <w:szCs w:val="22"/>
              </w:rPr>
              <w:t>.6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Μα αναφερθεί η Ταχύτητα Χρονισμού της Μνήμης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Mhz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D977F7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D977F7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D977F7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6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Κάρτα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Ήχου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Ηχεία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–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Κάμερα</w:t>
            </w:r>
            <w:proofErr w:type="spellEnd"/>
          </w:p>
        </w:tc>
      </w:tr>
      <w:tr w:rsidR="00F71F46" w:rsidRPr="00693B8F" w:rsidTr="008E60DF">
        <w:trPr>
          <w:trHeight w:val="317"/>
        </w:trPr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>6</w:t>
            </w:r>
            <w:r w:rsidRPr="00693B8F"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Κάμερα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rPr>
          <w:trHeight w:val="35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>6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Ανάλυση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Κάμερας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(Μ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sym w:font="Symbol" w:char="F0B3"/>
            </w:r>
            <w:r w:rsidRPr="00693B8F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5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>6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Style w:val="characteristiclabel6"/>
                <w:rFonts w:asciiTheme="minorHAnsi" w:hAnsiTheme="minorHAnsi" w:cstheme="minorHAnsi"/>
                <w:lang w:val="el-GR"/>
              </w:rPr>
              <w:t xml:space="preserve">Έξοδος/Είσοδος ήχου (Αυτόνομες ή </w:t>
            </w:r>
            <w:r w:rsidRPr="000B2FAF">
              <w:rPr>
                <w:rStyle w:val="characteristiclabel6"/>
                <w:rFonts w:asciiTheme="minorHAnsi" w:hAnsiTheme="minorHAnsi" w:cstheme="minorHAnsi"/>
                <w:lang w:val="en-US"/>
              </w:rPr>
              <w:t>Combo</w:t>
            </w:r>
            <w:r w:rsidRPr="000B2FAF">
              <w:rPr>
                <w:rStyle w:val="characteristiclabel6"/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23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FD4D81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>6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Ηχεία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tabs>
                <w:tab w:val="left" w:pos="312"/>
                <w:tab w:val="center" w:pos="1033"/>
              </w:tabs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Θύρες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 I/O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Συνολικός αριθμός θυρών USB (2.0, 3.0, 3.1 ή ανώτερο) 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286D93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sym w:font="Symbol" w:char="F0B3"/>
            </w:r>
            <w:r w:rsidRPr="00693B8F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 w:rsidRPr="00286D93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>.2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Ελάχιστος αριθμός θυρών USB 3.0 ή ανώτερο 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sym w:font="Symbol" w:char="F0B3"/>
            </w:r>
            <w:r w:rsidRPr="00693B8F">
              <w:rPr>
                <w:b/>
                <w:szCs w:val="22"/>
              </w:rPr>
              <w:t xml:space="preserve"> </w:t>
            </w:r>
            <w:r w:rsidRPr="00286D93">
              <w:rPr>
                <w:b/>
                <w:szCs w:val="22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Θύρα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Ethernet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RJ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-45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LAN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Port</w:t>
            </w:r>
            <w:proofErr w:type="gramStart"/>
            <w:r w:rsidRPr="000B2FAF">
              <w:rPr>
                <w:rFonts w:asciiTheme="minorHAnsi" w:hAnsiTheme="minorHAnsi" w:cstheme="minorHAnsi"/>
                <w:szCs w:val="22"/>
              </w:rPr>
              <w:t>)  10</w:t>
            </w:r>
            <w:proofErr w:type="gramEnd"/>
            <w:r w:rsidRPr="000B2FAF">
              <w:rPr>
                <w:rFonts w:asciiTheme="minorHAnsi" w:hAnsiTheme="minorHAnsi" w:cstheme="minorHAnsi"/>
                <w:szCs w:val="22"/>
              </w:rPr>
              <w:t xml:space="preserve">/100/1000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Mbps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,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με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δυνατότητα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Network Boot.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Bluetooth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527E7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286D93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  <w:lang w:val="en-US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  <w:lang w:val="en-US"/>
              </w:rPr>
              <w:t>.</w:t>
            </w:r>
            <w:r>
              <w:rPr>
                <w:b/>
                <w:szCs w:val="22"/>
              </w:rPr>
              <w:t>5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PC Card Slot Type II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286D93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  <w:lang w:val="en-US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  <w:lang w:val="en-US"/>
              </w:rPr>
              <w:t>.</w:t>
            </w:r>
            <w:r>
              <w:rPr>
                <w:b/>
                <w:szCs w:val="22"/>
              </w:rPr>
              <w:t>6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Ενσωματωμένη θύρα υποδοχής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καρτών μνήμης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Card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Reader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)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286D93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  <w:lang w:val="en-US"/>
              </w:rPr>
              <w:lastRenderedPageBreak/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  <w:lang w:val="en-US"/>
              </w:rPr>
              <w:t>.</w:t>
            </w:r>
            <w:r>
              <w:rPr>
                <w:b/>
                <w:szCs w:val="22"/>
              </w:rPr>
              <w:t>7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αναφερθούν οι υποστηριζόμενες κάρτες μνήμης  (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π.χ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SDHC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SDXC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PRO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κ.α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286D93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Wi-Fi 802.11 a/b/g/n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ανώτερο</w:t>
            </w:r>
            <w:proofErr w:type="spellEnd"/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286D9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7.</w:t>
            </w:r>
            <w:r>
              <w:rPr>
                <w:b/>
                <w:szCs w:val="22"/>
              </w:rPr>
              <w:t>9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eSata</w:t>
            </w:r>
            <w:proofErr w:type="spellEnd"/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7</w:t>
            </w:r>
            <w:r w:rsidRPr="00693B8F">
              <w:rPr>
                <w:b/>
                <w:szCs w:val="22"/>
              </w:rPr>
              <w:t>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0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αναφερθούν άλλες Θύρες Επέκτασης (πέραν των προαναφερθέντων)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8</w:t>
            </w:r>
          </w:p>
        </w:tc>
        <w:tc>
          <w:tcPr>
            <w:tcW w:w="4605" w:type="pct"/>
            <w:gridSpan w:val="5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Τροφοδοσία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–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Βάρος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8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Χρόνος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Αυτονομίας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Μπαταρίας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Ώρες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E764AA" w:rsidRDefault="00F71F46" w:rsidP="008E60DF">
            <w:pPr>
              <w:jc w:val="center"/>
              <w:rPr>
                <w:b/>
                <w:szCs w:val="22"/>
              </w:rPr>
            </w:pPr>
            <w:r w:rsidRPr="00E764AA">
              <w:rPr>
                <w:b/>
                <w:szCs w:val="22"/>
              </w:rPr>
              <w:t>≥ 8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8B2006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8</w:t>
            </w:r>
            <w:r>
              <w:rPr>
                <w:b/>
                <w:szCs w:val="22"/>
              </w:rPr>
              <w:t>.2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Μπαταρίας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Li-On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2.8.3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αναφερθούν τα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Cells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της μπαταρίας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933E4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2.8.4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Βάρος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Φορητού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Υπολογιστή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Kgr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3E778E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 xml:space="preserve">≤ </w:t>
            </w:r>
            <w:r w:rsidRPr="003E778E"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F71F46" w:rsidRPr="00693B8F" w:rsidTr="008E60DF">
        <w:trPr>
          <w:trHeight w:val="293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9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Οθόνη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(Monitor)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9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Τύπου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LED 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ανώτερη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9</w:t>
            </w:r>
            <w:r>
              <w:rPr>
                <w:b/>
                <w:szCs w:val="22"/>
              </w:rPr>
              <w:t>.2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Μέγεθος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διαγώνιου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E764AA" w:rsidRDefault="00F71F46" w:rsidP="008E60DF">
            <w:pPr>
              <w:jc w:val="center"/>
              <w:rPr>
                <w:b/>
                <w:szCs w:val="22"/>
              </w:rPr>
            </w:pPr>
            <w:r w:rsidRPr="00E764AA">
              <w:rPr>
                <w:b/>
                <w:szCs w:val="22"/>
              </w:rPr>
              <w:sym w:font="Symbol" w:char="F0B3"/>
            </w:r>
            <w:r w:rsidRPr="00E764AA">
              <w:rPr>
                <w:b/>
                <w:szCs w:val="22"/>
              </w:rPr>
              <w:t xml:space="preserve"> 15.5’’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8B2006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9</w:t>
            </w:r>
            <w:r>
              <w:rPr>
                <w:b/>
                <w:szCs w:val="22"/>
              </w:rPr>
              <w:t>.3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η Ανάλυση της Οθόνης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3E778E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FD1AFC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2.9.4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Τύπος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Wide 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16:9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μεγαλύτερο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8F78C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2.9.</w:t>
            </w:r>
            <w:r>
              <w:rPr>
                <w:b/>
                <w:szCs w:val="22"/>
              </w:rPr>
              <w:t>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αναφερθούν άλλα χαρακτηριστικά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π.χ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Anti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Glare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3E778E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3E778E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12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 w:rsidRPr="003E778E">
              <w:rPr>
                <w:b/>
                <w:szCs w:val="22"/>
              </w:rPr>
              <w:t>10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Πληκτρολόγιο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>Keyboard</w:t>
            </w:r>
            <w:r w:rsidRPr="000B2FAF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 w:rsidRPr="003E778E">
              <w:rPr>
                <w:b/>
                <w:szCs w:val="22"/>
              </w:rPr>
              <w:t>10</w:t>
            </w:r>
            <w:r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Ελληνικό &amp; Λατινικό με μόνιμη αποτύπωση των ελληνικών και λατινικών χαρακτήρων σε κάθε πλήκτρο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2.</w:t>
            </w:r>
            <w:r>
              <w:rPr>
                <w:b/>
                <w:szCs w:val="22"/>
                <w:lang w:val="en-US"/>
              </w:rPr>
              <w:t>10</w:t>
            </w:r>
            <w:r>
              <w:rPr>
                <w:b/>
                <w:szCs w:val="22"/>
              </w:rPr>
              <w:t>.2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Η διάταξη των πλήκτρων να είναι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QWERTY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Layout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για την ΕΛΛΑΔΑ 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7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410B7C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b/>
                <w:szCs w:val="22"/>
              </w:rPr>
              <w:t>ΤΕΧΝΙΚΑ ΧΑΡΑΚΤΗΡΙΣΤΙΚΑ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(SOFTWARE)</w:t>
            </w:r>
          </w:p>
        </w:tc>
      </w:tr>
      <w:tr w:rsidR="00F71F46" w:rsidRPr="00693B8F" w:rsidTr="008E60DF">
        <w:trPr>
          <w:trHeight w:val="26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Pr="00693B8F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1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Λειτουργικό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Σύστημα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3.1.1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Λειτουργικό σύστημα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Microsoft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Windows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10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Professional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64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bit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) σε Ελληνικό γραφικό περιβάλλον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που να συνοδεύεται από την άδεια χρήσης τύπου </w:t>
            </w:r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volume</w:t>
            </w:r>
            <w:r w:rsidRPr="000B2FAF">
              <w:rPr>
                <w:rFonts w:asciiTheme="minorHAnsi" w:hAnsiTheme="minorHAnsi" w:cstheme="minorHAnsi"/>
                <w:color w:val="000000"/>
                <w:lang w:val="el-GR" w:bidi="en-US"/>
              </w:rPr>
              <w:t xml:space="preserve"> </w:t>
            </w:r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license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government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299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3.2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Λογισμικό</w:t>
            </w:r>
            <w:proofErr w:type="spellEnd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Γραφείου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3.2.1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Λογισμικό Αυτοματισμού Γραφείου ελεύθερου λογισμικού,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  <w:lang w:val="en-US"/>
              </w:rPr>
              <w:t>Libre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bCs/>
                <w:szCs w:val="22"/>
                <w:lang w:val="en-US"/>
              </w:rPr>
              <w:t>Office</w:t>
            </w: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6.3.4 ή νεώτερο, το οποίο και να είναι εγκατεστημένο σε κάθε σταθμό εργασίας κατά την παράδοση του.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3.3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Κρυπτογράφηση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αποθηκευτικού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χώρου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3.3.1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Ύπαρξη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Trusted Platform Module (TPM)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rPr>
          <w:trHeight w:val="37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410B7C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b/>
                <w:szCs w:val="22"/>
              </w:rPr>
              <w:t>ΓΕΝΙΚΑ ΧΑΡΑΚΤΗΡΙΣΤΙΚΑ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BFBFBF" w:themeFill="background1" w:themeFillShade="BF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Pr="00693B8F">
              <w:rPr>
                <w:b/>
                <w:szCs w:val="22"/>
              </w:rPr>
              <w:t>.</w:t>
            </w:r>
            <w:r w:rsidRPr="00693B8F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4605" w:type="pct"/>
            <w:gridSpan w:val="5"/>
            <w:shd w:val="clear" w:color="auto" w:fill="BFBFBF" w:themeFill="background1" w:themeFillShade="BF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Λοιπά</w:t>
            </w:r>
            <w:proofErr w:type="spellEnd"/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 w:rsidRPr="00693B8F">
              <w:rPr>
                <w:b/>
                <w:szCs w:val="22"/>
              </w:rPr>
              <w:t>.1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συνοδεύεται από Εξωτερικό Οπτικό Ποντίκι 2 πλήκτρων με τροχό κύλισης, τύπου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USB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5A3902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συνοδεύεται από τσάντα μεταφοράς. 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5A3902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</w:t>
            </w:r>
            <w:r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προσφερθούν, για το κάθε φορητό Η/Υ, το καλώδιο δικτύου και το καλώδιο σύνδεσης που υποστηρίζει η κάρτα γραφικών του για την προβολή σε Εξωτερικό Μέσο Προβολής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.4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Συμβατότητα με τουλάχιστον ένα Περιβαλλοντικό πρότυπο εξοικονόμησης ενέργειας </w:t>
            </w:r>
            <w:r w:rsidRPr="000B2FAF">
              <w:rPr>
                <w:rFonts w:asciiTheme="minorHAnsi" w:hAnsiTheme="minorHAnsi" w:cstheme="minorHAnsi"/>
                <w:szCs w:val="22"/>
              </w:rPr>
              <w:t>Energy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</w:rPr>
              <w:t>Star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 w:rsidRPr="000B2FAF">
              <w:rPr>
                <w:rFonts w:asciiTheme="minorHAnsi" w:hAnsiTheme="minorHAnsi" w:cstheme="minorHAnsi"/>
                <w:szCs w:val="22"/>
              </w:rPr>
              <w:t>TCO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</w:rPr>
              <w:t>Certified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</w:rPr>
              <w:t>Displays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ή κάποιο ισοδύναμο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.5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>Όλοι οι όροι 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r w:rsidRPr="000B2FAF">
              <w:rPr>
                <w:rFonts w:asciiTheme="minorHAnsi" w:hAnsiTheme="minorHAnsi" w:cstheme="minorHAnsi"/>
              </w:rPr>
              <w:t>prospectus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), τα οποία θα συνυποβάλλονται. Στην περίπτωση που ορισμένα από τα ζητούμενα τεχνικά χαρακτηριστικά δεν αναφέρονται στα τεχνικά </w:t>
            </w:r>
            <w:r w:rsidRPr="000B2FAF">
              <w:rPr>
                <w:rFonts w:asciiTheme="minorHAnsi" w:hAnsiTheme="minorHAnsi" w:cstheme="minorHAnsi"/>
                <w:lang w:val="el-GR"/>
              </w:rPr>
              <w:lastRenderedPageBreak/>
              <w:t>φυλλάδια (</w:t>
            </w:r>
            <w:r w:rsidRPr="000B2FAF">
              <w:rPr>
                <w:rFonts w:asciiTheme="minorHAnsi" w:hAnsiTheme="minorHAnsi" w:cstheme="minorHAnsi"/>
              </w:rPr>
              <w:t>prospectus</w:t>
            </w:r>
            <w:r w:rsidRPr="000B2FAF">
              <w:rPr>
                <w:rFonts w:asciiTheme="minorHAnsi" w:hAnsiTheme="minorHAnsi" w:cstheme="minorHAnsi"/>
                <w:lang w:val="el-GR"/>
              </w:rPr>
              <w:t>),  η επαλήθευσή τους θα γίνεται από επίσημες βεβαιώσεις της κατασκευάστριας εταιρίας.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.6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Ο προσφερόμενος φορητός Η/Υ π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 xml:space="preserve">ρέπει να φέρει σήμανση </w:t>
            </w:r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CE</w:t>
            </w:r>
            <w:r w:rsidRPr="000B2FAF">
              <w:rPr>
                <w:rFonts w:asciiTheme="minorHAnsi" w:hAnsiTheme="minorHAnsi" w:cstheme="minorHAnsi"/>
                <w:color w:val="000000"/>
                <w:lang w:val="el-GR" w:bidi="en-US"/>
              </w:rPr>
              <w:t xml:space="preserve">. 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.7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Ο προσφερόμενος φορητός Η/Υ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 xml:space="preserve"> πρέπει να διαθέτει πιστοποίηση σύμφωνα με την Οδηγία </w:t>
            </w:r>
            <w:proofErr w:type="spellStart"/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RoHS</w:t>
            </w:r>
            <w:proofErr w:type="spellEnd"/>
            <w:r w:rsidRPr="000B2FAF">
              <w:rPr>
                <w:rFonts w:asciiTheme="minorHAnsi" w:hAnsiTheme="minorHAnsi" w:cstheme="minorHAnsi"/>
                <w:color w:val="000000"/>
                <w:lang w:val="el-GR" w:bidi="en-US"/>
              </w:rPr>
              <w:t xml:space="preserve">. 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.8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 xml:space="preserve">Ο κατασκευαστής να διαθέτει ισχύον πιστοποιητικό </w:t>
            </w:r>
            <w:r w:rsidRPr="000B2FAF">
              <w:rPr>
                <w:rFonts w:asciiTheme="minorHAnsi" w:hAnsiTheme="minorHAnsi" w:cstheme="minorHAnsi"/>
              </w:rPr>
              <w:t>ISO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 9001, Ι</w:t>
            </w:r>
            <w:r w:rsidRPr="000B2FAF">
              <w:rPr>
                <w:rFonts w:asciiTheme="minorHAnsi" w:hAnsiTheme="minorHAnsi" w:cstheme="minorHAnsi"/>
              </w:rPr>
              <w:t>SO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14000 ή ισοδύναμο 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F71F46" w:rsidRPr="00486803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Pr="00693B8F">
              <w:rPr>
                <w:b/>
                <w:szCs w:val="22"/>
                <w:lang w:val="en-US"/>
              </w:rPr>
              <w:t>1</w:t>
            </w:r>
            <w:r>
              <w:rPr>
                <w:b/>
                <w:szCs w:val="22"/>
              </w:rPr>
              <w:t>.9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Ο ανάδοχος υποχρεούται (αφού παραδώσει έναν από τους προσφερόμενους Φορητούς Ηλεκτρονικούς Υπολογιστές -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laptops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στην υπηρεσία ώστε να παραχθεί το  απαραίτητο </w:t>
            </w:r>
            <w:r w:rsidRPr="000B2FAF">
              <w:rPr>
                <w:rFonts w:asciiTheme="minorHAnsi" w:hAnsiTheme="minorHAnsi" w:cstheme="minorHAnsi"/>
                <w:szCs w:val="22"/>
              </w:rPr>
              <w:t>image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(«μήτρα»)  μήτρα)  να 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παραμετροποιήσει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 βάσει αυτής, όλους τους προσφερόμενους  Φορητούς Ηλεκτρονικούς Υπολογιστές πριν την παράδοσή τους στην υπηρεσία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F71F46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4.1.10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Ο ανάδοχος υποχρεούται να παραδώσει τους προαναφερόμενους  Φορητούς Ηλεκτρονικούς Υπολογιστές στις τρεις Τελωνειακές Περιφέρειες (Αθήνα, Θεσσαλονίκη, Πάτρα), από όπου με ευθύνη των Τελωνειακών υπηρεσιών θα διανεμηθούν σε Τελωνεία της αρμοδιότητας τους.</w:t>
            </w:r>
          </w:p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Ο ανάδοχος υποχρεούται να αποστείλει τους υπολογιστές στις προαναφερόμενες  υπηρεσίες έχοντας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προεγκαταστήσει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σε δικές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του εγκαταστάσεις τη μήτρα που του παραδόθηκε από την υπηρεσία,  σε κάθε  υπολογιστή, και έχοντας προβεί στις απαραίτητες παραμετροποιήσεις που θα του υποδειχτούν.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szCs w:val="22"/>
              </w:rPr>
            </w:pPr>
            <w:r w:rsidRPr="00693B8F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4.2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Περίοδος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Εγγύησης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&amp;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Δωρεάν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Συντήρησης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F71F46" w:rsidRPr="00693B8F" w:rsidTr="008E60DF">
        <w:trPr>
          <w:trHeight w:val="337"/>
        </w:trPr>
        <w:tc>
          <w:tcPr>
            <w:tcW w:w="395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4.2.2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Εγγύηση καλής λειτουργίας και δωρεάν συντήρησης. 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Η εγγύηση καλής λειτουργίας περιλαμβάνει τη δωρεάν παροχή υπηρεσιών συντήρησης, επισκευής και τεχνικής υποστήριξης όλων των συσκευών δηλ. την υποχρέωση επισκευής ή αντικατάστασης εξαρτημάτων, τα εξαρτήματα, τις εργασίες, την παραλαβή/παράδοση από/στο το χώρο της Υπηρεσίας. </w:t>
            </w:r>
          </w:p>
          <w:p w:rsidR="00F71F46" w:rsidRPr="000B2FAF" w:rsidRDefault="00F71F46" w:rsidP="008E60DF">
            <w:pPr>
              <w:widowControl w:val="0"/>
              <w:spacing w:before="120"/>
              <w:ind w:left="125" w:right="90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</w:rPr>
              <w:t>H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αναφερόμενη εγγύηση θα προσφέρεται από </w:t>
            </w:r>
            <w:proofErr w:type="gramStart"/>
            <w:r w:rsidRPr="000B2FAF">
              <w:rPr>
                <w:rFonts w:asciiTheme="minorHAnsi" w:hAnsiTheme="minorHAnsi" w:cstheme="minorHAnsi"/>
                <w:bCs/>
                <w:lang w:val="el-GR"/>
              </w:rPr>
              <w:t>τον  κατασκευαστή</w:t>
            </w:r>
            <w:proofErr w:type="gramEnd"/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του φορητού Η/Υ. Να αποδεικνύεται από κωδικό και  επίσημη δήλωση του κατασκευαστή. 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Η απαίτηση εγγύησης κατασκευαστή δεν αφορά τους  χρόνους αποκατάστασης οι οποίοι είναι</w:t>
            </w:r>
            <w:r w:rsidRPr="000B2FAF">
              <w:rPr>
                <w:rFonts w:asciiTheme="minorHAnsi" w:hAnsiTheme="minorHAnsi" w:cstheme="minorHAnsi"/>
                <w:bCs/>
                <w:color w:val="FF0000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>ευθύνη του αναδόχου.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Η έναρξη της εγγύησης θα γίνεται με την οριστική παραλαβή του έργου.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BF6015">
              <w:rPr>
                <w:b/>
                <w:bCs/>
                <w:szCs w:val="22"/>
                <w:u w:val="single"/>
              </w:rPr>
              <w:t>&gt;</w:t>
            </w:r>
            <w:r w:rsidRPr="00693B8F">
              <w:rPr>
                <w:b/>
                <w:bCs/>
                <w:szCs w:val="22"/>
              </w:rPr>
              <w:t xml:space="preserve"> 2 </w:t>
            </w:r>
            <w:proofErr w:type="spellStart"/>
            <w:r w:rsidRPr="00693B8F">
              <w:rPr>
                <w:b/>
                <w:bCs/>
                <w:szCs w:val="22"/>
              </w:rPr>
              <w:t>έτη</w:t>
            </w:r>
            <w:proofErr w:type="spellEnd"/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BF6015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4.2.3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right="9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Ενδεικτικές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Υπηρεσίες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Περιόδου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Εγγύησης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: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Τεχνική Υποστήριξη μέσω του Κέντρου Κλήσεων του Αναδόχου, με Δυνατότητα αποστολής βλάβης μέσω τηλεφώνου, </w:t>
            </w:r>
            <w:r w:rsidRPr="000B2FAF">
              <w:rPr>
                <w:rFonts w:asciiTheme="minorHAnsi" w:hAnsiTheme="minorHAnsi" w:cstheme="minorHAnsi"/>
                <w:szCs w:val="22"/>
              </w:rPr>
              <w:t>Fax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και </w:t>
            </w:r>
            <w:r w:rsidRPr="000B2FAF">
              <w:rPr>
                <w:rFonts w:asciiTheme="minorHAnsi" w:hAnsiTheme="minorHAnsi" w:cstheme="minorHAnsi"/>
                <w:szCs w:val="22"/>
              </w:rPr>
              <w:t>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</w:rPr>
              <w:t>mail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στο </w:t>
            </w:r>
            <w:r w:rsidRPr="000B2FAF">
              <w:rPr>
                <w:rFonts w:asciiTheme="minorHAnsi" w:hAnsiTheme="minorHAnsi" w:cstheme="minorHAnsi"/>
                <w:szCs w:val="22"/>
              </w:rPr>
              <w:t>Help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</w:rPr>
              <w:t>Desk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του Αναδόχου για τη λήψη, καταγραφή και έγκαιρη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αντιμετώπιση των περιστατικών (Υπηρεσία 7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24 και με ώρες κάλυψης 09:00 με 17:00 τουλάχιστον).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Αποκατάσταση των βλαβών και ανωμαλιών λειτουργίας του υλικού καθώς και επαναφορά του συστήματος σε επίπεδο και περιβάλλον  λειτουργίας πανομοιότυπο (εφαρμογές, </w:t>
            </w:r>
            <w:r w:rsidRPr="000B2FAF">
              <w:rPr>
                <w:rFonts w:asciiTheme="minorHAnsi" w:hAnsiTheme="minorHAnsi" w:cstheme="minorHAnsi"/>
                <w:szCs w:val="22"/>
              </w:rPr>
              <w:t>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</w:rPr>
              <w:t>mail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, προσωπικά υπηρεσιακά αρχεία) με εκείνο, το οποίο διέθετε ο εν λόγω εξοπλισμός, πριν τη διαπίστωση της δυσλειτουργίας.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Παροχή συμβουλευτικών υπηρεσιών στα πλαίσια του έργου και για όλη τη διάρκεια της περιόδου Εγγύησης.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Κάλυψη εργασίας και μετακινήσεων του προσωπικού του, αποστολής εξοπλισμού, καθώς και ανταλλακτικών από τον Ανάδοχο.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Η Αποκατάσταση των βλαβών θα γίνεται στον τόπο που είναι εγκατεστημένος ο εξοπλισμός,</w:t>
            </w:r>
            <w:r w:rsidRPr="000B2FAF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για λόγους ασφαλείας. Σε εξαιρετικές περιπτώσεις και μετά από έγκριση της Υπηρεσίας, η επισκευή θα μπορεί να γίνει σε χώρους του Αναδόχου. Σε περιπτώσεις που αυτό δεν είναι εφικτό και μετά από έγκριση της Υπηρεσίας, η επισκευή θα μπορεί να γίνει στον πλησιέστερο  εξουσιοδοτημένο συνεργάτη του αναδόχου, εντός νομού.</w:t>
            </w:r>
            <w:r w:rsidRPr="000B2FAF">
              <w:rPr>
                <w:rFonts w:asciiTheme="minorHAnsi" w:hAnsiTheme="minorHAnsi" w:cstheme="minorHAnsi"/>
                <w:color w:val="1F497D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Στις περιπτώσεις αυτές η μεταφορά από και προς τα σημεία 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διανομής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θα γίνεται με</w:t>
            </w:r>
            <w:r w:rsidRPr="000B2FAF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ευθύνη και δαπάνη της ΑΑΔΕ.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Σε περίπτωση βλάβης, όπου η αποκατάσταση  δεν μπορεί να γίνει στους χώρους της 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Υπηρεσίας και πρέπει να μεταφερθεί στις εγκαταστάσεις του Αναδόχου, τότε η μονάδα εξοπλισμού θα πρέπει να αντικαθίσταται με άλλη ισοδύναμη ή με ανώτερα τεχνικά χαρακτηριστικά μονάδα, που όμως θα εξασφαλίζει την λειτουργία των υπαρχουσών εφαρμογών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Επαρκές </w:t>
            </w:r>
            <w:r w:rsidRPr="000B2FAF">
              <w:rPr>
                <w:rFonts w:asciiTheme="minorHAnsi" w:hAnsiTheme="minorHAnsi" w:cstheme="minorHAnsi"/>
                <w:szCs w:val="22"/>
              </w:rPr>
              <w:t>stock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ανταλλακτικών για την κάλυψη οποιασδήποτε βλάβης, εντός των προβλεπόμενων χρονικών περιθωρίων, κατανεμημένη γεωγραφικά, ανάλογα με τη διασπορά του εξοπλισμού.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441F34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441F34">
              <w:rPr>
                <w:b/>
                <w:bCs/>
                <w:szCs w:val="22"/>
              </w:rPr>
              <w:lastRenderedPageBreak/>
              <w:t>ΝΑΙ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E14BD" w:rsidTr="008E60DF">
        <w:tc>
          <w:tcPr>
            <w:tcW w:w="395" w:type="pct"/>
            <w:shd w:val="clear" w:color="auto" w:fill="auto"/>
            <w:vAlign w:val="center"/>
          </w:tcPr>
          <w:p w:rsidR="00F71F46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4.2.4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left="166" w:right="9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Σε περίπτωση αντικατάστασης εξαρτημάτων ή ολόκληρου του εξοπλισμού αυτά θα πρέπει να είναι καινούργια και ισοδύναμα ή με ανώτερα τεχνικά χαρακτηριστικά, γεγονός που θα τεκμηριώνεται προς την Υπηρεσία. Ο Ανάδοχος αναλαμβάνει την ευθύνη και οποιοδήποτε κόστος απαιτηθεί, για την εξασφάλιση της λειτουργικής συμβατότητας των προϊόντων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H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 που θα αντικατασταθούν, με τις υπάρχουσες εφαρμογές που είναι ήδη  εγκατεστημένες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custom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applications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).</w:t>
            </w:r>
          </w:p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left="166" w:right="90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Σε οποιαδήποτε βλάβη παρουσιαστεί σε Φορητό Η/Υ, όπου η μονάδα εξοπλισμού αντικαθίσταται, ο σκληρός δίσκος θα παραμένει σε κάθε περίπτωση στην Υπηρεσία. Ειδικά για την περίπτωση αντικατάστασης ΣΚΛΗΡΟΥ ΔΙΣΚΟΥ, ο νέος δίσκος θα πρέπει να είναι καινούργιος και αχρησιμοποίητος και ο παλαιός 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θα παραμένει στην Υπηρεσία λόγω σημαντικότητας της περιεχόμενης του πληροφορίας.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C55A6A" w:rsidRDefault="00F71F46" w:rsidP="008E60DF">
            <w:pPr>
              <w:rPr>
                <w:b/>
                <w:szCs w:val="22"/>
                <w:lang w:val="el-GR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C55A6A" w:rsidRDefault="00F71F46" w:rsidP="008E60DF">
            <w:pPr>
              <w:jc w:val="center"/>
              <w:rPr>
                <w:szCs w:val="22"/>
                <w:lang w:val="el-GR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703565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4.2.5</w:t>
            </w:r>
          </w:p>
        </w:tc>
        <w:tc>
          <w:tcPr>
            <w:tcW w:w="1834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Υποστήριξη και συντήρηση φορητών Η/Υ συμπεριλαμβανομένης της εγγύησης καλής λειτουργίας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b/>
                <w:bCs/>
                <w:szCs w:val="22"/>
                <w:u w:val="single"/>
              </w:rPr>
            </w:pPr>
            <w:r w:rsidRPr="00693B8F">
              <w:rPr>
                <w:b/>
                <w:bCs/>
                <w:szCs w:val="22"/>
                <w:u w:val="single"/>
              </w:rPr>
              <w:t>&gt;</w:t>
            </w:r>
            <w:r w:rsidRPr="00693B8F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5</w:t>
            </w:r>
            <w:r w:rsidRPr="00693B8F">
              <w:rPr>
                <w:b/>
                <w:bCs/>
                <w:szCs w:val="22"/>
              </w:rPr>
              <w:t xml:space="preserve"> </w:t>
            </w:r>
            <w:proofErr w:type="spellStart"/>
            <w:r w:rsidRPr="00693B8F">
              <w:rPr>
                <w:b/>
                <w:bCs/>
                <w:szCs w:val="22"/>
              </w:rPr>
              <w:t>έτη</w:t>
            </w:r>
            <w:proofErr w:type="spellEnd"/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4.2.6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φορητών Η/Υ. Αν για την αποκατάσταση της οποιασδήποτε βλάβης απαιτείται μεταφορά του φορητού Η/Υ από τα σημεία </w:t>
            </w:r>
            <w:r>
              <w:rPr>
                <w:rFonts w:asciiTheme="minorHAnsi" w:hAnsiTheme="minorHAnsi" w:cstheme="minorHAnsi"/>
                <w:bCs/>
                <w:lang w:val="el-GR"/>
              </w:rPr>
              <w:t>διανομής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στον πλησιέστερο  εξουσιοδοτημένο συνεργάτη του αναδόχου εντός νομού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, αυτή βαρύνει αποκλειστικά την ΑΑΔΕ.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8909ED" w:rsidRDefault="00F71F46" w:rsidP="008E60DF">
            <w:pPr>
              <w:jc w:val="center"/>
              <w:rPr>
                <w:rFonts w:cs="Tahoma"/>
                <w:b/>
              </w:rPr>
            </w:pPr>
            <w:r w:rsidRPr="00F0031D">
              <w:rPr>
                <w:rFonts w:cs="Tahoma"/>
                <w:b/>
                <w:szCs w:val="22"/>
              </w:rPr>
              <w:t>ΝΑΙ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4.2.7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:rsidR="00F71F46" w:rsidRPr="000B2FAF" w:rsidRDefault="00F71F46" w:rsidP="008E60DF">
            <w:pPr>
              <w:widowControl w:val="0"/>
              <w:spacing w:after="0"/>
              <w:ind w:left="425" w:hanging="283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</w:p>
          <w:p w:rsidR="00F71F46" w:rsidRPr="000B2FAF" w:rsidRDefault="00F71F46" w:rsidP="008E60DF">
            <w:pPr>
              <w:widowControl w:val="0"/>
              <w:spacing w:after="0"/>
              <w:ind w:left="190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Χρόνος αποκατάστασης λογίζεται ο αριθμός των ωρών από την αναγγελία της βλάβης έως την επαναφορά του συστήματος σε κανονική λειτουργία και μεταξύ του διαστήματος 09:00 έως 17:00 για τις εργάσιμες ημέρες. </w:t>
            </w:r>
          </w:p>
          <w:p w:rsidR="00F71F46" w:rsidRPr="000B2FAF" w:rsidRDefault="00F71F46" w:rsidP="008E60DF">
            <w:pPr>
              <w:widowControl w:val="0"/>
              <w:spacing w:after="0"/>
              <w:ind w:left="190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>Ως Εργάσιμες Ημέρες σε μηνιαία βάση, ορίζονται οι 22 για κάθε μήνα.</w:t>
            </w:r>
          </w:p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left="425" w:right="90" w:hanging="283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Η Μέγιστη Αποδεκτή Μη Διαθεσιμότητα σε ώρες, σε μηνιαία βάση, ανά μονάδα εξοπλισμού ορίζονται ως εξής : </w:t>
            </w:r>
          </w:p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left="425" w:right="90" w:hanging="283"/>
              <w:rPr>
                <w:rFonts w:asciiTheme="minorHAnsi" w:hAnsiTheme="minorHAnsi" w:cstheme="minorHAnsi"/>
                <w:bCs/>
                <w:i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>• για την Αττική,  την Θεσσαλονίκη και τη Πάτρα, 1 μέρα χρόνος αποκατάστασης (8 ώρες).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8909ED" w:rsidRDefault="00F71F46" w:rsidP="008E60DF">
            <w:pPr>
              <w:jc w:val="center"/>
              <w:rPr>
                <w:rFonts w:cs="Tahoma"/>
                <w:b/>
              </w:rPr>
            </w:pPr>
            <w:r w:rsidRPr="00F0031D">
              <w:rPr>
                <w:rFonts w:cs="Tahoma"/>
                <w:b/>
                <w:szCs w:val="22"/>
              </w:rPr>
              <w:t>ΝΑΙ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F71F46" w:rsidRPr="00FD16CC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4.2.8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Σχετικά µε τη συντήρηση φορητών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Η/Υ, ο προμηθευτής πρέπει μαζί µε την τεχνική προσφορά να υποβάλει κατάσταση αντιπροσώπων και συνεργατών και να δοθούν λεπτομερή στοιχεία για την τεχνική υποδομή της εταιρείας.  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FD16CC" w:rsidRDefault="00F71F46" w:rsidP="008E60DF">
            <w:pPr>
              <w:jc w:val="center"/>
              <w:rPr>
                <w:b/>
                <w:szCs w:val="22"/>
              </w:rPr>
            </w:pPr>
            <w:r w:rsidRPr="00FD16CC">
              <w:rPr>
                <w:b/>
                <w:szCs w:val="22"/>
              </w:rPr>
              <w:lastRenderedPageBreak/>
              <w:t>ΝΑΙ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1F46" w:rsidRPr="00FD16CC" w:rsidRDefault="00F71F46" w:rsidP="008E60DF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71F46" w:rsidRPr="00693B8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F71F46" w:rsidRDefault="00F71F46" w:rsidP="008E60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5</w:t>
            </w:r>
          </w:p>
        </w:tc>
        <w:tc>
          <w:tcPr>
            <w:tcW w:w="4605" w:type="pct"/>
            <w:gridSpan w:val="5"/>
            <w:tcBorders>
              <w:bottom w:val="single" w:sz="4" w:space="0" w:color="auto"/>
            </w:tcBorders>
            <w:shd w:val="pct40" w:color="auto" w:fill="auto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Cs w:val="22"/>
              </w:rPr>
              <w:t>ΓΕΝΙΚΟΙ ΟΡΟΙ</w:t>
            </w: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11B0D" w:rsidRDefault="00F71F46" w:rsidP="008E60DF">
            <w:pPr>
              <w:jc w:val="left"/>
              <w:rPr>
                <w:b/>
                <w:szCs w:val="22"/>
              </w:rPr>
            </w:pPr>
            <w:r w:rsidRPr="00011B0D">
              <w:rPr>
                <w:b/>
                <w:szCs w:val="22"/>
              </w:rPr>
              <w:t>5.1</w:t>
            </w:r>
          </w:p>
        </w:tc>
        <w:tc>
          <w:tcPr>
            <w:tcW w:w="1834" w:type="pct"/>
            <w:shd w:val="clear" w:color="auto" w:fill="auto"/>
          </w:tcPr>
          <w:p w:rsidR="00F71F46" w:rsidRPr="00D6109F" w:rsidRDefault="00F71F46" w:rsidP="008E60DF">
            <w:pPr>
              <w:pStyle w:val="6"/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</w:pPr>
            <w:r w:rsidRPr="00D6109F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Χρόνος έναρξης παράδοσης του εξοπλισμού στην υπηρεσία για να δημιουργηθεί το αρχικό </w:t>
            </w:r>
            <w:r w:rsidRPr="00D6109F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image</w:t>
            </w:r>
            <w:r w:rsidRPr="00D6109F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(«μήτρα»)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011B0D" w:rsidRDefault="00F71F46" w:rsidP="008E60DF">
            <w:pPr>
              <w:jc w:val="center"/>
              <w:rPr>
                <w:b/>
                <w:szCs w:val="22"/>
              </w:rPr>
            </w:pPr>
            <w:r w:rsidRPr="00011B0D">
              <w:rPr>
                <w:rFonts w:cs="Tahoma"/>
                <w:b/>
              </w:rPr>
              <w:t>≤ 1</w:t>
            </w:r>
            <w:r w:rsidRPr="00011B0D">
              <w:rPr>
                <w:rFonts w:cs="Tahoma"/>
                <w:b/>
                <w:bCs/>
              </w:rPr>
              <w:t xml:space="preserve"> </w:t>
            </w:r>
            <w:proofErr w:type="spellStart"/>
            <w:r w:rsidRPr="00011B0D">
              <w:rPr>
                <w:rFonts w:cs="Tahoma"/>
                <w:b/>
                <w:bCs/>
              </w:rPr>
              <w:t>μήνα</w:t>
            </w:r>
            <w:proofErr w:type="spellEnd"/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011B0D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023D2A" w:rsidRDefault="00F71F46" w:rsidP="008E60DF">
            <w:pPr>
              <w:jc w:val="center"/>
              <w:rPr>
                <w:color w:val="548DD4" w:themeColor="text2" w:themeTint="99"/>
                <w:szCs w:val="22"/>
              </w:rPr>
            </w:pPr>
          </w:p>
        </w:tc>
      </w:tr>
      <w:tr w:rsidR="00F71F46" w:rsidRPr="00693B8F" w:rsidTr="008E60DF">
        <w:tc>
          <w:tcPr>
            <w:tcW w:w="395" w:type="pct"/>
            <w:shd w:val="clear" w:color="auto" w:fill="auto"/>
            <w:vAlign w:val="center"/>
          </w:tcPr>
          <w:p w:rsidR="00F71F46" w:rsidRPr="00011B0D" w:rsidRDefault="00F71F46" w:rsidP="008E60DF">
            <w:pPr>
              <w:jc w:val="left"/>
              <w:rPr>
                <w:b/>
                <w:szCs w:val="22"/>
              </w:rPr>
            </w:pPr>
            <w:r w:rsidRPr="00011B0D">
              <w:rPr>
                <w:b/>
                <w:szCs w:val="22"/>
              </w:rPr>
              <w:t>5.2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eastAsia="SimSun" w:hAnsiTheme="minorHAnsi" w:cstheme="minorHAnsi"/>
                <w:kern w:val="28"/>
                <w:szCs w:val="22"/>
                <w:lang w:val="el-GR"/>
              </w:rPr>
              <w:t xml:space="preserve">Διάρκεια Παράδοσης εξοπλισμού, από τη παράδοση στον ανάδοχο του </w:t>
            </w:r>
            <w:r w:rsidRPr="000B2FAF">
              <w:rPr>
                <w:rFonts w:asciiTheme="minorHAnsi" w:eastAsia="SimSun" w:hAnsiTheme="minorHAnsi" w:cstheme="minorHAnsi"/>
                <w:kern w:val="28"/>
                <w:szCs w:val="22"/>
              </w:rPr>
              <w:t>image</w:t>
            </w:r>
            <w:r w:rsidRPr="000B2FAF">
              <w:rPr>
                <w:rFonts w:asciiTheme="minorHAnsi" w:eastAsia="SimSun" w:hAnsiTheme="minorHAnsi" w:cstheme="minorHAnsi"/>
                <w:kern w:val="28"/>
                <w:szCs w:val="22"/>
                <w:lang w:val="el-GR"/>
              </w:rPr>
              <w:t xml:space="preserve"> («μήτρα»)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71F46" w:rsidRPr="00011B0D" w:rsidRDefault="00F71F46" w:rsidP="008E60DF">
            <w:pPr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3</w:t>
            </w:r>
            <w:r w:rsidRPr="00011B0D">
              <w:rPr>
                <w:rFonts w:cs="Tahoma"/>
                <w:b/>
                <w:szCs w:val="22"/>
              </w:rPr>
              <w:t xml:space="preserve"> </w:t>
            </w:r>
            <w:proofErr w:type="spellStart"/>
            <w:r w:rsidRPr="00011B0D">
              <w:rPr>
                <w:rFonts w:cs="Tahoma"/>
                <w:b/>
                <w:szCs w:val="22"/>
              </w:rPr>
              <w:t>μήνες</w:t>
            </w:r>
            <w:proofErr w:type="spellEnd"/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F71F46" w:rsidRPr="00011B0D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F71F46" w:rsidRPr="00023D2A" w:rsidRDefault="00F71F46" w:rsidP="008E60DF">
            <w:pPr>
              <w:jc w:val="center"/>
              <w:rPr>
                <w:color w:val="548DD4" w:themeColor="text2" w:themeTint="99"/>
                <w:szCs w:val="22"/>
              </w:rPr>
            </w:pPr>
          </w:p>
        </w:tc>
      </w:tr>
    </w:tbl>
    <w:p w:rsidR="00F71F46" w:rsidRPr="00AE2090" w:rsidRDefault="00F71F46" w:rsidP="00F71F46">
      <w:pPr>
        <w:rPr>
          <w:rFonts w:asciiTheme="minorHAnsi" w:hAnsiTheme="minorHAnsi" w:cstheme="minorHAnsi"/>
          <w:lang w:val="el-GR"/>
        </w:rPr>
      </w:pPr>
    </w:p>
    <w:p w:rsidR="00F71F46" w:rsidRPr="00AE2090" w:rsidRDefault="00F71F46" w:rsidP="00F71F46">
      <w:pPr>
        <w:rPr>
          <w:lang w:val="el-GR"/>
        </w:rPr>
      </w:pPr>
    </w:p>
    <w:p w:rsidR="00F71F46" w:rsidRPr="001E79EB" w:rsidRDefault="00F71F46" w:rsidP="00F71F46">
      <w:pPr>
        <w:pStyle w:val="10"/>
        <w:jc w:val="center"/>
        <w:rPr>
          <w:rFonts w:ascii="Tahoma" w:hAnsi="Tahoma" w:cs="Tahoma"/>
          <w:szCs w:val="28"/>
          <w:lang w:val="el-GR"/>
        </w:rPr>
      </w:pPr>
      <w:bookmarkStart w:id="3" w:name="_Toc55380276"/>
      <w:r w:rsidRPr="001E79EB">
        <w:rPr>
          <w:rFonts w:ascii="Tahoma" w:hAnsi="Tahoma" w:cs="Tahoma"/>
          <w:szCs w:val="28"/>
          <w:lang w:val="el-GR"/>
        </w:rPr>
        <w:lastRenderedPageBreak/>
        <w:t xml:space="preserve">ΠΙΝΑΚΑΣ ΣΥΜΜΟΡΦΩΣΗΣ ΤΕΧΝΙΚΩΝ ΠΡΟΔΙΑΓΡΑΦΩΝ ΦΟΡΗΤΩΝ </w:t>
      </w:r>
      <w:r>
        <w:rPr>
          <w:rFonts w:ascii="Tahoma" w:hAnsi="Tahoma" w:cs="Tahoma"/>
          <w:szCs w:val="28"/>
        </w:rPr>
        <w:t>TABLET</w:t>
      </w:r>
      <w:r w:rsidRPr="001E79EB">
        <w:rPr>
          <w:rFonts w:ascii="Tahoma" w:hAnsi="Tahoma" w:cs="Tahoma"/>
          <w:szCs w:val="28"/>
          <w:lang w:val="el-GR"/>
        </w:rPr>
        <w:t>’</w:t>
      </w:r>
      <w:r>
        <w:rPr>
          <w:rFonts w:ascii="Tahoma" w:hAnsi="Tahoma" w:cs="Tahoma"/>
          <w:szCs w:val="28"/>
        </w:rPr>
        <w:t>s</w:t>
      </w:r>
      <w:bookmarkEnd w:id="3"/>
    </w:p>
    <w:p w:rsidR="00F71F46" w:rsidRPr="00AE2090" w:rsidRDefault="00F71F46" w:rsidP="00F71F46">
      <w:pPr>
        <w:rPr>
          <w:lang w:val="el-GR"/>
        </w:rPr>
      </w:pPr>
    </w:p>
    <w:tbl>
      <w:tblPr>
        <w:tblW w:w="547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525"/>
        <w:gridCol w:w="1421"/>
        <w:gridCol w:w="1930"/>
        <w:gridCol w:w="1811"/>
      </w:tblGrid>
      <w:tr w:rsidR="00F71F46" w:rsidRPr="000856EF" w:rsidTr="008E60DF">
        <w:trPr>
          <w:trHeight w:val="465"/>
          <w:tblHeader/>
        </w:trPr>
        <w:tc>
          <w:tcPr>
            <w:tcW w:w="2994" w:type="pct"/>
            <w:gridSpan w:val="3"/>
            <w:shd w:val="clear" w:color="auto" w:fill="7F7F7F" w:themeFill="text1" w:themeFillTint="80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ΣΤΟΙΧΕΙΑ ΔΙΑΚΗΡΥΞΗΣ</w:t>
            </w:r>
          </w:p>
        </w:tc>
        <w:tc>
          <w:tcPr>
            <w:tcW w:w="2006" w:type="pct"/>
            <w:gridSpan w:val="2"/>
            <w:shd w:val="clear" w:color="auto" w:fill="7F7F7F" w:themeFill="text1" w:themeFillTint="80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ΣΤΟΙΧΕΙΑ ΠΡΟΣΦΟΡΑΣ</w:t>
            </w:r>
          </w:p>
        </w:tc>
      </w:tr>
      <w:tr w:rsidR="00F71F46" w:rsidRPr="000856EF" w:rsidTr="008E60DF">
        <w:trPr>
          <w:trHeight w:val="723"/>
          <w:tblHeader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Α/Α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71F46" w:rsidRPr="001E79EB" w:rsidRDefault="00F71F46" w:rsidP="008E60DF">
            <w:pPr>
              <w:jc w:val="left"/>
              <w:rPr>
                <w:szCs w:val="22"/>
                <w:lang w:val="el-GR"/>
              </w:rPr>
            </w:pPr>
            <w:r w:rsidRPr="001E79EB">
              <w:rPr>
                <w:b/>
                <w:bCs/>
                <w:szCs w:val="22"/>
                <w:lang w:val="el-GR"/>
              </w:rPr>
              <w:t>Απαιτήσεις και πρόσθετες πληροφορίες για την υποβολή των προσφορών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ΑΠΑΙΤΗΣΗ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ΑΠΑΝΤΗΣΗ ΥΠΟΨΗΦΙΟΥ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ΠΑΡΑΠΟΜΠΗ</w:t>
            </w:r>
          </w:p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</w:rPr>
              <w:t>ΤΕΚΜΗΡΙΩΣΗΣ</w:t>
            </w:r>
          </w:p>
        </w:tc>
      </w:tr>
      <w:tr w:rsidR="00F71F46" w:rsidRPr="000856EF" w:rsidTr="008E60DF">
        <w:trPr>
          <w:trHeight w:val="347"/>
        </w:trPr>
        <w:tc>
          <w:tcPr>
            <w:tcW w:w="342" w:type="pct"/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1</w:t>
            </w:r>
          </w:p>
        </w:tc>
        <w:tc>
          <w:tcPr>
            <w:tcW w:w="4658" w:type="pct"/>
            <w:gridSpan w:val="4"/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ΓΕΝΙΚΑ ΧΑΡΑΚΤΗΡΙΣΤΙΚΑ</w:t>
            </w:r>
          </w:p>
        </w:tc>
      </w:tr>
      <w:tr w:rsidR="00F71F46" w:rsidRPr="000856EF" w:rsidTr="008E60DF">
        <w:trPr>
          <w:trHeight w:val="409"/>
        </w:trPr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1.1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Αριθμός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Τεμαχίων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502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1.2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ο Κατασκευαστής και το Μοντέλο.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1.3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ο προσφερόμενο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πρέπει να είναι σύγχρονης τεχνολογίας με ανακοίνωση μέσα στους τελευταίους 12 μήνες πριν την ημερομηνία κατάθεσης της προσφοράς, να κυκλοφορεί στη 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l-GR"/>
              </w:rPr>
              <w:t>διεθνή αγορά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και να μην υπάρχει ανακοίνωση περί αντικατάστασης /απόσυρσης του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rPr>
          <w:trHeight w:val="37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b/>
                <w:szCs w:val="22"/>
              </w:rPr>
              <w:t>ΤΕΧΝΙΚΑ ΧΑΡΑΚΤΗΡΙΣΤΙΚΑ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(HARDWARE)</w:t>
            </w: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2.1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Επεξεργαστής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2.1.1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περιγραφεί ο τύπος και η αρχιτεκτονική της </w:t>
            </w:r>
            <w:r w:rsidRPr="000B2FAF">
              <w:rPr>
                <w:rFonts w:asciiTheme="minorHAnsi" w:hAnsiTheme="minorHAnsi" w:cstheme="minorHAnsi"/>
                <w:szCs w:val="22"/>
              </w:rPr>
              <w:t>CPU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2.1.2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Αριθμός πυρήνων/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CPU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του επεξεργαστή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Cores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≥ 8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06"/>
        </w:trPr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2.1.3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η Συχνότητα λειτουργίας (</w:t>
            </w:r>
            <w:r w:rsidRPr="000B2FAF">
              <w:rPr>
                <w:rFonts w:asciiTheme="minorHAnsi" w:hAnsiTheme="minorHAnsi" w:cstheme="minorHAnsi"/>
                <w:szCs w:val="22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Hz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2.2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Κεντρική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Μνήμη</w:t>
            </w:r>
            <w:proofErr w:type="spellEnd"/>
          </w:p>
        </w:tc>
      </w:tr>
      <w:tr w:rsidR="00F71F46" w:rsidRPr="000856EF" w:rsidTr="008E60DF">
        <w:trPr>
          <w:trHeight w:val="411"/>
        </w:trPr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2.2.1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ο Τύπος μνήμης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2.2.2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Μέγεθος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Β)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 xml:space="preserve">≥ </w:t>
            </w:r>
            <w:r w:rsidRPr="000856EF"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2.2.3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αναφερθεί η μέγιστη μνήμη που υποστηρίζει το προσφερόμενο σύστημα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2.3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Οθόνη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2.3.1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Μέγεθος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διαγώνιου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 xml:space="preserve"> </w:t>
            </w:r>
            <w:r w:rsidRPr="000856EF">
              <w:rPr>
                <w:b/>
                <w:szCs w:val="22"/>
                <w:lang w:val="en-US"/>
              </w:rPr>
              <w:t>9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0</w:t>
            </w:r>
            <w:r w:rsidRPr="000856EF">
              <w:rPr>
                <w:b/>
                <w:szCs w:val="22"/>
              </w:rPr>
              <w:t>’’-</w:t>
            </w:r>
            <w:r w:rsidRPr="000856EF">
              <w:rPr>
                <w:b/>
                <w:szCs w:val="22"/>
                <w:lang w:val="en-US"/>
              </w:rPr>
              <w:t>10.</w:t>
            </w:r>
            <w:r w:rsidRPr="000856EF">
              <w:rPr>
                <w:b/>
                <w:szCs w:val="22"/>
              </w:rPr>
              <w:t>5</w:t>
            </w:r>
            <w:r w:rsidRPr="000856EF">
              <w:rPr>
                <w:b/>
                <w:szCs w:val="22"/>
                <w:lang w:val="en-US"/>
              </w:rPr>
              <w:t>’’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2.3.</w:t>
            </w:r>
            <w:r w:rsidRPr="000856EF">
              <w:rPr>
                <w:b/>
                <w:szCs w:val="22"/>
              </w:rPr>
              <w:lastRenderedPageBreak/>
              <w:t>2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lastRenderedPageBreak/>
              <w:t>Τύπου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IPS 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ανώτερη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lastRenderedPageBreak/>
              <w:t>2.3.3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Ανάλυση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της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Οθόνης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 w:val="20"/>
                <w:lang w:val="en-US"/>
              </w:rPr>
            </w:pPr>
            <w:r w:rsidRPr="000856EF">
              <w:rPr>
                <w:b/>
                <w:sz w:val="20"/>
              </w:rPr>
              <w:t>≥1920</w:t>
            </w:r>
            <w:r w:rsidRPr="000856EF">
              <w:rPr>
                <w:b/>
                <w:sz w:val="20"/>
                <w:lang w:val="en-US"/>
              </w:rPr>
              <w:t>x</w:t>
            </w:r>
            <w:r w:rsidRPr="000856EF">
              <w:rPr>
                <w:b/>
                <w:sz w:val="20"/>
              </w:rPr>
              <w:t>1</w:t>
            </w:r>
            <w:r w:rsidRPr="000856EF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2.</w:t>
            </w:r>
            <w:r w:rsidRPr="000856EF">
              <w:rPr>
                <w:b/>
                <w:szCs w:val="22"/>
              </w:rPr>
              <w:t>3</w:t>
            </w:r>
            <w:r w:rsidRPr="000856EF">
              <w:rPr>
                <w:b/>
                <w:szCs w:val="22"/>
                <w:lang w:val="en-US"/>
              </w:rPr>
              <w:t>.</w:t>
            </w:r>
            <w:r w:rsidRPr="000856EF">
              <w:rPr>
                <w:b/>
                <w:szCs w:val="22"/>
              </w:rPr>
              <w:t>4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είναι πολλαπλής αφής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Multi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Touch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Screen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2.</w:t>
            </w:r>
            <w:r w:rsidRPr="000856EF">
              <w:rPr>
                <w:b/>
                <w:szCs w:val="22"/>
              </w:rPr>
              <w:t>3</w:t>
            </w:r>
            <w:r w:rsidRPr="000856EF">
              <w:rPr>
                <w:b/>
                <w:szCs w:val="22"/>
                <w:lang w:val="en-US"/>
              </w:rPr>
              <w:t>.</w:t>
            </w:r>
            <w:r w:rsidRPr="000856EF">
              <w:rPr>
                <w:b/>
                <w:szCs w:val="22"/>
              </w:rPr>
              <w:t>5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αναφερθούν άλλα χαρακτηριστικά της, αν υπάρχουν.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2.4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  <w:lang w:val="en-US"/>
              </w:rPr>
            </w:pPr>
            <w:proofErr w:type="spellStart"/>
            <w:r w:rsidRPr="000856EF">
              <w:rPr>
                <w:b/>
                <w:szCs w:val="22"/>
              </w:rPr>
              <w:t>Αποθηκευτικός</w:t>
            </w:r>
            <w:proofErr w:type="spellEnd"/>
            <w:r w:rsidRPr="000856EF">
              <w:rPr>
                <w:b/>
                <w:szCs w:val="22"/>
              </w:rPr>
              <w:t xml:space="preserve"> </w:t>
            </w:r>
            <w:proofErr w:type="spellStart"/>
            <w:r w:rsidRPr="000856EF">
              <w:rPr>
                <w:b/>
                <w:szCs w:val="22"/>
              </w:rPr>
              <w:t>Χώρος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2.4.1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αναφερθεί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τύπος του αποθηκευτικού χώρου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π.χ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SSD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ROM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2.4.2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Χωρητικότητα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(GΒ)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sym w:font="Symbol" w:char="F0B3"/>
            </w:r>
            <w:r w:rsidRPr="000856EF">
              <w:rPr>
                <w:b/>
                <w:szCs w:val="22"/>
              </w:rPr>
              <w:t xml:space="preserve"> 32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2.4.3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Δυνατότητα επέκτασης του αποθηκευτικού χώρου έως 256 </w:t>
            </w:r>
            <w:r w:rsidRPr="000B2FAF">
              <w:rPr>
                <w:rFonts w:asciiTheme="minorHAnsi" w:hAnsiTheme="minorHAnsi" w:cstheme="minorHAnsi"/>
                <w:szCs w:val="22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Β τουλάχιστον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2.4.4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αναφερθεί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τύπος επέκτασης μνήμης και το μέγιστο μέγεθος που υποστηρίζεται (</w:t>
            </w:r>
            <w:r w:rsidRPr="000B2FAF">
              <w:rPr>
                <w:rFonts w:asciiTheme="minorHAnsi" w:hAnsiTheme="minorHAnsi" w:cstheme="minorHAnsi"/>
                <w:szCs w:val="22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Β)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spacing w:before="60" w:after="60"/>
              <w:jc w:val="center"/>
              <w:rPr>
                <w:rFonts w:cs="Tahoma"/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2.5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Ήχος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Κάμερα</w:t>
            </w:r>
            <w:proofErr w:type="spellEnd"/>
          </w:p>
        </w:tc>
      </w:tr>
      <w:tr w:rsidR="00F71F46" w:rsidRPr="000856EF" w:rsidTr="008E60DF">
        <w:trPr>
          <w:trHeight w:val="317"/>
        </w:trPr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2.5.1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Κάμερα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Εμπρός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&amp;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Πίσω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rPr>
          <w:trHeight w:val="35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2.5.2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Ανάλυση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Κάμερας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Εμπρός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(Μ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sym w:font="Symbol" w:char="F0B3"/>
            </w:r>
            <w:r w:rsidRPr="000856EF">
              <w:rPr>
                <w:b/>
                <w:szCs w:val="22"/>
              </w:rPr>
              <w:t xml:space="preserve"> 2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5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2.5.2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Ανάλυση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Κάμερας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Πίσω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(Μ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</w:t>
            </w:r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sym w:font="Symbol" w:char="F0B3"/>
            </w:r>
            <w:r w:rsidRPr="000856EF">
              <w:rPr>
                <w:b/>
                <w:szCs w:val="22"/>
              </w:rPr>
              <w:t xml:space="preserve"> 8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5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2.5.3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Style w:val="characteristiclabel6"/>
                <w:rFonts w:asciiTheme="minorHAnsi" w:hAnsiTheme="minorHAnsi" w:cstheme="minorHAnsi"/>
                <w:lang w:val="el-GR"/>
              </w:rPr>
              <w:t xml:space="preserve">Έξοδος/Είσοδος ήχου (Αυτόνομες ή </w:t>
            </w:r>
            <w:r w:rsidRPr="000B2FAF">
              <w:rPr>
                <w:rStyle w:val="characteristiclabel6"/>
                <w:rFonts w:asciiTheme="minorHAnsi" w:hAnsiTheme="minorHAnsi" w:cstheme="minorHAnsi"/>
                <w:lang w:val="en-US"/>
              </w:rPr>
              <w:t>Combo</w:t>
            </w:r>
            <w:r w:rsidRPr="000B2FAF">
              <w:rPr>
                <w:rStyle w:val="characteristiclabel6"/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23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2.5.</w:t>
            </w:r>
            <w:r w:rsidRPr="000856EF"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Ενσωματωμένο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Μικρόφωνο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tabs>
                <w:tab w:val="left" w:pos="312"/>
                <w:tab w:val="center" w:pos="1033"/>
              </w:tabs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23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2.5.5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Ενσωματωμένο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Ηχείο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/α  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tabs>
                <w:tab w:val="left" w:pos="312"/>
                <w:tab w:val="center" w:pos="1033"/>
              </w:tabs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Θύρες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Επέκτασης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Να αναφερθούν ο αριθμός θυρών </w:t>
            </w:r>
            <w:r w:rsidRPr="000B2F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</w:t>
            </w:r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 USB 2.0 ή ανώτερο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2.6.2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 xml:space="preserve">Bluetooth 4.0 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ανώτερο</w:t>
            </w:r>
            <w:proofErr w:type="spell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lastRenderedPageBreak/>
              <w:t>2.</w:t>
            </w:r>
            <w:r w:rsidRPr="000856EF">
              <w:rPr>
                <w:b/>
                <w:szCs w:val="22"/>
              </w:rPr>
              <w:t>6</w:t>
            </w:r>
            <w:r w:rsidRPr="000856EF">
              <w:rPr>
                <w:b/>
                <w:szCs w:val="22"/>
                <w:lang w:val="en-US"/>
              </w:rPr>
              <w:t>.</w:t>
            </w:r>
            <w:r w:rsidRPr="000856EF">
              <w:rPr>
                <w:b/>
                <w:szCs w:val="22"/>
              </w:rPr>
              <w:t>3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αναφερθεί αν υπάρχει θύρα τύπου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HDMI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, εφάμιλλη ή ανώτερη για έξοδο της εικόνας σε άλλη συσκευή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2.</w:t>
            </w:r>
            <w:r w:rsidRPr="000856EF">
              <w:rPr>
                <w:b/>
                <w:szCs w:val="22"/>
              </w:rPr>
              <w:t>6</w:t>
            </w:r>
            <w:r w:rsidRPr="000856EF">
              <w:rPr>
                <w:b/>
                <w:szCs w:val="22"/>
                <w:lang w:val="en-US"/>
              </w:rPr>
              <w:t>.</w:t>
            </w:r>
            <w:r w:rsidRPr="000856EF">
              <w:rPr>
                <w:b/>
                <w:szCs w:val="22"/>
              </w:rPr>
              <w:t>4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αναφερθεί αν υπάρχει Ενσωματωμένη θύρα υποδοχής καρτών μνήμης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Card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Reader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) και οι υποστηριζόμενες από αυτήν κάρτες μνήμης  (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π.χ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SDHC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SDXC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PRO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κ.α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  <w:lang w:val="en-US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2.6.5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Wi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Fi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802.11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a/b</w:t>
            </w:r>
            <w:r w:rsidRPr="000B2FAF">
              <w:rPr>
                <w:rFonts w:asciiTheme="minorHAnsi" w:hAnsiTheme="minorHAnsi" w:cstheme="minorHAnsi"/>
                <w:szCs w:val="22"/>
              </w:rPr>
              <w:t>/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</w:rPr>
              <w:t>/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n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ή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ανώτερο</w:t>
            </w:r>
            <w:proofErr w:type="spell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2.6.6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Δυνατότητα 4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μέσω κάρτας τύπου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SIM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2.6.7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αναφερθούν αν υπάρχουν άλλες Θύρες Επέκτασης (πέραν των προαναφερθέντων) 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szCs w:val="2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2.7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Τροφοδοσία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–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Βάρος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2.7.1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Χρόνος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Αυτονομίας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Μπαταρίας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Ώρες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≥ 8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2.7.2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Τύπος Μπαταρίας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Li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Ιο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n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ή ανώτερη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2.</w:t>
            </w:r>
            <w:r w:rsidRPr="000856EF">
              <w:rPr>
                <w:b/>
                <w:szCs w:val="22"/>
              </w:rPr>
              <w:t>7</w:t>
            </w:r>
            <w:r w:rsidRPr="000856EF">
              <w:rPr>
                <w:b/>
                <w:szCs w:val="22"/>
                <w:lang w:val="en-US"/>
              </w:rPr>
              <w:t>.</w:t>
            </w:r>
            <w:r w:rsidRPr="000856EF">
              <w:rPr>
                <w:b/>
                <w:szCs w:val="22"/>
              </w:rPr>
              <w:t>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Βάρος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Kgr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 xml:space="preserve">≤ </w:t>
            </w:r>
            <w:r w:rsidRPr="000856EF">
              <w:rPr>
                <w:b/>
                <w:szCs w:val="22"/>
                <w:lang w:val="en-US"/>
              </w:rPr>
              <w:t>0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  <w:highlight w:val="yellow"/>
              </w:rPr>
            </w:pPr>
          </w:p>
        </w:tc>
      </w:tr>
      <w:tr w:rsidR="00F71F46" w:rsidRPr="000856EF" w:rsidTr="008E60DF">
        <w:trPr>
          <w:trHeight w:val="37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ΤΕΧΝΙΚΑ ΧΑΡΑΚΤΗΡΙΣΤΙΚΑ</w:t>
            </w:r>
            <w:r w:rsidRPr="000856EF">
              <w:rPr>
                <w:b/>
                <w:szCs w:val="22"/>
                <w:lang w:val="en-US"/>
              </w:rPr>
              <w:t xml:space="preserve"> (SOFTWARE)</w:t>
            </w:r>
          </w:p>
        </w:tc>
      </w:tr>
      <w:tr w:rsidR="00F71F46" w:rsidRPr="000856EF" w:rsidTr="008E60DF">
        <w:trPr>
          <w:trHeight w:val="26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3.1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proofErr w:type="spellStart"/>
            <w:r w:rsidRPr="000856EF">
              <w:rPr>
                <w:b/>
                <w:szCs w:val="22"/>
              </w:rPr>
              <w:t>Λειτουργικό</w:t>
            </w:r>
            <w:proofErr w:type="spellEnd"/>
            <w:r w:rsidRPr="000856EF">
              <w:rPr>
                <w:b/>
                <w:szCs w:val="22"/>
              </w:rPr>
              <w:t xml:space="preserve"> </w:t>
            </w:r>
            <w:proofErr w:type="spellStart"/>
            <w:r w:rsidRPr="000856EF">
              <w:rPr>
                <w:b/>
                <w:szCs w:val="22"/>
              </w:rPr>
              <w:t>Σύστημα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3.1.1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Λειτουργικό σύστημα (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Android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9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GR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) σε Ελληνικό γραφικό περιβάλλον ή ανώτερο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3.2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Προστασία</w:t>
            </w:r>
            <w:proofErr w:type="spellEnd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από</w:t>
            </w:r>
            <w:proofErr w:type="spellEnd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ιούς</w:t>
            </w:r>
            <w:proofErr w:type="spellEnd"/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Pr="000B2FAF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ANTIVIRUS</w:t>
            </w:r>
            <w:r w:rsidRPr="000B2FAF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3.2.1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>Να προσφερθεί αντιβιοτική προστασία (</w:t>
            </w:r>
            <w:r w:rsidRPr="000B2FAF">
              <w:rPr>
                <w:rFonts w:asciiTheme="minorHAnsi" w:hAnsiTheme="minorHAnsi" w:cstheme="minorHAnsi"/>
                <w:bCs/>
                <w:szCs w:val="22"/>
                <w:lang w:val="en-US"/>
              </w:rPr>
              <w:t>antivirus</w:t>
            </w:r>
            <w:r w:rsidRPr="000B2FA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) και να αναφερθεί το όνομα και η έκδοσή του.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Να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εγκατασταθεί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σε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κάθε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και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να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παραμετροποιηθεί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3.2.2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Ανανέωση των αδειών χρήσης για όλη την διάρκεια της εγγύησης – συντήρησης του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lastRenderedPageBreak/>
              <w:t>3.3</w:t>
            </w:r>
          </w:p>
        </w:tc>
        <w:tc>
          <w:tcPr>
            <w:tcW w:w="4658" w:type="pct"/>
            <w:gridSpan w:val="4"/>
            <w:shd w:val="clear" w:color="auto" w:fill="D9D9D9" w:themeFill="background1" w:themeFillShade="D9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Κρυπτογράφηση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αποθηκευτικού</w:t>
            </w:r>
            <w:proofErr w:type="spellEnd"/>
            <w:r w:rsidRPr="000B2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χώρου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3.3.1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Να δοθεί περιγραφή το πώς επιτυγχάνεται η απαίτηση για την κρυπτογράφηση του αποθηκευτικού χώρου.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rPr>
          <w:trHeight w:val="371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B2FAF">
              <w:rPr>
                <w:rFonts w:asciiTheme="minorHAnsi" w:hAnsiTheme="minorHAnsi" w:cstheme="minorHAnsi"/>
                <w:b/>
                <w:szCs w:val="22"/>
              </w:rPr>
              <w:t>ΓΕΝΙΚΑ ΧΑΡΑΚΤΗΡΙΣΤΙΚΑ</w:t>
            </w:r>
            <w:r w:rsidRPr="000B2FA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</w:tr>
      <w:tr w:rsidR="00F71F46" w:rsidRPr="000856EF" w:rsidTr="008E60DF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4658" w:type="pct"/>
            <w:gridSpan w:val="4"/>
            <w:shd w:val="clear" w:color="auto" w:fill="BFBFBF" w:themeFill="background1" w:themeFillShade="BF"/>
            <w:vAlign w:val="center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/>
                <w:szCs w:val="22"/>
              </w:rPr>
              <w:t>Λοιπά</w:t>
            </w:r>
            <w:proofErr w:type="spellEnd"/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.1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αναφερθούν οι διαστάσεις της συσκευής. </w:t>
            </w:r>
          </w:p>
        </w:tc>
        <w:tc>
          <w:tcPr>
            <w:tcW w:w="762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Να συνοδεύεται από τσάντα μεταφοράς. </w:t>
            </w:r>
          </w:p>
        </w:tc>
        <w:tc>
          <w:tcPr>
            <w:tcW w:w="762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3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Συμβατότητα με τουλάχιστον ένα Περιβαλλοντικό πρότυπο εξοικονόμησης ενέργειας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Energy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Star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TCO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Certified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Displays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ή κάποιο ισοδύναμο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4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>Όλοι οι όροι 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r w:rsidRPr="000B2FAF">
              <w:rPr>
                <w:rFonts w:asciiTheme="minorHAnsi" w:hAnsiTheme="minorHAnsi" w:cstheme="minorHAnsi"/>
              </w:rPr>
              <w:t>prospectus</w:t>
            </w:r>
            <w:r w:rsidRPr="000B2FAF">
              <w:rPr>
                <w:rFonts w:asciiTheme="minorHAnsi" w:hAnsiTheme="minorHAnsi" w:cstheme="minorHAnsi"/>
                <w:lang w:val="el-GR"/>
              </w:rPr>
              <w:t>), τα οποία θα συνυποβάλλονται. Στην περίπτωση που ορισμένα από τα ζητούμενα τεχνικά χαρακτηριστικά δεν αναφέρονται στα τεχνικά φυλλάδια (</w:t>
            </w:r>
            <w:r w:rsidRPr="000B2FAF">
              <w:rPr>
                <w:rFonts w:asciiTheme="minorHAnsi" w:hAnsiTheme="minorHAnsi" w:cstheme="minorHAnsi"/>
              </w:rPr>
              <w:t>prospectus</w:t>
            </w:r>
            <w:r w:rsidRPr="000B2FAF">
              <w:rPr>
                <w:rFonts w:asciiTheme="minorHAnsi" w:hAnsiTheme="minorHAnsi" w:cstheme="minorHAnsi"/>
                <w:lang w:val="el-GR"/>
              </w:rPr>
              <w:t>),  η επαλήθευσή τους θα γίνεται από επίσημες βεβαιώσεις της κατασκευάστριας εταιρίας.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5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Το προσφερόμενο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π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 xml:space="preserve">ρέπει να φέρει σήμανση </w:t>
            </w:r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CE</w:t>
            </w:r>
            <w:r w:rsidRPr="000B2FAF">
              <w:rPr>
                <w:rFonts w:asciiTheme="minorHAnsi" w:hAnsiTheme="minorHAnsi" w:cstheme="minorHAnsi"/>
                <w:color w:val="000000"/>
                <w:lang w:val="el-GR" w:bidi="en-US"/>
              </w:rPr>
              <w:t xml:space="preserve">. 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6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spacing w:before="60" w:after="6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Το προσφερόμενο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 xml:space="preserve"> πρέπει να διαθέτει πιστοποίηση σύμφωνα με την Οδηγία </w:t>
            </w:r>
            <w:proofErr w:type="spellStart"/>
            <w:r w:rsidRPr="000B2FAF">
              <w:rPr>
                <w:rFonts w:asciiTheme="minorHAnsi" w:hAnsiTheme="minorHAnsi" w:cstheme="minorHAnsi"/>
                <w:color w:val="000000"/>
                <w:lang w:val="en-US" w:bidi="en-US"/>
              </w:rPr>
              <w:t>RoHS</w:t>
            </w:r>
            <w:proofErr w:type="spellEnd"/>
            <w:r w:rsidRPr="000B2FAF">
              <w:rPr>
                <w:rFonts w:asciiTheme="minorHAnsi" w:hAnsiTheme="minorHAnsi" w:cstheme="minorHAnsi"/>
                <w:color w:val="000000"/>
                <w:lang w:val="el-GR" w:bidi="en-US"/>
              </w:rPr>
              <w:t xml:space="preserve">. </w:t>
            </w:r>
            <w:r w:rsidRPr="000B2FAF">
              <w:rPr>
                <w:rFonts w:asciiTheme="minorHAnsi" w:hAnsiTheme="minorHAnsi"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  <w:lang w:val="en-US"/>
              </w:rPr>
            </w:pPr>
            <w:r w:rsidRPr="000856EF">
              <w:rPr>
                <w:b/>
                <w:szCs w:val="22"/>
              </w:rPr>
              <w:t>4.</w:t>
            </w:r>
            <w:r w:rsidRPr="000856EF">
              <w:rPr>
                <w:b/>
                <w:szCs w:val="22"/>
                <w:lang w:val="en-US"/>
              </w:rPr>
              <w:t>1</w:t>
            </w:r>
            <w:r w:rsidRPr="000856EF">
              <w:rPr>
                <w:b/>
                <w:szCs w:val="22"/>
              </w:rPr>
              <w:t>.</w:t>
            </w:r>
            <w:r w:rsidRPr="000856EF">
              <w:rPr>
                <w:b/>
                <w:szCs w:val="22"/>
                <w:lang w:val="en-US"/>
              </w:rPr>
              <w:t>7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 xml:space="preserve">Ο κατασκευαστής να διαθέτει ισχύον πιστοποιητικό </w:t>
            </w:r>
            <w:r w:rsidRPr="000B2FAF">
              <w:rPr>
                <w:rFonts w:asciiTheme="minorHAnsi" w:hAnsiTheme="minorHAnsi" w:cstheme="minorHAnsi"/>
              </w:rPr>
              <w:t>ISO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 9001, Ι</w:t>
            </w:r>
            <w:r w:rsidRPr="000B2FAF">
              <w:rPr>
                <w:rFonts w:asciiTheme="minorHAnsi" w:hAnsiTheme="minorHAnsi" w:cstheme="minorHAnsi"/>
              </w:rPr>
              <w:t>SO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14000 ή ισοδύναμο 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lastRenderedPageBreak/>
              <w:t>4.2</w:t>
            </w:r>
          </w:p>
        </w:tc>
        <w:tc>
          <w:tcPr>
            <w:tcW w:w="4658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1F46" w:rsidRPr="000B2FAF" w:rsidRDefault="00F71F46" w:rsidP="008E60D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Περίοδος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Εγγύησης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&amp;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Δωρεάν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bCs/>
                <w:szCs w:val="22"/>
              </w:rPr>
              <w:t>Συντήρησης</w:t>
            </w:r>
            <w:proofErr w:type="spellEnd"/>
            <w:r w:rsidRPr="000B2F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F71F46" w:rsidRPr="000856EF" w:rsidTr="008E60DF">
        <w:trPr>
          <w:trHeight w:val="337"/>
        </w:trPr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4.2.1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Εγγύηση καλής λειτουργίας και δωρεάν συντήρησης. 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color w:val="FF0000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Η εγγύηση καλής λειτουργίας περιλαμβάνει τη δωρεάν παροχή υπηρεσιών συντήρησης, επισκευής και τεχνικής υποστήριξης όλων των συσκευών δηλ. την υποχρέωση επισκευής ή αντικατάστασης εξαρτημάτων, τα εξαρτήματα, τις εργασίες, την παραλαβή/παράδοση</w:t>
            </w:r>
            <w:r w:rsidRPr="000B2FAF">
              <w:rPr>
                <w:rFonts w:asciiTheme="minorHAnsi" w:hAnsiTheme="minorHAnsi" w:cstheme="minorHAnsi"/>
                <w:bCs/>
                <w:color w:val="FF0000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>από/στο το χώρο της Υπηρεσίας.</w:t>
            </w:r>
            <w:r w:rsidRPr="000B2FAF">
              <w:rPr>
                <w:rFonts w:asciiTheme="minorHAnsi" w:hAnsiTheme="minorHAnsi" w:cstheme="minorHAnsi"/>
                <w:bCs/>
                <w:color w:val="FF0000"/>
                <w:lang w:val="el-GR"/>
              </w:rPr>
              <w:t xml:space="preserve"> </w:t>
            </w:r>
          </w:p>
          <w:p w:rsidR="00F71F46" w:rsidRPr="000B2FAF" w:rsidRDefault="00F71F46" w:rsidP="008E60DF">
            <w:pPr>
              <w:widowControl w:val="0"/>
              <w:spacing w:before="120"/>
              <w:ind w:left="125" w:right="90"/>
              <w:rPr>
                <w:rFonts w:asciiTheme="minorHAnsi" w:hAnsiTheme="minorHAnsi" w:cstheme="minorHAnsi"/>
                <w:bCs/>
                <w:color w:val="FF0000"/>
                <w:lang w:val="el-GR"/>
              </w:rPr>
            </w:pP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</w:rPr>
              <w:t>H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αναφερόμενη εγγύηση θα προσφέρεται από </w:t>
            </w:r>
            <w:proofErr w:type="gramStart"/>
            <w:r w:rsidRPr="000B2FAF">
              <w:rPr>
                <w:rFonts w:asciiTheme="minorHAnsi" w:hAnsiTheme="minorHAnsi" w:cstheme="minorHAnsi"/>
                <w:bCs/>
                <w:lang w:val="el-GR"/>
              </w:rPr>
              <w:t>τον  κατασκευαστή</w:t>
            </w:r>
            <w:proofErr w:type="gramEnd"/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του </w:t>
            </w:r>
            <w:r w:rsidRPr="000B2FAF">
              <w:rPr>
                <w:rFonts w:asciiTheme="minorHAnsi" w:hAnsiTheme="minorHAnsi" w:cstheme="minorHAnsi"/>
                <w:bCs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. Να αποδεικνύεται από κωδικό και  επίσημη δήλωση του κατασκευαστή. 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Η απαίτηση εγγύησης κατασκευαστή δεν αφορά τους  χρόνους αποκατάστασης οι οποίοι είναι ευθύνη του αναδόχου.</w:t>
            </w:r>
          </w:p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Η έναρξη της εγγύησης θα γίνεται με την οριστική παραλαβή του έργου.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</w:rPr>
            </w:pPr>
            <w:r w:rsidRPr="000856EF">
              <w:rPr>
                <w:b/>
                <w:bCs/>
                <w:szCs w:val="22"/>
                <w:u w:val="single"/>
                <w:lang w:val="en-US"/>
              </w:rPr>
              <w:t>&gt;</w:t>
            </w:r>
            <w:r w:rsidRPr="000856EF">
              <w:rPr>
                <w:b/>
                <w:bCs/>
                <w:szCs w:val="22"/>
              </w:rPr>
              <w:t xml:space="preserve"> 2 </w:t>
            </w:r>
            <w:proofErr w:type="spellStart"/>
            <w:r w:rsidRPr="000856EF">
              <w:rPr>
                <w:b/>
                <w:bCs/>
                <w:szCs w:val="22"/>
              </w:rPr>
              <w:t>έτη</w:t>
            </w:r>
            <w:proofErr w:type="spellEnd"/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4.2.</w:t>
            </w:r>
            <w:r w:rsidRPr="000856EF">
              <w:rPr>
                <w:b/>
                <w:szCs w:val="22"/>
              </w:rPr>
              <w:t>2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right="9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Ενδεικτικές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Υπηρεσίες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Περιόδου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Cs w:val="22"/>
              </w:rPr>
              <w:t>Εγγύησης</w:t>
            </w:r>
            <w:proofErr w:type="spellEnd"/>
            <w:r w:rsidRPr="000B2FAF">
              <w:rPr>
                <w:rFonts w:asciiTheme="minorHAnsi" w:hAnsiTheme="minorHAnsi" w:cstheme="minorHAnsi"/>
                <w:szCs w:val="22"/>
              </w:rPr>
              <w:t>: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Τεχνική Υποστήριξη μέσω του Κέντρου Κλήσεων του Αναδόχου, με Δυνατότητα αποστολής βλάβης μέσω τηλεφώνου, </w:t>
            </w:r>
            <w:r w:rsidRPr="000B2FAF">
              <w:rPr>
                <w:rFonts w:asciiTheme="minorHAnsi" w:hAnsiTheme="minorHAnsi" w:cstheme="minorHAnsi"/>
                <w:szCs w:val="22"/>
              </w:rPr>
              <w:t>Fax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και </w:t>
            </w:r>
            <w:r w:rsidRPr="000B2FAF">
              <w:rPr>
                <w:rFonts w:asciiTheme="minorHAnsi" w:hAnsiTheme="minorHAnsi" w:cstheme="minorHAnsi"/>
                <w:szCs w:val="22"/>
              </w:rPr>
              <w:t>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</w:rPr>
              <w:t>mail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στο </w:t>
            </w:r>
            <w:r w:rsidRPr="000B2FAF">
              <w:rPr>
                <w:rFonts w:asciiTheme="minorHAnsi" w:hAnsiTheme="minorHAnsi" w:cstheme="minorHAnsi"/>
                <w:szCs w:val="22"/>
              </w:rPr>
              <w:t>Help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</w:rPr>
              <w:t>Desk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του Αναδόχου για τη λήψη, καταγραφή και έγκαιρη αντιμετώπιση των περιστατικών (Υπηρεσία 7χ24 και με ώρες κάλυψης 08:00 με 16:00 τουλάχιστον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Αποκατάσταση των βλαβών και ανωμαλιών λειτουργίας του υλικού καθώς και επαναφορά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του συστήματος σε επίπεδο και περιβάλλον  λειτουργίας πανομοιότυπο (εφαρμογές, </w:t>
            </w:r>
            <w:r w:rsidRPr="000B2FAF">
              <w:rPr>
                <w:rFonts w:asciiTheme="minorHAnsi" w:hAnsiTheme="minorHAnsi" w:cstheme="minorHAnsi"/>
                <w:szCs w:val="22"/>
              </w:rPr>
              <w:t>e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</w:rPr>
              <w:t>mail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, προσωπικά υπηρεσιακά αρχεία) με εκείνο, το οποίο διέθετε ο εν λόγω εξοπλισμός, πριν τη διαπίστωση της δυσλειτουργίας.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Αποκατάσταση δυσλειτουργιών, ελαττωμάτων λογισμικού με τη διάθεση διορθωτικών εκδόσεων/αναβαθμίσεων </w:t>
            </w:r>
            <w:r w:rsidRPr="000B2FAF">
              <w:rPr>
                <w:rFonts w:asciiTheme="minorHAnsi" w:hAnsiTheme="minorHAnsi" w:cstheme="minorHAnsi"/>
                <w:szCs w:val="22"/>
              </w:rPr>
              <w:t>patches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0B2FAF">
              <w:rPr>
                <w:rFonts w:asciiTheme="minorHAnsi" w:hAnsiTheme="minorHAnsi" w:cstheme="minorHAnsi"/>
                <w:szCs w:val="22"/>
              </w:rPr>
              <w:t>fixes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κ.λπ.) που προτείνονται από τον κατασκευαστή.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Παροχή συμβουλευτικών υπηρεσιών στα πλαίσια του έργου</w:t>
            </w:r>
            <w:r w:rsidRPr="000B2FAF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και για όλη τη διάρκεια της περιόδου Εγγύησης.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Κάλυψη εργασίας και μετακινήσεων του προσωπικού του, αποστολής εξοπλισμού, καθώς και ανταλλακτικών από τον Ανάδοχο.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Η Αποκατάσταση των βλαβών θα γίνεται στον τόπο που είναι εγκατεστημένος ο εξοπλισμός,</w:t>
            </w:r>
            <w:r w:rsidRPr="000B2FAF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για λόγους ασφαλείας. Σε εξαιρετικές περιπτώσεις και μετά από έγκριση της Υπηρεσίας, η επισκευή θα μπορεί να γίνει σε χώρους του Αναδόχου. Σε περιπτώσεις που αυτό δεν είναι εφικτό και μετά από έγκριση της Υπηρεσίας, η επισκευή θα μπορεί να γίνει στον πλησιέστερο  εξουσιοδοτημένο συνεργάτη του αναδόχου, εντός νομού.</w:t>
            </w:r>
            <w:r w:rsidRPr="000B2FAF">
              <w:rPr>
                <w:rFonts w:asciiTheme="minorHAnsi" w:hAnsiTheme="minorHAnsi" w:cstheme="minorHAnsi"/>
                <w:color w:val="1F497D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Στις περιπτώσεις αυτές η μεταφορά από και προς τα σημεία 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διανομής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θα γίνεται με</w:t>
            </w:r>
            <w:r w:rsidRPr="000B2FAF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>ευθύνη και δαπάνη της ΑΑΔΕ.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Σε περίπτωση βλάβης, όπου η αποκατάσταση  δεν μπορεί να γίνει στους χώρους της  Υπηρεσίας και πρέπει να 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>μεταφερθεί στις εγκαταστάσεις του Αναδόχου, τότε η μονάδα εξοπλισμού θα πρέπει να αντικαθίσταται με άλλη ισοδύναμη ή με ανώτερα τεχνικά χαρακτηριστικά μονάδα, που όμως θα εξασφαλίζει την λειτουργία των υπαρχουσών εφαρμογών</w:t>
            </w:r>
          </w:p>
          <w:p w:rsidR="00F71F46" w:rsidRPr="000B2FAF" w:rsidRDefault="00F71F46" w:rsidP="00F71F46">
            <w:pPr>
              <w:pStyle w:val="aff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190" w:right="90" w:hanging="142"/>
              <w:contextualSpacing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Επαρκές </w:t>
            </w:r>
            <w:r w:rsidRPr="000B2FAF">
              <w:rPr>
                <w:rFonts w:asciiTheme="minorHAnsi" w:hAnsiTheme="minorHAnsi" w:cstheme="minorHAnsi"/>
                <w:szCs w:val="22"/>
              </w:rPr>
              <w:t>stock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ανταλλακτικών για την κάλυψη οποιασδήποτε βλάβης, εντός των προβλεπόμενων χρονικών περιθωρίων, κατανεμημένη γεωγραφικά, ανάλογα με τη διασπορά του εξοπλισμού.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bCs/>
                <w:szCs w:val="22"/>
                <w:u w:val="single"/>
              </w:rPr>
            </w:pPr>
            <w:r w:rsidRPr="000856EF">
              <w:rPr>
                <w:rFonts w:cs="Tahoma"/>
                <w:b/>
                <w:szCs w:val="22"/>
              </w:rPr>
              <w:lastRenderedPageBreak/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lastRenderedPageBreak/>
              <w:t>4.2.3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Υποστήριξη και συντήρηση των </w:t>
            </w:r>
            <w:r w:rsidRPr="000B2FAF">
              <w:rPr>
                <w:rFonts w:asciiTheme="minorHAnsi" w:hAnsiTheme="minorHAnsi" w:cstheme="minorHAnsi"/>
                <w:bCs/>
                <w:lang w:val="en-US"/>
              </w:rPr>
              <w:t>Tablets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συμπεριλαμβανομένης της εγγύησης καλής λειτουργίας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AC1B9F" w:rsidRDefault="00F71F46" w:rsidP="008E60DF">
            <w:pPr>
              <w:jc w:val="center"/>
              <w:rPr>
                <w:b/>
                <w:bCs/>
                <w:szCs w:val="22"/>
                <w:u w:val="single"/>
              </w:rPr>
            </w:pPr>
            <w:r w:rsidRPr="00AC1B9F">
              <w:rPr>
                <w:b/>
                <w:bCs/>
                <w:szCs w:val="22"/>
                <w:u w:val="single"/>
              </w:rPr>
              <w:t>&gt;</w:t>
            </w:r>
            <w:r w:rsidRPr="00AC1B9F">
              <w:rPr>
                <w:b/>
                <w:bCs/>
                <w:szCs w:val="22"/>
              </w:rPr>
              <w:t xml:space="preserve"> </w:t>
            </w:r>
            <w:r w:rsidRPr="00AC1B9F">
              <w:rPr>
                <w:b/>
                <w:bCs/>
                <w:szCs w:val="22"/>
                <w:lang w:val="el-GR"/>
              </w:rPr>
              <w:t xml:space="preserve">5 </w:t>
            </w:r>
            <w:proofErr w:type="spellStart"/>
            <w:r w:rsidRPr="00AC1B9F">
              <w:rPr>
                <w:b/>
                <w:bCs/>
                <w:szCs w:val="22"/>
              </w:rPr>
              <w:t>έτη</w:t>
            </w:r>
            <w:proofErr w:type="spellEnd"/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4.2.</w:t>
            </w:r>
            <w:r w:rsidRPr="000856EF">
              <w:rPr>
                <w:b/>
                <w:szCs w:val="22"/>
              </w:rPr>
              <w:t>4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</w:t>
            </w:r>
            <w:r w:rsidRPr="000B2FAF">
              <w:rPr>
                <w:rFonts w:asciiTheme="minorHAnsi" w:hAnsiTheme="minorHAnsi" w:cstheme="minorHAnsi"/>
                <w:bCs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. Αν για την αποκατάσταση της οποιασδήποτε βλάβης απαιτείται μεταφορά του </w:t>
            </w:r>
            <w:r w:rsidRPr="000B2FAF">
              <w:rPr>
                <w:rFonts w:asciiTheme="minorHAnsi" w:hAnsiTheme="minorHAnsi" w:cstheme="minorHAnsi"/>
                <w:bCs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0B2FAF">
              <w:rPr>
                <w:rFonts w:asciiTheme="minorHAnsi" w:hAnsiTheme="minorHAnsi" w:cstheme="minorHAnsi"/>
                <w:szCs w:val="22"/>
                <w:u w:val="single"/>
                <w:lang w:val="el-GR"/>
              </w:rPr>
              <w:t>στον πλησιέστερο  εξουσιοδοτημένο συνεργάτη του αναδόχου εντός νομού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, αυτή βαρύνει αποκλειστικά την ΑΑΔΕ.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pStyle w:val="af9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56EF">
              <w:rPr>
                <w:rFonts w:ascii="Tahoma" w:hAnsi="Tahoma" w:cs="Tahoma"/>
                <w:b/>
                <w:sz w:val="22"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4.2.5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widowControl w:val="0"/>
              <w:spacing w:after="0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Χρόνος αποκατάστασης λογίζεται ο αριθμός των ωρών από την αναγγελία της βλάβης έως την επαναφορά του συστήματος σε κανονική λειτουργία και μεταξύ του διαστήματος 09:00 έως 17:00 για τις εργάσιμες ημέρες. </w:t>
            </w:r>
          </w:p>
          <w:p w:rsidR="00F71F46" w:rsidRPr="000B2FAF" w:rsidRDefault="00F71F46" w:rsidP="008E60DF">
            <w:pPr>
              <w:widowControl w:val="0"/>
              <w:spacing w:after="0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Ως Εργάσιμες Ημέρες σε μηνιαία βάση, ορίζονται οι 22 για κάθε μήνα.</w:t>
            </w:r>
          </w:p>
          <w:p w:rsidR="00F71F46" w:rsidRPr="000B2FAF" w:rsidRDefault="00F71F46" w:rsidP="008E60DF">
            <w:pPr>
              <w:widowControl w:val="0"/>
              <w:spacing w:after="0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 xml:space="preserve">Η Μέγιστη Αποδεκτή Μη Διαθεσιμότητα σε ώρες, σε μηνιαία βάση, ανά μονάδα εξοπλισμού </w:t>
            </w:r>
            <w:r w:rsidRPr="000B2FAF">
              <w:rPr>
                <w:rFonts w:asciiTheme="minorHAnsi" w:hAnsiTheme="minorHAnsi" w:cstheme="minorHAnsi"/>
                <w:bCs/>
                <w:lang w:val="el-GR"/>
              </w:rPr>
              <w:lastRenderedPageBreak/>
              <w:t xml:space="preserve">ορίζονται ως εξής : </w:t>
            </w:r>
          </w:p>
          <w:p w:rsidR="00F71F46" w:rsidRPr="000B2FAF" w:rsidRDefault="00F71F46" w:rsidP="008E60DF">
            <w:pPr>
              <w:widowControl w:val="0"/>
              <w:autoSpaceDE w:val="0"/>
              <w:autoSpaceDN w:val="0"/>
              <w:adjustRightInd w:val="0"/>
              <w:spacing w:before="120"/>
              <w:ind w:left="425" w:right="90" w:hanging="283"/>
              <w:rPr>
                <w:rFonts w:asciiTheme="minorHAnsi" w:hAnsiTheme="minorHAnsi" w:cstheme="minorHAnsi"/>
                <w:bCs/>
                <w:lang w:val="el-GR"/>
              </w:rPr>
            </w:pPr>
            <w:r w:rsidRPr="000B2FAF">
              <w:rPr>
                <w:rFonts w:asciiTheme="minorHAnsi" w:hAnsiTheme="minorHAnsi" w:cstheme="minorHAnsi"/>
                <w:bCs/>
                <w:lang w:val="el-GR"/>
              </w:rPr>
              <w:t>• για την Αττική,  την Θεσσαλονίκη και τη Πάτρα, 1 μέρα χρόνος αποκατάστασης (8 ώρες).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0856EF">
              <w:rPr>
                <w:rFonts w:ascii="Tahoma" w:hAnsi="Tahoma" w:cs="Tahoma"/>
                <w:b/>
                <w:sz w:val="22"/>
                <w:szCs w:val="22"/>
              </w:rPr>
              <w:lastRenderedPageBreak/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lastRenderedPageBreak/>
              <w:t>4.2.6</w:t>
            </w:r>
          </w:p>
        </w:tc>
        <w:tc>
          <w:tcPr>
            <w:tcW w:w="1890" w:type="pct"/>
            <w:shd w:val="clear" w:color="auto" w:fill="auto"/>
          </w:tcPr>
          <w:p w:rsidR="00F71F46" w:rsidRPr="000B2FAF" w:rsidRDefault="00F71F46" w:rsidP="008E60DF">
            <w:pPr>
              <w:pStyle w:val="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>Χρόνος</w:t>
            </w:r>
            <w:proofErr w:type="spellEnd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>παράδοσης</w:t>
            </w:r>
            <w:proofErr w:type="spellEnd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proofErr w:type="spellEnd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2FAF">
              <w:rPr>
                <w:rFonts w:asciiTheme="minorHAnsi" w:hAnsiTheme="minorHAnsi" w:cstheme="minorHAnsi"/>
                <w:sz w:val="22"/>
                <w:szCs w:val="22"/>
              </w:rPr>
              <w:t>εξοπλισμού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rFonts w:cs="Tahoma"/>
                <w:b/>
              </w:rPr>
              <w:t>≤ 1</w:t>
            </w:r>
            <w:r w:rsidRPr="000856EF">
              <w:rPr>
                <w:rFonts w:cs="Tahoma"/>
                <w:b/>
                <w:bCs/>
              </w:rPr>
              <w:t xml:space="preserve"> </w:t>
            </w:r>
            <w:proofErr w:type="spellStart"/>
            <w:r w:rsidRPr="000856EF">
              <w:rPr>
                <w:rFonts w:cs="Tahoma"/>
                <w:b/>
                <w:bCs/>
              </w:rPr>
              <w:t>μήνα</w:t>
            </w:r>
            <w:proofErr w:type="spellEnd"/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  <w:lang w:val="en-US"/>
              </w:rPr>
              <w:t>4.2.</w:t>
            </w:r>
            <w:r w:rsidRPr="000856EF">
              <w:rPr>
                <w:b/>
                <w:szCs w:val="22"/>
              </w:rPr>
              <w:t>7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Ο ανάδοχος υποχρεούται να παραδώσει τα </w:t>
            </w:r>
            <w:r w:rsidRPr="000B2FAF">
              <w:rPr>
                <w:rFonts w:asciiTheme="minorHAnsi" w:hAnsiTheme="minorHAnsi" w:cstheme="minorHAnsi"/>
                <w:szCs w:val="22"/>
                <w:lang w:val="en-US"/>
              </w:rPr>
              <w:t>Tablet</w:t>
            </w:r>
            <w:r w:rsidRPr="000B2FAF">
              <w:rPr>
                <w:rFonts w:asciiTheme="minorHAnsi" w:hAnsiTheme="minorHAnsi" w:cstheme="minorHAnsi"/>
                <w:szCs w:val="22"/>
                <w:lang w:val="el-GR"/>
              </w:rPr>
              <w:t xml:space="preserve"> στις 3 </w:t>
            </w:r>
            <w:r w:rsidRPr="000B2FAF">
              <w:rPr>
                <w:rFonts w:asciiTheme="minorHAnsi" w:hAnsiTheme="minorHAnsi" w:cstheme="minorHAnsi"/>
                <w:lang w:val="el-GR"/>
              </w:rPr>
              <w:t>τελωνειακές περιφέρειες (Αθήνα, Θεσσαλονίκη, Πάτρα)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rFonts w:cs="Tahoma"/>
                <w:b/>
              </w:rPr>
            </w:pPr>
            <w:r w:rsidRPr="000856EF">
              <w:rPr>
                <w:rFonts w:cs="Tahoma"/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71F46" w:rsidRPr="000856EF" w:rsidRDefault="00F71F46" w:rsidP="008E60DF">
            <w:pPr>
              <w:rPr>
                <w:b/>
                <w:szCs w:val="2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  <w:tr w:rsidR="00F71F46" w:rsidRPr="000856EF" w:rsidTr="008E60DF">
        <w:tc>
          <w:tcPr>
            <w:tcW w:w="342" w:type="pct"/>
            <w:shd w:val="clear" w:color="auto" w:fill="auto"/>
          </w:tcPr>
          <w:p w:rsidR="00F71F46" w:rsidRPr="000856EF" w:rsidRDefault="00F71F46" w:rsidP="008E60DF">
            <w:pPr>
              <w:jc w:val="left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4.2.8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F71F46" w:rsidRPr="000B2FAF" w:rsidRDefault="00F71F46" w:rsidP="008E60DF">
            <w:pPr>
              <w:rPr>
                <w:rFonts w:asciiTheme="minorHAnsi" w:hAnsiTheme="minorHAnsi" w:cstheme="minorHAnsi"/>
                <w:lang w:val="el-GR"/>
              </w:rPr>
            </w:pPr>
            <w:r w:rsidRPr="000B2FAF">
              <w:rPr>
                <w:rFonts w:asciiTheme="minorHAnsi" w:hAnsiTheme="minorHAnsi" w:cstheme="minorHAnsi"/>
                <w:lang w:val="el-GR"/>
              </w:rPr>
              <w:t xml:space="preserve">Σχετικά µε τη συντήρηση </w:t>
            </w:r>
            <w:r w:rsidRPr="000B2FAF">
              <w:rPr>
                <w:rFonts w:asciiTheme="minorHAnsi" w:hAnsiTheme="minorHAnsi" w:cstheme="minorHAnsi"/>
                <w:lang w:val="en-US"/>
              </w:rPr>
              <w:t>Tablets</w:t>
            </w:r>
            <w:r w:rsidRPr="000B2FAF">
              <w:rPr>
                <w:rFonts w:asciiTheme="minorHAnsi" w:hAnsiTheme="minorHAnsi" w:cstheme="minorHAnsi"/>
                <w:lang w:val="el-GR"/>
              </w:rPr>
              <w:t xml:space="preserve">, ο προμηθευτής πρέπει μαζί µε την τεχνική προσφορά να υποβάλει κατάσταση αντιπροσώπων και συνεργατών και να δοθούν λεπτομερή στοιχεία για την τεχνική υποδομή της εταιρείας. 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71F46" w:rsidRPr="000856EF" w:rsidRDefault="00F71F46" w:rsidP="008E60DF">
            <w:pPr>
              <w:jc w:val="center"/>
              <w:rPr>
                <w:b/>
                <w:szCs w:val="22"/>
              </w:rPr>
            </w:pPr>
            <w:r w:rsidRPr="000856EF">
              <w:rPr>
                <w:b/>
                <w:szCs w:val="22"/>
              </w:rPr>
              <w:t>ΝΑΙ</w:t>
            </w:r>
          </w:p>
        </w:tc>
        <w:tc>
          <w:tcPr>
            <w:tcW w:w="1035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  <w:tc>
          <w:tcPr>
            <w:tcW w:w="971" w:type="pct"/>
            <w:shd w:val="clear" w:color="auto" w:fill="auto"/>
          </w:tcPr>
          <w:p w:rsidR="00F71F46" w:rsidRPr="000856EF" w:rsidRDefault="00F71F46" w:rsidP="008E60DF">
            <w:pPr>
              <w:jc w:val="center"/>
              <w:rPr>
                <w:szCs w:val="22"/>
              </w:rPr>
            </w:pPr>
          </w:p>
        </w:tc>
      </w:tr>
    </w:tbl>
    <w:p w:rsidR="00F71F46" w:rsidRPr="00AE2090" w:rsidRDefault="00F71F46" w:rsidP="00F71F46">
      <w:pPr>
        <w:ind w:right="-383"/>
        <w:jc w:val="left"/>
        <w:rPr>
          <w:lang w:val="el-GR"/>
        </w:rPr>
      </w:pPr>
    </w:p>
    <w:p w:rsidR="00F71F46" w:rsidRPr="00C141E8" w:rsidRDefault="00F71F46" w:rsidP="00F71F46">
      <w:pPr>
        <w:ind w:right="-383"/>
        <w:rPr>
          <w:rFonts w:asciiTheme="minorHAnsi" w:hAnsiTheme="minorHAnsi" w:cstheme="minorHAnsi"/>
          <w:lang w:val="el-GR"/>
        </w:rPr>
      </w:pPr>
      <w:r w:rsidRPr="00C141E8">
        <w:rPr>
          <w:rFonts w:asciiTheme="minorHAnsi" w:hAnsiTheme="minorHAnsi" w:cstheme="minorHAnsi"/>
          <w:lang w:val="el-GR"/>
        </w:rPr>
        <w:t xml:space="preserve">Οι συμμετέχοντες στο διαγωνισμό πρέπει να συμπληρώσουν τα υποδείγματα των παραπάνω </w:t>
      </w:r>
      <w:r w:rsidRPr="00C141E8">
        <w:rPr>
          <w:rFonts w:asciiTheme="minorHAnsi" w:hAnsiTheme="minorHAnsi" w:cstheme="minorHAnsi"/>
          <w:b/>
          <w:lang w:val="el-GR"/>
        </w:rPr>
        <w:t xml:space="preserve">«ΠΙΝΑΚΑΣ ΤΕΧΝΙΚΩΝ ΠΡΟΔΙΑΓΡΑΦΩΝ» </w:t>
      </w:r>
      <w:r w:rsidRPr="00C141E8">
        <w:rPr>
          <w:rFonts w:asciiTheme="minorHAnsi" w:hAnsiTheme="minorHAnsi" w:cstheme="minorHAnsi"/>
          <w:lang w:val="el-GR"/>
        </w:rPr>
        <w:t>και να τους συμπεριλάβουν στον φάκελο της Τεχνικής προσφοράς τους.</w:t>
      </w:r>
    </w:p>
    <w:p w:rsidR="00F71F46" w:rsidRPr="00E27909" w:rsidRDefault="00F71F46" w:rsidP="00F71F46">
      <w:pPr>
        <w:ind w:left="-1276" w:right="-383"/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ab/>
      </w:r>
      <w:r w:rsidRPr="00C141E8">
        <w:rPr>
          <w:rFonts w:asciiTheme="minorHAnsi" w:hAnsiTheme="minorHAnsi" w:cstheme="minorHAnsi"/>
          <w:lang w:val="el-GR"/>
        </w:rPr>
        <w:t xml:space="preserve">Σημειώνεται ότι, αν στη στήλη </w:t>
      </w:r>
      <w:r w:rsidRPr="00C141E8">
        <w:rPr>
          <w:rFonts w:asciiTheme="minorHAnsi" w:hAnsiTheme="minorHAnsi" w:cstheme="minorHAnsi"/>
          <w:b/>
          <w:lang w:val="el-GR"/>
        </w:rPr>
        <w:t>ΑΠΑΙΤΗΣΗ</w:t>
      </w:r>
      <w:r w:rsidRPr="00C141E8">
        <w:rPr>
          <w:rFonts w:asciiTheme="minorHAnsi" w:hAnsiTheme="minorHAnsi" w:cstheme="minorHAnsi"/>
          <w:lang w:val="el-GR"/>
        </w:rPr>
        <w:t xml:space="preserve"> το πεδίο είναι κενό, η αντίστοιχη απάντηση είναι προαιρετική.</w:t>
      </w:r>
    </w:p>
    <w:p w:rsidR="00F71F46" w:rsidRPr="00AE2090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p w:rsidR="00F71F46" w:rsidRPr="003243A8" w:rsidRDefault="00F71F46" w:rsidP="00F71F46">
      <w:pPr>
        <w:rPr>
          <w:lang w:val="el-GR"/>
        </w:rPr>
      </w:pPr>
    </w:p>
    <w:sectPr w:rsidR="00F71F46" w:rsidRPr="003243A8" w:rsidSect="00893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UB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Sou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AA49E2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2125"/>
        </w:tabs>
        <w:ind w:left="2125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000000A"/>
    <w:multiLevelType w:val="singleLevel"/>
    <w:tmpl w:val="B4B406CE"/>
    <w:name w:val="WW8Num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eastAsia="Times New Roman" w:hAnsi="Calibri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>
    <w:nsid w:val="0000000C"/>
    <w:multiLevelType w:val="singleLevel"/>
    <w:tmpl w:val="B478EFAC"/>
    <w:name w:val="WW8Num1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 w:hint="default"/>
        <w:b/>
      </w:rPr>
    </w:lvl>
  </w:abstractNum>
  <w:abstractNum w:abstractNumId="12">
    <w:nsid w:val="00000010"/>
    <w:multiLevelType w:val="multilevel"/>
    <w:tmpl w:val="894EE882"/>
    <w:name w:val="WW8Num14"/>
    <w:styleLink w:val="List12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0000012"/>
    <w:multiLevelType w:val="multilevel"/>
    <w:tmpl w:val="894EE884"/>
    <w:styleLink w:val="List1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4">
    <w:nsid w:val="0000001D"/>
    <w:multiLevelType w:val="multilevel"/>
    <w:tmpl w:val="894EE88F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>
    <w:nsid w:val="0000001F"/>
    <w:multiLevelType w:val="multilevel"/>
    <w:tmpl w:val="894EE891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00000023"/>
    <w:multiLevelType w:val="multilevel"/>
    <w:tmpl w:val="894EE895"/>
    <w:styleLink w:val="List24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17">
    <w:nsid w:val="00000054"/>
    <w:multiLevelType w:val="multilevel"/>
    <w:tmpl w:val="00000054"/>
    <w:name w:val="WW8Num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70"/>
    <w:multiLevelType w:val="multilevel"/>
    <w:tmpl w:val="894EE8E2"/>
    <w:name w:val="WW8Num93"/>
    <w:styleLink w:val="List79"/>
    <w:lvl w:ilvl="0">
      <w:start w:val="1"/>
      <w:numFmt w:val="bullet"/>
      <w:lvlText w:val="·"/>
      <w:lvlJc w:val="left"/>
      <w:pPr>
        <w:tabs>
          <w:tab w:val="num" w:pos="510"/>
        </w:tabs>
        <w:ind w:left="51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19">
    <w:nsid w:val="00000093"/>
    <w:multiLevelType w:val="multilevel"/>
    <w:tmpl w:val="894EE905"/>
    <w:name w:val="WW8Num124"/>
    <w:styleLink w:val="List92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20">
    <w:nsid w:val="00000112"/>
    <w:multiLevelType w:val="singleLevel"/>
    <w:tmpl w:val="00000112"/>
    <w:name w:val="WW8Num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1">
    <w:nsid w:val="00000143"/>
    <w:multiLevelType w:val="singleLevel"/>
    <w:tmpl w:val="00000143"/>
    <w:name w:val="WW8Num287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/>
      </w:rPr>
    </w:lvl>
  </w:abstractNum>
  <w:abstractNum w:abstractNumId="22">
    <w:nsid w:val="00000144"/>
    <w:multiLevelType w:val="singleLevel"/>
    <w:tmpl w:val="00000144"/>
    <w:name w:val="WW8Num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137C7F"/>
    <w:multiLevelType w:val="hybridMultilevel"/>
    <w:tmpl w:val="CCCE7434"/>
    <w:name w:val="WW8Num340"/>
    <w:lvl w:ilvl="0" w:tplc="7974C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42F4E7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83C0D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D625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FE61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3A98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040B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8CFB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666DC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32E1FE0"/>
    <w:multiLevelType w:val="hybridMultilevel"/>
    <w:tmpl w:val="118805C4"/>
    <w:lvl w:ilvl="0" w:tplc="FFFFFFFF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CC21C9F"/>
    <w:multiLevelType w:val="hybridMultilevel"/>
    <w:tmpl w:val="24900AD6"/>
    <w:lvl w:ilvl="0" w:tplc="B6182EF8">
      <w:start w:val="1"/>
      <w:numFmt w:val="decimal"/>
      <w:pStyle w:val="Web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3C30B4"/>
    <w:multiLevelType w:val="multilevel"/>
    <w:tmpl w:val="8B8C23F6"/>
    <w:styleLink w:val="a0"/>
    <w:lvl w:ilvl="0">
      <w:start w:val="1"/>
      <w:numFmt w:val="upperLetter"/>
      <w:lvlText w:val="ΜΕΡΟΣ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153A08E7"/>
    <w:multiLevelType w:val="multilevel"/>
    <w:tmpl w:val="3A8A0EA2"/>
    <w:styleLink w:val="4"/>
    <w:lvl w:ilvl="0">
      <w:start w:val="1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Α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Α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6"/>
      </w:rPr>
    </w:lvl>
    <w:lvl w:ilvl="4">
      <w:start w:val="1"/>
      <w:numFmt w:val="decimal"/>
      <w:lvlText w:val="Α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188A1D85"/>
    <w:multiLevelType w:val="multilevel"/>
    <w:tmpl w:val="262256CE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pStyle w:val="112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8C60F66"/>
    <w:multiLevelType w:val="hybridMultilevel"/>
    <w:tmpl w:val="EC60D6D8"/>
    <w:lvl w:ilvl="0" w:tplc="CCCADB66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11622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9A0FB2"/>
    <w:multiLevelType w:val="multilevel"/>
    <w:tmpl w:val="0C5C920E"/>
    <w:styleLink w:val="symvaseis"/>
    <w:lvl w:ilvl="0">
      <w:start w:val="1"/>
      <w:numFmt w:val="decimal"/>
      <w:lvlText w:val="Άρθρο %1"/>
      <w:lvlJc w:val="left"/>
      <w:pPr>
        <w:tabs>
          <w:tab w:val="num" w:pos="1440"/>
        </w:tabs>
        <w:ind w:left="794" w:hanging="794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1193"/>
        </w:tabs>
        <w:ind w:left="833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39"/>
        </w:tabs>
        <w:ind w:left="-1" w:firstLine="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755"/>
        </w:tabs>
        <w:ind w:left="963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09"/>
        </w:tabs>
        <w:ind w:left="1409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697"/>
        </w:tabs>
        <w:ind w:left="1697" w:hanging="1584"/>
      </w:pPr>
      <w:rPr>
        <w:rFonts w:hint="default"/>
      </w:rPr>
    </w:lvl>
  </w:abstractNum>
  <w:abstractNum w:abstractNumId="31">
    <w:nsid w:val="2F6609D1"/>
    <w:multiLevelType w:val="hybridMultilevel"/>
    <w:tmpl w:val="AE72C0FC"/>
    <w:lvl w:ilvl="0" w:tplc="B02C021E">
      <w:start w:val="1"/>
      <w:numFmt w:val="bullet"/>
      <w:pStyle w:val="Table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8424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FE9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4C84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C0C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6D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228B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12C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944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F7025EB"/>
    <w:multiLevelType w:val="multilevel"/>
    <w:tmpl w:val="F158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1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30B972CD"/>
    <w:multiLevelType w:val="hybridMultilevel"/>
    <w:tmpl w:val="D4ECF654"/>
    <w:lvl w:ilvl="0" w:tplc="0B5C2FB6">
      <w:numFmt w:val="bullet"/>
      <w:lvlText w:val="•"/>
      <w:lvlJc w:val="left"/>
      <w:pPr>
        <w:ind w:left="615" w:hanging="615"/>
      </w:pPr>
      <w:rPr>
        <w:rFonts w:ascii="Verdana" w:eastAsiaTheme="minorHAns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69361F3"/>
    <w:multiLevelType w:val="multilevel"/>
    <w:tmpl w:val="08C48672"/>
    <w:lvl w:ilvl="0">
      <w:start w:val="1"/>
      <w:numFmt w:val="decimal"/>
      <w:pStyle w:val="Symvasiarticle"/>
      <w:lvlText w:val="Άρθρο %1"/>
      <w:lvlJc w:val="left"/>
      <w:pPr>
        <w:tabs>
          <w:tab w:val="num" w:pos="1440"/>
        </w:tabs>
        <w:ind w:left="794" w:hanging="794"/>
      </w:pPr>
      <w:rPr>
        <w:rFonts w:ascii="Tahoma" w:hAnsi="Tahoma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65"/>
      </w:pPr>
      <w:rPr>
        <w:rFonts w:ascii="Tahoma" w:hAnsi="Tahom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/>
      </w:pPr>
      <w:rPr>
        <w:rFonts w:ascii="Tahoma" w:hAnsi="Tahom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3A342615"/>
    <w:multiLevelType w:val="multilevel"/>
    <w:tmpl w:val="982E92B0"/>
    <w:styleLink w:val="ListBullets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6">
    <w:nsid w:val="46E212B0"/>
    <w:multiLevelType w:val="hybridMultilevel"/>
    <w:tmpl w:val="6368E9EE"/>
    <w:lvl w:ilvl="0" w:tplc="0408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 w:tplc="04080003">
      <w:start w:val="1"/>
      <w:numFmt w:val="bullet"/>
      <w:pStyle w:val="ListNumber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  <w:sz w:val="20"/>
        <w:szCs w:val="20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60F2D"/>
    <w:multiLevelType w:val="hybridMultilevel"/>
    <w:tmpl w:val="F6EC56CE"/>
    <w:lvl w:ilvl="0" w:tplc="F878D1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90A59C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CC488D70">
      <w:start w:val="1"/>
      <w:numFmt w:val="bullet"/>
      <w:lvlText w:val=""/>
      <w:lvlJc w:val="left"/>
      <w:pPr>
        <w:tabs>
          <w:tab w:val="num" w:pos="2433"/>
        </w:tabs>
        <w:ind w:left="2433" w:hanging="453"/>
      </w:pPr>
      <w:rPr>
        <w:rFonts w:ascii="Wingdings" w:hAnsi="Wingdings" w:hint="default"/>
      </w:rPr>
    </w:lvl>
    <w:lvl w:ilvl="3" w:tplc="89669CFA">
      <w:start w:val="1"/>
      <w:numFmt w:val="decimal"/>
      <w:lvlText w:val="%4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sz w:val="24"/>
      </w:rPr>
    </w:lvl>
    <w:lvl w:ilvl="4" w:tplc="9B7C5F2A">
      <w:start w:val="1"/>
      <w:numFmt w:val="decimal"/>
      <w:pStyle w:val="2"/>
      <w:lvlText w:val="%5."/>
      <w:lvlJc w:val="left"/>
      <w:pPr>
        <w:tabs>
          <w:tab w:val="num" w:pos="3600"/>
        </w:tabs>
        <w:ind w:left="3600" w:hanging="3600"/>
      </w:pPr>
      <w:rPr>
        <w:rFonts w:hint="default"/>
        <w:b/>
      </w:rPr>
    </w:lvl>
    <w:lvl w:ilvl="5" w:tplc="6A66610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DE1A1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E7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0E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003327"/>
    <w:multiLevelType w:val="singleLevel"/>
    <w:tmpl w:val="70AE3DC0"/>
    <w:lvl w:ilvl="0">
      <w:start w:val="1"/>
      <w:numFmt w:val="decimal"/>
      <w:pStyle w:val="CODE"/>
      <w:lvlText w:val="AI-TRQ-%10."/>
      <w:lvlJc w:val="left"/>
      <w:pPr>
        <w:tabs>
          <w:tab w:val="num" w:pos="1440"/>
        </w:tabs>
        <w:ind w:left="283" w:hanging="283"/>
      </w:pPr>
    </w:lvl>
  </w:abstractNum>
  <w:abstractNum w:abstractNumId="39">
    <w:nsid w:val="52315C35"/>
    <w:multiLevelType w:val="hybridMultilevel"/>
    <w:tmpl w:val="CACA1DF4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upperLetter"/>
      <w:pStyle w:val="2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289108A"/>
    <w:multiLevelType w:val="multilevel"/>
    <w:tmpl w:val="A65E0280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7FF0A4A"/>
    <w:multiLevelType w:val="multilevel"/>
    <w:tmpl w:val="B262F87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8BE454B"/>
    <w:multiLevelType w:val="hybridMultilevel"/>
    <w:tmpl w:val="D59A22B2"/>
    <w:lvl w:ilvl="0" w:tplc="0408000F">
      <w:start w:val="1"/>
      <w:numFmt w:val="decimal"/>
      <w:pStyle w:val="30"/>
      <w:lvlText w:val="1.%1.1"/>
      <w:lvlJc w:val="left"/>
      <w:pPr>
        <w:ind w:left="9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>
    <w:nsid w:val="59531D44"/>
    <w:multiLevelType w:val="singleLevel"/>
    <w:tmpl w:val="015C6654"/>
    <w:lvl w:ilvl="0">
      <w:start w:val="1"/>
      <w:numFmt w:val="decimal"/>
      <w:pStyle w:val="a1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4">
    <w:nsid w:val="5D4C6F42"/>
    <w:multiLevelType w:val="hybridMultilevel"/>
    <w:tmpl w:val="FBB05CB2"/>
    <w:lvl w:ilvl="0" w:tplc="EF5C2E8A">
      <w:start w:val="1"/>
      <w:numFmt w:val="bullet"/>
      <w:pStyle w:val="a2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F0EC4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C8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0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23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29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8C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20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20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DE430C1"/>
    <w:multiLevelType w:val="multilevel"/>
    <w:tmpl w:val="4E600F3E"/>
    <w:name w:val="WW8Num142222222222222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6C0C5E32"/>
    <w:multiLevelType w:val="multilevel"/>
    <w:tmpl w:val="F972464C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12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945E91"/>
    <w:multiLevelType w:val="multilevel"/>
    <w:tmpl w:val="DCC072B2"/>
    <w:lvl w:ilvl="0">
      <w:start w:val="1"/>
      <w:numFmt w:val="decimal"/>
      <w:pStyle w:val="31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2.%2"/>
      <w:lvlJc w:val="left"/>
      <w:pPr>
        <w:tabs>
          <w:tab w:val="num" w:pos="1486"/>
        </w:tabs>
        <w:ind w:left="1486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  <w:b/>
      </w:rPr>
    </w:lvl>
  </w:abstractNum>
  <w:abstractNum w:abstractNumId="48">
    <w:nsid w:val="7EEA339E"/>
    <w:multiLevelType w:val="singleLevel"/>
    <w:tmpl w:val="ABEE376A"/>
    <w:lvl w:ilvl="0">
      <w:start w:val="1"/>
      <w:numFmt w:val="decimal"/>
      <w:pStyle w:val="Number"/>
      <w:lvlText w:val="%1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3"/>
    <w:lvlOverride w:ilvl="0">
      <w:lvl w:ilvl="0">
        <w:start w:val="1"/>
        <w:numFmt w:val="decimal"/>
        <w:pStyle w:val="a1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4"/>
  </w:num>
  <w:num w:numId="7">
    <w:abstractNumId w:val="34"/>
  </w:num>
  <w:num w:numId="8">
    <w:abstractNumId w:val="48"/>
  </w:num>
  <w:num w:numId="9">
    <w:abstractNumId w:val="36"/>
  </w:num>
  <w:num w:numId="10">
    <w:abstractNumId w:val="0"/>
  </w:num>
  <w:num w:numId="11">
    <w:abstractNumId w:val="41"/>
  </w:num>
  <w:num w:numId="12">
    <w:abstractNumId w:val="42"/>
  </w:num>
  <w:num w:numId="13">
    <w:abstractNumId w:val="35"/>
  </w:num>
  <w:num w:numId="14">
    <w:abstractNumId w:val="14"/>
  </w:num>
  <w:num w:numId="15">
    <w:abstractNumId w:val="15"/>
  </w:num>
  <w:num w:numId="16">
    <w:abstractNumId w:val="27"/>
  </w:num>
  <w:num w:numId="17">
    <w:abstractNumId w:val="26"/>
  </w:num>
  <w:num w:numId="18">
    <w:abstractNumId w:val="44"/>
  </w:num>
  <w:num w:numId="19">
    <w:abstractNumId w:val="29"/>
  </w:num>
  <w:num w:numId="20">
    <w:abstractNumId w:val="25"/>
  </w:num>
  <w:num w:numId="21">
    <w:abstractNumId w:val="30"/>
  </w:num>
  <w:num w:numId="22">
    <w:abstractNumId w:val="12"/>
  </w:num>
  <w:num w:numId="23">
    <w:abstractNumId w:val="13"/>
  </w:num>
  <w:num w:numId="24">
    <w:abstractNumId w:val="19"/>
  </w:num>
  <w:num w:numId="25">
    <w:abstractNumId w:val="16"/>
  </w:num>
  <w:num w:numId="26">
    <w:abstractNumId w:val="18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37"/>
  </w:num>
  <w:num w:numId="30">
    <w:abstractNumId w:val="38"/>
  </w:num>
  <w:num w:numId="31">
    <w:abstractNumId w:val="32"/>
  </w:num>
  <w:num w:numId="32">
    <w:abstractNumId w:val="40"/>
  </w:num>
  <w:num w:numId="33">
    <w:abstractNumId w:val="46"/>
  </w:num>
  <w:num w:numId="34">
    <w:abstractNumId w:val="28"/>
  </w:num>
  <w:num w:numId="35">
    <w:abstractNumId w:val="39"/>
  </w:num>
  <w:num w:numId="36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71F46"/>
    <w:rsid w:val="00893AA0"/>
    <w:rsid w:val="00F7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Number" w:uiPriority="0"/>
    <w:lsdException w:name="List Bullet 2" w:uiPriority="0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F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0">
    <w:name w:val="heading 1"/>
    <w:aliases w:val="1,BMS Heading 1,H1,H1 Char,H1 Char Char,H1 Char1,H11,H12,H13,H14,H15,H16,H17,Head 1,Head 1 (Chapter heading),Head 11,Head 111,Head 12,Head 13,Head1,Header1,Heading 1-ERI,Heading apps,Level 1 Topic Heading,Outline1,h1,l1"/>
    <w:basedOn w:val="a3"/>
    <w:next w:val="a3"/>
    <w:link w:val="1Char"/>
    <w:uiPriority w:val="9"/>
    <w:qFormat/>
    <w:rsid w:val="00F71F46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aliases w:val="2,H2,H21,H211,H2111,H21111,H2112,H2113,H2114,H2115,H212,H2121,H2122,H213,H214,H215,H216,H22,H221,H2211,H222,H223,H224,H225,H23,H231,H232,H24,H241,H25,H26,H27,H28,H2Normal,Header 2,Heading 2 M,Heading 2- no#,Heading Bug,Sub-Head1,h,h2,ypma"/>
    <w:basedOn w:val="10"/>
    <w:next w:val="a3"/>
    <w:link w:val="2Char"/>
    <w:qFormat/>
    <w:rsid w:val="00F71F46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2">
    <w:name w:val="heading 3"/>
    <w:aliases w:val="(Alt+3),(Alt+3)1,(Alt+3)10,(Alt+3)11,(Alt+3)12,(Alt+3)13,(Alt+3)2,(Alt+3)21,(Alt+3)22,(Alt+3)23,(Alt+3)3,(Alt+3)31,(Alt+3)32,(Alt+3)4,(Alt+3)41,(Alt+3)42,(Alt+3)5,(Alt+3)6,(Alt+3)7,(Alt+3)8,(Alt+3)9,0,1.2.3.,3,H,H3,Heading 2.3,Titles,h3,l3"/>
    <w:basedOn w:val="a3"/>
    <w:next w:val="a3"/>
    <w:link w:val="3Char"/>
    <w:uiPriority w:val="99"/>
    <w:qFormat/>
    <w:rsid w:val="00F71F4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0">
    <w:name w:val="heading 4"/>
    <w:aliases w:val="4,Char,Char Char,Char Char Char,Char Char1,Heading 4 Char Char Char Char,Heading 4 Char Char1 Char,Heading 4 Char1 Char Char,Heading 4 Char2,Heading 4 Char2 Char,Επικεφαλίδα 4 Char Char,Επικεφαλίδα 4 Char1"/>
    <w:basedOn w:val="a3"/>
    <w:next w:val="a3"/>
    <w:link w:val="4Char2"/>
    <w:uiPriority w:val="99"/>
    <w:qFormat/>
    <w:rsid w:val="00F71F4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H5,H51,Heading 5a,h5,hd5,tit5,Επικεφαλίδα 5 Char Char,Επικεφαλίδα 5 Char1"/>
    <w:basedOn w:val="a3"/>
    <w:next w:val="a3"/>
    <w:link w:val="5Char"/>
    <w:uiPriority w:val="99"/>
    <w:qFormat/>
    <w:rsid w:val="00F71F4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aliases w:val="...,... + Left:  0 cm,Char Char + Left:  0 cm,Char Char Char Char Char,Char Char Char Char Char Char,Heading 6 Char"/>
    <w:basedOn w:val="a3"/>
    <w:next w:val="a3"/>
    <w:link w:val="6Char"/>
    <w:qFormat/>
    <w:rsid w:val="00F71F46"/>
    <w:pPr>
      <w:keepNext/>
      <w:tabs>
        <w:tab w:val="right" w:leader="underscore" w:pos="0"/>
        <w:tab w:val="left" w:pos="144"/>
        <w:tab w:val="left" w:pos="567"/>
        <w:tab w:val="left" w:pos="720"/>
        <w:tab w:val="left" w:pos="1843"/>
        <w:tab w:val="right" w:pos="2268"/>
        <w:tab w:val="left" w:pos="2410"/>
        <w:tab w:val="left" w:pos="2835"/>
        <w:tab w:val="left" w:pos="3969"/>
        <w:tab w:val="left" w:pos="4395"/>
        <w:tab w:val="left" w:pos="4752"/>
        <w:tab w:val="left" w:pos="5103"/>
        <w:tab w:val="left" w:pos="6096"/>
        <w:tab w:val="left" w:pos="6521"/>
        <w:tab w:val="left" w:pos="6946"/>
        <w:tab w:val="right" w:pos="8789"/>
      </w:tabs>
      <w:suppressAutoHyphens w:val="0"/>
      <w:spacing w:after="240"/>
      <w:ind w:right="1185"/>
      <w:outlineLvl w:val="5"/>
    </w:pPr>
    <w:rPr>
      <w:rFonts w:ascii="Arial" w:hAnsi="Arial" w:cs="Times New Roman"/>
      <w:b/>
      <w:sz w:val="24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3"/>
    <w:next w:val="a3"/>
    <w:link w:val="7Char"/>
    <w:qFormat/>
    <w:rsid w:val="00F71F4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pct5" w:color="auto" w:fill="FFFFFF"/>
      <w:suppressAutoHyphens w:val="0"/>
      <w:spacing w:after="0"/>
      <w:jc w:val="center"/>
      <w:outlineLvl w:val="6"/>
    </w:pPr>
    <w:rPr>
      <w:rFonts w:ascii="Arial" w:hAnsi="Arial" w:cs="Times New Roman"/>
      <w:b/>
      <w:sz w:val="40"/>
      <w:szCs w:val="20"/>
    </w:rPr>
  </w:style>
  <w:style w:type="paragraph" w:styleId="8">
    <w:name w:val="heading 8"/>
    <w:basedOn w:val="a3"/>
    <w:next w:val="a3"/>
    <w:link w:val="8Char"/>
    <w:qFormat/>
    <w:rsid w:val="00F71F46"/>
    <w:pPr>
      <w:keepNext/>
      <w:suppressAutoHyphens w:val="0"/>
      <w:spacing w:after="0"/>
      <w:jc w:val="center"/>
      <w:outlineLvl w:val="7"/>
    </w:pPr>
    <w:rPr>
      <w:rFonts w:ascii="Arial" w:hAnsi="Arial" w:cs="Times New Roman"/>
      <w:sz w:val="24"/>
      <w:szCs w:val="20"/>
    </w:rPr>
  </w:style>
  <w:style w:type="paragraph" w:styleId="9">
    <w:name w:val="heading 9"/>
    <w:aliases w:val="AC&amp;E_1"/>
    <w:basedOn w:val="a3"/>
    <w:next w:val="a3"/>
    <w:link w:val="9Char"/>
    <w:qFormat/>
    <w:rsid w:val="00F71F46"/>
    <w:pPr>
      <w:spacing w:before="240" w:after="60"/>
      <w:outlineLvl w:val="8"/>
    </w:pPr>
    <w:rPr>
      <w:rFonts w:ascii="Calibri Light" w:hAnsi="Calibri Light" w:cs="Times New Roman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Επικεφαλίδα 1 Char"/>
    <w:basedOn w:val="a4"/>
    <w:link w:val="10"/>
    <w:uiPriority w:val="9"/>
    <w:rsid w:val="00F71F46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2 Char1,H2 Char1,H21 Char1,H211 Char1,H2111 Char1,H21111 Char1,H2112 Char1,H2113 Char1,H2114 Char1,H2115 Char1,H212 Char1,H2121 Char1,H2122 Char1,H213 Char1,H214 Char1,H215 Char1,H216 Char1,H22 Char1,H221 Char1,H2211 Char1,H222 Char1"/>
    <w:basedOn w:val="a4"/>
    <w:link w:val="20"/>
    <w:rsid w:val="00F71F4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aliases w:val="(Alt+3) Char1,(Alt+3)1 Char1,(Alt+3)10 Char1,(Alt+3)11 Char1,(Alt+3)12 Char1,(Alt+3)13 Char1,(Alt+3)2 Char1,(Alt+3)21 Char1,(Alt+3)22 Char1,(Alt+3)23 Char1,(Alt+3)3 Char1,(Alt+3)31 Char1,(Alt+3)32 Char1,(Alt+3)4 Char1,(Alt+3)41 Char1"/>
    <w:basedOn w:val="a4"/>
    <w:link w:val="32"/>
    <w:uiPriority w:val="99"/>
    <w:rsid w:val="00F71F46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4"/>
    <w:link w:val="40"/>
    <w:uiPriority w:val="9"/>
    <w:semiHidden/>
    <w:rsid w:val="00F71F4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eastAsia="zh-CN"/>
    </w:rPr>
  </w:style>
  <w:style w:type="character" w:customStyle="1" w:styleId="5Char">
    <w:name w:val="Επικεφαλίδα 5 Char"/>
    <w:basedOn w:val="a4"/>
    <w:link w:val="5"/>
    <w:uiPriority w:val="99"/>
    <w:rsid w:val="00F71F46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aliases w:val="... Char,... + Left:  0 cm Char,Char Char + Left:  0 cm Char,Char Char Char Char Char Char1,Char Char Char Char Char Char Char,Heading 6 Char Char"/>
    <w:basedOn w:val="a4"/>
    <w:link w:val="6"/>
    <w:rsid w:val="00F71F46"/>
    <w:rPr>
      <w:rFonts w:ascii="Arial" w:eastAsia="Times New Roman" w:hAnsi="Arial" w:cs="Times New Roman"/>
      <w:b/>
      <w:sz w:val="24"/>
      <w:szCs w:val="20"/>
      <w:lang w:val="en-GB" w:eastAsia="zh-CN"/>
    </w:rPr>
  </w:style>
  <w:style w:type="character" w:customStyle="1" w:styleId="7Char">
    <w:name w:val="Επικεφαλίδα 7 Char"/>
    <w:aliases w:val="Heading 7 Char Char1,Heading 7 Char Char Char1,Heading 7 Char Char Char Char,Heading 7 Char Char1 Char Char,Heading 7 Char Char1 Char Char Char Char Char Ch Char,Heading 7 Char1 Char,Επικεφαλίδα 7 Char Char Char1"/>
    <w:basedOn w:val="a4"/>
    <w:link w:val="7"/>
    <w:rsid w:val="00F71F46"/>
    <w:rPr>
      <w:rFonts w:ascii="Arial" w:eastAsia="Times New Roman" w:hAnsi="Arial" w:cs="Times New Roman"/>
      <w:b/>
      <w:sz w:val="40"/>
      <w:szCs w:val="20"/>
      <w:shd w:val="pct5" w:color="auto" w:fill="FFFFFF"/>
      <w:lang w:val="en-GB" w:eastAsia="zh-CN"/>
    </w:rPr>
  </w:style>
  <w:style w:type="character" w:customStyle="1" w:styleId="8Char">
    <w:name w:val="Επικεφαλίδα 8 Char"/>
    <w:basedOn w:val="a4"/>
    <w:link w:val="8"/>
    <w:rsid w:val="00F71F46"/>
    <w:rPr>
      <w:rFonts w:ascii="Arial" w:eastAsia="Times New Roman" w:hAnsi="Arial" w:cs="Times New Roman"/>
      <w:sz w:val="24"/>
      <w:szCs w:val="20"/>
      <w:lang w:val="en-GB" w:eastAsia="zh-CN"/>
    </w:rPr>
  </w:style>
  <w:style w:type="character" w:customStyle="1" w:styleId="9Char">
    <w:name w:val="Επικεφαλίδα 9 Char"/>
    <w:aliases w:val="AC&amp;E_1 Char"/>
    <w:basedOn w:val="a4"/>
    <w:link w:val="9"/>
    <w:rsid w:val="00F71F46"/>
    <w:rPr>
      <w:rFonts w:ascii="Calibri Light" w:eastAsia="Times New Roman" w:hAnsi="Calibri Light" w:cs="Times New Roman"/>
      <w:lang w:val="en-GB" w:eastAsia="zh-CN"/>
    </w:rPr>
  </w:style>
  <w:style w:type="character" w:customStyle="1" w:styleId="WW8Num1z0">
    <w:name w:val="WW8Num1z0"/>
    <w:rsid w:val="00F71F46"/>
  </w:style>
  <w:style w:type="character" w:customStyle="1" w:styleId="WW8Num1z1">
    <w:name w:val="WW8Num1z1"/>
    <w:rsid w:val="00F71F46"/>
  </w:style>
  <w:style w:type="character" w:customStyle="1" w:styleId="WW8Num1z2">
    <w:name w:val="WW8Num1z2"/>
    <w:rsid w:val="00F71F46"/>
  </w:style>
  <w:style w:type="character" w:customStyle="1" w:styleId="WW8Num1z3">
    <w:name w:val="WW8Num1z3"/>
    <w:rsid w:val="00F71F46"/>
  </w:style>
  <w:style w:type="character" w:customStyle="1" w:styleId="WW8Num1z4">
    <w:name w:val="WW8Num1z4"/>
    <w:rsid w:val="00F71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71F46"/>
  </w:style>
  <w:style w:type="character" w:customStyle="1" w:styleId="WW8Num1z6">
    <w:name w:val="WW8Num1z6"/>
    <w:rsid w:val="00F71F46"/>
  </w:style>
  <w:style w:type="character" w:customStyle="1" w:styleId="WW8Num1z7">
    <w:name w:val="WW8Num1z7"/>
    <w:rsid w:val="00F71F46"/>
  </w:style>
  <w:style w:type="character" w:customStyle="1" w:styleId="WW8Num1z8">
    <w:name w:val="WW8Num1z8"/>
    <w:rsid w:val="00F71F46"/>
  </w:style>
  <w:style w:type="character" w:customStyle="1" w:styleId="WW8Num2z0">
    <w:name w:val="WW8Num2z0"/>
    <w:rsid w:val="00F71F46"/>
    <w:rPr>
      <w:rFonts w:ascii="Symbol" w:hAnsi="Symbol" w:cs="Symbol"/>
      <w:lang w:val="el-GR"/>
    </w:rPr>
  </w:style>
  <w:style w:type="character" w:customStyle="1" w:styleId="WW8Num3z0">
    <w:name w:val="WW8Num3z0"/>
    <w:rsid w:val="00F71F46"/>
    <w:rPr>
      <w:lang w:val="el-GR"/>
    </w:rPr>
  </w:style>
  <w:style w:type="character" w:customStyle="1" w:styleId="WW8Num4z0">
    <w:name w:val="WW8Num4z0"/>
    <w:rsid w:val="00F71F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71F46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sid w:val="00F71F46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sid w:val="00F71F46"/>
    <w:rPr>
      <w:b/>
      <w:bCs/>
      <w:szCs w:val="22"/>
      <w:lang w:val="el-GR"/>
    </w:rPr>
  </w:style>
  <w:style w:type="character" w:customStyle="1" w:styleId="WW8Num7z1">
    <w:name w:val="WW8Num7z1"/>
    <w:rsid w:val="00F71F46"/>
  </w:style>
  <w:style w:type="character" w:customStyle="1" w:styleId="WW8Num7z2">
    <w:name w:val="WW8Num7z2"/>
    <w:rsid w:val="00F71F46"/>
  </w:style>
  <w:style w:type="character" w:customStyle="1" w:styleId="WW8Num7z3">
    <w:name w:val="WW8Num7z3"/>
    <w:rsid w:val="00F71F46"/>
  </w:style>
  <w:style w:type="character" w:customStyle="1" w:styleId="WW8Num7z4">
    <w:name w:val="WW8Num7z4"/>
    <w:rsid w:val="00F71F46"/>
  </w:style>
  <w:style w:type="character" w:customStyle="1" w:styleId="WW8Num7z5">
    <w:name w:val="WW8Num7z5"/>
    <w:rsid w:val="00F71F46"/>
  </w:style>
  <w:style w:type="character" w:customStyle="1" w:styleId="WW8Num7z6">
    <w:name w:val="WW8Num7z6"/>
    <w:rsid w:val="00F71F46"/>
  </w:style>
  <w:style w:type="character" w:customStyle="1" w:styleId="WW8Num7z7">
    <w:name w:val="WW8Num7z7"/>
    <w:rsid w:val="00F71F46"/>
  </w:style>
  <w:style w:type="character" w:customStyle="1" w:styleId="WW8Num7z8">
    <w:name w:val="WW8Num7z8"/>
    <w:rsid w:val="00F71F46"/>
  </w:style>
  <w:style w:type="character" w:customStyle="1" w:styleId="WW8Num8z0">
    <w:name w:val="WW8Num8z0"/>
    <w:rsid w:val="00F71F46"/>
    <w:rPr>
      <w:b/>
      <w:bCs/>
      <w:szCs w:val="22"/>
      <w:lang w:val="el-GR"/>
    </w:rPr>
  </w:style>
  <w:style w:type="character" w:customStyle="1" w:styleId="WW8Num8z1">
    <w:name w:val="WW8Num8z1"/>
    <w:rsid w:val="00F71F46"/>
    <w:rPr>
      <w:rFonts w:eastAsia="Calibri"/>
      <w:lang w:val="el-GR"/>
    </w:rPr>
  </w:style>
  <w:style w:type="character" w:customStyle="1" w:styleId="WW8Num8z2">
    <w:name w:val="WW8Num8z2"/>
    <w:rsid w:val="00F71F46"/>
  </w:style>
  <w:style w:type="character" w:customStyle="1" w:styleId="WW8Num8z3">
    <w:name w:val="WW8Num8z3"/>
    <w:rsid w:val="00F71F46"/>
  </w:style>
  <w:style w:type="character" w:customStyle="1" w:styleId="WW8Num8z4">
    <w:name w:val="WW8Num8z4"/>
    <w:rsid w:val="00F71F46"/>
  </w:style>
  <w:style w:type="character" w:customStyle="1" w:styleId="WW8Num8z5">
    <w:name w:val="WW8Num8z5"/>
    <w:rsid w:val="00F71F46"/>
  </w:style>
  <w:style w:type="character" w:customStyle="1" w:styleId="WW8Num8z6">
    <w:name w:val="WW8Num8z6"/>
    <w:rsid w:val="00F71F46"/>
  </w:style>
  <w:style w:type="character" w:customStyle="1" w:styleId="WW8Num8z7">
    <w:name w:val="WW8Num8z7"/>
    <w:rsid w:val="00F71F46"/>
  </w:style>
  <w:style w:type="character" w:customStyle="1" w:styleId="WW8Num8z8">
    <w:name w:val="WW8Num8z8"/>
    <w:rsid w:val="00F71F46"/>
  </w:style>
  <w:style w:type="character" w:customStyle="1" w:styleId="WW8Num9z0">
    <w:name w:val="WW8Num9z0"/>
    <w:rsid w:val="00F71F46"/>
    <w:rPr>
      <w:rFonts w:ascii="Symbol" w:hAnsi="Symbol" w:cs="OpenSymbol"/>
      <w:color w:val="5B9BD5"/>
    </w:rPr>
  </w:style>
  <w:style w:type="character" w:customStyle="1" w:styleId="WW8Num10z0">
    <w:name w:val="WW8Num10z0"/>
    <w:rsid w:val="00F71F4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  <w:rsid w:val="00F71F46"/>
  </w:style>
  <w:style w:type="character" w:customStyle="1" w:styleId="WW8Num2z2">
    <w:name w:val="WW8Num2z2"/>
    <w:rsid w:val="00F71F46"/>
  </w:style>
  <w:style w:type="character" w:customStyle="1" w:styleId="WW8Num2z3">
    <w:name w:val="WW8Num2z3"/>
    <w:rsid w:val="00F71F46"/>
  </w:style>
  <w:style w:type="character" w:customStyle="1" w:styleId="WW8Num2z4">
    <w:name w:val="WW8Num2z4"/>
    <w:rsid w:val="00F71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71F46"/>
  </w:style>
  <w:style w:type="character" w:customStyle="1" w:styleId="WW8Num2z6">
    <w:name w:val="WW8Num2z6"/>
    <w:rsid w:val="00F71F46"/>
  </w:style>
  <w:style w:type="character" w:customStyle="1" w:styleId="WW8Num2z7">
    <w:name w:val="WW8Num2z7"/>
    <w:rsid w:val="00F71F46"/>
  </w:style>
  <w:style w:type="character" w:customStyle="1" w:styleId="WW8Num2z8">
    <w:name w:val="WW8Num2z8"/>
    <w:rsid w:val="00F71F46"/>
  </w:style>
  <w:style w:type="character" w:customStyle="1" w:styleId="WW8Num9z1">
    <w:name w:val="WW8Num9z1"/>
    <w:rsid w:val="00F71F46"/>
    <w:rPr>
      <w:rFonts w:eastAsia="Calibri"/>
      <w:lang w:val="el-GR"/>
    </w:rPr>
  </w:style>
  <w:style w:type="character" w:customStyle="1" w:styleId="WW8Num9z2">
    <w:name w:val="WW8Num9z2"/>
    <w:rsid w:val="00F71F46"/>
  </w:style>
  <w:style w:type="character" w:customStyle="1" w:styleId="WW8Num9z3">
    <w:name w:val="WW8Num9z3"/>
    <w:rsid w:val="00F71F46"/>
  </w:style>
  <w:style w:type="character" w:customStyle="1" w:styleId="WW8Num9z4">
    <w:name w:val="WW8Num9z4"/>
    <w:rsid w:val="00F71F46"/>
  </w:style>
  <w:style w:type="character" w:customStyle="1" w:styleId="WW8Num9z5">
    <w:name w:val="WW8Num9z5"/>
    <w:rsid w:val="00F71F46"/>
  </w:style>
  <w:style w:type="character" w:customStyle="1" w:styleId="WW8Num9z6">
    <w:name w:val="WW8Num9z6"/>
    <w:rsid w:val="00F71F46"/>
  </w:style>
  <w:style w:type="character" w:customStyle="1" w:styleId="WW8Num9z7">
    <w:name w:val="WW8Num9z7"/>
    <w:rsid w:val="00F71F46"/>
  </w:style>
  <w:style w:type="character" w:customStyle="1" w:styleId="WW8Num9z8">
    <w:name w:val="WW8Num9z8"/>
    <w:rsid w:val="00F71F46"/>
  </w:style>
  <w:style w:type="character" w:customStyle="1" w:styleId="WW8Num11z0">
    <w:name w:val="WW8Num11z0"/>
    <w:rsid w:val="00F71F4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sid w:val="00F71F46"/>
    <w:rPr>
      <w:rFonts w:ascii="Courier New" w:hAnsi="Courier New" w:cs="Courier New" w:hint="default"/>
    </w:rPr>
  </w:style>
  <w:style w:type="character" w:customStyle="1" w:styleId="WW8Num10z3">
    <w:name w:val="WW8Num10z3"/>
    <w:rsid w:val="00F71F46"/>
    <w:rPr>
      <w:rFonts w:ascii="Symbol" w:hAnsi="Symbol" w:cs="Symbol" w:hint="default"/>
    </w:rPr>
  </w:style>
  <w:style w:type="character" w:customStyle="1" w:styleId="WW8Num11z1">
    <w:name w:val="WW8Num11z1"/>
    <w:rsid w:val="00F71F46"/>
    <w:rPr>
      <w:rFonts w:ascii="Courier New" w:hAnsi="Courier New" w:cs="Courier New" w:hint="default"/>
    </w:rPr>
  </w:style>
  <w:style w:type="character" w:customStyle="1" w:styleId="WW8Num11z3">
    <w:name w:val="WW8Num11z3"/>
    <w:rsid w:val="00F71F46"/>
    <w:rPr>
      <w:rFonts w:ascii="Symbol" w:hAnsi="Symbol" w:cs="Symbol" w:hint="default"/>
    </w:rPr>
  </w:style>
  <w:style w:type="character" w:customStyle="1" w:styleId="WW8Num12z0">
    <w:name w:val="WW8Num12z0"/>
    <w:rsid w:val="00F71F4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F71F46"/>
    <w:rPr>
      <w:rFonts w:ascii="Courier New" w:hAnsi="Courier New" w:cs="Courier New" w:hint="default"/>
    </w:rPr>
  </w:style>
  <w:style w:type="character" w:customStyle="1" w:styleId="WW8Num12z2">
    <w:name w:val="WW8Num12z2"/>
    <w:rsid w:val="00F71F46"/>
    <w:rPr>
      <w:rFonts w:ascii="Wingdings" w:hAnsi="Wingdings" w:cs="Wingdings" w:hint="default"/>
    </w:rPr>
  </w:style>
  <w:style w:type="character" w:customStyle="1" w:styleId="WW8Num12z3">
    <w:name w:val="WW8Num12z3"/>
    <w:rsid w:val="00F71F46"/>
    <w:rPr>
      <w:rFonts w:ascii="Symbol" w:hAnsi="Symbol" w:cs="Symbol" w:hint="default"/>
    </w:rPr>
  </w:style>
  <w:style w:type="character" w:customStyle="1" w:styleId="DefaultParagraphFont3">
    <w:name w:val="Default Paragraph Font3"/>
    <w:rsid w:val="00F71F46"/>
  </w:style>
  <w:style w:type="character" w:customStyle="1" w:styleId="33">
    <w:name w:val="Προεπιλεγμένη γραμματοσειρά3"/>
    <w:rsid w:val="00F71F46"/>
  </w:style>
  <w:style w:type="character" w:customStyle="1" w:styleId="WW-DefaultParagraphFont">
    <w:name w:val="WW-Default Paragraph Font"/>
    <w:rsid w:val="00F71F46"/>
  </w:style>
  <w:style w:type="character" w:customStyle="1" w:styleId="WW8Num10z2">
    <w:name w:val="WW8Num10z2"/>
    <w:rsid w:val="00F71F46"/>
  </w:style>
  <w:style w:type="character" w:customStyle="1" w:styleId="WW8Num10z4">
    <w:name w:val="WW8Num10z4"/>
    <w:rsid w:val="00F71F46"/>
  </w:style>
  <w:style w:type="character" w:customStyle="1" w:styleId="WW8Num10z5">
    <w:name w:val="WW8Num10z5"/>
    <w:rsid w:val="00F71F46"/>
  </w:style>
  <w:style w:type="character" w:customStyle="1" w:styleId="WW8Num10z6">
    <w:name w:val="WW8Num10z6"/>
    <w:rsid w:val="00F71F46"/>
  </w:style>
  <w:style w:type="character" w:customStyle="1" w:styleId="WW8Num10z7">
    <w:name w:val="WW8Num10z7"/>
    <w:rsid w:val="00F71F46"/>
  </w:style>
  <w:style w:type="character" w:customStyle="1" w:styleId="WW8Num10z8">
    <w:name w:val="WW8Num10z8"/>
    <w:rsid w:val="00F71F46"/>
  </w:style>
  <w:style w:type="character" w:customStyle="1" w:styleId="DefaultParagraphFont2">
    <w:name w:val="Default Paragraph Font2"/>
    <w:rsid w:val="00F71F46"/>
  </w:style>
  <w:style w:type="character" w:customStyle="1" w:styleId="WW8Num11z2">
    <w:name w:val="WW8Num11z2"/>
    <w:rsid w:val="00F71F46"/>
  </w:style>
  <w:style w:type="character" w:customStyle="1" w:styleId="WW8Num11z4">
    <w:name w:val="WW8Num11z4"/>
    <w:rsid w:val="00F71F46"/>
  </w:style>
  <w:style w:type="character" w:customStyle="1" w:styleId="WW8Num11z5">
    <w:name w:val="WW8Num11z5"/>
    <w:rsid w:val="00F71F46"/>
  </w:style>
  <w:style w:type="character" w:customStyle="1" w:styleId="WW8Num11z6">
    <w:name w:val="WW8Num11z6"/>
    <w:rsid w:val="00F71F46"/>
  </w:style>
  <w:style w:type="character" w:customStyle="1" w:styleId="WW8Num11z7">
    <w:name w:val="WW8Num11z7"/>
    <w:rsid w:val="00F71F46"/>
  </w:style>
  <w:style w:type="character" w:customStyle="1" w:styleId="WW8Num11z8">
    <w:name w:val="WW8Num11z8"/>
    <w:rsid w:val="00F71F46"/>
  </w:style>
  <w:style w:type="character" w:customStyle="1" w:styleId="WW8Num12z4">
    <w:name w:val="WW8Num12z4"/>
    <w:rsid w:val="00F71F46"/>
  </w:style>
  <w:style w:type="character" w:customStyle="1" w:styleId="WW8Num12z5">
    <w:name w:val="WW8Num12z5"/>
    <w:rsid w:val="00F71F46"/>
  </w:style>
  <w:style w:type="character" w:customStyle="1" w:styleId="WW8Num12z6">
    <w:name w:val="WW8Num12z6"/>
    <w:rsid w:val="00F71F46"/>
  </w:style>
  <w:style w:type="character" w:customStyle="1" w:styleId="WW8Num12z7">
    <w:name w:val="WW8Num12z7"/>
    <w:rsid w:val="00F71F46"/>
  </w:style>
  <w:style w:type="character" w:customStyle="1" w:styleId="WW8Num12z8">
    <w:name w:val="WW8Num12z8"/>
    <w:rsid w:val="00F71F46"/>
  </w:style>
  <w:style w:type="character" w:customStyle="1" w:styleId="WW8Num13z0">
    <w:name w:val="WW8Num13z0"/>
    <w:rsid w:val="00F71F46"/>
    <w:rPr>
      <w:rFonts w:ascii="Symbol" w:hAnsi="Symbol" w:cs="OpenSymbol"/>
    </w:rPr>
  </w:style>
  <w:style w:type="character" w:customStyle="1" w:styleId="WW-DefaultParagraphFont1">
    <w:name w:val="WW-Default Paragraph Font1"/>
    <w:rsid w:val="00F71F46"/>
  </w:style>
  <w:style w:type="character" w:customStyle="1" w:styleId="WW8Num13z1">
    <w:name w:val="WW8Num13z1"/>
    <w:rsid w:val="00F71F46"/>
    <w:rPr>
      <w:rFonts w:eastAsia="Calibri"/>
      <w:lang w:val="el-GR"/>
    </w:rPr>
  </w:style>
  <w:style w:type="character" w:customStyle="1" w:styleId="WW8Num13z2">
    <w:name w:val="WW8Num13z2"/>
    <w:rsid w:val="00F71F46"/>
  </w:style>
  <w:style w:type="character" w:customStyle="1" w:styleId="WW8Num13z3">
    <w:name w:val="WW8Num13z3"/>
    <w:rsid w:val="00F71F46"/>
  </w:style>
  <w:style w:type="character" w:customStyle="1" w:styleId="WW8Num13z4">
    <w:name w:val="WW8Num13z4"/>
    <w:rsid w:val="00F71F46"/>
  </w:style>
  <w:style w:type="character" w:customStyle="1" w:styleId="WW8Num13z5">
    <w:name w:val="WW8Num13z5"/>
    <w:rsid w:val="00F71F46"/>
  </w:style>
  <w:style w:type="character" w:customStyle="1" w:styleId="WW8Num13z6">
    <w:name w:val="WW8Num13z6"/>
    <w:rsid w:val="00F71F46"/>
  </w:style>
  <w:style w:type="character" w:customStyle="1" w:styleId="WW8Num13z7">
    <w:name w:val="WW8Num13z7"/>
    <w:rsid w:val="00F71F46"/>
  </w:style>
  <w:style w:type="character" w:customStyle="1" w:styleId="WW8Num13z8">
    <w:name w:val="WW8Num13z8"/>
    <w:rsid w:val="00F71F46"/>
  </w:style>
  <w:style w:type="character" w:customStyle="1" w:styleId="WW8Num14z0">
    <w:name w:val="WW8Num14z0"/>
    <w:rsid w:val="00F71F46"/>
    <w:rPr>
      <w:rFonts w:ascii="Symbol" w:hAnsi="Symbol" w:cs="OpenSymbol"/>
    </w:rPr>
  </w:style>
  <w:style w:type="character" w:customStyle="1" w:styleId="WW8Num14z1">
    <w:name w:val="WW8Num14z1"/>
    <w:rsid w:val="00F71F46"/>
  </w:style>
  <w:style w:type="character" w:customStyle="1" w:styleId="WW8Num14z2">
    <w:name w:val="WW8Num14z2"/>
    <w:rsid w:val="00F71F46"/>
  </w:style>
  <w:style w:type="character" w:customStyle="1" w:styleId="WW8Num14z3">
    <w:name w:val="WW8Num14z3"/>
    <w:rsid w:val="00F71F46"/>
  </w:style>
  <w:style w:type="character" w:customStyle="1" w:styleId="WW8Num14z4">
    <w:name w:val="WW8Num14z4"/>
    <w:rsid w:val="00F71F46"/>
  </w:style>
  <w:style w:type="character" w:customStyle="1" w:styleId="WW8Num14z5">
    <w:name w:val="WW8Num14z5"/>
    <w:rsid w:val="00F71F46"/>
  </w:style>
  <w:style w:type="character" w:customStyle="1" w:styleId="WW8Num14z6">
    <w:name w:val="WW8Num14z6"/>
    <w:rsid w:val="00F71F46"/>
  </w:style>
  <w:style w:type="character" w:customStyle="1" w:styleId="WW8Num14z7">
    <w:name w:val="WW8Num14z7"/>
    <w:rsid w:val="00F71F46"/>
  </w:style>
  <w:style w:type="character" w:customStyle="1" w:styleId="WW8Num14z8">
    <w:name w:val="WW8Num14z8"/>
    <w:rsid w:val="00F71F46"/>
  </w:style>
  <w:style w:type="character" w:customStyle="1" w:styleId="WW8Num15z0">
    <w:name w:val="WW8Num15z0"/>
    <w:rsid w:val="00F71F46"/>
  </w:style>
  <w:style w:type="character" w:customStyle="1" w:styleId="WW8Num15z1">
    <w:name w:val="WW8Num15z1"/>
    <w:rsid w:val="00F71F46"/>
  </w:style>
  <w:style w:type="character" w:customStyle="1" w:styleId="WW8Num15z2">
    <w:name w:val="WW8Num15z2"/>
    <w:rsid w:val="00F71F46"/>
  </w:style>
  <w:style w:type="character" w:customStyle="1" w:styleId="WW8Num15z3">
    <w:name w:val="WW8Num15z3"/>
    <w:rsid w:val="00F71F46"/>
  </w:style>
  <w:style w:type="character" w:customStyle="1" w:styleId="WW8Num15z4">
    <w:name w:val="WW8Num15z4"/>
    <w:rsid w:val="00F71F46"/>
  </w:style>
  <w:style w:type="character" w:customStyle="1" w:styleId="WW8Num15z5">
    <w:name w:val="WW8Num15z5"/>
    <w:rsid w:val="00F71F46"/>
  </w:style>
  <w:style w:type="character" w:customStyle="1" w:styleId="WW8Num15z6">
    <w:name w:val="WW8Num15z6"/>
    <w:rsid w:val="00F71F46"/>
  </w:style>
  <w:style w:type="character" w:customStyle="1" w:styleId="WW8Num15z7">
    <w:name w:val="WW8Num15z7"/>
    <w:rsid w:val="00F71F46"/>
  </w:style>
  <w:style w:type="character" w:customStyle="1" w:styleId="WW8Num15z8">
    <w:name w:val="WW8Num15z8"/>
    <w:rsid w:val="00F71F46"/>
  </w:style>
  <w:style w:type="character" w:customStyle="1" w:styleId="WW8Num16z0">
    <w:name w:val="WW8Num16z0"/>
    <w:rsid w:val="00F71F46"/>
  </w:style>
  <w:style w:type="character" w:customStyle="1" w:styleId="WW8Num16z1">
    <w:name w:val="WW8Num16z1"/>
    <w:rsid w:val="00F71F46"/>
  </w:style>
  <w:style w:type="character" w:customStyle="1" w:styleId="WW8Num16z2">
    <w:name w:val="WW8Num16z2"/>
    <w:rsid w:val="00F71F46"/>
  </w:style>
  <w:style w:type="character" w:customStyle="1" w:styleId="WW8Num16z3">
    <w:name w:val="WW8Num16z3"/>
    <w:rsid w:val="00F71F46"/>
  </w:style>
  <w:style w:type="character" w:customStyle="1" w:styleId="WW8Num16z4">
    <w:name w:val="WW8Num16z4"/>
    <w:rsid w:val="00F71F46"/>
  </w:style>
  <w:style w:type="character" w:customStyle="1" w:styleId="WW8Num16z5">
    <w:name w:val="WW8Num16z5"/>
    <w:rsid w:val="00F71F46"/>
  </w:style>
  <w:style w:type="character" w:customStyle="1" w:styleId="WW8Num16z6">
    <w:name w:val="WW8Num16z6"/>
    <w:rsid w:val="00F71F46"/>
  </w:style>
  <w:style w:type="character" w:customStyle="1" w:styleId="WW8Num16z7">
    <w:name w:val="WW8Num16z7"/>
    <w:rsid w:val="00F71F46"/>
  </w:style>
  <w:style w:type="character" w:customStyle="1" w:styleId="WW8Num16z8">
    <w:name w:val="WW8Num16z8"/>
    <w:rsid w:val="00F71F46"/>
  </w:style>
  <w:style w:type="character" w:customStyle="1" w:styleId="WW-DefaultParagraphFont11">
    <w:name w:val="WW-Default Paragraph Font11"/>
    <w:rsid w:val="00F71F46"/>
  </w:style>
  <w:style w:type="character" w:customStyle="1" w:styleId="WW-DefaultParagraphFont111">
    <w:name w:val="WW-Default Paragraph Font111"/>
    <w:rsid w:val="00F71F46"/>
  </w:style>
  <w:style w:type="character" w:customStyle="1" w:styleId="WW-DefaultParagraphFont1111">
    <w:name w:val="WW-Default Paragraph Font1111"/>
    <w:rsid w:val="00F71F46"/>
  </w:style>
  <w:style w:type="character" w:customStyle="1" w:styleId="WW-DefaultParagraphFont11111">
    <w:name w:val="WW-Default Paragraph Font11111"/>
    <w:rsid w:val="00F71F46"/>
  </w:style>
  <w:style w:type="character" w:customStyle="1" w:styleId="WW-DefaultParagraphFont111111">
    <w:name w:val="WW-Default Paragraph Font111111"/>
    <w:rsid w:val="00F71F46"/>
  </w:style>
  <w:style w:type="character" w:customStyle="1" w:styleId="WW8Num17z0">
    <w:name w:val="WW8Num17z0"/>
    <w:rsid w:val="00F71F46"/>
  </w:style>
  <w:style w:type="character" w:customStyle="1" w:styleId="WW8Num17z1">
    <w:name w:val="WW8Num17z1"/>
    <w:rsid w:val="00F71F46"/>
  </w:style>
  <w:style w:type="character" w:customStyle="1" w:styleId="WW8Num17z2">
    <w:name w:val="WW8Num17z2"/>
    <w:rsid w:val="00F71F46"/>
  </w:style>
  <w:style w:type="character" w:customStyle="1" w:styleId="WW8Num17z3">
    <w:name w:val="WW8Num17z3"/>
    <w:rsid w:val="00F71F46"/>
  </w:style>
  <w:style w:type="character" w:customStyle="1" w:styleId="WW8Num17z4">
    <w:name w:val="WW8Num17z4"/>
    <w:rsid w:val="00F71F46"/>
  </w:style>
  <w:style w:type="character" w:customStyle="1" w:styleId="WW8Num17z5">
    <w:name w:val="WW8Num17z5"/>
    <w:rsid w:val="00F71F46"/>
  </w:style>
  <w:style w:type="character" w:customStyle="1" w:styleId="WW8Num17z6">
    <w:name w:val="WW8Num17z6"/>
    <w:rsid w:val="00F71F46"/>
  </w:style>
  <w:style w:type="character" w:customStyle="1" w:styleId="WW8Num17z7">
    <w:name w:val="WW8Num17z7"/>
    <w:rsid w:val="00F71F46"/>
  </w:style>
  <w:style w:type="character" w:customStyle="1" w:styleId="WW8Num17z8">
    <w:name w:val="WW8Num17z8"/>
    <w:rsid w:val="00F71F46"/>
  </w:style>
  <w:style w:type="character" w:customStyle="1" w:styleId="WW8Num18z0">
    <w:name w:val="WW8Num18z0"/>
    <w:rsid w:val="00F71F46"/>
  </w:style>
  <w:style w:type="character" w:customStyle="1" w:styleId="WW8Num18z1">
    <w:name w:val="WW8Num18z1"/>
    <w:rsid w:val="00F71F46"/>
  </w:style>
  <w:style w:type="character" w:customStyle="1" w:styleId="WW8Num18z2">
    <w:name w:val="WW8Num18z2"/>
    <w:rsid w:val="00F71F46"/>
  </w:style>
  <w:style w:type="character" w:customStyle="1" w:styleId="WW8Num18z3">
    <w:name w:val="WW8Num18z3"/>
    <w:rsid w:val="00F71F46"/>
  </w:style>
  <w:style w:type="character" w:customStyle="1" w:styleId="WW8Num18z4">
    <w:name w:val="WW8Num18z4"/>
    <w:rsid w:val="00F71F46"/>
  </w:style>
  <w:style w:type="character" w:customStyle="1" w:styleId="WW8Num18z5">
    <w:name w:val="WW8Num18z5"/>
    <w:rsid w:val="00F71F46"/>
  </w:style>
  <w:style w:type="character" w:customStyle="1" w:styleId="WW8Num18z6">
    <w:name w:val="WW8Num18z6"/>
    <w:rsid w:val="00F71F46"/>
  </w:style>
  <w:style w:type="character" w:customStyle="1" w:styleId="WW8Num18z7">
    <w:name w:val="WW8Num18z7"/>
    <w:rsid w:val="00F71F46"/>
  </w:style>
  <w:style w:type="character" w:customStyle="1" w:styleId="WW8Num18z8">
    <w:name w:val="WW8Num18z8"/>
    <w:rsid w:val="00F71F46"/>
  </w:style>
  <w:style w:type="character" w:customStyle="1" w:styleId="WW8Num3z1">
    <w:name w:val="WW8Num3z1"/>
    <w:rsid w:val="00F71F46"/>
  </w:style>
  <w:style w:type="character" w:customStyle="1" w:styleId="WW8Num3z2">
    <w:name w:val="WW8Num3z2"/>
    <w:rsid w:val="00F71F46"/>
  </w:style>
  <w:style w:type="character" w:customStyle="1" w:styleId="WW8Num3z3">
    <w:name w:val="WW8Num3z3"/>
    <w:rsid w:val="00F71F46"/>
  </w:style>
  <w:style w:type="character" w:customStyle="1" w:styleId="WW8Num3z4">
    <w:name w:val="WW8Num3z4"/>
    <w:rsid w:val="00F71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71F46"/>
  </w:style>
  <w:style w:type="character" w:customStyle="1" w:styleId="WW8Num3z6">
    <w:name w:val="WW8Num3z6"/>
    <w:rsid w:val="00F71F46"/>
  </w:style>
  <w:style w:type="character" w:customStyle="1" w:styleId="WW8Num3z7">
    <w:name w:val="WW8Num3z7"/>
    <w:rsid w:val="00F71F46"/>
  </w:style>
  <w:style w:type="character" w:customStyle="1" w:styleId="WW8Num3z8">
    <w:name w:val="WW8Num3z8"/>
    <w:rsid w:val="00F71F46"/>
  </w:style>
  <w:style w:type="character" w:customStyle="1" w:styleId="WW-DefaultParagraphFont1111111">
    <w:name w:val="WW-Default Paragraph Font1111111"/>
    <w:rsid w:val="00F71F46"/>
  </w:style>
  <w:style w:type="character" w:customStyle="1" w:styleId="WW-DefaultParagraphFont11111111">
    <w:name w:val="WW-Default Paragraph Font11111111"/>
    <w:rsid w:val="00F71F46"/>
  </w:style>
  <w:style w:type="character" w:customStyle="1" w:styleId="WW-DefaultParagraphFont111111111">
    <w:name w:val="WW-Default Paragraph Font111111111"/>
    <w:rsid w:val="00F71F46"/>
  </w:style>
  <w:style w:type="character" w:customStyle="1" w:styleId="WW-DefaultParagraphFont1111111111">
    <w:name w:val="WW-Default Paragraph Font1111111111"/>
    <w:rsid w:val="00F71F46"/>
  </w:style>
  <w:style w:type="character" w:customStyle="1" w:styleId="22">
    <w:name w:val="Προεπιλεγμένη γραμματοσειρά2"/>
    <w:rsid w:val="00F71F46"/>
  </w:style>
  <w:style w:type="character" w:customStyle="1" w:styleId="WW8Num19z0">
    <w:name w:val="WW8Num19z0"/>
    <w:rsid w:val="00F71F46"/>
    <w:rPr>
      <w:rFonts w:ascii="Calibri" w:hAnsi="Calibri" w:cs="Calibri"/>
    </w:rPr>
  </w:style>
  <w:style w:type="character" w:customStyle="1" w:styleId="WW8Num19z1">
    <w:name w:val="WW8Num19z1"/>
    <w:rsid w:val="00F71F46"/>
  </w:style>
  <w:style w:type="character" w:customStyle="1" w:styleId="WW8Num20z0">
    <w:name w:val="WW8Num20z0"/>
    <w:rsid w:val="00F71F46"/>
    <w:rPr>
      <w:rFonts w:ascii="Calibri" w:eastAsia="Calibri" w:hAnsi="Calibri" w:cs="Times New Roman"/>
    </w:rPr>
  </w:style>
  <w:style w:type="character" w:customStyle="1" w:styleId="WW8Num20z1">
    <w:name w:val="WW8Num20z1"/>
    <w:rsid w:val="00F71F46"/>
    <w:rPr>
      <w:rFonts w:ascii="Courier New" w:hAnsi="Courier New" w:cs="Courier New"/>
    </w:rPr>
  </w:style>
  <w:style w:type="character" w:customStyle="1" w:styleId="WW8Num20z2">
    <w:name w:val="WW8Num20z2"/>
    <w:rsid w:val="00F71F46"/>
    <w:rPr>
      <w:rFonts w:ascii="Wingdings" w:hAnsi="Wingdings" w:cs="Wingdings"/>
    </w:rPr>
  </w:style>
  <w:style w:type="character" w:customStyle="1" w:styleId="WW8Num20z3">
    <w:name w:val="WW8Num20z3"/>
    <w:rsid w:val="00F71F46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F71F46"/>
  </w:style>
  <w:style w:type="character" w:customStyle="1" w:styleId="WW8Num19z2">
    <w:name w:val="WW8Num19z2"/>
    <w:rsid w:val="00F71F46"/>
  </w:style>
  <w:style w:type="character" w:customStyle="1" w:styleId="WW8Num19z3">
    <w:name w:val="WW8Num19z3"/>
    <w:rsid w:val="00F71F46"/>
  </w:style>
  <w:style w:type="character" w:customStyle="1" w:styleId="WW8Num19z4">
    <w:name w:val="WW8Num19z4"/>
    <w:rsid w:val="00F71F46"/>
  </w:style>
  <w:style w:type="character" w:customStyle="1" w:styleId="WW8Num19z5">
    <w:name w:val="WW8Num19z5"/>
    <w:rsid w:val="00F71F46"/>
  </w:style>
  <w:style w:type="character" w:customStyle="1" w:styleId="WW8Num19z6">
    <w:name w:val="WW8Num19z6"/>
    <w:rsid w:val="00F71F46"/>
  </w:style>
  <w:style w:type="character" w:customStyle="1" w:styleId="WW8Num19z7">
    <w:name w:val="WW8Num19z7"/>
    <w:rsid w:val="00F71F46"/>
  </w:style>
  <w:style w:type="character" w:customStyle="1" w:styleId="WW8Num19z8">
    <w:name w:val="WW8Num19z8"/>
    <w:rsid w:val="00F71F46"/>
  </w:style>
  <w:style w:type="character" w:customStyle="1" w:styleId="WW8Num20z4">
    <w:name w:val="WW8Num20z4"/>
    <w:rsid w:val="00F71F46"/>
  </w:style>
  <w:style w:type="character" w:customStyle="1" w:styleId="WW8Num20z5">
    <w:name w:val="WW8Num20z5"/>
    <w:rsid w:val="00F71F46"/>
  </w:style>
  <w:style w:type="character" w:customStyle="1" w:styleId="WW8Num20z6">
    <w:name w:val="WW8Num20z6"/>
    <w:rsid w:val="00F71F46"/>
  </w:style>
  <w:style w:type="character" w:customStyle="1" w:styleId="WW8Num20z7">
    <w:name w:val="WW8Num20z7"/>
    <w:rsid w:val="00F71F46"/>
  </w:style>
  <w:style w:type="character" w:customStyle="1" w:styleId="WW8Num20z8">
    <w:name w:val="WW8Num20z8"/>
    <w:rsid w:val="00F71F46"/>
  </w:style>
  <w:style w:type="character" w:customStyle="1" w:styleId="WW-DefaultParagraphFont111111111111">
    <w:name w:val="WW-Default Paragraph Font111111111111"/>
    <w:rsid w:val="00F71F46"/>
  </w:style>
  <w:style w:type="character" w:customStyle="1" w:styleId="WW-DefaultParagraphFont1111111111111">
    <w:name w:val="WW-Default Paragraph Font1111111111111"/>
    <w:rsid w:val="00F71F46"/>
  </w:style>
  <w:style w:type="character" w:customStyle="1" w:styleId="WW8Num21z0">
    <w:name w:val="WW8Num21z0"/>
    <w:rsid w:val="00F71F46"/>
    <w:rPr>
      <w:rFonts w:ascii="Calibri" w:eastAsia="Times New Roman" w:hAnsi="Calibri" w:cs="Calibri"/>
    </w:rPr>
  </w:style>
  <w:style w:type="character" w:customStyle="1" w:styleId="WW8Num21z1">
    <w:name w:val="WW8Num21z1"/>
    <w:rsid w:val="00F71F46"/>
    <w:rPr>
      <w:rFonts w:ascii="Courier New" w:hAnsi="Courier New" w:cs="Courier New"/>
    </w:rPr>
  </w:style>
  <w:style w:type="character" w:customStyle="1" w:styleId="WW8Num21z2">
    <w:name w:val="WW8Num21z2"/>
    <w:rsid w:val="00F71F46"/>
    <w:rPr>
      <w:rFonts w:ascii="Wingdings" w:hAnsi="Wingdings" w:cs="Wingdings"/>
    </w:rPr>
  </w:style>
  <w:style w:type="character" w:customStyle="1" w:styleId="WW8Num21z3">
    <w:name w:val="WW8Num21z3"/>
    <w:rsid w:val="00F71F46"/>
    <w:rPr>
      <w:rFonts w:ascii="Symbol" w:hAnsi="Symbol" w:cs="Symbol"/>
    </w:rPr>
  </w:style>
  <w:style w:type="character" w:customStyle="1" w:styleId="WW8Num22z0">
    <w:name w:val="WW8Num22z0"/>
    <w:rsid w:val="00F71F46"/>
    <w:rPr>
      <w:rFonts w:ascii="Symbol" w:hAnsi="Symbol" w:cs="Symbol"/>
    </w:rPr>
  </w:style>
  <w:style w:type="character" w:customStyle="1" w:styleId="WW8Num22z1">
    <w:name w:val="WW8Num22z1"/>
    <w:rsid w:val="00F71F46"/>
    <w:rPr>
      <w:rFonts w:ascii="Courier New" w:hAnsi="Courier New" w:cs="Courier New"/>
    </w:rPr>
  </w:style>
  <w:style w:type="character" w:customStyle="1" w:styleId="WW8Num22z2">
    <w:name w:val="WW8Num22z2"/>
    <w:rsid w:val="00F71F46"/>
    <w:rPr>
      <w:rFonts w:ascii="Wingdings" w:hAnsi="Wingdings" w:cs="Wingdings"/>
    </w:rPr>
  </w:style>
  <w:style w:type="character" w:customStyle="1" w:styleId="WW8Num23z0">
    <w:name w:val="WW8Num23z0"/>
    <w:rsid w:val="00F71F46"/>
    <w:rPr>
      <w:rFonts w:ascii="Calibri" w:eastAsia="Times New Roman" w:hAnsi="Calibri" w:cs="Calibri"/>
    </w:rPr>
  </w:style>
  <w:style w:type="character" w:customStyle="1" w:styleId="WW8Num23z1">
    <w:name w:val="WW8Num23z1"/>
    <w:rsid w:val="00F71F46"/>
    <w:rPr>
      <w:rFonts w:ascii="Courier New" w:hAnsi="Courier New" w:cs="Courier New"/>
    </w:rPr>
  </w:style>
  <w:style w:type="character" w:customStyle="1" w:styleId="WW8Num23z2">
    <w:name w:val="WW8Num23z2"/>
    <w:rsid w:val="00F71F46"/>
    <w:rPr>
      <w:rFonts w:ascii="Wingdings" w:hAnsi="Wingdings" w:cs="Wingdings"/>
    </w:rPr>
  </w:style>
  <w:style w:type="character" w:customStyle="1" w:styleId="WW8Num23z3">
    <w:name w:val="WW8Num23z3"/>
    <w:rsid w:val="00F71F46"/>
    <w:rPr>
      <w:rFonts w:ascii="Symbol" w:hAnsi="Symbol" w:cs="Symbol"/>
    </w:rPr>
  </w:style>
  <w:style w:type="character" w:customStyle="1" w:styleId="WW8Num24z0">
    <w:name w:val="WW8Num24z0"/>
    <w:rsid w:val="00F71F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71F46"/>
    <w:rPr>
      <w:rFonts w:ascii="Courier New" w:hAnsi="Courier New" w:cs="Courier New"/>
    </w:rPr>
  </w:style>
  <w:style w:type="character" w:customStyle="1" w:styleId="WW8Num24z2">
    <w:name w:val="WW8Num24z2"/>
    <w:rsid w:val="00F71F46"/>
    <w:rPr>
      <w:rFonts w:ascii="Wingdings" w:hAnsi="Wingdings" w:cs="Wingdings"/>
    </w:rPr>
  </w:style>
  <w:style w:type="character" w:customStyle="1" w:styleId="WW8Num25z0">
    <w:name w:val="WW8Num25z0"/>
    <w:rsid w:val="00F71F46"/>
    <w:rPr>
      <w:rFonts w:ascii="Symbol" w:hAnsi="Symbol" w:cs="Symbol"/>
    </w:rPr>
  </w:style>
  <w:style w:type="character" w:customStyle="1" w:styleId="WW8Num25z1">
    <w:name w:val="WW8Num25z1"/>
    <w:rsid w:val="00F71F46"/>
    <w:rPr>
      <w:rFonts w:ascii="Courier New" w:hAnsi="Courier New" w:cs="Courier New"/>
    </w:rPr>
  </w:style>
  <w:style w:type="character" w:customStyle="1" w:styleId="WW8Num25z2">
    <w:name w:val="WW8Num25z2"/>
    <w:rsid w:val="00F71F46"/>
    <w:rPr>
      <w:rFonts w:ascii="Wingdings" w:hAnsi="Wingdings" w:cs="Wingdings"/>
    </w:rPr>
  </w:style>
  <w:style w:type="character" w:customStyle="1" w:styleId="WW8Num26z0">
    <w:name w:val="WW8Num26z0"/>
    <w:rsid w:val="00F71F46"/>
    <w:rPr>
      <w:rFonts w:ascii="Symbol" w:hAnsi="Symbol" w:cs="Symbol"/>
    </w:rPr>
  </w:style>
  <w:style w:type="character" w:customStyle="1" w:styleId="WW8Num26z1">
    <w:name w:val="WW8Num26z1"/>
    <w:rsid w:val="00F71F46"/>
    <w:rPr>
      <w:rFonts w:ascii="Courier New" w:hAnsi="Courier New" w:cs="Courier New"/>
    </w:rPr>
  </w:style>
  <w:style w:type="character" w:customStyle="1" w:styleId="WW8Num26z2">
    <w:name w:val="WW8Num26z2"/>
    <w:rsid w:val="00F71F46"/>
    <w:rPr>
      <w:rFonts w:ascii="Wingdings" w:hAnsi="Wingdings" w:cs="Wingdings"/>
    </w:rPr>
  </w:style>
  <w:style w:type="character" w:customStyle="1" w:styleId="WW8Num27z0">
    <w:name w:val="WW8Num27z0"/>
    <w:rsid w:val="00F71F46"/>
    <w:rPr>
      <w:rFonts w:ascii="Calibri" w:eastAsia="Times New Roman" w:hAnsi="Calibri" w:cs="Calibri"/>
    </w:rPr>
  </w:style>
  <w:style w:type="character" w:customStyle="1" w:styleId="WW8Num27z1">
    <w:name w:val="WW8Num27z1"/>
    <w:rsid w:val="00F71F46"/>
    <w:rPr>
      <w:rFonts w:ascii="Courier New" w:hAnsi="Courier New" w:cs="Courier New"/>
    </w:rPr>
  </w:style>
  <w:style w:type="character" w:customStyle="1" w:styleId="WW8Num27z2">
    <w:name w:val="WW8Num27z2"/>
    <w:rsid w:val="00F71F46"/>
    <w:rPr>
      <w:rFonts w:ascii="Wingdings" w:hAnsi="Wingdings" w:cs="Wingdings"/>
    </w:rPr>
  </w:style>
  <w:style w:type="character" w:customStyle="1" w:styleId="WW8Num27z3">
    <w:name w:val="WW8Num27z3"/>
    <w:rsid w:val="00F71F46"/>
    <w:rPr>
      <w:rFonts w:ascii="Symbol" w:hAnsi="Symbol" w:cs="Symbol"/>
    </w:rPr>
  </w:style>
  <w:style w:type="character" w:customStyle="1" w:styleId="WW8Num28z0">
    <w:name w:val="WW8Num28z0"/>
    <w:rsid w:val="00F71F46"/>
    <w:rPr>
      <w:rFonts w:ascii="Symbol" w:hAnsi="Symbol" w:cs="Symbol"/>
    </w:rPr>
  </w:style>
  <w:style w:type="character" w:customStyle="1" w:styleId="WW8Num28z1">
    <w:name w:val="WW8Num28z1"/>
    <w:rsid w:val="00F71F46"/>
    <w:rPr>
      <w:rFonts w:ascii="Courier New" w:hAnsi="Courier New" w:cs="Courier New"/>
    </w:rPr>
  </w:style>
  <w:style w:type="character" w:customStyle="1" w:styleId="WW8Num28z2">
    <w:name w:val="WW8Num28z2"/>
    <w:rsid w:val="00F71F46"/>
    <w:rPr>
      <w:rFonts w:ascii="Wingdings" w:hAnsi="Wingdings" w:cs="Wingdings"/>
    </w:rPr>
  </w:style>
  <w:style w:type="character" w:customStyle="1" w:styleId="WW8Num29z0">
    <w:name w:val="WW8Num29z0"/>
    <w:rsid w:val="00F71F46"/>
    <w:rPr>
      <w:rFonts w:ascii="Calibri" w:eastAsia="Times New Roman" w:hAnsi="Calibri" w:cs="Calibri"/>
    </w:rPr>
  </w:style>
  <w:style w:type="character" w:customStyle="1" w:styleId="WW8Num29z1">
    <w:name w:val="WW8Num29z1"/>
    <w:rsid w:val="00F71F46"/>
    <w:rPr>
      <w:rFonts w:ascii="Courier New" w:hAnsi="Courier New" w:cs="Courier New"/>
    </w:rPr>
  </w:style>
  <w:style w:type="character" w:customStyle="1" w:styleId="WW8Num29z2">
    <w:name w:val="WW8Num29z2"/>
    <w:rsid w:val="00F71F46"/>
    <w:rPr>
      <w:rFonts w:ascii="Wingdings" w:hAnsi="Wingdings" w:cs="Wingdings"/>
    </w:rPr>
  </w:style>
  <w:style w:type="character" w:customStyle="1" w:styleId="WW8Num29z3">
    <w:name w:val="WW8Num29z3"/>
    <w:rsid w:val="00F71F46"/>
    <w:rPr>
      <w:rFonts w:ascii="Symbol" w:hAnsi="Symbol" w:cs="Symbol"/>
    </w:rPr>
  </w:style>
  <w:style w:type="character" w:customStyle="1" w:styleId="WW8Num30z0">
    <w:name w:val="WW8Num30z0"/>
    <w:rsid w:val="00F71F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71F46"/>
    <w:rPr>
      <w:rFonts w:ascii="Courier New" w:hAnsi="Courier New" w:cs="Courier New"/>
    </w:rPr>
  </w:style>
  <w:style w:type="character" w:customStyle="1" w:styleId="WW8Num30z2">
    <w:name w:val="WW8Num30z2"/>
    <w:rsid w:val="00F71F46"/>
    <w:rPr>
      <w:rFonts w:ascii="Wingdings" w:hAnsi="Wingdings" w:cs="Wingdings"/>
    </w:rPr>
  </w:style>
  <w:style w:type="character" w:customStyle="1" w:styleId="WW8Num31z0">
    <w:name w:val="WW8Num31z0"/>
    <w:rsid w:val="00F71F46"/>
    <w:rPr>
      <w:rFonts w:cs="Times New Roman"/>
    </w:rPr>
  </w:style>
  <w:style w:type="character" w:customStyle="1" w:styleId="WW8Num32z0">
    <w:name w:val="WW8Num32z0"/>
    <w:rsid w:val="00F71F46"/>
  </w:style>
  <w:style w:type="character" w:customStyle="1" w:styleId="WW8Num32z1">
    <w:name w:val="WW8Num32z1"/>
    <w:rsid w:val="00F71F46"/>
  </w:style>
  <w:style w:type="character" w:customStyle="1" w:styleId="WW8Num32z2">
    <w:name w:val="WW8Num32z2"/>
    <w:rsid w:val="00F71F46"/>
  </w:style>
  <w:style w:type="character" w:customStyle="1" w:styleId="WW8Num32z3">
    <w:name w:val="WW8Num32z3"/>
    <w:rsid w:val="00F71F46"/>
  </w:style>
  <w:style w:type="character" w:customStyle="1" w:styleId="WW8Num32z4">
    <w:name w:val="WW8Num32z4"/>
    <w:rsid w:val="00F71F46"/>
  </w:style>
  <w:style w:type="character" w:customStyle="1" w:styleId="WW8Num32z5">
    <w:name w:val="WW8Num32z5"/>
    <w:rsid w:val="00F71F46"/>
  </w:style>
  <w:style w:type="character" w:customStyle="1" w:styleId="WW8Num32z6">
    <w:name w:val="WW8Num32z6"/>
    <w:rsid w:val="00F71F46"/>
  </w:style>
  <w:style w:type="character" w:customStyle="1" w:styleId="WW8Num32z7">
    <w:name w:val="WW8Num32z7"/>
    <w:rsid w:val="00F71F46"/>
  </w:style>
  <w:style w:type="character" w:customStyle="1" w:styleId="WW8Num32z8">
    <w:name w:val="WW8Num32z8"/>
    <w:rsid w:val="00F71F46"/>
  </w:style>
  <w:style w:type="character" w:customStyle="1" w:styleId="WW8Num33z0">
    <w:name w:val="WW8Num33z0"/>
    <w:rsid w:val="00F71F46"/>
    <w:rPr>
      <w:rFonts w:ascii="Symbol" w:eastAsia="Calibri" w:hAnsi="Symbol" w:cs="Symbol"/>
    </w:rPr>
  </w:style>
  <w:style w:type="character" w:customStyle="1" w:styleId="WW8Num33z1">
    <w:name w:val="WW8Num33z1"/>
    <w:rsid w:val="00F71F46"/>
    <w:rPr>
      <w:rFonts w:ascii="Courier New" w:hAnsi="Courier New" w:cs="Courier New"/>
    </w:rPr>
  </w:style>
  <w:style w:type="character" w:customStyle="1" w:styleId="WW8Num33z2">
    <w:name w:val="WW8Num33z2"/>
    <w:rsid w:val="00F71F46"/>
    <w:rPr>
      <w:rFonts w:ascii="Wingdings" w:hAnsi="Wingdings" w:cs="Wingdings"/>
    </w:rPr>
  </w:style>
  <w:style w:type="character" w:customStyle="1" w:styleId="WW8Num34z0">
    <w:name w:val="WW8Num34z0"/>
    <w:rsid w:val="00F71F46"/>
    <w:rPr>
      <w:rFonts w:ascii="Symbol" w:hAnsi="Symbol" w:cs="Symbol"/>
    </w:rPr>
  </w:style>
  <w:style w:type="character" w:customStyle="1" w:styleId="WW8Num34z1">
    <w:name w:val="WW8Num34z1"/>
    <w:rsid w:val="00F71F46"/>
    <w:rPr>
      <w:rFonts w:ascii="Courier New" w:hAnsi="Courier New" w:cs="Courier New"/>
    </w:rPr>
  </w:style>
  <w:style w:type="character" w:customStyle="1" w:styleId="WW8Num34z2">
    <w:name w:val="WW8Num34z2"/>
    <w:rsid w:val="00F71F46"/>
    <w:rPr>
      <w:rFonts w:ascii="Wingdings" w:hAnsi="Wingdings" w:cs="Wingdings"/>
    </w:rPr>
  </w:style>
  <w:style w:type="character" w:customStyle="1" w:styleId="WW8Num35z0">
    <w:name w:val="WW8Num35z0"/>
    <w:rsid w:val="00F71F46"/>
    <w:rPr>
      <w:rFonts w:ascii="Calibri" w:eastAsia="Times New Roman" w:hAnsi="Calibri" w:cs="Calibri"/>
    </w:rPr>
  </w:style>
  <w:style w:type="character" w:customStyle="1" w:styleId="WW8Num35z1">
    <w:name w:val="WW8Num35z1"/>
    <w:rsid w:val="00F71F46"/>
    <w:rPr>
      <w:rFonts w:ascii="Courier New" w:hAnsi="Courier New" w:cs="Courier New"/>
    </w:rPr>
  </w:style>
  <w:style w:type="character" w:customStyle="1" w:styleId="WW8Num35z2">
    <w:name w:val="WW8Num35z2"/>
    <w:rsid w:val="00F71F46"/>
    <w:rPr>
      <w:rFonts w:ascii="Wingdings" w:hAnsi="Wingdings" w:cs="Wingdings"/>
    </w:rPr>
  </w:style>
  <w:style w:type="character" w:customStyle="1" w:styleId="WW8Num35z3">
    <w:name w:val="WW8Num35z3"/>
    <w:rsid w:val="00F71F46"/>
    <w:rPr>
      <w:rFonts w:ascii="Symbol" w:hAnsi="Symbol" w:cs="Symbol"/>
    </w:rPr>
  </w:style>
  <w:style w:type="character" w:customStyle="1" w:styleId="WW8Num36z0">
    <w:name w:val="WW8Num36z0"/>
    <w:rsid w:val="00F71F46"/>
    <w:rPr>
      <w:lang w:val="el-GR"/>
    </w:rPr>
  </w:style>
  <w:style w:type="character" w:customStyle="1" w:styleId="WW8Num36z1">
    <w:name w:val="WW8Num36z1"/>
    <w:rsid w:val="00F71F46"/>
  </w:style>
  <w:style w:type="character" w:customStyle="1" w:styleId="WW8Num36z2">
    <w:name w:val="WW8Num36z2"/>
    <w:rsid w:val="00F71F46"/>
  </w:style>
  <w:style w:type="character" w:customStyle="1" w:styleId="WW8Num36z3">
    <w:name w:val="WW8Num36z3"/>
    <w:rsid w:val="00F71F46"/>
  </w:style>
  <w:style w:type="character" w:customStyle="1" w:styleId="WW8Num36z4">
    <w:name w:val="WW8Num36z4"/>
    <w:rsid w:val="00F71F46"/>
  </w:style>
  <w:style w:type="character" w:customStyle="1" w:styleId="WW8Num36z5">
    <w:name w:val="WW8Num36z5"/>
    <w:rsid w:val="00F71F46"/>
  </w:style>
  <w:style w:type="character" w:customStyle="1" w:styleId="WW8Num36z6">
    <w:name w:val="WW8Num36z6"/>
    <w:rsid w:val="00F71F46"/>
  </w:style>
  <w:style w:type="character" w:customStyle="1" w:styleId="WW8Num36z7">
    <w:name w:val="WW8Num36z7"/>
    <w:rsid w:val="00F71F46"/>
  </w:style>
  <w:style w:type="character" w:customStyle="1" w:styleId="WW8Num36z8">
    <w:name w:val="WW8Num36z8"/>
    <w:rsid w:val="00F71F46"/>
  </w:style>
  <w:style w:type="character" w:customStyle="1" w:styleId="WW8Num37z0">
    <w:name w:val="WW8Num37z0"/>
    <w:rsid w:val="00F71F46"/>
    <w:rPr>
      <w:rFonts w:ascii="Calibri" w:eastAsia="Times New Roman" w:hAnsi="Calibri" w:cs="Calibri"/>
    </w:rPr>
  </w:style>
  <w:style w:type="character" w:customStyle="1" w:styleId="WW8Num37z1">
    <w:name w:val="WW8Num37z1"/>
    <w:rsid w:val="00F71F46"/>
    <w:rPr>
      <w:rFonts w:ascii="Courier New" w:hAnsi="Courier New" w:cs="Courier New"/>
    </w:rPr>
  </w:style>
  <w:style w:type="character" w:customStyle="1" w:styleId="WW8Num37z2">
    <w:name w:val="WW8Num37z2"/>
    <w:rsid w:val="00F71F46"/>
    <w:rPr>
      <w:rFonts w:ascii="Wingdings" w:hAnsi="Wingdings" w:cs="Wingdings"/>
    </w:rPr>
  </w:style>
  <w:style w:type="character" w:customStyle="1" w:styleId="WW8Num37z3">
    <w:name w:val="WW8Num37z3"/>
    <w:rsid w:val="00F71F46"/>
    <w:rPr>
      <w:rFonts w:ascii="Symbol" w:hAnsi="Symbol" w:cs="Symbol"/>
    </w:rPr>
  </w:style>
  <w:style w:type="character" w:customStyle="1" w:styleId="WW8Num38z0">
    <w:name w:val="WW8Num38z0"/>
    <w:rsid w:val="00F71F46"/>
  </w:style>
  <w:style w:type="character" w:customStyle="1" w:styleId="WW8Num38z1">
    <w:name w:val="WW8Num38z1"/>
    <w:rsid w:val="00F71F46"/>
  </w:style>
  <w:style w:type="character" w:customStyle="1" w:styleId="WW8Num38z2">
    <w:name w:val="WW8Num38z2"/>
    <w:rsid w:val="00F71F46"/>
  </w:style>
  <w:style w:type="character" w:customStyle="1" w:styleId="WW8Num38z3">
    <w:name w:val="WW8Num38z3"/>
    <w:rsid w:val="00F71F46"/>
  </w:style>
  <w:style w:type="character" w:customStyle="1" w:styleId="WW8Num38z4">
    <w:name w:val="WW8Num38z4"/>
    <w:rsid w:val="00F71F46"/>
  </w:style>
  <w:style w:type="character" w:customStyle="1" w:styleId="WW8Num38z5">
    <w:name w:val="WW8Num38z5"/>
    <w:rsid w:val="00F71F46"/>
  </w:style>
  <w:style w:type="character" w:customStyle="1" w:styleId="WW8Num38z6">
    <w:name w:val="WW8Num38z6"/>
    <w:rsid w:val="00F71F46"/>
  </w:style>
  <w:style w:type="character" w:customStyle="1" w:styleId="WW8Num38z7">
    <w:name w:val="WW8Num38z7"/>
    <w:rsid w:val="00F71F46"/>
  </w:style>
  <w:style w:type="character" w:customStyle="1" w:styleId="WW8Num38z8">
    <w:name w:val="WW8Num38z8"/>
    <w:rsid w:val="00F71F46"/>
  </w:style>
  <w:style w:type="character" w:customStyle="1" w:styleId="WW-DefaultParagraphFont11111111111111">
    <w:name w:val="WW-Default Paragraph Font11111111111111"/>
    <w:rsid w:val="00F71F46"/>
  </w:style>
  <w:style w:type="character" w:customStyle="1" w:styleId="WW8Num4z1">
    <w:name w:val="WW8Num4z1"/>
    <w:rsid w:val="00F71F46"/>
    <w:rPr>
      <w:rFonts w:cs="Times New Roman"/>
    </w:rPr>
  </w:style>
  <w:style w:type="character" w:customStyle="1" w:styleId="WW8Num5z1">
    <w:name w:val="WW8Num5z1"/>
    <w:rsid w:val="00F71F46"/>
    <w:rPr>
      <w:rFonts w:cs="Times New Roman"/>
    </w:rPr>
  </w:style>
  <w:style w:type="character" w:customStyle="1" w:styleId="WW8Num6z1">
    <w:name w:val="WW8Num6z1"/>
    <w:rsid w:val="00F71F4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F71F46"/>
  </w:style>
  <w:style w:type="character" w:customStyle="1" w:styleId="WW8Num29z5">
    <w:name w:val="WW8Num29z5"/>
    <w:rsid w:val="00F71F46"/>
  </w:style>
  <w:style w:type="character" w:customStyle="1" w:styleId="WW8Num29z6">
    <w:name w:val="WW8Num29z6"/>
    <w:rsid w:val="00F71F46"/>
  </w:style>
  <w:style w:type="character" w:customStyle="1" w:styleId="WW8Num29z7">
    <w:name w:val="WW8Num29z7"/>
    <w:rsid w:val="00F71F46"/>
  </w:style>
  <w:style w:type="character" w:customStyle="1" w:styleId="WW8Num29z8">
    <w:name w:val="WW8Num29z8"/>
    <w:rsid w:val="00F71F46"/>
  </w:style>
  <w:style w:type="character" w:customStyle="1" w:styleId="WW8Num30z3">
    <w:name w:val="WW8Num30z3"/>
    <w:rsid w:val="00F71F46"/>
    <w:rPr>
      <w:rFonts w:ascii="Symbol" w:hAnsi="Symbol" w:cs="Symbol"/>
    </w:rPr>
  </w:style>
  <w:style w:type="character" w:customStyle="1" w:styleId="WW8Num31z1">
    <w:name w:val="WW8Num31z1"/>
    <w:rsid w:val="00F71F46"/>
  </w:style>
  <w:style w:type="character" w:customStyle="1" w:styleId="WW8Num31z2">
    <w:name w:val="WW8Num31z2"/>
    <w:rsid w:val="00F71F46"/>
  </w:style>
  <w:style w:type="character" w:customStyle="1" w:styleId="WW8Num31z3">
    <w:name w:val="WW8Num31z3"/>
    <w:rsid w:val="00F71F46"/>
  </w:style>
  <w:style w:type="character" w:customStyle="1" w:styleId="WW8Num31z4">
    <w:name w:val="WW8Num31z4"/>
    <w:rsid w:val="00F71F46"/>
  </w:style>
  <w:style w:type="character" w:customStyle="1" w:styleId="WW8Num31z5">
    <w:name w:val="WW8Num31z5"/>
    <w:rsid w:val="00F71F46"/>
  </w:style>
  <w:style w:type="character" w:customStyle="1" w:styleId="WW8Num31z6">
    <w:name w:val="WW8Num31z6"/>
    <w:rsid w:val="00F71F46"/>
  </w:style>
  <w:style w:type="character" w:customStyle="1" w:styleId="WW8Num31z7">
    <w:name w:val="WW8Num31z7"/>
    <w:rsid w:val="00F71F46"/>
  </w:style>
  <w:style w:type="character" w:customStyle="1" w:styleId="WW8Num31z8">
    <w:name w:val="WW8Num31z8"/>
    <w:rsid w:val="00F71F46"/>
  </w:style>
  <w:style w:type="character" w:customStyle="1" w:styleId="WW8Num39z0">
    <w:name w:val="WW8Num39z0"/>
    <w:rsid w:val="00F71F46"/>
    <w:rPr>
      <w:rFonts w:ascii="Calibri" w:eastAsia="Times New Roman" w:hAnsi="Calibri" w:cs="Calibri"/>
    </w:rPr>
  </w:style>
  <w:style w:type="character" w:customStyle="1" w:styleId="WW8Num39z1">
    <w:name w:val="WW8Num39z1"/>
    <w:rsid w:val="00F71F46"/>
    <w:rPr>
      <w:rFonts w:ascii="Courier New" w:hAnsi="Courier New" w:cs="Courier New"/>
    </w:rPr>
  </w:style>
  <w:style w:type="character" w:customStyle="1" w:styleId="WW8Num39z2">
    <w:name w:val="WW8Num39z2"/>
    <w:rsid w:val="00F71F46"/>
    <w:rPr>
      <w:rFonts w:ascii="Wingdings" w:hAnsi="Wingdings" w:cs="Wingdings"/>
    </w:rPr>
  </w:style>
  <w:style w:type="character" w:customStyle="1" w:styleId="WW8Num39z3">
    <w:name w:val="WW8Num39z3"/>
    <w:rsid w:val="00F71F46"/>
    <w:rPr>
      <w:rFonts w:ascii="Symbol" w:hAnsi="Symbol" w:cs="Symbol"/>
    </w:rPr>
  </w:style>
  <w:style w:type="character" w:customStyle="1" w:styleId="WW8Num40z0">
    <w:name w:val="WW8Num40z0"/>
    <w:rsid w:val="00F71F46"/>
    <w:rPr>
      <w:rFonts w:ascii="Symbol" w:hAnsi="Symbol" w:cs="Symbol"/>
    </w:rPr>
  </w:style>
  <w:style w:type="character" w:customStyle="1" w:styleId="WW8Num40z1">
    <w:name w:val="WW8Num40z1"/>
    <w:rsid w:val="00F71F46"/>
    <w:rPr>
      <w:rFonts w:ascii="Courier New" w:hAnsi="Courier New" w:cs="Courier New"/>
    </w:rPr>
  </w:style>
  <w:style w:type="character" w:customStyle="1" w:styleId="WW8Num40z2">
    <w:name w:val="WW8Num40z2"/>
    <w:rsid w:val="00F71F46"/>
    <w:rPr>
      <w:rFonts w:ascii="Wingdings" w:hAnsi="Wingdings" w:cs="Wingdings"/>
    </w:rPr>
  </w:style>
  <w:style w:type="character" w:customStyle="1" w:styleId="WW8Num41z0">
    <w:name w:val="WW8Num41z0"/>
    <w:rsid w:val="00F71F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71F46"/>
    <w:rPr>
      <w:rFonts w:cs="Times New Roman"/>
    </w:rPr>
  </w:style>
  <w:style w:type="character" w:customStyle="1" w:styleId="WW8Num41z2">
    <w:name w:val="WW8Num41z2"/>
    <w:rsid w:val="00F71F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71F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71F46"/>
  </w:style>
  <w:style w:type="character" w:customStyle="1" w:styleId="Heading1Char">
    <w:name w:val="Heading 1 Char"/>
    <w:aliases w:val="1 Char,BMS Heading 1 Char,H1 Char2,H1 Char Char1,H1 Char Char Char,H1 Char1 Char,H11 Char,H12 Char,H13 Char,H14 Char,H15 Char,H16 Char,H17 Char,Head 1 Char,Head 1 (Chapter heading) Char,Head 11 Char,Head 111 Char,Head 12 Char,Head 13 Char"/>
    <w:uiPriority w:val="99"/>
    <w:rsid w:val="00F71F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aliases w:val="2 Char,H2 Char,H21 Char,H211 Char,H2111 Char,H21111 Char,H2112 Char,H2113 Char,H2114 Char,H2115 Char,H212 Char,H2121 Char,H2122 Char,H213 Char,H214 Char,H215 Char,H216 Char,H22 Char,H221 Char,H2211 Char,H222 Char,H223 Char,H224 Char"/>
    <w:uiPriority w:val="9"/>
    <w:rsid w:val="00F71F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aliases w:val="H5 Char,H51 Char,Heading 5a Char,h5 Char,hd5 Char,tit5 Char,Επικεφαλίδα 5 Char Char1,Επικεφαλίδα 5 Char Char Char,Επικεφαλίδα 5 Char1 Char"/>
    <w:uiPriority w:val="9"/>
    <w:rsid w:val="00F71F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71F46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F71F46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F71F46"/>
    <w:rPr>
      <w:sz w:val="16"/>
    </w:rPr>
  </w:style>
  <w:style w:type="character" w:styleId="-">
    <w:name w:val="Hyperlink"/>
    <w:uiPriority w:val="99"/>
    <w:rsid w:val="00F71F46"/>
    <w:rPr>
      <w:color w:val="0000FF"/>
      <w:u w:val="single"/>
    </w:rPr>
  </w:style>
  <w:style w:type="character" w:customStyle="1" w:styleId="HeaderChar">
    <w:name w:val="Header Char"/>
    <w:aliases w:val="hd Char Char Char,hd Char Char1,hd Char1"/>
    <w:uiPriority w:val="99"/>
    <w:rsid w:val="00F71F46"/>
    <w:rPr>
      <w:rFonts w:cs="Times New Roman"/>
      <w:sz w:val="24"/>
      <w:szCs w:val="24"/>
      <w:lang w:val="en-GB"/>
    </w:rPr>
  </w:style>
  <w:style w:type="character" w:styleId="a7">
    <w:name w:val="page number"/>
    <w:rsid w:val="00F71F46"/>
    <w:rPr>
      <w:rFonts w:cs="Times New Roman"/>
    </w:rPr>
  </w:style>
  <w:style w:type="character" w:customStyle="1" w:styleId="BalloonTextChar">
    <w:name w:val="Balloon Text Char"/>
    <w:uiPriority w:val="99"/>
    <w:rsid w:val="00F71F46"/>
    <w:rPr>
      <w:rFonts w:ascii="Tahoma" w:hAnsi="Tahoma" w:cs="Tahoma"/>
      <w:sz w:val="16"/>
      <w:szCs w:val="16"/>
      <w:lang w:val="en-GB"/>
    </w:rPr>
  </w:style>
  <w:style w:type="character" w:customStyle="1" w:styleId="Char1">
    <w:name w:val="Κείμενο σχολίου Char1"/>
    <w:uiPriority w:val="99"/>
    <w:rsid w:val="00F71F46"/>
    <w:rPr>
      <w:rFonts w:cs="Times New Roman"/>
      <w:lang w:val="en-GB"/>
    </w:rPr>
  </w:style>
  <w:style w:type="character" w:customStyle="1" w:styleId="CommentSubjectChar">
    <w:name w:val="Comment Subject Char"/>
    <w:uiPriority w:val="99"/>
    <w:rsid w:val="00F71F46"/>
    <w:rPr>
      <w:rFonts w:cs="Times New Roman"/>
      <w:b/>
      <w:bCs/>
      <w:lang w:val="en-GB"/>
    </w:rPr>
  </w:style>
  <w:style w:type="character" w:customStyle="1" w:styleId="BodyTextChar">
    <w:name w:val="Body Text Char"/>
    <w:aliases w:val="- TF Char,Text Char"/>
    <w:uiPriority w:val="99"/>
    <w:rsid w:val="00F71F46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sid w:val="00F71F46"/>
    <w:rPr>
      <w:rFonts w:cs="Times New Roman"/>
      <w:color w:val="808080"/>
    </w:rPr>
  </w:style>
  <w:style w:type="character" w:customStyle="1" w:styleId="a8">
    <w:name w:val="Χαρακτήρες υποσημείωσης"/>
    <w:rsid w:val="00F71F46"/>
    <w:rPr>
      <w:rFonts w:cs="Times New Roman"/>
      <w:vertAlign w:val="superscript"/>
    </w:rPr>
  </w:style>
  <w:style w:type="character" w:customStyle="1" w:styleId="FootnoteTextChar">
    <w:name w:val="Footnote Text Char"/>
    <w:rsid w:val="00F71F46"/>
    <w:rPr>
      <w:rFonts w:ascii="Calibri" w:hAnsi="Calibri" w:cs="Times New Roman"/>
    </w:rPr>
  </w:style>
  <w:style w:type="character" w:customStyle="1" w:styleId="Heading3Char">
    <w:name w:val="Heading 3 Char"/>
    <w:aliases w:val="(Alt+3) Char,(Alt+3)1 Char,(Alt+3)10 Char,(Alt+3)11 Char,(Alt+3)12 Char,(Alt+3)13 Char,(Alt+3)2 Char,(Alt+3)21 Char,(Alt+3)22 Char,(Alt+3)23 Char,(Alt+3)3 Char,(Alt+3)31 Char,(Alt+3)32 Char,(Alt+3)4 Char,(Alt+3)41 Char,(Alt+3)42 Char"/>
    <w:uiPriority w:val="99"/>
    <w:rsid w:val="00F71F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71F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71F46"/>
  </w:style>
  <w:style w:type="character" w:customStyle="1" w:styleId="Style1Char">
    <w:name w:val="Style1 Char"/>
    <w:rsid w:val="00F71F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71F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71F46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sid w:val="00F71F46"/>
    <w:rPr>
      <w:vertAlign w:val="superscript"/>
    </w:rPr>
  </w:style>
  <w:style w:type="character" w:customStyle="1" w:styleId="FootnoteReference2">
    <w:name w:val="Footnote Reference2"/>
    <w:rsid w:val="00F71F46"/>
    <w:rPr>
      <w:vertAlign w:val="superscript"/>
    </w:rPr>
  </w:style>
  <w:style w:type="character" w:customStyle="1" w:styleId="EndnoteReference1">
    <w:name w:val="Endnote Reference1"/>
    <w:rsid w:val="00F71F46"/>
    <w:rPr>
      <w:vertAlign w:val="superscript"/>
    </w:rPr>
  </w:style>
  <w:style w:type="character" w:customStyle="1" w:styleId="aa">
    <w:name w:val="Κουκκίδες"/>
    <w:rsid w:val="00F71F46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F71F46"/>
    <w:rPr>
      <w:b/>
      <w:bCs/>
    </w:rPr>
  </w:style>
  <w:style w:type="character" w:customStyle="1" w:styleId="14">
    <w:name w:val="Προεπιλεγμένη γραμματοσειρά1"/>
    <w:rsid w:val="00F71F46"/>
  </w:style>
  <w:style w:type="character" w:customStyle="1" w:styleId="ac">
    <w:name w:val="Σύμβολο υποσημείωσης"/>
    <w:rsid w:val="00F71F46"/>
    <w:rPr>
      <w:vertAlign w:val="superscript"/>
    </w:rPr>
  </w:style>
  <w:style w:type="character" w:styleId="ad">
    <w:name w:val="Emphasis"/>
    <w:uiPriority w:val="20"/>
    <w:qFormat/>
    <w:rsid w:val="00F71F46"/>
    <w:rPr>
      <w:i/>
      <w:iCs/>
    </w:rPr>
  </w:style>
  <w:style w:type="character" w:customStyle="1" w:styleId="ae">
    <w:name w:val="Χαρακτήρες αρίθμησης"/>
    <w:rsid w:val="00F71F46"/>
  </w:style>
  <w:style w:type="character" w:customStyle="1" w:styleId="normalwithoutspacingChar">
    <w:name w:val="normal_without_spacing Char"/>
    <w:rsid w:val="00F71F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71F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71F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71F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F71F46"/>
  </w:style>
  <w:style w:type="character" w:customStyle="1" w:styleId="3Char0">
    <w:name w:val="Σώμα κείμενου με εσοχή 3 Char"/>
    <w:link w:val="34"/>
    <w:uiPriority w:val="99"/>
    <w:rsid w:val="00F71F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71F46"/>
    <w:rPr>
      <w:vertAlign w:val="superscript"/>
    </w:rPr>
  </w:style>
  <w:style w:type="character" w:customStyle="1" w:styleId="WW-EndnoteReference">
    <w:name w:val="WW-Endnote Reference"/>
    <w:rsid w:val="00F71F46"/>
    <w:rPr>
      <w:vertAlign w:val="superscript"/>
    </w:rPr>
  </w:style>
  <w:style w:type="character" w:customStyle="1" w:styleId="FootnoteReference1">
    <w:name w:val="Footnote Reference1"/>
    <w:rsid w:val="00F71F46"/>
    <w:rPr>
      <w:vertAlign w:val="superscript"/>
    </w:rPr>
  </w:style>
  <w:style w:type="character" w:customStyle="1" w:styleId="FootnoteTextChar2">
    <w:name w:val="Footnote Text Char2"/>
    <w:rsid w:val="00F71F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71F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71F46"/>
  </w:style>
  <w:style w:type="character" w:customStyle="1" w:styleId="CommentTextChar1">
    <w:name w:val="Comment Text Char1"/>
    <w:rsid w:val="00F71F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71F46"/>
    <w:rPr>
      <w:rFonts w:ascii="Courier New" w:hAnsi="Courier New" w:cs="Courier New"/>
      <w:lang w:eastAsia="zh-CN"/>
    </w:rPr>
  </w:style>
  <w:style w:type="character" w:customStyle="1" w:styleId="3Char1">
    <w:name w:val="Σώμα κείμενου 3 Char"/>
    <w:link w:val="35"/>
    <w:uiPriority w:val="99"/>
    <w:rsid w:val="00F71F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71F46"/>
    <w:rPr>
      <w:vertAlign w:val="superscript"/>
    </w:rPr>
  </w:style>
  <w:style w:type="character" w:customStyle="1" w:styleId="WW-EndnoteReference1">
    <w:name w:val="WW-Endnote Reference1"/>
    <w:rsid w:val="00F71F46"/>
    <w:rPr>
      <w:vertAlign w:val="superscript"/>
    </w:rPr>
  </w:style>
  <w:style w:type="character" w:customStyle="1" w:styleId="WW-FootnoteReference2">
    <w:name w:val="WW-Footnote Reference2"/>
    <w:rsid w:val="00F71F46"/>
    <w:rPr>
      <w:vertAlign w:val="superscript"/>
    </w:rPr>
  </w:style>
  <w:style w:type="character" w:customStyle="1" w:styleId="WW-EndnoteReference2">
    <w:name w:val="WW-Endnote Reference2"/>
    <w:rsid w:val="00F71F46"/>
    <w:rPr>
      <w:vertAlign w:val="superscript"/>
    </w:rPr>
  </w:style>
  <w:style w:type="character" w:customStyle="1" w:styleId="FootnoteTextChar3">
    <w:name w:val="Footnote Text Char3"/>
    <w:rsid w:val="00F71F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71F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71F46"/>
  </w:style>
  <w:style w:type="character" w:customStyle="1" w:styleId="foootChar">
    <w:name w:val="fooot Char"/>
    <w:basedOn w:val="footersChar1"/>
    <w:rsid w:val="00F71F46"/>
  </w:style>
  <w:style w:type="character" w:customStyle="1" w:styleId="15">
    <w:name w:val="Παραπομπή υποσημείωσης1"/>
    <w:rsid w:val="00F71F46"/>
    <w:rPr>
      <w:vertAlign w:val="superscript"/>
    </w:rPr>
  </w:style>
  <w:style w:type="character" w:customStyle="1" w:styleId="16">
    <w:name w:val="Παραπομπή σημείωσης τέλους1"/>
    <w:rsid w:val="00F71F46"/>
    <w:rPr>
      <w:vertAlign w:val="superscript"/>
    </w:rPr>
  </w:style>
  <w:style w:type="character" w:customStyle="1" w:styleId="Char">
    <w:name w:val="Κείμενο πλαισίου Char"/>
    <w:uiPriority w:val="99"/>
    <w:rsid w:val="00F71F46"/>
    <w:rPr>
      <w:rFonts w:ascii="Tahoma" w:hAnsi="Tahoma" w:cs="Tahoma"/>
      <w:sz w:val="16"/>
      <w:szCs w:val="16"/>
      <w:lang w:val="en-GB"/>
    </w:rPr>
  </w:style>
  <w:style w:type="character" w:customStyle="1" w:styleId="17">
    <w:name w:val="Παραπομπή σχολίου1"/>
    <w:rsid w:val="00F71F46"/>
    <w:rPr>
      <w:sz w:val="16"/>
      <w:szCs w:val="16"/>
    </w:rPr>
  </w:style>
  <w:style w:type="character" w:customStyle="1" w:styleId="Char0">
    <w:name w:val="Κείμενο σχολίου Char"/>
    <w:uiPriority w:val="99"/>
    <w:rsid w:val="00F71F46"/>
    <w:rPr>
      <w:rFonts w:ascii="Calibri" w:hAnsi="Calibri" w:cs="Calibri"/>
      <w:lang w:val="en-GB"/>
    </w:rPr>
  </w:style>
  <w:style w:type="character" w:customStyle="1" w:styleId="Char2">
    <w:name w:val="Θέμα σχολίου Char"/>
    <w:uiPriority w:val="99"/>
    <w:rsid w:val="00F71F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F71F4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71F46"/>
    <w:rPr>
      <w:vertAlign w:val="superscript"/>
    </w:rPr>
  </w:style>
  <w:style w:type="character" w:customStyle="1" w:styleId="WW-EndnoteReference3">
    <w:name w:val="WW-Endnote Reference3"/>
    <w:rsid w:val="00F71F46"/>
    <w:rPr>
      <w:vertAlign w:val="superscript"/>
    </w:rPr>
  </w:style>
  <w:style w:type="character" w:customStyle="1" w:styleId="WW-FootnoteReference4">
    <w:name w:val="WW-Footnote Reference4"/>
    <w:rsid w:val="00F71F46"/>
    <w:rPr>
      <w:vertAlign w:val="superscript"/>
    </w:rPr>
  </w:style>
  <w:style w:type="character" w:customStyle="1" w:styleId="WW-EndnoteReference4">
    <w:name w:val="WW-Endnote Reference4"/>
    <w:rsid w:val="00F71F46"/>
    <w:rPr>
      <w:vertAlign w:val="superscript"/>
    </w:rPr>
  </w:style>
  <w:style w:type="character" w:customStyle="1" w:styleId="WW-FootnoteReference5">
    <w:name w:val="WW-Footnote Reference5"/>
    <w:rsid w:val="00F71F46"/>
    <w:rPr>
      <w:vertAlign w:val="superscript"/>
    </w:rPr>
  </w:style>
  <w:style w:type="character" w:customStyle="1" w:styleId="WW-EndnoteReference5">
    <w:name w:val="WW-Endnote Reference5"/>
    <w:rsid w:val="00F71F46"/>
    <w:rPr>
      <w:vertAlign w:val="superscript"/>
    </w:rPr>
  </w:style>
  <w:style w:type="character" w:customStyle="1" w:styleId="WW-FootnoteReference6">
    <w:name w:val="WW-Footnote Reference6"/>
    <w:rsid w:val="00F71F46"/>
    <w:rPr>
      <w:vertAlign w:val="superscript"/>
    </w:rPr>
  </w:style>
  <w:style w:type="character" w:styleId="-0">
    <w:name w:val="FollowedHyperlink"/>
    <w:uiPriority w:val="99"/>
    <w:rsid w:val="00F71F46"/>
    <w:rPr>
      <w:color w:val="800000"/>
      <w:u w:val="single"/>
    </w:rPr>
  </w:style>
  <w:style w:type="character" w:customStyle="1" w:styleId="WW-EndnoteReference6">
    <w:name w:val="WW-Endnote Reference6"/>
    <w:rsid w:val="00F71F46"/>
    <w:rPr>
      <w:vertAlign w:val="superscript"/>
    </w:rPr>
  </w:style>
  <w:style w:type="character" w:customStyle="1" w:styleId="WW-FootnoteReference7">
    <w:name w:val="WW-Footnote Reference7"/>
    <w:rsid w:val="00F71F46"/>
    <w:rPr>
      <w:vertAlign w:val="superscript"/>
    </w:rPr>
  </w:style>
  <w:style w:type="character" w:customStyle="1" w:styleId="WW-EndnoteReference7">
    <w:name w:val="WW-Endnote Reference7"/>
    <w:rsid w:val="00F71F46"/>
    <w:rPr>
      <w:vertAlign w:val="superscript"/>
    </w:rPr>
  </w:style>
  <w:style w:type="character" w:customStyle="1" w:styleId="WW-FootnoteReference8">
    <w:name w:val="WW-Footnote Reference8"/>
    <w:rsid w:val="00F71F46"/>
    <w:rPr>
      <w:vertAlign w:val="superscript"/>
    </w:rPr>
  </w:style>
  <w:style w:type="character" w:customStyle="1" w:styleId="WW-EndnoteReference8">
    <w:name w:val="WW-Endnote Reference8"/>
    <w:rsid w:val="00F71F46"/>
    <w:rPr>
      <w:vertAlign w:val="superscript"/>
    </w:rPr>
  </w:style>
  <w:style w:type="character" w:customStyle="1" w:styleId="WW-FootnoteReference9">
    <w:name w:val="WW-Footnote Reference9"/>
    <w:rsid w:val="00F71F46"/>
    <w:rPr>
      <w:vertAlign w:val="superscript"/>
    </w:rPr>
  </w:style>
  <w:style w:type="character" w:customStyle="1" w:styleId="WW-EndnoteReference9">
    <w:name w:val="WW-Endnote Reference9"/>
    <w:rsid w:val="00F71F46"/>
    <w:rPr>
      <w:vertAlign w:val="superscript"/>
    </w:rPr>
  </w:style>
  <w:style w:type="character" w:customStyle="1" w:styleId="WW-FootnoteReference10">
    <w:name w:val="WW-Footnote Reference10"/>
    <w:rsid w:val="00F71F46"/>
    <w:rPr>
      <w:vertAlign w:val="superscript"/>
    </w:rPr>
  </w:style>
  <w:style w:type="character" w:customStyle="1" w:styleId="WW-EndnoteReference10">
    <w:name w:val="WW-Endnote Reference10"/>
    <w:rsid w:val="00F71F46"/>
    <w:rPr>
      <w:vertAlign w:val="superscript"/>
    </w:rPr>
  </w:style>
  <w:style w:type="character" w:customStyle="1" w:styleId="WW-FootnoteReference11">
    <w:name w:val="WW-Footnote Reference11"/>
    <w:rsid w:val="00F71F46"/>
    <w:rPr>
      <w:vertAlign w:val="superscript"/>
    </w:rPr>
  </w:style>
  <w:style w:type="character" w:customStyle="1" w:styleId="WW-EndnoteReference11">
    <w:name w:val="WW-Endnote Reference11"/>
    <w:rsid w:val="00F71F46"/>
    <w:rPr>
      <w:vertAlign w:val="superscript"/>
    </w:rPr>
  </w:style>
  <w:style w:type="character" w:customStyle="1" w:styleId="WW-FootnoteReference12">
    <w:name w:val="WW-Footnote Reference12"/>
    <w:rsid w:val="00F71F46"/>
    <w:rPr>
      <w:vertAlign w:val="superscript"/>
    </w:rPr>
  </w:style>
  <w:style w:type="character" w:customStyle="1" w:styleId="WW-EndnoteReference12">
    <w:name w:val="WW-Endnote Reference12"/>
    <w:rsid w:val="00F71F46"/>
    <w:rPr>
      <w:vertAlign w:val="superscript"/>
    </w:rPr>
  </w:style>
  <w:style w:type="character" w:customStyle="1" w:styleId="WW-FootnoteReference13">
    <w:name w:val="WW-Footnote Reference13"/>
    <w:rsid w:val="00F71F46"/>
    <w:rPr>
      <w:vertAlign w:val="superscript"/>
    </w:rPr>
  </w:style>
  <w:style w:type="character" w:customStyle="1" w:styleId="WW-EndnoteReference13">
    <w:name w:val="WW-Endnote Reference13"/>
    <w:rsid w:val="00F71F46"/>
    <w:rPr>
      <w:vertAlign w:val="superscript"/>
    </w:rPr>
  </w:style>
  <w:style w:type="character" w:customStyle="1" w:styleId="FootnoteReference3">
    <w:name w:val="Footnote Reference3"/>
    <w:rsid w:val="00F71F46"/>
    <w:rPr>
      <w:vertAlign w:val="superscript"/>
    </w:rPr>
  </w:style>
  <w:style w:type="character" w:customStyle="1" w:styleId="EndnoteReference2">
    <w:name w:val="Endnote Reference2"/>
    <w:rsid w:val="00F71F46"/>
    <w:rPr>
      <w:vertAlign w:val="superscript"/>
    </w:rPr>
  </w:style>
  <w:style w:type="character" w:customStyle="1" w:styleId="23">
    <w:name w:val="Παραπομπή υποσημείωσης2"/>
    <w:rsid w:val="00F71F46"/>
    <w:rPr>
      <w:vertAlign w:val="superscript"/>
    </w:rPr>
  </w:style>
  <w:style w:type="character" w:customStyle="1" w:styleId="24">
    <w:name w:val="Παραπομπή σημείωσης τέλους2"/>
    <w:rsid w:val="00F71F46"/>
    <w:rPr>
      <w:vertAlign w:val="superscript"/>
    </w:rPr>
  </w:style>
  <w:style w:type="character" w:customStyle="1" w:styleId="WW-FootnoteReference14">
    <w:name w:val="WW-Footnote Reference14"/>
    <w:rsid w:val="00F71F46"/>
    <w:rPr>
      <w:vertAlign w:val="superscript"/>
    </w:rPr>
  </w:style>
  <w:style w:type="character" w:customStyle="1" w:styleId="WW-EndnoteReference14">
    <w:name w:val="WW-Endnote Reference14"/>
    <w:rsid w:val="00F71F46"/>
    <w:rPr>
      <w:vertAlign w:val="superscript"/>
    </w:rPr>
  </w:style>
  <w:style w:type="character" w:styleId="af">
    <w:name w:val="footnote reference"/>
    <w:aliases w:val="Footnote reference number,Footnote symbol,note TESI,Παραπομπή υποσημείωσης4"/>
    <w:rsid w:val="00F71F46"/>
    <w:rPr>
      <w:vertAlign w:val="superscript"/>
    </w:rPr>
  </w:style>
  <w:style w:type="character" w:styleId="af0">
    <w:name w:val="endnote reference"/>
    <w:rsid w:val="00F71F46"/>
    <w:rPr>
      <w:vertAlign w:val="superscript"/>
    </w:rPr>
  </w:style>
  <w:style w:type="paragraph" w:customStyle="1" w:styleId="af1">
    <w:name w:val="Επικεφαλίδα"/>
    <w:basedOn w:val="a3"/>
    <w:next w:val="af2"/>
    <w:rsid w:val="00F71F4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aliases w:val="- TF,Text,??2,BODY TEXT,Block text,Body,Body Text - Level 2,Body Text1,Corps de text,Oracle Response,Resume Text,T1,Title 1,block text,body text,body text1,body text4,body text5,bodytxy2,bt,bt1,bt4,bt5,bullet title,contents,heading_txt,sbs"/>
    <w:basedOn w:val="a3"/>
    <w:link w:val="Char3"/>
    <w:rsid w:val="00F71F46"/>
    <w:pPr>
      <w:spacing w:after="240"/>
    </w:pPr>
    <w:rPr>
      <w:rFonts w:cs="Times New Roman"/>
    </w:rPr>
  </w:style>
  <w:style w:type="character" w:customStyle="1" w:styleId="Char3">
    <w:name w:val="Σώμα κειμένου Char"/>
    <w:aliases w:val="- TF Char1,Text Char1,??2 Char,BODY TEXT Char,Block text Char,Body Char,Body Text - Level 2 Char,Body Text1 Char,Corps de text Char,Oracle Response Char,Resume Text Char,T1 Char,Title 1 Char,block text Char,body text Char,bt Char"/>
    <w:basedOn w:val="a4"/>
    <w:link w:val="af2"/>
    <w:rsid w:val="00F71F46"/>
    <w:rPr>
      <w:rFonts w:ascii="Calibri" w:eastAsia="Times New Roman" w:hAnsi="Calibri" w:cs="Times New Roman"/>
      <w:szCs w:val="24"/>
      <w:lang w:val="en-GB" w:eastAsia="zh-CN"/>
    </w:rPr>
  </w:style>
  <w:style w:type="paragraph" w:styleId="af3">
    <w:name w:val="List"/>
    <w:basedOn w:val="af2"/>
    <w:rsid w:val="00F71F46"/>
    <w:rPr>
      <w:rFonts w:cs="Mangal"/>
    </w:rPr>
  </w:style>
  <w:style w:type="paragraph" w:styleId="af4">
    <w:name w:val="caption"/>
    <w:basedOn w:val="a3"/>
    <w:uiPriority w:val="99"/>
    <w:qFormat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3"/>
    <w:rsid w:val="00F71F46"/>
    <w:pPr>
      <w:suppressLineNumbers/>
    </w:pPr>
    <w:rPr>
      <w:rFonts w:cs="Mangal"/>
    </w:rPr>
  </w:style>
  <w:style w:type="paragraph" w:customStyle="1" w:styleId="Caption2">
    <w:name w:val="Caption2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18">
    <w:name w:val="Λεζάντα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aliases w:val="bl,boullet,bullet"/>
    <w:basedOn w:val="a3"/>
    <w:rsid w:val="00F71F4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3"/>
    <w:next w:val="a3"/>
    <w:rsid w:val="00F71F4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F71F46"/>
  </w:style>
  <w:style w:type="paragraph" w:customStyle="1" w:styleId="inserttext">
    <w:name w:val="insert text"/>
    <w:basedOn w:val="a3"/>
    <w:rsid w:val="00F71F46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3"/>
    <w:link w:val="Char4"/>
    <w:uiPriority w:val="99"/>
    <w:rsid w:val="00F71F46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Υποσέλιδο Char"/>
    <w:basedOn w:val="a4"/>
    <w:link w:val="af6"/>
    <w:uiPriority w:val="99"/>
    <w:rsid w:val="00F71F46"/>
    <w:rPr>
      <w:rFonts w:ascii="Calibri" w:eastAsia="MS Mincho" w:hAnsi="Calibri" w:cs="Times New Roman"/>
      <w:szCs w:val="24"/>
      <w:lang w:val="en-US" w:eastAsia="ja-JP"/>
    </w:rPr>
  </w:style>
  <w:style w:type="paragraph" w:styleId="af7">
    <w:name w:val="header"/>
    <w:aliases w:val="hd,hd Char,hd Char Char,Header Titlos Prosforas,Κεφαλίδα1"/>
    <w:basedOn w:val="a3"/>
    <w:link w:val="Char5"/>
    <w:uiPriority w:val="99"/>
    <w:rsid w:val="00F71F46"/>
    <w:rPr>
      <w:rFonts w:cs="Times New Roman"/>
    </w:rPr>
  </w:style>
  <w:style w:type="character" w:customStyle="1" w:styleId="Char5">
    <w:name w:val="Κεφαλίδα Char"/>
    <w:aliases w:val="hd Char2,hd Char Char2,hd Char Char Char1,Header Titlos Prosforas Char,Κεφαλίδα1 Char"/>
    <w:basedOn w:val="a4"/>
    <w:link w:val="af7"/>
    <w:uiPriority w:val="99"/>
    <w:rsid w:val="00F71F46"/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BalloonText1">
    <w:name w:val="Balloon Text1"/>
    <w:basedOn w:val="a3"/>
    <w:rsid w:val="00F71F46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3"/>
    <w:rsid w:val="00F71F46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F71F46"/>
    <w:rPr>
      <w:b/>
      <w:bCs/>
    </w:rPr>
  </w:style>
  <w:style w:type="paragraph" w:customStyle="1" w:styleId="Revision1">
    <w:name w:val="Revision1"/>
    <w:rsid w:val="00F71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3"/>
    <w:rsid w:val="00F71F4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a3"/>
    <w:rsid w:val="00F71F46"/>
    <w:pPr>
      <w:spacing w:after="200"/>
      <w:ind w:left="720"/>
      <w:contextualSpacing/>
    </w:pPr>
  </w:style>
  <w:style w:type="paragraph" w:styleId="af8">
    <w:name w:val="footnote text"/>
    <w:basedOn w:val="a3"/>
    <w:link w:val="Char6"/>
    <w:rsid w:val="00F71F46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basedOn w:val="a4"/>
    <w:link w:val="af8"/>
    <w:rsid w:val="00F71F46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9">
    <w:name w:val="toc 1"/>
    <w:basedOn w:val="a3"/>
    <w:next w:val="a3"/>
    <w:uiPriority w:val="39"/>
    <w:qFormat/>
    <w:rsid w:val="00F71F46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uiPriority w:val="39"/>
    <w:qFormat/>
    <w:rsid w:val="00F71F46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3"/>
    <w:next w:val="a3"/>
    <w:uiPriority w:val="39"/>
    <w:qFormat/>
    <w:rsid w:val="00F71F46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3"/>
    <w:next w:val="a3"/>
    <w:uiPriority w:val="39"/>
    <w:rsid w:val="00F71F4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3"/>
    <w:next w:val="a3"/>
    <w:uiPriority w:val="39"/>
    <w:rsid w:val="00F71F46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3"/>
    <w:next w:val="a3"/>
    <w:uiPriority w:val="39"/>
    <w:rsid w:val="00F71F46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3"/>
    <w:next w:val="a3"/>
    <w:uiPriority w:val="39"/>
    <w:rsid w:val="00F71F46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3"/>
    <w:next w:val="a3"/>
    <w:uiPriority w:val="39"/>
    <w:rsid w:val="00F71F46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3"/>
    <w:next w:val="a3"/>
    <w:uiPriority w:val="39"/>
    <w:rsid w:val="00F71F4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71F4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F71F46"/>
    <w:rPr>
      <w:rFonts w:ascii="Calibri" w:hAnsi="Calibri" w:cs="Calibri"/>
      <w:lang w:val="el-GR"/>
    </w:rPr>
  </w:style>
  <w:style w:type="paragraph" w:styleId="af9">
    <w:name w:val="endnote text"/>
    <w:basedOn w:val="a3"/>
    <w:link w:val="Char7"/>
    <w:rsid w:val="00F71F46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9"/>
    <w:rsid w:val="00F71F46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F71F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a">
    <w:name w:val="Προμορφοποιημένο κείμενο"/>
    <w:basedOn w:val="a3"/>
    <w:rsid w:val="00F71F46"/>
  </w:style>
  <w:style w:type="paragraph" w:styleId="afb">
    <w:name w:val="Body Text Indent"/>
    <w:basedOn w:val="a3"/>
    <w:link w:val="Char8"/>
    <w:uiPriority w:val="99"/>
    <w:rsid w:val="00F71F46"/>
    <w:pPr>
      <w:ind w:firstLine="1134"/>
    </w:pPr>
    <w:rPr>
      <w:rFonts w:ascii="Arial" w:hAnsi="Arial" w:cs="Times New Roman"/>
    </w:rPr>
  </w:style>
  <w:style w:type="character" w:customStyle="1" w:styleId="Char8">
    <w:name w:val="Σώμα κείμενου με εσοχή Char"/>
    <w:basedOn w:val="a4"/>
    <w:link w:val="afb"/>
    <w:uiPriority w:val="99"/>
    <w:rsid w:val="00F71F46"/>
    <w:rPr>
      <w:rFonts w:ascii="Arial" w:eastAsia="Times New Roman" w:hAnsi="Arial" w:cs="Times New Roman"/>
      <w:szCs w:val="24"/>
      <w:lang w:val="en-GB" w:eastAsia="zh-CN"/>
    </w:rPr>
  </w:style>
  <w:style w:type="paragraph" w:customStyle="1" w:styleId="normalwithoutspacing">
    <w:name w:val="normal_without_spacing"/>
    <w:basedOn w:val="a3"/>
    <w:rsid w:val="00F71F46"/>
    <w:pPr>
      <w:spacing w:after="60"/>
    </w:pPr>
    <w:rPr>
      <w:lang w:val="el-GR"/>
    </w:rPr>
  </w:style>
  <w:style w:type="paragraph" w:customStyle="1" w:styleId="foothanging">
    <w:name w:val="foot_hanging"/>
    <w:basedOn w:val="af8"/>
    <w:rsid w:val="00F71F46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3"/>
    <w:rsid w:val="00F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71F46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BodyTextIndent31">
    <w:name w:val="Body Text Indent 31"/>
    <w:basedOn w:val="a3"/>
    <w:rsid w:val="00F71F4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rsid w:val="00F71F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c">
    <w:name w:val="Περιεχόμενα πίνακα"/>
    <w:basedOn w:val="a3"/>
    <w:rsid w:val="00F71F46"/>
    <w:pPr>
      <w:suppressLineNumbers/>
    </w:pPr>
  </w:style>
  <w:style w:type="paragraph" w:customStyle="1" w:styleId="afd">
    <w:name w:val="Επικεφαλίδα πίνακα"/>
    <w:basedOn w:val="afc"/>
    <w:rsid w:val="00F71F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71F46"/>
  </w:style>
  <w:style w:type="paragraph" w:customStyle="1" w:styleId="Standard">
    <w:name w:val="Standard"/>
    <w:rsid w:val="00F71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1F46"/>
    <w:pPr>
      <w:spacing w:after="120"/>
    </w:pPr>
  </w:style>
  <w:style w:type="paragraph" w:customStyle="1" w:styleId="Footnote">
    <w:name w:val="Footnote"/>
    <w:basedOn w:val="Standard"/>
    <w:rsid w:val="00F71F46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3"/>
    <w:rsid w:val="00F71F46"/>
    <w:rPr>
      <w:sz w:val="16"/>
      <w:szCs w:val="16"/>
    </w:rPr>
  </w:style>
  <w:style w:type="paragraph" w:customStyle="1" w:styleId="fooot">
    <w:name w:val="fooot"/>
    <w:basedOn w:val="footers"/>
    <w:rsid w:val="00F71F46"/>
  </w:style>
  <w:style w:type="paragraph" w:styleId="afe">
    <w:name w:val="Balloon Text"/>
    <w:basedOn w:val="a3"/>
    <w:link w:val="Char10"/>
    <w:uiPriority w:val="99"/>
    <w:rsid w:val="00F71F4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4"/>
    <w:link w:val="afe"/>
    <w:uiPriority w:val="99"/>
    <w:rsid w:val="00F71F46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a">
    <w:name w:val="Κείμενο σχολίου1"/>
    <w:basedOn w:val="a3"/>
    <w:rsid w:val="00F71F46"/>
    <w:rPr>
      <w:sz w:val="20"/>
      <w:szCs w:val="20"/>
    </w:rPr>
  </w:style>
  <w:style w:type="paragraph" w:styleId="aff">
    <w:name w:val="annotation text"/>
    <w:basedOn w:val="a3"/>
    <w:link w:val="Char20"/>
    <w:uiPriority w:val="99"/>
    <w:unhideWhenUsed/>
    <w:rsid w:val="00F71F46"/>
    <w:rPr>
      <w:sz w:val="20"/>
      <w:szCs w:val="20"/>
    </w:rPr>
  </w:style>
  <w:style w:type="character" w:customStyle="1" w:styleId="Char20">
    <w:name w:val="Κείμενο σχολίου Char2"/>
    <w:basedOn w:val="a4"/>
    <w:link w:val="aff"/>
    <w:uiPriority w:val="99"/>
    <w:semiHidden/>
    <w:rsid w:val="00F71F46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f0">
    <w:name w:val="annotation subject"/>
    <w:basedOn w:val="1a"/>
    <w:next w:val="1a"/>
    <w:link w:val="Char11"/>
    <w:uiPriority w:val="99"/>
    <w:rsid w:val="00F71F46"/>
    <w:rPr>
      <w:b/>
      <w:bCs/>
    </w:rPr>
  </w:style>
  <w:style w:type="character" w:customStyle="1" w:styleId="Char11">
    <w:name w:val="Θέμα σχολίου Char1"/>
    <w:basedOn w:val="Char20"/>
    <w:link w:val="aff0"/>
    <w:uiPriority w:val="99"/>
    <w:rsid w:val="00F71F46"/>
    <w:rPr>
      <w:b/>
      <w:bCs/>
    </w:rPr>
  </w:style>
  <w:style w:type="paragraph" w:styleId="-HTML">
    <w:name w:val="HTML Preformatted"/>
    <w:basedOn w:val="a3"/>
    <w:link w:val="-HTMLChar1"/>
    <w:uiPriority w:val="99"/>
    <w:rsid w:val="00F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4"/>
    <w:link w:val="-HTML"/>
    <w:uiPriority w:val="99"/>
    <w:rsid w:val="00F71F46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f1">
    <w:name w:val="Revision"/>
    <w:uiPriority w:val="99"/>
    <w:rsid w:val="00F71F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ListBullet21">
    <w:name w:val="List Bullet 21"/>
    <w:basedOn w:val="a3"/>
    <w:rsid w:val="00F71F4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F71F46"/>
    <w:pPr>
      <w:tabs>
        <w:tab w:val="right" w:leader="dot" w:pos="7091"/>
      </w:tabs>
      <w:ind w:left="2547"/>
    </w:pPr>
  </w:style>
  <w:style w:type="paragraph" w:customStyle="1" w:styleId="a">
    <w:name w:val="ΜΕ ΑΡΙΘΜΙΣΗ ΚΑΙ ΕΣΟΧΗ"/>
    <w:uiPriority w:val="99"/>
    <w:rsid w:val="00F71F46"/>
    <w:pPr>
      <w:numPr>
        <w:numId w:val="3"/>
      </w:numPr>
      <w:spacing w:before="20" w:after="60" w:line="240" w:lineRule="auto"/>
      <w:jc w:val="both"/>
    </w:pPr>
    <w:rPr>
      <w:rFonts w:ascii="Arial" w:eastAsia="Times New Roman" w:hAnsi="Arial" w:cs="Times New Roman"/>
      <w:kern w:val="22"/>
      <w:sz w:val="20"/>
      <w:szCs w:val="20"/>
      <w:lang w:eastAsia="el-GR"/>
    </w:rPr>
  </w:style>
  <w:style w:type="paragraph" w:customStyle="1" w:styleId="Intable">
    <w:name w:val="Intable"/>
    <w:basedOn w:val="a3"/>
    <w:uiPriority w:val="99"/>
    <w:rsid w:val="00F71F46"/>
    <w:pPr>
      <w:suppressAutoHyphens w:val="0"/>
    </w:pPr>
    <w:rPr>
      <w:rFonts w:ascii="Times New Roman" w:hAnsi="Times New Roman" w:cs="Times New Roman"/>
      <w:b/>
      <w:lang w:val="el-GR" w:eastAsia="el-GR"/>
    </w:rPr>
  </w:style>
  <w:style w:type="character" w:styleId="aff2">
    <w:name w:val="annotation reference"/>
    <w:uiPriority w:val="99"/>
    <w:semiHidden/>
    <w:rsid w:val="00F71F46"/>
    <w:rPr>
      <w:sz w:val="16"/>
      <w:szCs w:val="16"/>
    </w:rPr>
  </w:style>
  <w:style w:type="table" w:styleId="aff3">
    <w:name w:val="Table Grid"/>
    <w:basedOn w:val="a5"/>
    <w:rsid w:val="00F71F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3"/>
    <w:link w:val="2Char0"/>
    <w:uiPriority w:val="99"/>
    <w:rsid w:val="00F71F46"/>
    <w:pPr>
      <w:spacing w:line="480" w:lineRule="auto"/>
      <w:ind w:left="283"/>
    </w:pPr>
    <w:rPr>
      <w:rFonts w:cs="Times New Roman"/>
    </w:rPr>
  </w:style>
  <w:style w:type="character" w:customStyle="1" w:styleId="2Char0">
    <w:name w:val="Σώμα κείμενου με εσοχή 2 Char"/>
    <w:basedOn w:val="a4"/>
    <w:link w:val="27"/>
    <w:uiPriority w:val="99"/>
    <w:rsid w:val="00F71F46"/>
    <w:rPr>
      <w:rFonts w:ascii="Calibri" w:eastAsia="Times New Roman" w:hAnsi="Calibri" w:cs="Times New Roman"/>
      <w:szCs w:val="24"/>
      <w:lang w:val="en-GB" w:eastAsia="zh-CN"/>
    </w:rPr>
  </w:style>
  <w:style w:type="paragraph" w:styleId="aff4">
    <w:name w:val="List Bullet"/>
    <w:basedOn w:val="a3"/>
    <w:autoRedefine/>
    <w:qFormat/>
    <w:rsid w:val="00F71F46"/>
    <w:pPr>
      <w:suppressAutoHyphens w:val="0"/>
      <w:spacing w:before="120" w:after="0"/>
    </w:pPr>
    <w:rPr>
      <w:rFonts w:ascii="Arial" w:hAnsi="Arial" w:cs="Times New Roman"/>
      <w:color w:val="000000"/>
      <w:sz w:val="24"/>
      <w:szCs w:val="20"/>
      <w:lang w:val="el-GR" w:eastAsia="el-GR"/>
    </w:rPr>
  </w:style>
  <w:style w:type="paragraph" w:customStyle="1" w:styleId="1b">
    <w:name w:val="Στυλ1"/>
    <w:basedOn w:val="a3"/>
    <w:autoRedefine/>
    <w:uiPriority w:val="99"/>
    <w:rsid w:val="00F71F46"/>
    <w:pPr>
      <w:suppressAutoHyphens w:val="0"/>
    </w:pPr>
    <w:rPr>
      <w:rFonts w:ascii="Tahoma" w:hAnsi="Tahoma" w:cs="Tahoma"/>
      <w:bCs/>
      <w:szCs w:val="22"/>
      <w:lang w:val="el-GR" w:eastAsia="el-GR"/>
    </w:rPr>
  </w:style>
  <w:style w:type="paragraph" w:customStyle="1" w:styleId="a1">
    <w:name w:val="ΜΕ ΚΟΥΚΙΔΕΣ ΚΑΙ ΕΣΟΧΗ"/>
    <w:rsid w:val="00F71F46"/>
    <w:pPr>
      <w:numPr>
        <w:numId w:val="5"/>
      </w:numPr>
      <w:tabs>
        <w:tab w:val="num" w:pos="1080"/>
      </w:tabs>
      <w:spacing w:before="20" w:after="60" w:line="240" w:lineRule="auto"/>
      <w:ind w:left="1080" w:hanging="360"/>
      <w:jc w:val="both"/>
    </w:pPr>
    <w:rPr>
      <w:rFonts w:ascii="Arial" w:eastAsia="Times New Roman" w:hAnsi="Arial" w:cs="Times New Roman"/>
      <w:kern w:val="22"/>
      <w:sz w:val="24"/>
      <w:szCs w:val="20"/>
      <w:lang w:eastAsia="el-GR"/>
    </w:rPr>
  </w:style>
  <w:style w:type="paragraph" w:customStyle="1" w:styleId="Tabletext">
    <w:name w:val="Table text"/>
    <w:basedOn w:val="a3"/>
    <w:link w:val="TabletextChar1"/>
    <w:rsid w:val="00F71F46"/>
    <w:pPr>
      <w:widowControl w:val="0"/>
      <w:suppressAutoHyphens w:val="0"/>
      <w:jc w:val="left"/>
    </w:pPr>
    <w:rPr>
      <w:rFonts w:ascii="Tahoma" w:hAnsi="Tahoma" w:cs="Times New Roman"/>
      <w:sz w:val="20"/>
      <w:szCs w:val="20"/>
    </w:rPr>
  </w:style>
  <w:style w:type="paragraph" w:styleId="aff5">
    <w:name w:val="List Paragraph"/>
    <w:aliases w:val="Bullet List,FooterText,numbered,Paragraphe de liste1,lp1"/>
    <w:basedOn w:val="a3"/>
    <w:link w:val="Char9"/>
    <w:uiPriority w:val="34"/>
    <w:qFormat/>
    <w:rsid w:val="00F71F46"/>
    <w:pPr>
      <w:suppressAutoHyphens w:val="0"/>
      <w:spacing w:after="0"/>
      <w:ind w:left="720"/>
      <w:jc w:val="left"/>
    </w:pPr>
    <w:rPr>
      <w:rFonts w:ascii="Arial" w:hAnsi="Arial" w:cs="Times New Roman"/>
    </w:rPr>
  </w:style>
  <w:style w:type="paragraph" w:customStyle="1" w:styleId="icombodytext">
    <w:name w:val="icom_bodytext"/>
    <w:link w:val="icombodytextChar"/>
    <w:uiPriority w:val="99"/>
    <w:qFormat/>
    <w:rsid w:val="00F71F46"/>
    <w:pPr>
      <w:spacing w:before="120" w:after="120" w:line="288" w:lineRule="auto"/>
      <w:ind w:left="851"/>
      <w:jc w:val="both"/>
    </w:pPr>
    <w:rPr>
      <w:rFonts w:ascii="Calibri" w:eastAsia="Times New Roman" w:hAnsi="Calibri" w:cs="Times New Roman"/>
      <w:bCs/>
      <w:kern w:val="32"/>
      <w:sz w:val="20"/>
      <w:szCs w:val="28"/>
      <w:lang w:eastAsia="el-GR"/>
    </w:rPr>
  </w:style>
  <w:style w:type="character" w:customStyle="1" w:styleId="icombodytextChar">
    <w:name w:val="icom_bodytext Char"/>
    <w:link w:val="icombodytext"/>
    <w:uiPriority w:val="99"/>
    <w:rsid w:val="00F71F46"/>
    <w:rPr>
      <w:rFonts w:ascii="Calibri" w:eastAsia="Times New Roman" w:hAnsi="Calibri" w:cs="Times New Roman"/>
      <w:bCs/>
      <w:kern w:val="32"/>
      <w:sz w:val="20"/>
      <w:szCs w:val="28"/>
      <w:lang w:eastAsia="el-GR"/>
    </w:rPr>
  </w:style>
  <w:style w:type="paragraph" w:styleId="28">
    <w:name w:val="List Bullet 2"/>
    <w:basedOn w:val="a3"/>
    <w:qFormat/>
    <w:rsid w:val="00F71F46"/>
    <w:pPr>
      <w:tabs>
        <w:tab w:val="num" w:pos="643"/>
      </w:tabs>
      <w:ind w:left="643" w:hanging="360"/>
      <w:contextualSpacing/>
    </w:pPr>
  </w:style>
  <w:style w:type="paragraph" w:customStyle="1" w:styleId="Symvasiparagraphs">
    <w:name w:val="Symvasi_paragraphs"/>
    <w:basedOn w:val="a3"/>
    <w:next w:val="a3"/>
    <w:link w:val="SymvasiparagraphsChar"/>
    <w:rsid w:val="00F71F46"/>
    <w:pPr>
      <w:tabs>
        <w:tab w:val="num" w:pos="565"/>
        <w:tab w:val="left" w:pos="900"/>
      </w:tabs>
      <w:suppressAutoHyphens w:val="0"/>
      <w:ind w:left="565" w:hanging="565"/>
    </w:pPr>
    <w:rPr>
      <w:rFonts w:ascii="Tahoma" w:hAnsi="Tahoma" w:cs="Times New Roman"/>
    </w:rPr>
  </w:style>
  <w:style w:type="paragraph" w:customStyle="1" w:styleId="1c">
    <w:name w:val="Παράγραφος λίστας1"/>
    <w:basedOn w:val="a3"/>
    <w:uiPriority w:val="34"/>
    <w:qFormat/>
    <w:rsid w:val="00F71F46"/>
    <w:pPr>
      <w:suppressAutoHyphens w:val="0"/>
      <w:spacing w:after="0"/>
      <w:ind w:left="720"/>
      <w:jc w:val="left"/>
    </w:pPr>
    <w:rPr>
      <w:rFonts w:ascii="Arial" w:hAnsi="Arial" w:cs="Times New Roman"/>
      <w:lang w:val="el-GR" w:eastAsia="el-GR"/>
    </w:rPr>
  </w:style>
  <w:style w:type="character" w:customStyle="1" w:styleId="4Char2">
    <w:name w:val="Επικεφαλίδα 4 Char2"/>
    <w:aliases w:val="4 Char,Char Char2,Char Char Char1,Char Char Char Char,Char Char1 Char,Heading 4 Char Char Char Char Char,Heading 4 Char Char1 Char Char,Heading 4 Char1 Char Char Char,Heading 4 Char2 Char1,Heading 4 Char2 Char Char"/>
    <w:link w:val="40"/>
    <w:uiPriority w:val="99"/>
    <w:rsid w:val="00F71F46"/>
    <w:rPr>
      <w:rFonts w:ascii="Arial" w:eastAsia="Times New Roman" w:hAnsi="Arial" w:cs="Times New Roman"/>
      <w:b/>
      <w:bCs/>
      <w:szCs w:val="28"/>
      <w:lang w:val="en-GB" w:eastAsia="zh-CN"/>
    </w:rPr>
  </w:style>
  <w:style w:type="paragraph" w:customStyle="1" w:styleId="CharChar1CharCharCharCharCharChar1">
    <w:name w:val="Char Char1 Char Char Char Char Char Char1"/>
    <w:basedOn w:val="a3"/>
    <w:uiPriority w:val="99"/>
    <w:rsid w:val="00F71F4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l-GR" w:eastAsia="el-GR"/>
    </w:rPr>
  </w:style>
  <w:style w:type="paragraph" w:styleId="34">
    <w:name w:val="Body Text Indent 3"/>
    <w:basedOn w:val="a3"/>
    <w:link w:val="3Char0"/>
    <w:uiPriority w:val="99"/>
    <w:rsid w:val="00F71F46"/>
    <w:pPr>
      <w:suppressAutoHyphens w:val="0"/>
      <w:spacing w:after="0"/>
      <w:ind w:left="709" w:hanging="709"/>
      <w:jc w:val="left"/>
    </w:pPr>
    <w:rPr>
      <w:rFonts w:eastAsiaTheme="minorHAnsi"/>
      <w:sz w:val="16"/>
      <w:szCs w:val="16"/>
      <w:lang w:eastAsia="en-US"/>
    </w:rPr>
  </w:style>
  <w:style w:type="character" w:customStyle="1" w:styleId="3Char10">
    <w:name w:val="Σώμα κείμενου με εσοχή 3 Char1"/>
    <w:basedOn w:val="a4"/>
    <w:link w:val="34"/>
    <w:uiPriority w:val="99"/>
    <w:semiHidden/>
    <w:rsid w:val="00F71F46"/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BodyTextIndent3Char1">
    <w:name w:val="Body Text Indent 3 Char1"/>
    <w:rsid w:val="00F71F46"/>
    <w:rPr>
      <w:rFonts w:ascii="Calibri" w:hAnsi="Calibri" w:cs="Calibri"/>
      <w:sz w:val="16"/>
      <w:szCs w:val="16"/>
      <w:lang w:val="en-GB" w:eastAsia="zh-CN"/>
    </w:rPr>
  </w:style>
  <w:style w:type="paragraph" w:styleId="aff6">
    <w:name w:val="Block Text"/>
    <w:basedOn w:val="a3"/>
    <w:rsid w:val="00F71F46"/>
    <w:pPr>
      <w:tabs>
        <w:tab w:val="left" w:pos="576"/>
        <w:tab w:val="left" w:pos="1152"/>
        <w:tab w:val="left" w:pos="1440"/>
        <w:tab w:val="left" w:pos="2304"/>
        <w:tab w:val="left" w:pos="2448"/>
        <w:tab w:val="left" w:pos="2880"/>
        <w:tab w:val="left" w:pos="3024"/>
        <w:tab w:val="left" w:pos="3312"/>
        <w:tab w:val="left" w:pos="3456"/>
        <w:tab w:val="left" w:pos="3888"/>
        <w:tab w:val="left" w:pos="4176"/>
        <w:tab w:val="left" w:pos="4464"/>
        <w:tab w:val="left" w:pos="4608"/>
        <w:tab w:val="left" w:pos="5904"/>
        <w:tab w:val="left" w:pos="8064"/>
        <w:tab w:val="left" w:pos="10080"/>
      </w:tabs>
      <w:suppressAutoHyphens w:val="0"/>
      <w:spacing w:after="0"/>
      <w:ind w:left="4176" w:right="902" w:hanging="288"/>
      <w:jc w:val="left"/>
    </w:pPr>
    <w:rPr>
      <w:rFonts w:ascii="Arial" w:hAnsi="Arial" w:cs="Times New Roman"/>
      <w:sz w:val="24"/>
      <w:szCs w:val="20"/>
      <w:lang w:val="el-GR" w:eastAsia="el-GR"/>
    </w:rPr>
  </w:style>
  <w:style w:type="paragraph" w:styleId="29">
    <w:name w:val="Body Text 2"/>
    <w:basedOn w:val="a3"/>
    <w:link w:val="2Char1"/>
    <w:rsid w:val="00F71F46"/>
    <w:pPr>
      <w:suppressAutoHyphens w:val="0"/>
      <w:spacing w:after="0"/>
      <w:jc w:val="left"/>
    </w:pPr>
    <w:rPr>
      <w:rFonts w:ascii="Arial" w:hAnsi="Arial" w:cs="Times New Roman"/>
      <w:sz w:val="24"/>
      <w:szCs w:val="20"/>
    </w:rPr>
  </w:style>
  <w:style w:type="character" w:customStyle="1" w:styleId="2Char1">
    <w:name w:val="Σώμα κείμενου 2 Char"/>
    <w:basedOn w:val="a4"/>
    <w:link w:val="29"/>
    <w:rsid w:val="00F71F46"/>
    <w:rPr>
      <w:rFonts w:ascii="Arial" w:eastAsia="Times New Roman" w:hAnsi="Arial" w:cs="Times New Roman"/>
      <w:sz w:val="24"/>
      <w:szCs w:val="20"/>
      <w:lang w:val="en-GB" w:eastAsia="zh-CN"/>
    </w:rPr>
  </w:style>
  <w:style w:type="paragraph" w:styleId="35">
    <w:name w:val="Body Text 3"/>
    <w:basedOn w:val="a3"/>
    <w:link w:val="3Char1"/>
    <w:uiPriority w:val="99"/>
    <w:rsid w:val="00F71F46"/>
    <w:pPr>
      <w:suppressAutoHyphens w:val="0"/>
      <w:spacing w:after="0"/>
    </w:pPr>
    <w:rPr>
      <w:rFonts w:eastAsiaTheme="minorHAnsi"/>
      <w:sz w:val="16"/>
      <w:szCs w:val="16"/>
    </w:rPr>
  </w:style>
  <w:style w:type="character" w:customStyle="1" w:styleId="3Char11">
    <w:name w:val="Σώμα κείμενου 3 Char1"/>
    <w:basedOn w:val="a4"/>
    <w:link w:val="35"/>
    <w:uiPriority w:val="99"/>
    <w:semiHidden/>
    <w:rsid w:val="00F71F46"/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BodyText3Char1">
    <w:name w:val="Body Text 3 Char1"/>
    <w:rsid w:val="00F71F46"/>
    <w:rPr>
      <w:rFonts w:ascii="Calibri" w:hAnsi="Calibri" w:cs="Calibri"/>
      <w:sz w:val="16"/>
      <w:szCs w:val="16"/>
      <w:lang w:val="en-GB" w:eastAsia="zh-CN"/>
    </w:rPr>
  </w:style>
  <w:style w:type="paragraph" w:styleId="aff7">
    <w:name w:val="Subtitle"/>
    <w:basedOn w:val="a3"/>
    <w:link w:val="Chara"/>
    <w:uiPriority w:val="11"/>
    <w:qFormat/>
    <w:rsid w:val="00F71F46"/>
    <w:pPr>
      <w:suppressAutoHyphens w:val="0"/>
      <w:spacing w:after="60"/>
      <w:jc w:val="center"/>
    </w:pPr>
    <w:rPr>
      <w:rFonts w:ascii="Tahoma" w:hAnsi="Tahoma" w:cs="Times New Roman"/>
      <w:sz w:val="24"/>
      <w:szCs w:val="20"/>
    </w:rPr>
  </w:style>
  <w:style w:type="character" w:customStyle="1" w:styleId="Chara">
    <w:name w:val="Υπότιτλος Char"/>
    <w:basedOn w:val="a4"/>
    <w:link w:val="aff7"/>
    <w:uiPriority w:val="11"/>
    <w:rsid w:val="00F71F46"/>
    <w:rPr>
      <w:rFonts w:ascii="Tahoma" w:eastAsia="Times New Roman" w:hAnsi="Tahoma" w:cs="Times New Roman"/>
      <w:sz w:val="24"/>
      <w:szCs w:val="20"/>
      <w:lang w:val="en-GB" w:eastAsia="zh-CN"/>
    </w:rPr>
  </w:style>
  <w:style w:type="paragraph" w:customStyle="1" w:styleId="aff8">
    <w:name w:val="Βασικό +πλήρες"/>
    <w:basedOn w:val="a3"/>
    <w:uiPriority w:val="99"/>
    <w:rsid w:val="00F71F46"/>
    <w:pPr>
      <w:suppressAutoHyphens w:val="0"/>
      <w:spacing w:after="0"/>
      <w:jc w:val="left"/>
    </w:pPr>
    <w:rPr>
      <w:rFonts w:ascii="Arial" w:hAnsi="Arial" w:cs="Times New Roman"/>
      <w:sz w:val="24"/>
      <w:lang w:val="el-GR" w:eastAsia="el-GR"/>
    </w:rPr>
  </w:style>
  <w:style w:type="paragraph" w:customStyle="1" w:styleId="aff9">
    <w:name w:val="Βασικό + Πλήρης"/>
    <w:basedOn w:val="affa"/>
    <w:uiPriority w:val="99"/>
    <w:rsid w:val="00F71F46"/>
  </w:style>
  <w:style w:type="paragraph" w:customStyle="1" w:styleId="affa">
    <w:name w:val="Βασικό +πλήρης"/>
    <w:basedOn w:val="aff8"/>
    <w:uiPriority w:val="99"/>
    <w:rsid w:val="00F71F46"/>
  </w:style>
  <w:style w:type="paragraph" w:customStyle="1" w:styleId="2a">
    <w:name w:val="Βασικό 2"/>
    <w:basedOn w:val="a3"/>
    <w:uiPriority w:val="99"/>
    <w:rsid w:val="00F71F46"/>
    <w:pPr>
      <w:suppressAutoHyphens w:val="0"/>
      <w:spacing w:after="0"/>
      <w:jc w:val="left"/>
    </w:pPr>
    <w:rPr>
      <w:rFonts w:ascii="Arial" w:hAnsi="Arial" w:cs="Times New Roman"/>
      <w:b/>
      <w:sz w:val="24"/>
      <w:szCs w:val="20"/>
      <w:lang w:val="el-GR" w:eastAsia="el-GR"/>
    </w:rPr>
  </w:style>
  <w:style w:type="paragraph" w:customStyle="1" w:styleId="TimesNewRoman">
    <w:name w:val="Times New Roman"/>
    <w:basedOn w:val="a3"/>
    <w:uiPriority w:val="99"/>
    <w:rsid w:val="00F71F46"/>
    <w:pPr>
      <w:suppressAutoHyphens w:val="0"/>
      <w:spacing w:after="0" w:line="360" w:lineRule="auto"/>
    </w:pPr>
    <w:rPr>
      <w:rFonts w:ascii="Times New Roman" w:hAnsi="Times New Roman" w:cs="Times New Roman"/>
      <w:sz w:val="24"/>
      <w:szCs w:val="20"/>
      <w:lang w:val="el-GR" w:eastAsia="el-GR"/>
    </w:rPr>
  </w:style>
  <w:style w:type="paragraph" w:customStyle="1" w:styleId="1d">
    <w:name w:val="Σώμα κειμένου 1"/>
    <w:basedOn w:val="af2"/>
    <w:uiPriority w:val="99"/>
    <w:rsid w:val="00F71F46"/>
    <w:pPr>
      <w:suppressAutoHyphens w:val="0"/>
      <w:spacing w:before="120" w:after="120"/>
      <w:ind w:left="567" w:right="567"/>
    </w:pPr>
    <w:rPr>
      <w:rFonts w:ascii="Arial" w:hAnsi="Arial"/>
      <w:szCs w:val="20"/>
      <w:lang w:val="el-GR" w:eastAsia="el-GR"/>
    </w:rPr>
  </w:style>
  <w:style w:type="paragraph" w:customStyle="1" w:styleId="Num">
    <w:name w:val="_Num#"/>
    <w:basedOn w:val="a3"/>
    <w:rsid w:val="00F71F46"/>
    <w:pPr>
      <w:tabs>
        <w:tab w:val="num" w:pos="660"/>
      </w:tabs>
      <w:suppressAutoHyphens w:val="0"/>
      <w:ind w:left="660" w:hanging="360"/>
    </w:pPr>
    <w:rPr>
      <w:rFonts w:ascii="Tahoma" w:hAnsi="Tahoma" w:cs="Times New Roman"/>
      <w:szCs w:val="20"/>
      <w:lang w:val="el-GR" w:eastAsia="el-GR"/>
    </w:rPr>
  </w:style>
  <w:style w:type="paragraph" w:styleId="affb">
    <w:name w:val="Title"/>
    <w:basedOn w:val="a3"/>
    <w:link w:val="Charb"/>
    <w:qFormat/>
    <w:rsid w:val="00F71F46"/>
    <w:pPr>
      <w:suppressAutoHyphens w:val="0"/>
      <w:jc w:val="center"/>
    </w:pPr>
    <w:rPr>
      <w:rFonts w:ascii="Arial" w:hAnsi="Arial" w:cs="Times New Roman"/>
      <w:b/>
      <w:bCs/>
      <w:sz w:val="36"/>
    </w:rPr>
  </w:style>
  <w:style w:type="character" w:customStyle="1" w:styleId="Charb">
    <w:name w:val="Τίτλος Char"/>
    <w:basedOn w:val="a4"/>
    <w:link w:val="affb"/>
    <w:rsid w:val="00F71F46"/>
    <w:rPr>
      <w:rFonts w:ascii="Arial" w:eastAsia="Times New Roman" w:hAnsi="Arial" w:cs="Times New Roman"/>
      <w:b/>
      <w:bCs/>
      <w:sz w:val="36"/>
      <w:szCs w:val="24"/>
      <w:lang w:val="en-GB" w:eastAsia="zh-CN"/>
    </w:rPr>
  </w:style>
  <w:style w:type="paragraph" w:customStyle="1" w:styleId="SmallLetters">
    <w:name w:val="Small Letters"/>
    <w:basedOn w:val="a3"/>
    <w:semiHidden/>
    <w:rsid w:val="00F71F46"/>
    <w:pPr>
      <w:suppressAutoHyphens w:val="0"/>
      <w:spacing w:after="240"/>
      <w:jc w:val="center"/>
    </w:pPr>
    <w:rPr>
      <w:rFonts w:ascii="Tahoma" w:hAnsi="Tahoma" w:cs="Times New Roman"/>
      <w:szCs w:val="20"/>
      <w:lang w:val="el-GR" w:eastAsia="el-GR"/>
    </w:rPr>
  </w:style>
  <w:style w:type="paragraph" w:customStyle="1" w:styleId="BodyL">
    <w:name w:val="Body L"/>
    <w:basedOn w:val="a3"/>
    <w:uiPriority w:val="99"/>
    <w:rsid w:val="00F71F46"/>
    <w:pPr>
      <w:suppressAutoHyphens w:val="0"/>
      <w:overflowPunct w:val="0"/>
      <w:autoSpaceDE w:val="0"/>
      <w:autoSpaceDN w:val="0"/>
      <w:adjustRightInd w:val="0"/>
      <w:spacing w:before="240" w:after="0" w:line="360" w:lineRule="atLeast"/>
      <w:textAlignment w:val="baseline"/>
    </w:pPr>
    <w:rPr>
      <w:rFonts w:ascii="UB-Times" w:hAnsi="UB-Times" w:cs="Times New Roman"/>
      <w:szCs w:val="20"/>
      <w:lang w:val="el-GR" w:eastAsia="el-GR"/>
    </w:rPr>
  </w:style>
  <w:style w:type="paragraph" w:customStyle="1" w:styleId="affc">
    <w:name w:val="Στυλ"/>
    <w:basedOn w:val="a3"/>
    <w:next w:val="af2"/>
    <w:uiPriority w:val="99"/>
    <w:rsid w:val="00F71F46"/>
    <w:pPr>
      <w:suppressAutoHyphens w:val="0"/>
      <w:spacing w:after="0"/>
    </w:pPr>
    <w:rPr>
      <w:rFonts w:ascii="Times New Roman" w:hAnsi="Times New Roman" w:cs="Times New Roman"/>
      <w:sz w:val="28"/>
      <w:szCs w:val="20"/>
      <w:lang w:val="el-GR" w:eastAsia="el-GR"/>
    </w:rPr>
  </w:style>
  <w:style w:type="paragraph" w:customStyle="1" w:styleId="Normal2">
    <w:name w:val="Normal 2"/>
    <w:basedOn w:val="a3"/>
    <w:uiPriority w:val="99"/>
    <w:rsid w:val="00F71F46"/>
    <w:pPr>
      <w:suppressAutoHyphens w:val="0"/>
      <w:overflowPunct w:val="0"/>
      <w:autoSpaceDE w:val="0"/>
      <w:autoSpaceDN w:val="0"/>
      <w:adjustRightInd w:val="0"/>
      <w:spacing w:before="120" w:after="0"/>
      <w:textAlignment w:val="baseline"/>
    </w:pPr>
    <w:rPr>
      <w:rFonts w:ascii="CG Times (W1)" w:hAnsi="CG Times (W1)" w:cs="Times New Roman"/>
      <w:sz w:val="24"/>
      <w:szCs w:val="20"/>
      <w:lang w:val="el-GR" w:eastAsia="el-GR"/>
    </w:rPr>
  </w:style>
  <w:style w:type="character" w:customStyle="1" w:styleId="Tahoma">
    <w:name w:val="Στυλ Tahoma"/>
    <w:uiPriority w:val="99"/>
    <w:rsid w:val="00F71F46"/>
    <w:rPr>
      <w:rFonts w:ascii="Tahoma" w:hAnsi="Tahoma" w:cs="Times New Roman"/>
      <w:sz w:val="22"/>
    </w:rPr>
  </w:style>
  <w:style w:type="paragraph" w:customStyle="1" w:styleId="81">
    <w:name w:val="Λίστα 8"/>
    <w:basedOn w:val="a3"/>
    <w:uiPriority w:val="99"/>
    <w:rsid w:val="00F71F46"/>
    <w:pPr>
      <w:suppressAutoHyphens w:val="0"/>
      <w:spacing w:after="0"/>
      <w:ind w:left="1701" w:hanging="1701"/>
      <w:jc w:val="left"/>
    </w:pPr>
    <w:rPr>
      <w:rFonts w:ascii="Arial" w:hAnsi="Arial" w:cs="Times New Roman"/>
      <w:szCs w:val="20"/>
      <w:lang w:val="el-GR" w:eastAsia="el-GR"/>
    </w:rPr>
  </w:style>
  <w:style w:type="paragraph" w:customStyle="1" w:styleId="CSF2">
    <w:name w:val="C+S+F2"/>
    <w:rsid w:val="00F71F46"/>
    <w:pPr>
      <w:widowControl w:val="0"/>
      <w:spacing w:after="80" w:line="240" w:lineRule="auto"/>
      <w:ind w:left="284"/>
      <w:jc w:val="both"/>
    </w:pPr>
    <w:rPr>
      <w:rFonts w:ascii="HellasSouv" w:eastAsia="Times New Roman" w:hAnsi="HellasSouv" w:cs="Times New Roman"/>
      <w:sz w:val="28"/>
      <w:szCs w:val="20"/>
      <w:lang w:eastAsia="el-GR"/>
    </w:rPr>
  </w:style>
  <w:style w:type="paragraph" w:customStyle="1" w:styleId="Symvasiarticle">
    <w:name w:val="Symvasi_article"/>
    <w:basedOn w:val="10"/>
    <w:next w:val="a3"/>
    <w:rsid w:val="00F71F46"/>
    <w:pPr>
      <w:keepNext w:val="0"/>
      <w:pageBreakBefore w:val="0"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E6E6E6"/>
      <w:suppressAutoHyphens w:val="0"/>
      <w:spacing w:before="240" w:after="120" w:line="360" w:lineRule="auto"/>
    </w:pPr>
    <w:rPr>
      <w:rFonts w:ascii="Tahoma" w:hAnsi="Tahoma" w:cs="Tahoma"/>
      <w:bCs w:val="0"/>
      <w:caps/>
      <w:color w:val="auto"/>
      <w:spacing w:val="20"/>
      <w:kern w:val="28"/>
      <w:sz w:val="22"/>
      <w:szCs w:val="22"/>
      <w:lang w:val="el-GR" w:eastAsia="el-GR"/>
    </w:rPr>
  </w:style>
  <w:style w:type="character" w:customStyle="1" w:styleId="tahoma0">
    <w:name w:val="tahoma"/>
    <w:rsid w:val="00F71F46"/>
    <w:rPr>
      <w:rFonts w:cs="Times New Roman"/>
    </w:rPr>
  </w:style>
  <w:style w:type="paragraph" w:styleId="2b">
    <w:name w:val="List Number 2"/>
    <w:basedOn w:val="a3"/>
    <w:uiPriority w:val="99"/>
    <w:rsid w:val="00F71F46"/>
    <w:pPr>
      <w:tabs>
        <w:tab w:val="num" w:pos="720"/>
      </w:tabs>
      <w:suppressAutoHyphens w:val="0"/>
      <w:spacing w:before="60" w:after="60"/>
      <w:ind w:left="720" w:hanging="360"/>
    </w:pPr>
    <w:rPr>
      <w:rFonts w:ascii="Tahoma" w:hAnsi="Tahoma" w:cs="Times New Roman"/>
      <w:szCs w:val="20"/>
      <w:lang w:val="el-GR" w:eastAsia="el-GR"/>
    </w:rPr>
  </w:style>
  <w:style w:type="paragraph" w:customStyle="1" w:styleId="bodybulletingChar">
    <w:name w:val="body bulleting Char"/>
    <w:autoRedefine/>
    <w:semiHidden/>
    <w:rsid w:val="00F71F46"/>
    <w:pPr>
      <w:spacing w:after="120" w:line="240" w:lineRule="auto"/>
      <w:jc w:val="both"/>
    </w:pPr>
    <w:rPr>
      <w:rFonts w:ascii="Tahoma" w:eastAsia="Times New Roman" w:hAnsi="Tahoma" w:cs="Arial"/>
      <w:bCs/>
      <w:color w:val="000000"/>
      <w:sz w:val="20"/>
      <w:szCs w:val="20"/>
      <w:lang w:eastAsia="el-GR"/>
    </w:rPr>
  </w:style>
  <w:style w:type="paragraph" w:customStyle="1" w:styleId="bodybulletingCharChar">
    <w:name w:val="body bulleting Char Char"/>
    <w:autoRedefine/>
    <w:semiHidden/>
    <w:rsid w:val="00F71F46"/>
    <w:pPr>
      <w:spacing w:after="120" w:line="240" w:lineRule="auto"/>
      <w:jc w:val="both"/>
    </w:pPr>
    <w:rPr>
      <w:rFonts w:ascii="Tahoma" w:eastAsia="Times New Roman" w:hAnsi="Tahoma" w:cs="Tahoma"/>
      <w:bCs/>
      <w:color w:val="000000"/>
      <w:sz w:val="20"/>
      <w:szCs w:val="20"/>
      <w:lang w:eastAsia="el-GR"/>
    </w:rPr>
  </w:style>
  <w:style w:type="paragraph" w:customStyle="1" w:styleId="wfxfaxnum">
    <w:name w:val="wfxfaxnum"/>
    <w:basedOn w:val="a3"/>
    <w:uiPriority w:val="99"/>
    <w:rsid w:val="00F71F46"/>
    <w:pPr>
      <w:suppressAutoHyphens w:val="0"/>
      <w:spacing w:after="0"/>
    </w:pPr>
    <w:rPr>
      <w:rFonts w:ascii="Arial" w:hAnsi="Arial" w:cs="Arial"/>
      <w:sz w:val="20"/>
      <w:szCs w:val="20"/>
      <w:lang w:val="el-GR" w:eastAsia="el-GR"/>
    </w:rPr>
  </w:style>
  <w:style w:type="paragraph" w:customStyle="1" w:styleId="head1">
    <w:name w:val="head1"/>
    <w:basedOn w:val="a3"/>
    <w:uiPriority w:val="99"/>
    <w:rsid w:val="00F71F46"/>
    <w:pPr>
      <w:suppressAutoHyphens w:val="0"/>
      <w:overflowPunct w:val="0"/>
      <w:autoSpaceDE w:val="0"/>
      <w:autoSpaceDN w:val="0"/>
      <w:spacing w:before="240" w:after="240"/>
      <w:jc w:val="center"/>
    </w:pPr>
    <w:rPr>
      <w:rFonts w:ascii="Arial" w:hAnsi="Arial" w:cs="Arial"/>
      <w:b/>
      <w:bCs/>
      <w:smallCaps/>
      <w:color w:val="FF0000"/>
      <w:sz w:val="44"/>
      <w:szCs w:val="44"/>
      <w:lang w:val="el-GR" w:eastAsia="el-GR"/>
    </w:rPr>
  </w:style>
  <w:style w:type="paragraph" w:customStyle="1" w:styleId="tabletext0">
    <w:name w:val="tabletext"/>
    <w:basedOn w:val="a3"/>
    <w:uiPriority w:val="99"/>
    <w:rsid w:val="00F71F46"/>
    <w:pPr>
      <w:suppressAutoHyphens w:val="0"/>
      <w:spacing w:before="60" w:after="60"/>
      <w:jc w:val="left"/>
    </w:pPr>
    <w:rPr>
      <w:rFonts w:ascii="CG Times (W1)" w:hAnsi="CG Times (W1)" w:cs="Times New Roman"/>
      <w:sz w:val="24"/>
      <w:lang w:val="el-GR" w:eastAsia="el-GR"/>
    </w:rPr>
  </w:style>
  <w:style w:type="paragraph" w:styleId="affd">
    <w:name w:val="Document Map"/>
    <w:basedOn w:val="a3"/>
    <w:link w:val="Charc"/>
    <w:rsid w:val="00F71F46"/>
    <w:pPr>
      <w:shd w:val="clear" w:color="auto" w:fill="000080"/>
      <w:suppressAutoHyphens w:val="0"/>
      <w:spacing w:after="0"/>
      <w:jc w:val="left"/>
    </w:pPr>
    <w:rPr>
      <w:rFonts w:ascii="Tahoma" w:hAnsi="Tahoma" w:cs="Times New Roman"/>
      <w:sz w:val="20"/>
      <w:szCs w:val="20"/>
    </w:rPr>
  </w:style>
  <w:style w:type="character" w:customStyle="1" w:styleId="Charc">
    <w:name w:val="Χάρτης εγγράφου Char"/>
    <w:basedOn w:val="a4"/>
    <w:link w:val="affd"/>
    <w:rsid w:val="00F71F46"/>
    <w:rPr>
      <w:rFonts w:ascii="Tahoma" w:eastAsia="Times New Roman" w:hAnsi="Tahoma" w:cs="Times New Roman"/>
      <w:sz w:val="20"/>
      <w:szCs w:val="20"/>
      <w:shd w:val="clear" w:color="auto" w:fill="000080"/>
      <w:lang w:val="en-GB" w:eastAsia="zh-CN"/>
    </w:rPr>
  </w:style>
  <w:style w:type="paragraph" w:customStyle="1" w:styleId="TabletextChar">
    <w:name w:val="Table text Char"/>
    <w:basedOn w:val="a3"/>
    <w:link w:val="TabletextCharChar"/>
    <w:semiHidden/>
    <w:rsid w:val="00F71F46"/>
    <w:pPr>
      <w:widowControl w:val="0"/>
      <w:suppressAutoHyphens w:val="0"/>
      <w:jc w:val="left"/>
    </w:pPr>
    <w:rPr>
      <w:rFonts w:ascii="Tahoma" w:hAnsi="Tahoma" w:cs="Times New Roman"/>
      <w:sz w:val="20"/>
      <w:szCs w:val="20"/>
    </w:rPr>
  </w:style>
  <w:style w:type="paragraph" w:customStyle="1" w:styleId="310">
    <w:name w:val="Σώμα κείμενου 31"/>
    <w:basedOn w:val="a3"/>
    <w:uiPriority w:val="99"/>
    <w:rsid w:val="00F71F46"/>
    <w:pPr>
      <w:suppressAutoHyphens w:val="0"/>
    </w:pPr>
    <w:rPr>
      <w:rFonts w:ascii="Tahoma" w:hAnsi="Tahoma" w:cs="Times New Roman"/>
      <w:sz w:val="16"/>
      <w:szCs w:val="16"/>
      <w:lang w:val="el-GR" w:eastAsia="el-GR"/>
    </w:rPr>
  </w:style>
  <w:style w:type="paragraph" w:styleId="affe">
    <w:name w:val="TOC Heading"/>
    <w:basedOn w:val="10"/>
    <w:next w:val="a3"/>
    <w:uiPriority w:val="39"/>
    <w:qFormat/>
    <w:rsid w:val="00F71F46"/>
    <w:pPr>
      <w:keepNext w:val="0"/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ind w:left="720" w:hanging="360"/>
      <w:jc w:val="left"/>
      <w:outlineLvl w:val="9"/>
    </w:pPr>
    <w:rPr>
      <w:rFonts w:ascii="Cambria" w:hAnsi="Cambria" w:cs="Times New Roman"/>
      <w:color w:val="365F91"/>
      <w:szCs w:val="28"/>
      <w:lang w:val="el-GR" w:eastAsia="el-GR"/>
    </w:rPr>
  </w:style>
  <w:style w:type="character" w:customStyle="1" w:styleId="FootnoteCharacters">
    <w:name w:val="Footnote Characters"/>
    <w:uiPriority w:val="99"/>
    <w:rsid w:val="00F71F46"/>
    <w:rPr>
      <w:rFonts w:cs="Times New Roman"/>
      <w:b/>
      <w:sz w:val="24"/>
      <w:vertAlign w:val="superscript"/>
    </w:rPr>
  </w:style>
  <w:style w:type="paragraph" w:customStyle="1" w:styleId="Number">
    <w:name w:val="Number"/>
    <w:basedOn w:val="af2"/>
    <w:rsid w:val="00F71F46"/>
    <w:pPr>
      <w:keepLines/>
      <w:numPr>
        <w:numId w:val="8"/>
      </w:numPr>
      <w:suppressAutoHyphens w:val="0"/>
      <w:spacing w:after="120"/>
    </w:pPr>
    <w:rPr>
      <w:rFonts w:ascii="Arial" w:hAnsi="Arial"/>
      <w:sz w:val="20"/>
      <w:szCs w:val="20"/>
      <w:lang w:val="el-GR" w:eastAsia="el-GR"/>
    </w:rPr>
  </w:style>
  <w:style w:type="paragraph" w:customStyle="1" w:styleId="heading4">
    <w:name w:val="heading4"/>
    <w:basedOn w:val="2b"/>
    <w:rsid w:val="00F71F46"/>
    <w:pPr>
      <w:tabs>
        <w:tab w:val="clear" w:pos="720"/>
      </w:tabs>
      <w:spacing w:before="120" w:after="120"/>
      <w:ind w:left="0" w:firstLine="0"/>
    </w:pPr>
    <w:rPr>
      <w:rFonts w:ascii="Times New Roman" w:hAnsi="Times New Roman"/>
      <w:b/>
      <w:bCs/>
      <w:i/>
      <w:iCs/>
    </w:rPr>
  </w:style>
  <w:style w:type="paragraph" w:customStyle="1" w:styleId="110">
    <w:name w:val="Παράγραφος λίστας11"/>
    <w:basedOn w:val="a3"/>
    <w:rsid w:val="00F71F46"/>
    <w:pPr>
      <w:suppressAutoHyphens w:val="0"/>
      <w:ind w:left="720"/>
      <w:contextualSpacing/>
    </w:pPr>
    <w:rPr>
      <w:sz w:val="24"/>
      <w:lang w:val="el-GR" w:eastAsia="el-GR"/>
    </w:rPr>
  </w:style>
  <w:style w:type="paragraph" w:customStyle="1" w:styleId="icomtablebodytext">
    <w:name w:val="icom_table_bodytext"/>
    <w:qFormat/>
    <w:rsid w:val="00F71F46"/>
    <w:pPr>
      <w:spacing w:after="0" w:line="288" w:lineRule="auto"/>
    </w:pPr>
    <w:rPr>
      <w:rFonts w:ascii="Arial Narrow" w:eastAsia="Times New Roman" w:hAnsi="Arial Narrow" w:cs="Arial"/>
      <w:bCs/>
      <w:kern w:val="32"/>
      <w:sz w:val="18"/>
      <w:szCs w:val="28"/>
      <w:lang w:eastAsia="el-GR"/>
    </w:rPr>
  </w:style>
  <w:style w:type="paragraph" w:styleId="3">
    <w:name w:val="List Bullet 3"/>
    <w:basedOn w:val="a3"/>
    <w:uiPriority w:val="99"/>
    <w:qFormat/>
    <w:rsid w:val="00F71F46"/>
    <w:pPr>
      <w:numPr>
        <w:numId w:val="10"/>
      </w:numPr>
      <w:contextualSpacing/>
    </w:pPr>
  </w:style>
  <w:style w:type="paragraph" w:customStyle="1" w:styleId="1">
    <w:name w:val="Τίτλος 1"/>
    <w:basedOn w:val="32"/>
    <w:link w:val="1Char0"/>
    <w:qFormat/>
    <w:rsid w:val="00F71F46"/>
    <w:pPr>
      <w:numPr>
        <w:numId w:val="11"/>
      </w:numPr>
      <w:suppressAutoHyphens w:val="0"/>
      <w:spacing w:before="120"/>
    </w:pPr>
    <w:rPr>
      <w:rFonts w:ascii="Calibri" w:hAnsi="Calibri"/>
      <w:bCs w:val="0"/>
      <w:sz w:val="28"/>
      <w:szCs w:val="22"/>
    </w:rPr>
  </w:style>
  <w:style w:type="paragraph" w:customStyle="1" w:styleId="2c">
    <w:name w:val="Τίτλος 2"/>
    <w:basedOn w:val="32"/>
    <w:qFormat/>
    <w:rsid w:val="00F71F46"/>
    <w:pPr>
      <w:suppressAutoHyphens w:val="0"/>
      <w:spacing w:before="0" w:after="120"/>
      <w:ind w:left="0" w:firstLine="0"/>
    </w:pPr>
    <w:rPr>
      <w:rFonts w:ascii="Calibri" w:hAnsi="Calibri" w:cs="Tahoma"/>
      <w:bCs w:val="0"/>
      <w:szCs w:val="22"/>
      <w:lang w:val="el-GR" w:eastAsia="el-GR"/>
    </w:rPr>
  </w:style>
  <w:style w:type="character" w:customStyle="1" w:styleId="1Char0">
    <w:name w:val="Τίτλος 1 Char"/>
    <w:link w:val="1"/>
    <w:rsid w:val="00F71F46"/>
    <w:rPr>
      <w:rFonts w:ascii="Calibri" w:eastAsia="Times New Roman" w:hAnsi="Calibri" w:cs="Times New Roman"/>
      <w:b/>
      <w:sz w:val="28"/>
      <w:lang w:val="en-GB" w:eastAsia="zh-CN"/>
    </w:rPr>
  </w:style>
  <w:style w:type="paragraph" w:customStyle="1" w:styleId="30">
    <w:name w:val="Τίτλος 3"/>
    <w:basedOn w:val="32"/>
    <w:qFormat/>
    <w:rsid w:val="00F71F46"/>
    <w:pPr>
      <w:numPr>
        <w:numId w:val="12"/>
      </w:numPr>
      <w:suppressAutoHyphens w:val="0"/>
      <w:spacing w:before="0" w:after="120"/>
    </w:pPr>
    <w:rPr>
      <w:rFonts w:ascii="Calibri Light" w:hAnsi="Calibri Light" w:cs="Tahoma"/>
      <w:bCs w:val="0"/>
      <w:i/>
      <w:szCs w:val="22"/>
      <w:lang w:val="el-GR" w:eastAsia="el-GR"/>
    </w:rPr>
  </w:style>
  <w:style w:type="paragraph" w:customStyle="1" w:styleId="0">
    <w:name w:val="Τίτλος 0"/>
    <w:basedOn w:val="1"/>
    <w:link w:val="0Char"/>
    <w:qFormat/>
    <w:rsid w:val="00F71F46"/>
    <w:pPr>
      <w:numPr>
        <w:numId w:val="0"/>
      </w:numPr>
    </w:pPr>
    <w:rPr>
      <w:sz w:val="32"/>
    </w:rPr>
  </w:style>
  <w:style w:type="character" w:customStyle="1" w:styleId="0Char">
    <w:name w:val="Τίτλος 0 Char"/>
    <w:link w:val="0"/>
    <w:rsid w:val="00F71F46"/>
    <w:rPr>
      <w:rFonts w:ascii="Calibri" w:eastAsia="Times New Roman" w:hAnsi="Calibri" w:cs="Times New Roman"/>
      <w:b/>
      <w:sz w:val="32"/>
      <w:lang w:val="en-GB" w:eastAsia="zh-CN"/>
    </w:rPr>
  </w:style>
  <w:style w:type="paragraph" w:customStyle="1" w:styleId="CharChar1CharCharCharCharCharCharCharCharCharCharChar">
    <w:name w:val="Char Char1 Char Char Char Char Char Char Char Char Char Char Char"/>
    <w:basedOn w:val="a3"/>
    <w:rsid w:val="00F71F46"/>
    <w:pPr>
      <w:suppressAutoHyphens w:val="0"/>
      <w:spacing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ListBullets">
    <w:name w:val="ListBullets"/>
    <w:uiPriority w:val="99"/>
    <w:rsid w:val="00F71F46"/>
    <w:pPr>
      <w:numPr>
        <w:numId w:val="13"/>
      </w:numPr>
    </w:pPr>
  </w:style>
  <w:style w:type="character" w:customStyle="1" w:styleId="Char9">
    <w:name w:val="Παράγραφος λίστας Char"/>
    <w:aliases w:val="Bullet List Char,FooterText Char,numbered Char,Paragraphe de liste1 Char,lp1 Char"/>
    <w:link w:val="aff5"/>
    <w:uiPriority w:val="34"/>
    <w:rsid w:val="00F71F46"/>
    <w:rPr>
      <w:rFonts w:ascii="Arial" w:eastAsia="Times New Roman" w:hAnsi="Arial" w:cs="Times New Roman"/>
      <w:szCs w:val="24"/>
      <w:lang w:val="en-GB" w:eastAsia="zh-CN"/>
    </w:rPr>
  </w:style>
  <w:style w:type="character" w:customStyle="1" w:styleId="afff">
    <w:name w:val="Σώμα κειμένου_"/>
    <w:link w:val="71"/>
    <w:rsid w:val="00F71F46"/>
    <w:rPr>
      <w:rFonts w:ascii="MS Reference Sans Serif" w:eastAsia="MS Reference Sans Serif" w:hAnsi="MS Reference Sans Serif" w:cs="MS Reference Sans Serif"/>
      <w:spacing w:val="2"/>
      <w:sz w:val="19"/>
      <w:szCs w:val="19"/>
      <w:shd w:val="clear" w:color="auto" w:fill="FFFFFF"/>
    </w:rPr>
  </w:style>
  <w:style w:type="paragraph" w:customStyle="1" w:styleId="71">
    <w:name w:val="Σώμα κειμένου7"/>
    <w:basedOn w:val="a3"/>
    <w:link w:val="afff"/>
    <w:rsid w:val="00F71F46"/>
    <w:pPr>
      <w:widowControl w:val="0"/>
      <w:shd w:val="clear" w:color="auto" w:fill="FFFFFF"/>
      <w:suppressAutoHyphens w:val="0"/>
      <w:spacing w:before="120" w:after="0" w:line="0" w:lineRule="atLeast"/>
      <w:ind w:hanging="720"/>
      <w:jc w:val="right"/>
    </w:pPr>
    <w:rPr>
      <w:rFonts w:ascii="MS Reference Sans Serif" w:eastAsia="MS Reference Sans Serif" w:hAnsi="MS Reference Sans Serif" w:cs="MS Reference Sans Serif"/>
      <w:spacing w:val="2"/>
      <w:sz w:val="19"/>
      <w:szCs w:val="19"/>
      <w:lang w:val="el-GR" w:eastAsia="en-US"/>
    </w:rPr>
  </w:style>
  <w:style w:type="paragraph" w:styleId="Web">
    <w:name w:val="Normal (Web)"/>
    <w:basedOn w:val="a3"/>
    <w:uiPriority w:val="99"/>
    <w:unhideWhenUsed/>
    <w:rsid w:val="00F71F4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table" w:customStyle="1" w:styleId="1e">
    <w:name w:val="Πλέγμα πίνακα1"/>
    <w:basedOn w:val="a5"/>
    <w:next w:val="aff3"/>
    <w:uiPriority w:val="59"/>
    <w:rsid w:val="00F71F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Βασικο2"/>
    <w:basedOn w:val="a3"/>
    <w:link w:val="2Char2"/>
    <w:qFormat/>
    <w:rsid w:val="00F71F46"/>
    <w:pPr>
      <w:suppressAutoHyphens w:val="0"/>
    </w:pPr>
    <w:rPr>
      <w:rFonts w:cs="Times New Roman"/>
      <w:b/>
      <w:bCs/>
      <w:color w:val="000000"/>
    </w:rPr>
  </w:style>
  <w:style w:type="character" w:customStyle="1" w:styleId="2Char2">
    <w:name w:val="Βασικο2 Char"/>
    <w:link w:val="2d"/>
    <w:rsid w:val="00F71F46"/>
    <w:rPr>
      <w:rFonts w:ascii="Calibri" w:eastAsia="Times New Roman" w:hAnsi="Calibri" w:cs="Times New Roman"/>
      <w:b/>
      <w:bCs/>
      <w:color w:val="000000"/>
      <w:szCs w:val="24"/>
      <w:lang w:val="en-GB" w:eastAsia="zh-CN"/>
    </w:rPr>
  </w:style>
  <w:style w:type="paragraph" w:customStyle="1" w:styleId="xl63">
    <w:name w:val="xl63"/>
    <w:basedOn w:val="a3"/>
    <w:rsid w:val="00F71F46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el-GR" w:eastAsia="el-GR"/>
    </w:rPr>
  </w:style>
  <w:style w:type="paragraph" w:customStyle="1" w:styleId="xl64">
    <w:name w:val="xl64"/>
    <w:basedOn w:val="a3"/>
    <w:rsid w:val="00F71F4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5">
    <w:name w:val="xl65"/>
    <w:basedOn w:val="a3"/>
    <w:rsid w:val="00F71F46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6">
    <w:name w:val="xl66"/>
    <w:basedOn w:val="a3"/>
    <w:rsid w:val="00F71F4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7">
    <w:name w:val="xl67"/>
    <w:basedOn w:val="a3"/>
    <w:rsid w:val="00F71F46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8">
    <w:name w:val="xl68"/>
    <w:basedOn w:val="a3"/>
    <w:rsid w:val="00F71F46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9">
    <w:name w:val="xl69"/>
    <w:basedOn w:val="a3"/>
    <w:rsid w:val="00F71F4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70">
    <w:name w:val="xl70"/>
    <w:basedOn w:val="a3"/>
    <w:rsid w:val="00F71F46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71">
    <w:name w:val="xl71"/>
    <w:basedOn w:val="a3"/>
    <w:rsid w:val="00F71F4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1f">
    <w:name w:val="Βασικό1"/>
    <w:uiPriority w:val="99"/>
    <w:rsid w:val="00F71F46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el-GR"/>
    </w:rPr>
  </w:style>
  <w:style w:type="numbering" w:customStyle="1" w:styleId="List21">
    <w:name w:val="List 21"/>
    <w:rsid w:val="00F71F46"/>
    <w:pPr>
      <w:numPr>
        <w:numId w:val="14"/>
      </w:numPr>
    </w:pPr>
  </w:style>
  <w:style w:type="numbering" w:customStyle="1" w:styleId="List22">
    <w:name w:val="List 22"/>
    <w:rsid w:val="00F71F46"/>
    <w:pPr>
      <w:numPr>
        <w:numId w:val="15"/>
      </w:numPr>
    </w:pPr>
  </w:style>
  <w:style w:type="paragraph" w:customStyle="1" w:styleId="StyleJustified">
    <w:name w:val="Style Justified"/>
    <w:basedOn w:val="a3"/>
    <w:uiPriority w:val="99"/>
    <w:semiHidden/>
    <w:rsid w:val="00F71F46"/>
    <w:pPr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00">
    <w:name w:val="Επικεφαλίδα 0"/>
    <w:basedOn w:val="10"/>
    <w:next w:val="a3"/>
    <w:uiPriority w:val="99"/>
    <w:qFormat/>
    <w:rsid w:val="00F71F46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240" w:line="360" w:lineRule="auto"/>
    </w:pPr>
    <w:rPr>
      <w:rFonts w:ascii="Calibri" w:hAnsi="Calibri" w:cs="Times New Roman"/>
      <w:color w:val="auto"/>
      <w:szCs w:val="26"/>
      <w:lang w:val="el-GR" w:eastAsia="el-GR"/>
    </w:rPr>
  </w:style>
  <w:style w:type="numbering" w:customStyle="1" w:styleId="a0">
    <w:name w:val="Στυλ Επικεφαλίδων"/>
    <w:uiPriority w:val="99"/>
    <w:rsid w:val="00F71F46"/>
    <w:pPr>
      <w:numPr>
        <w:numId w:val="17"/>
      </w:numPr>
    </w:pPr>
  </w:style>
  <w:style w:type="paragraph" w:customStyle="1" w:styleId="BodyBullet">
    <w:name w:val="Body Bullet"/>
    <w:rsid w:val="00F71F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l-GR"/>
    </w:rPr>
  </w:style>
  <w:style w:type="character" w:customStyle="1" w:styleId="SymvasiparagraphsChar">
    <w:name w:val="Symvasi_paragraphs Char"/>
    <w:link w:val="Symvasiparagraphs"/>
    <w:locked/>
    <w:rsid w:val="00F71F46"/>
    <w:rPr>
      <w:rFonts w:ascii="Tahoma" w:eastAsia="Times New Roman" w:hAnsi="Tahoma" w:cs="Times New Roman"/>
      <w:szCs w:val="24"/>
      <w:lang w:val="en-GB" w:eastAsia="zh-CN"/>
    </w:rPr>
  </w:style>
  <w:style w:type="character" w:customStyle="1" w:styleId="Caractredenotedebasdepage">
    <w:name w:val="Caractère de note de bas de page"/>
    <w:rsid w:val="00F71F46"/>
    <w:rPr>
      <w:rFonts w:cs="Times New Roman"/>
      <w:vertAlign w:val="superscript"/>
    </w:rPr>
  </w:style>
  <w:style w:type="paragraph" w:styleId="a2">
    <w:name w:val="List Number"/>
    <w:basedOn w:val="a3"/>
    <w:rsid w:val="00F71F46"/>
    <w:pPr>
      <w:numPr>
        <w:numId w:val="18"/>
      </w:numPr>
      <w:spacing w:before="57" w:after="0"/>
    </w:pPr>
    <w:rPr>
      <w:rFonts w:cs="Times New Roman"/>
      <w:sz w:val="24"/>
      <w:lang w:val="el-GR" w:eastAsia="ar-SA"/>
    </w:rPr>
  </w:style>
  <w:style w:type="character" w:customStyle="1" w:styleId="TabletextCharChar">
    <w:name w:val="Table text Char Char"/>
    <w:link w:val="TabletextChar"/>
    <w:semiHidden/>
    <w:locked/>
    <w:rsid w:val="00F71F46"/>
    <w:rPr>
      <w:rFonts w:ascii="Tahoma" w:eastAsia="Times New Roman" w:hAnsi="Tahoma" w:cs="Times New Roman"/>
      <w:sz w:val="20"/>
      <w:szCs w:val="20"/>
      <w:lang w:val="en-GB" w:eastAsia="zh-CN"/>
    </w:rPr>
  </w:style>
  <w:style w:type="paragraph" w:customStyle="1" w:styleId="Normalmystyle">
    <w:name w:val="Normal.mystyle"/>
    <w:basedOn w:val="a3"/>
    <w:semiHidden/>
    <w:rsid w:val="00F71F46"/>
    <w:pPr>
      <w:widowControl w:val="0"/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NumCharCharCharCharCharCharCharCharChar">
    <w:name w:val="_Num# Char Char Char Char Char Char Char Char Char"/>
    <w:next w:val="a3"/>
    <w:link w:val="NumCharCharCharCharCharCharCharCharCharChar"/>
    <w:semiHidden/>
    <w:rsid w:val="00F71F46"/>
    <w:pPr>
      <w:widowControl w:val="0"/>
      <w:numPr>
        <w:numId w:val="19"/>
      </w:numPr>
      <w:spacing w:after="0" w:line="240" w:lineRule="auto"/>
      <w:jc w:val="both"/>
    </w:pPr>
    <w:rPr>
      <w:rFonts w:ascii="Tahoma" w:eastAsia="Times New Roman" w:hAnsi="Tahoma" w:cs="Times New Roman"/>
      <w:lang w:eastAsia="el-GR"/>
    </w:rPr>
  </w:style>
  <w:style w:type="character" w:customStyle="1" w:styleId="NumCharCharCharCharCharCharCharCharCharChar">
    <w:name w:val="_Num# Char Char Char Char Char Char Char Char Char Char"/>
    <w:link w:val="NumCharCharCharCharCharCharCharCharChar"/>
    <w:semiHidden/>
    <w:locked/>
    <w:rsid w:val="00F71F46"/>
    <w:rPr>
      <w:rFonts w:ascii="Tahoma" w:eastAsia="Times New Roman" w:hAnsi="Tahoma" w:cs="Times New Roman"/>
      <w:lang w:eastAsia="el-GR"/>
    </w:rPr>
  </w:style>
  <w:style w:type="paragraph" w:customStyle="1" w:styleId="StyleTimesNewRoman12ptLinespacingsingle">
    <w:name w:val="Style Times New Roman 12 pt Line spacing:  single"/>
    <w:basedOn w:val="a3"/>
    <w:semiHidden/>
    <w:rsid w:val="00F71F46"/>
    <w:pPr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b1l">
    <w:name w:val="b1l"/>
    <w:basedOn w:val="a3"/>
    <w:next w:val="a3"/>
    <w:semiHidden/>
    <w:rsid w:val="00F71F46"/>
    <w:pPr>
      <w:suppressAutoHyphens w:val="0"/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ahoma" w:hAnsi="Tahoma" w:cs="Times New Roman"/>
      <w:szCs w:val="20"/>
      <w:lang w:val="el-GR" w:eastAsia="en-US"/>
    </w:rPr>
  </w:style>
  <w:style w:type="paragraph" w:customStyle="1" w:styleId="StyleTahoma10ptChar">
    <w:name w:val="Style Tahoma 10 pt Char"/>
    <w:basedOn w:val="a3"/>
    <w:semiHidden/>
    <w:rsid w:val="00F71F46"/>
    <w:pPr>
      <w:suppressAutoHyphens w:val="0"/>
      <w:spacing w:line="360" w:lineRule="auto"/>
    </w:pPr>
    <w:rPr>
      <w:rFonts w:ascii="Tahoma" w:hAnsi="Tahoma" w:cs="Tahoma"/>
      <w:sz w:val="20"/>
      <w:szCs w:val="20"/>
      <w:lang w:val="el-GR" w:eastAsia="en-US"/>
    </w:rPr>
  </w:style>
  <w:style w:type="paragraph" w:customStyle="1" w:styleId="bodybulletingchar0">
    <w:name w:val="bodybulletingchar"/>
    <w:basedOn w:val="a3"/>
    <w:rsid w:val="00F71F46"/>
    <w:pPr>
      <w:tabs>
        <w:tab w:val="num" w:pos="360"/>
      </w:tabs>
      <w:suppressAutoHyphens w:val="0"/>
      <w:ind w:left="360" w:hanging="360"/>
    </w:pPr>
    <w:rPr>
      <w:rFonts w:ascii="Tahoma" w:hAnsi="Tahoma" w:cs="Tahoma"/>
      <w:szCs w:val="22"/>
      <w:lang w:val="el-GR" w:eastAsia="el-GR"/>
    </w:rPr>
  </w:style>
  <w:style w:type="character" w:customStyle="1" w:styleId="yshortcuts">
    <w:name w:val="yshortcuts"/>
    <w:rsid w:val="00F71F46"/>
    <w:rPr>
      <w:rFonts w:cs="Times New Roman"/>
    </w:rPr>
  </w:style>
  <w:style w:type="character" w:customStyle="1" w:styleId="apple-style-span">
    <w:name w:val="apple-style-span"/>
    <w:rsid w:val="00F71F46"/>
  </w:style>
  <w:style w:type="character" w:customStyle="1" w:styleId="CharChar3">
    <w:name w:val="Char Char3"/>
    <w:semiHidden/>
    <w:locked/>
    <w:rsid w:val="00F71F46"/>
    <w:rPr>
      <w:rFonts w:cs="Times New Roman"/>
      <w:sz w:val="24"/>
      <w:lang w:val="el-GR" w:eastAsia="ar-SA" w:bidi="ar-SA"/>
    </w:rPr>
  </w:style>
  <w:style w:type="paragraph" w:customStyle="1" w:styleId="afff0">
    <w:name w:val="ΔΙΕΥΘΥΝΣΗ"/>
    <w:rsid w:val="00F71F46"/>
    <w:pPr>
      <w:spacing w:after="0" w:line="240" w:lineRule="auto"/>
    </w:pPr>
    <w:rPr>
      <w:rFonts w:ascii="Arial" w:eastAsia="Times New Roman" w:hAnsi="Arial" w:cs="Times New Roman"/>
      <w:b/>
      <w:caps/>
      <w:color w:val="000080"/>
      <w:kern w:val="22"/>
      <w:szCs w:val="20"/>
      <w:lang w:eastAsia="el-GR"/>
    </w:rPr>
  </w:style>
  <w:style w:type="paragraph" w:customStyle="1" w:styleId="afff1">
    <w:name w:val="ΑΘΗΝΑ"/>
    <w:rsid w:val="00F71F46"/>
    <w:pPr>
      <w:shd w:val="pct5" w:color="auto" w:fill="FFFFFF"/>
      <w:spacing w:after="0" w:line="240" w:lineRule="auto"/>
    </w:pPr>
    <w:rPr>
      <w:rFonts w:ascii="Arial" w:eastAsia="Times New Roman" w:hAnsi="Arial" w:cs="Times New Roman"/>
      <w:color w:val="000080"/>
      <w:kern w:val="22"/>
      <w:szCs w:val="20"/>
      <w:lang w:eastAsia="el-GR"/>
    </w:rPr>
  </w:style>
  <w:style w:type="paragraph" w:customStyle="1" w:styleId="afff2">
    <w:name w:val="ΑΡ.ΠΡΩΤ"/>
    <w:rsid w:val="00F71F46"/>
    <w:pPr>
      <w:shd w:val="pct5" w:color="auto" w:fill="FFFFFF"/>
      <w:spacing w:after="0" w:line="240" w:lineRule="auto"/>
    </w:pPr>
    <w:rPr>
      <w:rFonts w:ascii="Arial" w:eastAsia="Times New Roman" w:hAnsi="Arial" w:cs="Times New Roman"/>
      <w:b/>
      <w:i/>
      <w:color w:val="000080"/>
      <w:kern w:val="22"/>
      <w:szCs w:val="20"/>
      <w:lang w:eastAsia="el-GR"/>
    </w:rPr>
  </w:style>
  <w:style w:type="paragraph" w:customStyle="1" w:styleId="afff3">
    <w:name w:val="ΣΤΟΙΧΕΙΑ ΕΓΓ."/>
    <w:rsid w:val="00F71F46"/>
    <w:pPr>
      <w:spacing w:after="0" w:line="240" w:lineRule="auto"/>
    </w:pPr>
    <w:rPr>
      <w:rFonts w:ascii="Arial" w:eastAsia="Times New Roman" w:hAnsi="Arial" w:cs="Times New Roman"/>
      <w:spacing w:val="20"/>
      <w:kern w:val="20"/>
      <w:sz w:val="20"/>
      <w:szCs w:val="20"/>
      <w:lang w:eastAsia="el-GR"/>
    </w:rPr>
  </w:style>
  <w:style w:type="paragraph" w:customStyle="1" w:styleId="Aaoeeu">
    <w:name w:val="Aaoeeu"/>
    <w:rsid w:val="00F71F4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ont5">
    <w:name w:val="font5"/>
    <w:basedOn w:val="a3"/>
    <w:rsid w:val="00F71F46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afff4">
    <w:name w:val="ΘΕΜΑ ΠΕΡΙΕΧΟΜΕΝΟ"/>
    <w:basedOn w:val="a3"/>
    <w:rsid w:val="00F71F46"/>
    <w:pPr>
      <w:keepLines/>
      <w:suppressAutoHyphens w:val="0"/>
      <w:spacing w:after="0"/>
    </w:pPr>
    <w:rPr>
      <w:rFonts w:ascii="Arial" w:hAnsi="Arial" w:cs="Times New Roman"/>
      <w:b/>
      <w:i/>
      <w:color w:val="000080"/>
      <w:kern w:val="22"/>
      <w:sz w:val="24"/>
      <w:szCs w:val="20"/>
      <w:lang w:val="el-GR" w:eastAsia="el-GR"/>
    </w:rPr>
  </w:style>
  <w:style w:type="paragraph" w:customStyle="1" w:styleId="afff5">
    <w:name w:val="ΑΠΟΦΑΣΙΖΟΥΜΕ"/>
    <w:next w:val="a3"/>
    <w:rsid w:val="00F71F46"/>
    <w:pPr>
      <w:spacing w:before="480" w:after="120" w:line="240" w:lineRule="auto"/>
      <w:jc w:val="center"/>
    </w:pPr>
    <w:rPr>
      <w:rFonts w:ascii="Arial" w:eastAsia="Times New Roman" w:hAnsi="Arial" w:cs="Times New Roman"/>
      <w:spacing w:val="40"/>
      <w:w w:val="125"/>
      <w:kern w:val="16"/>
      <w:szCs w:val="20"/>
      <w:lang w:eastAsia="el-GR"/>
    </w:rPr>
  </w:style>
  <w:style w:type="paragraph" w:customStyle="1" w:styleId="1f0">
    <w:name w:val="Λίστα με κουκκίδες1"/>
    <w:basedOn w:val="a3"/>
    <w:rsid w:val="00F71F46"/>
    <w:pPr>
      <w:tabs>
        <w:tab w:val="left" w:pos="360"/>
      </w:tabs>
      <w:suppressAutoHyphens w:val="0"/>
      <w:ind w:left="360" w:hanging="360"/>
    </w:pPr>
    <w:rPr>
      <w:rFonts w:ascii="Tahoma" w:hAnsi="Tahoma" w:cs="Times New Roman"/>
      <w:lang w:val="el-GR" w:eastAsia="en-US"/>
    </w:rPr>
  </w:style>
  <w:style w:type="paragraph" w:customStyle="1" w:styleId="keimaspro11">
    <w:name w:val="keimaspro11"/>
    <w:basedOn w:val="a3"/>
    <w:rsid w:val="00F71F4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Web1">
    <w:name w:val="Κανονικό (Web)1"/>
    <w:basedOn w:val="a3"/>
    <w:uiPriority w:val="99"/>
    <w:rsid w:val="00F71F46"/>
    <w:pPr>
      <w:numPr>
        <w:numId w:val="20"/>
      </w:num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TabletextChar1">
    <w:name w:val="Table text Char1"/>
    <w:link w:val="Tabletext"/>
    <w:rsid w:val="00F71F46"/>
    <w:rPr>
      <w:rFonts w:ascii="Tahoma" w:eastAsia="Times New Roman" w:hAnsi="Tahoma" w:cs="Times New Roman"/>
      <w:sz w:val="20"/>
      <w:szCs w:val="20"/>
      <w:lang w:val="en-GB" w:eastAsia="zh-CN"/>
    </w:rPr>
  </w:style>
  <w:style w:type="paragraph" w:customStyle="1" w:styleId="42">
    <w:name w:val="Επικεφ. 4"/>
    <w:basedOn w:val="a3"/>
    <w:next w:val="a3"/>
    <w:link w:val="4Char0"/>
    <w:autoRedefine/>
    <w:qFormat/>
    <w:rsid w:val="00F71F46"/>
    <w:pPr>
      <w:keepNext/>
      <w:tabs>
        <w:tab w:val="num" w:pos="720"/>
      </w:tabs>
      <w:suppressAutoHyphens w:val="0"/>
      <w:spacing w:before="100" w:beforeAutospacing="1" w:after="100" w:afterAutospacing="1"/>
      <w:ind w:left="720" w:hanging="720"/>
      <w:outlineLvl w:val="3"/>
    </w:pPr>
    <w:rPr>
      <w:rFonts w:cs="Times New Roman"/>
      <w:b/>
      <w:sz w:val="26"/>
    </w:rPr>
  </w:style>
  <w:style w:type="character" w:customStyle="1" w:styleId="4Char0">
    <w:name w:val="Επικεφ. 4 Char"/>
    <w:link w:val="42"/>
    <w:rsid w:val="00F71F46"/>
    <w:rPr>
      <w:rFonts w:ascii="Calibri" w:eastAsia="Times New Roman" w:hAnsi="Calibri" w:cs="Times New Roman"/>
      <w:b/>
      <w:sz w:val="26"/>
      <w:szCs w:val="24"/>
      <w:lang w:val="en-GB" w:eastAsia="zh-CN"/>
    </w:rPr>
  </w:style>
  <w:style w:type="paragraph" w:customStyle="1" w:styleId="51">
    <w:name w:val="Επικεφ. 5"/>
    <w:basedOn w:val="a3"/>
    <w:next w:val="a3"/>
    <w:link w:val="5Char0"/>
    <w:autoRedefine/>
    <w:qFormat/>
    <w:rsid w:val="00F71F46"/>
    <w:pPr>
      <w:keepNext/>
      <w:tabs>
        <w:tab w:val="num" w:pos="720"/>
      </w:tabs>
      <w:suppressAutoHyphens w:val="0"/>
      <w:spacing w:before="100" w:beforeAutospacing="1" w:after="100" w:afterAutospacing="1"/>
      <w:ind w:left="720" w:hanging="720"/>
      <w:outlineLvl w:val="4"/>
    </w:pPr>
    <w:rPr>
      <w:rFonts w:cs="Times New Roman"/>
      <w:b/>
      <w:sz w:val="26"/>
    </w:rPr>
  </w:style>
  <w:style w:type="character" w:customStyle="1" w:styleId="5Char0">
    <w:name w:val="Επικεφ. 5 Char"/>
    <w:link w:val="51"/>
    <w:rsid w:val="00F71F46"/>
    <w:rPr>
      <w:rFonts w:ascii="Calibri" w:eastAsia="Times New Roman" w:hAnsi="Calibri" w:cs="Times New Roman"/>
      <w:b/>
      <w:sz w:val="26"/>
      <w:szCs w:val="24"/>
      <w:lang w:val="en-GB" w:eastAsia="zh-CN"/>
    </w:rPr>
  </w:style>
  <w:style w:type="paragraph" w:styleId="afff6">
    <w:name w:val="Plain Text"/>
    <w:basedOn w:val="a3"/>
    <w:link w:val="Chard"/>
    <w:uiPriority w:val="99"/>
    <w:rsid w:val="00F71F46"/>
    <w:pPr>
      <w:suppressAutoHyphens w:val="0"/>
      <w:spacing w:after="240"/>
    </w:pPr>
    <w:rPr>
      <w:rFonts w:ascii="Courier New" w:hAnsi="Courier New" w:cs="Times New Roman"/>
      <w:sz w:val="20"/>
      <w:szCs w:val="20"/>
    </w:rPr>
  </w:style>
  <w:style w:type="character" w:customStyle="1" w:styleId="Chard">
    <w:name w:val="Απλό κείμενο Char"/>
    <w:basedOn w:val="a4"/>
    <w:link w:val="afff6"/>
    <w:uiPriority w:val="99"/>
    <w:rsid w:val="00F71F46"/>
    <w:rPr>
      <w:rFonts w:ascii="Courier New" w:eastAsia="Times New Roman" w:hAnsi="Courier New" w:cs="Times New Roman"/>
      <w:sz w:val="20"/>
      <w:szCs w:val="20"/>
      <w:lang w:val="en-GB" w:eastAsia="zh-CN"/>
    </w:rPr>
  </w:style>
  <w:style w:type="paragraph" w:customStyle="1" w:styleId="afff7">
    <w:name w:val="Πίνακας"/>
    <w:basedOn w:val="a3"/>
    <w:autoRedefine/>
    <w:semiHidden/>
    <w:rsid w:val="00F71F46"/>
    <w:pPr>
      <w:keepLines/>
      <w:spacing w:before="40" w:after="40" w:line="280" w:lineRule="atLeast"/>
      <w:jc w:val="left"/>
    </w:pPr>
    <w:rPr>
      <w:rFonts w:ascii="Arial" w:hAnsi="Arial" w:cs="Times New Roman"/>
      <w:szCs w:val="20"/>
      <w:lang w:val="el-GR" w:eastAsia="el-GR"/>
    </w:rPr>
  </w:style>
  <w:style w:type="paragraph" w:customStyle="1" w:styleId="2e">
    <w:name w:val="Βασικό2"/>
    <w:autoRedefine/>
    <w:rsid w:val="00F71F46"/>
    <w:pPr>
      <w:spacing w:after="0" w:line="240" w:lineRule="auto"/>
      <w:jc w:val="both"/>
    </w:pPr>
    <w:rPr>
      <w:rFonts w:ascii="Calibri" w:eastAsia="ヒラギノ角ゴ Pro W3" w:hAnsi="Calibri" w:cs="Times New Roman"/>
      <w:color w:val="000000"/>
      <w:sz w:val="24"/>
      <w:szCs w:val="20"/>
      <w:lang w:eastAsia="el-GR"/>
    </w:rPr>
  </w:style>
  <w:style w:type="paragraph" w:customStyle="1" w:styleId="stylejustified0">
    <w:name w:val="stylejustified"/>
    <w:basedOn w:val="a3"/>
    <w:rsid w:val="00F71F4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f8">
    <w:name w:val="_Βασικό Πιν."/>
    <w:basedOn w:val="a3"/>
    <w:semiHidden/>
    <w:rsid w:val="00F71F46"/>
    <w:pPr>
      <w:suppressAutoHyphens w:val="0"/>
      <w:overflowPunct w:val="0"/>
      <w:autoSpaceDE w:val="0"/>
      <w:autoSpaceDN w:val="0"/>
      <w:adjustRightInd w:val="0"/>
      <w:spacing w:before="60"/>
      <w:ind w:left="33" w:firstLine="284"/>
      <w:textAlignment w:val="baseline"/>
    </w:pPr>
    <w:rPr>
      <w:rFonts w:ascii="Arial" w:hAnsi="Arial" w:cs="Times New Roman"/>
      <w:bCs/>
      <w:sz w:val="24"/>
      <w:szCs w:val="20"/>
      <w:lang w:val="el-GR" w:eastAsia="el-GR"/>
    </w:rPr>
  </w:style>
  <w:style w:type="paragraph" w:customStyle="1" w:styleId="Index">
    <w:name w:val="Index"/>
    <w:basedOn w:val="a3"/>
    <w:rsid w:val="00F71F46"/>
    <w:pPr>
      <w:suppressLineNumbers/>
      <w:suppressAutoHyphens w:val="0"/>
    </w:pPr>
    <w:rPr>
      <w:rFonts w:ascii="Tahoma" w:hAnsi="Tahoma" w:cs="Tahoma"/>
      <w:lang w:val="el-GR" w:eastAsia="en-US"/>
    </w:rPr>
  </w:style>
  <w:style w:type="paragraph" w:customStyle="1" w:styleId="BalloonText4">
    <w:name w:val="Balloon Text4"/>
    <w:basedOn w:val="a3"/>
    <w:semiHidden/>
    <w:rsid w:val="00F71F46"/>
    <w:pPr>
      <w:suppressAutoHyphens w:val="0"/>
    </w:pPr>
    <w:rPr>
      <w:rFonts w:ascii="Tahoma" w:hAnsi="Tahoma" w:cs="Tahoma"/>
      <w:sz w:val="16"/>
      <w:szCs w:val="16"/>
      <w:lang w:val="el-GR" w:eastAsia="en-US"/>
    </w:rPr>
  </w:style>
  <w:style w:type="paragraph" w:customStyle="1" w:styleId="43">
    <w:name w:val="Κείμενο πλαισίου4"/>
    <w:basedOn w:val="a3"/>
    <w:semiHidden/>
    <w:rsid w:val="00F71F46"/>
    <w:pPr>
      <w:suppressAutoHyphens w:val="0"/>
    </w:pPr>
    <w:rPr>
      <w:rFonts w:ascii="Tahoma" w:hAnsi="Tahoma" w:cs="Tahoma"/>
      <w:sz w:val="16"/>
      <w:szCs w:val="16"/>
      <w:lang w:val="el-GR" w:eastAsia="en-US"/>
    </w:rPr>
  </w:style>
  <w:style w:type="numbering" w:customStyle="1" w:styleId="symvaseis">
    <w:name w:val="symvaseis"/>
    <w:uiPriority w:val="99"/>
    <w:rsid w:val="00F71F46"/>
    <w:pPr>
      <w:numPr>
        <w:numId w:val="21"/>
      </w:numPr>
    </w:pPr>
  </w:style>
  <w:style w:type="paragraph" w:customStyle="1" w:styleId="210">
    <w:name w:val="Σώμα κείμενου 21"/>
    <w:basedOn w:val="a3"/>
    <w:rsid w:val="00F71F46"/>
    <w:pPr>
      <w:suppressAutoHyphens w:val="0"/>
      <w:spacing w:line="480" w:lineRule="auto"/>
    </w:pPr>
    <w:rPr>
      <w:rFonts w:ascii="Tahoma" w:hAnsi="Tahoma" w:cs="Times New Roman"/>
      <w:lang w:val="el-GR" w:eastAsia="en-US"/>
    </w:rPr>
  </w:style>
  <w:style w:type="paragraph" w:customStyle="1" w:styleId="CSF3">
    <w:name w:val="C+S+F3"/>
    <w:basedOn w:val="CSF2"/>
    <w:rsid w:val="00F71F46"/>
    <w:pPr>
      <w:spacing w:before="60" w:after="60"/>
      <w:ind w:left="567"/>
    </w:pPr>
    <w:rPr>
      <w:rFonts w:ascii="Arial" w:hAnsi="Arial"/>
      <w:sz w:val="22"/>
      <w:lang w:eastAsia="en-US"/>
    </w:rPr>
  </w:style>
  <w:style w:type="paragraph" w:customStyle="1" w:styleId="xl54">
    <w:name w:val="xl54"/>
    <w:basedOn w:val="a3"/>
    <w:rsid w:val="00F71F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CharChar1CharCharChar">
    <w:name w:val="Char Char1 Char Char Char"/>
    <w:basedOn w:val="a3"/>
    <w:rsid w:val="00F71F4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bodybulletingbold">
    <w:name w:val="body bulleting +bold"/>
    <w:basedOn w:val="a3"/>
    <w:rsid w:val="00F71F46"/>
    <w:pPr>
      <w:tabs>
        <w:tab w:val="num" w:pos="720"/>
      </w:tabs>
      <w:suppressAutoHyphens w:val="0"/>
      <w:spacing w:after="0"/>
      <w:ind w:left="720" w:hanging="360"/>
      <w:jc w:val="left"/>
    </w:pPr>
    <w:rPr>
      <w:rFonts w:ascii="Tahoma" w:hAnsi="Tahoma" w:cs="Times New Roman"/>
      <w:sz w:val="24"/>
      <w:lang w:val="el-GR" w:eastAsia="el-GR"/>
    </w:rPr>
  </w:style>
  <w:style w:type="numbering" w:customStyle="1" w:styleId="List12">
    <w:name w:val="List 12"/>
    <w:rsid w:val="00F71F46"/>
    <w:pPr>
      <w:numPr>
        <w:numId w:val="22"/>
      </w:numPr>
    </w:pPr>
  </w:style>
  <w:style w:type="numbering" w:customStyle="1" w:styleId="List13">
    <w:name w:val="List 13"/>
    <w:rsid w:val="00F71F46"/>
    <w:pPr>
      <w:numPr>
        <w:numId w:val="23"/>
      </w:numPr>
    </w:pPr>
  </w:style>
  <w:style w:type="character" w:customStyle="1" w:styleId="-1">
    <w:name w:val="Υπερ-σύνδεση1"/>
    <w:rsid w:val="00F71F46"/>
    <w:rPr>
      <w:color w:val="0025F9"/>
      <w:sz w:val="20"/>
      <w:u w:val="single"/>
    </w:rPr>
  </w:style>
  <w:style w:type="character" w:customStyle="1" w:styleId="1f1">
    <w:name w:val="Έντονο1"/>
    <w:rsid w:val="00F71F46"/>
    <w:rPr>
      <w:rFonts w:ascii="Lucida Grande" w:eastAsia="ヒラギノ角ゴ Pro W3" w:hAnsi="Lucida Grande" w:hint="default"/>
      <w:b/>
      <w:bCs w:val="0"/>
      <w:i w:val="0"/>
      <w:iCs w:val="0"/>
      <w:color w:val="000000"/>
      <w:sz w:val="20"/>
    </w:rPr>
  </w:style>
  <w:style w:type="paragraph" w:customStyle="1" w:styleId="afff9">
    <w:name w:val="ΜΕΡΟΠΗ"/>
    <w:basedOn w:val="10"/>
    <w:link w:val="Chare"/>
    <w:rsid w:val="00F71F46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</w:pPr>
    <w:rPr>
      <w:rFonts w:ascii="Cambria" w:eastAsia="Calibri" w:hAnsi="Cambria" w:cs="Times New Roman"/>
      <w:color w:val="365F91"/>
      <w:sz w:val="24"/>
      <w:szCs w:val="24"/>
      <w:lang w:eastAsia="en-US"/>
    </w:rPr>
  </w:style>
  <w:style w:type="character" w:customStyle="1" w:styleId="Chare">
    <w:name w:val="ΜΕΡΟΠΗ Char"/>
    <w:link w:val="afff9"/>
    <w:rsid w:val="00F71F46"/>
    <w:rPr>
      <w:rFonts w:ascii="Cambria" w:eastAsia="Calibri" w:hAnsi="Cambria" w:cs="Times New Roman"/>
      <w:b/>
      <w:bCs/>
      <w:color w:val="365F91"/>
      <w:sz w:val="24"/>
      <w:szCs w:val="24"/>
      <w:lang w:val="en-US"/>
    </w:rPr>
  </w:style>
  <w:style w:type="numbering" w:customStyle="1" w:styleId="List92">
    <w:name w:val="List 92"/>
    <w:rsid w:val="00F71F46"/>
    <w:pPr>
      <w:numPr>
        <w:numId w:val="24"/>
      </w:numPr>
    </w:pPr>
  </w:style>
  <w:style w:type="numbering" w:customStyle="1" w:styleId="List24">
    <w:name w:val="List 24"/>
    <w:rsid w:val="00F71F46"/>
    <w:pPr>
      <w:numPr>
        <w:numId w:val="25"/>
      </w:numPr>
    </w:pPr>
  </w:style>
  <w:style w:type="paragraph" w:customStyle="1" w:styleId="FreeFormA">
    <w:name w:val="Free Form A"/>
    <w:uiPriority w:val="99"/>
    <w:rsid w:val="00F71F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numbering" w:customStyle="1" w:styleId="List79">
    <w:name w:val="List 79"/>
    <w:rsid w:val="00F71F46"/>
    <w:pPr>
      <w:numPr>
        <w:numId w:val="26"/>
      </w:numPr>
    </w:pPr>
  </w:style>
  <w:style w:type="numbering" w:customStyle="1" w:styleId="1f2">
    <w:name w:val="Στυλ Επικεφαλίδων1"/>
    <w:uiPriority w:val="99"/>
    <w:rsid w:val="00F71F46"/>
  </w:style>
  <w:style w:type="numbering" w:customStyle="1" w:styleId="2f">
    <w:name w:val="Στυλ Επικεφαλίδων2"/>
    <w:uiPriority w:val="99"/>
    <w:rsid w:val="00F71F46"/>
  </w:style>
  <w:style w:type="numbering" w:customStyle="1" w:styleId="37">
    <w:name w:val="Στυλ Επικεφαλίδων3"/>
    <w:uiPriority w:val="99"/>
    <w:rsid w:val="00F71F46"/>
  </w:style>
  <w:style w:type="numbering" w:customStyle="1" w:styleId="4">
    <w:name w:val="Στυλ Επικεφαλίδων4"/>
    <w:uiPriority w:val="99"/>
    <w:rsid w:val="00F71F46"/>
    <w:pPr>
      <w:numPr>
        <w:numId w:val="16"/>
      </w:numPr>
    </w:pPr>
  </w:style>
  <w:style w:type="paragraph" w:customStyle="1" w:styleId="Tablenormal">
    <w:name w:val="Table normal"/>
    <w:basedOn w:val="a3"/>
    <w:uiPriority w:val="99"/>
    <w:rsid w:val="00F71F46"/>
    <w:pPr>
      <w:suppressAutoHyphens w:val="0"/>
      <w:overflowPunct w:val="0"/>
      <w:autoSpaceDE w:val="0"/>
      <w:autoSpaceDN w:val="0"/>
      <w:adjustRightInd w:val="0"/>
      <w:spacing w:before="40" w:after="40"/>
      <w:ind w:left="227"/>
    </w:pPr>
    <w:rPr>
      <w:rFonts w:ascii="Tahoma" w:hAnsi="Tahoma" w:cs="Times New Roman"/>
      <w:sz w:val="20"/>
      <w:szCs w:val="20"/>
      <w:lang w:val="el-GR" w:eastAsia="en-US" w:bidi="he-IL"/>
    </w:rPr>
  </w:style>
  <w:style w:type="paragraph" w:customStyle="1" w:styleId="Tablebullet1">
    <w:name w:val="Table bullet 1"/>
    <w:basedOn w:val="Tablenormal"/>
    <w:next w:val="Tablenormal"/>
    <w:uiPriority w:val="99"/>
    <w:rsid w:val="00F71F46"/>
    <w:pPr>
      <w:numPr>
        <w:numId w:val="27"/>
      </w:numPr>
    </w:pPr>
  </w:style>
  <w:style w:type="paragraph" w:customStyle="1" w:styleId="Tableheading">
    <w:name w:val="Table heading"/>
    <w:uiPriority w:val="99"/>
    <w:rsid w:val="00F71F46"/>
    <w:pPr>
      <w:keepNext/>
      <w:spacing w:before="60" w:after="60" w:line="240" w:lineRule="auto"/>
      <w:ind w:left="113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BodyVIS">
    <w:name w:val="Body_VIS"/>
    <w:basedOn w:val="a3"/>
    <w:uiPriority w:val="99"/>
    <w:rsid w:val="00F71F46"/>
    <w:pPr>
      <w:suppressAutoHyphens w:val="0"/>
      <w:spacing w:line="300" w:lineRule="atLeast"/>
    </w:pPr>
    <w:rPr>
      <w:rFonts w:ascii="Tahoma" w:hAnsi="Tahoma" w:cs="Times New Roman"/>
      <w:sz w:val="20"/>
      <w:szCs w:val="20"/>
      <w:lang w:val="el-GR" w:eastAsia="en-US"/>
    </w:rPr>
  </w:style>
  <w:style w:type="paragraph" w:customStyle="1" w:styleId="m-7528058489938834288msolistparagraph">
    <w:name w:val="m_-7528058489938834288msolistparagraph"/>
    <w:basedOn w:val="a3"/>
    <w:rsid w:val="00F71F4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m-1613432249850187130heading4">
    <w:name w:val="m_-1613432249850187130heading4"/>
    <w:basedOn w:val="a3"/>
    <w:rsid w:val="00F71F4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CharChar1CharCharCharCharCharCharCharCharCharCharChar1">
    <w:name w:val="Char Char1 Char Char Char Char Char Char Char Char Char Char Char1"/>
    <w:basedOn w:val="a3"/>
    <w:rsid w:val="00F71F4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1013097515200577357gmail-tabletext">
    <w:name w:val="m_1013097515200577357gmail-tabletext"/>
    <w:basedOn w:val="a3"/>
    <w:rsid w:val="00F71F4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WW-FootnoteReference15">
    <w:name w:val="WW-Footnote Reference15"/>
    <w:rsid w:val="00F71F46"/>
    <w:rPr>
      <w:vertAlign w:val="superscript"/>
    </w:rPr>
  </w:style>
  <w:style w:type="character" w:customStyle="1" w:styleId="44">
    <w:name w:val="Προεπιλεγμένη γραμματοσειρά4"/>
    <w:rsid w:val="00F71F46"/>
  </w:style>
  <w:style w:type="character" w:customStyle="1" w:styleId="WW-DefaultParagraphFont111111111111111">
    <w:name w:val="WW-Default Paragraph Font111111111111111"/>
    <w:rsid w:val="00F71F46"/>
  </w:style>
  <w:style w:type="character" w:customStyle="1" w:styleId="WW-DefaultParagraphFont1111111111111111">
    <w:name w:val="WW-Default Paragraph Font1111111111111111"/>
    <w:rsid w:val="00F71F46"/>
  </w:style>
  <w:style w:type="character" w:customStyle="1" w:styleId="CommentReference2">
    <w:name w:val="Comment Reference2"/>
    <w:rsid w:val="00F71F46"/>
    <w:rPr>
      <w:sz w:val="16"/>
    </w:rPr>
  </w:style>
  <w:style w:type="character" w:customStyle="1" w:styleId="CommentTextChar">
    <w:name w:val="Comment Text Char"/>
    <w:rsid w:val="00F71F46"/>
    <w:rPr>
      <w:rFonts w:cs="Times New Roman"/>
      <w:lang w:val="en-GB"/>
    </w:rPr>
  </w:style>
  <w:style w:type="character" w:customStyle="1" w:styleId="1f3">
    <w:name w:val="Κείμενο κράτησης θέσης1"/>
    <w:rsid w:val="00F71F46"/>
    <w:rPr>
      <w:rFonts w:cs="Times New Roman"/>
      <w:color w:val="808080"/>
    </w:rPr>
  </w:style>
  <w:style w:type="character" w:customStyle="1" w:styleId="BodyTextIndent3Char">
    <w:name w:val="Body Text Indent 3 Char"/>
    <w:rsid w:val="00F71F46"/>
    <w:rPr>
      <w:rFonts w:ascii="Calibri" w:hAnsi="Calibri" w:cs="Calibri"/>
      <w:sz w:val="16"/>
      <w:szCs w:val="16"/>
      <w:lang w:val="en-GB"/>
    </w:rPr>
  </w:style>
  <w:style w:type="character" w:customStyle="1" w:styleId="BodyText3Char">
    <w:name w:val="Body Text 3 Char"/>
    <w:rsid w:val="00F71F46"/>
    <w:rPr>
      <w:rFonts w:ascii="Calibri" w:hAnsi="Calibri" w:cs="Calibri"/>
      <w:sz w:val="16"/>
      <w:szCs w:val="16"/>
      <w:lang w:val="en-GB" w:eastAsia="zh-CN"/>
    </w:rPr>
  </w:style>
  <w:style w:type="character" w:customStyle="1" w:styleId="FootnoteReference4">
    <w:name w:val="Footnote Reference4"/>
    <w:rsid w:val="00F71F46"/>
    <w:rPr>
      <w:vertAlign w:val="superscript"/>
    </w:rPr>
  </w:style>
  <w:style w:type="character" w:customStyle="1" w:styleId="EndnoteReference3">
    <w:name w:val="Endnote Reference3"/>
    <w:rsid w:val="00F71F46"/>
    <w:rPr>
      <w:vertAlign w:val="superscript"/>
    </w:rPr>
  </w:style>
  <w:style w:type="character" w:customStyle="1" w:styleId="WW-EndnoteReference15">
    <w:name w:val="WW-Endnote Reference15"/>
    <w:rsid w:val="00F71F46"/>
    <w:rPr>
      <w:vertAlign w:val="superscript"/>
    </w:rPr>
  </w:style>
  <w:style w:type="character" w:customStyle="1" w:styleId="WW-FootnoteReference16">
    <w:name w:val="WW-Footnote Reference16"/>
    <w:rsid w:val="00F71F46"/>
    <w:rPr>
      <w:vertAlign w:val="superscript"/>
    </w:rPr>
  </w:style>
  <w:style w:type="character" w:customStyle="1" w:styleId="WW-EndnoteReference16">
    <w:name w:val="WW-Endnote Reference16"/>
    <w:rsid w:val="00F71F46"/>
    <w:rPr>
      <w:vertAlign w:val="superscript"/>
    </w:rPr>
  </w:style>
  <w:style w:type="paragraph" w:customStyle="1" w:styleId="Caption3">
    <w:name w:val="Caption3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3"/>
    <w:rsid w:val="00F71F46"/>
    <w:pPr>
      <w:suppressLineNumbers/>
      <w:spacing w:before="120"/>
    </w:pPr>
    <w:rPr>
      <w:rFonts w:cs="Mangal"/>
      <w:i/>
      <w:iCs/>
      <w:sz w:val="24"/>
    </w:rPr>
  </w:style>
  <w:style w:type="paragraph" w:customStyle="1" w:styleId="1f4">
    <w:name w:val="Ημερομηνία1"/>
    <w:basedOn w:val="a3"/>
    <w:next w:val="a3"/>
    <w:rsid w:val="00F71F46"/>
    <w:pPr>
      <w:spacing w:after="100"/>
    </w:pPr>
    <w:rPr>
      <w:rFonts w:eastAsia="MS Mincho"/>
      <w:lang w:val="en-US" w:eastAsia="ja-JP"/>
    </w:rPr>
  </w:style>
  <w:style w:type="paragraph" w:customStyle="1" w:styleId="1f5">
    <w:name w:val="Κείμενο πλαισίου1"/>
    <w:basedOn w:val="a3"/>
    <w:rsid w:val="00F71F46"/>
    <w:rPr>
      <w:rFonts w:ascii="Tahoma" w:hAnsi="Tahoma" w:cs="Tahoma"/>
      <w:sz w:val="16"/>
      <w:szCs w:val="16"/>
    </w:rPr>
  </w:style>
  <w:style w:type="paragraph" w:customStyle="1" w:styleId="CommentText2">
    <w:name w:val="Comment Text2"/>
    <w:basedOn w:val="a3"/>
    <w:rsid w:val="00F71F46"/>
    <w:rPr>
      <w:sz w:val="20"/>
      <w:szCs w:val="20"/>
    </w:rPr>
  </w:style>
  <w:style w:type="paragraph" w:customStyle="1" w:styleId="CommentSubject2">
    <w:name w:val="Comment Subject2"/>
    <w:basedOn w:val="CommentText2"/>
    <w:next w:val="CommentText2"/>
    <w:rsid w:val="00F71F46"/>
    <w:rPr>
      <w:b/>
      <w:bCs/>
    </w:rPr>
  </w:style>
  <w:style w:type="paragraph" w:customStyle="1" w:styleId="1f6">
    <w:name w:val="Αναθεώρηση1"/>
    <w:rsid w:val="00F71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2f0">
    <w:name w:val="Παράγραφος λίστας2"/>
    <w:basedOn w:val="a3"/>
    <w:rsid w:val="00F71F46"/>
    <w:pPr>
      <w:spacing w:after="200"/>
      <w:ind w:left="720"/>
      <w:contextualSpacing/>
    </w:pPr>
  </w:style>
  <w:style w:type="paragraph" w:customStyle="1" w:styleId="-HTML1">
    <w:name w:val="Προ-διαμορφωμένο HTML1"/>
    <w:basedOn w:val="a3"/>
    <w:rsid w:val="00F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311">
    <w:name w:val="Σώμα κείμενου με εσοχή 31"/>
    <w:basedOn w:val="a3"/>
    <w:rsid w:val="00F71F4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f7">
    <w:name w:val="Χωρίς διάστιχο1"/>
    <w:rsid w:val="00F71F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320">
    <w:name w:val="Σώμα κείμενου 32"/>
    <w:basedOn w:val="a3"/>
    <w:rsid w:val="00F71F46"/>
    <w:rPr>
      <w:sz w:val="16"/>
      <w:szCs w:val="16"/>
    </w:rPr>
  </w:style>
  <w:style w:type="paragraph" w:customStyle="1" w:styleId="211">
    <w:name w:val="Λίστα με κουκκίδες 21"/>
    <w:basedOn w:val="a3"/>
    <w:rsid w:val="00F71F46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afffa">
    <w:name w:val="Οριζόντια γραμμή"/>
    <w:basedOn w:val="a3"/>
    <w:next w:val="af2"/>
    <w:rsid w:val="00F71F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ormal1">
    <w:name w:val="Normal1"/>
    <w:basedOn w:val="a3"/>
    <w:rsid w:val="00F71F46"/>
    <w:pPr>
      <w:keepNext/>
      <w:keepLines/>
      <w:suppressAutoHyphens w:val="0"/>
      <w:spacing w:before="120" w:after="0"/>
    </w:pPr>
    <w:rPr>
      <w:rFonts w:ascii="Arial" w:hAnsi="Arial" w:cs="Times New Roman"/>
      <w:lang w:eastAsia="el-GR"/>
    </w:rPr>
  </w:style>
  <w:style w:type="paragraph" w:customStyle="1" w:styleId="1george1">
    <w:name w:val="1.  george1"/>
    <w:basedOn w:val="32"/>
    <w:rsid w:val="00F71F46"/>
    <w:pPr>
      <w:tabs>
        <w:tab w:val="num" w:pos="643"/>
        <w:tab w:val="num" w:pos="1134"/>
      </w:tabs>
      <w:suppressAutoHyphens w:val="0"/>
      <w:spacing w:before="0" w:after="240"/>
      <w:ind w:left="1134" w:hanging="425"/>
    </w:pPr>
    <w:rPr>
      <w:rFonts w:cs="Arial"/>
      <w:szCs w:val="20"/>
      <w:lang w:val="el-GR" w:eastAsia="en-US"/>
    </w:rPr>
  </w:style>
  <w:style w:type="paragraph" w:customStyle="1" w:styleId="TITLE-1">
    <w:name w:val="TITLE-1"/>
    <w:basedOn w:val="af2"/>
    <w:rsid w:val="00F71F46"/>
    <w:rPr>
      <w:rFonts w:cs="Calibri"/>
    </w:rPr>
  </w:style>
  <w:style w:type="paragraph" w:customStyle="1" w:styleId="TITLE-2">
    <w:name w:val="TITLE-2"/>
    <w:basedOn w:val="40"/>
    <w:rsid w:val="00F71F46"/>
    <w:pPr>
      <w:suppressAutoHyphens w:val="0"/>
      <w:spacing w:before="0" w:after="0"/>
      <w:jc w:val="center"/>
    </w:pPr>
    <w:rPr>
      <w:sz w:val="28"/>
      <w:szCs w:val="24"/>
      <w:lang w:val="el-GR" w:eastAsia="en-US"/>
    </w:rPr>
  </w:style>
  <w:style w:type="paragraph" w:customStyle="1" w:styleId="TITLE-3">
    <w:name w:val="TITLE-3"/>
    <w:basedOn w:val="a3"/>
    <w:rsid w:val="00F71F46"/>
    <w:pPr>
      <w:suppressAutoHyphens w:val="0"/>
      <w:spacing w:after="0"/>
      <w:jc w:val="left"/>
    </w:pPr>
    <w:rPr>
      <w:rFonts w:ascii="Arial" w:hAnsi="Arial" w:cs="Times New Roman"/>
      <w:sz w:val="28"/>
      <w:lang w:val="el-GR" w:eastAsia="en-US"/>
    </w:rPr>
  </w:style>
  <w:style w:type="paragraph" w:customStyle="1" w:styleId="afffb">
    <w:name w:val="ΚΕΦΑΛΑΙΟ"/>
    <w:basedOn w:val="Normal1"/>
    <w:rsid w:val="00F71F46"/>
  </w:style>
  <w:style w:type="paragraph" w:customStyle="1" w:styleId="1f8">
    <w:name w:val="Επικεφαλίδα 1Α"/>
    <w:basedOn w:val="10"/>
    <w:rsid w:val="00F71F46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540"/>
        <w:tab w:val="num" w:pos="660"/>
      </w:tabs>
      <w:suppressAutoHyphens w:val="0"/>
      <w:spacing w:before="0" w:after="0"/>
      <w:ind w:left="1440" w:hanging="720"/>
      <w:jc w:val="left"/>
    </w:pPr>
    <w:rPr>
      <w:rFonts w:cs="Times New Roman"/>
      <w:bCs w:val="0"/>
      <w:color w:val="auto"/>
      <w:sz w:val="22"/>
      <w:szCs w:val="24"/>
      <w:lang w:val="el-GR" w:eastAsia="en-US"/>
    </w:rPr>
  </w:style>
  <w:style w:type="paragraph" w:customStyle="1" w:styleId="2">
    <w:name w:val="Επικεφαλίδα 2Α"/>
    <w:basedOn w:val="20"/>
    <w:rsid w:val="00F71F46"/>
    <w:pPr>
      <w:keepNext w:val="0"/>
      <w:numPr>
        <w:ilvl w:val="4"/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  <w:tab w:val="clear" w:pos="3600"/>
        <w:tab w:val="num" w:pos="720"/>
      </w:tabs>
      <w:suppressAutoHyphens w:val="0"/>
      <w:spacing w:before="0" w:after="0"/>
      <w:ind w:left="1440" w:hanging="720"/>
      <w:outlineLvl w:val="9"/>
    </w:pPr>
    <w:rPr>
      <w:rFonts w:cs="Times New Roman"/>
      <w:b w:val="0"/>
      <w:color w:val="auto"/>
      <w:sz w:val="22"/>
      <w:szCs w:val="24"/>
      <w:lang w:val="el-GR" w:eastAsia="en-US"/>
    </w:rPr>
  </w:style>
  <w:style w:type="paragraph" w:customStyle="1" w:styleId="Paragraph">
    <w:name w:val="Paragraph"/>
    <w:basedOn w:val="a3"/>
    <w:rsid w:val="00F71F46"/>
    <w:pPr>
      <w:keepNext/>
      <w:numPr>
        <w:numId w:val="6"/>
      </w:numPr>
      <w:suppressAutoHyphens w:val="0"/>
      <w:spacing w:before="120" w:after="0"/>
    </w:pPr>
    <w:rPr>
      <w:rFonts w:ascii="Arial" w:hAnsi="Arial" w:cs="Times New Roman"/>
      <w:szCs w:val="20"/>
      <w:lang w:eastAsia="en-US"/>
    </w:rPr>
  </w:style>
  <w:style w:type="paragraph" w:customStyle="1" w:styleId="CODE">
    <w:name w:val="CODE"/>
    <w:basedOn w:val="a3"/>
    <w:rsid w:val="00F71F46"/>
    <w:pPr>
      <w:keepNext/>
      <w:numPr>
        <w:numId w:val="30"/>
      </w:numPr>
      <w:tabs>
        <w:tab w:val="clear" w:pos="1440"/>
        <w:tab w:val="num" w:pos="737"/>
      </w:tabs>
      <w:suppressAutoHyphens w:val="0"/>
      <w:spacing w:before="120" w:after="0"/>
      <w:ind w:left="737" w:hanging="737"/>
      <w:jc w:val="left"/>
    </w:pPr>
    <w:rPr>
      <w:rFonts w:ascii="Arial" w:hAnsi="Arial" w:cs="Times New Roman"/>
      <w:szCs w:val="20"/>
      <w:lang w:eastAsia="en-US"/>
    </w:rPr>
  </w:style>
  <w:style w:type="paragraph" w:customStyle="1" w:styleId="31">
    <w:name w:val="Επικεφαλίδα 3Α"/>
    <w:basedOn w:val="2"/>
    <w:rsid w:val="00F71F46"/>
    <w:pPr>
      <w:numPr>
        <w:ilvl w:val="0"/>
        <w:numId w:val="28"/>
      </w:numPr>
      <w:tabs>
        <w:tab w:val="clear" w:pos="737"/>
        <w:tab w:val="num" w:pos="720"/>
      </w:tabs>
      <w:ind w:left="720" w:hanging="720"/>
    </w:pPr>
    <w:rPr>
      <w:lang w:val="en-US"/>
    </w:rPr>
  </w:style>
  <w:style w:type="paragraph" w:customStyle="1" w:styleId="13">
    <w:name w:val="Επικεφαλίδα 13"/>
    <w:basedOn w:val="a3"/>
    <w:autoRedefine/>
    <w:rsid w:val="00F71F46"/>
    <w:pPr>
      <w:numPr>
        <w:ilvl w:val="2"/>
        <w:numId w:val="31"/>
      </w:numPr>
      <w:tabs>
        <w:tab w:val="clear" w:pos="720"/>
        <w:tab w:val="num" w:pos="495"/>
      </w:tabs>
      <w:suppressAutoHyphens w:val="0"/>
      <w:spacing w:after="0" w:line="278" w:lineRule="exact"/>
      <w:ind w:left="495" w:hanging="495"/>
      <w:jc w:val="left"/>
    </w:pPr>
    <w:rPr>
      <w:rFonts w:ascii="Arial" w:hAnsi="Arial" w:cs="Times New Roman"/>
      <w:b/>
      <w:sz w:val="24"/>
      <w:szCs w:val="20"/>
      <w:lang w:val="el-GR" w:eastAsia="el-GR"/>
    </w:rPr>
  </w:style>
  <w:style w:type="paragraph" w:customStyle="1" w:styleId="11">
    <w:name w:val="Επικεφαλίδα 11"/>
    <w:basedOn w:val="9"/>
    <w:autoRedefine/>
    <w:rsid w:val="00F71F46"/>
    <w:pPr>
      <w:keepNext/>
      <w:numPr>
        <w:ilvl w:val="1"/>
        <w:numId w:val="32"/>
      </w:numPr>
      <w:suppressAutoHyphens w:val="0"/>
      <w:spacing w:before="60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12">
    <w:name w:val="Επικεφαλίδα 12"/>
    <w:basedOn w:val="a3"/>
    <w:autoRedefine/>
    <w:rsid w:val="00F71F46"/>
    <w:pPr>
      <w:numPr>
        <w:ilvl w:val="1"/>
        <w:numId w:val="33"/>
      </w:numPr>
      <w:tabs>
        <w:tab w:val="clear" w:pos="495"/>
        <w:tab w:val="num" w:pos="615"/>
      </w:tabs>
      <w:suppressAutoHyphens w:val="0"/>
      <w:spacing w:before="124" w:after="0" w:line="259" w:lineRule="exact"/>
      <w:ind w:left="615" w:hanging="615"/>
      <w:jc w:val="left"/>
    </w:pPr>
    <w:rPr>
      <w:rFonts w:ascii="Arial" w:hAnsi="Arial" w:cs="Times New Roman"/>
      <w:b/>
      <w:sz w:val="24"/>
      <w:szCs w:val="20"/>
      <w:lang w:val="el-GR" w:eastAsia="el-GR"/>
    </w:rPr>
  </w:style>
  <w:style w:type="paragraph" w:customStyle="1" w:styleId="112">
    <w:name w:val="Επικεφαλίδα 112"/>
    <w:basedOn w:val="a3"/>
    <w:autoRedefine/>
    <w:rsid w:val="00F71F46"/>
    <w:pPr>
      <w:keepNext/>
      <w:numPr>
        <w:ilvl w:val="1"/>
        <w:numId w:val="34"/>
      </w:numPr>
      <w:tabs>
        <w:tab w:val="clear" w:pos="615"/>
        <w:tab w:val="num" w:pos="397"/>
      </w:tabs>
      <w:suppressAutoHyphens w:val="0"/>
      <w:spacing w:after="0"/>
      <w:ind w:left="397" w:hanging="397"/>
      <w:jc w:val="left"/>
      <w:outlineLvl w:val="3"/>
    </w:pPr>
    <w:rPr>
      <w:rFonts w:ascii="Arial" w:hAnsi="Arial" w:cs="Arial"/>
      <w:b/>
      <w:bCs/>
      <w:sz w:val="24"/>
      <w:lang w:val="el-GR" w:eastAsia="en-US"/>
    </w:rPr>
  </w:style>
  <w:style w:type="paragraph" w:customStyle="1" w:styleId="21">
    <w:name w:val="Επικεφαλίδα 21"/>
    <w:basedOn w:val="20"/>
    <w:rsid w:val="00F71F46"/>
    <w:pPr>
      <w:numPr>
        <w:ilvl w:val="1"/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567"/>
      </w:tabs>
      <w:suppressAutoHyphens w:val="0"/>
      <w:spacing w:before="0" w:after="0"/>
      <w:ind w:left="0" w:firstLine="0"/>
    </w:pPr>
    <w:rPr>
      <w:rFonts w:cs="Times New Roman"/>
      <w:bCs/>
      <w:color w:val="auto"/>
      <w:sz w:val="22"/>
      <w:szCs w:val="20"/>
      <w:lang w:val="el-GR" w:eastAsia="en-US"/>
    </w:rPr>
  </w:style>
  <w:style w:type="character" w:customStyle="1" w:styleId="sense">
    <w:name w:val="sense"/>
    <w:basedOn w:val="a4"/>
    <w:rsid w:val="00F71F46"/>
    <w:rPr>
      <w:rFonts w:ascii="Arial" w:hAnsi="Arial" w:cs="Arial" w:hint="default"/>
      <w:color w:val="000000"/>
      <w:sz w:val="24"/>
      <w:szCs w:val="24"/>
    </w:rPr>
  </w:style>
  <w:style w:type="character" w:customStyle="1" w:styleId="greekexample">
    <w:name w:val="greekexample"/>
    <w:basedOn w:val="a4"/>
    <w:rsid w:val="00F71F46"/>
    <w:rPr>
      <w:rFonts w:ascii="Arial" w:hAnsi="Arial" w:cs="Arial" w:hint="default"/>
      <w:color w:val="008080"/>
      <w:sz w:val="24"/>
      <w:szCs w:val="24"/>
    </w:rPr>
  </w:style>
  <w:style w:type="character" w:customStyle="1" w:styleId="Char12">
    <w:name w:val="Χάρτης εγγράφου Char1"/>
    <w:basedOn w:val="a4"/>
    <w:uiPriority w:val="99"/>
    <w:semiHidden/>
    <w:rsid w:val="00F71F46"/>
    <w:rPr>
      <w:rFonts w:ascii="Tahoma" w:hAnsi="Tahoma" w:cs="Tahoma"/>
      <w:sz w:val="16"/>
      <w:szCs w:val="16"/>
      <w:lang w:val="en-GB" w:eastAsia="zh-CN"/>
    </w:rPr>
  </w:style>
  <w:style w:type="paragraph" w:customStyle="1" w:styleId="SINTAKTES">
    <w:name w:val="SINTAKTES"/>
    <w:basedOn w:val="a3"/>
    <w:rsid w:val="00F71F46"/>
    <w:pPr>
      <w:tabs>
        <w:tab w:val="left" w:pos="1080"/>
      </w:tabs>
      <w:suppressAutoHyphens w:val="0"/>
      <w:spacing w:after="0"/>
      <w:ind w:left="360"/>
      <w:jc w:val="center"/>
    </w:pPr>
    <w:rPr>
      <w:rFonts w:ascii="Arial" w:hAnsi="Arial" w:cs="Arial"/>
      <w:bCs/>
      <w:sz w:val="28"/>
      <w:szCs w:val="20"/>
      <w:lang w:val="en-US" w:eastAsia="en-US"/>
    </w:rPr>
  </w:style>
  <w:style w:type="paragraph" w:customStyle="1" w:styleId="ListNumberLevel2">
    <w:name w:val="List Number (Level 2)"/>
    <w:basedOn w:val="a3"/>
    <w:rsid w:val="00F71F46"/>
    <w:pPr>
      <w:numPr>
        <w:ilvl w:val="1"/>
        <w:numId w:val="9"/>
      </w:numPr>
      <w:suppressAutoHyphens w:val="0"/>
      <w:spacing w:before="120"/>
    </w:pPr>
    <w:rPr>
      <w:rFonts w:ascii="Times New Roman" w:hAnsi="Times New Roman" w:cs="Times New Roman"/>
      <w:sz w:val="24"/>
      <w:lang w:eastAsia="de-DE"/>
    </w:rPr>
  </w:style>
  <w:style w:type="character" w:customStyle="1" w:styleId="highlight">
    <w:name w:val="highlight"/>
    <w:basedOn w:val="a4"/>
    <w:rsid w:val="00F71F46"/>
  </w:style>
  <w:style w:type="character" w:customStyle="1" w:styleId="st">
    <w:name w:val="st"/>
    <w:basedOn w:val="a4"/>
    <w:rsid w:val="00F71F46"/>
  </w:style>
  <w:style w:type="character" w:customStyle="1" w:styleId="WW-FootnoteReference17">
    <w:name w:val="WW-Footnote Reference17"/>
    <w:rsid w:val="00F71F46"/>
    <w:rPr>
      <w:vertAlign w:val="superscript"/>
    </w:rPr>
  </w:style>
  <w:style w:type="character" w:customStyle="1" w:styleId="WW-EndnoteReference17">
    <w:name w:val="WW-Endnote Reference17"/>
    <w:rsid w:val="00F71F46"/>
    <w:rPr>
      <w:vertAlign w:val="superscript"/>
    </w:rPr>
  </w:style>
  <w:style w:type="character" w:customStyle="1" w:styleId="WW-FootnoteReference19">
    <w:name w:val="WW-Footnote Reference19"/>
    <w:rsid w:val="00F71F46"/>
    <w:rPr>
      <w:vertAlign w:val="superscript"/>
    </w:rPr>
  </w:style>
  <w:style w:type="character" w:customStyle="1" w:styleId="38">
    <w:name w:val="Παραπομπή υποσημείωσης3"/>
    <w:rsid w:val="00F71F46"/>
    <w:rPr>
      <w:vertAlign w:val="superscript"/>
    </w:rPr>
  </w:style>
  <w:style w:type="paragraph" w:customStyle="1" w:styleId="TableParagraph">
    <w:name w:val="Table Paragraph"/>
    <w:basedOn w:val="a3"/>
    <w:uiPriority w:val="1"/>
    <w:qFormat/>
    <w:rsid w:val="00F71F46"/>
    <w:pPr>
      <w:widowControl w:val="0"/>
      <w:suppressAutoHyphens w:val="0"/>
      <w:autoSpaceDE w:val="0"/>
      <w:autoSpaceDN w:val="0"/>
      <w:spacing w:after="0"/>
      <w:jc w:val="left"/>
    </w:pPr>
    <w:rPr>
      <w:rFonts w:ascii="Times New Roman" w:hAnsi="Times New Roman" w:cs="Times New Roman"/>
      <w:szCs w:val="22"/>
      <w:lang w:val="en-US" w:eastAsia="en-US"/>
    </w:rPr>
  </w:style>
  <w:style w:type="paragraph" w:styleId="afffc">
    <w:name w:val="No Spacing"/>
    <w:uiPriority w:val="1"/>
    <w:qFormat/>
    <w:rsid w:val="00F71F46"/>
    <w:pPr>
      <w:spacing w:after="0" w:line="240" w:lineRule="auto"/>
    </w:pPr>
  </w:style>
  <w:style w:type="paragraph" w:customStyle="1" w:styleId="para-1">
    <w:name w:val="para-1"/>
    <w:basedOn w:val="a3"/>
    <w:rsid w:val="00F71F4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ColorfulList-Accent12">
    <w:name w:val="Colorful List - Accent 12"/>
    <w:basedOn w:val="a3"/>
    <w:rsid w:val="00F71F46"/>
    <w:pPr>
      <w:spacing w:before="60" w:after="60"/>
      <w:ind w:left="720"/>
    </w:pPr>
    <w:rPr>
      <w:sz w:val="24"/>
      <w:szCs w:val="22"/>
      <w:lang w:val="el-GR" w:eastAsia="ar-SA"/>
    </w:rPr>
  </w:style>
  <w:style w:type="character" w:customStyle="1" w:styleId="characteristiclabel6">
    <w:name w:val="characteristiclabel6"/>
    <w:basedOn w:val="a4"/>
    <w:rsid w:val="00F7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eocardbenchmark.net/mid_range_gpus.html" TargetMode="External"/><Relationship Id="rId5" Type="http://schemas.openxmlformats.org/officeDocument/2006/relationships/hyperlink" Target="http://www.cpubenchmark.net/high_end_cp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3331</Words>
  <Characters>17993</Characters>
  <Application>Microsoft Office Word</Application>
  <DocSecurity>0</DocSecurity>
  <Lines>149</Lines>
  <Paragraphs>42</Paragraphs>
  <ScaleCrop>false</ScaleCrop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p.lefaki</dc:creator>
  <cp:lastModifiedBy>p.lefaki</cp:lastModifiedBy>
  <cp:revision>1</cp:revision>
  <dcterms:created xsi:type="dcterms:W3CDTF">2021-01-11T10:21:00Z</dcterms:created>
  <dcterms:modified xsi:type="dcterms:W3CDTF">2021-01-11T10:23:00Z</dcterms:modified>
</cp:coreProperties>
</file>