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3BBFF" w14:textId="4959983C" w:rsidR="000A677F" w:rsidRPr="001231E9" w:rsidRDefault="000A677F" w:rsidP="00716289">
      <w:pPr>
        <w:tabs>
          <w:tab w:val="left" w:pos="90"/>
        </w:tabs>
        <w:spacing w:line="276" w:lineRule="auto"/>
        <w:ind w:left="360" w:hanging="270"/>
        <w:rPr>
          <w:rFonts w:asciiTheme="minorHAnsi" w:hAnsiTheme="minorHAnsi" w:cs="Tahoma"/>
          <w:color w:val="FFFFFF"/>
          <w:sz w:val="18"/>
          <w:szCs w:val="18"/>
        </w:rPr>
      </w:pPr>
      <w:r w:rsidRPr="00C6797F">
        <w:rPr>
          <w:rFonts w:asciiTheme="minorHAnsi" w:hAnsiTheme="minorHAnsi" w:cs="Tahoma"/>
          <w:noProof/>
          <w:sz w:val="22"/>
          <w:szCs w:val="22"/>
        </w:rPr>
        <w:tab/>
      </w:r>
      <w:r w:rsidR="002A1D78" w:rsidRPr="002A1D78">
        <w:rPr>
          <w:rFonts w:asciiTheme="minorHAnsi" w:hAnsiTheme="minorHAnsi"/>
          <w:noProof/>
          <w:sz w:val="22"/>
          <w:szCs w:val="22"/>
        </w:rPr>
        <w:object w:dxaOrig="2700" w:dyaOrig="2700" w14:anchorId="3145A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pt;height:57.75pt;mso-width-percent:0;mso-height-percent:0;mso-width-percent:0;mso-height-percent:0" o:ole="" fillcolor="window">
            <v:imagedata r:id="rId8" o:title="" croptop="6387f" cropleft="7864f"/>
          </v:shape>
          <o:OLEObject Type="Embed" ProgID="PBrush" ShapeID="_x0000_i1025" DrawAspect="Content" ObjectID="_1670757861" r:id="rId9"/>
        </w:object>
      </w:r>
      <w:r w:rsidRPr="00C6797F">
        <w:rPr>
          <w:rFonts w:asciiTheme="minorHAnsi" w:hAnsiTheme="minorHAnsi" w:cs="Tahoma"/>
          <w:noProof/>
          <w:sz w:val="22"/>
          <w:szCs w:val="22"/>
        </w:rPr>
        <w:tab/>
      </w:r>
      <w:r w:rsidRPr="00C6797F">
        <w:rPr>
          <w:rFonts w:asciiTheme="minorHAnsi" w:hAnsiTheme="minorHAnsi" w:cs="Tahoma"/>
          <w:noProof/>
          <w:sz w:val="22"/>
          <w:szCs w:val="22"/>
        </w:rPr>
        <w:tab/>
      </w:r>
      <w:r w:rsidRPr="00C6797F">
        <w:rPr>
          <w:rFonts w:asciiTheme="minorHAnsi" w:hAnsiTheme="minorHAnsi" w:cs="Tahoma"/>
          <w:noProof/>
          <w:sz w:val="22"/>
          <w:szCs w:val="22"/>
        </w:rPr>
        <w:tab/>
      </w:r>
      <w:r w:rsidRPr="00C6797F">
        <w:rPr>
          <w:rFonts w:asciiTheme="minorHAnsi" w:hAnsiTheme="minorHAnsi" w:cs="Tahoma"/>
          <w:noProof/>
          <w:sz w:val="22"/>
          <w:szCs w:val="22"/>
        </w:rPr>
        <w:tab/>
      </w:r>
      <w:r w:rsidRPr="00C6797F">
        <w:rPr>
          <w:rFonts w:asciiTheme="minorHAnsi" w:hAnsiTheme="minorHAnsi" w:cs="Tahoma"/>
          <w:noProof/>
          <w:sz w:val="22"/>
          <w:szCs w:val="22"/>
        </w:rPr>
        <w:tab/>
      </w:r>
      <w:r w:rsidRPr="00C6797F">
        <w:rPr>
          <w:rFonts w:asciiTheme="minorHAnsi" w:hAnsiTheme="minorHAnsi" w:cs="Tahoma"/>
          <w:noProof/>
          <w:sz w:val="22"/>
          <w:szCs w:val="22"/>
        </w:rPr>
        <w:tab/>
      </w:r>
      <w:r w:rsidR="007C0D40" w:rsidRPr="00C6797F">
        <w:rPr>
          <w:rFonts w:asciiTheme="minorHAnsi" w:hAnsiTheme="minorHAnsi" w:cs="Tahoma"/>
          <w:noProof/>
          <w:sz w:val="22"/>
          <w:szCs w:val="22"/>
        </w:rPr>
        <w:tab/>
      </w:r>
      <w:r w:rsidR="007055B0" w:rsidRPr="00C6797F">
        <w:rPr>
          <w:rFonts w:asciiTheme="minorHAnsi" w:hAnsiTheme="minorHAnsi" w:cs="Tahoma"/>
          <w:b/>
          <w:noProof/>
          <w:sz w:val="22"/>
          <w:szCs w:val="22"/>
        </w:rPr>
        <w:t>ΑΔΑ:</w:t>
      </w:r>
      <w:r w:rsidRPr="001231E9">
        <w:rPr>
          <w:rFonts w:asciiTheme="minorHAnsi" w:hAnsiTheme="minorHAnsi" w:cs="Tahoma"/>
          <w:b/>
          <w:noProof/>
          <w:color w:val="FFFFFF"/>
          <w:sz w:val="18"/>
          <w:szCs w:val="18"/>
        </w:rPr>
        <w:t>Σ</w:t>
      </w:r>
      <w:r w:rsidR="007055B0" w:rsidRPr="001231E9">
        <w:rPr>
          <w:rFonts w:asciiTheme="minorHAnsi" w:hAnsiTheme="minorHAnsi" w:cs="Tahoma"/>
          <w:b/>
          <w:noProof/>
          <w:color w:val="FFFFFF"/>
          <w:sz w:val="18"/>
          <w:szCs w:val="18"/>
        </w:rPr>
        <w:t>αδ</w:t>
      </w:r>
      <w:r w:rsidR="001231E9" w:rsidRPr="001231E9">
        <w:rPr>
          <w:rFonts w:asciiTheme="minorHAnsi" w:hAnsiTheme="minorHAnsi"/>
          <w:sz w:val="18"/>
          <w:szCs w:val="18"/>
        </w:rPr>
        <w:t>63Ψ146ΜΠ3Ζ-Η4Ε</w:t>
      </w:r>
      <w:r w:rsidR="007055B0" w:rsidRPr="001231E9">
        <w:rPr>
          <w:rFonts w:asciiTheme="minorHAnsi" w:hAnsiTheme="minorHAnsi" w:cs="Tahoma"/>
          <w:b/>
          <w:noProof/>
          <w:color w:val="FFFFFF"/>
          <w:sz w:val="18"/>
          <w:szCs w:val="18"/>
        </w:rPr>
        <w:t>αδδδδδ</w:t>
      </w:r>
      <w:r w:rsidRPr="001231E9">
        <w:rPr>
          <w:rFonts w:asciiTheme="minorHAnsi" w:hAnsiTheme="minorHAnsi" w:cs="Tahoma"/>
          <w:b/>
          <w:noProof/>
          <w:color w:val="FFFFFF"/>
          <w:sz w:val="18"/>
          <w:szCs w:val="18"/>
        </w:rPr>
        <w:t>ΧΕΔΙΟ</w:t>
      </w:r>
    </w:p>
    <w:p w14:paraId="35E5C851" w14:textId="3EED6DE0" w:rsidR="000A677F" w:rsidRPr="00A95DA5" w:rsidRDefault="000A677F" w:rsidP="00716289">
      <w:pPr>
        <w:tabs>
          <w:tab w:val="left" w:pos="90"/>
        </w:tabs>
        <w:spacing w:line="276" w:lineRule="auto"/>
        <w:ind w:left="360" w:hanging="270"/>
        <w:rPr>
          <w:rFonts w:asciiTheme="minorHAnsi" w:hAnsiTheme="minorHAnsi" w:cs="Tahoma"/>
          <w:b/>
          <w:sz w:val="22"/>
          <w:szCs w:val="22"/>
        </w:rPr>
      </w:pPr>
      <w:r w:rsidRPr="00C6797F">
        <w:rPr>
          <w:rFonts w:asciiTheme="minorHAnsi" w:hAnsiTheme="minorHAnsi" w:cs="Tahoma"/>
          <w:b/>
          <w:noProof/>
          <w:sz w:val="22"/>
          <w:szCs w:val="22"/>
        </w:rPr>
        <w:t>ΕΛΛΗΝΙΚΗ ΔΗΜΟΚΡΑΤΙΑ</w:t>
      </w:r>
      <w:r w:rsidRPr="00C6797F">
        <w:rPr>
          <w:rFonts w:asciiTheme="minorHAnsi" w:hAnsiTheme="minorHAnsi" w:cs="Tahoma"/>
          <w:b/>
          <w:noProof/>
          <w:sz w:val="22"/>
          <w:szCs w:val="22"/>
        </w:rPr>
        <w:tab/>
      </w:r>
      <w:r w:rsidRPr="00C6797F">
        <w:rPr>
          <w:rFonts w:asciiTheme="minorHAnsi" w:hAnsiTheme="minorHAnsi" w:cs="Tahoma"/>
          <w:b/>
          <w:noProof/>
          <w:sz w:val="22"/>
          <w:szCs w:val="22"/>
        </w:rPr>
        <w:tab/>
      </w:r>
      <w:r w:rsidRPr="00C6797F">
        <w:rPr>
          <w:rFonts w:asciiTheme="minorHAnsi" w:hAnsiTheme="minorHAnsi" w:cs="Tahoma"/>
          <w:b/>
          <w:noProof/>
          <w:sz w:val="22"/>
          <w:szCs w:val="22"/>
        </w:rPr>
        <w:tab/>
      </w:r>
      <w:r w:rsidRPr="00C6797F">
        <w:rPr>
          <w:rFonts w:asciiTheme="minorHAnsi" w:hAnsiTheme="minorHAnsi" w:cs="Tahoma"/>
          <w:b/>
          <w:noProof/>
          <w:sz w:val="22"/>
          <w:szCs w:val="22"/>
        </w:rPr>
        <w:tab/>
      </w:r>
      <w:r w:rsidRPr="00C6797F">
        <w:rPr>
          <w:rFonts w:asciiTheme="minorHAnsi" w:hAnsiTheme="minorHAnsi" w:cs="Tahoma"/>
          <w:b/>
          <w:noProof/>
          <w:sz w:val="22"/>
          <w:szCs w:val="22"/>
        </w:rPr>
        <w:tab/>
        <w:t xml:space="preserve">     </w:t>
      </w:r>
      <w:r w:rsidR="007C0D40" w:rsidRPr="00C6797F">
        <w:rPr>
          <w:rFonts w:asciiTheme="minorHAnsi" w:hAnsiTheme="minorHAnsi" w:cs="Tahoma"/>
          <w:b/>
          <w:noProof/>
          <w:sz w:val="22"/>
          <w:szCs w:val="22"/>
        </w:rPr>
        <w:tab/>
      </w:r>
      <w:r w:rsidR="004D392F" w:rsidRPr="00C6797F">
        <w:rPr>
          <w:rFonts w:asciiTheme="minorHAnsi" w:hAnsiTheme="minorHAnsi" w:cs="Tahoma"/>
          <w:b/>
          <w:sz w:val="22"/>
          <w:szCs w:val="22"/>
        </w:rPr>
        <w:t xml:space="preserve">ΑΔΑΜ: </w:t>
      </w:r>
      <w:r w:rsidR="00E46E2A" w:rsidRPr="00E46E2A">
        <w:rPr>
          <w:rFonts w:asciiTheme="minorHAnsi" w:hAnsiTheme="minorHAnsi"/>
          <w:sz w:val="20"/>
          <w:szCs w:val="20"/>
        </w:rPr>
        <w:t>20PROC007952314</w:t>
      </w:r>
      <w:r w:rsidR="00E46E2A" w:rsidRPr="001231E9">
        <w:rPr>
          <w:rFonts w:asciiTheme="minorHAnsi" w:hAnsiTheme="minorHAnsi" w:cs="Tahoma"/>
          <w:b/>
          <w:noProof/>
          <w:sz w:val="20"/>
          <w:szCs w:val="20"/>
          <w:lang w:eastAsia="en-GB"/>
        </w:rPr>
        <w:t xml:space="preserve"> </w:t>
      </w:r>
      <w:r w:rsidR="00502657" w:rsidRPr="00C6797F">
        <w:rPr>
          <w:rFonts w:asciiTheme="minorHAnsi" w:hAnsiTheme="minorHAnsi" w:cs="Tahoma"/>
          <w:b/>
          <w:noProof/>
          <w:sz w:val="22"/>
          <w:szCs w:val="22"/>
          <w:lang w:val="en-GB" w:eastAsia="en-GB"/>
        </w:rPr>
        <w:drawing>
          <wp:inline distT="0" distB="0" distL="0" distR="0" wp14:anchorId="36EC3B38" wp14:editId="1FA8B354">
            <wp:extent cx="1631315" cy="4610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461010"/>
                    </a:xfrm>
                    <a:prstGeom prst="rect">
                      <a:avLst/>
                    </a:prstGeom>
                    <a:noFill/>
                    <a:ln>
                      <a:noFill/>
                    </a:ln>
                  </pic:spPr>
                </pic:pic>
              </a:graphicData>
            </a:graphic>
          </wp:inline>
        </w:drawing>
      </w:r>
      <w:r w:rsidRPr="00C6797F">
        <w:rPr>
          <w:rFonts w:asciiTheme="minorHAnsi" w:hAnsiTheme="minorHAnsi" w:cs="Tahoma"/>
          <w:b/>
          <w:sz w:val="22"/>
          <w:szCs w:val="22"/>
        </w:rPr>
        <w:tab/>
      </w:r>
      <w:r w:rsidRPr="00C6797F">
        <w:rPr>
          <w:rFonts w:asciiTheme="minorHAnsi" w:hAnsiTheme="minorHAnsi" w:cs="Tahoma"/>
          <w:b/>
          <w:sz w:val="22"/>
          <w:szCs w:val="22"/>
        </w:rPr>
        <w:tab/>
      </w:r>
      <w:r w:rsidRPr="00C6797F">
        <w:rPr>
          <w:rFonts w:asciiTheme="minorHAnsi" w:hAnsiTheme="minorHAnsi" w:cs="Tahoma"/>
          <w:b/>
          <w:sz w:val="22"/>
          <w:szCs w:val="22"/>
        </w:rPr>
        <w:tab/>
      </w:r>
      <w:r w:rsidRPr="00C6797F">
        <w:rPr>
          <w:rFonts w:asciiTheme="minorHAnsi" w:hAnsiTheme="minorHAnsi" w:cs="Tahoma"/>
          <w:b/>
          <w:sz w:val="22"/>
          <w:szCs w:val="22"/>
        </w:rPr>
        <w:tab/>
      </w:r>
      <w:r w:rsidRPr="00C6797F">
        <w:rPr>
          <w:rFonts w:asciiTheme="minorHAnsi" w:hAnsiTheme="minorHAnsi" w:cs="Tahoma"/>
          <w:b/>
          <w:sz w:val="22"/>
          <w:szCs w:val="22"/>
        </w:rPr>
        <w:tab/>
        <w:t xml:space="preserve">      </w:t>
      </w:r>
      <w:r w:rsidR="007C0D40" w:rsidRPr="00C6797F">
        <w:rPr>
          <w:rFonts w:asciiTheme="minorHAnsi" w:hAnsiTheme="minorHAnsi" w:cs="Tahoma"/>
          <w:b/>
          <w:sz w:val="22"/>
          <w:szCs w:val="22"/>
        </w:rPr>
        <w:tab/>
      </w:r>
      <w:r w:rsidRPr="00C6797F">
        <w:rPr>
          <w:rFonts w:asciiTheme="minorHAnsi" w:hAnsiTheme="minorHAnsi" w:cs="Tahoma"/>
          <w:b/>
          <w:sz w:val="22"/>
          <w:szCs w:val="22"/>
        </w:rPr>
        <w:t>Α</w:t>
      </w:r>
      <w:r w:rsidR="008916BA" w:rsidRPr="00C6797F">
        <w:rPr>
          <w:rFonts w:asciiTheme="minorHAnsi" w:hAnsiTheme="minorHAnsi" w:cs="Tahoma"/>
          <w:b/>
          <w:bCs/>
          <w:sz w:val="22"/>
          <w:szCs w:val="22"/>
        </w:rPr>
        <w:t>θήνα</w:t>
      </w:r>
      <w:r w:rsidR="002C3BA2" w:rsidRPr="00C6797F">
        <w:rPr>
          <w:rFonts w:asciiTheme="minorHAnsi" w:hAnsiTheme="minorHAnsi" w:cs="Tahoma"/>
          <w:b/>
          <w:bCs/>
          <w:sz w:val="22"/>
          <w:szCs w:val="22"/>
        </w:rPr>
        <w:t xml:space="preserve"> </w:t>
      </w:r>
      <w:r w:rsidR="006B6B16" w:rsidRPr="00A95DA5">
        <w:rPr>
          <w:rFonts w:asciiTheme="minorHAnsi" w:hAnsiTheme="minorHAnsi" w:cs="Tahoma"/>
          <w:b/>
          <w:bCs/>
          <w:sz w:val="22"/>
          <w:szCs w:val="22"/>
        </w:rPr>
        <w:t>28/12/2020</w:t>
      </w:r>
    </w:p>
    <w:p w14:paraId="4B42A44A" w14:textId="3114579C" w:rsidR="000A677F" w:rsidRPr="00C6797F" w:rsidRDefault="000A677F" w:rsidP="00716289">
      <w:pPr>
        <w:tabs>
          <w:tab w:val="left" w:pos="90"/>
        </w:tabs>
        <w:spacing w:line="276" w:lineRule="auto"/>
        <w:ind w:left="360" w:hanging="270"/>
        <w:rPr>
          <w:rFonts w:asciiTheme="minorHAnsi" w:hAnsiTheme="minorHAnsi" w:cs="Tahoma"/>
          <w:b/>
          <w:sz w:val="22"/>
          <w:szCs w:val="22"/>
        </w:rPr>
      </w:pPr>
      <w:r w:rsidRPr="00C6797F">
        <w:rPr>
          <w:rFonts w:asciiTheme="minorHAnsi" w:hAnsiTheme="minorHAnsi" w:cs="Tahoma"/>
          <w:b/>
          <w:sz w:val="22"/>
          <w:szCs w:val="22"/>
        </w:rPr>
        <w:t xml:space="preserve">ΓΕΝΙΚΗ ΔΙΕΥΘΥΝΣΗ </w:t>
      </w:r>
      <w:r w:rsidRPr="00C6797F">
        <w:rPr>
          <w:rFonts w:asciiTheme="minorHAnsi" w:hAnsiTheme="minorHAnsi" w:cs="Tahoma"/>
          <w:b/>
          <w:sz w:val="22"/>
          <w:szCs w:val="22"/>
        </w:rPr>
        <w:tab/>
      </w:r>
      <w:r w:rsidRPr="00C6797F">
        <w:rPr>
          <w:rFonts w:asciiTheme="minorHAnsi" w:hAnsiTheme="minorHAnsi" w:cs="Tahoma"/>
          <w:b/>
          <w:sz w:val="22"/>
          <w:szCs w:val="22"/>
        </w:rPr>
        <w:tab/>
      </w:r>
      <w:r w:rsidRPr="00C6797F">
        <w:rPr>
          <w:rFonts w:asciiTheme="minorHAnsi" w:hAnsiTheme="minorHAnsi" w:cs="Tahoma"/>
          <w:b/>
          <w:sz w:val="22"/>
          <w:szCs w:val="22"/>
        </w:rPr>
        <w:tab/>
      </w:r>
      <w:r w:rsidRPr="00C6797F">
        <w:rPr>
          <w:rFonts w:asciiTheme="minorHAnsi" w:hAnsiTheme="minorHAnsi" w:cs="Tahoma"/>
          <w:b/>
          <w:sz w:val="22"/>
          <w:szCs w:val="22"/>
        </w:rPr>
        <w:tab/>
      </w:r>
      <w:r w:rsidRPr="00C6797F">
        <w:rPr>
          <w:rFonts w:asciiTheme="minorHAnsi" w:hAnsiTheme="minorHAnsi" w:cs="Tahoma"/>
          <w:b/>
          <w:sz w:val="22"/>
          <w:szCs w:val="22"/>
        </w:rPr>
        <w:tab/>
      </w:r>
      <w:r w:rsidRPr="00C6797F">
        <w:rPr>
          <w:rFonts w:asciiTheme="minorHAnsi" w:hAnsiTheme="minorHAnsi" w:cs="Tahoma"/>
          <w:b/>
          <w:sz w:val="22"/>
          <w:szCs w:val="22"/>
        </w:rPr>
        <w:tab/>
      </w:r>
      <w:r w:rsidR="007C0D40" w:rsidRPr="00C6797F">
        <w:rPr>
          <w:rFonts w:asciiTheme="minorHAnsi" w:hAnsiTheme="minorHAnsi" w:cs="Tahoma"/>
          <w:b/>
          <w:sz w:val="22"/>
          <w:szCs w:val="22"/>
        </w:rPr>
        <w:tab/>
      </w:r>
      <w:r w:rsidR="006B6B16">
        <w:rPr>
          <w:rFonts w:asciiTheme="minorHAnsi" w:hAnsiTheme="minorHAnsi" w:cs="Tahoma"/>
          <w:b/>
          <w:sz w:val="22"/>
          <w:szCs w:val="22"/>
        </w:rPr>
        <w:t>Αρ. Πρωτ. 30/002/000/8535</w:t>
      </w:r>
    </w:p>
    <w:p w14:paraId="56A5950E" w14:textId="77777777" w:rsidR="000A677F" w:rsidRPr="00C6797F" w:rsidRDefault="000A677F" w:rsidP="00716289">
      <w:pPr>
        <w:tabs>
          <w:tab w:val="left" w:pos="90"/>
        </w:tabs>
        <w:spacing w:line="276" w:lineRule="auto"/>
        <w:ind w:left="360" w:hanging="270"/>
        <w:rPr>
          <w:rFonts w:asciiTheme="minorHAnsi" w:hAnsiTheme="minorHAnsi" w:cs="Tahoma"/>
          <w:b/>
          <w:sz w:val="22"/>
          <w:szCs w:val="22"/>
        </w:rPr>
      </w:pPr>
      <w:r w:rsidRPr="00C6797F">
        <w:rPr>
          <w:rFonts w:asciiTheme="minorHAnsi" w:hAnsiTheme="minorHAnsi" w:cs="Tahoma"/>
          <w:b/>
          <w:sz w:val="22"/>
          <w:szCs w:val="22"/>
        </w:rPr>
        <w:t>ΓΕΝΙΚΟΥ ΧΗΜΕΙΟΥ ΤΟΥ ΚΡΑΤΟΥΣ</w:t>
      </w:r>
    </w:p>
    <w:p w14:paraId="295422B0" w14:textId="77777777" w:rsidR="000A677F" w:rsidRPr="00C6797F" w:rsidRDefault="000A677F" w:rsidP="00716289">
      <w:pPr>
        <w:tabs>
          <w:tab w:val="left" w:pos="90"/>
        </w:tabs>
        <w:spacing w:line="276" w:lineRule="auto"/>
        <w:ind w:left="360" w:hanging="270"/>
        <w:rPr>
          <w:rFonts w:asciiTheme="minorHAnsi" w:hAnsiTheme="minorHAnsi" w:cs="Tahoma"/>
          <w:b/>
          <w:sz w:val="22"/>
          <w:szCs w:val="22"/>
        </w:rPr>
      </w:pPr>
      <w:r w:rsidRPr="00C6797F">
        <w:rPr>
          <w:rFonts w:asciiTheme="minorHAnsi" w:hAnsiTheme="minorHAnsi" w:cs="Tahoma"/>
          <w:b/>
          <w:sz w:val="22"/>
          <w:szCs w:val="22"/>
        </w:rPr>
        <w:t>ΔΙΕΥΘΥΝΣΗ ΣΧΕΔΙΑΣΜΟΥ &amp; ΥΠΟΣΤΗΡΙΞΗΣ ΕΡΓΑΣΤΗΡΙΩΝ</w:t>
      </w:r>
      <w:r w:rsidRPr="00C6797F">
        <w:rPr>
          <w:rFonts w:asciiTheme="minorHAnsi" w:hAnsiTheme="minorHAnsi" w:cs="Tahoma"/>
          <w:b/>
          <w:sz w:val="22"/>
          <w:szCs w:val="22"/>
        </w:rPr>
        <w:tab/>
      </w:r>
    </w:p>
    <w:p w14:paraId="1BC3834B" w14:textId="77777777" w:rsidR="000A677F" w:rsidRPr="00C6797F" w:rsidRDefault="000A677F" w:rsidP="00716289">
      <w:pPr>
        <w:tabs>
          <w:tab w:val="left" w:pos="90"/>
        </w:tabs>
        <w:spacing w:line="276" w:lineRule="auto"/>
        <w:ind w:left="360" w:hanging="270"/>
        <w:rPr>
          <w:rFonts w:asciiTheme="minorHAnsi" w:hAnsiTheme="minorHAnsi" w:cs="Tahoma"/>
          <w:b/>
          <w:sz w:val="22"/>
          <w:szCs w:val="22"/>
        </w:rPr>
      </w:pPr>
      <w:r w:rsidRPr="00C6797F">
        <w:rPr>
          <w:rFonts w:asciiTheme="minorHAnsi" w:hAnsiTheme="minorHAnsi" w:cs="Tahoma"/>
          <w:b/>
          <w:sz w:val="22"/>
          <w:szCs w:val="22"/>
        </w:rPr>
        <w:t>ΤΜΗΜΑ Α’</w:t>
      </w:r>
    </w:p>
    <w:p w14:paraId="3690A76B" w14:textId="77777777" w:rsidR="000A677F" w:rsidRPr="00C6797F" w:rsidRDefault="007C0D40" w:rsidP="00716289">
      <w:pPr>
        <w:tabs>
          <w:tab w:val="left" w:pos="90"/>
        </w:tabs>
        <w:spacing w:line="276" w:lineRule="auto"/>
        <w:ind w:left="360" w:hanging="270"/>
        <w:rPr>
          <w:rFonts w:asciiTheme="minorHAnsi" w:hAnsiTheme="minorHAnsi" w:cs="Tahoma"/>
          <w:b/>
          <w:sz w:val="22"/>
          <w:szCs w:val="22"/>
        </w:rPr>
      </w:pPr>
      <w:r w:rsidRPr="00C6797F">
        <w:rPr>
          <w:rFonts w:asciiTheme="minorHAnsi" w:hAnsiTheme="minorHAnsi" w:cs="Tahoma"/>
          <w:b/>
          <w:sz w:val="22"/>
          <w:szCs w:val="22"/>
        </w:rPr>
        <w:t>Ταχ. Διεύθυνση:</w:t>
      </w:r>
      <w:r w:rsidRPr="00C6797F">
        <w:rPr>
          <w:rFonts w:asciiTheme="minorHAnsi" w:hAnsiTheme="minorHAnsi" w:cs="Tahoma"/>
          <w:b/>
          <w:sz w:val="22"/>
          <w:szCs w:val="22"/>
        </w:rPr>
        <w:tab/>
      </w:r>
      <w:r w:rsidR="000A677F" w:rsidRPr="00C6797F">
        <w:rPr>
          <w:rFonts w:asciiTheme="minorHAnsi" w:hAnsiTheme="minorHAnsi" w:cs="Tahoma"/>
          <w:sz w:val="22"/>
          <w:szCs w:val="22"/>
        </w:rPr>
        <w:t>Αν. Τσόχα 16</w:t>
      </w:r>
      <w:r w:rsidR="000A677F" w:rsidRPr="00C6797F">
        <w:rPr>
          <w:rFonts w:asciiTheme="minorHAnsi" w:hAnsiTheme="minorHAnsi" w:cs="Tahoma"/>
          <w:b/>
          <w:sz w:val="22"/>
          <w:szCs w:val="22"/>
        </w:rPr>
        <w:tab/>
      </w:r>
      <w:r w:rsidR="000A677F" w:rsidRPr="00C6797F">
        <w:rPr>
          <w:rFonts w:asciiTheme="minorHAnsi" w:hAnsiTheme="minorHAnsi" w:cs="Tahoma"/>
          <w:b/>
          <w:sz w:val="22"/>
          <w:szCs w:val="22"/>
        </w:rPr>
        <w:tab/>
      </w:r>
    </w:p>
    <w:p w14:paraId="66737F2C" w14:textId="77777777" w:rsidR="000A677F" w:rsidRPr="00C6797F" w:rsidRDefault="000A677F" w:rsidP="00716289">
      <w:pPr>
        <w:tabs>
          <w:tab w:val="left" w:pos="90"/>
        </w:tabs>
        <w:spacing w:line="276" w:lineRule="auto"/>
        <w:ind w:left="360" w:hanging="270"/>
        <w:rPr>
          <w:rFonts w:asciiTheme="minorHAnsi" w:hAnsiTheme="minorHAnsi" w:cs="Tahoma"/>
          <w:b/>
          <w:sz w:val="22"/>
          <w:szCs w:val="22"/>
        </w:rPr>
      </w:pPr>
      <w:r w:rsidRPr="00C6797F">
        <w:rPr>
          <w:rFonts w:asciiTheme="minorHAnsi" w:hAnsiTheme="minorHAnsi" w:cs="Tahoma"/>
          <w:b/>
          <w:sz w:val="22"/>
          <w:szCs w:val="22"/>
        </w:rPr>
        <w:t>Ταχ. Κώδικας:</w:t>
      </w:r>
      <w:r w:rsidRPr="00C6797F">
        <w:rPr>
          <w:rFonts w:asciiTheme="minorHAnsi" w:hAnsiTheme="minorHAnsi" w:cs="Tahoma"/>
          <w:b/>
          <w:sz w:val="22"/>
          <w:szCs w:val="22"/>
        </w:rPr>
        <w:tab/>
      </w:r>
      <w:r w:rsidR="007C0D40" w:rsidRPr="00C6797F">
        <w:rPr>
          <w:rFonts w:asciiTheme="minorHAnsi" w:hAnsiTheme="minorHAnsi" w:cs="Tahoma"/>
          <w:b/>
          <w:sz w:val="22"/>
          <w:szCs w:val="22"/>
        </w:rPr>
        <w:tab/>
      </w:r>
      <w:r w:rsidRPr="00C6797F">
        <w:rPr>
          <w:rFonts w:asciiTheme="minorHAnsi" w:hAnsiTheme="minorHAnsi" w:cs="Tahoma"/>
          <w:sz w:val="22"/>
          <w:szCs w:val="22"/>
        </w:rPr>
        <w:t>115 21</w:t>
      </w:r>
      <w:r w:rsidRPr="00C6797F">
        <w:rPr>
          <w:rFonts w:asciiTheme="minorHAnsi" w:hAnsiTheme="minorHAnsi" w:cs="Tahoma"/>
          <w:sz w:val="22"/>
          <w:szCs w:val="22"/>
        </w:rPr>
        <w:tab/>
      </w:r>
      <w:r w:rsidRPr="00C6797F">
        <w:rPr>
          <w:rFonts w:asciiTheme="minorHAnsi" w:hAnsiTheme="minorHAnsi" w:cs="Tahoma"/>
          <w:b/>
          <w:sz w:val="22"/>
          <w:szCs w:val="22"/>
        </w:rPr>
        <w:tab/>
      </w:r>
      <w:r w:rsidRPr="00C6797F">
        <w:rPr>
          <w:rFonts w:asciiTheme="minorHAnsi" w:hAnsiTheme="minorHAnsi" w:cs="Tahoma"/>
          <w:b/>
          <w:sz w:val="22"/>
          <w:szCs w:val="22"/>
        </w:rPr>
        <w:tab/>
      </w:r>
    </w:p>
    <w:p w14:paraId="77E2A9E0" w14:textId="77777777" w:rsidR="000A677F" w:rsidRPr="00C6797F" w:rsidRDefault="000A677F" w:rsidP="00716289">
      <w:pPr>
        <w:tabs>
          <w:tab w:val="left" w:pos="90"/>
        </w:tabs>
        <w:spacing w:line="276" w:lineRule="auto"/>
        <w:ind w:left="360" w:hanging="270"/>
        <w:rPr>
          <w:rFonts w:asciiTheme="minorHAnsi" w:hAnsiTheme="minorHAnsi" w:cs="Tahoma"/>
          <w:b/>
          <w:sz w:val="22"/>
          <w:szCs w:val="22"/>
        </w:rPr>
      </w:pPr>
      <w:r w:rsidRPr="00C6797F">
        <w:rPr>
          <w:rFonts w:asciiTheme="minorHAnsi" w:hAnsiTheme="minorHAnsi" w:cs="Tahoma"/>
          <w:b/>
          <w:sz w:val="22"/>
          <w:szCs w:val="22"/>
        </w:rPr>
        <w:t>Πληροφορίες:</w:t>
      </w:r>
      <w:r w:rsidRPr="00C6797F">
        <w:rPr>
          <w:rFonts w:asciiTheme="minorHAnsi" w:hAnsiTheme="minorHAnsi" w:cs="Tahoma"/>
          <w:b/>
          <w:sz w:val="22"/>
          <w:szCs w:val="22"/>
        </w:rPr>
        <w:tab/>
      </w:r>
      <w:r w:rsidR="007C0D40" w:rsidRPr="00C6797F">
        <w:rPr>
          <w:rFonts w:asciiTheme="minorHAnsi" w:hAnsiTheme="minorHAnsi" w:cs="Tahoma"/>
          <w:b/>
          <w:sz w:val="22"/>
          <w:szCs w:val="22"/>
        </w:rPr>
        <w:tab/>
      </w:r>
      <w:r w:rsidR="002E3B9E" w:rsidRPr="00C6797F">
        <w:rPr>
          <w:rFonts w:asciiTheme="minorHAnsi" w:hAnsiTheme="minorHAnsi" w:cs="Tahoma"/>
          <w:sz w:val="22"/>
          <w:szCs w:val="22"/>
          <w:lang w:val="en-US"/>
        </w:rPr>
        <w:t>E</w:t>
      </w:r>
      <w:r w:rsidR="002E3B9E" w:rsidRPr="00C6797F">
        <w:rPr>
          <w:rFonts w:asciiTheme="minorHAnsi" w:hAnsiTheme="minorHAnsi" w:cs="Tahoma"/>
          <w:sz w:val="22"/>
          <w:szCs w:val="22"/>
        </w:rPr>
        <w:t>. Παπαγεωργάκη</w:t>
      </w:r>
      <w:bookmarkStart w:id="0" w:name="_GoBack"/>
      <w:bookmarkEnd w:id="0"/>
    </w:p>
    <w:p w14:paraId="4D9BEFFC" w14:textId="77777777" w:rsidR="000A677F" w:rsidRPr="00C6797F" w:rsidRDefault="000A677F" w:rsidP="00716289">
      <w:pPr>
        <w:tabs>
          <w:tab w:val="left" w:pos="90"/>
        </w:tabs>
        <w:spacing w:line="276" w:lineRule="auto"/>
        <w:ind w:left="360" w:hanging="270"/>
        <w:rPr>
          <w:rFonts w:asciiTheme="minorHAnsi" w:hAnsiTheme="minorHAnsi" w:cs="Tahoma"/>
          <w:b/>
          <w:sz w:val="22"/>
          <w:szCs w:val="22"/>
          <w:u w:val="single"/>
        </w:rPr>
      </w:pPr>
      <w:r w:rsidRPr="00C6797F">
        <w:rPr>
          <w:rFonts w:asciiTheme="minorHAnsi" w:hAnsiTheme="minorHAnsi" w:cs="Tahoma"/>
          <w:b/>
          <w:sz w:val="22"/>
          <w:szCs w:val="22"/>
        </w:rPr>
        <w:t xml:space="preserve">Τηλέφωνο: </w:t>
      </w:r>
      <w:r w:rsidRPr="00C6797F">
        <w:rPr>
          <w:rFonts w:asciiTheme="minorHAnsi" w:hAnsiTheme="minorHAnsi" w:cs="Tahoma"/>
          <w:b/>
          <w:sz w:val="22"/>
          <w:szCs w:val="22"/>
        </w:rPr>
        <w:tab/>
      </w:r>
      <w:r w:rsidR="007C0D40" w:rsidRPr="00C6797F">
        <w:rPr>
          <w:rFonts w:asciiTheme="minorHAnsi" w:hAnsiTheme="minorHAnsi" w:cs="Tahoma"/>
          <w:b/>
          <w:sz w:val="22"/>
          <w:szCs w:val="22"/>
        </w:rPr>
        <w:tab/>
      </w:r>
      <w:r w:rsidR="002E3B9E" w:rsidRPr="00C6797F">
        <w:rPr>
          <w:rFonts w:asciiTheme="minorHAnsi" w:hAnsiTheme="minorHAnsi" w:cs="Tahoma"/>
          <w:sz w:val="22"/>
          <w:szCs w:val="22"/>
        </w:rPr>
        <w:t>210 6479232</w:t>
      </w:r>
    </w:p>
    <w:p w14:paraId="5E8EE491" w14:textId="77777777" w:rsidR="000A677F" w:rsidRPr="00C6797F" w:rsidRDefault="000A677F" w:rsidP="00716289">
      <w:pPr>
        <w:tabs>
          <w:tab w:val="left" w:pos="90"/>
        </w:tabs>
        <w:spacing w:line="276" w:lineRule="auto"/>
        <w:ind w:left="360" w:hanging="270"/>
        <w:rPr>
          <w:rFonts w:asciiTheme="minorHAnsi" w:hAnsiTheme="minorHAnsi" w:cs="Tahoma"/>
          <w:sz w:val="22"/>
          <w:szCs w:val="22"/>
        </w:rPr>
      </w:pPr>
      <w:r w:rsidRPr="00C6797F">
        <w:rPr>
          <w:rFonts w:asciiTheme="minorHAnsi" w:hAnsiTheme="minorHAnsi" w:cs="Tahoma"/>
          <w:b/>
          <w:sz w:val="22"/>
          <w:szCs w:val="22"/>
          <w:lang w:val="en-US"/>
        </w:rPr>
        <w:t>e</w:t>
      </w:r>
      <w:r w:rsidRPr="00C6797F">
        <w:rPr>
          <w:rFonts w:asciiTheme="minorHAnsi" w:hAnsiTheme="minorHAnsi" w:cs="Tahoma"/>
          <w:b/>
          <w:sz w:val="22"/>
          <w:szCs w:val="22"/>
        </w:rPr>
        <w:t>-</w:t>
      </w:r>
      <w:r w:rsidRPr="00C6797F">
        <w:rPr>
          <w:rFonts w:asciiTheme="minorHAnsi" w:hAnsiTheme="minorHAnsi" w:cs="Tahoma"/>
          <w:b/>
          <w:sz w:val="22"/>
          <w:szCs w:val="22"/>
          <w:lang w:val="en-US"/>
        </w:rPr>
        <w:t>mail</w:t>
      </w:r>
      <w:r w:rsidRPr="00C6797F">
        <w:rPr>
          <w:rFonts w:asciiTheme="minorHAnsi" w:hAnsiTheme="minorHAnsi" w:cs="Tahoma"/>
          <w:b/>
          <w:sz w:val="22"/>
          <w:szCs w:val="22"/>
        </w:rPr>
        <w:t>:</w:t>
      </w:r>
      <w:r w:rsidRPr="00C6797F">
        <w:rPr>
          <w:rFonts w:asciiTheme="minorHAnsi" w:hAnsiTheme="minorHAnsi" w:cs="Tahoma"/>
          <w:b/>
          <w:sz w:val="22"/>
          <w:szCs w:val="22"/>
        </w:rPr>
        <w:tab/>
      </w:r>
      <w:r w:rsidR="007C0D40" w:rsidRPr="00C6797F">
        <w:rPr>
          <w:rFonts w:asciiTheme="minorHAnsi" w:hAnsiTheme="minorHAnsi" w:cs="Tahoma"/>
          <w:b/>
          <w:sz w:val="22"/>
          <w:szCs w:val="22"/>
        </w:rPr>
        <w:tab/>
      </w:r>
      <w:hyperlink r:id="rId11" w:history="1">
        <w:r w:rsidR="00B33480" w:rsidRPr="00C6797F">
          <w:rPr>
            <w:rStyle w:val="-"/>
            <w:rFonts w:asciiTheme="minorHAnsi" w:hAnsiTheme="minorHAnsi"/>
            <w:sz w:val="22"/>
            <w:szCs w:val="22"/>
            <w:lang w:val="en-US"/>
          </w:rPr>
          <w:t>support</w:t>
        </w:r>
        <w:r w:rsidR="00B33480" w:rsidRPr="00C6797F">
          <w:rPr>
            <w:rStyle w:val="-"/>
            <w:rFonts w:asciiTheme="minorHAnsi" w:hAnsiTheme="minorHAnsi"/>
            <w:sz w:val="22"/>
            <w:szCs w:val="22"/>
          </w:rPr>
          <w:t>.</w:t>
        </w:r>
        <w:r w:rsidR="00B33480" w:rsidRPr="00C6797F">
          <w:rPr>
            <w:rStyle w:val="-"/>
            <w:rFonts w:asciiTheme="minorHAnsi" w:hAnsiTheme="minorHAnsi"/>
            <w:sz w:val="22"/>
            <w:szCs w:val="22"/>
            <w:lang w:val="en-US"/>
          </w:rPr>
          <w:t>gcsl</w:t>
        </w:r>
        <w:r w:rsidR="00B33480" w:rsidRPr="00C6797F">
          <w:rPr>
            <w:rStyle w:val="-"/>
            <w:rFonts w:asciiTheme="minorHAnsi" w:hAnsiTheme="minorHAnsi"/>
            <w:sz w:val="22"/>
            <w:szCs w:val="22"/>
          </w:rPr>
          <w:t>@</w:t>
        </w:r>
        <w:r w:rsidR="00B33480" w:rsidRPr="00C6797F">
          <w:rPr>
            <w:rStyle w:val="-"/>
            <w:rFonts w:asciiTheme="minorHAnsi" w:hAnsiTheme="minorHAnsi"/>
            <w:sz w:val="22"/>
            <w:szCs w:val="22"/>
            <w:lang w:val="en-US"/>
          </w:rPr>
          <w:t>aade</w:t>
        </w:r>
        <w:r w:rsidR="00B33480" w:rsidRPr="00C6797F">
          <w:rPr>
            <w:rStyle w:val="-"/>
            <w:rFonts w:asciiTheme="minorHAnsi" w:hAnsiTheme="minorHAnsi"/>
            <w:sz w:val="22"/>
            <w:szCs w:val="22"/>
          </w:rPr>
          <w:t>.</w:t>
        </w:r>
        <w:r w:rsidR="00B33480" w:rsidRPr="00C6797F">
          <w:rPr>
            <w:rStyle w:val="-"/>
            <w:rFonts w:asciiTheme="minorHAnsi" w:hAnsiTheme="minorHAnsi"/>
            <w:sz w:val="22"/>
            <w:szCs w:val="22"/>
            <w:lang w:val="en-US"/>
          </w:rPr>
          <w:t>gr</w:t>
        </w:r>
      </w:hyperlink>
    </w:p>
    <w:p w14:paraId="2AE384B0" w14:textId="77777777" w:rsidR="003103F5" w:rsidRPr="00C6797F" w:rsidRDefault="003103F5" w:rsidP="00716289">
      <w:pPr>
        <w:spacing w:line="276" w:lineRule="auto"/>
        <w:rPr>
          <w:rFonts w:asciiTheme="minorHAnsi" w:hAnsiTheme="minorHAnsi"/>
          <w:sz w:val="22"/>
          <w:szCs w:val="22"/>
        </w:rPr>
      </w:pPr>
    </w:p>
    <w:tbl>
      <w:tblPr>
        <w:tblW w:w="10206" w:type="dxa"/>
        <w:tblInd w:w="269"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001"/>
        <w:gridCol w:w="8205"/>
      </w:tblGrid>
      <w:tr w:rsidR="000A677F" w:rsidRPr="00C6797F" w14:paraId="6C729767" w14:textId="77777777" w:rsidTr="00FE6148">
        <w:trPr>
          <w:trHeight w:val="583"/>
        </w:trPr>
        <w:tc>
          <w:tcPr>
            <w:tcW w:w="10206" w:type="dxa"/>
            <w:gridSpan w:val="2"/>
            <w:vAlign w:val="center"/>
          </w:tcPr>
          <w:p w14:paraId="756630FF" w14:textId="2C93C854" w:rsidR="000A677F" w:rsidRPr="00C6797F" w:rsidRDefault="000A677F" w:rsidP="00142405">
            <w:pPr>
              <w:spacing w:line="276" w:lineRule="auto"/>
              <w:jc w:val="center"/>
              <w:rPr>
                <w:rFonts w:asciiTheme="minorHAnsi" w:hAnsiTheme="minorHAnsi" w:cs="Tahoma"/>
                <w:b/>
                <w:sz w:val="22"/>
                <w:szCs w:val="22"/>
              </w:rPr>
            </w:pPr>
            <w:r w:rsidRPr="00C6797F">
              <w:rPr>
                <w:rFonts w:asciiTheme="minorHAnsi" w:hAnsiTheme="minorHAnsi" w:cs="Tahoma"/>
                <w:b/>
                <w:sz w:val="22"/>
                <w:szCs w:val="22"/>
              </w:rPr>
              <w:t>Θέμα: «</w:t>
            </w:r>
            <w:r w:rsidR="004F137A" w:rsidRPr="004F137A">
              <w:rPr>
                <w:rFonts w:asciiTheme="minorHAnsi" w:hAnsiTheme="minorHAnsi" w:cs="Tahoma"/>
                <w:b/>
                <w:sz w:val="22"/>
                <w:szCs w:val="22"/>
              </w:rPr>
              <w:t xml:space="preserve"> </w:t>
            </w:r>
            <w:r w:rsidRPr="00C6797F">
              <w:rPr>
                <w:rFonts w:asciiTheme="minorHAnsi" w:hAnsiTheme="minorHAnsi" w:cs="Tahoma"/>
                <w:b/>
                <w:sz w:val="22"/>
                <w:szCs w:val="22"/>
              </w:rPr>
              <w:t xml:space="preserve">Συνοπτικός διαγωνισμός </w:t>
            </w:r>
            <w:r w:rsidR="004F6C74" w:rsidRPr="001D5822">
              <w:rPr>
                <w:rFonts w:asciiTheme="minorHAnsi" w:hAnsiTheme="minorHAnsi"/>
                <w:b/>
                <w:bCs/>
                <w:sz w:val="22"/>
                <w:szCs w:val="22"/>
              </w:rPr>
              <w:t>για την προμήθεια βοηθητικού εξοπλισμού διαχείρισης υγρών δειγμάτων για τις ανάγκες των εργαστηρίων του Γ</w:t>
            </w:r>
            <w:r w:rsidR="004F6C74">
              <w:rPr>
                <w:rFonts w:asciiTheme="minorHAnsi" w:hAnsiTheme="minorHAnsi"/>
                <w:b/>
                <w:bCs/>
                <w:sz w:val="22"/>
                <w:szCs w:val="22"/>
              </w:rPr>
              <w:t>.</w:t>
            </w:r>
            <w:r w:rsidR="004F6C74" w:rsidRPr="001D5822">
              <w:rPr>
                <w:rFonts w:asciiTheme="minorHAnsi" w:hAnsiTheme="minorHAnsi"/>
                <w:b/>
                <w:bCs/>
                <w:sz w:val="22"/>
                <w:szCs w:val="22"/>
              </w:rPr>
              <w:t>Χ</w:t>
            </w:r>
            <w:r w:rsidR="004F6C74">
              <w:rPr>
                <w:rFonts w:asciiTheme="minorHAnsi" w:hAnsiTheme="minorHAnsi"/>
                <w:b/>
                <w:bCs/>
                <w:sz w:val="22"/>
                <w:szCs w:val="22"/>
              </w:rPr>
              <w:t>.</w:t>
            </w:r>
            <w:r w:rsidR="004F6C74" w:rsidRPr="001D5822">
              <w:rPr>
                <w:rFonts w:asciiTheme="minorHAnsi" w:hAnsiTheme="minorHAnsi"/>
                <w:b/>
                <w:bCs/>
                <w:sz w:val="22"/>
                <w:szCs w:val="22"/>
              </w:rPr>
              <w:t>Κ</w:t>
            </w:r>
            <w:r w:rsidR="004F6C74">
              <w:rPr>
                <w:rFonts w:asciiTheme="minorHAnsi" w:hAnsiTheme="minorHAnsi"/>
                <w:b/>
                <w:bCs/>
                <w:sz w:val="22"/>
                <w:szCs w:val="22"/>
              </w:rPr>
              <w:t>.</w:t>
            </w:r>
            <w:r w:rsidRPr="00C6797F">
              <w:rPr>
                <w:rFonts w:asciiTheme="minorHAnsi" w:hAnsiTheme="minorHAnsi" w:cs="Tahoma"/>
                <w:b/>
                <w:sz w:val="22"/>
                <w:szCs w:val="22"/>
              </w:rPr>
              <w:t>»</w:t>
            </w:r>
          </w:p>
        </w:tc>
      </w:tr>
      <w:tr w:rsidR="000A677F" w:rsidRPr="00C6797F" w14:paraId="64D835CB" w14:textId="77777777" w:rsidTr="00FE6148">
        <w:tc>
          <w:tcPr>
            <w:tcW w:w="2001" w:type="dxa"/>
            <w:vAlign w:val="center"/>
          </w:tcPr>
          <w:p w14:paraId="0327327F" w14:textId="77777777" w:rsidR="000A677F" w:rsidRPr="00C6797F" w:rsidRDefault="000A677F" w:rsidP="00716289">
            <w:pPr>
              <w:spacing w:line="276" w:lineRule="auto"/>
              <w:jc w:val="both"/>
              <w:rPr>
                <w:rFonts w:asciiTheme="minorHAnsi" w:hAnsiTheme="minorHAnsi" w:cs="Tahoma"/>
                <w:sz w:val="22"/>
                <w:szCs w:val="22"/>
              </w:rPr>
            </w:pPr>
            <w:r w:rsidRPr="00C6797F">
              <w:rPr>
                <w:rFonts w:asciiTheme="minorHAnsi" w:hAnsiTheme="minorHAnsi" w:cs="Tahoma"/>
                <w:b/>
                <w:sz w:val="22"/>
                <w:szCs w:val="22"/>
              </w:rPr>
              <w:t>Είδος Σύμβασης</w:t>
            </w:r>
            <w:r w:rsidRPr="00C6797F">
              <w:rPr>
                <w:rFonts w:asciiTheme="minorHAnsi" w:hAnsiTheme="minorHAnsi" w:cs="Tahoma"/>
                <w:sz w:val="22"/>
                <w:szCs w:val="22"/>
              </w:rPr>
              <w:t>:</w:t>
            </w:r>
          </w:p>
        </w:tc>
        <w:tc>
          <w:tcPr>
            <w:tcW w:w="8205" w:type="dxa"/>
            <w:vAlign w:val="center"/>
          </w:tcPr>
          <w:p w14:paraId="11C8F128" w14:textId="3D8D7AB5" w:rsidR="000A677F" w:rsidRPr="00C6797F" w:rsidRDefault="000A677F" w:rsidP="00962DAD">
            <w:pPr>
              <w:spacing w:after="200" w:line="276" w:lineRule="auto"/>
              <w:rPr>
                <w:rFonts w:asciiTheme="minorHAnsi" w:hAnsiTheme="minorHAnsi" w:cs="Tahoma"/>
                <w:sz w:val="22"/>
                <w:szCs w:val="22"/>
              </w:rPr>
            </w:pPr>
            <w:r w:rsidRPr="00C6797F">
              <w:rPr>
                <w:rFonts w:asciiTheme="minorHAnsi" w:hAnsiTheme="minorHAnsi" w:cs="Tahoma"/>
                <w:sz w:val="22"/>
                <w:szCs w:val="22"/>
              </w:rPr>
              <w:t xml:space="preserve">Σύμβαση </w:t>
            </w:r>
            <w:r w:rsidR="00962DAD" w:rsidRPr="00C6797F">
              <w:rPr>
                <w:rFonts w:asciiTheme="minorHAnsi" w:hAnsiTheme="minorHAnsi" w:cs="Tahoma"/>
                <w:sz w:val="22"/>
                <w:szCs w:val="22"/>
              </w:rPr>
              <w:t>π</w:t>
            </w:r>
            <w:r w:rsidRPr="00C6797F">
              <w:rPr>
                <w:rFonts w:asciiTheme="minorHAnsi" w:hAnsiTheme="minorHAnsi" w:cs="Tahoma"/>
                <w:sz w:val="22"/>
                <w:szCs w:val="22"/>
              </w:rPr>
              <w:t>ρομήθειας</w:t>
            </w:r>
            <w:r w:rsidR="00962DAD" w:rsidRPr="00C6797F">
              <w:rPr>
                <w:rFonts w:asciiTheme="minorHAnsi" w:hAnsiTheme="minorHAnsi" w:cs="Tahoma"/>
                <w:sz w:val="22"/>
                <w:szCs w:val="22"/>
                <w:lang w:val="en-US"/>
              </w:rPr>
              <w:t xml:space="preserve"> </w:t>
            </w:r>
            <w:r w:rsidR="00962DAD" w:rsidRPr="00C6797F">
              <w:rPr>
                <w:rFonts w:asciiTheme="minorHAnsi" w:hAnsiTheme="minorHAnsi" w:cs="Tahoma"/>
                <w:sz w:val="22"/>
                <w:szCs w:val="22"/>
              </w:rPr>
              <w:t>ειδών</w:t>
            </w:r>
          </w:p>
        </w:tc>
      </w:tr>
      <w:tr w:rsidR="000A677F" w:rsidRPr="00C6797F" w14:paraId="6F0C7A21" w14:textId="77777777" w:rsidTr="00FE6148">
        <w:tc>
          <w:tcPr>
            <w:tcW w:w="2001" w:type="dxa"/>
            <w:vAlign w:val="center"/>
          </w:tcPr>
          <w:p w14:paraId="5594884F" w14:textId="77777777" w:rsidR="000A677F" w:rsidRPr="00C6797F" w:rsidRDefault="000A677F" w:rsidP="00716289">
            <w:pPr>
              <w:spacing w:line="276" w:lineRule="auto"/>
              <w:jc w:val="both"/>
              <w:rPr>
                <w:rFonts w:asciiTheme="minorHAnsi" w:hAnsiTheme="minorHAnsi" w:cs="Tahoma"/>
                <w:b/>
                <w:sz w:val="22"/>
                <w:szCs w:val="22"/>
              </w:rPr>
            </w:pPr>
            <w:r w:rsidRPr="00C6797F">
              <w:rPr>
                <w:rFonts w:asciiTheme="minorHAnsi" w:hAnsiTheme="minorHAnsi" w:cs="Tahoma"/>
                <w:b/>
                <w:sz w:val="22"/>
                <w:szCs w:val="22"/>
                <w:lang w:val="en-US"/>
              </w:rPr>
              <w:t>KAE</w:t>
            </w:r>
            <w:r w:rsidRPr="00C6797F">
              <w:rPr>
                <w:rFonts w:asciiTheme="minorHAnsi" w:hAnsiTheme="minorHAnsi" w:cs="Tahoma"/>
                <w:b/>
                <w:sz w:val="22"/>
                <w:szCs w:val="22"/>
              </w:rPr>
              <w:t>:</w:t>
            </w:r>
          </w:p>
        </w:tc>
        <w:tc>
          <w:tcPr>
            <w:tcW w:w="8205" w:type="dxa"/>
            <w:vAlign w:val="center"/>
          </w:tcPr>
          <w:p w14:paraId="3E3E1731" w14:textId="77777777" w:rsidR="000A677F" w:rsidRPr="00C6797F" w:rsidRDefault="00502657" w:rsidP="00716289">
            <w:pPr>
              <w:spacing w:after="200" w:line="276" w:lineRule="auto"/>
              <w:rPr>
                <w:rFonts w:asciiTheme="minorHAnsi" w:hAnsiTheme="minorHAnsi" w:cs="Tahoma"/>
                <w:sz w:val="22"/>
                <w:szCs w:val="22"/>
              </w:rPr>
            </w:pPr>
            <w:r w:rsidRPr="00C6797F">
              <w:rPr>
                <w:rFonts w:asciiTheme="minorHAnsi" w:hAnsiTheme="minorHAnsi" w:cs="Tahoma"/>
                <w:sz w:val="22"/>
                <w:szCs w:val="22"/>
              </w:rPr>
              <w:t>7131</w:t>
            </w:r>
            <w:r w:rsidR="000A677F" w:rsidRPr="00C6797F">
              <w:rPr>
                <w:rFonts w:asciiTheme="minorHAnsi" w:hAnsiTheme="minorHAnsi" w:cs="Tahoma"/>
                <w:sz w:val="22"/>
                <w:szCs w:val="22"/>
              </w:rPr>
              <w:t xml:space="preserve">  «ΠΡΟΜΗΘΕΙΑ </w:t>
            </w:r>
            <w:r w:rsidRPr="00C6797F">
              <w:rPr>
                <w:rFonts w:asciiTheme="minorHAnsi" w:hAnsiTheme="minorHAnsi" w:cs="Tahoma"/>
                <w:sz w:val="22"/>
                <w:szCs w:val="22"/>
              </w:rPr>
              <w:t>ΕΠΙΣΤΗΜΟΝΙΚΩΝ ΟΡΓΑΝΩΝ</w:t>
            </w:r>
            <w:r w:rsidR="000A677F" w:rsidRPr="00C6797F">
              <w:rPr>
                <w:rFonts w:asciiTheme="minorHAnsi" w:hAnsiTheme="minorHAnsi" w:cs="Tahoma"/>
                <w:sz w:val="22"/>
                <w:szCs w:val="22"/>
              </w:rPr>
              <w:t>»</w:t>
            </w:r>
          </w:p>
        </w:tc>
      </w:tr>
      <w:tr w:rsidR="000A677F" w:rsidRPr="00C6797F" w14:paraId="557AAB62" w14:textId="77777777" w:rsidTr="00FE6148">
        <w:trPr>
          <w:trHeight w:val="404"/>
        </w:trPr>
        <w:tc>
          <w:tcPr>
            <w:tcW w:w="2001" w:type="dxa"/>
            <w:vAlign w:val="center"/>
          </w:tcPr>
          <w:p w14:paraId="4CB64131" w14:textId="77777777" w:rsidR="000A677F" w:rsidRPr="00C6797F" w:rsidRDefault="000A677F" w:rsidP="00716289">
            <w:pPr>
              <w:spacing w:line="276" w:lineRule="auto"/>
              <w:jc w:val="both"/>
              <w:rPr>
                <w:rFonts w:asciiTheme="minorHAnsi" w:hAnsiTheme="minorHAnsi" w:cs="Tahoma"/>
                <w:sz w:val="22"/>
                <w:szCs w:val="22"/>
              </w:rPr>
            </w:pPr>
            <w:r w:rsidRPr="00C6797F">
              <w:rPr>
                <w:rFonts w:asciiTheme="minorHAnsi" w:hAnsiTheme="minorHAnsi" w:cs="Tahoma"/>
                <w:b/>
                <w:sz w:val="22"/>
                <w:szCs w:val="22"/>
              </w:rPr>
              <w:t>Ταξινόμηση κατά CPV</w:t>
            </w:r>
          </w:p>
        </w:tc>
        <w:tc>
          <w:tcPr>
            <w:tcW w:w="8205" w:type="dxa"/>
            <w:vAlign w:val="center"/>
          </w:tcPr>
          <w:p w14:paraId="5B10D986" w14:textId="57A5204F" w:rsidR="00A65FB6" w:rsidRPr="00FE6148" w:rsidRDefault="00A65FB6" w:rsidP="00A65FB6">
            <w:pPr>
              <w:autoSpaceDE w:val="0"/>
              <w:autoSpaceDN w:val="0"/>
              <w:adjustRightInd w:val="0"/>
              <w:rPr>
                <w:rFonts w:asciiTheme="minorHAnsi" w:eastAsia="Calibri" w:hAnsiTheme="minorHAnsi" w:cs="Calibri"/>
                <w:color w:val="000000"/>
                <w:sz w:val="22"/>
                <w:szCs w:val="22"/>
              </w:rPr>
            </w:pPr>
            <w:r w:rsidRPr="00FE6148">
              <w:rPr>
                <w:rFonts w:asciiTheme="minorHAnsi" w:eastAsia="Calibri" w:hAnsiTheme="minorHAnsi" w:cs="Calibri"/>
                <w:color w:val="000000"/>
                <w:sz w:val="22"/>
                <w:szCs w:val="22"/>
              </w:rPr>
              <w:t>42943000-8 ΘΕΡΜΟΣΤΑΤΙΚΑ ΛΟΥΤΡΑ ΚΑΙ ΣΧΕΤΙΚΑ ΕΞΑΡΤΗΜΑΤΑ (Είδη 1, 2, 3, 4, 5, 6)</w:t>
            </w:r>
          </w:p>
          <w:p w14:paraId="49E8193B" w14:textId="44620CDA" w:rsidR="00FE6148" w:rsidRPr="00FE6148" w:rsidRDefault="00A65FB6" w:rsidP="004A2473">
            <w:pPr>
              <w:autoSpaceDE w:val="0"/>
              <w:autoSpaceDN w:val="0"/>
              <w:adjustRightInd w:val="0"/>
              <w:rPr>
                <w:rFonts w:asciiTheme="minorHAnsi" w:eastAsia="Calibri" w:hAnsiTheme="minorHAnsi" w:cs="Calibri"/>
                <w:color w:val="000000"/>
                <w:sz w:val="22"/>
                <w:szCs w:val="22"/>
              </w:rPr>
            </w:pPr>
            <w:r w:rsidRPr="00FE6148">
              <w:rPr>
                <w:rFonts w:asciiTheme="minorHAnsi" w:eastAsia="Calibri" w:hAnsiTheme="minorHAnsi" w:cs="Calibri"/>
                <w:color w:val="000000"/>
                <w:sz w:val="22"/>
                <w:szCs w:val="22"/>
              </w:rPr>
              <w:t xml:space="preserve"> 42912100-3</w:t>
            </w:r>
            <w:r w:rsidR="00FE6148" w:rsidRPr="00FE6148">
              <w:rPr>
                <w:rFonts w:asciiTheme="minorHAnsi" w:eastAsia="Calibri" w:hAnsiTheme="minorHAnsi" w:cs="Calibri"/>
                <w:color w:val="000000"/>
                <w:sz w:val="22"/>
                <w:szCs w:val="22"/>
              </w:rPr>
              <w:t xml:space="preserve"> ΜΗΧΑΝΕΣ ΚΑΙ ΣΥΣΚΕΥΕΣ ΔΙΗΘΗΣΗΣ ΥΓΡΩΝ </w:t>
            </w:r>
            <w:r w:rsidRPr="00FE6148">
              <w:rPr>
                <w:rFonts w:asciiTheme="minorHAnsi" w:eastAsia="Calibri" w:hAnsiTheme="minorHAnsi" w:cs="Calibri"/>
                <w:color w:val="000000"/>
                <w:sz w:val="22"/>
                <w:szCs w:val="22"/>
              </w:rPr>
              <w:t xml:space="preserve"> </w:t>
            </w:r>
            <w:r w:rsidR="00FE6148" w:rsidRPr="00FE6148">
              <w:rPr>
                <w:rFonts w:asciiTheme="minorHAnsi" w:eastAsia="Calibri" w:hAnsiTheme="minorHAnsi" w:cs="Calibri"/>
                <w:color w:val="000000"/>
                <w:sz w:val="22"/>
                <w:szCs w:val="22"/>
              </w:rPr>
              <w:t>(Είδη 7, 8)</w:t>
            </w:r>
          </w:p>
          <w:p w14:paraId="6E51ABAF" w14:textId="468EC954" w:rsidR="00FE6148" w:rsidRPr="00FE6148" w:rsidRDefault="00A65FB6" w:rsidP="00FE6148">
            <w:pPr>
              <w:autoSpaceDE w:val="0"/>
              <w:autoSpaceDN w:val="0"/>
              <w:adjustRightInd w:val="0"/>
              <w:rPr>
                <w:rFonts w:asciiTheme="minorHAnsi" w:eastAsia="Calibri" w:hAnsiTheme="minorHAnsi" w:cs="Calibri"/>
                <w:color w:val="000000"/>
                <w:sz w:val="22"/>
                <w:szCs w:val="22"/>
              </w:rPr>
            </w:pPr>
            <w:r w:rsidRPr="00FE6148">
              <w:rPr>
                <w:rFonts w:asciiTheme="minorHAnsi" w:eastAsia="Calibri" w:hAnsiTheme="minorHAnsi" w:cs="Calibri"/>
                <w:color w:val="000000"/>
                <w:sz w:val="22"/>
                <w:szCs w:val="22"/>
              </w:rPr>
              <w:t xml:space="preserve">42910000-8 </w:t>
            </w:r>
            <w:r w:rsidR="00FE6148" w:rsidRPr="00FE6148">
              <w:rPr>
                <w:rFonts w:asciiTheme="minorHAnsi" w:eastAsia="Calibri" w:hAnsiTheme="minorHAnsi" w:cs="Calibri"/>
                <w:color w:val="000000"/>
                <w:sz w:val="22"/>
                <w:szCs w:val="22"/>
              </w:rPr>
              <w:t xml:space="preserve">ΣΥΣΚΕΥΕΣ ΑΠΟΣΤΑΞΗΣ, ΔΙΗΘΗΣΗΣ Η ΕΠΑΝΑΔΙΥΛΙΣΗΣ (Είδη 9, 10, 11, 12, </w:t>
            </w:r>
            <w:r w:rsidR="00FE6148">
              <w:rPr>
                <w:rFonts w:asciiTheme="minorHAnsi" w:eastAsia="Calibri" w:hAnsiTheme="minorHAnsi" w:cs="Calibri"/>
                <w:color w:val="000000"/>
                <w:sz w:val="22"/>
                <w:szCs w:val="22"/>
              </w:rPr>
              <w:t>1</w:t>
            </w:r>
            <w:r w:rsidR="00FE6148" w:rsidRPr="00FE6148">
              <w:rPr>
                <w:rFonts w:asciiTheme="minorHAnsi" w:eastAsia="Calibri" w:hAnsiTheme="minorHAnsi" w:cs="Calibri"/>
                <w:color w:val="000000"/>
                <w:sz w:val="22"/>
                <w:szCs w:val="22"/>
              </w:rPr>
              <w:t>3)</w:t>
            </w:r>
          </w:p>
          <w:p w14:paraId="16C9C441" w14:textId="285AE180" w:rsidR="00D34643" w:rsidRPr="00C6797F" w:rsidRDefault="00A65FB6" w:rsidP="00FE6148">
            <w:pPr>
              <w:autoSpaceDE w:val="0"/>
              <w:autoSpaceDN w:val="0"/>
              <w:adjustRightInd w:val="0"/>
              <w:rPr>
                <w:rFonts w:asciiTheme="minorHAnsi" w:eastAsia="Calibri" w:hAnsiTheme="minorHAnsi" w:cs="Calibri"/>
                <w:color w:val="000000"/>
                <w:sz w:val="22"/>
                <w:szCs w:val="22"/>
              </w:rPr>
            </w:pPr>
            <w:r w:rsidRPr="00FE6148">
              <w:rPr>
                <w:rFonts w:asciiTheme="minorHAnsi" w:eastAsia="Calibri" w:hAnsiTheme="minorHAnsi" w:cs="Calibri"/>
                <w:color w:val="000000"/>
                <w:sz w:val="22"/>
                <w:szCs w:val="22"/>
              </w:rPr>
              <w:t>42122500-5</w:t>
            </w:r>
            <w:r w:rsidR="00FE6148">
              <w:rPr>
                <w:rFonts w:asciiTheme="minorHAnsi" w:eastAsia="Calibri" w:hAnsiTheme="minorHAnsi" w:cs="Calibri"/>
                <w:color w:val="000000"/>
                <w:sz w:val="22"/>
                <w:szCs w:val="22"/>
              </w:rPr>
              <w:t xml:space="preserve"> </w:t>
            </w:r>
            <w:r w:rsidR="00FE6148" w:rsidRPr="00FE6148">
              <w:rPr>
                <w:rFonts w:asciiTheme="minorHAnsi" w:eastAsia="Calibri" w:hAnsiTheme="minorHAnsi" w:cs="Calibri"/>
                <w:color w:val="000000"/>
                <w:sz w:val="22"/>
                <w:szCs w:val="22"/>
              </w:rPr>
              <w:t>ΑΝΤΛΙΕΣ ΚΑΙ ΕΞΑΡΤΗΜΑΤΑ ΕΡΓΑΣΤΗΡΙΟΥ (Είδος 14)</w:t>
            </w:r>
          </w:p>
        </w:tc>
      </w:tr>
      <w:tr w:rsidR="000A677F" w:rsidRPr="00C6797F" w14:paraId="0D8BBE16" w14:textId="77777777" w:rsidTr="00FE6148">
        <w:tc>
          <w:tcPr>
            <w:tcW w:w="2001" w:type="dxa"/>
            <w:vAlign w:val="center"/>
          </w:tcPr>
          <w:p w14:paraId="5E0DAA2A" w14:textId="77777777" w:rsidR="000A677F" w:rsidRPr="00C6797F" w:rsidRDefault="000A677F" w:rsidP="00716289">
            <w:pPr>
              <w:spacing w:line="276" w:lineRule="auto"/>
              <w:jc w:val="both"/>
              <w:rPr>
                <w:rFonts w:asciiTheme="minorHAnsi" w:hAnsiTheme="minorHAnsi" w:cs="Tahoma"/>
                <w:sz w:val="22"/>
                <w:szCs w:val="22"/>
              </w:rPr>
            </w:pPr>
            <w:r w:rsidRPr="00C6797F">
              <w:rPr>
                <w:rFonts w:asciiTheme="minorHAnsi" w:hAnsiTheme="minorHAnsi" w:cs="Tahoma"/>
                <w:b/>
                <w:sz w:val="22"/>
                <w:szCs w:val="22"/>
              </w:rPr>
              <w:t>Κριτήριο Ανάθεσης</w:t>
            </w:r>
            <w:r w:rsidRPr="00C6797F">
              <w:rPr>
                <w:rFonts w:asciiTheme="minorHAnsi" w:hAnsiTheme="minorHAnsi" w:cs="Tahoma"/>
                <w:sz w:val="22"/>
                <w:szCs w:val="22"/>
              </w:rPr>
              <w:t>:</w:t>
            </w:r>
          </w:p>
        </w:tc>
        <w:tc>
          <w:tcPr>
            <w:tcW w:w="8205" w:type="dxa"/>
            <w:vAlign w:val="center"/>
          </w:tcPr>
          <w:p w14:paraId="4D45E5BF" w14:textId="77777777" w:rsidR="000A677F" w:rsidRPr="00C6797F" w:rsidRDefault="000A677F" w:rsidP="00716289">
            <w:pPr>
              <w:spacing w:after="200" w:line="276" w:lineRule="auto"/>
              <w:rPr>
                <w:rFonts w:asciiTheme="minorHAnsi" w:hAnsiTheme="minorHAnsi" w:cs="Tahoma"/>
                <w:sz w:val="22"/>
                <w:szCs w:val="22"/>
              </w:rPr>
            </w:pPr>
            <w:r w:rsidRPr="00C6797F">
              <w:rPr>
                <w:rFonts w:asciiTheme="minorHAnsi" w:hAnsiTheme="minorHAnsi" w:cs="Tahoma"/>
                <w:sz w:val="22"/>
                <w:szCs w:val="22"/>
              </w:rPr>
              <w:t>Πλέον συμφέρουσα από οικονομική άποψη προσφορά βάσει της τιμής</w:t>
            </w:r>
          </w:p>
        </w:tc>
      </w:tr>
      <w:tr w:rsidR="000A677F" w:rsidRPr="00C6797F" w14:paraId="26B1E478" w14:textId="77777777" w:rsidTr="00FE6148">
        <w:tc>
          <w:tcPr>
            <w:tcW w:w="2001" w:type="dxa"/>
            <w:vAlign w:val="center"/>
          </w:tcPr>
          <w:p w14:paraId="45080279" w14:textId="77777777" w:rsidR="000A677F" w:rsidRPr="00C6797F" w:rsidRDefault="000A677F" w:rsidP="00716289">
            <w:pPr>
              <w:spacing w:line="276" w:lineRule="auto"/>
              <w:jc w:val="both"/>
              <w:rPr>
                <w:rFonts w:asciiTheme="minorHAnsi" w:hAnsiTheme="minorHAnsi" w:cs="Tahoma"/>
                <w:sz w:val="22"/>
                <w:szCs w:val="22"/>
              </w:rPr>
            </w:pPr>
            <w:r w:rsidRPr="00C6797F">
              <w:rPr>
                <w:rFonts w:asciiTheme="minorHAnsi" w:hAnsiTheme="minorHAnsi" w:cs="Tahoma"/>
                <w:b/>
                <w:sz w:val="22"/>
                <w:szCs w:val="22"/>
              </w:rPr>
              <w:t>Προϋπολογισθείσα δαπάνη</w:t>
            </w:r>
            <w:r w:rsidRPr="00C6797F">
              <w:rPr>
                <w:rFonts w:asciiTheme="minorHAnsi" w:hAnsiTheme="minorHAnsi" w:cs="Tahoma"/>
                <w:sz w:val="22"/>
                <w:szCs w:val="22"/>
              </w:rPr>
              <w:t>:</w:t>
            </w:r>
          </w:p>
        </w:tc>
        <w:tc>
          <w:tcPr>
            <w:tcW w:w="8205" w:type="dxa"/>
            <w:vAlign w:val="center"/>
          </w:tcPr>
          <w:p w14:paraId="5F53A370" w14:textId="77777777" w:rsidR="000A677F" w:rsidRPr="00C6797F" w:rsidRDefault="008F1F4D" w:rsidP="00185828">
            <w:pPr>
              <w:spacing w:after="200" w:line="276" w:lineRule="auto"/>
              <w:jc w:val="both"/>
              <w:rPr>
                <w:rFonts w:asciiTheme="minorHAnsi" w:hAnsiTheme="minorHAnsi" w:cs="Tahoma"/>
                <w:sz w:val="22"/>
                <w:szCs w:val="22"/>
              </w:rPr>
            </w:pPr>
            <w:r w:rsidRPr="00C6797F">
              <w:rPr>
                <w:rFonts w:asciiTheme="minorHAnsi" w:hAnsiTheme="minorHAnsi" w:cs="Tahoma"/>
                <w:sz w:val="22"/>
                <w:szCs w:val="22"/>
              </w:rPr>
              <w:t>74.400,</w:t>
            </w:r>
            <w:r w:rsidR="00185828" w:rsidRPr="00C6797F">
              <w:rPr>
                <w:rFonts w:asciiTheme="minorHAnsi" w:hAnsiTheme="minorHAnsi" w:cs="Tahoma"/>
                <w:sz w:val="22"/>
                <w:szCs w:val="22"/>
              </w:rPr>
              <w:t>00 €</w:t>
            </w:r>
            <w:r w:rsidR="000A677F" w:rsidRPr="00C6797F">
              <w:rPr>
                <w:rFonts w:asciiTheme="minorHAnsi" w:hAnsiTheme="minorHAnsi" w:cs="Tahoma"/>
                <w:sz w:val="22"/>
                <w:szCs w:val="22"/>
              </w:rPr>
              <w:t xml:space="preserve"> συμπεριλαμβανομένου του Φ.Π.Α. </w:t>
            </w:r>
          </w:p>
        </w:tc>
      </w:tr>
      <w:tr w:rsidR="000A677F" w:rsidRPr="00C6797F" w14:paraId="0962B0D8" w14:textId="77777777" w:rsidTr="00FE6148">
        <w:tc>
          <w:tcPr>
            <w:tcW w:w="2001" w:type="dxa"/>
            <w:vAlign w:val="center"/>
          </w:tcPr>
          <w:p w14:paraId="11968ED6" w14:textId="77777777" w:rsidR="000A677F" w:rsidRPr="00C6797F" w:rsidRDefault="000A677F" w:rsidP="00716289">
            <w:pPr>
              <w:spacing w:line="276" w:lineRule="auto"/>
              <w:jc w:val="both"/>
              <w:rPr>
                <w:rFonts w:asciiTheme="minorHAnsi" w:hAnsiTheme="minorHAnsi" w:cs="Tahoma"/>
                <w:b/>
                <w:sz w:val="22"/>
                <w:szCs w:val="22"/>
              </w:rPr>
            </w:pPr>
            <w:r w:rsidRPr="00C6797F">
              <w:rPr>
                <w:rFonts w:asciiTheme="minorHAnsi" w:hAnsiTheme="minorHAnsi" w:cs="Tahoma"/>
                <w:b/>
                <w:sz w:val="22"/>
                <w:szCs w:val="22"/>
              </w:rPr>
              <w:t>Ημερομηνία διενέργειας:</w:t>
            </w:r>
          </w:p>
        </w:tc>
        <w:tc>
          <w:tcPr>
            <w:tcW w:w="8205" w:type="dxa"/>
            <w:vAlign w:val="center"/>
          </w:tcPr>
          <w:p w14:paraId="57F266E8" w14:textId="72804169" w:rsidR="000A677F" w:rsidRPr="00C6797F" w:rsidRDefault="006B6B16" w:rsidP="002C3BA2">
            <w:pPr>
              <w:spacing w:after="200" w:line="276" w:lineRule="auto"/>
              <w:jc w:val="both"/>
              <w:rPr>
                <w:rFonts w:asciiTheme="minorHAnsi" w:hAnsiTheme="minorHAnsi" w:cs="Tahoma"/>
                <w:sz w:val="22"/>
                <w:szCs w:val="22"/>
              </w:rPr>
            </w:pPr>
            <w:r>
              <w:rPr>
                <w:rFonts w:asciiTheme="minorHAnsi" w:hAnsiTheme="minorHAnsi" w:cs="Tahoma"/>
                <w:sz w:val="22"/>
                <w:szCs w:val="22"/>
              </w:rPr>
              <w:t>29/01/2021</w:t>
            </w:r>
          </w:p>
        </w:tc>
      </w:tr>
    </w:tbl>
    <w:p w14:paraId="2A270ACA" w14:textId="77777777" w:rsidR="00EF62A6" w:rsidRPr="00C6797F" w:rsidRDefault="00EF62A6" w:rsidP="00716289">
      <w:pPr>
        <w:spacing w:line="276" w:lineRule="auto"/>
        <w:jc w:val="both"/>
        <w:rPr>
          <w:rFonts w:asciiTheme="minorHAnsi" w:hAnsiTheme="minorHAnsi"/>
          <w:b/>
          <w:sz w:val="22"/>
          <w:szCs w:val="22"/>
          <w:lang w:eastAsia="en-US"/>
        </w:rPr>
      </w:pPr>
    </w:p>
    <w:p w14:paraId="36D5A354" w14:textId="77777777" w:rsidR="00EF62A6" w:rsidRPr="00C6797F" w:rsidRDefault="00EF62A6" w:rsidP="00716289">
      <w:pPr>
        <w:keepNext/>
        <w:spacing w:line="276" w:lineRule="auto"/>
        <w:jc w:val="center"/>
        <w:outlineLvl w:val="0"/>
        <w:rPr>
          <w:rFonts w:asciiTheme="minorHAnsi" w:hAnsiTheme="minorHAnsi"/>
          <w:b/>
          <w:sz w:val="22"/>
          <w:szCs w:val="22"/>
        </w:rPr>
      </w:pPr>
      <w:r w:rsidRPr="00C6797F">
        <w:rPr>
          <w:rFonts w:asciiTheme="minorHAnsi" w:hAnsiTheme="minorHAnsi"/>
          <w:b/>
          <w:sz w:val="22"/>
          <w:szCs w:val="22"/>
        </w:rPr>
        <w:t>Α Π Ο Φ Α Σ Η</w:t>
      </w:r>
    </w:p>
    <w:p w14:paraId="3CE78CFB" w14:textId="77777777" w:rsidR="00EF62A6" w:rsidRPr="00C6797F" w:rsidRDefault="00EF62A6" w:rsidP="00716289">
      <w:pPr>
        <w:spacing w:line="276" w:lineRule="auto"/>
        <w:jc w:val="center"/>
        <w:rPr>
          <w:rFonts w:asciiTheme="minorHAnsi" w:hAnsiTheme="minorHAnsi"/>
          <w:b/>
          <w:sz w:val="22"/>
          <w:szCs w:val="22"/>
        </w:rPr>
      </w:pPr>
      <w:r w:rsidRPr="00C6797F">
        <w:rPr>
          <w:rFonts w:asciiTheme="minorHAnsi" w:hAnsiTheme="minorHAnsi"/>
          <w:b/>
          <w:sz w:val="22"/>
          <w:szCs w:val="22"/>
          <w:lang w:val="en-US"/>
        </w:rPr>
        <w:t>O</w:t>
      </w:r>
      <w:r w:rsidRPr="00C6797F">
        <w:rPr>
          <w:rFonts w:asciiTheme="minorHAnsi" w:hAnsiTheme="minorHAnsi"/>
          <w:b/>
          <w:sz w:val="22"/>
          <w:szCs w:val="22"/>
        </w:rPr>
        <w:t xml:space="preserve"> ΔΙΟΙΚΗΤΗΣ ΤΗΣ ΑΝΕΞΑΡΤΗΤΗΣ ΑΡΧΗΣ ΔΗΜΟΣΙΩΝ ΕΣΟΔΩΝ</w:t>
      </w:r>
    </w:p>
    <w:p w14:paraId="07C93A41" w14:textId="77777777" w:rsidR="0044197D" w:rsidRDefault="0044197D" w:rsidP="002F5EDF">
      <w:pPr>
        <w:spacing w:after="200" w:line="276" w:lineRule="auto"/>
        <w:ind w:left="426" w:hanging="142"/>
        <w:jc w:val="both"/>
        <w:rPr>
          <w:rFonts w:asciiTheme="minorHAnsi" w:hAnsiTheme="minorHAnsi" w:cs="Tahoma"/>
          <w:sz w:val="22"/>
          <w:szCs w:val="22"/>
        </w:rPr>
      </w:pPr>
    </w:p>
    <w:p w14:paraId="315888D0" w14:textId="77777777" w:rsidR="002F5EDF" w:rsidRPr="00C6797F" w:rsidRDefault="00EF62A6" w:rsidP="002F5EDF">
      <w:pPr>
        <w:spacing w:after="200" w:line="276" w:lineRule="auto"/>
        <w:ind w:left="426" w:hanging="142"/>
        <w:jc w:val="both"/>
        <w:rPr>
          <w:rFonts w:asciiTheme="minorHAnsi" w:hAnsiTheme="minorHAnsi" w:cs="Tahoma"/>
          <w:sz w:val="22"/>
          <w:szCs w:val="22"/>
        </w:rPr>
      </w:pPr>
      <w:r w:rsidRPr="00C6797F">
        <w:rPr>
          <w:rFonts w:asciiTheme="minorHAnsi" w:hAnsiTheme="minorHAnsi" w:cs="Tahoma"/>
          <w:sz w:val="22"/>
          <w:szCs w:val="22"/>
        </w:rPr>
        <w:t>Έχοντας υπόψη</w:t>
      </w:r>
      <w:r w:rsidR="00EB0875" w:rsidRPr="00C6797F">
        <w:rPr>
          <w:rFonts w:asciiTheme="minorHAnsi" w:hAnsiTheme="minorHAnsi" w:cs="Tahoma"/>
          <w:sz w:val="22"/>
          <w:szCs w:val="22"/>
        </w:rPr>
        <w:t xml:space="preserve"> τις διατάξεις</w:t>
      </w:r>
      <w:r w:rsidR="002F5EDF" w:rsidRPr="00C6797F">
        <w:rPr>
          <w:rFonts w:asciiTheme="minorHAnsi" w:hAnsiTheme="minorHAnsi" w:cs="Tahoma"/>
          <w:sz w:val="22"/>
          <w:szCs w:val="22"/>
        </w:rPr>
        <w:t xml:space="preserve">:  </w:t>
      </w:r>
    </w:p>
    <w:p w14:paraId="2C855101" w14:textId="77777777" w:rsidR="002F5EDF" w:rsidRPr="00C6797F" w:rsidRDefault="002F5EDF" w:rsidP="001A3B0E">
      <w:pPr>
        <w:pStyle w:val="a3"/>
        <w:numPr>
          <w:ilvl w:val="0"/>
          <w:numId w:val="10"/>
        </w:numPr>
        <w:tabs>
          <w:tab w:val="left" w:pos="709"/>
        </w:tabs>
        <w:spacing w:line="276" w:lineRule="auto"/>
        <w:ind w:left="142"/>
        <w:jc w:val="both"/>
        <w:rPr>
          <w:rFonts w:asciiTheme="minorHAnsi" w:hAnsiTheme="minorHAnsi" w:cs="Tahoma"/>
          <w:sz w:val="22"/>
          <w:szCs w:val="22"/>
        </w:rPr>
      </w:pPr>
      <w:r w:rsidRPr="00C6797F">
        <w:rPr>
          <w:rFonts w:asciiTheme="minorHAnsi" w:hAnsiTheme="minorHAnsi" w:cstheme="minorHAnsi"/>
          <w:sz w:val="22"/>
          <w:szCs w:val="22"/>
        </w:rPr>
        <w:t xml:space="preserve">α. </w:t>
      </w:r>
      <w:r w:rsidR="008563EA" w:rsidRPr="00C6797F">
        <w:rPr>
          <w:rFonts w:asciiTheme="minorHAnsi" w:hAnsiTheme="minorHAnsi" w:cstheme="minorHAnsi"/>
          <w:sz w:val="22"/>
          <w:szCs w:val="22"/>
        </w:rPr>
        <w:t xml:space="preserve">του ν. 4412/2016 (Α' 147) «Δημόσιες Συμβάσεις Έργων, Προμηθειών και Υπηρεσιών (προσαρμογή </w:t>
      </w:r>
      <w:r w:rsidRPr="00C6797F">
        <w:rPr>
          <w:rFonts w:asciiTheme="minorHAnsi" w:hAnsiTheme="minorHAnsi" w:cstheme="minorHAnsi"/>
          <w:sz w:val="22"/>
          <w:szCs w:val="22"/>
        </w:rPr>
        <w:t xml:space="preserve">   </w:t>
      </w:r>
    </w:p>
    <w:p w14:paraId="11816B1C" w14:textId="77777777" w:rsidR="002F5EDF" w:rsidRPr="00C6797F" w:rsidRDefault="002F5EDF" w:rsidP="00ED3A80">
      <w:pPr>
        <w:pStyle w:val="a3"/>
        <w:spacing w:after="240" w:line="276" w:lineRule="auto"/>
        <w:ind w:left="142"/>
        <w:jc w:val="both"/>
        <w:rPr>
          <w:rFonts w:asciiTheme="minorHAnsi" w:hAnsiTheme="minorHAnsi" w:cs="Tahoma"/>
          <w:sz w:val="22"/>
          <w:szCs w:val="22"/>
        </w:rPr>
      </w:pPr>
      <w:r w:rsidRPr="00C6797F">
        <w:rPr>
          <w:rFonts w:asciiTheme="minorHAnsi" w:hAnsiTheme="minorHAnsi" w:cstheme="minorHAnsi"/>
          <w:sz w:val="22"/>
          <w:szCs w:val="22"/>
        </w:rPr>
        <w:t xml:space="preserve">            </w:t>
      </w:r>
      <w:r w:rsidR="008563EA" w:rsidRPr="00C6797F">
        <w:rPr>
          <w:rFonts w:asciiTheme="minorHAnsi" w:hAnsiTheme="minorHAnsi" w:cstheme="minorHAnsi"/>
          <w:sz w:val="22"/>
          <w:szCs w:val="22"/>
        </w:rPr>
        <w:t>στις Οδηγίες 2014/24/ΕΕ και 2014/25/ΕΕ)» όπως ισχύει.</w:t>
      </w:r>
    </w:p>
    <w:p w14:paraId="2CF6B92F" w14:textId="77777777" w:rsidR="002F5EDF" w:rsidRPr="00C6797F" w:rsidRDefault="002F5EDF" w:rsidP="00ED3A80">
      <w:pPr>
        <w:pStyle w:val="a3"/>
        <w:spacing w:after="240" w:line="276" w:lineRule="auto"/>
        <w:jc w:val="both"/>
        <w:rPr>
          <w:rFonts w:asciiTheme="minorHAnsi" w:hAnsiTheme="minorHAnsi" w:cstheme="minorHAnsi"/>
          <w:sz w:val="22"/>
          <w:szCs w:val="22"/>
        </w:rPr>
      </w:pPr>
      <w:r w:rsidRPr="00C6797F">
        <w:rPr>
          <w:rFonts w:asciiTheme="minorHAnsi" w:hAnsiTheme="minorHAnsi" w:cstheme="minorHAnsi"/>
          <w:sz w:val="22"/>
          <w:szCs w:val="22"/>
        </w:rPr>
        <w:t xml:space="preserve">β. 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w:t>
      </w:r>
      <w:r w:rsidRPr="00C6797F">
        <w:rPr>
          <w:rFonts w:asciiTheme="minorHAnsi" w:hAnsiTheme="minorHAnsi" w:cstheme="minorHAnsi"/>
          <w:sz w:val="22"/>
          <w:szCs w:val="22"/>
        </w:rPr>
        <w:lastRenderedPageBreak/>
        <w:t>και διαρθρωτικών μεταρρυθμίσεων και άλλες διατάξεις»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p w14:paraId="102B19C4" w14:textId="77777777" w:rsidR="00FA5011" w:rsidRPr="00C6797F" w:rsidRDefault="00ED3A80" w:rsidP="00FA5011">
      <w:pPr>
        <w:spacing w:after="200" w:line="276" w:lineRule="auto"/>
        <w:ind w:left="720"/>
        <w:jc w:val="both"/>
        <w:rPr>
          <w:rFonts w:asciiTheme="minorHAnsi" w:hAnsiTheme="minorHAnsi" w:cstheme="minorHAnsi"/>
          <w:sz w:val="22"/>
          <w:szCs w:val="22"/>
        </w:rPr>
      </w:pPr>
      <w:r w:rsidRPr="00C6797F">
        <w:rPr>
          <w:rFonts w:asciiTheme="minorHAnsi" w:hAnsiTheme="minorHAnsi" w:cstheme="minorHAnsi"/>
          <w:sz w:val="22"/>
          <w:szCs w:val="22"/>
        </w:rPr>
        <w:t xml:space="preserve">γ. </w:t>
      </w:r>
      <w:r w:rsidR="00FA5011" w:rsidRPr="00C6797F">
        <w:rPr>
          <w:rFonts w:asciiTheme="minorHAnsi" w:hAnsiTheme="minorHAnsi" w:cstheme="minorHAnsi"/>
          <w:sz w:val="22"/>
          <w:szCs w:val="22"/>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14:paraId="608837F0" w14:textId="77777777" w:rsidR="00FA5011" w:rsidRPr="00C6797F" w:rsidRDefault="00FA5011" w:rsidP="00FA5011">
      <w:pPr>
        <w:spacing w:after="200" w:line="276" w:lineRule="auto"/>
        <w:ind w:left="720"/>
        <w:jc w:val="both"/>
        <w:rPr>
          <w:rFonts w:asciiTheme="minorHAnsi" w:hAnsiTheme="minorHAnsi" w:cstheme="minorHAnsi"/>
          <w:sz w:val="22"/>
          <w:szCs w:val="22"/>
        </w:rPr>
      </w:pPr>
      <w:r w:rsidRPr="00C6797F">
        <w:rPr>
          <w:rFonts w:asciiTheme="minorHAnsi" w:hAnsiTheme="minorHAnsi" w:cstheme="minorHAnsi"/>
          <w:sz w:val="22"/>
          <w:szCs w:val="22"/>
        </w:rPr>
        <w:t>δ. του ν. 4270/2014 (Α’ 143) «Αρχές Δημοσιονομικής Διαχείρισης και Εποπτείας-Δημόσιο Λογιστικό», όπως  ισχύει.</w:t>
      </w:r>
    </w:p>
    <w:p w14:paraId="64D6D3D1" w14:textId="77777777" w:rsidR="00FA5011" w:rsidRPr="00C6797F" w:rsidRDefault="00FA5011" w:rsidP="00FA5011">
      <w:pPr>
        <w:spacing w:after="200" w:line="276" w:lineRule="auto"/>
        <w:ind w:left="720"/>
        <w:jc w:val="both"/>
        <w:rPr>
          <w:rFonts w:asciiTheme="minorHAnsi" w:hAnsiTheme="minorHAnsi" w:cstheme="minorHAnsi"/>
          <w:sz w:val="22"/>
          <w:szCs w:val="22"/>
        </w:rPr>
      </w:pPr>
      <w:r w:rsidRPr="00C6797F">
        <w:rPr>
          <w:rFonts w:asciiTheme="minorHAnsi" w:hAnsiTheme="minorHAnsi" w:cstheme="minorHAnsi"/>
          <w:sz w:val="22"/>
          <w:szCs w:val="22"/>
        </w:rPr>
        <w:t>ε. του ν. 4250/2014 (Α’ 74) «Διοικητικές Απλουστεύσεις- Καταργήσεις, Συγχωνεύσεις Νομικών Προσώπων και Υπηρεσιών του Δημοσίου Τομέα- Τροποποίηση Διατάξεων του π.δ. 318/1992 (Α’ 161) και λοιπές ρυθμίσεις».</w:t>
      </w:r>
    </w:p>
    <w:p w14:paraId="2088ECC4" w14:textId="77777777" w:rsidR="00FA5011" w:rsidRPr="00C6797F" w:rsidRDefault="00FA5011" w:rsidP="00FA5011">
      <w:pPr>
        <w:spacing w:after="200" w:line="276" w:lineRule="auto"/>
        <w:ind w:left="720"/>
        <w:jc w:val="both"/>
        <w:rPr>
          <w:rFonts w:asciiTheme="minorHAnsi" w:hAnsiTheme="minorHAnsi" w:cstheme="minorHAnsi"/>
          <w:sz w:val="22"/>
          <w:szCs w:val="22"/>
        </w:rPr>
      </w:pPr>
      <w:r w:rsidRPr="00C6797F">
        <w:rPr>
          <w:rFonts w:asciiTheme="minorHAnsi" w:hAnsiTheme="minorHAnsi" w:cstheme="minorHAnsi"/>
          <w:sz w:val="22"/>
          <w:szCs w:val="22"/>
        </w:rPr>
        <w:t>στ. του ν. 4254/2014 (Α’ 85) «Μέτρα στήριξης και ανάπτυξης της ελληνικής οικονομίας στο πλαίσιο εφαρμογής του ν. 4046/2012 και άλλες διατάξεις».</w:t>
      </w:r>
    </w:p>
    <w:p w14:paraId="3FEFEE00" w14:textId="77777777" w:rsidR="00FA5011" w:rsidRPr="00C6797F" w:rsidRDefault="00FA5011" w:rsidP="00FA5011">
      <w:pPr>
        <w:spacing w:after="200" w:line="276" w:lineRule="auto"/>
        <w:ind w:left="720"/>
        <w:jc w:val="both"/>
        <w:rPr>
          <w:rFonts w:asciiTheme="minorHAnsi" w:hAnsiTheme="minorHAnsi" w:cstheme="minorHAnsi"/>
          <w:sz w:val="22"/>
          <w:szCs w:val="22"/>
        </w:rPr>
      </w:pPr>
      <w:r w:rsidRPr="00C6797F">
        <w:rPr>
          <w:rFonts w:asciiTheme="minorHAnsi" w:hAnsiTheme="minorHAnsi" w:cstheme="minorHAnsi"/>
          <w:sz w:val="22"/>
          <w:szCs w:val="22"/>
        </w:rPr>
        <w:t>ζ. του ν. 4172/2013 (Α’ 167) «Φορολογία εισοδήματος, επείγοντα μέτρα εφαρμογής του ν. 4046/2012, του ν. 4093/2012 και του ν. 4127/2013 και άλλες διατάξεις», άρθρο 64, όπως ισχύει.</w:t>
      </w:r>
    </w:p>
    <w:p w14:paraId="728A44D2" w14:textId="77777777" w:rsidR="00FA5011" w:rsidRPr="00C6797F" w:rsidRDefault="00FA5011" w:rsidP="00FA5011">
      <w:pPr>
        <w:spacing w:after="200" w:line="276" w:lineRule="auto"/>
        <w:ind w:left="720"/>
        <w:jc w:val="both"/>
        <w:rPr>
          <w:rFonts w:asciiTheme="minorHAnsi" w:hAnsiTheme="minorHAnsi" w:cstheme="minorHAnsi"/>
          <w:sz w:val="22"/>
          <w:szCs w:val="22"/>
        </w:rPr>
      </w:pPr>
      <w:r w:rsidRPr="00C6797F">
        <w:rPr>
          <w:rFonts w:asciiTheme="minorHAnsi" w:hAnsiTheme="minorHAnsi" w:cstheme="minorHAnsi"/>
          <w:sz w:val="22"/>
          <w:szCs w:val="22"/>
        </w:rPr>
        <w:t xml:space="preserve">η. του άρθρου 26 του ν. 4024/2011 (Α΄226)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όπως ισχύει. </w:t>
      </w:r>
    </w:p>
    <w:p w14:paraId="3D7F2FCA" w14:textId="77777777" w:rsidR="00FA5011" w:rsidRPr="00C6797F" w:rsidRDefault="00FA5011" w:rsidP="00FA5011">
      <w:pPr>
        <w:spacing w:after="200" w:line="276" w:lineRule="auto"/>
        <w:ind w:left="720"/>
        <w:jc w:val="both"/>
        <w:rPr>
          <w:rFonts w:asciiTheme="minorHAnsi" w:hAnsiTheme="minorHAnsi" w:cstheme="minorHAnsi"/>
          <w:sz w:val="22"/>
          <w:szCs w:val="22"/>
        </w:rPr>
      </w:pPr>
      <w:r w:rsidRPr="00C6797F">
        <w:rPr>
          <w:rFonts w:asciiTheme="minorHAnsi" w:hAnsiTheme="minorHAnsi" w:cstheme="minorHAnsi"/>
          <w:sz w:val="22"/>
          <w:szCs w:val="22"/>
        </w:rPr>
        <w:t>θ. 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p w14:paraId="535929D4" w14:textId="77777777" w:rsidR="00FA5011" w:rsidRPr="00C6797F" w:rsidRDefault="00FA5011" w:rsidP="00FA5011">
      <w:pPr>
        <w:spacing w:after="200" w:line="276" w:lineRule="auto"/>
        <w:ind w:left="720"/>
        <w:jc w:val="both"/>
        <w:rPr>
          <w:rFonts w:asciiTheme="minorHAnsi" w:hAnsiTheme="minorHAnsi" w:cstheme="minorHAnsi"/>
          <w:sz w:val="22"/>
          <w:szCs w:val="22"/>
        </w:rPr>
      </w:pPr>
      <w:r w:rsidRPr="00C6797F">
        <w:rPr>
          <w:rFonts w:asciiTheme="minorHAnsi" w:hAnsiTheme="minorHAnsi" w:cstheme="minorHAnsi"/>
          <w:sz w:val="22"/>
          <w:szCs w:val="22"/>
        </w:rPr>
        <w:t>ι.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p w14:paraId="1EA694DE" w14:textId="77777777" w:rsidR="00FA5011" w:rsidRPr="00C6797F" w:rsidRDefault="00FA5011" w:rsidP="00FA5011">
      <w:pPr>
        <w:spacing w:after="200" w:line="276" w:lineRule="auto"/>
        <w:ind w:firstLine="720"/>
        <w:jc w:val="both"/>
        <w:rPr>
          <w:rFonts w:asciiTheme="minorHAnsi" w:hAnsiTheme="minorHAnsi" w:cstheme="minorHAnsi"/>
          <w:sz w:val="22"/>
          <w:szCs w:val="22"/>
        </w:rPr>
      </w:pPr>
      <w:r w:rsidRPr="00C6797F">
        <w:rPr>
          <w:rFonts w:asciiTheme="minorHAnsi" w:hAnsiTheme="minorHAnsi" w:cstheme="minorHAnsi"/>
          <w:sz w:val="22"/>
          <w:szCs w:val="22"/>
        </w:rPr>
        <w:t>ια. του ν. 2859/2000 (Α’ 248) «Κύρωση Κώδικα Φόρου Προστιθέμενης Αξίας», όπως ισχύει.</w:t>
      </w:r>
    </w:p>
    <w:p w14:paraId="77A9BCDF" w14:textId="77777777" w:rsidR="00FA5011" w:rsidRPr="00C6797F" w:rsidRDefault="00FA5011" w:rsidP="00FA5011">
      <w:pPr>
        <w:spacing w:after="200" w:line="276" w:lineRule="auto"/>
        <w:ind w:left="720"/>
        <w:jc w:val="both"/>
        <w:rPr>
          <w:rFonts w:asciiTheme="minorHAnsi" w:hAnsiTheme="minorHAnsi" w:cstheme="minorHAnsi"/>
          <w:sz w:val="22"/>
          <w:szCs w:val="22"/>
        </w:rPr>
      </w:pPr>
      <w:r w:rsidRPr="00C6797F">
        <w:rPr>
          <w:rFonts w:asciiTheme="minorHAnsi" w:hAnsiTheme="minorHAnsi" w:cstheme="minorHAnsi"/>
          <w:sz w:val="22"/>
          <w:szCs w:val="22"/>
        </w:rPr>
        <w:t xml:space="preserve">ιβ. του ν. 2690/1999 (Α' 45) «Κύρωση του Κώδικα Διοικητικής Διαδικασίας και άλλες διατάξεις» (άρθρα 13 έως 15), όπως ισχύει. </w:t>
      </w:r>
    </w:p>
    <w:p w14:paraId="45BFA801" w14:textId="77777777" w:rsidR="00FA5011" w:rsidRPr="00C6797F" w:rsidRDefault="00FA5011" w:rsidP="00FA5011">
      <w:pPr>
        <w:spacing w:after="200" w:line="276" w:lineRule="auto"/>
        <w:ind w:firstLine="720"/>
        <w:jc w:val="both"/>
        <w:rPr>
          <w:rFonts w:asciiTheme="minorHAnsi" w:hAnsiTheme="minorHAnsi" w:cstheme="minorHAnsi"/>
          <w:sz w:val="22"/>
          <w:szCs w:val="22"/>
        </w:rPr>
      </w:pPr>
      <w:r w:rsidRPr="00C6797F">
        <w:rPr>
          <w:rFonts w:asciiTheme="minorHAnsi" w:hAnsiTheme="minorHAnsi" w:cstheme="minorHAnsi"/>
          <w:sz w:val="22"/>
          <w:szCs w:val="22"/>
        </w:rPr>
        <w:t>ιγ.του π.δ. 80/2016 (Α’ 145) «Ανάληψη υποχρεώσεων από τους διατάκτες».</w:t>
      </w:r>
    </w:p>
    <w:p w14:paraId="649D04E7" w14:textId="77777777" w:rsidR="00FA5011" w:rsidRPr="00C6797F" w:rsidRDefault="00FA5011" w:rsidP="00FA5011">
      <w:pPr>
        <w:spacing w:after="200" w:line="276" w:lineRule="auto"/>
        <w:ind w:left="720"/>
        <w:jc w:val="both"/>
        <w:rPr>
          <w:rFonts w:asciiTheme="minorHAnsi" w:hAnsiTheme="minorHAnsi" w:cstheme="minorHAnsi"/>
          <w:sz w:val="22"/>
          <w:szCs w:val="22"/>
        </w:rPr>
      </w:pPr>
      <w:r w:rsidRPr="00C6797F">
        <w:rPr>
          <w:rFonts w:asciiTheme="minorHAnsi" w:hAnsiTheme="minorHAnsi" w:cstheme="minorHAnsi"/>
          <w:sz w:val="22"/>
          <w:szCs w:val="22"/>
        </w:rPr>
        <w:t>ιδ. του α.ν. 407/1936 (Α’ 564), του β.δ.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p w14:paraId="76D20A40" w14:textId="77777777" w:rsidR="00FA5011" w:rsidRPr="00C6797F" w:rsidRDefault="00FA5011" w:rsidP="00FA5011">
      <w:pPr>
        <w:spacing w:after="200" w:line="276" w:lineRule="auto"/>
        <w:ind w:left="720"/>
        <w:jc w:val="both"/>
        <w:rPr>
          <w:rFonts w:asciiTheme="minorHAnsi" w:hAnsiTheme="minorHAnsi" w:cstheme="minorHAnsi"/>
          <w:sz w:val="22"/>
          <w:szCs w:val="22"/>
        </w:rPr>
      </w:pPr>
      <w:r w:rsidRPr="00C6797F">
        <w:rPr>
          <w:rFonts w:asciiTheme="minorHAnsi" w:hAnsiTheme="minorHAnsi" w:cstheme="minorHAnsi"/>
          <w:sz w:val="22"/>
          <w:szCs w:val="22"/>
        </w:rPr>
        <w:t>ι</w:t>
      </w:r>
      <w:r w:rsidR="00D91682" w:rsidRPr="00C6797F">
        <w:rPr>
          <w:rFonts w:asciiTheme="minorHAnsi" w:hAnsiTheme="minorHAnsi" w:cstheme="minorHAnsi"/>
          <w:sz w:val="22"/>
          <w:szCs w:val="22"/>
        </w:rPr>
        <w:t>ε</w:t>
      </w:r>
      <w:r w:rsidRPr="00C6797F">
        <w:rPr>
          <w:rFonts w:asciiTheme="minorHAnsi" w:hAnsiTheme="minorHAnsi" w:cstheme="minorHAnsi"/>
          <w:sz w:val="22"/>
          <w:szCs w:val="22"/>
        </w:rPr>
        <w:t>. της υπ’ αριθμ.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p w14:paraId="72E02E83" w14:textId="5D94A35C" w:rsidR="00FA5011" w:rsidRPr="00C6797F" w:rsidRDefault="00FA5011" w:rsidP="00FA5011">
      <w:pPr>
        <w:spacing w:after="200" w:line="276" w:lineRule="auto"/>
        <w:ind w:left="720"/>
        <w:jc w:val="both"/>
        <w:rPr>
          <w:rFonts w:asciiTheme="minorHAnsi" w:hAnsiTheme="minorHAnsi" w:cstheme="minorHAnsi"/>
          <w:sz w:val="22"/>
          <w:szCs w:val="22"/>
        </w:rPr>
      </w:pPr>
      <w:r w:rsidRPr="00C6797F">
        <w:rPr>
          <w:rFonts w:asciiTheme="minorHAnsi" w:hAnsiTheme="minorHAnsi" w:cstheme="minorHAnsi"/>
          <w:sz w:val="22"/>
          <w:szCs w:val="22"/>
        </w:rPr>
        <w:lastRenderedPageBreak/>
        <w:t>ι</w:t>
      </w:r>
      <w:r w:rsidR="00D91682" w:rsidRPr="00C6797F">
        <w:rPr>
          <w:rFonts w:asciiTheme="minorHAnsi" w:hAnsiTheme="minorHAnsi" w:cstheme="minorHAnsi"/>
          <w:sz w:val="22"/>
          <w:szCs w:val="22"/>
        </w:rPr>
        <w:t>στ</w:t>
      </w:r>
      <w:r w:rsidRPr="00C6797F">
        <w:rPr>
          <w:rFonts w:asciiTheme="minorHAnsi" w:hAnsiTheme="minorHAnsi" w:cstheme="minorHAnsi"/>
          <w:sz w:val="22"/>
          <w:szCs w:val="22"/>
        </w:rPr>
        <w:t xml:space="preserve">. της υπ’ αριθμ. Δ. ΟΡΓ. Α </w:t>
      </w:r>
      <w:r w:rsidR="0026672A" w:rsidRPr="00C6797F">
        <w:rPr>
          <w:rFonts w:asciiTheme="minorHAnsi" w:hAnsiTheme="minorHAnsi" w:cstheme="minorHAnsi"/>
          <w:sz w:val="22"/>
          <w:szCs w:val="22"/>
        </w:rPr>
        <w:t>1125859/23-10-2020</w:t>
      </w:r>
      <w:r w:rsidRPr="00C6797F">
        <w:rPr>
          <w:rFonts w:asciiTheme="minorHAnsi" w:hAnsiTheme="minorHAnsi" w:cstheme="minorHAnsi"/>
          <w:sz w:val="22"/>
          <w:szCs w:val="22"/>
        </w:rPr>
        <w:t xml:space="preserve"> (Β’ </w:t>
      </w:r>
      <w:r w:rsidR="0026672A" w:rsidRPr="00C6797F">
        <w:rPr>
          <w:rFonts w:asciiTheme="minorHAnsi" w:hAnsiTheme="minorHAnsi" w:cstheme="minorHAnsi"/>
          <w:sz w:val="22"/>
          <w:szCs w:val="22"/>
        </w:rPr>
        <w:t>4738</w:t>
      </w:r>
      <w:r w:rsidRPr="00C6797F">
        <w:rPr>
          <w:rFonts w:asciiTheme="minorHAnsi" w:hAnsiTheme="minorHAnsi" w:cstheme="minorHAnsi"/>
          <w:sz w:val="22"/>
          <w:szCs w:val="22"/>
        </w:rPr>
        <w:t>) Απόφασης του Διοικητή της Ανεξάρτητης Αρχής Δημοσίων Εσόδων «Οργανισμός της Ανεξάρτητης Αρχής Δημοσίων Εσόδων (Α.Α.Δ.Ε.)», όπως ισχύει.</w:t>
      </w:r>
    </w:p>
    <w:p w14:paraId="1D653BC5" w14:textId="77777777" w:rsidR="00FA5011" w:rsidRPr="00C6797F" w:rsidRDefault="00FA5011" w:rsidP="00FA5011">
      <w:pPr>
        <w:spacing w:after="200" w:line="276" w:lineRule="auto"/>
        <w:ind w:left="720"/>
        <w:jc w:val="both"/>
        <w:rPr>
          <w:rFonts w:asciiTheme="minorHAnsi" w:hAnsiTheme="minorHAnsi" w:cstheme="minorHAnsi"/>
          <w:sz w:val="22"/>
          <w:szCs w:val="22"/>
        </w:rPr>
      </w:pPr>
      <w:r w:rsidRPr="00C6797F">
        <w:rPr>
          <w:rFonts w:asciiTheme="minorHAnsi" w:hAnsiTheme="minorHAnsi" w:cstheme="minorHAnsi"/>
          <w:sz w:val="22"/>
          <w:szCs w:val="22"/>
        </w:rPr>
        <w:t>ι</w:t>
      </w:r>
      <w:r w:rsidR="00D91682" w:rsidRPr="00C6797F">
        <w:rPr>
          <w:rFonts w:asciiTheme="minorHAnsi" w:hAnsiTheme="minorHAnsi" w:cstheme="minorHAnsi"/>
          <w:sz w:val="22"/>
          <w:szCs w:val="22"/>
        </w:rPr>
        <w:t>ζ</w:t>
      </w:r>
      <w:r w:rsidRPr="00C6797F">
        <w:rPr>
          <w:rFonts w:asciiTheme="minorHAnsi" w:hAnsiTheme="minorHAnsi" w:cstheme="minorHAnsi"/>
          <w:sz w:val="22"/>
          <w:szCs w:val="22"/>
        </w:rPr>
        <w:t>. της υπ’ αριθμ. 57654/23-5-2017 (Β’ 1781)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4FB2C8DC" w14:textId="77777777" w:rsidR="00FA5011" w:rsidRPr="00C6797F" w:rsidRDefault="00FA5011" w:rsidP="00D91682">
      <w:pPr>
        <w:spacing w:after="200" w:line="276" w:lineRule="auto"/>
        <w:ind w:left="720"/>
        <w:jc w:val="both"/>
        <w:rPr>
          <w:rFonts w:asciiTheme="minorHAnsi" w:hAnsiTheme="minorHAnsi" w:cstheme="minorHAnsi"/>
          <w:sz w:val="22"/>
          <w:szCs w:val="22"/>
        </w:rPr>
      </w:pPr>
      <w:r w:rsidRPr="00C6797F">
        <w:rPr>
          <w:rFonts w:asciiTheme="minorHAnsi" w:hAnsiTheme="minorHAnsi" w:cstheme="minorHAnsi"/>
          <w:sz w:val="22"/>
          <w:szCs w:val="22"/>
        </w:rPr>
        <w:t>ι</w:t>
      </w:r>
      <w:r w:rsidR="00D91682" w:rsidRPr="00C6797F">
        <w:rPr>
          <w:rFonts w:asciiTheme="minorHAnsi" w:hAnsiTheme="minorHAnsi" w:cstheme="minorHAnsi"/>
          <w:sz w:val="22"/>
          <w:szCs w:val="22"/>
        </w:rPr>
        <w:t>η</w:t>
      </w:r>
      <w:r w:rsidRPr="00C6797F">
        <w:rPr>
          <w:rFonts w:asciiTheme="minorHAnsi" w:hAnsiTheme="minorHAnsi" w:cstheme="minorHAnsi"/>
          <w:sz w:val="22"/>
          <w:szCs w:val="22"/>
        </w:rPr>
        <w:t>. 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18D08707" w14:textId="77777777" w:rsidR="00ED3A80" w:rsidRPr="00C6797F" w:rsidRDefault="00ED3A80" w:rsidP="001A3B0E">
      <w:pPr>
        <w:pStyle w:val="a3"/>
        <w:numPr>
          <w:ilvl w:val="0"/>
          <w:numId w:val="10"/>
        </w:numPr>
        <w:spacing w:after="200" w:line="276" w:lineRule="auto"/>
        <w:jc w:val="both"/>
        <w:rPr>
          <w:rFonts w:asciiTheme="minorHAnsi" w:hAnsiTheme="minorHAnsi" w:cs="Tahoma"/>
          <w:sz w:val="22"/>
          <w:szCs w:val="22"/>
        </w:rPr>
      </w:pPr>
      <w:r w:rsidRPr="00C6797F">
        <w:rPr>
          <w:rFonts w:asciiTheme="minorHAnsi" w:hAnsiTheme="minorHAnsi" w:cs="Calibri"/>
          <w:sz w:val="22"/>
          <w:szCs w:val="22"/>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p w14:paraId="4C851E5C" w14:textId="4A01CF9A" w:rsidR="0056277F" w:rsidRPr="004F6C74" w:rsidRDefault="00ED3A80" w:rsidP="0056277F">
      <w:pPr>
        <w:pStyle w:val="a3"/>
        <w:numPr>
          <w:ilvl w:val="0"/>
          <w:numId w:val="10"/>
        </w:numPr>
        <w:spacing w:after="200" w:line="276" w:lineRule="auto"/>
        <w:jc w:val="both"/>
        <w:rPr>
          <w:rFonts w:asciiTheme="minorHAnsi" w:hAnsiTheme="minorHAnsi"/>
          <w:color w:val="000000" w:themeColor="text1"/>
          <w:sz w:val="22"/>
          <w:szCs w:val="22"/>
        </w:rPr>
      </w:pPr>
      <w:r w:rsidRPr="004F6C74">
        <w:rPr>
          <w:rFonts w:asciiTheme="minorHAnsi" w:hAnsiTheme="minorHAnsi" w:cs="Calibri"/>
          <w:sz w:val="22"/>
          <w:szCs w:val="22"/>
        </w:rPr>
        <w:t xml:space="preserve">Το </w:t>
      </w:r>
      <w:r w:rsidR="0056277F" w:rsidRPr="004F6C74">
        <w:rPr>
          <w:rFonts w:ascii="Calibri" w:hAnsi="Calibri" w:cs="Calibri"/>
          <w:sz w:val="22"/>
          <w:szCs w:val="22"/>
        </w:rPr>
        <w:t>Ενημερωτικό Σημείωμα του Τμήματος Α’, της Δ/νσης Σχεδιασμού &amp; Υποστήριξης Εργαστηρίων, με αριθμ. πρωτ. 30/002/000/</w:t>
      </w:r>
      <w:r w:rsidR="004F6C74" w:rsidRPr="004F6C74">
        <w:rPr>
          <w:rFonts w:ascii="Calibri" w:hAnsi="Calibri" w:cs="Calibri"/>
          <w:sz w:val="22"/>
          <w:szCs w:val="22"/>
        </w:rPr>
        <w:t>7611</w:t>
      </w:r>
      <w:r w:rsidR="0056277F" w:rsidRPr="004F6C74">
        <w:rPr>
          <w:rFonts w:ascii="Calibri" w:hAnsi="Calibri" w:cs="Calibri"/>
          <w:sz w:val="22"/>
          <w:szCs w:val="22"/>
        </w:rPr>
        <w:t>/</w:t>
      </w:r>
      <w:r w:rsidR="0056277F" w:rsidRPr="0007263A">
        <w:rPr>
          <w:rFonts w:ascii="Calibri" w:hAnsi="Calibri" w:cs="Calibri"/>
          <w:sz w:val="22"/>
          <w:szCs w:val="22"/>
        </w:rPr>
        <w:t>2020, (ΑΔΑΜ: 20</w:t>
      </w:r>
      <w:r w:rsidR="0056277F" w:rsidRPr="0007263A">
        <w:rPr>
          <w:rFonts w:ascii="Calibri" w:hAnsi="Calibri" w:cs="Calibri"/>
          <w:sz w:val="22"/>
          <w:szCs w:val="22"/>
          <w:lang w:val="en-US"/>
        </w:rPr>
        <w:t>REQ</w:t>
      </w:r>
      <w:r w:rsidR="0056277F" w:rsidRPr="0007263A">
        <w:rPr>
          <w:rFonts w:ascii="Calibri" w:hAnsi="Calibri" w:cs="Calibri"/>
          <w:sz w:val="22"/>
          <w:szCs w:val="22"/>
        </w:rPr>
        <w:t>00</w:t>
      </w:r>
      <w:r w:rsidR="0007263A" w:rsidRPr="0007263A">
        <w:rPr>
          <w:rFonts w:ascii="Calibri" w:hAnsi="Calibri" w:cs="Calibri"/>
          <w:sz w:val="22"/>
          <w:szCs w:val="22"/>
        </w:rPr>
        <w:t>7881167</w:t>
      </w:r>
      <w:r w:rsidR="0056277F" w:rsidRPr="0007263A">
        <w:rPr>
          <w:rFonts w:ascii="Calibri" w:hAnsi="Calibri" w:cs="Calibri"/>
          <w:sz w:val="22"/>
          <w:szCs w:val="22"/>
        </w:rPr>
        <w:t>) για</w:t>
      </w:r>
      <w:r w:rsidR="0056277F" w:rsidRPr="004F6C74">
        <w:rPr>
          <w:rFonts w:ascii="Calibri" w:hAnsi="Calibri" w:cs="Calibri"/>
          <w:sz w:val="22"/>
          <w:szCs w:val="22"/>
        </w:rPr>
        <w:t xml:space="preserve"> την ανάληψη πολυετούς υποχρέωσης ποσού εβδομήντα τεσσάρων χιλιάδων τετρακοσίων ευρώ (74.400,00€) σε βάρος του Προϋπολογισμού εξόδων του Ε.Τ.Ε.Π.Π.Α.Α., </w:t>
      </w:r>
      <w:r w:rsidR="0056277F" w:rsidRPr="004F6C74">
        <w:rPr>
          <w:rFonts w:asciiTheme="minorHAnsi" w:hAnsiTheme="minorHAnsi" w:cs="Tahoma"/>
          <w:sz w:val="22"/>
          <w:szCs w:val="22"/>
        </w:rPr>
        <w:t>ΚΑΕ 7131 «</w:t>
      </w:r>
      <w:r w:rsidR="0056277F" w:rsidRPr="004F6C74">
        <w:rPr>
          <w:rFonts w:asciiTheme="minorHAnsi" w:hAnsiTheme="minorHAnsi"/>
          <w:color w:val="000000" w:themeColor="text1"/>
          <w:sz w:val="22"/>
          <w:szCs w:val="22"/>
        </w:rPr>
        <w:t>Προμήθεια επιστημονικών οργάνων</w:t>
      </w:r>
      <w:r w:rsidR="0056277F" w:rsidRPr="004F6C74">
        <w:rPr>
          <w:rFonts w:asciiTheme="minorHAnsi" w:hAnsiTheme="minorHAnsi" w:cs="Tahoma"/>
          <w:sz w:val="22"/>
          <w:szCs w:val="22"/>
        </w:rPr>
        <w:t xml:space="preserve">», </w:t>
      </w:r>
      <w:r w:rsidR="004F6C74" w:rsidRPr="004F6C74">
        <w:rPr>
          <w:rFonts w:asciiTheme="minorHAnsi" w:hAnsiTheme="minorHAnsi"/>
          <w:color w:val="000000" w:themeColor="text1"/>
          <w:sz w:val="22"/>
          <w:szCs w:val="22"/>
        </w:rPr>
        <w:t>για την προμήθεια βοηθητικού εξοπλισμού διαχείρισης υγρών δειγμάτων για τις ανάγκες των εργαστηρίων του Γ.Χ.Κ</w:t>
      </w:r>
      <w:r w:rsidR="0056277F" w:rsidRPr="004F6C74">
        <w:rPr>
          <w:rFonts w:asciiTheme="minorHAnsi" w:hAnsiTheme="minorHAnsi"/>
          <w:color w:val="000000" w:themeColor="text1"/>
          <w:sz w:val="22"/>
          <w:szCs w:val="22"/>
        </w:rPr>
        <w:t>., με τη διαδικασία του συνοπτικού διαγωνισμού.</w:t>
      </w:r>
    </w:p>
    <w:p w14:paraId="5293EE0F" w14:textId="23DD76A7" w:rsidR="0007263A" w:rsidRPr="004F6C74" w:rsidRDefault="008A4062" w:rsidP="0007263A">
      <w:pPr>
        <w:pStyle w:val="a3"/>
        <w:numPr>
          <w:ilvl w:val="0"/>
          <w:numId w:val="10"/>
        </w:numPr>
        <w:spacing w:after="200" w:line="276" w:lineRule="auto"/>
        <w:jc w:val="both"/>
        <w:rPr>
          <w:rFonts w:asciiTheme="minorHAnsi" w:hAnsiTheme="minorHAnsi"/>
          <w:color w:val="000000" w:themeColor="text1"/>
          <w:sz w:val="22"/>
          <w:szCs w:val="22"/>
        </w:rPr>
      </w:pPr>
      <w:r w:rsidRPr="0007263A">
        <w:rPr>
          <w:rFonts w:asciiTheme="minorHAnsi" w:hAnsiTheme="minorHAnsi"/>
          <w:color w:val="000000" w:themeColor="text1"/>
          <w:sz w:val="22"/>
          <w:szCs w:val="22"/>
        </w:rPr>
        <w:t>Την</w:t>
      </w:r>
      <w:r w:rsidR="00ED3A80" w:rsidRPr="0007263A">
        <w:rPr>
          <w:rFonts w:asciiTheme="minorHAnsi" w:hAnsiTheme="minorHAnsi"/>
          <w:color w:val="000000" w:themeColor="text1"/>
          <w:sz w:val="22"/>
          <w:szCs w:val="22"/>
        </w:rPr>
        <w:t xml:space="preserve"> </w:t>
      </w:r>
      <w:r w:rsidRPr="0007263A">
        <w:rPr>
          <w:rFonts w:asciiTheme="minorHAnsi" w:hAnsiTheme="minorHAnsi"/>
          <w:color w:val="000000" w:themeColor="text1"/>
          <w:sz w:val="22"/>
          <w:szCs w:val="22"/>
        </w:rPr>
        <w:t xml:space="preserve">υπ’ αριθμό </w:t>
      </w:r>
      <w:r w:rsidR="0007263A" w:rsidRPr="0007263A">
        <w:rPr>
          <w:rFonts w:asciiTheme="minorHAnsi" w:hAnsiTheme="minorHAnsi"/>
          <w:color w:val="000000" w:themeColor="text1"/>
          <w:sz w:val="22"/>
          <w:szCs w:val="22"/>
        </w:rPr>
        <w:t>Δ.Π.Δ.Α. Α.Α.Δ.Ε. Β 1142436 ΕΞ 2020</w:t>
      </w:r>
      <w:r w:rsidRPr="0007263A">
        <w:rPr>
          <w:rFonts w:asciiTheme="minorHAnsi" w:hAnsiTheme="minorHAnsi"/>
          <w:color w:val="000000" w:themeColor="text1"/>
          <w:sz w:val="22"/>
          <w:szCs w:val="22"/>
        </w:rPr>
        <w:t xml:space="preserve"> (ΑΔΑΜ:</w:t>
      </w:r>
      <w:r w:rsidR="004430C8">
        <w:rPr>
          <w:rFonts w:asciiTheme="minorHAnsi" w:hAnsiTheme="minorHAnsi"/>
          <w:color w:val="000000" w:themeColor="text1"/>
          <w:sz w:val="22"/>
          <w:szCs w:val="22"/>
        </w:rPr>
        <w:t>20REQ007881640</w:t>
      </w:r>
      <w:r w:rsidRPr="0007263A">
        <w:rPr>
          <w:rFonts w:asciiTheme="minorHAnsi" w:hAnsiTheme="minorHAnsi"/>
          <w:color w:val="000000" w:themeColor="text1"/>
          <w:sz w:val="22"/>
          <w:szCs w:val="22"/>
        </w:rPr>
        <w:t xml:space="preserve">, ΑΔΑ: </w:t>
      </w:r>
      <w:r w:rsidR="004430C8">
        <w:rPr>
          <w:rFonts w:asciiTheme="minorHAnsi" w:hAnsiTheme="minorHAnsi"/>
          <w:color w:val="000000" w:themeColor="text1"/>
          <w:sz w:val="22"/>
          <w:szCs w:val="22"/>
        </w:rPr>
        <w:t>6ΜΠΟ46ΜΠ3Ζ-1ΦΛ</w:t>
      </w:r>
      <w:r w:rsidRPr="0007263A">
        <w:rPr>
          <w:rFonts w:asciiTheme="minorHAnsi" w:hAnsiTheme="minorHAnsi"/>
          <w:color w:val="000000" w:themeColor="text1"/>
          <w:sz w:val="22"/>
          <w:szCs w:val="22"/>
        </w:rPr>
        <w:t xml:space="preserve">) Απόφαση του Διοικητή της Ανεξάρτητης Αρχής Δημοσίων Εσόδων, σχετικά με την έγκριση ανάληψης </w:t>
      </w:r>
      <w:r w:rsidR="00992A12" w:rsidRPr="0007263A">
        <w:rPr>
          <w:rFonts w:asciiTheme="minorHAnsi" w:hAnsiTheme="minorHAnsi"/>
          <w:color w:val="000000" w:themeColor="text1"/>
          <w:sz w:val="22"/>
          <w:szCs w:val="22"/>
        </w:rPr>
        <w:t xml:space="preserve">πολυετούς </w:t>
      </w:r>
      <w:r w:rsidRPr="0007263A">
        <w:rPr>
          <w:rFonts w:asciiTheme="minorHAnsi" w:hAnsiTheme="minorHAnsi"/>
          <w:color w:val="000000" w:themeColor="text1"/>
          <w:sz w:val="22"/>
          <w:szCs w:val="22"/>
        </w:rPr>
        <w:t xml:space="preserve">υποχρέωσης συνολικού ποσού </w:t>
      </w:r>
      <w:r w:rsidR="007567A6" w:rsidRPr="0007263A">
        <w:rPr>
          <w:rFonts w:asciiTheme="minorHAnsi" w:hAnsiTheme="minorHAnsi"/>
          <w:color w:val="000000" w:themeColor="text1"/>
          <w:sz w:val="22"/>
          <w:szCs w:val="22"/>
        </w:rPr>
        <w:t>74.400,00</w:t>
      </w:r>
      <w:r w:rsidRPr="0007263A">
        <w:rPr>
          <w:rFonts w:asciiTheme="minorHAnsi" w:hAnsiTheme="minorHAnsi"/>
          <w:color w:val="000000" w:themeColor="text1"/>
          <w:sz w:val="22"/>
          <w:szCs w:val="22"/>
        </w:rPr>
        <w:t xml:space="preserve"> ε</w:t>
      </w:r>
      <w:r w:rsidR="007567A6" w:rsidRPr="0007263A">
        <w:rPr>
          <w:rFonts w:asciiTheme="minorHAnsi" w:hAnsiTheme="minorHAnsi"/>
          <w:color w:val="000000" w:themeColor="text1"/>
          <w:sz w:val="22"/>
          <w:szCs w:val="22"/>
        </w:rPr>
        <w:t xml:space="preserve">υρώ ( συμπεριλαμβανομένου και </w:t>
      </w:r>
      <w:r w:rsidRPr="0007263A">
        <w:rPr>
          <w:rFonts w:asciiTheme="minorHAnsi" w:hAnsiTheme="minorHAnsi"/>
          <w:color w:val="000000" w:themeColor="text1"/>
          <w:sz w:val="22"/>
          <w:szCs w:val="22"/>
        </w:rPr>
        <w:t xml:space="preserve">Φ.Π.Α.) </w:t>
      </w:r>
      <w:r w:rsidR="00992A12" w:rsidRPr="0007263A">
        <w:rPr>
          <w:rFonts w:asciiTheme="minorHAnsi" w:hAnsiTheme="minorHAnsi"/>
          <w:color w:val="000000" w:themeColor="text1"/>
          <w:sz w:val="22"/>
          <w:szCs w:val="22"/>
        </w:rPr>
        <w:t xml:space="preserve">σε βάρος του προϋπολογισμού εξόδων του Ε.Τ.Ε.Π.Π.Α.Α., </w:t>
      </w:r>
      <w:r w:rsidRPr="0007263A">
        <w:rPr>
          <w:rFonts w:asciiTheme="minorHAnsi" w:hAnsiTheme="minorHAnsi"/>
          <w:color w:val="000000" w:themeColor="text1"/>
          <w:sz w:val="22"/>
          <w:szCs w:val="22"/>
        </w:rPr>
        <w:t xml:space="preserve">για το </w:t>
      </w:r>
      <w:r w:rsidR="00992A12" w:rsidRPr="0007263A">
        <w:rPr>
          <w:rFonts w:asciiTheme="minorHAnsi" w:hAnsiTheme="minorHAnsi"/>
          <w:color w:val="000000" w:themeColor="text1"/>
          <w:sz w:val="22"/>
          <w:szCs w:val="22"/>
        </w:rPr>
        <w:t xml:space="preserve">έτος 2021, ΚΑΕ 7131 «Προμήθεια επιστημονικών οργάνων», </w:t>
      </w:r>
      <w:r w:rsidRPr="0007263A">
        <w:rPr>
          <w:rFonts w:asciiTheme="minorHAnsi" w:hAnsiTheme="minorHAnsi"/>
          <w:color w:val="000000" w:themeColor="text1"/>
          <w:sz w:val="22"/>
          <w:szCs w:val="22"/>
        </w:rPr>
        <w:t xml:space="preserve">  </w:t>
      </w:r>
      <w:r w:rsidR="007567A6" w:rsidRPr="0007263A">
        <w:rPr>
          <w:rFonts w:asciiTheme="minorHAnsi" w:hAnsiTheme="minorHAnsi"/>
          <w:color w:val="000000" w:themeColor="text1"/>
          <w:sz w:val="22"/>
          <w:szCs w:val="22"/>
        </w:rPr>
        <w:t xml:space="preserve">για την προμήθεια </w:t>
      </w:r>
      <w:r w:rsidR="0007263A" w:rsidRPr="004F6C74">
        <w:rPr>
          <w:rFonts w:asciiTheme="minorHAnsi" w:hAnsiTheme="minorHAnsi"/>
          <w:color w:val="000000" w:themeColor="text1"/>
          <w:sz w:val="22"/>
          <w:szCs w:val="22"/>
        </w:rPr>
        <w:t>βοηθητικού εξοπλισμού διαχείρισης υγρών δειγμάτων για τις ανάγκες των εργαστηρίων του Γ.Χ.Κ., με τη διαδικασία του συνοπτικού διαγωνισμού.</w:t>
      </w:r>
    </w:p>
    <w:p w14:paraId="78DC684C" w14:textId="10209D9A" w:rsidR="0044527B" w:rsidRPr="0007263A" w:rsidRDefault="00ED3A80" w:rsidP="00991848">
      <w:pPr>
        <w:pStyle w:val="a3"/>
        <w:numPr>
          <w:ilvl w:val="0"/>
          <w:numId w:val="10"/>
        </w:numPr>
        <w:spacing w:after="200" w:line="276" w:lineRule="auto"/>
        <w:jc w:val="both"/>
        <w:rPr>
          <w:rFonts w:asciiTheme="minorHAnsi" w:hAnsiTheme="minorHAnsi" w:cs="Calibri"/>
          <w:sz w:val="22"/>
          <w:szCs w:val="22"/>
        </w:rPr>
      </w:pPr>
      <w:r w:rsidRPr="0007263A">
        <w:rPr>
          <w:rFonts w:asciiTheme="minorHAnsi" w:hAnsiTheme="minorHAnsi" w:cs="Calibri"/>
          <w:sz w:val="22"/>
          <w:szCs w:val="22"/>
        </w:rPr>
        <w:t xml:space="preserve">Την άμεση και επιτακτική ανάγκη </w:t>
      </w:r>
      <w:r w:rsidR="005A6B42" w:rsidRPr="0007263A">
        <w:rPr>
          <w:rFonts w:asciiTheme="minorHAnsi" w:hAnsiTheme="minorHAnsi"/>
          <w:color w:val="000000" w:themeColor="text1"/>
          <w:sz w:val="22"/>
          <w:szCs w:val="22"/>
        </w:rPr>
        <w:t>για την προμήθεια βοηθητικού εξοπλισμού διαχείρισης υγρών δειγμάτων για τις ανάγκες των εργαστηρίων του Γ.Χ.Κ.</w:t>
      </w:r>
      <w:r w:rsidR="00992A12" w:rsidRPr="0007263A">
        <w:rPr>
          <w:rFonts w:asciiTheme="minorHAnsi" w:hAnsiTheme="minorHAnsi" w:cs="Tahoma"/>
          <w:sz w:val="22"/>
          <w:szCs w:val="22"/>
        </w:rPr>
        <w:t xml:space="preserve">, </w:t>
      </w:r>
      <w:r w:rsidR="0044527B" w:rsidRPr="0007263A">
        <w:rPr>
          <w:rFonts w:asciiTheme="minorHAnsi" w:hAnsiTheme="minorHAnsi" w:cs="Calibri"/>
          <w:sz w:val="22"/>
          <w:szCs w:val="22"/>
        </w:rPr>
        <w:t>με τη διαδικασία του συνοπτικού διαγωνισμού.</w:t>
      </w:r>
    </w:p>
    <w:p w14:paraId="2FBC6CD8" w14:textId="77777777" w:rsidR="00550D20" w:rsidRDefault="00550D20" w:rsidP="0044527B">
      <w:pPr>
        <w:pStyle w:val="a3"/>
        <w:spacing w:after="200" w:line="276" w:lineRule="auto"/>
        <w:ind w:left="426" w:right="26"/>
        <w:jc w:val="center"/>
        <w:rPr>
          <w:rFonts w:asciiTheme="minorHAnsi" w:hAnsiTheme="minorHAnsi" w:cs="Calibri"/>
          <w:b/>
          <w:sz w:val="22"/>
          <w:szCs w:val="22"/>
        </w:rPr>
      </w:pPr>
    </w:p>
    <w:p w14:paraId="5BD348C0" w14:textId="77777777" w:rsidR="00550D20" w:rsidRDefault="00550D20" w:rsidP="0044527B">
      <w:pPr>
        <w:pStyle w:val="a3"/>
        <w:spacing w:after="200" w:line="276" w:lineRule="auto"/>
        <w:ind w:left="426" w:right="26"/>
        <w:jc w:val="center"/>
        <w:rPr>
          <w:rFonts w:asciiTheme="minorHAnsi" w:hAnsiTheme="minorHAnsi" w:cs="Calibri"/>
          <w:b/>
          <w:sz w:val="22"/>
          <w:szCs w:val="22"/>
        </w:rPr>
      </w:pPr>
    </w:p>
    <w:p w14:paraId="3A9A1436" w14:textId="6AA87667" w:rsidR="000A7D2D" w:rsidRPr="00C6797F" w:rsidRDefault="000A7D2D" w:rsidP="0044527B">
      <w:pPr>
        <w:pStyle w:val="a3"/>
        <w:spacing w:after="200" w:line="276" w:lineRule="auto"/>
        <w:ind w:left="426" w:right="26"/>
        <w:jc w:val="center"/>
        <w:rPr>
          <w:rFonts w:asciiTheme="minorHAnsi" w:hAnsiTheme="minorHAnsi" w:cs="Calibri"/>
          <w:b/>
          <w:sz w:val="22"/>
          <w:szCs w:val="22"/>
        </w:rPr>
      </w:pPr>
      <w:r w:rsidRPr="00C6797F">
        <w:rPr>
          <w:rFonts w:asciiTheme="minorHAnsi" w:hAnsiTheme="minorHAnsi" w:cs="Calibri"/>
          <w:b/>
          <w:sz w:val="22"/>
          <w:szCs w:val="22"/>
        </w:rPr>
        <w:t>ΑΠΟΦΑΣΙΖΟΥΜΕ</w:t>
      </w:r>
    </w:p>
    <w:p w14:paraId="440624F9" w14:textId="0ED20F65" w:rsidR="000A7D2D" w:rsidRPr="00C6797F" w:rsidRDefault="000A7D2D" w:rsidP="000827A6">
      <w:pPr>
        <w:spacing w:line="276" w:lineRule="auto"/>
        <w:jc w:val="both"/>
        <w:rPr>
          <w:rFonts w:asciiTheme="minorHAnsi" w:hAnsiTheme="minorHAnsi" w:cs="Calibri"/>
          <w:sz w:val="22"/>
          <w:szCs w:val="22"/>
        </w:rPr>
      </w:pPr>
      <w:r w:rsidRPr="00C6797F">
        <w:rPr>
          <w:rFonts w:asciiTheme="minorHAnsi" w:hAnsiTheme="minorHAnsi" w:cs="Calibri"/>
          <w:sz w:val="22"/>
          <w:szCs w:val="22"/>
        </w:rPr>
        <w:t>Τη διενέργεια συνοπτικού διαγωνισμού με σφραγισμένες προσφορές και κριτήριο ανάθεσης την πλέον συμφέρουσα από οικονομική άποψη προσφορά βάσε</w:t>
      </w:r>
      <w:r w:rsidR="00FA5011" w:rsidRPr="00C6797F">
        <w:rPr>
          <w:rFonts w:asciiTheme="minorHAnsi" w:hAnsiTheme="minorHAnsi" w:cs="Calibri"/>
          <w:sz w:val="22"/>
          <w:szCs w:val="22"/>
        </w:rPr>
        <w:t>ι της τιμής</w:t>
      </w:r>
      <w:r w:rsidR="00B917F9" w:rsidRPr="00C6797F">
        <w:rPr>
          <w:rFonts w:asciiTheme="minorHAnsi" w:hAnsiTheme="minorHAnsi" w:cs="Calibri"/>
          <w:sz w:val="22"/>
          <w:szCs w:val="22"/>
        </w:rPr>
        <w:t xml:space="preserve"> ( χαμηλότερη τιμή για κάθε είδος στο σύνολό του)</w:t>
      </w:r>
      <w:r w:rsidRPr="00C6797F">
        <w:rPr>
          <w:rFonts w:asciiTheme="minorHAnsi" w:hAnsiTheme="minorHAnsi" w:cs="Calibri"/>
          <w:sz w:val="22"/>
          <w:szCs w:val="22"/>
        </w:rPr>
        <w:t xml:space="preserve">, </w:t>
      </w:r>
      <w:r w:rsidR="005A6B42" w:rsidRPr="004F6C74">
        <w:rPr>
          <w:rFonts w:asciiTheme="minorHAnsi" w:hAnsiTheme="minorHAnsi"/>
          <w:color w:val="000000" w:themeColor="text1"/>
          <w:sz w:val="22"/>
          <w:szCs w:val="22"/>
        </w:rPr>
        <w:t>για την προμήθεια βοηθητικού εξοπλισμού διαχείρισης υγρών δειγμάτων για τις ανάγκες των εργαστηρίων του Γ.Χ.Κ.</w:t>
      </w:r>
      <w:r w:rsidR="005A6B42">
        <w:rPr>
          <w:rFonts w:asciiTheme="minorHAnsi" w:hAnsiTheme="minorHAnsi"/>
          <w:color w:val="000000" w:themeColor="text1"/>
          <w:sz w:val="22"/>
          <w:szCs w:val="22"/>
        </w:rPr>
        <w:t xml:space="preserve">, </w:t>
      </w:r>
      <w:r w:rsidRPr="00C6797F">
        <w:rPr>
          <w:rFonts w:asciiTheme="minorHAnsi" w:hAnsiTheme="minorHAnsi" w:cs="Calibri"/>
          <w:sz w:val="22"/>
          <w:szCs w:val="22"/>
        </w:rPr>
        <w:t>όπως περιγράφ</w:t>
      </w:r>
      <w:r w:rsidR="00CF32C6" w:rsidRPr="00C6797F">
        <w:rPr>
          <w:rFonts w:asciiTheme="minorHAnsi" w:hAnsiTheme="minorHAnsi" w:cs="Calibri"/>
          <w:sz w:val="22"/>
          <w:szCs w:val="22"/>
        </w:rPr>
        <w:t>ε</w:t>
      </w:r>
      <w:r w:rsidRPr="00C6797F">
        <w:rPr>
          <w:rFonts w:asciiTheme="minorHAnsi" w:hAnsiTheme="minorHAnsi" w:cs="Calibri"/>
          <w:sz w:val="22"/>
          <w:szCs w:val="22"/>
        </w:rPr>
        <w:t xml:space="preserve">ται αναλυτικά στο ΠΑΡΑΡΤΗΜΑ Α’ της παρούσας, το οποίο αποτελεί αναπόσπαστο μέρος της διακήρυξης. </w:t>
      </w:r>
    </w:p>
    <w:p w14:paraId="39E9C247" w14:textId="01CE2819" w:rsidR="00FA5011" w:rsidRPr="00C6797F" w:rsidRDefault="00FA5011" w:rsidP="000827A6">
      <w:pPr>
        <w:tabs>
          <w:tab w:val="left" w:pos="540"/>
        </w:tabs>
        <w:spacing w:line="276" w:lineRule="auto"/>
        <w:jc w:val="both"/>
        <w:rPr>
          <w:rFonts w:asciiTheme="minorHAnsi" w:hAnsiTheme="minorHAnsi" w:cs="Calibri"/>
          <w:sz w:val="22"/>
          <w:szCs w:val="22"/>
        </w:rPr>
      </w:pPr>
      <w:r w:rsidRPr="00C6797F">
        <w:rPr>
          <w:rFonts w:asciiTheme="minorHAnsi" w:hAnsiTheme="minorHAnsi" w:cs="Calibri"/>
          <w:sz w:val="22"/>
          <w:szCs w:val="22"/>
        </w:rPr>
        <w:lastRenderedPageBreak/>
        <w:t xml:space="preserve">Η προϋπολογιζόμενη δαπάνη ανέρχεται στο ποσό των </w:t>
      </w:r>
      <w:r w:rsidR="004B74BC" w:rsidRPr="00C6797F">
        <w:rPr>
          <w:rFonts w:asciiTheme="minorHAnsi" w:hAnsiTheme="minorHAnsi" w:cs="Calibri"/>
          <w:sz w:val="22"/>
          <w:szCs w:val="22"/>
        </w:rPr>
        <w:t xml:space="preserve">εβδομήντα τεσσάρων </w:t>
      </w:r>
      <w:r w:rsidR="0044527B" w:rsidRPr="00C6797F">
        <w:rPr>
          <w:rFonts w:asciiTheme="minorHAnsi" w:hAnsiTheme="minorHAnsi" w:cs="Calibri"/>
          <w:sz w:val="22"/>
          <w:szCs w:val="22"/>
        </w:rPr>
        <w:t xml:space="preserve"> χιλιάδων </w:t>
      </w:r>
      <w:r w:rsidR="004B74BC" w:rsidRPr="00C6797F">
        <w:rPr>
          <w:rFonts w:asciiTheme="minorHAnsi" w:hAnsiTheme="minorHAnsi" w:cs="Calibri"/>
          <w:sz w:val="22"/>
          <w:szCs w:val="22"/>
        </w:rPr>
        <w:t xml:space="preserve">τετρακοσίων </w:t>
      </w:r>
      <w:r w:rsidR="0044527B" w:rsidRPr="00C6797F">
        <w:rPr>
          <w:rFonts w:asciiTheme="minorHAnsi" w:hAnsiTheme="minorHAnsi" w:cs="Calibri"/>
          <w:sz w:val="22"/>
          <w:szCs w:val="22"/>
        </w:rPr>
        <w:t>ευρώ (</w:t>
      </w:r>
      <w:r w:rsidR="000827A6" w:rsidRPr="00C6797F">
        <w:rPr>
          <w:rFonts w:asciiTheme="minorHAnsi" w:hAnsiTheme="minorHAnsi" w:cs="Calibri"/>
          <w:sz w:val="22"/>
          <w:szCs w:val="22"/>
        </w:rPr>
        <w:t>74.400</w:t>
      </w:r>
      <w:r w:rsidR="0044527B" w:rsidRPr="00C6797F">
        <w:rPr>
          <w:rFonts w:asciiTheme="minorHAnsi" w:hAnsiTheme="minorHAnsi" w:cs="Calibri"/>
          <w:sz w:val="22"/>
          <w:szCs w:val="22"/>
        </w:rPr>
        <w:t xml:space="preserve">,00€) </w:t>
      </w:r>
      <w:r w:rsidRPr="00C6797F">
        <w:rPr>
          <w:rFonts w:asciiTheme="minorHAnsi" w:hAnsiTheme="minorHAnsi" w:cs="Calibri"/>
          <w:sz w:val="22"/>
          <w:szCs w:val="22"/>
        </w:rPr>
        <w:t>συμπεριλαμβανομένου του Φ.Π.Α. 24%  (</w:t>
      </w:r>
      <w:r w:rsidR="000827A6" w:rsidRPr="00C6797F">
        <w:rPr>
          <w:rFonts w:asciiTheme="minorHAnsi" w:hAnsiTheme="minorHAnsi" w:cs="Calibri"/>
          <w:sz w:val="22"/>
          <w:szCs w:val="22"/>
        </w:rPr>
        <w:t>60.000</w:t>
      </w:r>
      <w:r w:rsidRPr="00C6797F">
        <w:rPr>
          <w:rFonts w:asciiTheme="minorHAnsi" w:hAnsiTheme="minorHAnsi" w:cs="Calibri"/>
          <w:sz w:val="22"/>
          <w:szCs w:val="22"/>
        </w:rPr>
        <w:t xml:space="preserve">,00€ + </w:t>
      </w:r>
      <w:r w:rsidR="000827A6" w:rsidRPr="00C6797F">
        <w:rPr>
          <w:rFonts w:asciiTheme="minorHAnsi" w:hAnsiTheme="minorHAnsi" w:cs="Calibri"/>
          <w:sz w:val="22"/>
          <w:szCs w:val="22"/>
        </w:rPr>
        <w:t>14.400</w:t>
      </w:r>
      <w:r w:rsidRPr="00C6797F">
        <w:rPr>
          <w:rFonts w:asciiTheme="minorHAnsi" w:hAnsiTheme="minorHAnsi" w:cs="Calibri"/>
          <w:sz w:val="22"/>
          <w:szCs w:val="22"/>
        </w:rPr>
        <w:t>,00€ ΦΠΑ), η οποία θα βαρύνει τις πιστώσεις του Ε.Τ.Ε.Π.Π.Α.Α. οικο</w:t>
      </w:r>
      <w:r w:rsidR="00B62857" w:rsidRPr="00C6797F">
        <w:rPr>
          <w:rFonts w:asciiTheme="minorHAnsi" w:hAnsiTheme="minorHAnsi" w:cs="Calibri"/>
          <w:sz w:val="22"/>
          <w:szCs w:val="22"/>
        </w:rPr>
        <w:t xml:space="preserve">νομικού </w:t>
      </w:r>
      <w:r w:rsidR="00B62857" w:rsidRPr="00BC755D">
        <w:rPr>
          <w:rFonts w:asciiTheme="minorHAnsi" w:hAnsiTheme="minorHAnsi" w:cs="Calibri"/>
          <w:sz w:val="22"/>
          <w:szCs w:val="22"/>
        </w:rPr>
        <w:t xml:space="preserve">έτους </w:t>
      </w:r>
      <w:r w:rsidR="00BC755D" w:rsidRPr="00BC755D">
        <w:rPr>
          <w:rFonts w:asciiTheme="minorHAnsi" w:hAnsiTheme="minorHAnsi" w:cs="Calibri"/>
          <w:sz w:val="22"/>
          <w:szCs w:val="22"/>
        </w:rPr>
        <w:t>2021</w:t>
      </w:r>
      <w:r w:rsidR="00B62857" w:rsidRPr="00BC755D">
        <w:rPr>
          <w:rFonts w:asciiTheme="minorHAnsi" w:hAnsiTheme="minorHAnsi" w:cs="Calibri"/>
          <w:sz w:val="22"/>
          <w:szCs w:val="22"/>
        </w:rPr>
        <w:t>,</w:t>
      </w:r>
      <w:r w:rsidRPr="00BC755D">
        <w:rPr>
          <w:rFonts w:asciiTheme="minorHAnsi" w:hAnsiTheme="minorHAnsi" w:cs="Calibri"/>
          <w:sz w:val="22"/>
          <w:szCs w:val="22"/>
        </w:rPr>
        <w:t xml:space="preserve"> ΚΑΕ 7131.</w:t>
      </w:r>
    </w:p>
    <w:p w14:paraId="57CEF10A" w14:textId="77777777" w:rsidR="000827A6" w:rsidRPr="00C6797F" w:rsidRDefault="000827A6" w:rsidP="000827A6">
      <w:pPr>
        <w:tabs>
          <w:tab w:val="left" w:pos="540"/>
        </w:tabs>
        <w:spacing w:line="288" w:lineRule="auto"/>
        <w:jc w:val="both"/>
        <w:rPr>
          <w:rFonts w:asciiTheme="minorHAnsi" w:hAnsiTheme="minorHAnsi" w:cs="Tahoma"/>
          <w:sz w:val="22"/>
          <w:szCs w:val="22"/>
        </w:rPr>
      </w:pPr>
      <w:r w:rsidRPr="00C6797F">
        <w:rPr>
          <w:rFonts w:asciiTheme="minorHAnsi" w:hAnsiTheme="minorHAnsi" w:cs="Tahoma"/>
          <w:sz w:val="22"/>
          <w:szCs w:val="22"/>
        </w:rPr>
        <w:t>Ο προϋπολογισμός κατανέμεται ως εξής:</w:t>
      </w:r>
    </w:p>
    <w:p w14:paraId="3901DEE8" w14:textId="77777777" w:rsidR="006F52EA" w:rsidRPr="00C6797F" w:rsidRDefault="006F52EA" w:rsidP="000827A6">
      <w:pPr>
        <w:tabs>
          <w:tab w:val="left" w:pos="540"/>
        </w:tabs>
        <w:spacing w:line="288" w:lineRule="auto"/>
        <w:jc w:val="both"/>
        <w:rPr>
          <w:rFonts w:asciiTheme="minorHAnsi" w:hAnsiTheme="minorHAnsi" w:cs="Tahoma"/>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134"/>
        <w:gridCol w:w="3686"/>
      </w:tblGrid>
      <w:tr w:rsidR="00F43180" w:rsidRPr="00C6797F" w14:paraId="5844C979" w14:textId="77777777" w:rsidTr="004F137A">
        <w:trPr>
          <w:trHeight w:val="553"/>
        </w:trPr>
        <w:tc>
          <w:tcPr>
            <w:tcW w:w="709" w:type="dxa"/>
          </w:tcPr>
          <w:p w14:paraId="17D12EB2" w14:textId="77777777" w:rsidR="00F43180" w:rsidRPr="00C6797F" w:rsidRDefault="00F43180" w:rsidP="004D0396">
            <w:pPr>
              <w:tabs>
                <w:tab w:val="left" w:pos="540"/>
              </w:tabs>
              <w:spacing w:line="288" w:lineRule="auto"/>
              <w:jc w:val="center"/>
              <w:rPr>
                <w:rFonts w:asciiTheme="minorHAnsi" w:hAnsiTheme="minorHAnsi" w:cs="Tahoma"/>
                <w:b/>
                <w:sz w:val="22"/>
                <w:szCs w:val="22"/>
              </w:rPr>
            </w:pPr>
            <w:r w:rsidRPr="00C6797F">
              <w:rPr>
                <w:rFonts w:asciiTheme="minorHAnsi" w:hAnsiTheme="minorHAnsi" w:cs="Tahoma"/>
                <w:b/>
                <w:sz w:val="22"/>
                <w:szCs w:val="22"/>
              </w:rPr>
              <w:t>Α/Α</w:t>
            </w:r>
          </w:p>
        </w:tc>
        <w:tc>
          <w:tcPr>
            <w:tcW w:w="4536" w:type="dxa"/>
          </w:tcPr>
          <w:p w14:paraId="4EF90FEC" w14:textId="77777777" w:rsidR="00F43180" w:rsidRPr="00C6797F" w:rsidRDefault="00F43180" w:rsidP="004D0396">
            <w:pPr>
              <w:tabs>
                <w:tab w:val="left" w:pos="540"/>
              </w:tabs>
              <w:spacing w:line="288" w:lineRule="auto"/>
              <w:jc w:val="center"/>
              <w:rPr>
                <w:rFonts w:asciiTheme="minorHAnsi" w:hAnsiTheme="minorHAnsi" w:cs="Tahoma"/>
                <w:b/>
                <w:sz w:val="22"/>
                <w:szCs w:val="22"/>
              </w:rPr>
            </w:pPr>
            <w:r w:rsidRPr="00C6797F">
              <w:rPr>
                <w:rFonts w:asciiTheme="minorHAnsi" w:hAnsiTheme="minorHAnsi" w:cs="Tahoma"/>
                <w:b/>
                <w:sz w:val="22"/>
                <w:szCs w:val="22"/>
              </w:rPr>
              <w:t>ΕΙΔΟΣ</w:t>
            </w:r>
          </w:p>
        </w:tc>
        <w:tc>
          <w:tcPr>
            <w:tcW w:w="1134" w:type="dxa"/>
          </w:tcPr>
          <w:p w14:paraId="43E49F7C" w14:textId="77777777" w:rsidR="00F43180" w:rsidRPr="00C6797F" w:rsidRDefault="00F43180" w:rsidP="004D0396">
            <w:pPr>
              <w:tabs>
                <w:tab w:val="left" w:pos="540"/>
              </w:tabs>
              <w:spacing w:line="288" w:lineRule="auto"/>
              <w:jc w:val="center"/>
              <w:rPr>
                <w:rFonts w:asciiTheme="minorHAnsi" w:hAnsiTheme="minorHAnsi" w:cs="Tahoma"/>
                <w:b/>
                <w:sz w:val="22"/>
                <w:szCs w:val="22"/>
              </w:rPr>
            </w:pPr>
            <w:r w:rsidRPr="00C6797F">
              <w:rPr>
                <w:rFonts w:asciiTheme="minorHAnsi" w:hAnsiTheme="minorHAnsi" w:cs="Tahoma"/>
                <w:b/>
                <w:sz w:val="22"/>
                <w:szCs w:val="22"/>
              </w:rPr>
              <w:t>ΤΕΜΑΧΙΑ</w:t>
            </w:r>
          </w:p>
        </w:tc>
        <w:tc>
          <w:tcPr>
            <w:tcW w:w="3686" w:type="dxa"/>
          </w:tcPr>
          <w:p w14:paraId="34C72E37" w14:textId="77777777" w:rsidR="00F43180" w:rsidRPr="00C6797F" w:rsidRDefault="00F43180" w:rsidP="004D0396">
            <w:pPr>
              <w:tabs>
                <w:tab w:val="left" w:pos="540"/>
              </w:tabs>
              <w:spacing w:line="288" w:lineRule="auto"/>
              <w:jc w:val="center"/>
              <w:rPr>
                <w:rFonts w:asciiTheme="minorHAnsi" w:hAnsiTheme="minorHAnsi" w:cs="Tahoma"/>
                <w:b/>
                <w:sz w:val="22"/>
                <w:szCs w:val="22"/>
              </w:rPr>
            </w:pPr>
            <w:r w:rsidRPr="00C6797F">
              <w:rPr>
                <w:rFonts w:asciiTheme="minorHAnsi" w:hAnsiTheme="minorHAnsi" w:cs="Tahoma"/>
                <w:b/>
                <w:sz w:val="22"/>
                <w:szCs w:val="22"/>
              </w:rPr>
              <w:t xml:space="preserve">ΠΡΟΫΠΟΛΟΓΙΣΜΟΣ ΣΥΜΠΕΡΙΛΑΜΒΑΝΟΜΕΝΟΥ Φ.Π.Α. </w:t>
            </w:r>
          </w:p>
        </w:tc>
      </w:tr>
      <w:tr w:rsidR="00F43180" w:rsidRPr="00C6797F" w14:paraId="5C8BB02A" w14:textId="77777777" w:rsidTr="004F137A">
        <w:trPr>
          <w:trHeight w:val="70"/>
        </w:trPr>
        <w:tc>
          <w:tcPr>
            <w:tcW w:w="709" w:type="dxa"/>
          </w:tcPr>
          <w:p w14:paraId="61F20A76" w14:textId="77777777" w:rsidR="00F43180" w:rsidRPr="00C6797F" w:rsidRDefault="00F43180" w:rsidP="00855227">
            <w:pPr>
              <w:pStyle w:val="a3"/>
              <w:widowControl w:val="0"/>
              <w:ind w:left="0" w:right="-58"/>
              <w:rPr>
                <w:rFonts w:asciiTheme="minorHAnsi" w:hAnsiTheme="minorHAnsi" w:cs="Arial"/>
                <w:b/>
                <w:sz w:val="22"/>
                <w:szCs w:val="22"/>
                <w:lang w:val="en-US"/>
              </w:rPr>
            </w:pPr>
            <w:r w:rsidRPr="00C6797F">
              <w:rPr>
                <w:rFonts w:asciiTheme="minorHAnsi" w:hAnsiTheme="minorHAnsi" w:cs="Arial"/>
                <w:b/>
                <w:sz w:val="22"/>
                <w:szCs w:val="22"/>
                <w:lang w:val="en-US"/>
              </w:rPr>
              <w:t>1</w:t>
            </w:r>
          </w:p>
        </w:tc>
        <w:tc>
          <w:tcPr>
            <w:tcW w:w="4536" w:type="dxa"/>
            <w:vAlign w:val="center"/>
          </w:tcPr>
          <w:p w14:paraId="0F16BBF9" w14:textId="77777777" w:rsidR="004F137A" w:rsidRDefault="004F137A" w:rsidP="004F137A">
            <w:pPr>
              <w:ind w:left="66"/>
              <w:jc w:val="center"/>
              <w:rPr>
                <w:rFonts w:asciiTheme="minorHAnsi" w:hAnsiTheme="minorHAnsi" w:cs="Arial"/>
                <w:b/>
                <w:sz w:val="22"/>
                <w:szCs w:val="22"/>
              </w:rPr>
            </w:pPr>
            <w:r>
              <w:rPr>
                <w:rFonts w:asciiTheme="minorHAnsi" w:hAnsiTheme="minorHAnsi" w:cs="Arial"/>
                <w:b/>
                <w:sz w:val="22"/>
                <w:szCs w:val="22"/>
              </w:rPr>
              <w:t>Είδος 1</w:t>
            </w:r>
          </w:p>
          <w:p w14:paraId="0D1D24F2" w14:textId="5B720166" w:rsidR="00F43180" w:rsidRPr="004F137A" w:rsidRDefault="004F137A" w:rsidP="004F137A">
            <w:pPr>
              <w:ind w:left="66"/>
              <w:jc w:val="center"/>
              <w:rPr>
                <w:rFonts w:asciiTheme="minorHAnsi" w:hAnsiTheme="minorHAnsi" w:cs="Arial"/>
                <w:b/>
                <w:sz w:val="22"/>
                <w:szCs w:val="22"/>
              </w:rPr>
            </w:pPr>
            <w:r w:rsidRPr="00BA7152">
              <w:rPr>
                <w:rFonts w:asciiTheme="minorHAnsi" w:hAnsiTheme="minorHAnsi" w:cs="Arial"/>
                <w:b/>
                <w:sz w:val="22"/>
                <w:szCs w:val="22"/>
              </w:rPr>
              <w:t>Ατμόλουτρο</w:t>
            </w:r>
          </w:p>
        </w:tc>
        <w:tc>
          <w:tcPr>
            <w:tcW w:w="1134" w:type="dxa"/>
          </w:tcPr>
          <w:p w14:paraId="321F09BE" w14:textId="0BAEFE77" w:rsidR="00F43180" w:rsidRPr="00C6797F" w:rsidRDefault="004F137A" w:rsidP="00E979D3">
            <w:pPr>
              <w:tabs>
                <w:tab w:val="left" w:pos="540"/>
              </w:tabs>
              <w:spacing w:line="288" w:lineRule="auto"/>
              <w:jc w:val="center"/>
              <w:rPr>
                <w:rFonts w:asciiTheme="minorHAnsi" w:hAnsiTheme="minorHAnsi" w:cs="Tahoma"/>
                <w:sz w:val="22"/>
                <w:szCs w:val="22"/>
                <w:lang w:val="en-US"/>
              </w:rPr>
            </w:pPr>
            <w:r>
              <w:rPr>
                <w:rFonts w:asciiTheme="minorHAnsi" w:eastAsia="Tahoma" w:hAnsiTheme="minorHAnsi" w:cstheme="minorHAnsi"/>
                <w:sz w:val="22"/>
                <w:szCs w:val="22"/>
                <w:lang w:eastAsia="en-US"/>
              </w:rPr>
              <w:t>2</w:t>
            </w:r>
            <w:r w:rsidR="00F43180" w:rsidRPr="00C6797F">
              <w:rPr>
                <w:rFonts w:asciiTheme="minorHAnsi" w:eastAsia="Tahoma" w:hAnsiTheme="minorHAnsi" w:cstheme="minorHAnsi"/>
                <w:sz w:val="22"/>
                <w:szCs w:val="22"/>
                <w:lang w:eastAsia="en-US"/>
              </w:rPr>
              <w:t xml:space="preserve"> τεμάχι</w:t>
            </w:r>
            <w:r w:rsidR="00E979D3">
              <w:rPr>
                <w:rFonts w:asciiTheme="minorHAnsi" w:eastAsia="Tahoma" w:hAnsiTheme="minorHAnsi" w:cstheme="minorHAnsi"/>
                <w:sz w:val="22"/>
                <w:szCs w:val="22"/>
                <w:lang w:eastAsia="en-US"/>
              </w:rPr>
              <w:t>α</w:t>
            </w:r>
          </w:p>
        </w:tc>
        <w:tc>
          <w:tcPr>
            <w:tcW w:w="3686" w:type="dxa"/>
          </w:tcPr>
          <w:p w14:paraId="6BC58FD8" w14:textId="0823EE4F" w:rsidR="00F43180" w:rsidRPr="004F137A" w:rsidRDefault="004F137A" w:rsidP="00855227">
            <w:pPr>
              <w:tabs>
                <w:tab w:val="left" w:pos="540"/>
              </w:tabs>
              <w:spacing w:line="288" w:lineRule="auto"/>
              <w:jc w:val="center"/>
              <w:rPr>
                <w:rFonts w:asciiTheme="minorHAnsi" w:hAnsiTheme="minorHAnsi" w:cs="Tahoma"/>
                <w:sz w:val="22"/>
                <w:szCs w:val="22"/>
              </w:rPr>
            </w:pPr>
            <w:r w:rsidRPr="004F137A">
              <w:rPr>
                <w:rFonts w:asciiTheme="minorHAnsi" w:hAnsiTheme="minorHAnsi" w:cs="Arial"/>
                <w:sz w:val="22"/>
                <w:szCs w:val="22"/>
              </w:rPr>
              <w:t xml:space="preserve">5.580 </w:t>
            </w:r>
            <w:r w:rsidR="00F43180" w:rsidRPr="004F137A">
              <w:rPr>
                <w:rFonts w:asciiTheme="minorHAnsi" w:hAnsiTheme="minorHAnsi" w:cs="Tahoma"/>
                <w:sz w:val="22"/>
                <w:szCs w:val="22"/>
              </w:rPr>
              <w:t>€</w:t>
            </w:r>
          </w:p>
          <w:p w14:paraId="152C38CC" w14:textId="3863B6C0" w:rsidR="00F43180" w:rsidRPr="00C6797F" w:rsidRDefault="00F43180" w:rsidP="00371E32">
            <w:pPr>
              <w:tabs>
                <w:tab w:val="left" w:pos="540"/>
              </w:tabs>
              <w:spacing w:line="288" w:lineRule="auto"/>
              <w:jc w:val="center"/>
              <w:rPr>
                <w:rFonts w:asciiTheme="minorHAnsi" w:hAnsiTheme="minorHAnsi" w:cs="Tahoma"/>
                <w:sz w:val="22"/>
                <w:szCs w:val="22"/>
              </w:rPr>
            </w:pPr>
            <w:r w:rsidRPr="004F137A">
              <w:rPr>
                <w:rFonts w:asciiTheme="minorHAnsi" w:hAnsiTheme="minorHAnsi" w:cs="Tahoma"/>
                <w:sz w:val="22"/>
                <w:szCs w:val="22"/>
              </w:rPr>
              <w:t>(</w:t>
            </w:r>
            <w:r w:rsidR="004F137A" w:rsidRPr="004F137A">
              <w:rPr>
                <w:rFonts w:asciiTheme="minorHAnsi" w:hAnsiTheme="minorHAnsi" w:cs="Arial"/>
                <w:sz w:val="22"/>
                <w:szCs w:val="22"/>
              </w:rPr>
              <w:t>4.500,00</w:t>
            </w:r>
            <w:r w:rsidRPr="004F137A">
              <w:rPr>
                <w:rFonts w:asciiTheme="minorHAnsi" w:hAnsiTheme="minorHAnsi" w:cs="Tahoma"/>
                <w:sz w:val="22"/>
                <w:szCs w:val="22"/>
              </w:rPr>
              <w:t xml:space="preserve">€ πλέον Φ.Π.Α. </w:t>
            </w:r>
            <w:r w:rsidR="004F137A" w:rsidRPr="004F137A">
              <w:rPr>
                <w:rFonts w:asciiTheme="minorHAnsi" w:hAnsiTheme="minorHAnsi" w:cs="Arial"/>
                <w:sz w:val="22"/>
                <w:szCs w:val="22"/>
              </w:rPr>
              <w:t>1.080</w:t>
            </w:r>
            <w:r w:rsidR="00C30934" w:rsidRPr="004F137A">
              <w:rPr>
                <w:rFonts w:asciiTheme="minorHAnsi" w:hAnsiTheme="minorHAnsi"/>
                <w:sz w:val="22"/>
                <w:szCs w:val="22"/>
              </w:rPr>
              <w:t>,00</w:t>
            </w:r>
            <w:r w:rsidRPr="004F137A">
              <w:rPr>
                <w:rFonts w:asciiTheme="minorHAnsi" w:hAnsiTheme="minorHAnsi" w:cs="Tahoma"/>
                <w:sz w:val="22"/>
                <w:szCs w:val="22"/>
              </w:rPr>
              <w:t>€)</w:t>
            </w:r>
          </w:p>
        </w:tc>
      </w:tr>
      <w:tr w:rsidR="00F43180" w:rsidRPr="00C6797F" w14:paraId="15D5C103" w14:textId="77777777" w:rsidTr="004F137A">
        <w:trPr>
          <w:trHeight w:val="558"/>
        </w:trPr>
        <w:tc>
          <w:tcPr>
            <w:tcW w:w="709" w:type="dxa"/>
          </w:tcPr>
          <w:p w14:paraId="75F23517" w14:textId="77777777" w:rsidR="00F43180" w:rsidRPr="00371E32" w:rsidRDefault="00F43180" w:rsidP="00F43180">
            <w:pPr>
              <w:pStyle w:val="a3"/>
              <w:widowControl w:val="0"/>
              <w:ind w:left="0" w:right="-58"/>
              <w:rPr>
                <w:rFonts w:asciiTheme="minorHAnsi" w:hAnsiTheme="minorHAnsi" w:cs="Arial"/>
                <w:b/>
                <w:sz w:val="22"/>
                <w:szCs w:val="22"/>
              </w:rPr>
            </w:pPr>
            <w:r w:rsidRPr="00371E32">
              <w:rPr>
                <w:rFonts w:asciiTheme="minorHAnsi" w:hAnsiTheme="minorHAnsi" w:cs="Arial"/>
                <w:b/>
                <w:sz w:val="22"/>
                <w:szCs w:val="22"/>
              </w:rPr>
              <w:t>2</w:t>
            </w:r>
          </w:p>
        </w:tc>
        <w:tc>
          <w:tcPr>
            <w:tcW w:w="4536" w:type="dxa"/>
            <w:vAlign w:val="center"/>
          </w:tcPr>
          <w:p w14:paraId="23893EAB" w14:textId="77777777" w:rsidR="004F137A" w:rsidRDefault="004F137A" w:rsidP="004F137A">
            <w:pPr>
              <w:jc w:val="center"/>
              <w:rPr>
                <w:rFonts w:asciiTheme="minorHAnsi" w:hAnsiTheme="minorHAnsi" w:cs="Arial"/>
                <w:b/>
                <w:sz w:val="22"/>
                <w:szCs w:val="22"/>
              </w:rPr>
            </w:pPr>
            <w:r>
              <w:rPr>
                <w:rFonts w:asciiTheme="minorHAnsi" w:hAnsiTheme="minorHAnsi" w:cs="Arial"/>
                <w:b/>
                <w:sz w:val="22"/>
                <w:szCs w:val="22"/>
              </w:rPr>
              <w:t>Είδος 2</w:t>
            </w:r>
          </w:p>
          <w:p w14:paraId="549431E4" w14:textId="556011FB" w:rsidR="00F43180" w:rsidRPr="00E979D3" w:rsidRDefault="004F137A" w:rsidP="004F137A">
            <w:pPr>
              <w:ind w:left="66"/>
              <w:jc w:val="center"/>
              <w:rPr>
                <w:rFonts w:asciiTheme="minorHAnsi" w:hAnsiTheme="minorHAnsi" w:cs="Arial"/>
                <w:b/>
                <w:sz w:val="22"/>
                <w:szCs w:val="22"/>
              </w:rPr>
            </w:pPr>
            <w:r>
              <w:rPr>
                <w:rFonts w:asciiTheme="minorHAnsi" w:hAnsiTheme="minorHAnsi" w:cs="Arial"/>
                <w:b/>
                <w:sz w:val="22"/>
                <w:szCs w:val="22"/>
              </w:rPr>
              <w:t>Εργαστηριακό υδατόλουτρο</w:t>
            </w:r>
          </w:p>
        </w:tc>
        <w:tc>
          <w:tcPr>
            <w:tcW w:w="1134" w:type="dxa"/>
          </w:tcPr>
          <w:p w14:paraId="544AD38A" w14:textId="30A1D86B" w:rsidR="00F43180" w:rsidRPr="00C6797F" w:rsidRDefault="004F137A" w:rsidP="00F43180">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3686" w:type="dxa"/>
          </w:tcPr>
          <w:p w14:paraId="55A23B8F" w14:textId="49C8E745" w:rsidR="00F43180" w:rsidRPr="00371E32" w:rsidRDefault="004F137A" w:rsidP="00F43180">
            <w:pPr>
              <w:jc w:val="center"/>
              <w:rPr>
                <w:rFonts w:asciiTheme="minorHAnsi" w:hAnsiTheme="minorHAnsi" w:cs="Tahoma"/>
                <w:sz w:val="22"/>
                <w:szCs w:val="22"/>
              </w:rPr>
            </w:pPr>
            <w:r>
              <w:rPr>
                <w:rFonts w:asciiTheme="minorHAnsi" w:hAnsiTheme="minorHAnsi"/>
                <w:sz w:val="22"/>
                <w:szCs w:val="22"/>
              </w:rPr>
              <w:t>830,80</w:t>
            </w:r>
            <w:r w:rsidR="00C30934" w:rsidRPr="00C6797F">
              <w:rPr>
                <w:rFonts w:asciiTheme="minorHAnsi" w:hAnsiTheme="minorHAnsi"/>
                <w:sz w:val="22"/>
                <w:szCs w:val="22"/>
              </w:rPr>
              <w:t xml:space="preserve"> </w:t>
            </w:r>
            <w:r w:rsidR="00F43180" w:rsidRPr="00371E32">
              <w:rPr>
                <w:rFonts w:asciiTheme="minorHAnsi" w:hAnsiTheme="minorHAnsi" w:cs="Tahoma"/>
                <w:sz w:val="22"/>
                <w:szCs w:val="22"/>
              </w:rPr>
              <w:t>€</w:t>
            </w:r>
          </w:p>
          <w:p w14:paraId="4BD3C267" w14:textId="69E68B56" w:rsidR="00F43180" w:rsidRPr="00371E32" w:rsidRDefault="00F43180" w:rsidP="004F137A">
            <w:pPr>
              <w:jc w:val="center"/>
              <w:rPr>
                <w:rFonts w:asciiTheme="minorHAnsi" w:hAnsiTheme="minorHAnsi"/>
                <w:sz w:val="22"/>
                <w:szCs w:val="22"/>
              </w:rPr>
            </w:pPr>
            <w:r w:rsidRPr="00371E32">
              <w:rPr>
                <w:rFonts w:asciiTheme="minorHAnsi" w:hAnsiTheme="minorHAnsi" w:cs="Tahoma"/>
                <w:sz w:val="22"/>
                <w:szCs w:val="22"/>
              </w:rPr>
              <w:t>(</w:t>
            </w:r>
            <w:r w:rsidR="004F137A">
              <w:rPr>
                <w:rFonts w:asciiTheme="minorHAnsi" w:hAnsiTheme="minorHAnsi" w:cs="Tahoma"/>
                <w:sz w:val="22"/>
                <w:szCs w:val="22"/>
              </w:rPr>
              <w:t>670,</w:t>
            </w:r>
            <w:r w:rsidRPr="00C6797F">
              <w:rPr>
                <w:rFonts w:asciiTheme="minorHAnsi" w:hAnsiTheme="minorHAnsi" w:cs="Tahoma"/>
                <w:sz w:val="22"/>
                <w:szCs w:val="22"/>
              </w:rPr>
              <w:t>00</w:t>
            </w:r>
            <w:r w:rsidRPr="00371E32">
              <w:rPr>
                <w:rFonts w:asciiTheme="minorHAnsi" w:hAnsiTheme="minorHAnsi" w:cs="Tahoma"/>
                <w:sz w:val="22"/>
                <w:szCs w:val="22"/>
              </w:rPr>
              <w:t xml:space="preserve">€ </w:t>
            </w:r>
            <w:r w:rsidRPr="00C6797F">
              <w:rPr>
                <w:rFonts w:asciiTheme="minorHAnsi" w:hAnsiTheme="minorHAnsi" w:cs="Tahoma"/>
                <w:sz w:val="22"/>
                <w:szCs w:val="22"/>
              </w:rPr>
              <w:t>πλέον</w:t>
            </w:r>
            <w:r w:rsidRPr="00371E32">
              <w:rPr>
                <w:rFonts w:asciiTheme="minorHAnsi" w:hAnsiTheme="minorHAnsi" w:cs="Tahoma"/>
                <w:sz w:val="22"/>
                <w:szCs w:val="22"/>
              </w:rPr>
              <w:t xml:space="preserve"> </w:t>
            </w:r>
            <w:r w:rsidRPr="00C6797F">
              <w:rPr>
                <w:rFonts w:asciiTheme="minorHAnsi" w:hAnsiTheme="minorHAnsi" w:cs="Tahoma"/>
                <w:sz w:val="22"/>
                <w:szCs w:val="22"/>
              </w:rPr>
              <w:t>Φ</w:t>
            </w:r>
            <w:r w:rsidRPr="00371E32">
              <w:rPr>
                <w:rFonts w:asciiTheme="minorHAnsi" w:hAnsiTheme="minorHAnsi" w:cs="Tahoma"/>
                <w:sz w:val="22"/>
                <w:szCs w:val="22"/>
              </w:rPr>
              <w:t>.</w:t>
            </w:r>
            <w:r w:rsidRPr="00C6797F">
              <w:rPr>
                <w:rFonts w:asciiTheme="minorHAnsi" w:hAnsiTheme="minorHAnsi" w:cs="Tahoma"/>
                <w:sz w:val="22"/>
                <w:szCs w:val="22"/>
              </w:rPr>
              <w:t>Π</w:t>
            </w:r>
            <w:r w:rsidRPr="00371E32">
              <w:rPr>
                <w:rFonts w:asciiTheme="minorHAnsi" w:hAnsiTheme="minorHAnsi" w:cs="Tahoma"/>
                <w:sz w:val="22"/>
                <w:szCs w:val="22"/>
              </w:rPr>
              <w:t>.</w:t>
            </w:r>
            <w:r w:rsidRPr="00C6797F">
              <w:rPr>
                <w:rFonts w:asciiTheme="minorHAnsi" w:hAnsiTheme="minorHAnsi" w:cs="Tahoma"/>
                <w:sz w:val="22"/>
                <w:szCs w:val="22"/>
              </w:rPr>
              <w:t>Α</w:t>
            </w:r>
            <w:r w:rsidRPr="00371E32">
              <w:rPr>
                <w:rFonts w:asciiTheme="minorHAnsi" w:hAnsiTheme="minorHAnsi" w:cs="Tahoma"/>
                <w:sz w:val="22"/>
                <w:szCs w:val="22"/>
              </w:rPr>
              <w:t xml:space="preserve">. </w:t>
            </w:r>
            <w:r w:rsidR="004F137A">
              <w:rPr>
                <w:rFonts w:asciiTheme="minorHAnsi" w:hAnsiTheme="minorHAnsi" w:cs="Tahoma"/>
                <w:sz w:val="22"/>
                <w:szCs w:val="22"/>
              </w:rPr>
              <w:t>160,80</w:t>
            </w:r>
            <w:r w:rsidR="00C30934" w:rsidRPr="00C6797F">
              <w:rPr>
                <w:rFonts w:asciiTheme="minorHAnsi" w:hAnsiTheme="minorHAnsi"/>
                <w:sz w:val="22"/>
                <w:szCs w:val="22"/>
              </w:rPr>
              <w:t xml:space="preserve"> </w:t>
            </w:r>
            <w:r w:rsidRPr="00371E32">
              <w:rPr>
                <w:rFonts w:asciiTheme="minorHAnsi" w:hAnsiTheme="minorHAnsi" w:cs="Tahoma"/>
                <w:sz w:val="22"/>
                <w:szCs w:val="22"/>
              </w:rPr>
              <w:t>€)</w:t>
            </w:r>
          </w:p>
        </w:tc>
      </w:tr>
      <w:tr w:rsidR="00F43180" w:rsidRPr="00C6797F" w14:paraId="02E44C21" w14:textId="77777777" w:rsidTr="004F137A">
        <w:trPr>
          <w:trHeight w:val="381"/>
        </w:trPr>
        <w:tc>
          <w:tcPr>
            <w:tcW w:w="709" w:type="dxa"/>
          </w:tcPr>
          <w:p w14:paraId="445A5087" w14:textId="77777777" w:rsidR="00F43180" w:rsidRPr="00371E32" w:rsidRDefault="00F43180" w:rsidP="00F43180">
            <w:pPr>
              <w:pStyle w:val="a3"/>
              <w:widowControl w:val="0"/>
              <w:ind w:left="0" w:right="-58"/>
              <w:rPr>
                <w:rFonts w:asciiTheme="minorHAnsi" w:hAnsiTheme="minorHAnsi" w:cs="Arial"/>
                <w:b/>
                <w:sz w:val="22"/>
                <w:szCs w:val="22"/>
              </w:rPr>
            </w:pPr>
            <w:r w:rsidRPr="00371E32">
              <w:rPr>
                <w:rFonts w:asciiTheme="minorHAnsi" w:hAnsiTheme="minorHAnsi" w:cs="Arial"/>
                <w:b/>
                <w:sz w:val="22"/>
                <w:szCs w:val="22"/>
              </w:rPr>
              <w:t>3</w:t>
            </w:r>
          </w:p>
        </w:tc>
        <w:tc>
          <w:tcPr>
            <w:tcW w:w="4536" w:type="dxa"/>
            <w:vAlign w:val="center"/>
          </w:tcPr>
          <w:p w14:paraId="5BA07950" w14:textId="77777777" w:rsidR="004F137A" w:rsidRDefault="004F137A" w:rsidP="004F137A">
            <w:pPr>
              <w:ind w:left="66"/>
              <w:jc w:val="center"/>
              <w:rPr>
                <w:rFonts w:asciiTheme="minorHAnsi" w:hAnsiTheme="minorHAnsi" w:cs="Arial"/>
                <w:b/>
                <w:sz w:val="22"/>
                <w:szCs w:val="22"/>
              </w:rPr>
            </w:pPr>
            <w:r>
              <w:rPr>
                <w:rFonts w:asciiTheme="minorHAnsi" w:hAnsiTheme="minorHAnsi" w:cs="Arial"/>
                <w:b/>
                <w:sz w:val="22"/>
                <w:szCs w:val="22"/>
              </w:rPr>
              <w:t>Είδος 3</w:t>
            </w:r>
          </w:p>
          <w:p w14:paraId="685A35CE" w14:textId="524858F3" w:rsidR="00F43180" w:rsidRPr="004F137A" w:rsidRDefault="004F137A" w:rsidP="004F137A">
            <w:pPr>
              <w:ind w:left="66"/>
              <w:jc w:val="center"/>
              <w:rPr>
                <w:rFonts w:asciiTheme="minorHAnsi" w:hAnsiTheme="minorHAnsi" w:cs="Arial"/>
                <w:b/>
                <w:sz w:val="22"/>
                <w:szCs w:val="22"/>
              </w:rPr>
            </w:pPr>
            <w:r w:rsidRPr="00CE6BCF">
              <w:rPr>
                <w:rFonts w:asciiTheme="minorHAnsi" w:hAnsiTheme="minorHAnsi" w:cs="Arial"/>
                <w:b/>
                <w:sz w:val="22"/>
                <w:szCs w:val="22"/>
              </w:rPr>
              <w:t>Λουτρό κρυοστάτης</w:t>
            </w:r>
            <w:r>
              <w:rPr>
                <w:rFonts w:asciiTheme="minorHAnsi" w:hAnsiTheme="minorHAnsi" w:cs="Arial"/>
                <w:b/>
                <w:sz w:val="22"/>
                <w:szCs w:val="22"/>
              </w:rPr>
              <w:t xml:space="preserve"> - </w:t>
            </w:r>
            <w:r w:rsidRPr="00CE6BCF">
              <w:rPr>
                <w:rFonts w:asciiTheme="minorHAnsi" w:hAnsiTheme="minorHAnsi" w:cs="Arial"/>
                <w:b/>
                <w:sz w:val="22"/>
                <w:szCs w:val="22"/>
              </w:rPr>
              <w:t>κυκλοφορητής</w:t>
            </w:r>
          </w:p>
        </w:tc>
        <w:tc>
          <w:tcPr>
            <w:tcW w:w="1134" w:type="dxa"/>
          </w:tcPr>
          <w:p w14:paraId="67CF0882" w14:textId="3620B5F7" w:rsidR="00F43180" w:rsidRPr="00C6797F" w:rsidRDefault="00E979D3" w:rsidP="00E979D3">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3686" w:type="dxa"/>
          </w:tcPr>
          <w:p w14:paraId="11496B3B" w14:textId="29419C48" w:rsidR="00371E32" w:rsidRPr="004F137A" w:rsidRDefault="004F137A" w:rsidP="00371E32">
            <w:pPr>
              <w:jc w:val="center"/>
              <w:rPr>
                <w:rFonts w:asciiTheme="minorHAnsi" w:hAnsiTheme="minorHAnsi"/>
                <w:sz w:val="22"/>
                <w:szCs w:val="22"/>
              </w:rPr>
            </w:pPr>
            <w:r w:rsidRPr="004F137A">
              <w:rPr>
                <w:rFonts w:asciiTheme="minorHAnsi" w:hAnsiTheme="minorHAnsi" w:cs="Arial"/>
                <w:sz w:val="22"/>
                <w:szCs w:val="22"/>
              </w:rPr>
              <w:t>5.456</w:t>
            </w:r>
            <w:r w:rsidR="00371E32" w:rsidRPr="004F137A">
              <w:rPr>
                <w:rFonts w:asciiTheme="minorHAnsi" w:hAnsiTheme="minorHAnsi"/>
                <w:sz w:val="22"/>
                <w:szCs w:val="22"/>
              </w:rPr>
              <w:t xml:space="preserve">,00 </w:t>
            </w:r>
            <w:r w:rsidR="00371E32" w:rsidRPr="004F137A">
              <w:rPr>
                <w:rFonts w:asciiTheme="minorHAnsi" w:hAnsiTheme="minorHAnsi" w:cs="Tahoma"/>
                <w:sz w:val="22"/>
                <w:szCs w:val="22"/>
              </w:rPr>
              <w:t>€</w:t>
            </w:r>
          </w:p>
          <w:p w14:paraId="1934350F" w14:textId="5C4C5EED" w:rsidR="00F43180" w:rsidRPr="00C6797F" w:rsidRDefault="00371E32" w:rsidP="00371E32">
            <w:pPr>
              <w:jc w:val="center"/>
              <w:rPr>
                <w:rFonts w:asciiTheme="minorHAnsi" w:hAnsiTheme="minorHAnsi"/>
                <w:sz w:val="22"/>
                <w:szCs w:val="22"/>
              </w:rPr>
            </w:pPr>
            <w:r w:rsidRPr="004F137A">
              <w:rPr>
                <w:rFonts w:asciiTheme="minorHAnsi" w:hAnsiTheme="minorHAnsi" w:cs="Tahoma"/>
                <w:sz w:val="22"/>
                <w:szCs w:val="22"/>
              </w:rPr>
              <w:t>(</w:t>
            </w:r>
            <w:r w:rsidR="004F137A" w:rsidRPr="004F137A">
              <w:rPr>
                <w:rFonts w:asciiTheme="minorHAnsi" w:hAnsiTheme="minorHAnsi" w:cs="Arial"/>
                <w:sz w:val="22"/>
                <w:szCs w:val="22"/>
              </w:rPr>
              <w:t>4.400</w:t>
            </w:r>
            <w:r w:rsidRPr="004F137A">
              <w:rPr>
                <w:rFonts w:asciiTheme="minorHAnsi" w:hAnsiTheme="minorHAnsi" w:cs="Tahoma"/>
                <w:sz w:val="22"/>
                <w:szCs w:val="22"/>
              </w:rPr>
              <w:t xml:space="preserve">,00€ πλέον Φ.Π.Α. </w:t>
            </w:r>
            <w:r w:rsidR="004F137A" w:rsidRPr="004F137A">
              <w:rPr>
                <w:rFonts w:asciiTheme="minorHAnsi" w:hAnsiTheme="minorHAnsi" w:cs="Arial"/>
                <w:sz w:val="22"/>
                <w:szCs w:val="22"/>
              </w:rPr>
              <w:t>1.056</w:t>
            </w:r>
            <w:r w:rsidRPr="004F137A">
              <w:rPr>
                <w:rFonts w:asciiTheme="minorHAnsi" w:hAnsiTheme="minorHAnsi"/>
                <w:sz w:val="22"/>
                <w:szCs w:val="22"/>
              </w:rPr>
              <w:t xml:space="preserve">,00 </w:t>
            </w:r>
            <w:r w:rsidRPr="004F137A">
              <w:rPr>
                <w:rFonts w:asciiTheme="minorHAnsi" w:hAnsiTheme="minorHAnsi" w:cs="Tahoma"/>
                <w:sz w:val="22"/>
                <w:szCs w:val="22"/>
              </w:rPr>
              <w:t>€)</w:t>
            </w:r>
          </w:p>
        </w:tc>
      </w:tr>
      <w:tr w:rsidR="00F43180" w:rsidRPr="00C6797F" w14:paraId="4E4A4173" w14:textId="77777777" w:rsidTr="00371E32">
        <w:tc>
          <w:tcPr>
            <w:tcW w:w="709" w:type="dxa"/>
          </w:tcPr>
          <w:p w14:paraId="0B495300" w14:textId="77777777" w:rsidR="00F43180" w:rsidRPr="00371E32" w:rsidRDefault="00F43180" w:rsidP="00F43180">
            <w:pPr>
              <w:pStyle w:val="a3"/>
              <w:widowControl w:val="0"/>
              <w:ind w:left="0" w:right="-58"/>
              <w:rPr>
                <w:rFonts w:asciiTheme="minorHAnsi" w:hAnsiTheme="minorHAnsi" w:cs="Arial"/>
                <w:b/>
                <w:sz w:val="22"/>
                <w:szCs w:val="22"/>
              </w:rPr>
            </w:pPr>
            <w:r w:rsidRPr="00371E32">
              <w:rPr>
                <w:rFonts w:asciiTheme="minorHAnsi" w:hAnsiTheme="minorHAnsi" w:cs="Arial"/>
                <w:b/>
                <w:sz w:val="22"/>
                <w:szCs w:val="22"/>
              </w:rPr>
              <w:t>4</w:t>
            </w:r>
          </w:p>
        </w:tc>
        <w:tc>
          <w:tcPr>
            <w:tcW w:w="4536" w:type="dxa"/>
            <w:vAlign w:val="center"/>
          </w:tcPr>
          <w:p w14:paraId="457667CE" w14:textId="77777777" w:rsidR="004F137A" w:rsidRDefault="004F137A" w:rsidP="004F137A">
            <w:pPr>
              <w:ind w:left="66"/>
              <w:jc w:val="center"/>
              <w:rPr>
                <w:rFonts w:asciiTheme="minorHAnsi" w:hAnsiTheme="minorHAnsi" w:cs="Arial"/>
                <w:b/>
                <w:sz w:val="22"/>
                <w:szCs w:val="22"/>
              </w:rPr>
            </w:pPr>
            <w:r>
              <w:rPr>
                <w:rFonts w:asciiTheme="minorHAnsi" w:hAnsiTheme="minorHAnsi" w:cs="Arial"/>
                <w:b/>
                <w:sz w:val="22"/>
                <w:szCs w:val="22"/>
              </w:rPr>
              <w:t>Είδος 4</w:t>
            </w:r>
          </w:p>
          <w:p w14:paraId="3ED3AFB7" w14:textId="6699C891" w:rsidR="00F43180" w:rsidRPr="00E979D3" w:rsidRDefault="004F137A" w:rsidP="00991848">
            <w:pPr>
              <w:ind w:left="66"/>
              <w:jc w:val="center"/>
              <w:rPr>
                <w:rFonts w:asciiTheme="minorHAnsi" w:hAnsiTheme="minorHAnsi" w:cs="Arial"/>
                <w:b/>
                <w:sz w:val="22"/>
                <w:szCs w:val="22"/>
              </w:rPr>
            </w:pPr>
            <w:r w:rsidRPr="00C86322">
              <w:rPr>
                <w:rFonts w:asciiTheme="minorHAnsi" w:hAnsiTheme="minorHAnsi" w:cs="Arial"/>
                <w:b/>
                <w:sz w:val="22"/>
                <w:szCs w:val="22"/>
              </w:rPr>
              <w:t>Λουτρό υπερήχων</w:t>
            </w:r>
          </w:p>
        </w:tc>
        <w:tc>
          <w:tcPr>
            <w:tcW w:w="1134" w:type="dxa"/>
          </w:tcPr>
          <w:p w14:paraId="5A08E6B1" w14:textId="10ED54C7" w:rsidR="00F43180" w:rsidRPr="00C6797F" w:rsidRDefault="00E979D3" w:rsidP="00F43180">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3686" w:type="dxa"/>
          </w:tcPr>
          <w:p w14:paraId="22870957" w14:textId="7CF489A3" w:rsidR="003103C1" w:rsidRPr="00C6797F" w:rsidRDefault="004F137A" w:rsidP="00F43180">
            <w:pPr>
              <w:jc w:val="center"/>
              <w:rPr>
                <w:rFonts w:asciiTheme="minorHAnsi" w:hAnsiTheme="minorHAnsi"/>
                <w:sz w:val="22"/>
                <w:szCs w:val="22"/>
              </w:rPr>
            </w:pPr>
            <w:r>
              <w:rPr>
                <w:rFonts w:asciiTheme="minorHAnsi" w:hAnsiTheme="minorHAnsi"/>
                <w:sz w:val="22"/>
                <w:szCs w:val="22"/>
              </w:rPr>
              <w:t>731,60</w:t>
            </w:r>
            <w:r w:rsidR="003103C1" w:rsidRPr="00C6797F">
              <w:rPr>
                <w:rFonts w:asciiTheme="minorHAnsi" w:hAnsiTheme="minorHAnsi"/>
                <w:sz w:val="22"/>
                <w:szCs w:val="22"/>
              </w:rPr>
              <w:t xml:space="preserve"> </w:t>
            </w:r>
            <w:r w:rsidR="00C934F4" w:rsidRPr="00C6797F">
              <w:rPr>
                <w:rFonts w:asciiTheme="minorHAnsi" w:hAnsiTheme="minorHAnsi" w:cs="Tahoma"/>
                <w:sz w:val="22"/>
                <w:szCs w:val="22"/>
              </w:rPr>
              <w:t>€</w:t>
            </w:r>
          </w:p>
          <w:p w14:paraId="317E1DCE" w14:textId="257E6CD1" w:rsidR="003103C1" w:rsidRPr="00C6797F" w:rsidRDefault="00F43180" w:rsidP="004F137A">
            <w:pPr>
              <w:jc w:val="center"/>
              <w:rPr>
                <w:rFonts w:asciiTheme="minorHAnsi" w:hAnsiTheme="minorHAnsi" w:cs="Tahoma"/>
                <w:sz w:val="22"/>
                <w:szCs w:val="22"/>
              </w:rPr>
            </w:pPr>
            <w:r w:rsidRPr="00C6797F">
              <w:rPr>
                <w:rFonts w:asciiTheme="minorHAnsi" w:hAnsiTheme="minorHAnsi" w:cs="Tahoma"/>
                <w:sz w:val="22"/>
                <w:szCs w:val="22"/>
              </w:rPr>
              <w:t>(</w:t>
            </w:r>
            <w:r w:rsidR="004F137A">
              <w:rPr>
                <w:rFonts w:asciiTheme="minorHAnsi" w:hAnsiTheme="minorHAnsi"/>
                <w:sz w:val="22"/>
                <w:szCs w:val="22"/>
              </w:rPr>
              <w:t>590</w:t>
            </w:r>
            <w:r w:rsidRPr="00C6797F">
              <w:rPr>
                <w:rFonts w:asciiTheme="minorHAnsi" w:hAnsiTheme="minorHAnsi" w:cs="Tahoma"/>
                <w:sz w:val="22"/>
                <w:szCs w:val="22"/>
              </w:rPr>
              <w:t xml:space="preserve">,00€ πλέον Φ.Π.Α. </w:t>
            </w:r>
            <w:r w:rsidR="004F137A">
              <w:rPr>
                <w:rFonts w:asciiTheme="minorHAnsi" w:hAnsiTheme="minorHAnsi"/>
                <w:sz w:val="22"/>
                <w:szCs w:val="22"/>
              </w:rPr>
              <w:t>141,60</w:t>
            </w:r>
            <w:r w:rsidR="00C934F4" w:rsidRPr="00C6797F">
              <w:rPr>
                <w:rFonts w:asciiTheme="minorHAnsi" w:hAnsiTheme="minorHAnsi"/>
                <w:sz w:val="22"/>
                <w:szCs w:val="22"/>
              </w:rPr>
              <w:t xml:space="preserve"> </w:t>
            </w:r>
            <w:r w:rsidRPr="00C6797F">
              <w:rPr>
                <w:rFonts w:asciiTheme="minorHAnsi" w:hAnsiTheme="minorHAnsi" w:cs="Tahoma"/>
                <w:sz w:val="22"/>
                <w:szCs w:val="22"/>
              </w:rPr>
              <w:t>€)</w:t>
            </w:r>
          </w:p>
        </w:tc>
      </w:tr>
      <w:tr w:rsidR="00F43180" w:rsidRPr="00C6797F" w14:paraId="5A9CECD4" w14:textId="77777777" w:rsidTr="00371E32">
        <w:tc>
          <w:tcPr>
            <w:tcW w:w="709" w:type="dxa"/>
          </w:tcPr>
          <w:p w14:paraId="11BDBBE9" w14:textId="77777777" w:rsidR="00F43180" w:rsidRPr="00371E32" w:rsidRDefault="00F43180" w:rsidP="00F43180">
            <w:pPr>
              <w:pStyle w:val="a3"/>
              <w:widowControl w:val="0"/>
              <w:ind w:left="0" w:right="-58"/>
              <w:rPr>
                <w:rFonts w:asciiTheme="minorHAnsi" w:hAnsiTheme="minorHAnsi" w:cs="Arial"/>
                <w:b/>
                <w:sz w:val="22"/>
                <w:szCs w:val="22"/>
              </w:rPr>
            </w:pPr>
            <w:r w:rsidRPr="00371E32">
              <w:rPr>
                <w:rFonts w:asciiTheme="minorHAnsi" w:hAnsiTheme="minorHAnsi" w:cs="Arial"/>
                <w:b/>
                <w:sz w:val="22"/>
                <w:szCs w:val="22"/>
              </w:rPr>
              <w:t>5</w:t>
            </w:r>
          </w:p>
        </w:tc>
        <w:tc>
          <w:tcPr>
            <w:tcW w:w="4536" w:type="dxa"/>
            <w:vAlign w:val="center"/>
          </w:tcPr>
          <w:p w14:paraId="3FA2B1B0" w14:textId="77777777" w:rsidR="002061EF" w:rsidRDefault="002061EF" w:rsidP="002061EF">
            <w:pPr>
              <w:ind w:left="66"/>
              <w:jc w:val="center"/>
              <w:rPr>
                <w:rFonts w:asciiTheme="minorHAnsi" w:hAnsiTheme="minorHAnsi" w:cs="Arial"/>
                <w:b/>
                <w:sz w:val="22"/>
                <w:szCs w:val="22"/>
              </w:rPr>
            </w:pPr>
            <w:r>
              <w:rPr>
                <w:rFonts w:asciiTheme="minorHAnsi" w:hAnsiTheme="minorHAnsi" w:cs="Arial"/>
                <w:b/>
                <w:sz w:val="22"/>
                <w:szCs w:val="22"/>
              </w:rPr>
              <w:t>Είδος 5</w:t>
            </w:r>
          </w:p>
          <w:p w14:paraId="14A1BB60" w14:textId="687EA18E" w:rsidR="00F43180" w:rsidRPr="002061EF" w:rsidRDefault="002061EF" w:rsidP="002061EF">
            <w:pPr>
              <w:ind w:left="66"/>
              <w:jc w:val="center"/>
              <w:rPr>
                <w:rFonts w:asciiTheme="minorHAnsi" w:hAnsiTheme="minorHAnsi" w:cs="Arial"/>
                <w:b/>
                <w:sz w:val="22"/>
                <w:szCs w:val="22"/>
              </w:rPr>
            </w:pPr>
            <w:r w:rsidRPr="003A6F45">
              <w:rPr>
                <w:rFonts w:asciiTheme="minorHAnsi" w:hAnsiTheme="minorHAnsi" w:cs="Arial"/>
                <w:b/>
                <w:sz w:val="22"/>
                <w:szCs w:val="22"/>
              </w:rPr>
              <w:t>Υδατόλουτρο με ανάδευση</w:t>
            </w:r>
          </w:p>
        </w:tc>
        <w:tc>
          <w:tcPr>
            <w:tcW w:w="1134" w:type="dxa"/>
          </w:tcPr>
          <w:p w14:paraId="1B9E01D5" w14:textId="301F653D" w:rsidR="00F43180" w:rsidRPr="00C6797F" w:rsidRDefault="002061EF" w:rsidP="00E979D3">
            <w:pPr>
              <w:spacing w:line="288" w:lineRule="auto"/>
              <w:jc w:val="center"/>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3</w:t>
            </w:r>
            <w:r w:rsidR="00C934F4" w:rsidRPr="00C6797F">
              <w:rPr>
                <w:rFonts w:asciiTheme="minorHAnsi" w:eastAsia="Tahoma" w:hAnsiTheme="minorHAnsi" w:cstheme="minorHAnsi"/>
                <w:sz w:val="22"/>
                <w:szCs w:val="22"/>
                <w:lang w:eastAsia="en-US"/>
              </w:rPr>
              <w:t xml:space="preserve"> τεμάχι</w:t>
            </w:r>
            <w:r w:rsidR="00E979D3">
              <w:rPr>
                <w:rFonts w:asciiTheme="minorHAnsi" w:eastAsia="Tahoma" w:hAnsiTheme="minorHAnsi" w:cstheme="minorHAnsi"/>
                <w:sz w:val="22"/>
                <w:szCs w:val="22"/>
                <w:lang w:eastAsia="en-US"/>
              </w:rPr>
              <w:t>α</w:t>
            </w:r>
          </w:p>
        </w:tc>
        <w:tc>
          <w:tcPr>
            <w:tcW w:w="3686" w:type="dxa"/>
          </w:tcPr>
          <w:p w14:paraId="17B90573" w14:textId="1312AA18" w:rsidR="00F43180" w:rsidRPr="00371E32" w:rsidRDefault="002061EF" w:rsidP="00F43180">
            <w:pPr>
              <w:jc w:val="center"/>
              <w:rPr>
                <w:rFonts w:asciiTheme="minorHAnsi" w:hAnsiTheme="minorHAnsi" w:cs="Tahoma"/>
                <w:sz w:val="22"/>
                <w:szCs w:val="22"/>
              </w:rPr>
            </w:pPr>
            <w:r>
              <w:rPr>
                <w:rFonts w:asciiTheme="minorHAnsi" w:hAnsiTheme="minorHAnsi"/>
                <w:sz w:val="22"/>
                <w:szCs w:val="22"/>
              </w:rPr>
              <w:t>11.160</w:t>
            </w:r>
            <w:r w:rsidR="008C4BFB">
              <w:rPr>
                <w:rFonts w:asciiTheme="minorHAnsi" w:hAnsiTheme="minorHAnsi"/>
                <w:sz w:val="22"/>
                <w:szCs w:val="22"/>
              </w:rPr>
              <w:t>,00</w:t>
            </w:r>
            <w:r w:rsidR="00C934F4" w:rsidRPr="00C6797F">
              <w:rPr>
                <w:rFonts w:asciiTheme="minorHAnsi" w:hAnsiTheme="minorHAnsi"/>
                <w:sz w:val="22"/>
                <w:szCs w:val="22"/>
              </w:rPr>
              <w:t xml:space="preserve"> </w:t>
            </w:r>
            <w:r w:rsidR="00F43180" w:rsidRPr="00371E32">
              <w:rPr>
                <w:rFonts w:asciiTheme="minorHAnsi" w:hAnsiTheme="minorHAnsi" w:cs="Tahoma"/>
                <w:sz w:val="22"/>
                <w:szCs w:val="22"/>
              </w:rPr>
              <w:t>€</w:t>
            </w:r>
          </w:p>
          <w:p w14:paraId="3012C1AE" w14:textId="781E1311" w:rsidR="00F43180" w:rsidRPr="00C6797F" w:rsidRDefault="00F43180" w:rsidP="002061EF">
            <w:pPr>
              <w:jc w:val="center"/>
              <w:rPr>
                <w:rFonts w:asciiTheme="minorHAnsi" w:hAnsiTheme="minorHAnsi"/>
                <w:sz w:val="22"/>
                <w:szCs w:val="22"/>
              </w:rPr>
            </w:pPr>
            <w:r w:rsidRPr="00371E32">
              <w:rPr>
                <w:rFonts w:asciiTheme="minorHAnsi" w:hAnsiTheme="minorHAnsi" w:cs="Tahoma"/>
                <w:sz w:val="22"/>
                <w:szCs w:val="22"/>
              </w:rPr>
              <w:t>(</w:t>
            </w:r>
            <w:r w:rsidR="002061EF">
              <w:rPr>
                <w:rFonts w:asciiTheme="minorHAnsi" w:hAnsiTheme="minorHAnsi" w:cs="Tahoma"/>
                <w:sz w:val="22"/>
                <w:szCs w:val="22"/>
              </w:rPr>
              <w:t>9.000</w:t>
            </w:r>
            <w:r w:rsidRPr="00C6797F">
              <w:rPr>
                <w:rFonts w:asciiTheme="minorHAnsi" w:hAnsiTheme="minorHAnsi" w:cs="Tahoma"/>
                <w:sz w:val="22"/>
                <w:szCs w:val="22"/>
              </w:rPr>
              <w:t>,00</w:t>
            </w:r>
            <w:r w:rsidRPr="00371E32">
              <w:rPr>
                <w:rFonts w:asciiTheme="minorHAnsi" w:hAnsiTheme="minorHAnsi" w:cs="Tahoma"/>
                <w:sz w:val="22"/>
                <w:szCs w:val="22"/>
              </w:rPr>
              <w:t xml:space="preserve">€ </w:t>
            </w:r>
            <w:r w:rsidRPr="00C6797F">
              <w:rPr>
                <w:rFonts w:asciiTheme="minorHAnsi" w:hAnsiTheme="minorHAnsi" w:cs="Tahoma"/>
                <w:sz w:val="22"/>
                <w:szCs w:val="22"/>
              </w:rPr>
              <w:t xml:space="preserve">πλέον Φ.Π.Α. </w:t>
            </w:r>
            <w:r w:rsidR="002061EF">
              <w:rPr>
                <w:rFonts w:asciiTheme="minorHAnsi" w:hAnsiTheme="minorHAnsi"/>
                <w:sz w:val="22"/>
                <w:szCs w:val="22"/>
              </w:rPr>
              <w:t>2.160</w:t>
            </w:r>
            <w:r w:rsidR="008C4BFB">
              <w:rPr>
                <w:rFonts w:asciiTheme="minorHAnsi" w:hAnsiTheme="minorHAnsi"/>
                <w:sz w:val="22"/>
                <w:szCs w:val="22"/>
              </w:rPr>
              <w:t>,00</w:t>
            </w:r>
            <w:r w:rsidRPr="00371E32">
              <w:rPr>
                <w:rFonts w:asciiTheme="minorHAnsi" w:hAnsiTheme="minorHAnsi" w:cs="Tahoma"/>
                <w:sz w:val="22"/>
                <w:szCs w:val="22"/>
              </w:rPr>
              <w:t>€</w:t>
            </w:r>
            <w:r w:rsidRPr="00C6797F">
              <w:rPr>
                <w:rFonts w:asciiTheme="minorHAnsi" w:hAnsiTheme="minorHAnsi" w:cs="Tahoma"/>
                <w:sz w:val="22"/>
                <w:szCs w:val="22"/>
              </w:rPr>
              <w:t>)</w:t>
            </w:r>
          </w:p>
        </w:tc>
      </w:tr>
      <w:tr w:rsidR="00F43180" w:rsidRPr="00C6797F" w14:paraId="008A9377" w14:textId="77777777" w:rsidTr="00371E32">
        <w:tc>
          <w:tcPr>
            <w:tcW w:w="709" w:type="dxa"/>
          </w:tcPr>
          <w:p w14:paraId="513658D5" w14:textId="77777777" w:rsidR="00F43180" w:rsidRPr="00371E32" w:rsidRDefault="00F43180" w:rsidP="00F43180">
            <w:pPr>
              <w:pStyle w:val="a3"/>
              <w:widowControl w:val="0"/>
              <w:ind w:left="0" w:right="-58"/>
              <w:rPr>
                <w:rFonts w:asciiTheme="minorHAnsi" w:hAnsiTheme="minorHAnsi" w:cs="Arial"/>
                <w:b/>
                <w:sz w:val="22"/>
                <w:szCs w:val="22"/>
              </w:rPr>
            </w:pPr>
            <w:r w:rsidRPr="00371E32">
              <w:rPr>
                <w:rFonts w:asciiTheme="minorHAnsi" w:hAnsiTheme="minorHAnsi" w:cs="Arial"/>
                <w:b/>
                <w:sz w:val="22"/>
                <w:szCs w:val="22"/>
              </w:rPr>
              <w:t>6</w:t>
            </w:r>
          </w:p>
        </w:tc>
        <w:tc>
          <w:tcPr>
            <w:tcW w:w="4536" w:type="dxa"/>
            <w:vAlign w:val="center"/>
          </w:tcPr>
          <w:p w14:paraId="564436F0" w14:textId="77777777" w:rsidR="002061EF" w:rsidRDefault="002061EF" w:rsidP="002061EF">
            <w:pPr>
              <w:ind w:left="66"/>
              <w:jc w:val="center"/>
              <w:rPr>
                <w:rFonts w:asciiTheme="minorHAnsi" w:hAnsiTheme="minorHAnsi" w:cs="Arial"/>
                <w:b/>
                <w:sz w:val="22"/>
                <w:szCs w:val="22"/>
              </w:rPr>
            </w:pPr>
            <w:r>
              <w:rPr>
                <w:rFonts w:asciiTheme="minorHAnsi" w:hAnsiTheme="minorHAnsi" w:cs="Arial"/>
                <w:b/>
                <w:sz w:val="22"/>
                <w:szCs w:val="22"/>
              </w:rPr>
              <w:t>Είδος 6</w:t>
            </w:r>
          </w:p>
          <w:p w14:paraId="298D66C7" w14:textId="292D9298" w:rsidR="00F43180" w:rsidRPr="002061EF" w:rsidRDefault="002061EF" w:rsidP="002061EF">
            <w:pPr>
              <w:ind w:left="66"/>
              <w:jc w:val="center"/>
              <w:rPr>
                <w:rFonts w:asciiTheme="minorHAnsi" w:hAnsiTheme="minorHAnsi" w:cs="Arial"/>
                <w:b/>
                <w:sz w:val="22"/>
                <w:szCs w:val="22"/>
              </w:rPr>
            </w:pPr>
            <w:r w:rsidRPr="00D3788D">
              <w:rPr>
                <w:rFonts w:asciiTheme="minorHAnsi" w:hAnsiTheme="minorHAnsi" w:cs="Arial"/>
                <w:b/>
                <w:sz w:val="22"/>
                <w:szCs w:val="22"/>
              </w:rPr>
              <w:t>Υδρόλουτρο</w:t>
            </w:r>
          </w:p>
        </w:tc>
        <w:tc>
          <w:tcPr>
            <w:tcW w:w="1134" w:type="dxa"/>
          </w:tcPr>
          <w:p w14:paraId="30ACA467" w14:textId="77777777" w:rsidR="00F43180" w:rsidRPr="00C6797F" w:rsidRDefault="00F43180" w:rsidP="00F43180">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3686" w:type="dxa"/>
          </w:tcPr>
          <w:p w14:paraId="6A2BE187" w14:textId="58EEF625" w:rsidR="00F43180" w:rsidRPr="008C4BFB" w:rsidRDefault="002061EF" w:rsidP="00F43180">
            <w:pPr>
              <w:jc w:val="center"/>
              <w:rPr>
                <w:rFonts w:asciiTheme="minorHAnsi" w:hAnsiTheme="minorHAnsi" w:cs="Tahoma"/>
                <w:sz w:val="22"/>
                <w:szCs w:val="22"/>
              </w:rPr>
            </w:pPr>
            <w:r>
              <w:rPr>
                <w:rFonts w:asciiTheme="minorHAnsi" w:hAnsiTheme="minorHAnsi"/>
                <w:sz w:val="22"/>
                <w:szCs w:val="22"/>
              </w:rPr>
              <w:t>1.103,60</w:t>
            </w:r>
            <w:r w:rsidR="00F43180" w:rsidRPr="008C4BFB">
              <w:rPr>
                <w:rFonts w:asciiTheme="minorHAnsi" w:hAnsiTheme="minorHAnsi" w:cs="Tahoma"/>
                <w:sz w:val="22"/>
                <w:szCs w:val="22"/>
              </w:rPr>
              <w:t>€</w:t>
            </w:r>
          </w:p>
          <w:p w14:paraId="3077D747" w14:textId="56E84F0D" w:rsidR="00F43180" w:rsidRPr="00C6797F" w:rsidRDefault="00F43180" w:rsidP="002061EF">
            <w:pPr>
              <w:jc w:val="center"/>
              <w:rPr>
                <w:rFonts w:asciiTheme="minorHAnsi" w:hAnsiTheme="minorHAnsi"/>
                <w:sz w:val="22"/>
                <w:szCs w:val="22"/>
              </w:rPr>
            </w:pPr>
            <w:r w:rsidRPr="008C4BFB">
              <w:rPr>
                <w:rFonts w:asciiTheme="minorHAnsi" w:hAnsiTheme="minorHAnsi" w:cs="Tahoma"/>
                <w:sz w:val="22"/>
                <w:szCs w:val="22"/>
              </w:rPr>
              <w:t>(</w:t>
            </w:r>
            <w:r w:rsidR="002061EF">
              <w:rPr>
                <w:rFonts w:asciiTheme="minorHAnsi" w:hAnsiTheme="minorHAnsi" w:cs="Tahoma"/>
                <w:sz w:val="22"/>
                <w:szCs w:val="22"/>
              </w:rPr>
              <w:t>890</w:t>
            </w:r>
            <w:r w:rsidR="00C934F4" w:rsidRPr="008C4BFB">
              <w:rPr>
                <w:rFonts w:asciiTheme="minorHAnsi" w:hAnsiTheme="minorHAnsi" w:cs="Tahoma"/>
                <w:sz w:val="22"/>
                <w:szCs w:val="22"/>
              </w:rPr>
              <w:t>,00</w:t>
            </w:r>
            <w:r w:rsidRPr="008C4BFB">
              <w:rPr>
                <w:rFonts w:asciiTheme="minorHAnsi" w:hAnsiTheme="minorHAnsi" w:cs="Tahoma"/>
                <w:sz w:val="22"/>
                <w:szCs w:val="22"/>
              </w:rPr>
              <w:t xml:space="preserve">€ </w:t>
            </w:r>
            <w:r w:rsidRPr="00C6797F">
              <w:rPr>
                <w:rFonts w:asciiTheme="minorHAnsi" w:hAnsiTheme="minorHAnsi" w:cs="Tahoma"/>
                <w:sz w:val="22"/>
                <w:szCs w:val="22"/>
              </w:rPr>
              <w:t xml:space="preserve">πλέον Φ.Π.Α. </w:t>
            </w:r>
            <w:r w:rsidR="002061EF">
              <w:rPr>
                <w:rFonts w:asciiTheme="minorHAnsi" w:hAnsiTheme="minorHAnsi" w:cs="Tahoma"/>
                <w:sz w:val="22"/>
                <w:szCs w:val="22"/>
              </w:rPr>
              <w:t>213,6</w:t>
            </w:r>
            <w:r w:rsidR="00C934F4" w:rsidRPr="008C4BFB">
              <w:rPr>
                <w:rFonts w:asciiTheme="minorHAnsi" w:hAnsiTheme="minorHAnsi" w:cs="Tahoma"/>
                <w:sz w:val="22"/>
                <w:szCs w:val="22"/>
              </w:rPr>
              <w:t>0</w:t>
            </w:r>
            <w:r w:rsidRPr="008C4BFB">
              <w:rPr>
                <w:rFonts w:asciiTheme="minorHAnsi" w:hAnsiTheme="minorHAnsi" w:cs="Tahoma"/>
                <w:sz w:val="22"/>
                <w:szCs w:val="22"/>
              </w:rPr>
              <w:t>€</w:t>
            </w:r>
            <w:r w:rsidRPr="00C6797F">
              <w:rPr>
                <w:rFonts w:asciiTheme="minorHAnsi" w:hAnsiTheme="minorHAnsi" w:cs="Tahoma"/>
                <w:sz w:val="22"/>
                <w:szCs w:val="22"/>
              </w:rPr>
              <w:t>)</w:t>
            </w:r>
          </w:p>
        </w:tc>
      </w:tr>
      <w:tr w:rsidR="00F43180" w:rsidRPr="00C6797F" w14:paraId="284FCC75" w14:textId="77777777" w:rsidTr="00371E32">
        <w:tc>
          <w:tcPr>
            <w:tcW w:w="709" w:type="dxa"/>
          </w:tcPr>
          <w:p w14:paraId="5F47F972" w14:textId="77777777" w:rsidR="00F43180" w:rsidRPr="008C4BFB" w:rsidRDefault="00F43180" w:rsidP="00F43180">
            <w:pPr>
              <w:pStyle w:val="a3"/>
              <w:widowControl w:val="0"/>
              <w:ind w:left="0" w:right="-58"/>
              <w:rPr>
                <w:rFonts w:asciiTheme="minorHAnsi" w:hAnsiTheme="minorHAnsi" w:cs="Arial"/>
                <w:b/>
                <w:sz w:val="22"/>
                <w:szCs w:val="22"/>
              </w:rPr>
            </w:pPr>
            <w:r w:rsidRPr="008C4BFB">
              <w:rPr>
                <w:rFonts w:asciiTheme="minorHAnsi" w:hAnsiTheme="minorHAnsi" w:cs="Arial"/>
                <w:b/>
                <w:sz w:val="22"/>
                <w:szCs w:val="22"/>
              </w:rPr>
              <w:t>7</w:t>
            </w:r>
          </w:p>
        </w:tc>
        <w:tc>
          <w:tcPr>
            <w:tcW w:w="4536" w:type="dxa"/>
            <w:vAlign w:val="center"/>
          </w:tcPr>
          <w:p w14:paraId="17B3EA92" w14:textId="77777777" w:rsidR="002061EF" w:rsidRDefault="002061EF" w:rsidP="002061EF">
            <w:pPr>
              <w:ind w:left="66"/>
              <w:jc w:val="center"/>
              <w:rPr>
                <w:rFonts w:asciiTheme="minorHAnsi" w:hAnsiTheme="minorHAnsi" w:cs="Arial"/>
                <w:b/>
                <w:sz w:val="22"/>
                <w:szCs w:val="22"/>
              </w:rPr>
            </w:pPr>
            <w:r>
              <w:rPr>
                <w:rFonts w:asciiTheme="minorHAnsi" w:hAnsiTheme="minorHAnsi" w:cs="Arial"/>
                <w:b/>
                <w:sz w:val="22"/>
                <w:szCs w:val="22"/>
              </w:rPr>
              <w:t>Είδος 7</w:t>
            </w:r>
          </w:p>
          <w:p w14:paraId="4907E9FF" w14:textId="6C3AA3C6" w:rsidR="002061EF" w:rsidRDefault="002061EF" w:rsidP="002061EF">
            <w:pPr>
              <w:ind w:left="66"/>
              <w:jc w:val="center"/>
              <w:rPr>
                <w:rFonts w:asciiTheme="minorHAnsi" w:hAnsiTheme="minorHAnsi" w:cs="Arial"/>
                <w:b/>
                <w:sz w:val="22"/>
                <w:szCs w:val="22"/>
              </w:rPr>
            </w:pPr>
            <w:r w:rsidRPr="00C946E0">
              <w:rPr>
                <w:rFonts w:asciiTheme="minorHAnsi" w:hAnsiTheme="minorHAnsi" w:cs="Arial"/>
                <w:b/>
                <w:sz w:val="22"/>
                <w:szCs w:val="22"/>
              </w:rPr>
              <w:t>Συσκευή</w:t>
            </w:r>
          </w:p>
          <w:p w14:paraId="2215343D" w14:textId="6F4BA9CD" w:rsidR="00F43180" w:rsidRPr="002061EF" w:rsidRDefault="002061EF" w:rsidP="002061EF">
            <w:pPr>
              <w:ind w:left="66"/>
              <w:jc w:val="center"/>
              <w:rPr>
                <w:rFonts w:asciiTheme="minorHAnsi" w:hAnsiTheme="minorHAnsi" w:cs="Arial"/>
                <w:b/>
                <w:sz w:val="22"/>
                <w:szCs w:val="22"/>
              </w:rPr>
            </w:pPr>
            <w:r w:rsidRPr="00C946E0">
              <w:rPr>
                <w:rFonts w:asciiTheme="minorHAnsi" w:hAnsiTheme="minorHAnsi" w:cs="Arial"/>
                <w:b/>
                <w:sz w:val="22"/>
                <w:szCs w:val="22"/>
              </w:rPr>
              <w:t xml:space="preserve">διήθησης </w:t>
            </w:r>
            <w:r>
              <w:rPr>
                <w:rFonts w:asciiTheme="minorHAnsi" w:hAnsiTheme="minorHAnsi" w:cs="Arial"/>
                <w:b/>
                <w:sz w:val="22"/>
                <w:szCs w:val="22"/>
              </w:rPr>
              <w:t>τριών θέσεων με χωνιά</w:t>
            </w:r>
          </w:p>
        </w:tc>
        <w:tc>
          <w:tcPr>
            <w:tcW w:w="1134" w:type="dxa"/>
          </w:tcPr>
          <w:p w14:paraId="2281D8B6" w14:textId="66BF18F2" w:rsidR="00F43180" w:rsidRPr="00C6797F" w:rsidRDefault="00E979D3" w:rsidP="00E979D3">
            <w:pPr>
              <w:spacing w:line="288" w:lineRule="auto"/>
              <w:jc w:val="center"/>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2</w:t>
            </w:r>
            <w:r w:rsidR="00FE5837" w:rsidRPr="00C6797F">
              <w:rPr>
                <w:rFonts w:asciiTheme="minorHAnsi" w:eastAsia="Tahoma" w:hAnsiTheme="minorHAnsi" w:cstheme="minorHAnsi"/>
                <w:sz w:val="22"/>
                <w:szCs w:val="22"/>
                <w:lang w:eastAsia="en-US"/>
              </w:rPr>
              <w:t xml:space="preserve"> τεμάχι</w:t>
            </w:r>
            <w:r>
              <w:rPr>
                <w:rFonts w:asciiTheme="minorHAnsi" w:eastAsia="Tahoma" w:hAnsiTheme="minorHAnsi" w:cstheme="minorHAnsi"/>
                <w:sz w:val="22"/>
                <w:szCs w:val="22"/>
                <w:lang w:eastAsia="en-US"/>
              </w:rPr>
              <w:t>α</w:t>
            </w:r>
          </w:p>
        </w:tc>
        <w:tc>
          <w:tcPr>
            <w:tcW w:w="3686" w:type="dxa"/>
          </w:tcPr>
          <w:p w14:paraId="6A637BB5" w14:textId="5A6212FC" w:rsidR="00F43180" w:rsidRPr="008C4BFB" w:rsidRDefault="002061EF" w:rsidP="00F43180">
            <w:pPr>
              <w:jc w:val="center"/>
              <w:rPr>
                <w:rFonts w:asciiTheme="minorHAnsi" w:hAnsiTheme="minorHAnsi" w:cs="Tahoma"/>
                <w:sz w:val="22"/>
                <w:szCs w:val="22"/>
              </w:rPr>
            </w:pPr>
            <w:r>
              <w:rPr>
                <w:rFonts w:asciiTheme="minorHAnsi" w:hAnsiTheme="minorHAnsi"/>
                <w:sz w:val="22"/>
                <w:szCs w:val="22"/>
              </w:rPr>
              <w:t>3.844</w:t>
            </w:r>
            <w:r w:rsidR="008C4BFB">
              <w:rPr>
                <w:rFonts w:asciiTheme="minorHAnsi" w:hAnsiTheme="minorHAnsi"/>
                <w:sz w:val="22"/>
                <w:szCs w:val="22"/>
              </w:rPr>
              <w:t>,00</w:t>
            </w:r>
            <w:r w:rsidR="00F43180" w:rsidRPr="008C4BFB">
              <w:rPr>
                <w:rFonts w:asciiTheme="minorHAnsi" w:hAnsiTheme="minorHAnsi" w:cs="Tahoma"/>
                <w:sz w:val="22"/>
                <w:szCs w:val="22"/>
              </w:rPr>
              <w:t>€</w:t>
            </w:r>
          </w:p>
          <w:p w14:paraId="058DB46F" w14:textId="5718D90D" w:rsidR="00F43180" w:rsidRPr="008C4BFB" w:rsidRDefault="00F43180" w:rsidP="002061EF">
            <w:pPr>
              <w:jc w:val="center"/>
              <w:rPr>
                <w:rFonts w:asciiTheme="minorHAnsi" w:hAnsiTheme="minorHAnsi"/>
                <w:sz w:val="22"/>
                <w:szCs w:val="22"/>
              </w:rPr>
            </w:pPr>
            <w:r w:rsidRPr="008C4BFB">
              <w:rPr>
                <w:rFonts w:asciiTheme="minorHAnsi" w:hAnsiTheme="minorHAnsi" w:cs="Tahoma"/>
                <w:sz w:val="22"/>
                <w:szCs w:val="22"/>
              </w:rPr>
              <w:t>(</w:t>
            </w:r>
            <w:r w:rsidR="002061EF">
              <w:rPr>
                <w:rFonts w:asciiTheme="minorHAnsi" w:hAnsiTheme="minorHAnsi"/>
                <w:sz w:val="22"/>
                <w:szCs w:val="22"/>
              </w:rPr>
              <w:t>3.100</w:t>
            </w:r>
            <w:r w:rsidRPr="00C6797F">
              <w:rPr>
                <w:rFonts w:asciiTheme="minorHAnsi" w:hAnsiTheme="minorHAnsi" w:cs="Tahoma"/>
                <w:sz w:val="22"/>
                <w:szCs w:val="22"/>
              </w:rPr>
              <w:t>,00</w:t>
            </w:r>
            <w:r w:rsidRPr="008C4BFB">
              <w:rPr>
                <w:rFonts w:asciiTheme="minorHAnsi" w:hAnsiTheme="minorHAnsi" w:cs="Tahoma"/>
                <w:sz w:val="22"/>
                <w:szCs w:val="22"/>
              </w:rPr>
              <w:t xml:space="preserve">€ </w:t>
            </w:r>
            <w:r w:rsidRPr="00C6797F">
              <w:rPr>
                <w:rFonts w:asciiTheme="minorHAnsi" w:hAnsiTheme="minorHAnsi" w:cs="Tahoma"/>
                <w:sz w:val="22"/>
                <w:szCs w:val="22"/>
              </w:rPr>
              <w:t>πλέον</w:t>
            </w:r>
            <w:r w:rsidRPr="008C4BFB">
              <w:rPr>
                <w:rFonts w:asciiTheme="minorHAnsi" w:hAnsiTheme="minorHAnsi" w:cs="Tahoma"/>
                <w:sz w:val="22"/>
                <w:szCs w:val="22"/>
              </w:rPr>
              <w:t xml:space="preserve"> </w:t>
            </w:r>
            <w:r w:rsidRPr="00C6797F">
              <w:rPr>
                <w:rFonts w:asciiTheme="minorHAnsi" w:hAnsiTheme="minorHAnsi" w:cs="Tahoma"/>
                <w:sz w:val="22"/>
                <w:szCs w:val="22"/>
              </w:rPr>
              <w:t>Φ</w:t>
            </w:r>
            <w:r w:rsidRPr="008C4BFB">
              <w:rPr>
                <w:rFonts w:asciiTheme="minorHAnsi" w:hAnsiTheme="minorHAnsi" w:cs="Tahoma"/>
                <w:sz w:val="22"/>
                <w:szCs w:val="22"/>
              </w:rPr>
              <w:t>.</w:t>
            </w:r>
            <w:r w:rsidRPr="00C6797F">
              <w:rPr>
                <w:rFonts w:asciiTheme="minorHAnsi" w:hAnsiTheme="minorHAnsi" w:cs="Tahoma"/>
                <w:sz w:val="22"/>
                <w:szCs w:val="22"/>
              </w:rPr>
              <w:t>Π</w:t>
            </w:r>
            <w:r w:rsidRPr="008C4BFB">
              <w:rPr>
                <w:rFonts w:asciiTheme="minorHAnsi" w:hAnsiTheme="minorHAnsi" w:cs="Tahoma"/>
                <w:sz w:val="22"/>
                <w:szCs w:val="22"/>
              </w:rPr>
              <w:t>.</w:t>
            </w:r>
            <w:r w:rsidRPr="00C6797F">
              <w:rPr>
                <w:rFonts w:asciiTheme="minorHAnsi" w:hAnsiTheme="minorHAnsi" w:cs="Tahoma"/>
                <w:sz w:val="22"/>
                <w:szCs w:val="22"/>
              </w:rPr>
              <w:t>Α</w:t>
            </w:r>
            <w:r w:rsidRPr="008C4BFB">
              <w:rPr>
                <w:rFonts w:asciiTheme="minorHAnsi" w:hAnsiTheme="minorHAnsi" w:cs="Tahoma"/>
                <w:sz w:val="22"/>
                <w:szCs w:val="22"/>
              </w:rPr>
              <w:t xml:space="preserve">. </w:t>
            </w:r>
            <w:r w:rsidR="002061EF">
              <w:rPr>
                <w:rFonts w:asciiTheme="minorHAnsi" w:hAnsiTheme="minorHAnsi"/>
                <w:sz w:val="22"/>
                <w:szCs w:val="22"/>
              </w:rPr>
              <w:t>744,</w:t>
            </w:r>
            <w:r w:rsidR="008C4BFB">
              <w:rPr>
                <w:rFonts w:asciiTheme="minorHAnsi" w:hAnsiTheme="minorHAnsi"/>
                <w:sz w:val="22"/>
                <w:szCs w:val="22"/>
              </w:rPr>
              <w:t>00</w:t>
            </w:r>
            <w:r w:rsidR="00FE5837" w:rsidRPr="00C6797F">
              <w:rPr>
                <w:rFonts w:asciiTheme="minorHAnsi" w:hAnsiTheme="minorHAnsi"/>
                <w:sz w:val="22"/>
                <w:szCs w:val="22"/>
              </w:rPr>
              <w:t xml:space="preserve"> </w:t>
            </w:r>
            <w:r w:rsidRPr="008C4BFB">
              <w:rPr>
                <w:rFonts w:asciiTheme="minorHAnsi" w:hAnsiTheme="minorHAnsi" w:cs="Tahoma"/>
                <w:sz w:val="22"/>
                <w:szCs w:val="22"/>
              </w:rPr>
              <w:t>€)</w:t>
            </w:r>
          </w:p>
        </w:tc>
      </w:tr>
      <w:tr w:rsidR="00F43180" w:rsidRPr="00C6797F" w14:paraId="008FE03B" w14:textId="77777777" w:rsidTr="00371E32">
        <w:tc>
          <w:tcPr>
            <w:tcW w:w="709" w:type="dxa"/>
          </w:tcPr>
          <w:p w14:paraId="18637EF2" w14:textId="77777777" w:rsidR="00F43180" w:rsidRPr="008C4BFB" w:rsidRDefault="00F43180" w:rsidP="00F43180">
            <w:pPr>
              <w:pStyle w:val="a3"/>
              <w:widowControl w:val="0"/>
              <w:ind w:left="0" w:right="-58"/>
              <w:rPr>
                <w:rFonts w:asciiTheme="minorHAnsi" w:hAnsiTheme="minorHAnsi" w:cs="Arial"/>
                <w:b/>
                <w:sz w:val="22"/>
                <w:szCs w:val="22"/>
              </w:rPr>
            </w:pPr>
            <w:r w:rsidRPr="008C4BFB">
              <w:rPr>
                <w:rFonts w:asciiTheme="minorHAnsi" w:hAnsiTheme="minorHAnsi" w:cs="Arial"/>
                <w:b/>
                <w:sz w:val="22"/>
                <w:szCs w:val="22"/>
              </w:rPr>
              <w:t>8</w:t>
            </w:r>
          </w:p>
        </w:tc>
        <w:tc>
          <w:tcPr>
            <w:tcW w:w="4536" w:type="dxa"/>
            <w:vAlign w:val="center"/>
          </w:tcPr>
          <w:p w14:paraId="6D1084FB" w14:textId="77777777" w:rsidR="002061EF" w:rsidRDefault="002061EF" w:rsidP="002061EF">
            <w:pPr>
              <w:ind w:left="66"/>
              <w:jc w:val="center"/>
              <w:rPr>
                <w:rFonts w:asciiTheme="minorHAnsi" w:hAnsiTheme="minorHAnsi" w:cs="Arial"/>
                <w:b/>
                <w:sz w:val="22"/>
                <w:szCs w:val="22"/>
              </w:rPr>
            </w:pPr>
            <w:r>
              <w:rPr>
                <w:rFonts w:asciiTheme="minorHAnsi" w:hAnsiTheme="minorHAnsi" w:cs="Arial"/>
                <w:b/>
                <w:sz w:val="22"/>
                <w:szCs w:val="22"/>
              </w:rPr>
              <w:t>Είδος 8</w:t>
            </w:r>
          </w:p>
          <w:p w14:paraId="5E150717" w14:textId="6905194A" w:rsidR="00F43180" w:rsidRPr="00354517" w:rsidRDefault="002061EF" w:rsidP="00354517">
            <w:pPr>
              <w:ind w:left="66"/>
              <w:jc w:val="center"/>
              <w:rPr>
                <w:rFonts w:asciiTheme="minorHAnsi" w:hAnsiTheme="minorHAnsi" w:cs="Arial"/>
                <w:b/>
                <w:sz w:val="22"/>
                <w:szCs w:val="22"/>
              </w:rPr>
            </w:pPr>
            <w:r w:rsidRPr="00AC76EF">
              <w:rPr>
                <w:rFonts w:asciiTheme="minorHAnsi" w:hAnsiTheme="minorHAnsi" w:cs="Arial"/>
                <w:b/>
                <w:sz w:val="22"/>
                <w:szCs w:val="22"/>
              </w:rPr>
              <w:t>Σύστημα παραγωγής απεσταγμένου νερού</w:t>
            </w:r>
          </w:p>
        </w:tc>
        <w:tc>
          <w:tcPr>
            <w:tcW w:w="1134" w:type="dxa"/>
          </w:tcPr>
          <w:p w14:paraId="67BDF4F0" w14:textId="77777777" w:rsidR="00F43180" w:rsidRPr="00C6797F" w:rsidRDefault="00FE5837" w:rsidP="00F43180">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3686" w:type="dxa"/>
          </w:tcPr>
          <w:p w14:paraId="7D6A977D" w14:textId="53B3227A" w:rsidR="00F43180" w:rsidRPr="008C4BFB" w:rsidRDefault="002061EF" w:rsidP="00F43180">
            <w:pPr>
              <w:jc w:val="center"/>
              <w:rPr>
                <w:rFonts w:asciiTheme="minorHAnsi" w:hAnsiTheme="minorHAnsi" w:cs="Tahoma"/>
                <w:sz w:val="22"/>
                <w:szCs w:val="22"/>
              </w:rPr>
            </w:pPr>
            <w:r>
              <w:rPr>
                <w:rFonts w:asciiTheme="minorHAnsi" w:hAnsiTheme="minorHAnsi"/>
                <w:sz w:val="22"/>
                <w:szCs w:val="22"/>
              </w:rPr>
              <w:t>1550,</w:t>
            </w:r>
            <w:r w:rsidR="00F43180" w:rsidRPr="008C4BFB">
              <w:rPr>
                <w:rFonts w:asciiTheme="minorHAnsi" w:hAnsiTheme="minorHAnsi" w:cs="Tahoma"/>
                <w:sz w:val="22"/>
                <w:szCs w:val="22"/>
              </w:rPr>
              <w:t>00€</w:t>
            </w:r>
          </w:p>
          <w:p w14:paraId="7D42A3B9" w14:textId="3374C829" w:rsidR="00F43180" w:rsidRPr="008C4BFB" w:rsidRDefault="00F43180" w:rsidP="002061EF">
            <w:pPr>
              <w:jc w:val="center"/>
              <w:rPr>
                <w:rFonts w:asciiTheme="minorHAnsi" w:hAnsiTheme="minorHAnsi"/>
                <w:sz w:val="22"/>
                <w:szCs w:val="22"/>
              </w:rPr>
            </w:pPr>
            <w:r w:rsidRPr="008C4BFB">
              <w:rPr>
                <w:rFonts w:asciiTheme="minorHAnsi" w:hAnsiTheme="minorHAnsi" w:cs="Tahoma"/>
                <w:sz w:val="22"/>
                <w:szCs w:val="22"/>
              </w:rPr>
              <w:t>(</w:t>
            </w:r>
            <w:r w:rsidR="002061EF">
              <w:rPr>
                <w:rFonts w:asciiTheme="minorHAnsi" w:hAnsiTheme="minorHAnsi"/>
                <w:sz w:val="22"/>
                <w:szCs w:val="22"/>
              </w:rPr>
              <w:t>1.250</w:t>
            </w:r>
            <w:r w:rsidRPr="00C6797F">
              <w:rPr>
                <w:rFonts w:asciiTheme="minorHAnsi" w:hAnsiTheme="minorHAnsi" w:cs="Tahoma"/>
                <w:sz w:val="22"/>
                <w:szCs w:val="22"/>
              </w:rPr>
              <w:t>,00</w:t>
            </w:r>
            <w:r w:rsidRPr="008C4BFB">
              <w:rPr>
                <w:rFonts w:asciiTheme="minorHAnsi" w:hAnsiTheme="minorHAnsi" w:cs="Tahoma"/>
                <w:sz w:val="22"/>
                <w:szCs w:val="22"/>
              </w:rPr>
              <w:t xml:space="preserve">€ </w:t>
            </w:r>
            <w:r w:rsidRPr="00C6797F">
              <w:rPr>
                <w:rFonts w:asciiTheme="minorHAnsi" w:hAnsiTheme="minorHAnsi" w:cs="Tahoma"/>
                <w:sz w:val="22"/>
                <w:szCs w:val="22"/>
              </w:rPr>
              <w:t>πλέον</w:t>
            </w:r>
            <w:r w:rsidRPr="008C4BFB">
              <w:rPr>
                <w:rFonts w:asciiTheme="minorHAnsi" w:hAnsiTheme="minorHAnsi" w:cs="Tahoma"/>
                <w:sz w:val="22"/>
                <w:szCs w:val="22"/>
              </w:rPr>
              <w:t xml:space="preserve"> </w:t>
            </w:r>
            <w:r w:rsidRPr="00C6797F">
              <w:rPr>
                <w:rFonts w:asciiTheme="minorHAnsi" w:hAnsiTheme="minorHAnsi" w:cs="Tahoma"/>
                <w:sz w:val="22"/>
                <w:szCs w:val="22"/>
              </w:rPr>
              <w:t>Φ</w:t>
            </w:r>
            <w:r w:rsidRPr="008C4BFB">
              <w:rPr>
                <w:rFonts w:asciiTheme="minorHAnsi" w:hAnsiTheme="minorHAnsi" w:cs="Tahoma"/>
                <w:sz w:val="22"/>
                <w:szCs w:val="22"/>
              </w:rPr>
              <w:t>.</w:t>
            </w:r>
            <w:r w:rsidRPr="00C6797F">
              <w:rPr>
                <w:rFonts w:asciiTheme="minorHAnsi" w:hAnsiTheme="minorHAnsi" w:cs="Tahoma"/>
                <w:sz w:val="22"/>
                <w:szCs w:val="22"/>
              </w:rPr>
              <w:t>Π</w:t>
            </w:r>
            <w:r w:rsidRPr="008C4BFB">
              <w:rPr>
                <w:rFonts w:asciiTheme="minorHAnsi" w:hAnsiTheme="minorHAnsi" w:cs="Tahoma"/>
                <w:sz w:val="22"/>
                <w:szCs w:val="22"/>
              </w:rPr>
              <w:t>.</w:t>
            </w:r>
            <w:r w:rsidRPr="00C6797F">
              <w:rPr>
                <w:rFonts w:asciiTheme="minorHAnsi" w:hAnsiTheme="minorHAnsi" w:cs="Tahoma"/>
                <w:sz w:val="22"/>
                <w:szCs w:val="22"/>
              </w:rPr>
              <w:t>Α</w:t>
            </w:r>
            <w:r w:rsidRPr="008C4BFB">
              <w:rPr>
                <w:rFonts w:asciiTheme="minorHAnsi" w:hAnsiTheme="minorHAnsi" w:cs="Tahoma"/>
                <w:sz w:val="22"/>
                <w:szCs w:val="22"/>
              </w:rPr>
              <w:t xml:space="preserve">. </w:t>
            </w:r>
            <w:r w:rsidR="002061EF">
              <w:rPr>
                <w:rFonts w:asciiTheme="minorHAnsi" w:hAnsiTheme="minorHAnsi"/>
                <w:sz w:val="22"/>
                <w:szCs w:val="22"/>
              </w:rPr>
              <w:t>300</w:t>
            </w:r>
            <w:r w:rsidRPr="00C6797F">
              <w:rPr>
                <w:rFonts w:asciiTheme="minorHAnsi" w:hAnsiTheme="minorHAnsi" w:cs="Tahoma"/>
                <w:sz w:val="22"/>
                <w:szCs w:val="22"/>
              </w:rPr>
              <w:t>,00</w:t>
            </w:r>
            <w:r w:rsidRPr="008C4BFB">
              <w:rPr>
                <w:rFonts w:asciiTheme="minorHAnsi" w:hAnsiTheme="minorHAnsi" w:cs="Tahoma"/>
                <w:sz w:val="22"/>
                <w:szCs w:val="22"/>
              </w:rPr>
              <w:t>€)</w:t>
            </w:r>
          </w:p>
        </w:tc>
      </w:tr>
      <w:tr w:rsidR="00F43180" w:rsidRPr="00C6797F" w14:paraId="3AADC13B" w14:textId="77777777" w:rsidTr="00371E32">
        <w:tc>
          <w:tcPr>
            <w:tcW w:w="709" w:type="dxa"/>
          </w:tcPr>
          <w:p w14:paraId="2A99D9D4" w14:textId="77777777" w:rsidR="00F43180" w:rsidRPr="008C4BFB" w:rsidRDefault="00F43180" w:rsidP="00F43180">
            <w:pPr>
              <w:pStyle w:val="a3"/>
              <w:widowControl w:val="0"/>
              <w:ind w:left="0" w:right="-58"/>
              <w:rPr>
                <w:rFonts w:asciiTheme="minorHAnsi" w:hAnsiTheme="minorHAnsi" w:cs="Arial"/>
                <w:b/>
                <w:sz w:val="22"/>
                <w:szCs w:val="22"/>
              </w:rPr>
            </w:pPr>
            <w:r w:rsidRPr="008C4BFB">
              <w:rPr>
                <w:rFonts w:asciiTheme="minorHAnsi" w:hAnsiTheme="minorHAnsi" w:cs="Arial"/>
                <w:b/>
                <w:sz w:val="22"/>
                <w:szCs w:val="22"/>
              </w:rPr>
              <w:t>9</w:t>
            </w:r>
          </w:p>
        </w:tc>
        <w:tc>
          <w:tcPr>
            <w:tcW w:w="4536" w:type="dxa"/>
            <w:vAlign w:val="center"/>
          </w:tcPr>
          <w:p w14:paraId="71275F5B" w14:textId="77777777" w:rsidR="002061EF" w:rsidRDefault="002061EF" w:rsidP="002061EF">
            <w:pPr>
              <w:ind w:left="66"/>
              <w:jc w:val="center"/>
              <w:rPr>
                <w:rFonts w:asciiTheme="minorHAnsi" w:hAnsiTheme="minorHAnsi" w:cs="Arial"/>
                <w:b/>
                <w:sz w:val="22"/>
                <w:szCs w:val="22"/>
              </w:rPr>
            </w:pPr>
            <w:r>
              <w:rPr>
                <w:rFonts w:asciiTheme="minorHAnsi" w:hAnsiTheme="minorHAnsi" w:cs="Arial"/>
                <w:b/>
                <w:sz w:val="22"/>
                <w:szCs w:val="22"/>
              </w:rPr>
              <w:t>Είδος 9</w:t>
            </w:r>
          </w:p>
          <w:p w14:paraId="053CBF40" w14:textId="6E8DC942" w:rsidR="00F43180" w:rsidRPr="002061EF" w:rsidRDefault="002061EF" w:rsidP="002061EF">
            <w:pPr>
              <w:ind w:left="66"/>
              <w:jc w:val="center"/>
              <w:rPr>
                <w:rFonts w:asciiTheme="minorHAnsi" w:hAnsiTheme="minorHAnsi" w:cs="Arial"/>
                <w:b/>
                <w:sz w:val="22"/>
                <w:szCs w:val="22"/>
              </w:rPr>
            </w:pPr>
            <w:r w:rsidRPr="00AB6352">
              <w:rPr>
                <w:rFonts w:asciiTheme="minorHAnsi" w:hAnsiTheme="minorHAnsi" w:cs="Arial"/>
                <w:b/>
                <w:sz w:val="22"/>
                <w:szCs w:val="22"/>
              </w:rPr>
              <w:t>Αυτόματη αποστακτική συσκευή μεθ' υδρατμών</w:t>
            </w:r>
          </w:p>
        </w:tc>
        <w:tc>
          <w:tcPr>
            <w:tcW w:w="1134" w:type="dxa"/>
          </w:tcPr>
          <w:p w14:paraId="0681A82F" w14:textId="7FB2F914" w:rsidR="00F43180" w:rsidRPr="00C6797F" w:rsidRDefault="000634E7" w:rsidP="00F43180">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3686" w:type="dxa"/>
          </w:tcPr>
          <w:p w14:paraId="371DD3D0" w14:textId="1B4B91AA" w:rsidR="00F43180" w:rsidRPr="008C4BFB" w:rsidRDefault="002061EF" w:rsidP="00F43180">
            <w:pPr>
              <w:jc w:val="center"/>
              <w:rPr>
                <w:rFonts w:asciiTheme="minorHAnsi" w:hAnsiTheme="minorHAnsi" w:cs="Tahoma"/>
                <w:sz w:val="22"/>
                <w:szCs w:val="22"/>
              </w:rPr>
            </w:pPr>
            <w:r>
              <w:rPr>
                <w:rFonts w:asciiTheme="minorHAnsi" w:hAnsiTheme="minorHAnsi" w:cs="Tahoma"/>
                <w:sz w:val="22"/>
                <w:szCs w:val="22"/>
              </w:rPr>
              <w:t>13.640</w:t>
            </w:r>
            <w:r w:rsidR="00F43180" w:rsidRPr="008C4BFB">
              <w:rPr>
                <w:rFonts w:asciiTheme="minorHAnsi" w:hAnsiTheme="minorHAnsi" w:cs="Tahoma"/>
                <w:sz w:val="22"/>
                <w:szCs w:val="22"/>
              </w:rPr>
              <w:t>,00€</w:t>
            </w:r>
          </w:p>
          <w:p w14:paraId="0E53AA02" w14:textId="0A8D6CA6" w:rsidR="00F43180" w:rsidRPr="00C6797F" w:rsidRDefault="00F43180" w:rsidP="002061EF">
            <w:pPr>
              <w:jc w:val="center"/>
              <w:rPr>
                <w:rFonts w:asciiTheme="minorHAnsi" w:hAnsiTheme="minorHAnsi"/>
                <w:sz w:val="22"/>
                <w:szCs w:val="22"/>
              </w:rPr>
            </w:pPr>
            <w:r w:rsidRPr="00C6797F">
              <w:rPr>
                <w:rFonts w:asciiTheme="minorHAnsi" w:hAnsiTheme="minorHAnsi" w:cs="Tahoma"/>
                <w:sz w:val="22"/>
                <w:szCs w:val="22"/>
              </w:rPr>
              <w:t>(</w:t>
            </w:r>
            <w:r w:rsidR="002061EF">
              <w:rPr>
                <w:rFonts w:asciiTheme="minorHAnsi" w:hAnsiTheme="minorHAnsi" w:cs="Tahoma"/>
                <w:sz w:val="22"/>
                <w:szCs w:val="22"/>
              </w:rPr>
              <w:t>11.000</w:t>
            </w:r>
            <w:r w:rsidRPr="00C6797F">
              <w:rPr>
                <w:rFonts w:asciiTheme="minorHAnsi" w:hAnsiTheme="minorHAnsi" w:cs="Tahoma"/>
                <w:sz w:val="22"/>
                <w:szCs w:val="22"/>
              </w:rPr>
              <w:t xml:space="preserve">,00€ πλέον Φ.Π.Α. </w:t>
            </w:r>
            <w:r w:rsidR="002061EF">
              <w:rPr>
                <w:rFonts w:asciiTheme="minorHAnsi" w:hAnsiTheme="minorHAnsi" w:cs="Tahoma"/>
                <w:sz w:val="22"/>
                <w:szCs w:val="22"/>
              </w:rPr>
              <w:t>2.640</w:t>
            </w:r>
            <w:r w:rsidRPr="00C6797F">
              <w:rPr>
                <w:rFonts w:asciiTheme="minorHAnsi" w:hAnsiTheme="minorHAnsi" w:cs="Tahoma"/>
                <w:sz w:val="22"/>
                <w:szCs w:val="22"/>
              </w:rPr>
              <w:t>,00€)</w:t>
            </w:r>
          </w:p>
        </w:tc>
      </w:tr>
      <w:tr w:rsidR="002061EF" w:rsidRPr="00C6797F" w14:paraId="09B273EB" w14:textId="77777777" w:rsidTr="00371E32">
        <w:tc>
          <w:tcPr>
            <w:tcW w:w="709" w:type="dxa"/>
          </w:tcPr>
          <w:p w14:paraId="45DECC7A" w14:textId="1E15A15D" w:rsidR="002061EF" w:rsidRPr="008C4BFB" w:rsidRDefault="002061EF" w:rsidP="002061EF">
            <w:pPr>
              <w:pStyle w:val="a3"/>
              <w:widowControl w:val="0"/>
              <w:ind w:left="0" w:right="-58"/>
              <w:rPr>
                <w:rFonts w:asciiTheme="minorHAnsi" w:hAnsiTheme="minorHAnsi" w:cs="Arial"/>
                <w:b/>
                <w:sz w:val="22"/>
                <w:szCs w:val="22"/>
              </w:rPr>
            </w:pPr>
            <w:r>
              <w:rPr>
                <w:rFonts w:asciiTheme="minorHAnsi" w:hAnsiTheme="minorHAnsi" w:cs="Arial"/>
                <w:b/>
                <w:sz w:val="22"/>
                <w:szCs w:val="22"/>
              </w:rPr>
              <w:t>10</w:t>
            </w:r>
          </w:p>
        </w:tc>
        <w:tc>
          <w:tcPr>
            <w:tcW w:w="4536" w:type="dxa"/>
            <w:vAlign w:val="center"/>
          </w:tcPr>
          <w:p w14:paraId="7EDEE29B" w14:textId="77777777" w:rsidR="002061EF" w:rsidRDefault="002061EF" w:rsidP="002061EF">
            <w:pPr>
              <w:ind w:left="66"/>
              <w:jc w:val="center"/>
              <w:rPr>
                <w:rFonts w:asciiTheme="minorHAnsi" w:hAnsiTheme="minorHAnsi" w:cs="Arial"/>
                <w:b/>
                <w:sz w:val="22"/>
                <w:szCs w:val="22"/>
              </w:rPr>
            </w:pPr>
            <w:r>
              <w:rPr>
                <w:rFonts w:asciiTheme="minorHAnsi" w:hAnsiTheme="minorHAnsi" w:cs="Arial"/>
                <w:b/>
                <w:sz w:val="22"/>
                <w:szCs w:val="22"/>
              </w:rPr>
              <w:t>Είδος 10</w:t>
            </w:r>
          </w:p>
          <w:p w14:paraId="0F573BC4" w14:textId="34B05A56" w:rsidR="002061EF" w:rsidRPr="00991848" w:rsidRDefault="002061EF" w:rsidP="00991848">
            <w:pPr>
              <w:ind w:left="66"/>
              <w:jc w:val="center"/>
              <w:rPr>
                <w:rFonts w:asciiTheme="minorHAnsi" w:hAnsiTheme="minorHAnsi" w:cs="Arial"/>
                <w:b/>
                <w:sz w:val="22"/>
                <w:szCs w:val="22"/>
              </w:rPr>
            </w:pPr>
            <w:r>
              <w:rPr>
                <w:rFonts w:asciiTheme="minorHAnsi" w:hAnsiTheme="minorHAnsi" w:cs="Arial"/>
                <w:b/>
                <w:sz w:val="22"/>
                <w:szCs w:val="22"/>
              </w:rPr>
              <w:t>Αυτόματη συσκευή απόσταξης</w:t>
            </w:r>
          </w:p>
        </w:tc>
        <w:tc>
          <w:tcPr>
            <w:tcW w:w="1134" w:type="dxa"/>
          </w:tcPr>
          <w:p w14:paraId="209C80B5" w14:textId="6CE657EA" w:rsidR="002061EF" w:rsidRPr="00C6797F" w:rsidRDefault="002061EF" w:rsidP="002061EF">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3686" w:type="dxa"/>
          </w:tcPr>
          <w:p w14:paraId="5BC78C37" w14:textId="3472B0A2" w:rsidR="002061EF" w:rsidRPr="008C4BFB" w:rsidRDefault="002061EF" w:rsidP="002061EF">
            <w:pPr>
              <w:jc w:val="center"/>
              <w:rPr>
                <w:rFonts w:asciiTheme="minorHAnsi" w:hAnsiTheme="minorHAnsi" w:cs="Tahoma"/>
                <w:sz w:val="22"/>
                <w:szCs w:val="22"/>
              </w:rPr>
            </w:pPr>
            <w:r>
              <w:rPr>
                <w:rFonts w:asciiTheme="minorHAnsi" w:hAnsiTheme="minorHAnsi" w:cs="Tahoma"/>
                <w:sz w:val="22"/>
                <w:szCs w:val="22"/>
              </w:rPr>
              <w:t>10.912,</w:t>
            </w:r>
            <w:r w:rsidRPr="008C4BFB">
              <w:rPr>
                <w:rFonts w:asciiTheme="minorHAnsi" w:hAnsiTheme="minorHAnsi" w:cs="Tahoma"/>
                <w:sz w:val="22"/>
                <w:szCs w:val="22"/>
              </w:rPr>
              <w:t>00€</w:t>
            </w:r>
          </w:p>
          <w:p w14:paraId="2F026391" w14:textId="290F5DC3" w:rsidR="002061EF" w:rsidRDefault="002061EF" w:rsidP="002061EF">
            <w:pPr>
              <w:jc w:val="center"/>
              <w:rPr>
                <w:rFonts w:asciiTheme="minorHAnsi" w:hAnsiTheme="minorHAnsi" w:cs="Tahoma"/>
                <w:sz w:val="22"/>
                <w:szCs w:val="22"/>
              </w:rPr>
            </w:pPr>
            <w:r w:rsidRPr="00C6797F">
              <w:rPr>
                <w:rFonts w:asciiTheme="minorHAnsi" w:hAnsiTheme="minorHAnsi" w:cs="Tahoma"/>
                <w:sz w:val="22"/>
                <w:szCs w:val="22"/>
              </w:rPr>
              <w:t>(</w:t>
            </w:r>
            <w:r>
              <w:rPr>
                <w:rFonts w:asciiTheme="minorHAnsi" w:hAnsiTheme="minorHAnsi" w:cs="Tahoma"/>
                <w:sz w:val="22"/>
                <w:szCs w:val="22"/>
              </w:rPr>
              <w:t>8.800</w:t>
            </w:r>
            <w:r w:rsidRPr="00C6797F">
              <w:rPr>
                <w:rFonts w:asciiTheme="minorHAnsi" w:hAnsiTheme="minorHAnsi" w:cs="Tahoma"/>
                <w:sz w:val="22"/>
                <w:szCs w:val="22"/>
              </w:rPr>
              <w:t xml:space="preserve">,00€ πλέον Φ.Π.Α. </w:t>
            </w:r>
            <w:r>
              <w:rPr>
                <w:rFonts w:asciiTheme="minorHAnsi" w:hAnsiTheme="minorHAnsi" w:cs="Tahoma"/>
                <w:sz w:val="22"/>
                <w:szCs w:val="22"/>
              </w:rPr>
              <w:t>2.112</w:t>
            </w:r>
            <w:r w:rsidRPr="00C6797F">
              <w:rPr>
                <w:rFonts w:asciiTheme="minorHAnsi" w:hAnsiTheme="minorHAnsi" w:cs="Tahoma"/>
                <w:sz w:val="22"/>
                <w:szCs w:val="22"/>
              </w:rPr>
              <w:t>,00€)</w:t>
            </w:r>
          </w:p>
        </w:tc>
      </w:tr>
      <w:tr w:rsidR="002061EF" w:rsidRPr="00C6797F" w14:paraId="6836D404" w14:textId="77777777" w:rsidTr="00371E32">
        <w:tc>
          <w:tcPr>
            <w:tcW w:w="709" w:type="dxa"/>
          </w:tcPr>
          <w:p w14:paraId="634AC6E2" w14:textId="51CE9178" w:rsidR="002061EF" w:rsidRPr="008C4BFB" w:rsidRDefault="002061EF" w:rsidP="002061EF">
            <w:pPr>
              <w:pStyle w:val="a3"/>
              <w:widowControl w:val="0"/>
              <w:ind w:left="0" w:right="-58"/>
              <w:rPr>
                <w:rFonts w:asciiTheme="minorHAnsi" w:hAnsiTheme="minorHAnsi" w:cs="Arial"/>
                <w:b/>
                <w:sz w:val="22"/>
                <w:szCs w:val="22"/>
              </w:rPr>
            </w:pPr>
            <w:r>
              <w:rPr>
                <w:rFonts w:asciiTheme="minorHAnsi" w:hAnsiTheme="minorHAnsi" w:cs="Arial"/>
                <w:b/>
                <w:sz w:val="22"/>
                <w:szCs w:val="22"/>
              </w:rPr>
              <w:t>11</w:t>
            </w:r>
          </w:p>
        </w:tc>
        <w:tc>
          <w:tcPr>
            <w:tcW w:w="4536" w:type="dxa"/>
            <w:vAlign w:val="center"/>
          </w:tcPr>
          <w:p w14:paraId="337A94D1" w14:textId="77777777" w:rsidR="002061EF" w:rsidRDefault="002061EF" w:rsidP="002061EF">
            <w:pPr>
              <w:ind w:left="66"/>
              <w:jc w:val="center"/>
              <w:rPr>
                <w:rFonts w:asciiTheme="minorHAnsi" w:hAnsiTheme="minorHAnsi" w:cs="Arial"/>
                <w:b/>
                <w:sz w:val="22"/>
                <w:szCs w:val="22"/>
              </w:rPr>
            </w:pPr>
            <w:r>
              <w:rPr>
                <w:rFonts w:asciiTheme="minorHAnsi" w:hAnsiTheme="minorHAnsi" w:cs="Arial"/>
                <w:b/>
                <w:sz w:val="22"/>
                <w:szCs w:val="22"/>
              </w:rPr>
              <w:t>Είδος 11</w:t>
            </w:r>
          </w:p>
          <w:p w14:paraId="46BCBE98" w14:textId="2280DF9E" w:rsidR="002061EF" w:rsidRPr="002061EF" w:rsidRDefault="002061EF" w:rsidP="002061EF">
            <w:pPr>
              <w:ind w:left="66"/>
              <w:jc w:val="center"/>
              <w:rPr>
                <w:rFonts w:asciiTheme="minorHAnsi" w:hAnsiTheme="minorHAnsi" w:cs="Arial"/>
                <w:b/>
                <w:sz w:val="22"/>
                <w:szCs w:val="22"/>
              </w:rPr>
            </w:pPr>
            <w:r w:rsidRPr="00DF58C6">
              <w:rPr>
                <w:rFonts w:asciiTheme="minorHAnsi" w:hAnsiTheme="minorHAnsi" w:cs="Arial"/>
                <w:b/>
                <w:sz w:val="22"/>
                <w:szCs w:val="22"/>
              </w:rPr>
              <w:t>Συσκευή απόσταξης αλκοολούχων ποτών τύπου Salleron</w:t>
            </w:r>
          </w:p>
        </w:tc>
        <w:tc>
          <w:tcPr>
            <w:tcW w:w="1134" w:type="dxa"/>
          </w:tcPr>
          <w:p w14:paraId="51E895AC" w14:textId="6A9601F5" w:rsidR="002061EF" w:rsidRPr="00C6797F" w:rsidRDefault="002061EF" w:rsidP="002061EF">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3686" w:type="dxa"/>
          </w:tcPr>
          <w:p w14:paraId="17D60214" w14:textId="3B51A1C5" w:rsidR="002061EF" w:rsidRPr="008C4BFB" w:rsidRDefault="002061EF" w:rsidP="002061EF">
            <w:pPr>
              <w:jc w:val="center"/>
              <w:rPr>
                <w:rFonts w:asciiTheme="minorHAnsi" w:hAnsiTheme="minorHAnsi" w:cs="Tahoma"/>
                <w:sz w:val="22"/>
                <w:szCs w:val="22"/>
              </w:rPr>
            </w:pPr>
            <w:r>
              <w:rPr>
                <w:rFonts w:asciiTheme="minorHAnsi" w:hAnsiTheme="minorHAnsi" w:cs="Tahoma"/>
                <w:sz w:val="22"/>
                <w:szCs w:val="22"/>
              </w:rPr>
              <w:t>4.960</w:t>
            </w:r>
            <w:r w:rsidRPr="008C4BFB">
              <w:rPr>
                <w:rFonts w:asciiTheme="minorHAnsi" w:hAnsiTheme="minorHAnsi" w:cs="Tahoma"/>
                <w:sz w:val="22"/>
                <w:szCs w:val="22"/>
              </w:rPr>
              <w:t>,00€</w:t>
            </w:r>
          </w:p>
          <w:p w14:paraId="62C2DA1F" w14:textId="61089D21" w:rsidR="002061EF" w:rsidRDefault="002061EF" w:rsidP="002061EF">
            <w:pPr>
              <w:jc w:val="center"/>
              <w:rPr>
                <w:rFonts w:asciiTheme="minorHAnsi" w:hAnsiTheme="minorHAnsi" w:cs="Tahoma"/>
                <w:sz w:val="22"/>
                <w:szCs w:val="22"/>
              </w:rPr>
            </w:pPr>
            <w:r w:rsidRPr="00C6797F">
              <w:rPr>
                <w:rFonts w:asciiTheme="minorHAnsi" w:hAnsiTheme="minorHAnsi" w:cs="Tahoma"/>
                <w:sz w:val="22"/>
                <w:szCs w:val="22"/>
              </w:rPr>
              <w:t>(</w:t>
            </w:r>
            <w:r>
              <w:rPr>
                <w:rFonts w:asciiTheme="minorHAnsi" w:hAnsiTheme="minorHAnsi" w:cs="Tahoma"/>
                <w:sz w:val="22"/>
                <w:szCs w:val="22"/>
              </w:rPr>
              <w:t>4.000</w:t>
            </w:r>
            <w:r w:rsidRPr="00C6797F">
              <w:rPr>
                <w:rFonts w:asciiTheme="minorHAnsi" w:hAnsiTheme="minorHAnsi" w:cs="Tahoma"/>
                <w:sz w:val="22"/>
                <w:szCs w:val="22"/>
              </w:rPr>
              <w:t xml:space="preserve">,00€ πλέον Φ.Π.Α. </w:t>
            </w:r>
            <w:r>
              <w:rPr>
                <w:rFonts w:asciiTheme="minorHAnsi" w:hAnsiTheme="minorHAnsi" w:cs="Tahoma"/>
                <w:sz w:val="22"/>
                <w:szCs w:val="22"/>
              </w:rPr>
              <w:t>960,</w:t>
            </w:r>
            <w:r w:rsidRPr="00C6797F">
              <w:rPr>
                <w:rFonts w:asciiTheme="minorHAnsi" w:hAnsiTheme="minorHAnsi" w:cs="Tahoma"/>
                <w:sz w:val="22"/>
                <w:szCs w:val="22"/>
              </w:rPr>
              <w:t>00€)</w:t>
            </w:r>
          </w:p>
        </w:tc>
      </w:tr>
      <w:tr w:rsidR="00A34777" w:rsidRPr="00C6797F" w14:paraId="6864A741" w14:textId="77777777" w:rsidTr="00371E32">
        <w:tc>
          <w:tcPr>
            <w:tcW w:w="709" w:type="dxa"/>
          </w:tcPr>
          <w:p w14:paraId="406B7E38" w14:textId="228E654F" w:rsidR="00A34777" w:rsidRPr="008C4BFB" w:rsidRDefault="00A34777" w:rsidP="00A34777">
            <w:pPr>
              <w:pStyle w:val="a3"/>
              <w:widowControl w:val="0"/>
              <w:ind w:left="0" w:right="-58"/>
              <w:rPr>
                <w:rFonts w:asciiTheme="minorHAnsi" w:hAnsiTheme="minorHAnsi" w:cs="Arial"/>
                <w:b/>
                <w:sz w:val="22"/>
                <w:szCs w:val="22"/>
              </w:rPr>
            </w:pPr>
            <w:r>
              <w:rPr>
                <w:rFonts w:asciiTheme="minorHAnsi" w:hAnsiTheme="minorHAnsi" w:cs="Arial"/>
                <w:b/>
                <w:sz w:val="22"/>
                <w:szCs w:val="22"/>
              </w:rPr>
              <w:t>12</w:t>
            </w:r>
          </w:p>
        </w:tc>
        <w:tc>
          <w:tcPr>
            <w:tcW w:w="4536" w:type="dxa"/>
            <w:vAlign w:val="center"/>
          </w:tcPr>
          <w:p w14:paraId="203B3AB3" w14:textId="77777777" w:rsidR="00A34777" w:rsidRDefault="00A34777" w:rsidP="00A34777">
            <w:pPr>
              <w:ind w:left="66"/>
              <w:jc w:val="center"/>
              <w:rPr>
                <w:rFonts w:asciiTheme="minorHAnsi" w:hAnsiTheme="minorHAnsi" w:cs="Arial"/>
                <w:b/>
                <w:sz w:val="22"/>
                <w:szCs w:val="22"/>
              </w:rPr>
            </w:pPr>
            <w:r>
              <w:rPr>
                <w:rFonts w:asciiTheme="minorHAnsi" w:hAnsiTheme="minorHAnsi" w:cs="Arial"/>
                <w:b/>
                <w:sz w:val="22"/>
                <w:szCs w:val="22"/>
              </w:rPr>
              <w:t>Είδος 12</w:t>
            </w:r>
          </w:p>
          <w:p w14:paraId="76D60515" w14:textId="4DF93C6A" w:rsidR="00A34777" w:rsidRPr="00A34777" w:rsidRDefault="00A34777" w:rsidP="00A34777">
            <w:pPr>
              <w:ind w:left="66"/>
              <w:jc w:val="center"/>
              <w:rPr>
                <w:rFonts w:asciiTheme="minorHAnsi" w:hAnsiTheme="minorHAnsi" w:cs="Arial"/>
                <w:b/>
                <w:sz w:val="22"/>
                <w:szCs w:val="22"/>
              </w:rPr>
            </w:pPr>
            <w:r w:rsidRPr="00011A80">
              <w:rPr>
                <w:rFonts w:asciiTheme="minorHAnsi" w:hAnsiTheme="minorHAnsi" w:cs="Arial"/>
                <w:b/>
                <w:sz w:val="22"/>
                <w:szCs w:val="22"/>
              </w:rPr>
              <w:t>Υάλινη αποστακτική συσκευή</w:t>
            </w:r>
          </w:p>
        </w:tc>
        <w:tc>
          <w:tcPr>
            <w:tcW w:w="1134" w:type="dxa"/>
          </w:tcPr>
          <w:p w14:paraId="0B8DE633" w14:textId="052F0089" w:rsidR="00A34777" w:rsidRPr="00C6797F" w:rsidRDefault="00A34777" w:rsidP="00A34777">
            <w:pPr>
              <w:spacing w:line="288" w:lineRule="auto"/>
              <w:jc w:val="center"/>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2</w:t>
            </w:r>
            <w:r w:rsidRPr="00C6797F">
              <w:rPr>
                <w:rFonts w:asciiTheme="minorHAnsi" w:eastAsia="Tahoma" w:hAnsiTheme="minorHAnsi" w:cstheme="minorHAnsi"/>
                <w:sz w:val="22"/>
                <w:szCs w:val="22"/>
                <w:lang w:eastAsia="en-US"/>
              </w:rPr>
              <w:t xml:space="preserve"> τεμάχι</w:t>
            </w:r>
            <w:r>
              <w:rPr>
                <w:rFonts w:asciiTheme="minorHAnsi" w:eastAsia="Tahoma" w:hAnsiTheme="minorHAnsi" w:cstheme="minorHAnsi"/>
                <w:sz w:val="22"/>
                <w:szCs w:val="22"/>
                <w:lang w:eastAsia="en-US"/>
              </w:rPr>
              <w:t>α</w:t>
            </w:r>
          </w:p>
        </w:tc>
        <w:tc>
          <w:tcPr>
            <w:tcW w:w="3686" w:type="dxa"/>
          </w:tcPr>
          <w:p w14:paraId="12B03792" w14:textId="41D50EEB" w:rsidR="00A34777" w:rsidRPr="008C4BFB" w:rsidRDefault="00A34777" w:rsidP="00A34777">
            <w:pPr>
              <w:jc w:val="center"/>
              <w:rPr>
                <w:rFonts w:asciiTheme="minorHAnsi" w:hAnsiTheme="minorHAnsi" w:cs="Tahoma"/>
                <w:sz w:val="22"/>
                <w:szCs w:val="22"/>
              </w:rPr>
            </w:pPr>
            <w:r>
              <w:rPr>
                <w:rFonts w:asciiTheme="minorHAnsi" w:hAnsiTheme="minorHAnsi" w:cs="Tahoma"/>
                <w:sz w:val="22"/>
                <w:szCs w:val="22"/>
              </w:rPr>
              <w:t>992</w:t>
            </w:r>
            <w:r w:rsidRPr="008C4BFB">
              <w:rPr>
                <w:rFonts w:asciiTheme="minorHAnsi" w:hAnsiTheme="minorHAnsi" w:cs="Tahoma"/>
                <w:sz w:val="22"/>
                <w:szCs w:val="22"/>
              </w:rPr>
              <w:t>,00€</w:t>
            </w:r>
          </w:p>
          <w:p w14:paraId="5DC4F7D6" w14:textId="143997D6" w:rsidR="00A34777" w:rsidRDefault="00A34777" w:rsidP="00A34777">
            <w:pPr>
              <w:jc w:val="center"/>
              <w:rPr>
                <w:rFonts w:asciiTheme="minorHAnsi" w:hAnsiTheme="minorHAnsi" w:cs="Tahoma"/>
                <w:sz w:val="22"/>
                <w:szCs w:val="22"/>
              </w:rPr>
            </w:pPr>
            <w:r w:rsidRPr="00C6797F">
              <w:rPr>
                <w:rFonts w:asciiTheme="minorHAnsi" w:hAnsiTheme="minorHAnsi" w:cs="Tahoma"/>
                <w:sz w:val="22"/>
                <w:szCs w:val="22"/>
              </w:rPr>
              <w:t>(</w:t>
            </w:r>
            <w:r>
              <w:rPr>
                <w:rFonts w:asciiTheme="minorHAnsi" w:hAnsiTheme="minorHAnsi" w:cs="Tahoma"/>
                <w:sz w:val="22"/>
                <w:szCs w:val="22"/>
              </w:rPr>
              <w:t>800</w:t>
            </w:r>
            <w:r w:rsidRPr="00C6797F">
              <w:rPr>
                <w:rFonts w:asciiTheme="minorHAnsi" w:hAnsiTheme="minorHAnsi" w:cs="Tahoma"/>
                <w:sz w:val="22"/>
                <w:szCs w:val="22"/>
              </w:rPr>
              <w:t xml:space="preserve">,00€ πλέον Φ.Π.Α. </w:t>
            </w:r>
            <w:r>
              <w:rPr>
                <w:rFonts w:asciiTheme="minorHAnsi" w:hAnsiTheme="minorHAnsi" w:cs="Tahoma"/>
                <w:sz w:val="22"/>
                <w:szCs w:val="22"/>
              </w:rPr>
              <w:t>192</w:t>
            </w:r>
            <w:r w:rsidRPr="00C6797F">
              <w:rPr>
                <w:rFonts w:asciiTheme="minorHAnsi" w:hAnsiTheme="minorHAnsi" w:cs="Tahoma"/>
                <w:sz w:val="22"/>
                <w:szCs w:val="22"/>
              </w:rPr>
              <w:t>,00€)</w:t>
            </w:r>
          </w:p>
        </w:tc>
      </w:tr>
      <w:tr w:rsidR="00A34777" w:rsidRPr="00C6797F" w14:paraId="78BD301E" w14:textId="77777777" w:rsidTr="00371E32">
        <w:tc>
          <w:tcPr>
            <w:tcW w:w="709" w:type="dxa"/>
          </w:tcPr>
          <w:p w14:paraId="66AA754A" w14:textId="4BD1503B" w:rsidR="00A34777" w:rsidRPr="008C4BFB" w:rsidRDefault="00A34777" w:rsidP="00A34777">
            <w:pPr>
              <w:pStyle w:val="a3"/>
              <w:widowControl w:val="0"/>
              <w:ind w:left="0" w:right="-58"/>
              <w:rPr>
                <w:rFonts w:asciiTheme="minorHAnsi" w:hAnsiTheme="minorHAnsi" w:cs="Arial"/>
                <w:b/>
                <w:sz w:val="22"/>
                <w:szCs w:val="22"/>
              </w:rPr>
            </w:pPr>
            <w:r>
              <w:rPr>
                <w:rFonts w:asciiTheme="minorHAnsi" w:hAnsiTheme="minorHAnsi" w:cs="Arial"/>
                <w:b/>
                <w:sz w:val="22"/>
                <w:szCs w:val="22"/>
              </w:rPr>
              <w:t>13</w:t>
            </w:r>
          </w:p>
        </w:tc>
        <w:tc>
          <w:tcPr>
            <w:tcW w:w="4536" w:type="dxa"/>
            <w:vAlign w:val="center"/>
          </w:tcPr>
          <w:p w14:paraId="2DBB31F0" w14:textId="77777777" w:rsidR="00A34777" w:rsidRDefault="00A34777" w:rsidP="00A34777">
            <w:pPr>
              <w:ind w:left="66"/>
              <w:jc w:val="center"/>
              <w:rPr>
                <w:rFonts w:asciiTheme="minorHAnsi" w:hAnsiTheme="minorHAnsi" w:cs="Arial"/>
                <w:b/>
                <w:sz w:val="22"/>
                <w:szCs w:val="22"/>
              </w:rPr>
            </w:pPr>
            <w:r>
              <w:rPr>
                <w:rFonts w:asciiTheme="minorHAnsi" w:hAnsiTheme="minorHAnsi" w:cs="Arial"/>
                <w:b/>
                <w:sz w:val="22"/>
                <w:szCs w:val="22"/>
              </w:rPr>
              <w:t>Είδος 13</w:t>
            </w:r>
          </w:p>
          <w:p w14:paraId="346284E8" w14:textId="4F66D140" w:rsidR="00A34777" w:rsidRPr="00A34777" w:rsidRDefault="00A34777" w:rsidP="00A34777">
            <w:pPr>
              <w:ind w:left="66"/>
              <w:jc w:val="center"/>
              <w:rPr>
                <w:rFonts w:asciiTheme="minorHAnsi" w:hAnsiTheme="minorHAnsi" w:cs="Arial"/>
                <w:b/>
                <w:sz w:val="22"/>
                <w:szCs w:val="22"/>
              </w:rPr>
            </w:pPr>
            <w:r w:rsidRPr="00ED1E3C">
              <w:rPr>
                <w:rFonts w:asciiTheme="minorHAnsi" w:hAnsiTheme="minorHAnsi" w:cs="Arial"/>
                <w:b/>
                <w:sz w:val="22"/>
                <w:szCs w:val="22"/>
              </w:rPr>
              <w:t>Ημιαυτόματη αποστακτική συσκευή</w:t>
            </w:r>
          </w:p>
        </w:tc>
        <w:tc>
          <w:tcPr>
            <w:tcW w:w="1134" w:type="dxa"/>
          </w:tcPr>
          <w:p w14:paraId="429176C6" w14:textId="65C41674" w:rsidR="00A34777" w:rsidRPr="00C6797F" w:rsidRDefault="00A34777" w:rsidP="00A34777">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3686" w:type="dxa"/>
          </w:tcPr>
          <w:p w14:paraId="2E9E3FD3" w14:textId="09166AF5" w:rsidR="00A34777" w:rsidRPr="008C4BFB" w:rsidRDefault="00A34777" w:rsidP="00A34777">
            <w:pPr>
              <w:jc w:val="center"/>
              <w:rPr>
                <w:rFonts w:asciiTheme="minorHAnsi" w:hAnsiTheme="minorHAnsi" w:cs="Tahoma"/>
                <w:sz w:val="22"/>
                <w:szCs w:val="22"/>
              </w:rPr>
            </w:pPr>
            <w:r>
              <w:rPr>
                <w:rFonts w:asciiTheme="minorHAnsi" w:hAnsiTheme="minorHAnsi" w:cs="Tahoma"/>
                <w:sz w:val="22"/>
                <w:szCs w:val="22"/>
              </w:rPr>
              <w:t>8.060</w:t>
            </w:r>
            <w:r w:rsidRPr="008C4BFB">
              <w:rPr>
                <w:rFonts w:asciiTheme="minorHAnsi" w:hAnsiTheme="minorHAnsi" w:cs="Tahoma"/>
                <w:sz w:val="22"/>
                <w:szCs w:val="22"/>
              </w:rPr>
              <w:t>,00€</w:t>
            </w:r>
          </w:p>
          <w:p w14:paraId="61865023" w14:textId="062187E3" w:rsidR="00A34777" w:rsidRDefault="00A34777" w:rsidP="00A34777">
            <w:pPr>
              <w:jc w:val="center"/>
              <w:rPr>
                <w:rFonts w:asciiTheme="minorHAnsi" w:hAnsiTheme="minorHAnsi" w:cs="Tahoma"/>
                <w:sz w:val="22"/>
                <w:szCs w:val="22"/>
              </w:rPr>
            </w:pPr>
            <w:r w:rsidRPr="00C6797F">
              <w:rPr>
                <w:rFonts w:asciiTheme="minorHAnsi" w:hAnsiTheme="minorHAnsi" w:cs="Tahoma"/>
                <w:sz w:val="22"/>
                <w:szCs w:val="22"/>
              </w:rPr>
              <w:t>(</w:t>
            </w:r>
            <w:r>
              <w:rPr>
                <w:rFonts w:asciiTheme="minorHAnsi" w:hAnsiTheme="minorHAnsi" w:cs="Tahoma"/>
                <w:sz w:val="22"/>
                <w:szCs w:val="22"/>
              </w:rPr>
              <w:t>6.500</w:t>
            </w:r>
            <w:r w:rsidRPr="00C6797F">
              <w:rPr>
                <w:rFonts w:asciiTheme="minorHAnsi" w:hAnsiTheme="minorHAnsi" w:cs="Tahoma"/>
                <w:sz w:val="22"/>
                <w:szCs w:val="22"/>
              </w:rPr>
              <w:t xml:space="preserve">,00€ πλέον Φ.Π.Α. </w:t>
            </w:r>
            <w:r>
              <w:rPr>
                <w:rFonts w:asciiTheme="minorHAnsi" w:hAnsiTheme="minorHAnsi" w:cs="Tahoma"/>
                <w:sz w:val="22"/>
                <w:szCs w:val="22"/>
              </w:rPr>
              <w:t>1.560</w:t>
            </w:r>
            <w:r w:rsidRPr="00C6797F">
              <w:rPr>
                <w:rFonts w:asciiTheme="minorHAnsi" w:hAnsiTheme="minorHAnsi" w:cs="Tahoma"/>
                <w:sz w:val="22"/>
                <w:szCs w:val="22"/>
              </w:rPr>
              <w:t>,00€)</w:t>
            </w:r>
          </w:p>
        </w:tc>
      </w:tr>
      <w:tr w:rsidR="00A34777" w:rsidRPr="00C6797F" w14:paraId="26E4A696" w14:textId="77777777" w:rsidTr="00371E32">
        <w:tc>
          <w:tcPr>
            <w:tcW w:w="709" w:type="dxa"/>
          </w:tcPr>
          <w:p w14:paraId="3AB2566B" w14:textId="37FFBAAE" w:rsidR="00A34777" w:rsidRPr="008C4BFB" w:rsidRDefault="00A34777" w:rsidP="00A34777">
            <w:pPr>
              <w:pStyle w:val="a3"/>
              <w:widowControl w:val="0"/>
              <w:ind w:left="0" w:right="-58"/>
              <w:rPr>
                <w:rFonts w:asciiTheme="minorHAnsi" w:hAnsiTheme="minorHAnsi" w:cs="Arial"/>
                <w:b/>
                <w:sz w:val="22"/>
                <w:szCs w:val="22"/>
              </w:rPr>
            </w:pPr>
            <w:r>
              <w:rPr>
                <w:rFonts w:asciiTheme="minorHAnsi" w:hAnsiTheme="minorHAnsi" w:cs="Arial"/>
                <w:b/>
                <w:sz w:val="22"/>
                <w:szCs w:val="22"/>
              </w:rPr>
              <w:t>14</w:t>
            </w:r>
          </w:p>
        </w:tc>
        <w:tc>
          <w:tcPr>
            <w:tcW w:w="4536" w:type="dxa"/>
            <w:vAlign w:val="center"/>
          </w:tcPr>
          <w:p w14:paraId="595B984C" w14:textId="77777777" w:rsidR="00A34777" w:rsidRDefault="00A34777" w:rsidP="00A34777">
            <w:pPr>
              <w:ind w:left="66"/>
              <w:jc w:val="center"/>
              <w:rPr>
                <w:rFonts w:asciiTheme="minorHAnsi" w:hAnsiTheme="minorHAnsi" w:cs="Arial"/>
                <w:b/>
                <w:sz w:val="22"/>
                <w:szCs w:val="22"/>
              </w:rPr>
            </w:pPr>
            <w:r>
              <w:rPr>
                <w:rFonts w:asciiTheme="minorHAnsi" w:hAnsiTheme="minorHAnsi" w:cs="Arial"/>
                <w:b/>
                <w:sz w:val="22"/>
                <w:szCs w:val="22"/>
              </w:rPr>
              <w:t>Είδος 14</w:t>
            </w:r>
          </w:p>
          <w:p w14:paraId="66AA0BCE" w14:textId="2974CFA6" w:rsidR="00A34777" w:rsidRPr="00A34777" w:rsidRDefault="00A34777" w:rsidP="00A34777">
            <w:pPr>
              <w:ind w:left="66"/>
              <w:jc w:val="center"/>
              <w:rPr>
                <w:rFonts w:asciiTheme="minorHAnsi" w:hAnsiTheme="minorHAnsi" w:cs="Arial"/>
                <w:b/>
                <w:sz w:val="22"/>
                <w:szCs w:val="22"/>
              </w:rPr>
            </w:pPr>
            <w:r w:rsidRPr="005D02D2">
              <w:rPr>
                <w:rFonts w:asciiTheme="minorHAnsi" w:hAnsiTheme="minorHAnsi" w:cs="Arial"/>
                <w:b/>
                <w:sz w:val="22"/>
                <w:szCs w:val="22"/>
              </w:rPr>
              <w:t>Αντλία κενού διαφραγματική</w:t>
            </w:r>
          </w:p>
        </w:tc>
        <w:tc>
          <w:tcPr>
            <w:tcW w:w="1134" w:type="dxa"/>
          </w:tcPr>
          <w:p w14:paraId="2493BBDF" w14:textId="1C6E9D38" w:rsidR="00A34777" w:rsidRPr="00C6797F" w:rsidRDefault="00A34777" w:rsidP="00A34777">
            <w:pPr>
              <w:spacing w:line="288" w:lineRule="auto"/>
              <w:jc w:val="center"/>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 xml:space="preserve">6 </w:t>
            </w:r>
            <w:r w:rsidRPr="00C6797F">
              <w:rPr>
                <w:rFonts w:asciiTheme="minorHAnsi" w:eastAsia="Tahoma" w:hAnsiTheme="minorHAnsi" w:cstheme="minorHAnsi"/>
                <w:sz w:val="22"/>
                <w:szCs w:val="22"/>
                <w:lang w:eastAsia="en-US"/>
              </w:rPr>
              <w:t>τεμάχι</w:t>
            </w:r>
            <w:r>
              <w:rPr>
                <w:rFonts w:asciiTheme="minorHAnsi" w:eastAsia="Tahoma" w:hAnsiTheme="minorHAnsi" w:cstheme="minorHAnsi"/>
                <w:sz w:val="22"/>
                <w:szCs w:val="22"/>
                <w:lang w:eastAsia="en-US"/>
              </w:rPr>
              <w:t>α</w:t>
            </w:r>
          </w:p>
        </w:tc>
        <w:tc>
          <w:tcPr>
            <w:tcW w:w="3686" w:type="dxa"/>
          </w:tcPr>
          <w:p w14:paraId="6BB1E551" w14:textId="2C491C02" w:rsidR="00A34777" w:rsidRPr="008C4BFB" w:rsidRDefault="00A34777" w:rsidP="00A34777">
            <w:pPr>
              <w:jc w:val="center"/>
              <w:rPr>
                <w:rFonts w:asciiTheme="minorHAnsi" w:hAnsiTheme="minorHAnsi" w:cs="Tahoma"/>
                <w:sz w:val="22"/>
                <w:szCs w:val="22"/>
              </w:rPr>
            </w:pPr>
            <w:r>
              <w:rPr>
                <w:rFonts w:asciiTheme="minorHAnsi" w:hAnsiTheme="minorHAnsi" w:cs="Tahoma"/>
                <w:sz w:val="22"/>
                <w:szCs w:val="22"/>
              </w:rPr>
              <w:t>5.580</w:t>
            </w:r>
            <w:r w:rsidRPr="008C4BFB">
              <w:rPr>
                <w:rFonts w:asciiTheme="minorHAnsi" w:hAnsiTheme="minorHAnsi" w:cs="Tahoma"/>
                <w:sz w:val="22"/>
                <w:szCs w:val="22"/>
              </w:rPr>
              <w:t>,00€</w:t>
            </w:r>
          </w:p>
          <w:p w14:paraId="529B3247" w14:textId="199548D7" w:rsidR="00A34777" w:rsidRDefault="00A34777" w:rsidP="00A34777">
            <w:pPr>
              <w:jc w:val="center"/>
              <w:rPr>
                <w:rFonts w:asciiTheme="minorHAnsi" w:hAnsiTheme="minorHAnsi" w:cs="Tahoma"/>
                <w:sz w:val="22"/>
                <w:szCs w:val="22"/>
              </w:rPr>
            </w:pPr>
            <w:r w:rsidRPr="00C6797F">
              <w:rPr>
                <w:rFonts w:asciiTheme="minorHAnsi" w:hAnsiTheme="minorHAnsi" w:cs="Tahoma"/>
                <w:sz w:val="22"/>
                <w:szCs w:val="22"/>
              </w:rPr>
              <w:t>(</w:t>
            </w:r>
            <w:r>
              <w:rPr>
                <w:rFonts w:asciiTheme="minorHAnsi" w:hAnsiTheme="minorHAnsi" w:cs="Tahoma"/>
                <w:sz w:val="22"/>
                <w:szCs w:val="22"/>
              </w:rPr>
              <w:t>4.500</w:t>
            </w:r>
            <w:r w:rsidRPr="00C6797F">
              <w:rPr>
                <w:rFonts w:asciiTheme="minorHAnsi" w:hAnsiTheme="minorHAnsi" w:cs="Tahoma"/>
                <w:sz w:val="22"/>
                <w:szCs w:val="22"/>
              </w:rPr>
              <w:t xml:space="preserve">,00€ πλέον Φ.Π.Α. </w:t>
            </w:r>
            <w:r>
              <w:rPr>
                <w:rFonts w:asciiTheme="minorHAnsi" w:hAnsiTheme="minorHAnsi" w:cs="Tahoma"/>
                <w:sz w:val="22"/>
                <w:szCs w:val="22"/>
              </w:rPr>
              <w:t>1.080</w:t>
            </w:r>
            <w:r w:rsidRPr="00C6797F">
              <w:rPr>
                <w:rFonts w:asciiTheme="minorHAnsi" w:hAnsiTheme="minorHAnsi" w:cs="Tahoma"/>
                <w:sz w:val="22"/>
                <w:szCs w:val="22"/>
              </w:rPr>
              <w:t>,00€)</w:t>
            </w:r>
          </w:p>
        </w:tc>
      </w:tr>
    </w:tbl>
    <w:p w14:paraId="4666F9E4" w14:textId="77777777" w:rsidR="00962DAD" w:rsidRPr="00C6797F" w:rsidRDefault="00962DAD" w:rsidP="00962DAD">
      <w:pPr>
        <w:tabs>
          <w:tab w:val="left" w:pos="0"/>
        </w:tabs>
        <w:spacing w:line="276" w:lineRule="auto"/>
        <w:jc w:val="both"/>
        <w:rPr>
          <w:rFonts w:asciiTheme="minorHAnsi" w:hAnsiTheme="minorHAnsi" w:cs="Calibri"/>
          <w:sz w:val="22"/>
          <w:szCs w:val="22"/>
        </w:rPr>
      </w:pPr>
      <w:r w:rsidRPr="00C6797F">
        <w:rPr>
          <w:rFonts w:asciiTheme="minorHAnsi" w:hAnsiTheme="minorHAnsi" w:cs="Calibri"/>
          <w:sz w:val="22"/>
          <w:szCs w:val="22"/>
        </w:rPr>
        <w:t xml:space="preserve">Ο διαγωνισμός θα διενεργηθεί μέσα σε </w:t>
      </w:r>
      <w:r w:rsidRPr="00991848">
        <w:rPr>
          <w:rFonts w:asciiTheme="minorHAnsi" w:hAnsiTheme="minorHAnsi" w:cs="Calibri"/>
          <w:sz w:val="22"/>
          <w:szCs w:val="22"/>
        </w:rPr>
        <w:t>προθεσμία τουλάχιστον δέκα (10) ημερών από</w:t>
      </w:r>
      <w:r w:rsidRPr="00C6797F">
        <w:rPr>
          <w:rFonts w:asciiTheme="minorHAnsi" w:hAnsiTheme="minorHAnsi" w:cs="Calibri"/>
          <w:sz w:val="22"/>
          <w:szCs w:val="22"/>
        </w:rPr>
        <w:t xml:space="preserve">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14:paraId="3C39FB81" w14:textId="0BD2FDB9" w:rsidR="00962DAD" w:rsidRPr="00C6797F" w:rsidRDefault="00962DAD" w:rsidP="00962DAD">
      <w:pPr>
        <w:tabs>
          <w:tab w:val="left" w:pos="0"/>
        </w:tabs>
        <w:spacing w:line="276" w:lineRule="auto"/>
        <w:jc w:val="both"/>
        <w:rPr>
          <w:rFonts w:asciiTheme="minorHAnsi" w:hAnsiTheme="minorHAnsi" w:cs="Calibri"/>
          <w:sz w:val="22"/>
          <w:szCs w:val="22"/>
        </w:rPr>
      </w:pPr>
      <w:r w:rsidRPr="00C6797F">
        <w:rPr>
          <w:rFonts w:asciiTheme="minorHAnsi" w:hAnsiTheme="minorHAnsi" w:cs="Calibri"/>
          <w:sz w:val="22"/>
          <w:szCs w:val="22"/>
        </w:rPr>
        <w:t xml:space="preserve">Ημερομηνία διενέργειας του διαγωνισμού ορίζεται </w:t>
      </w:r>
      <w:r w:rsidR="006B6B16" w:rsidRPr="006B6B16">
        <w:rPr>
          <w:rFonts w:asciiTheme="minorHAnsi" w:hAnsiTheme="minorHAnsi" w:cs="Calibri"/>
          <w:b/>
          <w:sz w:val="22"/>
          <w:szCs w:val="22"/>
        </w:rPr>
        <w:t>η 29</w:t>
      </w:r>
      <w:r w:rsidRPr="006B6B16">
        <w:rPr>
          <w:rFonts w:asciiTheme="minorHAnsi" w:hAnsiTheme="minorHAnsi" w:cs="Calibri"/>
          <w:b/>
          <w:sz w:val="22"/>
          <w:szCs w:val="22"/>
          <w:vertAlign w:val="superscript"/>
        </w:rPr>
        <w:t>η</w:t>
      </w:r>
      <w:r w:rsidRPr="006B6B16">
        <w:rPr>
          <w:rFonts w:asciiTheme="minorHAnsi" w:hAnsiTheme="minorHAnsi" w:cs="Calibri"/>
          <w:b/>
          <w:sz w:val="22"/>
          <w:szCs w:val="22"/>
        </w:rPr>
        <w:t xml:space="preserve"> </w:t>
      </w:r>
      <w:r w:rsidR="006B6B16" w:rsidRPr="006B6B16">
        <w:rPr>
          <w:rFonts w:asciiTheme="minorHAnsi" w:hAnsiTheme="minorHAnsi" w:cs="Calibri"/>
          <w:b/>
          <w:sz w:val="22"/>
          <w:szCs w:val="22"/>
        </w:rPr>
        <w:t>Ιανουαρίου</w:t>
      </w:r>
      <w:r w:rsidRPr="006B6B16">
        <w:rPr>
          <w:rFonts w:asciiTheme="minorHAnsi" w:hAnsiTheme="minorHAnsi" w:cs="Calibri"/>
          <w:b/>
          <w:sz w:val="22"/>
          <w:szCs w:val="22"/>
        </w:rPr>
        <w:t xml:space="preserve"> 202</w:t>
      </w:r>
      <w:r w:rsidR="004055DD" w:rsidRPr="006B6B16">
        <w:rPr>
          <w:rFonts w:asciiTheme="minorHAnsi" w:hAnsiTheme="minorHAnsi" w:cs="Calibri"/>
          <w:b/>
          <w:sz w:val="22"/>
          <w:szCs w:val="22"/>
        </w:rPr>
        <w:t>1</w:t>
      </w:r>
      <w:r w:rsidRPr="006B6B16">
        <w:rPr>
          <w:rFonts w:asciiTheme="minorHAnsi" w:hAnsiTheme="minorHAnsi" w:cs="Calibri"/>
          <w:b/>
          <w:sz w:val="22"/>
          <w:szCs w:val="22"/>
        </w:rPr>
        <w:t>, ημέρα</w:t>
      </w:r>
      <w:r w:rsidR="006B6B16" w:rsidRPr="006B6B16">
        <w:rPr>
          <w:rFonts w:asciiTheme="minorHAnsi" w:hAnsiTheme="minorHAnsi" w:cs="Calibri"/>
          <w:b/>
          <w:sz w:val="22"/>
          <w:szCs w:val="22"/>
        </w:rPr>
        <w:t xml:space="preserve"> Παρασκευή </w:t>
      </w:r>
      <w:r w:rsidRPr="006B6B16">
        <w:rPr>
          <w:rFonts w:asciiTheme="minorHAnsi" w:hAnsiTheme="minorHAnsi" w:cs="Calibri"/>
          <w:sz w:val="22"/>
          <w:szCs w:val="22"/>
        </w:rPr>
        <w:t xml:space="preserve">και ώρα </w:t>
      </w:r>
      <w:r w:rsidRPr="006B6B16">
        <w:rPr>
          <w:rFonts w:asciiTheme="minorHAnsi" w:hAnsiTheme="minorHAnsi" w:cs="Calibri"/>
          <w:b/>
          <w:sz w:val="22"/>
          <w:szCs w:val="22"/>
        </w:rPr>
        <w:t>10.00 π.μ.</w:t>
      </w:r>
      <w:r w:rsidRPr="006B6B16">
        <w:rPr>
          <w:rFonts w:asciiTheme="minorHAnsi" w:hAnsiTheme="minorHAnsi" w:cs="Calibri"/>
          <w:sz w:val="22"/>
          <w:szCs w:val="22"/>
        </w:rPr>
        <w:t>.</w:t>
      </w:r>
    </w:p>
    <w:p w14:paraId="18EF5ADE" w14:textId="77777777" w:rsidR="00527668" w:rsidRPr="00C6797F" w:rsidRDefault="00527668" w:rsidP="00675A29">
      <w:pPr>
        <w:tabs>
          <w:tab w:val="left" w:pos="540"/>
        </w:tabs>
        <w:spacing w:line="276" w:lineRule="auto"/>
        <w:ind w:left="284"/>
        <w:jc w:val="both"/>
        <w:rPr>
          <w:rFonts w:asciiTheme="minorHAnsi" w:hAnsiTheme="minorHAnsi" w:cs="Calibri"/>
          <w:b/>
          <w:sz w:val="22"/>
          <w:szCs w:val="22"/>
        </w:rPr>
      </w:pPr>
    </w:p>
    <w:p w14:paraId="317DC4BA" w14:textId="77777777" w:rsidR="000A7D2D" w:rsidRPr="00C6797F" w:rsidRDefault="000A7D2D" w:rsidP="00675A29">
      <w:pPr>
        <w:tabs>
          <w:tab w:val="left" w:pos="540"/>
        </w:tabs>
        <w:spacing w:line="276" w:lineRule="auto"/>
        <w:ind w:left="284"/>
        <w:jc w:val="both"/>
        <w:rPr>
          <w:rFonts w:asciiTheme="minorHAnsi" w:hAnsiTheme="minorHAnsi" w:cs="Calibri"/>
          <w:b/>
          <w:sz w:val="22"/>
          <w:szCs w:val="22"/>
        </w:rPr>
      </w:pPr>
      <w:r w:rsidRPr="00C6797F">
        <w:rPr>
          <w:rFonts w:asciiTheme="minorHAnsi" w:hAnsiTheme="minorHAnsi" w:cs="Calibri"/>
          <w:b/>
          <w:sz w:val="22"/>
          <w:szCs w:val="22"/>
        </w:rPr>
        <w:t>Οι προσφορές πρέπει:</w:t>
      </w:r>
    </w:p>
    <w:p w14:paraId="40F0D163" w14:textId="77777777" w:rsidR="00B917F9" w:rsidRPr="00C6797F" w:rsidRDefault="00CD3D16" w:rsidP="00B917F9">
      <w:pPr>
        <w:numPr>
          <w:ilvl w:val="0"/>
          <w:numId w:val="3"/>
        </w:numPr>
        <w:spacing w:line="276" w:lineRule="auto"/>
        <w:ind w:left="284" w:hanging="284"/>
        <w:jc w:val="both"/>
        <w:rPr>
          <w:rFonts w:asciiTheme="minorHAnsi" w:hAnsiTheme="minorHAnsi" w:cs="Calibri"/>
          <w:sz w:val="22"/>
          <w:szCs w:val="22"/>
        </w:rPr>
      </w:pPr>
      <w:r w:rsidRPr="00C6797F">
        <w:rPr>
          <w:rFonts w:asciiTheme="minorHAnsi" w:hAnsiTheme="minorHAnsi" w:cs="Calibri"/>
          <w:sz w:val="22"/>
          <w:szCs w:val="22"/>
        </w:rPr>
        <w:lastRenderedPageBreak/>
        <w:t>ν</w:t>
      </w:r>
      <w:r w:rsidR="00B917F9" w:rsidRPr="00C6797F">
        <w:rPr>
          <w:rFonts w:asciiTheme="minorHAnsi" w:hAnsiTheme="minorHAnsi" w:cs="Calibri"/>
          <w:sz w:val="22"/>
          <w:szCs w:val="22"/>
        </w:rPr>
        <w:t>α υποβάλλονται για ένα, για περισσότερα από ένα ή για όλα τα  τις ζητούμενα είδη, όπως αυτά περιγράφονται στο Παράρτημα Α΄. Σημειώνεται ότι κάθε προσφορά πρέπει να αφορά ολόκληρη την ποσότητα του υπό προμήθεια είδους.</w:t>
      </w:r>
    </w:p>
    <w:p w14:paraId="719D972E" w14:textId="77777777" w:rsidR="000A7D2D" w:rsidRPr="00C6797F" w:rsidRDefault="000A7D2D" w:rsidP="001A3B0E">
      <w:pPr>
        <w:numPr>
          <w:ilvl w:val="0"/>
          <w:numId w:val="3"/>
        </w:numPr>
        <w:spacing w:line="276" w:lineRule="auto"/>
        <w:ind w:left="284" w:hanging="284"/>
        <w:jc w:val="both"/>
        <w:rPr>
          <w:rFonts w:asciiTheme="minorHAnsi" w:hAnsiTheme="minorHAnsi" w:cs="Calibri"/>
          <w:sz w:val="22"/>
          <w:szCs w:val="22"/>
        </w:rPr>
      </w:pPr>
      <w:r w:rsidRPr="00C6797F">
        <w:rPr>
          <w:rFonts w:asciiTheme="minorHAnsi" w:hAnsiTheme="minorHAnsi" w:cs="Calibr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14:paraId="45BDC635" w14:textId="77777777" w:rsidR="00675A29" w:rsidRPr="00C6797F" w:rsidRDefault="000A7D2D" w:rsidP="001A3B0E">
      <w:pPr>
        <w:numPr>
          <w:ilvl w:val="0"/>
          <w:numId w:val="3"/>
        </w:numPr>
        <w:spacing w:line="276" w:lineRule="auto"/>
        <w:ind w:left="284" w:hanging="284"/>
        <w:jc w:val="both"/>
        <w:rPr>
          <w:rFonts w:asciiTheme="minorHAnsi" w:hAnsiTheme="minorHAnsi" w:cs="Calibri"/>
          <w:sz w:val="22"/>
          <w:szCs w:val="22"/>
        </w:rPr>
      </w:pPr>
      <w:r w:rsidRPr="00C6797F">
        <w:rPr>
          <w:rFonts w:asciiTheme="minorHAnsi" w:hAnsiTheme="minorHAnsi" w:cs="Calibr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14:paraId="61621A3A" w14:textId="18DAACAE" w:rsidR="00687ABD" w:rsidRDefault="000A7D2D" w:rsidP="007C2909">
      <w:pPr>
        <w:numPr>
          <w:ilvl w:val="0"/>
          <w:numId w:val="3"/>
        </w:numPr>
        <w:spacing w:line="276" w:lineRule="auto"/>
        <w:ind w:left="284" w:hanging="284"/>
        <w:jc w:val="both"/>
        <w:rPr>
          <w:rFonts w:asciiTheme="minorHAnsi" w:hAnsiTheme="minorHAnsi" w:cs="Calibri"/>
          <w:sz w:val="22"/>
          <w:szCs w:val="22"/>
        </w:rPr>
      </w:pPr>
      <w:r w:rsidRPr="00C6797F">
        <w:rPr>
          <w:rFonts w:asciiTheme="minorHAnsi" w:hAnsiTheme="minorHAnsi" w:cs="Calibr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C6797F">
        <w:rPr>
          <w:rFonts w:asciiTheme="minorHAnsi" w:hAnsiTheme="minorHAnsi" w:cs="Calibri"/>
          <w:sz w:val="22"/>
          <w:szCs w:val="22"/>
          <w:lang w:val="en-US"/>
        </w:rPr>
        <w:t>e</w:t>
      </w:r>
      <w:r w:rsidRPr="00C6797F">
        <w:rPr>
          <w:rFonts w:asciiTheme="minorHAnsi" w:hAnsiTheme="minorHAnsi" w:cs="Calibri"/>
          <w:sz w:val="22"/>
          <w:szCs w:val="22"/>
        </w:rPr>
        <w:t>-</w:t>
      </w:r>
      <w:r w:rsidRPr="00C6797F">
        <w:rPr>
          <w:rFonts w:asciiTheme="minorHAnsi" w:hAnsiTheme="minorHAnsi" w:cs="Calibri"/>
          <w:sz w:val="22"/>
          <w:szCs w:val="22"/>
          <w:lang w:val="en-US"/>
        </w:rPr>
        <w:t>mail</w:t>
      </w:r>
      <w:r w:rsidRPr="00C6797F">
        <w:rPr>
          <w:rFonts w:asciiTheme="minorHAnsi" w:hAnsiTheme="minorHAnsi" w:cs="Calibri"/>
          <w:sz w:val="22"/>
          <w:szCs w:val="22"/>
        </w:rPr>
        <w:t xml:space="preserve"> του διαγωνιζόμενου, καθώς επίσης και οι ενδείξεις:</w:t>
      </w:r>
    </w:p>
    <w:p w14:paraId="181F544C" w14:textId="77777777" w:rsidR="00550D20" w:rsidRPr="007C2909" w:rsidRDefault="00550D20" w:rsidP="00550D20">
      <w:pPr>
        <w:spacing w:line="276" w:lineRule="auto"/>
        <w:ind w:left="284"/>
        <w:jc w:val="both"/>
        <w:rPr>
          <w:rFonts w:asciiTheme="minorHAnsi" w:hAnsiTheme="minorHAnsi" w:cs="Calibri"/>
          <w:sz w:val="22"/>
          <w:szCs w:val="22"/>
        </w:rPr>
      </w:pPr>
    </w:p>
    <w:p w14:paraId="0E14079D" w14:textId="7DE95CE9" w:rsidR="000A7D2D" w:rsidRPr="00C6797F" w:rsidRDefault="00962DAD" w:rsidP="00687ABD">
      <w:pPr>
        <w:spacing w:line="276" w:lineRule="auto"/>
        <w:jc w:val="both"/>
        <w:rPr>
          <w:rFonts w:asciiTheme="minorHAnsi" w:hAnsiTheme="minorHAnsi" w:cs="Calibri"/>
          <w:sz w:val="22"/>
          <w:szCs w:val="22"/>
        </w:rPr>
      </w:pPr>
      <w:r w:rsidRPr="00C6797F">
        <w:rPr>
          <w:rFonts w:asciiTheme="minorHAnsi" w:hAnsiTheme="minorHAnsi" w:cs="Calibri"/>
          <w:noProof/>
          <w:sz w:val="22"/>
          <w:szCs w:val="22"/>
          <w:lang w:val="en-GB" w:eastAsia="en-GB"/>
        </w:rPr>
        <mc:AlternateContent>
          <mc:Choice Requires="wps">
            <w:drawing>
              <wp:anchor distT="0" distB="0" distL="114300" distR="114300" simplePos="0" relativeHeight="251657728" behindDoc="1" locked="0" layoutInCell="1" allowOverlap="1" wp14:anchorId="25F46B25" wp14:editId="50CDDD62">
                <wp:simplePos x="0" y="0"/>
                <wp:positionH relativeFrom="margin">
                  <wp:posOffset>295275</wp:posOffset>
                </wp:positionH>
                <wp:positionV relativeFrom="paragraph">
                  <wp:posOffset>13970</wp:posOffset>
                </wp:positionV>
                <wp:extent cx="6534150" cy="2066925"/>
                <wp:effectExtent l="0" t="0" r="19050" b="2857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2066925"/>
                        </a:xfrm>
                        <a:prstGeom prst="rect">
                          <a:avLst/>
                        </a:prstGeom>
                        <a:solidFill>
                          <a:srgbClr val="D8D8D8"/>
                        </a:solidFill>
                        <a:ln w="9525">
                          <a:solidFill>
                            <a:srgbClr val="000000"/>
                          </a:solidFill>
                          <a:miter lim="800000"/>
                          <a:headEnd/>
                          <a:tailEnd/>
                        </a:ln>
                      </wps:spPr>
                      <wps:txbx>
                        <w:txbxContent>
                          <w:p w14:paraId="170CBE83" w14:textId="77777777" w:rsidR="00991848" w:rsidRPr="00B33486" w:rsidRDefault="00991848" w:rsidP="00687AB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14:paraId="5EF5688D" w14:textId="77777777" w:rsidR="00991848" w:rsidRPr="00B33486" w:rsidRDefault="00991848" w:rsidP="00687AB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14:paraId="07B8D593" w14:textId="77777777" w:rsidR="00991848" w:rsidRPr="00B33486" w:rsidRDefault="00991848" w:rsidP="00687AB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14:paraId="58E60E8A" w14:textId="77777777" w:rsidR="00991848" w:rsidRPr="00B33486" w:rsidRDefault="00991848" w:rsidP="00687AB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14:paraId="7083CD77" w14:textId="71A4CBBA" w:rsidR="00991848" w:rsidRPr="006B6B16" w:rsidRDefault="00991848" w:rsidP="00A34777">
                            <w:pPr>
                              <w:spacing w:line="276" w:lineRule="auto"/>
                              <w:jc w:val="center"/>
                              <w:rPr>
                                <w:rFonts w:ascii="Calibri" w:hAnsi="Calibri"/>
                                <w:b/>
                                <w:sz w:val="20"/>
                                <w:szCs w:val="20"/>
                                <w:lang w:eastAsia="en-US"/>
                              </w:rPr>
                            </w:pPr>
                            <w:r w:rsidRPr="007D0DF8">
                              <w:rPr>
                                <w:rFonts w:ascii="Calibri" w:hAnsi="Calibri" w:cs="Tahoma"/>
                                <w:b/>
                                <w:sz w:val="20"/>
                                <w:szCs w:val="20"/>
                              </w:rPr>
                              <w:t xml:space="preserve">ΔΙΑΚΗΡΥΞΗ </w:t>
                            </w:r>
                            <w:r w:rsidRPr="007D0DF8">
                              <w:rPr>
                                <w:rFonts w:ascii="Calibri" w:hAnsi="Calibri"/>
                                <w:b/>
                                <w:sz w:val="20"/>
                                <w:szCs w:val="20"/>
                                <w:lang w:eastAsia="en-US"/>
                              </w:rPr>
                              <w:t>30/</w:t>
                            </w:r>
                            <w:r w:rsidRPr="006B6B16">
                              <w:rPr>
                                <w:rFonts w:ascii="Calibri" w:hAnsi="Calibri"/>
                                <w:b/>
                                <w:sz w:val="20"/>
                                <w:szCs w:val="20"/>
                                <w:lang w:eastAsia="en-US"/>
                              </w:rPr>
                              <w:t>002/</w:t>
                            </w:r>
                            <w:r w:rsidR="006B6B16" w:rsidRPr="006B6B16">
                              <w:rPr>
                                <w:rFonts w:ascii="Calibri" w:hAnsi="Calibri"/>
                                <w:b/>
                                <w:sz w:val="20"/>
                                <w:szCs w:val="20"/>
                                <w:lang w:eastAsia="en-US"/>
                              </w:rPr>
                              <w:t>000/8535</w:t>
                            </w:r>
                            <w:r w:rsidRPr="006B6B16">
                              <w:rPr>
                                <w:rFonts w:ascii="Calibri" w:hAnsi="Calibri"/>
                                <w:b/>
                                <w:sz w:val="20"/>
                                <w:szCs w:val="20"/>
                                <w:lang w:eastAsia="en-US"/>
                              </w:rPr>
                              <w:t>/2020</w:t>
                            </w:r>
                          </w:p>
                          <w:p w14:paraId="13D6CAE8" w14:textId="0EB9DE70" w:rsidR="00991848" w:rsidRPr="005A6B42" w:rsidRDefault="00991848" w:rsidP="00687ABD">
                            <w:pPr>
                              <w:spacing w:line="276" w:lineRule="auto"/>
                              <w:jc w:val="center"/>
                              <w:rPr>
                                <w:rFonts w:asciiTheme="minorHAnsi" w:hAnsiTheme="minorHAnsi" w:cs="Tahoma"/>
                                <w:b/>
                                <w:sz w:val="20"/>
                                <w:szCs w:val="20"/>
                              </w:rPr>
                            </w:pPr>
                            <w:r w:rsidRPr="00A34777">
                              <w:rPr>
                                <w:rFonts w:asciiTheme="minorHAnsi" w:hAnsiTheme="minorHAnsi" w:cs="Tahoma"/>
                                <w:b/>
                                <w:sz w:val="20"/>
                                <w:szCs w:val="20"/>
                                <w:vertAlign w:val="superscript"/>
                              </w:rPr>
                              <w:t xml:space="preserve"> </w:t>
                            </w:r>
                            <w:r w:rsidRPr="00A34777">
                              <w:rPr>
                                <w:rFonts w:asciiTheme="minorHAnsi" w:hAnsiTheme="minorHAnsi" w:cs="Tahoma"/>
                                <w:b/>
                                <w:sz w:val="20"/>
                                <w:szCs w:val="20"/>
                              </w:rPr>
                              <w:t>Συνοπτικός διαγωνισμός</w:t>
                            </w:r>
                            <w:r w:rsidRPr="005A6B42">
                              <w:rPr>
                                <w:rFonts w:asciiTheme="minorHAnsi" w:hAnsiTheme="minorHAnsi" w:cs="Tahoma"/>
                                <w:b/>
                                <w:sz w:val="20"/>
                                <w:szCs w:val="20"/>
                              </w:rPr>
                              <w:t xml:space="preserve"> για την προμήθεια βοηθητικού εξοπλισμού διαχείρισης υγρών δειγμάτων για τις ανάγκες των εργαστηρίων του Γ.Χ.Κ.</w:t>
                            </w:r>
                          </w:p>
                          <w:p w14:paraId="3232D8B6" w14:textId="6710F710" w:rsidR="00991848" w:rsidRDefault="00991848" w:rsidP="00687ABD">
                            <w:pPr>
                              <w:spacing w:line="276" w:lineRule="auto"/>
                              <w:jc w:val="center"/>
                              <w:rPr>
                                <w:rFonts w:ascii="Calibri" w:hAnsi="Calibri" w:cs="Tahoma"/>
                                <w:b/>
                                <w:sz w:val="20"/>
                                <w:szCs w:val="20"/>
                              </w:rPr>
                            </w:pPr>
                            <w:r w:rsidRPr="005A6B42">
                              <w:rPr>
                                <w:rFonts w:ascii="Calibri" w:hAnsi="Calibri" w:cs="Tahoma"/>
                                <w:b/>
                                <w:sz w:val="20"/>
                                <w:szCs w:val="20"/>
                              </w:rPr>
                              <w:t>ΗΜΕΡΟΜΗΝΙΑ ΥΠΟΒΟΛΗΣ ΠΡΟΣΦΟΡΩΝ : …/…/202</w:t>
                            </w:r>
                            <w:r w:rsidR="002A5C41">
                              <w:rPr>
                                <w:rFonts w:ascii="Calibri" w:hAnsi="Calibri" w:cs="Tahoma"/>
                                <w:b/>
                                <w:sz w:val="20"/>
                                <w:szCs w:val="20"/>
                              </w:rPr>
                              <w:t>1</w:t>
                            </w:r>
                          </w:p>
                          <w:p w14:paraId="63B07AF5" w14:textId="77777777" w:rsidR="00991848" w:rsidRPr="00803CD4" w:rsidRDefault="00991848" w:rsidP="00687AB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p w14:paraId="034DCB82" w14:textId="31F17470" w:rsidR="00991848" w:rsidRPr="00675A29" w:rsidRDefault="00991848" w:rsidP="000A7D2D">
                            <w:pPr>
                              <w:spacing w:line="276" w:lineRule="auto"/>
                              <w:jc w:val="center"/>
                              <w:rPr>
                                <w:rFonts w:ascii="Calibri" w:hAnsi="Calibri" w:cs="Tahoma"/>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46B25" id="Rectangle 39" o:spid="_x0000_s1026" style="position:absolute;left:0;text-align:left;margin-left:23.25pt;margin-top:1.1pt;width:514.5pt;height:162.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" fillcolor="#d8d8d8">
                <v:textbox>
                  <w:txbxContent>
                    <w:p w14:paraId="170CBE83" w14:textId="77777777" w:rsidR="00991848" w:rsidRPr="00B33486" w:rsidRDefault="00991848" w:rsidP="00687AB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14:paraId="5EF5688D" w14:textId="77777777" w:rsidR="00991848" w:rsidRPr="00B33486" w:rsidRDefault="00991848" w:rsidP="00687AB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14:paraId="07B8D593" w14:textId="77777777" w:rsidR="00991848" w:rsidRPr="00B33486" w:rsidRDefault="00991848" w:rsidP="00687AB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14:paraId="58E60E8A" w14:textId="77777777" w:rsidR="00991848" w:rsidRPr="00B33486" w:rsidRDefault="00991848" w:rsidP="00687AB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14:paraId="7083CD77" w14:textId="71A4CBBA" w:rsidR="00991848" w:rsidRPr="006B6B16" w:rsidRDefault="00991848" w:rsidP="00A34777">
                      <w:pPr>
                        <w:spacing w:line="276" w:lineRule="auto"/>
                        <w:jc w:val="center"/>
                        <w:rPr>
                          <w:rFonts w:ascii="Calibri" w:hAnsi="Calibri"/>
                          <w:b/>
                          <w:sz w:val="20"/>
                          <w:szCs w:val="20"/>
                          <w:lang w:eastAsia="en-US"/>
                        </w:rPr>
                      </w:pPr>
                      <w:r w:rsidRPr="007D0DF8">
                        <w:rPr>
                          <w:rFonts w:ascii="Calibri" w:hAnsi="Calibri" w:cs="Tahoma"/>
                          <w:b/>
                          <w:sz w:val="20"/>
                          <w:szCs w:val="20"/>
                        </w:rPr>
                        <w:t xml:space="preserve">ΔΙΑΚΗΡΥΞΗ </w:t>
                      </w:r>
                      <w:r w:rsidRPr="007D0DF8">
                        <w:rPr>
                          <w:rFonts w:ascii="Calibri" w:hAnsi="Calibri"/>
                          <w:b/>
                          <w:sz w:val="20"/>
                          <w:szCs w:val="20"/>
                          <w:lang w:eastAsia="en-US"/>
                        </w:rPr>
                        <w:t>30/</w:t>
                      </w:r>
                      <w:r w:rsidRPr="006B6B16">
                        <w:rPr>
                          <w:rFonts w:ascii="Calibri" w:hAnsi="Calibri"/>
                          <w:b/>
                          <w:sz w:val="20"/>
                          <w:szCs w:val="20"/>
                          <w:lang w:eastAsia="en-US"/>
                        </w:rPr>
                        <w:t>002/</w:t>
                      </w:r>
                      <w:r w:rsidR="006B6B16" w:rsidRPr="006B6B16">
                        <w:rPr>
                          <w:rFonts w:ascii="Calibri" w:hAnsi="Calibri"/>
                          <w:b/>
                          <w:sz w:val="20"/>
                          <w:szCs w:val="20"/>
                          <w:lang w:eastAsia="en-US"/>
                        </w:rPr>
                        <w:t>000/8535</w:t>
                      </w:r>
                      <w:r w:rsidRPr="006B6B16">
                        <w:rPr>
                          <w:rFonts w:ascii="Calibri" w:hAnsi="Calibri"/>
                          <w:b/>
                          <w:sz w:val="20"/>
                          <w:szCs w:val="20"/>
                          <w:lang w:eastAsia="en-US"/>
                        </w:rPr>
                        <w:t>/2020</w:t>
                      </w:r>
                    </w:p>
                    <w:p w14:paraId="13D6CAE8" w14:textId="0EB9DE70" w:rsidR="00991848" w:rsidRPr="005A6B42" w:rsidRDefault="00991848" w:rsidP="00687ABD">
                      <w:pPr>
                        <w:spacing w:line="276" w:lineRule="auto"/>
                        <w:jc w:val="center"/>
                        <w:rPr>
                          <w:rFonts w:asciiTheme="minorHAnsi" w:hAnsiTheme="minorHAnsi" w:cs="Tahoma"/>
                          <w:b/>
                          <w:sz w:val="20"/>
                          <w:szCs w:val="20"/>
                        </w:rPr>
                      </w:pPr>
                      <w:r w:rsidRPr="00A34777">
                        <w:rPr>
                          <w:rFonts w:asciiTheme="minorHAnsi" w:hAnsiTheme="minorHAnsi" w:cs="Tahoma"/>
                          <w:b/>
                          <w:sz w:val="20"/>
                          <w:szCs w:val="20"/>
                          <w:vertAlign w:val="superscript"/>
                        </w:rPr>
                        <w:t xml:space="preserve"> </w:t>
                      </w:r>
                      <w:r w:rsidRPr="00A34777">
                        <w:rPr>
                          <w:rFonts w:asciiTheme="minorHAnsi" w:hAnsiTheme="minorHAnsi" w:cs="Tahoma"/>
                          <w:b/>
                          <w:sz w:val="20"/>
                          <w:szCs w:val="20"/>
                        </w:rPr>
                        <w:t>Συνοπτικός διαγωνισμός</w:t>
                      </w:r>
                      <w:r w:rsidRPr="005A6B42">
                        <w:rPr>
                          <w:rFonts w:asciiTheme="minorHAnsi" w:hAnsiTheme="minorHAnsi" w:cs="Tahoma"/>
                          <w:b/>
                          <w:sz w:val="20"/>
                          <w:szCs w:val="20"/>
                        </w:rPr>
                        <w:t xml:space="preserve"> για την προμήθεια βοηθητικού εξοπλισμού διαχείρισης υγρών δειγμάτων για τις ανάγκες των εργαστηρίων του Γ.Χ.Κ.</w:t>
                      </w:r>
                    </w:p>
                    <w:p w14:paraId="3232D8B6" w14:textId="6710F710" w:rsidR="00991848" w:rsidRDefault="00991848" w:rsidP="00687ABD">
                      <w:pPr>
                        <w:spacing w:line="276" w:lineRule="auto"/>
                        <w:jc w:val="center"/>
                        <w:rPr>
                          <w:rFonts w:ascii="Calibri" w:hAnsi="Calibri" w:cs="Tahoma"/>
                          <w:b/>
                          <w:sz w:val="20"/>
                          <w:szCs w:val="20"/>
                        </w:rPr>
                      </w:pPr>
                      <w:r w:rsidRPr="005A6B42">
                        <w:rPr>
                          <w:rFonts w:ascii="Calibri" w:hAnsi="Calibri" w:cs="Tahoma"/>
                          <w:b/>
                          <w:sz w:val="20"/>
                          <w:szCs w:val="20"/>
                        </w:rPr>
                        <w:t>ΗΜΕΡΟΜΗΝΙΑ ΥΠΟΒΟΛΗΣ ΠΡΟΣΦΟΡΩΝ : …/…/202</w:t>
                      </w:r>
                      <w:r w:rsidR="002A5C41">
                        <w:rPr>
                          <w:rFonts w:ascii="Calibri" w:hAnsi="Calibri" w:cs="Tahoma"/>
                          <w:b/>
                          <w:sz w:val="20"/>
                          <w:szCs w:val="20"/>
                        </w:rPr>
                        <w:t>1</w:t>
                      </w:r>
                    </w:p>
                    <w:p w14:paraId="63B07AF5" w14:textId="77777777" w:rsidR="00991848" w:rsidRPr="00803CD4" w:rsidRDefault="00991848" w:rsidP="00687AB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p w14:paraId="034DCB82" w14:textId="31F17470" w:rsidR="00991848" w:rsidRPr="00675A29" w:rsidRDefault="00991848" w:rsidP="000A7D2D">
                      <w:pPr>
                        <w:spacing w:line="276" w:lineRule="auto"/>
                        <w:jc w:val="center"/>
                        <w:rPr>
                          <w:rFonts w:ascii="Calibri" w:hAnsi="Calibri" w:cs="Tahoma"/>
                          <w:b/>
                          <w:sz w:val="22"/>
                          <w:szCs w:val="22"/>
                        </w:rPr>
                      </w:pPr>
                    </w:p>
                  </w:txbxContent>
                </v:textbox>
                <w10:wrap anchorx="margin"/>
              </v:rect>
            </w:pict>
          </mc:Fallback>
        </mc:AlternateContent>
      </w:r>
    </w:p>
    <w:p w14:paraId="62466BB6" w14:textId="77777777" w:rsidR="007C2909" w:rsidRDefault="007C2909" w:rsidP="00716289">
      <w:pPr>
        <w:spacing w:line="276" w:lineRule="auto"/>
        <w:jc w:val="center"/>
        <w:rPr>
          <w:rFonts w:asciiTheme="minorHAnsi" w:hAnsiTheme="minorHAnsi" w:cs="Calibri"/>
          <w:b/>
          <w:sz w:val="22"/>
          <w:szCs w:val="22"/>
          <w:u w:val="single"/>
        </w:rPr>
      </w:pPr>
    </w:p>
    <w:p w14:paraId="429F08FF" w14:textId="77777777" w:rsidR="007C2909" w:rsidRDefault="007C2909" w:rsidP="00716289">
      <w:pPr>
        <w:spacing w:line="276" w:lineRule="auto"/>
        <w:jc w:val="center"/>
        <w:rPr>
          <w:rFonts w:asciiTheme="minorHAnsi" w:hAnsiTheme="minorHAnsi" w:cs="Calibri"/>
          <w:b/>
          <w:sz w:val="22"/>
          <w:szCs w:val="22"/>
          <w:u w:val="single"/>
        </w:rPr>
      </w:pPr>
    </w:p>
    <w:p w14:paraId="6A28FD58" w14:textId="77777777" w:rsidR="007C2909" w:rsidRDefault="007C2909" w:rsidP="005A6B42">
      <w:pPr>
        <w:spacing w:line="276" w:lineRule="auto"/>
        <w:jc w:val="center"/>
        <w:rPr>
          <w:rFonts w:asciiTheme="minorHAnsi" w:hAnsiTheme="minorHAnsi" w:cs="Calibri"/>
          <w:b/>
          <w:sz w:val="22"/>
          <w:szCs w:val="22"/>
          <w:u w:val="single"/>
        </w:rPr>
      </w:pPr>
    </w:p>
    <w:p w14:paraId="418C0996" w14:textId="77777777" w:rsidR="007C2909" w:rsidRDefault="007C2909" w:rsidP="005A6B42">
      <w:pPr>
        <w:spacing w:line="276" w:lineRule="auto"/>
        <w:jc w:val="center"/>
        <w:rPr>
          <w:rFonts w:asciiTheme="minorHAnsi" w:hAnsiTheme="minorHAnsi" w:cs="Calibri"/>
          <w:b/>
          <w:sz w:val="22"/>
          <w:szCs w:val="22"/>
          <w:u w:val="single"/>
        </w:rPr>
      </w:pPr>
    </w:p>
    <w:p w14:paraId="7673515C" w14:textId="04B2D6DE" w:rsidR="0097720E" w:rsidRDefault="0097720E" w:rsidP="005A6B42">
      <w:pPr>
        <w:tabs>
          <w:tab w:val="left" w:pos="930"/>
        </w:tabs>
        <w:spacing w:line="276" w:lineRule="auto"/>
        <w:rPr>
          <w:rFonts w:asciiTheme="minorHAnsi" w:hAnsiTheme="minorHAnsi" w:cs="Calibri"/>
          <w:b/>
          <w:sz w:val="22"/>
          <w:szCs w:val="22"/>
          <w:u w:val="single"/>
        </w:rPr>
      </w:pPr>
    </w:p>
    <w:p w14:paraId="41051DAC" w14:textId="5B1B820E" w:rsidR="0097720E" w:rsidRPr="005A6B42" w:rsidRDefault="005A6B42" w:rsidP="005A6B42">
      <w:pPr>
        <w:tabs>
          <w:tab w:val="left" w:pos="3180"/>
        </w:tabs>
        <w:spacing w:line="276" w:lineRule="auto"/>
        <w:rPr>
          <w:rFonts w:asciiTheme="minorHAnsi" w:hAnsiTheme="minorHAnsi" w:cs="Calibri"/>
          <w:b/>
          <w:sz w:val="22"/>
          <w:szCs w:val="22"/>
        </w:rPr>
      </w:pPr>
      <w:r w:rsidRPr="005A6B42">
        <w:rPr>
          <w:rFonts w:asciiTheme="minorHAnsi" w:hAnsiTheme="minorHAnsi" w:cs="Calibri"/>
          <w:b/>
          <w:sz w:val="22"/>
          <w:szCs w:val="22"/>
        </w:rPr>
        <w:tab/>
      </w:r>
    </w:p>
    <w:p w14:paraId="7C503502" w14:textId="320951A9" w:rsidR="0097720E" w:rsidRPr="005A6B42" w:rsidRDefault="005A6B42" w:rsidP="005A6B42">
      <w:pPr>
        <w:tabs>
          <w:tab w:val="left" w:pos="3990"/>
          <w:tab w:val="left" w:pos="7890"/>
        </w:tabs>
        <w:spacing w:line="276" w:lineRule="auto"/>
        <w:rPr>
          <w:rFonts w:asciiTheme="minorHAnsi" w:hAnsiTheme="minorHAnsi" w:cs="Calibri"/>
          <w:b/>
          <w:sz w:val="22"/>
          <w:szCs w:val="22"/>
        </w:rPr>
      </w:pPr>
      <w:r w:rsidRPr="005A6B42">
        <w:rPr>
          <w:rFonts w:asciiTheme="minorHAnsi" w:hAnsiTheme="minorHAnsi" w:cs="Calibri"/>
          <w:b/>
          <w:sz w:val="22"/>
          <w:szCs w:val="22"/>
        </w:rPr>
        <w:tab/>
      </w:r>
      <w:r>
        <w:rPr>
          <w:rFonts w:asciiTheme="minorHAnsi" w:hAnsiTheme="minorHAnsi" w:cs="Calibri"/>
          <w:b/>
          <w:sz w:val="22"/>
          <w:szCs w:val="22"/>
        </w:rPr>
        <w:tab/>
      </w:r>
    </w:p>
    <w:p w14:paraId="2C0E92A7" w14:textId="77777777" w:rsidR="0097720E" w:rsidRDefault="0097720E" w:rsidP="005A6B42">
      <w:pPr>
        <w:spacing w:line="276" w:lineRule="auto"/>
        <w:jc w:val="center"/>
        <w:rPr>
          <w:rFonts w:asciiTheme="minorHAnsi" w:hAnsiTheme="minorHAnsi" w:cs="Calibri"/>
          <w:b/>
          <w:sz w:val="22"/>
          <w:szCs w:val="22"/>
          <w:u w:val="single"/>
        </w:rPr>
      </w:pPr>
    </w:p>
    <w:p w14:paraId="461CCD23" w14:textId="77777777" w:rsidR="0097720E" w:rsidRDefault="0097720E" w:rsidP="005A6B42">
      <w:pPr>
        <w:spacing w:line="276" w:lineRule="auto"/>
        <w:jc w:val="center"/>
        <w:rPr>
          <w:rFonts w:asciiTheme="minorHAnsi" w:hAnsiTheme="minorHAnsi" w:cs="Calibri"/>
          <w:b/>
          <w:sz w:val="22"/>
          <w:szCs w:val="22"/>
          <w:u w:val="single"/>
        </w:rPr>
      </w:pPr>
    </w:p>
    <w:p w14:paraId="0C7F0C10" w14:textId="77777777" w:rsidR="00A34777" w:rsidRDefault="00A34777" w:rsidP="005A6B42">
      <w:pPr>
        <w:spacing w:line="276" w:lineRule="auto"/>
        <w:jc w:val="center"/>
        <w:rPr>
          <w:rFonts w:asciiTheme="minorHAnsi" w:hAnsiTheme="minorHAnsi" w:cs="Calibri"/>
          <w:b/>
          <w:sz w:val="22"/>
          <w:szCs w:val="22"/>
          <w:u w:val="single"/>
        </w:rPr>
      </w:pPr>
    </w:p>
    <w:p w14:paraId="00FE839B" w14:textId="77777777" w:rsidR="00A34777" w:rsidRDefault="00A34777" w:rsidP="007C2909">
      <w:pPr>
        <w:spacing w:line="276" w:lineRule="auto"/>
        <w:jc w:val="center"/>
        <w:rPr>
          <w:rFonts w:asciiTheme="minorHAnsi" w:hAnsiTheme="minorHAnsi" w:cs="Calibri"/>
          <w:b/>
          <w:sz w:val="22"/>
          <w:szCs w:val="22"/>
          <w:u w:val="single"/>
        </w:rPr>
      </w:pPr>
    </w:p>
    <w:p w14:paraId="125F609A" w14:textId="01C1D6EF" w:rsidR="000A7D2D" w:rsidRPr="00C6797F" w:rsidRDefault="000A7D2D" w:rsidP="007C2909">
      <w:pPr>
        <w:spacing w:line="276" w:lineRule="auto"/>
        <w:jc w:val="center"/>
        <w:rPr>
          <w:rFonts w:asciiTheme="minorHAnsi" w:hAnsiTheme="minorHAnsi" w:cs="Calibri"/>
          <w:b/>
          <w:sz w:val="22"/>
          <w:szCs w:val="22"/>
          <w:u w:val="single"/>
        </w:rPr>
      </w:pPr>
      <w:r w:rsidRPr="00C6797F">
        <w:rPr>
          <w:rFonts w:asciiTheme="minorHAnsi" w:hAnsiTheme="minorHAnsi" w:cs="Calibri"/>
          <w:b/>
          <w:sz w:val="22"/>
          <w:szCs w:val="22"/>
          <w:u w:val="single"/>
        </w:rPr>
        <w:t>ΠΕΡΙΕΧΟΜΕΝΑ ΦΑΚΕΛΟΥ ΠΡΟΣΦΟΡΑΣ</w:t>
      </w:r>
    </w:p>
    <w:p w14:paraId="70099D61" w14:textId="77777777" w:rsidR="000A7D2D" w:rsidRPr="00C6797F" w:rsidRDefault="000A7D2D"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14:paraId="3BE77D3D" w14:textId="04F1AD39" w:rsidR="000A7D2D" w:rsidRDefault="000A7D2D" w:rsidP="00716289">
      <w:pPr>
        <w:spacing w:line="276" w:lineRule="auto"/>
        <w:jc w:val="both"/>
        <w:rPr>
          <w:rFonts w:asciiTheme="minorHAnsi" w:hAnsiTheme="minorHAnsi" w:cs="Calibri"/>
          <w:sz w:val="22"/>
          <w:szCs w:val="22"/>
        </w:rPr>
      </w:pPr>
    </w:p>
    <w:p w14:paraId="468F0D5E" w14:textId="77777777" w:rsidR="00550D20" w:rsidRPr="00C6797F" w:rsidRDefault="00550D20" w:rsidP="00716289">
      <w:pPr>
        <w:spacing w:line="276" w:lineRule="auto"/>
        <w:jc w:val="both"/>
        <w:rPr>
          <w:rFonts w:asciiTheme="minorHAnsi" w:hAnsiTheme="minorHAnsi" w:cs="Calibri"/>
          <w:sz w:val="22"/>
          <w:szCs w:val="22"/>
        </w:rPr>
      </w:pPr>
    </w:p>
    <w:p w14:paraId="3ABC4F53" w14:textId="77777777" w:rsidR="000A7D2D" w:rsidRPr="00C6797F" w:rsidRDefault="000A7D2D" w:rsidP="00716289">
      <w:pPr>
        <w:spacing w:line="276" w:lineRule="auto"/>
        <w:jc w:val="center"/>
        <w:rPr>
          <w:rFonts w:asciiTheme="minorHAnsi" w:hAnsiTheme="minorHAnsi" w:cs="Calibri"/>
          <w:b/>
          <w:sz w:val="22"/>
          <w:szCs w:val="22"/>
          <w:u w:val="single"/>
        </w:rPr>
      </w:pPr>
      <w:r w:rsidRPr="00C6797F">
        <w:rPr>
          <w:rFonts w:asciiTheme="minorHAnsi" w:hAnsiTheme="minorHAnsi" w:cs="Calibri"/>
          <w:b/>
          <w:sz w:val="22"/>
          <w:szCs w:val="22"/>
          <w:u w:val="single"/>
        </w:rPr>
        <w:t>ΠΕΡΙΕΧΟΜΕΝΟ ΦΑΚΕΛΟΥ «ΔΙΚΑΙΟΛΟΓΗΤΙΚΑ ΣΥΜΜΕΤΟΧΗΣ»</w:t>
      </w:r>
    </w:p>
    <w:p w14:paraId="653BE589" w14:textId="77777777" w:rsidR="000C4D45" w:rsidRPr="00C6797F" w:rsidRDefault="000C4D45"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Περιέχει πρωτότυπο και αντίγραφο του Τυποποιημένου Εντύπου Υπεύθυνης Δ</w:t>
      </w:r>
      <w:r w:rsidR="00AB5EC9" w:rsidRPr="00C6797F">
        <w:rPr>
          <w:rFonts w:asciiTheme="minorHAnsi" w:hAnsiTheme="minorHAnsi" w:cs="Calibri"/>
          <w:sz w:val="22"/>
          <w:szCs w:val="22"/>
        </w:rPr>
        <w:t>ήλωσης (ΤΕΥΔ) του Παραρτήματος Δ</w:t>
      </w:r>
      <w:r w:rsidRPr="00C6797F">
        <w:rPr>
          <w:rFonts w:asciiTheme="minorHAnsi" w:hAnsiTheme="minorHAnsi" w:cs="Calibri"/>
          <w:sz w:val="22"/>
          <w:szCs w:val="22"/>
        </w:rPr>
        <w:t xml:space="preserve">’, κατά τα προβλεπόμενα στις παραγράφους 2 και 4 του άρθρου 79 του ν. 4412/2016, </w:t>
      </w:r>
      <w:r w:rsidRPr="00C6797F">
        <w:rPr>
          <w:rFonts w:asciiTheme="minorHAnsi" w:hAnsiTheme="minorHAnsi" w:cs="Calibri"/>
          <w:sz w:val="22"/>
          <w:szCs w:val="22"/>
          <w:lang w:eastAsia="zh-CN"/>
        </w:rPr>
        <w:t xml:space="preserve">ως </w:t>
      </w:r>
      <w:r w:rsidRPr="00C6797F">
        <w:rPr>
          <w:rFonts w:asciiTheme="minorHAnsi" w:hAnsiTheme="minorHAnsi" w:cs="Calibri"/>
          <w:b/>
          <w:sz w:val="22"/>
          <w:szCs w:val="22"/>
          <w:lang w:eastAsia="zh-CN"/>
        </w:rPr>
        <w:t>προκαταρκτική απόδειξη,</w:t>
      </w:r>
      <w:r w:rsidRPr="00C6797F">
        <w:rPr>
          <w:rFonts w:asciiTheme="minorHAnsi" w:hAnsiTheme="minorHAnsi" w:cs="Calibri"/>
          <w:sz w:val="22"/>
          <w:szCs w:val="22"/>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14:paraId="45E1B66D" w14:textId="77777777" w:rsidR="000C4D45" w:rsidRPr="00C6797F" w:rsidRDefault="000C4D45" w:rsidP="001A3B0E">
      <w:pPr>
        <w:numPr>
          <w:ilvl w:val="1"/>
          <w:numId w:val="4"/>
        </w:numPr>
        <w:spacing w:line="276" w:lineRule="auto"/>
        <w:ind w:left="709" w:hanging="283"/>
        <w:jc w:val="both"/>
        <w:rPr>
          <w:rFonts w:asciiTheme="minorHAnsi" w:hAnsiTheme="minorHAnsi" w:cs="Calibri"/>
          <w:sz w:val="22"/>
          <w:szCs w:val="22"/>
        </w:rPr>
      </w:pPr>
      <w:r w:rsidRPr="00C6797F">
        <w:rPr>
          <w:rFonts w:asciiTheme="minorHAnsi" w:hAnsiTheme="minorHAnsi" w:cs="Calibri"/>
          <w:sz w:val="22"/>
          <w:szCs w:val="22"/>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14:paraId="7F203E86" w14:textId="77777777" w:rsidR="000C4D45" w:rsidRPr="00C6797F" w:rsidRDefault="000C4D45" w:rsidP="001A3B0E">
      <w:pPr>
        <w:numPr>
          <w:ilvl w:val="1"/>
          <w:numId w:val="4"/>
        </w:numPr>
        <w:spacing w:line="276" w:lineRule="auto"/>
        <w:ind w:left="709" w:hanging="283"/>
        <w:jc w:val="both"/>
        <w:rPr>
          <w:rFonts w:asciiTheme="minorHAnsi" w:hAnsiTheme="minorHAnsi" w:cs="Calibri"/>
          <w:sz w:val="22"/>
          <w:szCs w:val="22"/>
        </w:rPr>
      </w:pPr>
      <w:r w:rsidRPr="00C6797F">
        <w:rPr>
          <w:rFonts w:asciiTheme="minorHAnsi" w:hAnsiTheme="minorHAnsi" w:cs="Calibri"/>
          <w:sz w:val="22"/>
          <w:szCs w:val="22"/>
        </w:rPr>
        <w:t>είναι εγγεγραμμένος στα σχετικά επαγγελματικά μητρώα που τηρούνται στην Ελλάδα ή στο κράτος μέλος εγκατάστασής του</w:t>
      </w:r>
    </w:p>
    <w:p w14:paraId="3D30B9A5" w14:textId="77777777" w:rsidR="000C4D45" w:rsidRPr="00C6797F" w:rsidRDefault="000C4D45" w:rsidP="00716289">
      <w:pPr>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14:paraId="114EC650" w14:textId="77777777" w:rsidR="00387016" w:rsidRPr="00C6797F" w:rsidRDefault="000C4D45" w:rsidP="00716289">
      <w:pPr>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lastRenderedPageBreak/>
        <w:t>Στην περίπτωση υποβολής προσφοράς από ένωση οικονομικών φορέων, το ΤΕΥΔ υποβάλλεται χω</w:t>
      </w:r>
      <w:r w:rsidR="00387016" w:rsidRPr="00C6797F">
        <w:rPr>
          <w:rFonts w:asciiTheme="minorHAnsi" w:hAnsiTheme="minorHAnsi" w:cs="Calibri"/>
          <w:sz w:val="22"/>
          <w:szCs w:val="22"/>
          <w:lang w:eastAsia="zh-CN"/>
        </w:rPr>
        <w:t>ριστά από κάθε μέλος της ένωσης</w:t>
      </w:r>
      <w:r w:rsidR="00506A06" w:rsidRPr="00C6797F">
        <w:rPr>
          <w:rFonts w:asciiTheme="minorHAnsi" w:hAnsiTheme="minorHAnsi" w:cs="Calibri"/>
          <w:sz w:val="22"/>
          <w:szCs w:val="22"/>
          <w:lang w:eastAsia="zh-CN"/>
        </w:rPr>
        <w:t>,</w:t>
      </w:r>
      <w:r w:rsidR="00387016" w:rsidRPr="00C6797F">
        <w:rPr>
          <w:rFonts w:asciiTheme="minorHAnsi" w:hAnsiTheme="minorHAnsi" w:cs="Calibri"/>
          <w:sz w:val="22"/>
          <w:szCs w:val="22"/>
          <w:lang w:eastAsia="zh-CN"/>
        </w:rPr>
        <w:t xml:space="preserve"> ενώ στην περίπτωση που ο οικονομικός φορέας προτίθεται να αναθέσει σε τρίτους υπό μορφή υπεργολαβίας τμήμα της σύμβασ</w:t>
      </w:r>
      <w:r w:rsidR="00506A06" w:rsidRPr="00C6797F">
        <w:rPr>
          <w:rFonts w:asciiTheme="minorHAnsi" w:hAnsiTheme="minorHAnsi" w:cs="Calibri"/>
          <w:sz w:val="22"/>
          <w:szCs w:val="22"/>
          <w:lang w:eastAsia="zh-CN"/>
        </w:rPr>
        <w:t>ης που υπερβαίνει το ποσοστό του</w:t>
      </w:r>
      <w:r w:rsidR="00387016" w:rsidRPr="00C6797F">
        <w:rPr>
          <w:rFonts w:asciiTheme="minorHAnsi" w:hAnsiTheme="minorHAnsi" w:cs="Calibri"/>
          <w:sz w:val="22"/>
          <w:szCs w:val="22"/>
          <w:lang w:eastAsia="zh-CN"/>
        </w:rPr>
        <w:t xml:space="preserve"> 30% της συνολικής αξίας της σύμβασης, συμπληρώνονται οι ενότητες Α και Β του μέρους ΙΙ και το μέρος ΙΙΙ του ΤΕΥΔ για κά</w:t>
      </w:r>
      <w:r w:rsidR="00506A06" w:rsidRPr="00C6797F">
        <w:rPr>
          <w:rFonts w:asciiTheme="minorHAnsi" w:hAnsiTheme="minorHAnsi" w:cs="Calibri"/>
          <w:sz w:val="22"/>
          <w:szCs w:val="22"/>
          <w:lang w:eastAsia="zh-CN"/>
        </w:rPr>
        <w:t>θε υπεργολάβο (ή κατηγορία υπεργ</w:t>
      </w:r>
      <w:r w:rsidR="00387016" w:rsidRPr="00C6797F">
        <w:rPr>
          <w:rFonts w:asciiTheme="minorHAnsi" w:hAnsiTheme="minorHAnsi" w:cs="Calibri"/>
          <w:sz w:val="22"/>
          <w:szCs w:val="22"/>
          <w:lang w:eastAsia="zh-CN"/>
        </w:rPr>
        <w:t>ολάβων).</w:t>
      </w:r>
    </w:p>
    <w:p w14:paraId="161A9699" w14:textId="77777777" w:rsidR="000C4D45" w:rsidRPr="00C6797F" w:rsidRDefault="000C4D45" w:rsidP="00716289">
      <w:pPr>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Πληροφορίες σχετικά με</w:t>
      </w:r>
      <w:r w:rsidR="00873FAD" w:rsidRPr="00C6797F">
        <w:rPr>
          <w:rFonts w:asciiTheme="minorHAnsi" w:hAnsiTheme="minorHAnsi" w:cs="Calibri"/>
          <w:sz w:val="22"/>
          <w:szCs w:val="22"/>
          <w:lang w:eastAsia="zh-CN"/>
        </w:rPr>
        <w:t xml:space="preserve"> το ΤΕΥΔ βρίσκονται στο ίδιο, στην</w:t>
      </w:r>
      <w:r w:rsidRPr="00C6797F">
        <w:rPr>
          <w:rFonts w:asciiTheme="minorHAnsi" w:hAnsiTheme="minorHAnsi" w:cs="Calibri"/>
          <w:sz w:val="22"/>
          <w:szCs w:val="22"/>
          <w:lang w:eastAsia="zh-CN"/>
        </w:rPr>
        <w:t xml:space="preserve"> Κατευθυντήρια Οδηγία 15 (ΑΔΑ: ΩΧ0ΓΟΞΤΒ-ΑΚΗ) </w:t>
      </w:r>
      <w:r w:rsidR="00873FAD" w:rsidRPr="00C6797F">
        <w:rPr>
          <w:rFonts w:asciiTheme="minorHAnsi" w:hAnsiTheme="minorHAnsi" w:cs="Calibri"/>
          <w:sz w:val="22"/>
          <w:szCs w:val="22"/>
          <w:lang w:eastAsia="zh-CN"/>
        </w:rPr>
        <w:t>και στην Κατευθυντήρια Οδηγία 23 (ΑΔΑ: Ψ3ΗΙΟΞΤΒ-Κ3Ε)</w:t>
      </w:r>
      <w:r w:rsidRPr="00C6797F">
        <w:rPr>
          <w:rFonts w:asciiTheme="minorHAnsi" w:hAnsiTheme="minorHAnsi" w:cs="Calibri"/>
          <w:sz w:val="22"/>
          <w:szCs w:val="22"/>
          <w:lang w:eastAsia="zh-CN"/>
        </w:rPr>
        <w:t>της ΕΑΑΔΗΣΥ (</w:t>
      </w:r>
      <w:hyperlink r:id="rId12" w:history="1">
        <w:r w:rsidRPr="00C6797F">
          <w:rPr>
            <w:rFonts w:asciiTheme="minorHAnsi" w:hAnsiTheme="minorHAnsi" w:cs="Calibri"/>
            <w:color w:val="0000FF"/>
            <w:sz w:val="22"/>
            <w:szCs w:val="22"/>
            <w:u w:val="single"/>
            <w:lang w:val="en-US" w:eastAsia="zh-CN"/>
          </w:rPr>
          <w:t>www</w:t>
        </w:r>
        <w:r w:rsidRPr="00C6797F">
          <w:rPr>
            <w:rFonts w:asciiTheme="minorHAnsi" w:hAnsiTheme="minorHAnsi" w:cs="Calibri"/>
            <w:color w:val="0000FF"/>
            <w:sz w:val="22"/>
            <w:szCs w:val="22"/>
            <w:u w:val="single"/>
            <w:lang w:eastAsia="zh-CN"/>
          </w:rPr>
          <w:t>.</w:t>
        </w:r>
        <w:r w:rsidRPr="00C6797F">
          <w:rPr>
            <w:rFonts w:asciiTheme="minorHAnsi" w:hAnsiTheme="minorHAnsi" w:cs="Calibri"/>
            <w:color w:val="0000FF"/>
            <w:sz w:val="22"/>
            <w:szCs w:val="22"/>
            <w:u w:val="single"/>
            <w:lang w:val="en-US" w:eastAsia="zh-CN"/>
          </w:rPr>
          <w:t>eaadhsy</w:t>
        </w:r>
        <w:r w:rsidRPr="00C6797F">
          <w:rPr>
            <w:rFonts w:asciiTheme="minorHAnsi" w:hAnsiTheme="minorHAnsi" w:cs="Calibri"/>
            <w:color w:val="0000FF"/>
            <w:sz w:val="22"/>
            <w:szCs w:val="22"/>
            <w:u w:val="single"/>
            <w:lang w:eastAsia="zh-CN"/>
          </w:rPr>
          <w:t>.</w:t>
        </w:r>
        <w:r w:rsidRPr="00C6797F">
          <w:rPr>
            <w:rFonts w:asciiTheme="minorHAnsi" w:hAnsiTheme="minorHAnsi" w:cs="Calibri"/>
            <w:color w:val="0000FF"/>
            <w:sz w:val="22"/>
            <w:szCs w:val="22"/>
            <w:u w:val="single"/>
            <w:lang w:val="en-US" w:eastAsia="zh-CN"/>
          </w:rPr>
          <w:t>gr</w:t>
        </w:r>
      </w:hyperlink>
      <w:r w:rsidRPr="00C6797F">
        <w:rPr>
          <w:rFonts w:asciiTheme="minorHAnsi" w:hAnsiTheme="minorHAnsi" w:cs="Calibri"/>
          <w:sz w:val="22"/>
          <w:szCs w:val="22"/>
          <w:lang w:eastAsia="zh-CN"/>
        </w:rPr>
        <w:t>).</w:t>
      </w:r>
    </w:p>
    <w:p w14:paraId="15103384" w14:textId="77777777" w:rsidR="00FA5011" w:rsidRPr="00C6797F" w:rsidRDefault="00FA5011" w:rsidP="00FA5011">
      <w:pPr>
        <w:suppressAutoHyphens/>
        <w:jc w:val="both"/>
        <w:rPr>
          <w:rFonts w:asciiTheme="minorHAnsi" w:hAnsiTheme="minorHAnsi"/>
          <w:color w:val="000000" w:themeColor="text1"/>
          <w:sz w:val="22"/>
          <w:szCs w:val="22"/>
          <w:lang w:eastAsia="zh-CN"/>
        </w:rPr>
      </w:pPr>
      <w:r w:rsidRPr="00C6797F">
        <w:rPr>
          <w:rFonts w:asciiTheme="minorHAnsi" w:hAnsiTheme="minorHAnsi"/>
          <w:b/>
          <w:color w:val="000000" w:themeColor="text1"/>
          <w:sz w:val="22"/>
          <w:szCs w:val="22"/>
          <w:lang w:eastAsia="zh-CN"/>
        </w:rPr>
        <w:t>Σημειώνεται ότι οι συμμετέχοντες, κατά την υποβολή των προσφορών, θα πρέπει να προσκομίσουν πιστοποιητικά φορολογικής και ασφαλιστικής ενημερότητας</w:t>
      </w:r>
      <w:r w:rsidR="00C83487" w:rsidRPr="00C6797F">
        <w:rPr>
          <w:rFonts w:asciiTheme="minorHAnsi" w:hAnsiTheme="minorHAnsi"/>
          <w:b/>
          <w:color w:val="000000" w:themeColor="text1"/>
          <w:sz w:val="22"/>
          <w:szCs w:val="22"/>
          <w:lang w:eastAsia="zh-CN"/>
        </w:rPr>
        <w:t xml:space="preserve"> σε ισχύ</w:t>
      </w:r>
      <w:r w:rsidRPr="00C6797F">
        <w:rPr>
          <w:rFonts w:asciiTheme="minorHAnsi" w:hAnsiTheme="minorHAnsi"/>
          <w:b/>
          <w:color w:val="000000" w:themeColor="text1"/>
          <w:sz w:val="22"/>
          <w:szCs w:val="22"/>
          <w:lang w:eastAsia="zh-CN"/>
        </w:rPr>
        <w:t>, στο φάκελο «Δικαιολογητικά συμμετοχής».</w:t>
      </w:r>
      <w:r w:rsidRPr="00C6797F">
        <w:rPr>
          <w:rFonts w:asciiTheme="minorHAnsi" w:hAnsiTheme="minorHAnsi"/>
          <w:color w:val="000000" w:themeColor="text1"/>
          <w:sz w:val="22"/>
          <w:szCs w:val="22"/>
          <w:lang w:eastAsia="zh-CN"/>
        </w:rPr>
        <w:t xml:space="preserve"> </w:t>
      </w:r>
    </w:p>
    <w:p w14:paraId="299510D1" w14:textId="77777777" w:rsidR="00582879" w:rsidRPr="00C6797F" w:rsidRDefault="00582879" w:rsidP="00716289">
      <w:pPr>
        <w:spacing w:line="276" w:lineRule="auto"/>
        <w:ind w:left="284" w:hanging="284"/>
        <w:jc w:val="center"/>
        <w:rPr>
          <w:rFonts w:asciiTheme="minorHAnsi" w:hAnsiTheme="minorHAnsi" w:cs="Calibri"/>
          <w:b/>
          <w:sz w:val="22"/>
          <w:szCs w:val="22"/>
          <w:u w:val="single"/>
        </w:rPr>
      </w:pPr>
    </w:p>
    <w:p w14:paraId="56B2EECD" w14:textId="77777777" w:rsidR="000A7D2D" w:rsidRPr="00C6797F" w:rsidRDefault="000A7D2D" w:rsidP="00716289">
      <w:pPr>
        <w:spacing w:line="276" w:lineRule="auto"/>
        <w:ind w:left="284" w:hanging="284"/>
        <w:jc w:val="center"/>
        <w:rPr>
          <w:rFonts w:asciiTheme="minorHAnsi" w:hAnsiTheme="minorHAnsi" w:cs="Calibri"/>
          <w:b/>
          <w:sz w:val="22"/>
          <w:szCs w:val="22"/>
          <w:u w:val="single"/>
        </w:rPr>
      </w:pPr>
      <w:r w:rsidRPr="00C6797F">
        <w:rPr>
          <w:rFonts w:asciiTheme="minorHAnsi" w:hAnsiTheme="minorHAnsi" w:cs="Calibri"/>
          <w:b/>
          <w:sz w:val="22"/>
          <w:szCs w:val="22"/>
          <w:u w:val="single"/>
        </w:rPr>
        <w:t>ΠΕΡΙΕΧΟΜΕΝΑ ΦΑΚΕΛΟΥ «ΤΕΧΝΙΚΗΣ ΠΡΟΣΦΟΡΑΣ»</w:t>
      </w:r>
    </w:p>
    <w:p w14:paraId="29801640" w14:textId="77777777" w:rsidR="000A7D2D" w:rsidRPr="00C6797F" w:rsidRDefault="000A7D2D"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 xml:space="preserve">Περιέχει δύο (2) υποφακέλους, ένα φάκελο με την Τεχνική Προσφορά με την ένδειξη ΠΡΩΤΟΤΥΠΟ σε κάθε σελίδα της, η οποία μονογράφεται σε κάθε σελίδα από τον εκπρόσωπο του υποψηφίου </w:t>
      </w:r>
      <w:r w:rsidR="005C3C68" w:rsidRPr="00C6797F">
        <w:rPr>
          <w:rFonts w:asciiTheme="minorHAnsi" w:hAnsiTheme="minorHAnsi" w:cs="Calibri"/>
          <w:sz w:val="22"/>
          <w:szCs w:val="22"/>
        </w:rPr>
        <w:t>αναδόχου</w:t>
      </w:r>
      <w:r w:rsidRPr="00C6797F">
        <w:rPr>
          <w:rFonts w:asciiTheme="minorHAnsi" w:hAnsiTheme="minorHAnsi" w:cs="Calibri"/>
          <w:sz w:val="22"/>
          <w:szCs w:val="22"/>
        </w:rPr>
        <w:t xml:space="preserve"> και ένα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sidRPr="00C6797F">
        <w:rPr>
          <w:rFonts w:asciiTheme="minorHAnsi" w:hAnsiTheme="minorHAnsi" w:cs="Calibri"/>
          <w:sz w:val="22"/>
          <w:szCs w:val="22"/>
        </w:rPr>
        <w:t>αναδόχου</w:t>
      </w:r>
      <w:r w:rsidRPr="00C6797F">
        <w:rPr>
          <w:rFonts w:asciiTheme="minorHAnsi" w:hAnsiTheme="minorHAnsi" w:cs="Calibri"/>
          <w:sz w:val="22"/>
          <w:szCs w:val="22"/>
        </w:rPr>
        <w:t xml:space="preserve">. Η πρωτότυπη Τεχνική Προσφορά υπερισχύει του αντιγράφου σε περίπτωση διαφορών μεταξύ τους.  Η Τεχνική Προσφορά του </w:t>
      </w:r>
      <w:r w:rsidR="005C3C68" w:rsidRPr="00C6797F">
        <w:rPr>
          <w:rFonts w:asciiTheme="minorHAnsi" w:hAnsiTheme="minorHAnsi" w:cs="Calibri"/>
          <w:sz w:val="22"/>
          <w:szCs w:val="22"/>
        </w:rPr>
        <w:t>Αναδόχου</w:t>
      </w:r>
      <w:r w:rsidRPr="00C6797F">
        <w:rPr>
          <w:rFonts w:asciiTheme="minorHAnsi" w:hAnsiTheme="minorHAnsi" w:cs="Calibri"/>
          <w:sz w:val="22"/>
          <w:szCs w:val="22"/>
        </w:rPr>
        <w:t xml:space="preserve"> θα πρέ</w:t>
      </w:r>
      <w:r w:rsidR="007616B6" w:rsidRPr="00C6797F">
        <w:rPr>
          <w:rFonts w:asciiTheme="minorHAnsi" w:hAnsiTheme="minorHAnsi" w:cs="Calibri"/>
          <w:sz w:val="22"/>
          <w:szCs w:val="22"/>
        </w:rPr>
        <w:t xml:space="preserve">πει να περιλαμβάνει τον πίνακα του ζητούμενου είδους </w:t>
      </w:r>
      <w:r w:rsidR="00F3271F" w:rsidRPr="00C6797F">
        <w:rPr>
          <w:rFonts w:asciiTheme="minorHAnsi" w:hAnsiTheme="minorHAnsi" w:cs="Calibri"/>
          <w:sz w:val="22"/>
          <w:szCs w:val="22"/>
        </w:rPr>
        <w:t>του Παραρτήματος Β΄ «</w:t>
      </w:r>
      <w:r w:rsidR="00C1770E" w:rsidRPr="00C6797F">
        <w:rPr>
          <w:rFonts w:asciiTheme="minorHAnsi" w:hAnsiTheme="minorHAnsi" w:cs="Calibri"/>
          <w:sz w:val="22"/>
          <w:szCs w:val="22"/>
        </w:rPr>
        <w:t xml:space="preserve">Υπόδειγμα </w:t>
      </w:r>
      <w:r w:rsidR="00F3271F" w:rsidRPr="00C6797F">
        <w:rPr>
          <w:rFonts w:asciiTheme="minorHAnsi" w:hAnsiTheme="minorHAnsi" w:cs="Calibri"/>
          <w:sz w:val="22"/>
          <w:szCs w:val="22"/>
        </w:rPr>
        <w:t>Τεχνική</w:t>
      </w:r>
      <w:r w:rsidR="00C1770E" w:rsidRPr="00C6797F">
        <w:rPr>
          <w:rFonts w:asciiTheme="minorHAnsi" w:hAnsiTheme="minorHAnsi" w:cs="Calibri"/>
          <w:sz w:val="22"/>
          <w:szCs w:val="22"/>
        </w:rPr>
        <w:t>ς</w:t>
      </w:r>
      <w:r w:rsidR="00F3271F" w:rsidRPr="00C6797F">
        <w:rPr>
          <w:rFonts w:asciiTheme="minorHAnsi" w:hAnsiTheme="minorHAnsi" w:cs="Calibri"/>
          <w:sz w:val="22"/>
          <w:szCs w:val="22"/>
        </w:rPr>
        <w:t xml:space="preserve"> Προσφορά</w:t>
      </w:r>
      <w:r w:rsidR="00C1770E" w:rsidRPr="00C6797F">
        <w:rPr>
          <w:rFonts w:asciiTheme="minorHAnsi" w:hAnsiTheme="minorHAnsi" w:cs="Calibri"/>
          <w:sz w:val="22"/>
          <w:szCs w:val="22"/>
        </w:rPr>
        <w:t>ς</w:t>
      </w:r>
      <w:r w:rsidRPr="00C6797F">
        <w:rPr>
          <w:rFonts w:asciiTheme="minorHAnsi" w:hAnsiTheme="minorHAnsi" w:cs="Calibri"/>
          <w:sz w:val="22"/>
          <w:szCs w:val="22"/>
        </w:rPr>
        <w:t xml:space="preserve">» και να </w:t>
      </w:r>
      <w:r w:rsidRPr="00C6797F">
        <w:rPr>
          <w:rFonts w:asciiTheme="minorHAnsi" w:hAnsiTheme="minorHAnsi" w:cs="Calibri"/>
          <w:b/>
          <w:sz w:val="22"/>
          <w:szCs w:val="22"/>
          <w:u w:val="single"/>
        </w:rPr>
        <w:t>έχει συνταχθεί κατά το σχετικό υπόδειγμα</w:t>
      </w:r>
      <w:r w:rsidRPr="00C6797F">
        <w:rPr>
          <w:rFonts w:asciiTheme="minorHAnsi" w:hAnsiTheme="minorHAnsi" w:cs="Calibri"/>
          <w:b/>
          <w:sz w:val="22"/>
          <w:szCs w:val="22"/>
        </w:rPr>
        <w:t xml:space="preserve">. </w:t>
      </w:r>
      <w:r w:rsidRPr="00C6797F">
        <w:rPr>
          <w:rFonts w:asciiTheme="minorHAnsi" w:hAnsiTheme="minorHAnsi" w:cs="Calibri"/>
          <w:sz w:val="22"/>
          <w:szCs w:val="22"/>
        </w:rPr>
        <w:t>Η Τεχνική Προσφορά μπορεί να τεκμηριώνεται με παραπομπή σε συνημμένα Τεχνικά Στοιχεία, όπως πιστοποιητικά, φυλλάδια, κατάλογοι, κλπ.</w:t>
      </w:r>
      <w:r w:rsidR="005C3C68" w:rsidRPr="00C6797F">
        <w:rPr>
          <w:rFonts w:asciiTheme="minorHAnsi" w:hAnsiTheme="minorHAnsi" w:cs="Calibri"/>
          <w:sz w:val="22"/>
          <w:szCs w:val="22"/>
        </w:rPr>
        <w:t>Σε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005C3C68" w:rsidRPr="00C6797F">
        <w:rPr>
          <w:rFonts w:asciiTheme="minorHAnsi" w:hAnsiTheme="minorHAnsi" w:cs="Calibri"/>
          <w:i/>
          <w:sz w:val="22"/>
          <w:szCs w:val="22"/>
        </w:rPr>
        <w:t>ΠΑΡΑΡΤΗΜΑ ΠΡΟΣΦΟΡΑΣ</w:t>
      </w:r>
      <w:r w:rsidR="005C3C68" w:rsidRPr="00C6797F">
        <w:rPr>
          <w:rFonts w:asciiTheme="minorHAnsi" w:hAnsiTheme="minorHAnsi" w:cs="Calibri"/>
          <w:sz w:val="22"/>
          <w:szCs w:val="22"/>
        </w:rPr>
        <w:t xml:space="preserve">» και τις λοιπές ενδείξεις του κυρίως φακέλου. </w:t>
      </w:r>
    </w:p>
    <w:p w14:paraId="31E25EAE" w14:textId="77777777" w:rsidR="00E935A0" w:rsidRPr="00C6797F" w:rsidRDefault="00E935A0" w:rsidP="00716289">
      <w:pPr>
        <w:spacing w:line="276" w:lineRule="auto"/>
        <w:ind w:left="284" w:hanging="284"/>
        <w:jc w:val="center"/>
        <w:rPr>
          <w:rFonts w:asciiTheme="minorHAnsi" w:hAnsiTheme="minorHAnsi" w:cs="Calibri"/>
          <w:b/>
          <w:sz w:val="22"/>
          <w:szCs w:val="22"/>
          <w:u w:val="single"/>
        </w:rPr>
      </w:pPr>
    </w:p>
    <w:p w14:paraId="2954441A" w14:textId="77777777" w:rsidR="00550D20" w:rsidRDefault="00550D20" w:rsidP="00716289">
      <w:pPr>
        <w:spacing w:line="276" w:lineRule="auto"/>
        <w:ind w:left="284" w:hanging="284"/>
        <w:jc w:val="center"/>
        <w:rPr>
          <w:rFonts w:asciiTheme="minorHAnsi" w:hAnsiTheme="minorHAnsi" w:cs="Calibri"/>
          <w:b/>
          <w:sz w:val="22"/>
          <w:szCs w:val="22"/>
          <w:u w:val="single"/>
        </w:rPr>
      </w:pPr>
    </w:p>
    <w:p w14:paraId="54571359" w14:textId="7900A8AF" w:rsidR="000A7D2D" w:rsidRPr="00C6797F" w:rsidRDefault="000A7D2D" w:rsidP="00716289">
      <w:pPr>
        <w:spacing w:line="276" w:lineRule="auto"/>
        <w:ind w:left="284" w:hanging="284"/>
        <w:jc w:val="center"/>
        <w:rPr>
          <w:rFonts w:asciiTheme="minorHAnsi" w:hAnsiTheme="minorHAnsi" w:cs="Calibri"/>
          <w:b/>
          <w:sz w:val="22"/>
          <w:szCs w:val="22"/>
          <w:u w:val="single"/>
        </w:rPr>
      </w:pPr>
      <w:r w:rsidRPr="00C6797F">
        <w:rPr>
          <w:rFonts w:asciiTheme="minorHAnsi" w:hAnsiTheme="minorHAnsi" w:cs="Calibri"/>
          <w:b/>
          <w:sz w:val="22"/>
          <w:szCs w:val="22"/>
          <w:u w:val="single"/>
        </w:rPr>
        <w:t>ΠΕΡΙΕΧΟΜΕΝΑ ΦΑΚΕΛΟΥ «ΟΙΚΟΝΟΜΙΚΗΣ ΠΡΟΣΦΟΡΑΣ»</w:t>
      </w:r>
    </w:p>
    <w:p w14:paraId="2B8E2AE1" w14:textId="77777777" w:rsidR="000A7D2D" w:rsidRPr="00C6797F" w:rsidRDefault="000A7D2D"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 xml:space="preserve">Περιέχει δύο (2) υποφακέλους, ένα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sidRPr="00C6797F">
        <w:rPr>
          <w:rFonts w:asciiTheme="minorHAnsi" w:hAnsiTheme="minorHAnsi" w:cs="Calibri"/>
          <w:sz w:val="22"/>
          <w:szCs w:val="22"/>
        </w:rPr>
        <w:t>αναδόχου</w:t>
      </w:r>
      <w:r w:rsidRPr="00C6797F">
        <w:rPr>
          <w:rFonts w:asciiTheme="minorHAnsi" w:hAnsiTheme="minorHAnsi" w:cs="Calibri"/>
          <w:sz w:val="22"/>
          <w:szCs w:val="22"/>
        </w:rPr>
        <w:t xml:space="preserve"> και ένα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sidRPr="00C6797F">
        <w:rPr>
          <w:rFonts w:asciiTheme="minorHAnsi" w:hAnsiTheme="minorHAnsi" w:cs="Calibri"/>
          <w:sz w:val="22"/>
          <w:szCs w:val="22"/>
        </w:rPr>
        <w:t>αναδόχου</w:t>
      </w:r>
      <w:r w:rsidRPr="00C6797F">
        <w:rPr>
          <w:rFonts w:asciiTheme="minorHAnsi" w:hAnsiTheme="minorHAnsi" w:cs="Calibri"/>
          <w:sz w:val="22"/>
          <w:szCs w:val="22"/>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sidRPr="00C6797F">
        <w:rPr>
          <w:rFonts w:asciiTheme="minorHAnsi" w:hAnsiTheme="minorHAnsi" w:cs="Calibri"/>
          <w:sz w:val="22"/>
          <w:szCs w:val="22"/>
        </w:rPr>
        <w:t>κατά το Παράρτημα Γ’ «</w:t>
      </w:r>
      <w:r w:rsidR="00C1770E" w:rsidRPr="00C6797F">
        <w:rPr>
          <w:rFonts w:asciiTheme="minorHAnsi" w:hAnsiTheme="minorHAnsi" w:cs="Calibri"/>
          <w:sz w:val="22"/>
          <w:szCs w:val="22"/>
        </w:rPr>
        <w:t xml:space="preserve">Υπόδειγμα </w:t>
      </w:r>
      <w:r w:rsidR="00F3271F" w:rsidRPr="00C6797F">
        <w:rPr>
          <w:rFonts w:asciiTheme="minorHAnsi" w:hAnsiTheme="minorHAnsi" w:cs="Calibri"/>
          <w:sz w:val="22"/>
          <w:szCs w:val="22"/>
        </w:rPr>
        <w:t>Οικονομική</w:t>
      </w:r>
      <w:r w:rsidR="00C1770E" w:rsidRPr="00C6797F">
        <w:rPr>
          <w:rFonts w:asciiTheme="minorHAnsi" w:hAnsiTheme="minorHAnsi" w:cs="Calibri"/>
          <w:sz w:val="22"/>
          <w:szCs w:val="22"/>
        </w:rPr>
        <w:t>ς</w:t>
      </w:r>
      <w:r w:rsidR="00F3271F" w:rsidRPr="00C6797F">
        <w:rPr>
          <w:rFonts w:asciiTheme="minorHAnsi" w:hAnsiTheme="minorHAnsi" w:cs="Calibri"/>
          <w:sz w:val="22"/>
          <w:szCs w:val="22"/>
        </w:rPr>
        <w:t xml:space="preserve"> Προσφοράς</w:t>
      </w:r>
      <w:r w:rsidR="00C1770E" w:rsidRPr="00C6797F">
        <w:rPr>
          <w:rFonts w:asciiTheme="minorHAnsi" w:hAnsiTheme="minorHAnsi" w:cs="Calibri"/>
          <w:sz w:val="22"/>
          <w:szCs w:val="22"/>
        </w:rPr>
        <w:t>»</w:t>
      </w:r>
      <w:r w:rsidRPr="00C6797F">
        <w:rPr>
          <w:rFonts w:asciiTheme="minorHAnsi" w:hAnsiTheme="minorHAnsi" w:cs="Calibri"/>
          <w:sz w:val="22"/>
          <w:szCs w:val="22"/>
        </w:rPr>
        <w:t xml:space="preserve">. </w:t>
      </w:r>
      <w:r w:rsidR="007616B6" w:rsidRPr="00C6797F">
        <w:rPr>
          <w:rFonts w:asciiTheme="minorHAnsi" w:hAnsiTheme="minorHAnsi" w:cs="Calibri"/>
          <w:sz w:val="22"/>
          <w:szCs w:val="22"/>
        </w:rPr>
        <w:t>Η τιμή</w:t>
      </w:r>
      <w:r w:rsidRPr="00C6797F">
        <w:rPr>
          <w:rFonts w:asciiTheme="minorHAnsi" w:hAnsiTheme="minorHAnsi" w:cs="Calibri"/>
          <w:sz w:val="22"/>
          <w:szCs w:val="22"/>
        </w:rPr>
        <w:t xml:space="preserve"> της προσφοράς πρέπει απαραιτήτως να εκφράζ</w:t>
      </w:r>
      <w:r w:rsidR="007616B6" w:rsidRPr="00C6797F">
        <w:rPr>
          <w:rFonts w:asciiTheme="minorHAnsi" w:hAnsiTheme="minorHAnsi" w:cs="Calibri"/>
          <w:sz w:val="22"/>
          <w:szCs w:val="22"/>
        </w:rPr>
        <w:t>ετ</w:t>
      </w:r>
      <w:r w:rsidRPr="00C6797F">
        <w:rPr>
          <w:rFonts w:asciiTheme="minorHAnsi" w:hAnsiTheme="minorHAnsi" w:cs="Calibri"/>
          <w:sz w:val="22"/>
          <w:szCs w:val="22"/>
        </w:rPr>
        <w:t xml:space="preserve">αι σε ΕΥΡΩ (€). </w:t>
      </w:r>
      <w:r w:rsidR="00F3271F" w:rsidRPr="00C6797F">
        <w:rPr>
          <w:rFonts w:asciiTheme="minorHAnsi" w:hAnsiTheme="minorHAnsi" w:cs="Calibri"/>
          <w:sz w:val="22"/>
          <w:szCs w:val="22"/>
        </w:rPr>
        <w:t xml:space="preserve">Η τιμή </w:t>
      </w:r>
      <w:r w:rsidR="007616B6" w:rsidRPr="00C6797F">
        <w:rPr>
          <w:rFonts w:asciiTheme="minorHAnsi" w:hAnsiTheme="minorHAnsi" w:cs="Calibri"/>
          <w:sz w:val="22"/>
          <w:szCs w:val="22"/>
        </w:rPr>
        <w:t>του</w:t>
      </w:r>
      <w:r w:rsidR="00F3271F" w:rsidRPr="00C6797F">
        <w:rPr>
          <w:rFonts w:asciiTheme="minorHAnsi" w:hAnsiTheme="minorHAnsi" w:cs="Calibri"/>
          <w:sz w:val="22"/>
          <w:szCs w:val="22"/>
        </w:rPr>
        <w:t xml:space="preserve"> είδους πρέπει να περιλαμβάνει την τιμή </w:t>
      </w:r>
      <w:r w:rsidR="007616B6" w:rsidRPr="00C6797F">
        <w:rPr>
          <w:rFonts w:asciiTheme="minorHAnsi" w:hAnsiTheme="minorHAnsi" w:cs="Calibri"/>
          <w:sz w:val="22"/>
          <w:szCs w:val="22"/>
        </w:rPr>
        <w:t>του είδους</w:t>
      </w:r>
      <w:r w:rsidR="00F3271F" w:rsidRPr="00C6797F">
        <w:rPr>
          <w:rFonts w:asciiTheme="minorHAnsi" w:hAnsiTheme="minorHAnsi" w:cs="Calibri"/>
          <w:sz w:val="22"/>
          <w:szCs w:val="22"/>
        </w:rPr>
        <w:t xml:space="preserve">, συμπεριλαμβανομένης της μεταφοράς, παράδοσης και ασφάλισης </w:t>
      </w:r>
      <w:r w:rsidR="007616B6" w:rsidRPr="00C6797F">
        <w:rPr>
          <w:rFonts w:asciiTheme="minorHAnsi" w:hAnsiTheme="minorHAnsi" w:cs="Calibri"/>
          <w:sz w:val="22"/>
          <w:szCs w:val="22"/>
        </w:rPr>
        <w:t>του είδους , ως την οριστική παραλαβή του.</w:t>
      </w:r>
      <w:r w:rsidRPr="00C6797F">
        <w:rPr>
          <w:rFonts w:asciiTheme="minorHAnsi" w:hAnsiTheme="minorHAnsi" w:cs="Calibri"/>
          <w:sz w:val="22"/>
          <w:szCs w:val="22"/>
        </w:rPr>
        <w:t xml:space="preserve">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14:paraId="080FC2A6" w14:textId="77777777" w:rsidR="000A7D2D" w:rsidRPr="00C6797F" w:rsidRDefault="000A7D2D"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Σημειώνουμε ότι:</w:t>
      </w:r>
    </w:p>
    <w:p w14:paraId="5FAB03AA" w14:textId="77777777" w:rsidR="000A7D2D" w:rsidRPr="00C6797F" w:rsidRDefault="000A7D2D" w:rsidP="00157E97">
      <w:pPr>
        <w:numPr>
          <w:ilvl w:val="0"/>
          <w:numId w:val="1"/>
        </w:numPr>
        <w:spacing w:line="276" w:lineRule="auto"/>
        <w:ind w:left="567" w:hanging="283"/>
        <w:contextualSpacing/>
        <w:jc w:val="both"/>
        <w:rPr>
          <w:rFonts w:asciiTheme="minorHAnsi" w:hAnsiTheme="minorHAnsi" w:cs="Calibri"/>
          <w:sz w:val="22"/>
          <w:szCs w:val="22"/>
        </w:rPr>
      </w:pPr>
      <w:r w:rsidRPr="00C6797F">
        <w:rPr>
          <w:rFonts w:asciiTheme="minorHAnsi" w:hAnsiTheme="minorHAnsi" w:cs="Calibri"/>
          <w:sz w:val="22"/>
          <w:szCs w:val="22"/>
        </w:rPr>
        <w:t>Οι δικαιούμενοι συμμετοχής είναι οι προβλεπόμενοι στο άρθρο 25 του ν. 4412/2016.</w:t>
      </w:r>
    </w:p>
    <w:p w14:paraId="3EB874CA" w14:textId="77777777" w:rsidR="00157E97" w:rsidRPr="00C6797F" w:rsidRDefault="00157E97" w:rsidP="00157E97">
      <w:pPr>
        <w:pStyle w:val="12"/>
        <w:numPr>
          <w:ilvl w:val="0"/>
          <w:numId w:val="1"/>
        </w:numPr>
        <w:spacing w:after="0" w:line="264" w:lineRule="auto"/>
        <w:ind w:left="567" w:hanging="283"/>
        <w:jc w:val="both"/>
        <w:rPr>
          <w:rFonts w:asciiTheme="minorHAnsi" w:hAnsiTheme="minorHAnsi" w:cs="Tahoma"/>
        </w:rPr>
      </w:pPr>
      <w:r w:rsidRPr="00C6797F">
        <w:rPr>
          <w:rFonts w:asciiTheme="minorHAnsi" w:hAnsiTheme="minorHAnsi" w:cs="Tahoma"/>
        </w:rPr>
        <w:t xml:space="preserve">Προσφορές γίνονται δεκτές μόνο για </w:t>
      </w:r>
      <w:r w:rsidRPr="00C6797F">
        <w:rPr>
          <w:rFonts w:asciiTheme="minorHAnsi" w:hAnsiTheme="minorHAnsi" w:cs="Tahoma"/>
          <w:b/>
        </w:rPr>
        <w:t>ολόκληρη</w:t>
      </w:r>
      <w:r w:rsidRPr="00C6797F">
        <w:rPr>
          <w:rFonts w:asciiTheme="minorHAnsi" w:hAnsiTheme="minorHAnsi" w:cs="Tahoma"/>
        </w:rPr>
        <w:t xml:space="preserve"> τη ζητούμενη ποσότητα ενός ή περισσότερων υπό προμήθεια ειδών, όπως αυτά περιγράφονται στο Παράρτημα Α’ της παρούσας. Οι προσφορές που καλύπτουν μόνο ορισμένες ποσότητες ενός ή περισσοτέρων ειδών απορρίπτονται ως απαράδεκτες.</w:t>
      </w:r>
    </w:p>
    <w:p w14:paraId="45652FAA" w14:textId="77777777" w:rsidR="00157E97" w:rsidRPr="00C6797F" w:rsidRDefault="00157E97" w:rsidP="00157E97">
      <w:pPr>
        <w:pStyle w:val="12"/>
        <w:numPr>
          <w:ilvl w:val="0"/>
          <w:numId w:val="1"/>
        </w:numPr>
        <w:spacing w:after="0" w:line="264" w:lineRule="auto"/>
        <w:ind w:left="567" w:hanging="283"/>
        <w:jc w:val="both"/>
        <w:rPr>
          <w:rFonts w:asciiTheme="minorHAnsi" w:hAnsiTheme="minorHAnsi" w:cs="Tahoma"/>
        </w:rPr>
      </w:pPr>
      <w:r w:rsidRPr="00C6797F">
        <w:rPr>
          <w:rFonts w:asciiTheme="minorHAnsi" w:hAnsiTheme="minorHAnsi" w:cs="Tahoma"/>
        </w:rPr>
        <w:t>Τα είδη που προσφέρονται δεν πρέπει να είναι ανασυσκευασμένα.</w:t>
      </w:r>
    </w:p>
    <w:p w14:paraId="55E27522" w14:textId="77777777" w:rsidR="000A7D2D" w:rsidRPr="00C6797F" w:rsidRDefault="000A7D2D" w:rsidP="00157E97">
      <w:pPr>
        <w:numPr>
          <w:ilvl w:val="0"/>
          <w:numId w:val="1"/>
        </w:numPr>
        <w:spacing w:line="276" w:lineRule="auto"/>
        <w:ind w:left="567" w:hanging="283"/>
        <w:contextualSpacing/>
        <w:jc w:val="both"/>
        <w:rPr>
          <w:rFonts w:asciiTheme="minorHAnsi" w:hAnsiTheme="minorHAnsi" w:cs="Calibri"/>
          <w:sz w:val="22"/>
          <w:szCs w:val="22"/>
        </w:rPr>
      </w:pPr>
      <w:r w:rsidRPr="00C6797F">
        <w:rPr>
          <w:rFonts w:asciiTheme="minorHAnsi" w:hAnsiTheme="minorHAnsi" w:cs="Calibri"/>
          <w:sz w:val="22"/>
          <w:szCs w:val="22"/>
        </w:rPr>
        <w:t xml:space="preserve">Με την υποβολή της </w:t>
      </w:r>
      <w:r w:rsidR="00EC012C" w:rsidRPr="00C6797F">
        <w:rPr>
          <w:rFonts w:asciiTheme="minorHAnsi" w:hAnsiTheme="minorHAnsi" w:cs="Calibri"/>
          <w:sz w:val="22"/>
          <w:szCs w:val="22"/>
        </w:rPr>
        <w:t>π</w:t>
      </w:r>
      <w:r w:rsidRPr="00C6797F">
        <w:rPr>
          <w:rFonts w:asciiTheme="minorHAnsi" w:hAnsiTheme="minorHAnsi" w:cs="Calibri"/>
          <w:sz w:val="22"/>
          <w:szCs w:val="22"/>
        </w:rPr>
        <w:t xml:space="preserve">ροσφοράς θεωρείται ότι ο υποψήφιος </w:t>
      </w:r>
      <w:r w:rsidR="005C3C68" w:rsidRPr="00C6797F">
        <w:rPr>
          <w:rFonts w:asciiTheme="minorHAnsi" w:hAnsiTheme="minorHAnsi" w:cs="Calibri"/>
          <w:sz w:val="22"/>
          <w:szCs w:val="22"/>
        </w:rPr>
        <w:t>ανάδοχος</w:t>
      </w:r>
      <w:r w:rsidRPr="00C6797F">
        <w:rPr>
          <w:rFonts w:asciiTheme="minorHAnsi" w:hAnsiTheme="minorHAnsi" w:cs="Calibri"/>
          <w:sz w:val="22"/>
          <w:szCs w:val="22"/>
        </w:rPr>
        <w:t xml:space="preserve"> αποδέχεται ανεπιφύλακτα τους όρους της παρούσας διακήρυξης. Επίσης, σε περίπτωση νομικών προσώπω</w:t>
      </w:r>
      <w:r w:rsidR="00EC012C" w:rsidRPr="00C6797F">
        <w:rPr>
          <w:rFonts w:asciiTheme="minorHAnsi" w:hAnsiTheme="minorHAnsi" w:cs="Calibri"/>
          <w:sz w:val="22"/>
          <w:szCs w:val="22"/>
        </w:rPr>
        <w:t xml:space="preserve">ν, θεωρείται ότι η υποβολή </w:t>
      </w:r>
      <w:r w:rsidR="00EC012C" w:rsidRPr="00C6797F">
        <w:rPr>
          <w:rFonts w:asciiTheme="minorHAnsi" w:hAnsiTheme="minorHAnsi" w:cs="Calibri"/>
          <w:sz w:val="22"/>
          <w:szCs w:val="22"/>
        </w:rPr>
        <w:lastRenderedPageBreak/>
        <w:t>της π</w:t>
      </w:r>
      <w:r w:rsidRPr="00C6797F">
        <w:rPr>
          <w:rFonts w:asciiTheme="minorHAnsi" w:hAnsiTheme="minorHAnsi" w:cs="Calibri"/>
          <w:sz w:val="22"/>
          <w:szCs w:val="22"/>
        </w:rPr>
        <w:t>ροσφοράς και η συμμετοχή στο διαγωνισμό έχουν εγκριθεί από το αρμόδιο όργανο του συμμετέχοντος νομικού προσώπου.</w:t>
      </w:r>
    </w:p>
    <w:p w14:paraId="7103B456" w14:textId="77777777" w:rsidR="00957308" w:rsidRPr="00C6797F" w:rsidRDefault="00957308" w:rsidP="00957308">
      <w:pPr>
        <w:spacing w:line="276" w:lineRule="auto"/>
        <w:ind w:left="567"/>
        <w:contextualSpacing/>
        <w:jc w:val="both"/>
        <w:rPr>
          <w:rFonts w:asciiTheme="minorHAnsi" w:hAnsiTheme="minorHAnsi" w:cs="Calibri"/>
          <w:sz w:val="22"/>
          <w:szCs w:val="22"/>
        </w:rPr>
      </w:pPr>
    </w:p>
    <w:p w14:paraId="376B9BBD" w14:textId="77777777" w:rsidR="00550D20" w:rsidRDefault="00550D20" w:rsidP="00957308">
      <w:pPr>
        <w:spacing w:line="276" w:lineRule="auto"/>
        <w:contextualSpacing/>
        <w:jc w:val="center"/>
        <w:rPr>
          <w:rFonts w:asciiTheme="minorHAnsi" w:hAnsiTheme="minorHAnsi" w:cs="Calibri"/>
          <w:b/>
          <w:sz w:val="22"/>
          <w:szCs w:val="22"/>
          <w:u w:val="single"/>
        </w:rPr>
      </w:pPr>
    </w:p>
    <w:p w14:paraId="6BB4742A" w14:textId="6307A5AC" w:rsidR="000A7D2D" w:rsidRPr="00C6797F" w:rsidRDefault="00957308" w:rsidP="00957308">
      <w:pPr>
        <w:spacing w:line="276" w:lineRule="auto"/>
        <w:contextualSpacing/>
        <w:jc w:val="center"/>
        <w:rPr>
          <w:rFonts w:asciiTheme="minorHAnsi" w:hAnsiTheme="minorHAnsi" w:cs="Calibri"/>
          <w:b/>
          <w:sz w:val="22"/>
          <w:szCs w:val="22"/>
          <w:u w:val="single"/>
        </w:rPr>
      </w:pPr>
      <w:r w:rsidRPr="00C6797F">
        <w:rPr>
          <w:rFonts w:asciiTheme="minorHAnsi" w:hAnsiTheme="minorHAnsi" w:cs="Calibri"/>
          <w:b/>
          <w:sz w:val="22"/>
          <w:szCs w:val="22"/>
          <w:u w:val="single"/>
        </w:rPr>
        <w:t>ΚΑΤΑΘΕΣΗ ΠΡΟΣΦΟΡΩΝ</w:t>
      </w:r>
    </w:p>
    <w:p w14:paraId="04D94ECC" w14:textId="3C24FF34" w:rsidR="000A7D2D" w:rsidRPr="00C6797F" w:rsidRDefault="000A7D2D" w:rsidP="00716289">
      <w:pPr>
        <w:spacing w:line="276" w:lineRule="auto"/>
        <w:contextualSpacing/>
        <w:jc w:val="both"/>
        <w:rPr>
          <w:rFonts w:asciiTheme="minorHAnsi" w:hAnsiTheme="minorHAnsi" w:cs="Calibri"/>
          <w:sz w:val="22"/>
          <w:szCs w:val="22"/>
        </w:rPr>
      </w:pPr>
      <w:r w:rsidRPr="00C6797F">
        <w:rPr>
          <w:rFonts w:asciiTheme="minorHAnsi" w:hAnsiTheme="minorHAnsi" w:cs="Calibri"/>
          <w:sz w:val="22"/>
          <w:szCs w:val="22"/>
        </w:rPr>
        <w:t xml:space="preserve">Οι προσφορές μπορούν να κατατίθενται από το νόμιμο εκπρόσωπο της εταιρείας ή εξουσιοδοτημένο αντιπρόσωπο αυτού ιδιοχείρως έως </w:t>
      </w:r>
      <w:r w:rsidRPr="006B6B16">
        <w:rPr>
          <w:rFonts w:asciiTheme="minorHAnsi" w:hAnsiTheme="minorHAnsi" w:cs="Calibri"/>
          <w:sz w:val="22"/>
          <w:szCs w:val="22"/>
        </w:rPr>
        <w:t xml:space="preserve">και την </w:t>
      </w:r>
      <w:r w:rsidR="006B6B16" w:rsidRPr="006B6B16">
        <w:rPr>
          <w:rFonts w:asciiTheme="minorHAnsi" w:hAnsiTheme="minorHAnsi" w:cs="Calibri"/>
          <w:b/>
          <w:sz w:val="22"/>
          <w:szCs w:val="22"/>
        </w:rPr>
        <w:t>28</w:t>
      </w:r>
      <w:r w:rsidR="00E71BE0" w:rsidRPr="006B6B16">
        <w:rPr>
          <w:rFonts w:asciiTheme="minorHAnsi" w:hAnsiTheme="minorHAnsi" w:cs="Calibri"/>
          <w:b/>
          <w:sz w:val="22"/>
          <w:szCs w:val="22"/>
          <w:vertAlign w:val="superscript"/>
        </w:rPr>
        <w:t>η</w:t>
      </w:r>
      <w:r w:rsidR="00E71BE0" w:rsidRPr="006B6B16">
        <w:rPr>
          <w:rFonts w:asciiTheme="minorHAnsi" w:hAnsiTheme="minorHAnsi" w:cs="Calibri"/>
          <w:b/>
          <w:sz w:val="22"/>
          <w:szCs w:val="22"/>
        </w:rPr>
        <w:t xml:space="preserve"> </w:t>
      </w:r>
      <w:r w:rsidR="006B6B16" w:rsidRPr="006B6B16">
        <w:rPr>
          <w:rFonts w:asciiTheme="minorHAnsi" w:hAnsiTheme="minorHAnsi" w:cs="Calibri"/>
          <w:b/>
          <w:sz w:val="22"/>
          <w:szCs w:val="22"/>
        </w:rPr>
        <w:t xml:space="preserve">Ιανουαρίου </w:t>
      </w:r>
      <w:r w:rsidR="00E71BE0" w:rsidRPr="006B6B16">
        <w:rPr>
          <w:rFonts w:asciiTheme="minorHAnsi" w:hAnsiTheme="minorHAnsi" w:cs="Calibri"/>
          <w:b/>
          <w:sz w:val="22"/>
          <w:szCs w:val="22"/>
        </w:rPr>
        <w:t>202</w:t>
      </w:r>
      <w:r w:rsidR="004055DD" w:rsidRPr="006B6B16">
        <w:rPr>
          <w:rFonts w:asciiTheme="minorHAnsi" w:hAnsiTheme="minorHAnsi" w:cs="Calibri"/>
          <w:b/>
          <w:sz w:val="22"/>
          <w:szCs w:val="22"/>
        </w:rPr>
        <w:t>1</w:t>
      </w:r>
      <w:r w:rsidR="00E71BE0" w:rsidRPr="006B6B16">
        <w:rPr>
          <w:rFonts w:asciiTheme="minorHAnsi" w:hAnsiTheme="minorHAnsi" w:cs="Calibri"/>
          <w:sz w:val="22"/>
          <w:szCs w:val="22"/>
        </w:rPr>
        <w:t>,</w:t>
      </w:r>
      <w:r w:rsidRPr="006B6B16">
        <w:rPr>
          <w:rFonts w:asciiTheme="minorHAnsi" w:hAnsiTheme="minorHAnsi" w:cs="Calibri"/>
          <w:b/>
          <w:sz w:val="22"/>
          <w:szCs w:val="22"/>
        </w:rPr>
        <w:t xml:space="preserve"> ημέρα</w:t>
      </w:r>
      <w:r w:rsidR="00E71BE0" w:rsidRPr="006B6B16">
        <w:rPr>
          <w:rFonts w:asciiTheme="minorHAnsi" w:hAnsiTheme="minorHAnsi" w:cs="Calibri"/>
          <w:b/>
          <w:sz w:val="22"/>
          <w:szCs w:val="22"/>
        </w:rPr>
        <w:t xml:space="preserve"> </w:t>
      </w:r>
      <w:r w:rsidR="006B6B16" w:rsidRPr="006B6B16">
        <w:rPr>
          <w:rFonts w:asciiTheme="minorHAnsi" w:hAnsiTheme="minorHAnsi" w:cs="Calibri"/>
          <w:b/>
          <w:sz w:val="22"/>
          <w:szCs w:val="22"/>
        </w:rPr>
        <w:t xml:space="preserve">Πέμπτη </w:t>
      </w:r>
      <w:r w:rsidRPr="006B6B16">
        <w:rPr>
          <w:rFonts w:asciiTheme="minorHAnsi" w:hAnsiTheme="minorHAnsi" w:cs="Calibri"/>
          <w:sz w:val="22"/>
          <w:szCs w:val="22"/>
        </w:rPr>
        <w:t>και ώρα</w:t>
      </w:r>
      <w:r w:rsidRPr="00C6797F">
        <w:rPr>
          <w:rFonts w:asciiTheme="minorHAnsi" w:hAnsiTheme="minorHAnsi" w:cs="Calibri"/>
          <w:sz w:val="22"/>
          <w:szCs w:val="22"/>
        </w:rPr>
        <w:t xml:space="preserve"> Ελλάδος </w:t>
      </w:r>
      <w:r w:rsidRPr="00C6797F">
        <w:rPr>
          <w:rFonts w:asciiTheme="minorHAnsi" w:hAnsiTheme="minorHAnsi" w:cs="Calibri"/>
          <w:b/>
          <w:sz w:val="22"/>
          <w:szCs w:val="22"/>
        </w:rPr>
        <w:t>14:00</w:t>
      </w:r>
      <w:r w:rsidRPr="00C6797F">
        <w:rPr>
          <w:rFonts w:asciiTheme="minorHAnsi" w:hAnsiTheme="minorHAnsi" w:cs="Calibri"/>
          <w:sz w:val="22"/>
          <w:szCs w:val="22"/>
        </w:rPr>
        <w:t>,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14:paraId="7FE1B3B8" w14:textId="2C36CF74" w:rsidR="00957308" w:rsidRDefault="00957308" w:rsidP="00957308">
      <w:pPr>
        <w:spacing w:line="276" w:lineRule="auto"/>
        <w:contextualSpacing/>
        <w:jc w:val="center"/>
        <w:rPr>
          <w:rFonts w:asciiTheme="minorHAnsi" w:hAnsiTheme="minorHAnsi" w:cs="Calibri"/>
          <w:b/>
          <w:sz w:val="22"/>
          <w:szCs w:val="22"/>
          <w:u w:val="single"/>
        </w:rPr>
      </w:pPr>
    </w:p>
    <w:p w14:paraId="4DC16E4E" w14:textId="77777777" w:rsidR="00550D20" w:rsidRPr="00C6797F" w:rsidRDefault="00550D20" w:rsidP="00957308">
      <w:pPr>
        <w:spacing w:line="276" w:lineRule="auto"/>
        <w:contextualSpacing/>
        <w:jc w:val="center"/>
        <w:rPr>
          <w:rFonts w:asciiTheme="minorHAnsi" w:hAnsiTheme="minorHAnsi" w:cs="Calibri"/>
          <w:b/>
          <w:sz w:val="22"/>
          <w:szCs w:val="22"/>
          <w:u w:val="single"/>
        </w:rPr>
      </w:pPr>
    </w:p>
    <w:p w14:paraId="6BE75C42" w14:textId="25CB35F5" w:rsidR="00957308" w:rsidRPr="00C6797F" w:rsidRDefault="00957308" w:rsidP="00957308">
      <w:pPr>
        <w:spacing w:line="276" w:lineRule="auto"/>
        <w:contextualSpacing/>
        <w:jc w:val="center"/>
        <w:rPr>
          <w:rFonts w:asciiTheme="minorHAnsi" w:hAnsiTheme="minorHAnsi" w:cs="Calibri"/>
          <w:b/>
          <w:sz w:val="22"/>
          <w:szCs w:val="22"/>
          <w:u w:val="single"/>
        </w:rPr>
      </w:pPr>
      <w:r w:rsidRPr="00C6797F">
        <w:rPr>
          <w:rFonts w:asciiTheme="minorHAnsi" w:hAnsiTheme="minorHAnsi" w:cs="Calibri"/>
          <w:b/>
          <w:sz w:val="22"/>
          <w:szCs w:val="22"/>
          <w:u w:val="single"/>
        </w:rPr>
        <w:t>ΑΞΙΟΛΟΓΗΣΗ ΠΡΟΣΦΟΡΩΝ</w:t>
      </w:r>
    </w:p>
    <w:p w14:paraId="1FB08C01" w14:textId="77777777" w:rsidR="000A7D2D" w:rsidRPr="00C6797F" w:rsidRDefault="000A7D2D"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w:t>
      </w:r>
      <w:r w:rsidR="005C3C68" w:rsidRPr="00C6797F">
        <w:rPr>
          <w:rFonts w:asciiTheme="minorHAnsi" w:hAnsiTheme="minorHAnsi" w:cs="Calibri"/>
          <w:sz w:val="22"/>
          <w:szCs w:val="22"/>
        </w:rPr>
        <w:t>όμιμοι εκπρόσωποι των υποψηφίων</w:t>
      </w:r>
      <w:r w:rsidRPr="00C6797F">
        <w:rPr>
          <w:rFonts w:asciiTheme="minorHAnsi" w:hAnsiTheme="minorHAnsi" w:cs="Calibri"/>
          <w:sz w:val="22"/>
          <w:szCs w:val="22"/>
        </w:rPr>
        <w:t xml:space="preserve"> ή εξουσιοδοτημένοι εκπρόσωποί τους. </w:t>
      </w:r>
    </w:p>
    <w:p w14:paraId="52F7B610" w14:textId="77777777" w:rsidR="000A7D2D" w:rsidRPr="00C6797F" w:rsidRDefault="000A7D2D"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 xml:space="preserve">Για την αποσφράγιση των προσφορών ισχύουν τα εξής: </w:t>
      </w:r>
    </w:p>
    <w:p w14:paraId="04106A65" w14:textId="77777777" w:rsidR="000A7D2D" w:rsidRPr="00C6797F" w:rsidRDefault="000A7D2D"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α) Αποσφραγίζεται ο κυρίως φάκελος.</w:t>
      </w:r>
    </w:p>
    <w:p w14:paraId="04CE4B5C" w14:textId="77777777" w:rsidR="000A7D2D" w:rsidRPr="00C6797F" w:rsidRDefault="000A7D2D"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14:paraId="792DB168" w14:textId="77777777" w:rsidR="000A7D2D" w:rsidRPr="00C6797F" w:rsidRDefault="000A7D2D"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γ) Ο φάκελος της οικονομικής προσφοράς δεν αποσφραγίζεται, αλλά μονογράφεται από την Επιτροπή.</w:t>
      </w:r>
    </w:p>
    <w:p w14:paraId="68FBCA54" w14:textId="77777777" w:rsidR="000A7D2D" w:rsidRPr="00C6797F" w:rsidRDefault="002D235B"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δ) Η Επιτροπή Δ</w:t>
      </w:r>
      <w:r w:rsidR="000A7D2D" w:rsidRPr="00C6797F">
        <w:rPr>
          <w:rFonts w:asciiTheme="minorHAnsi" w:hAnsiTheme="minorHAnsi" w:cs="Calibri"/>
          <w:sz w:val="22"/>
          <w:szCs w:val="22"/>
        </w:rPr>
        <w:t xml:space="preserve">ιενέργειας θα ξεκινήσει με την αξιολόγηση των δικαιολογητικών συμμετοχής και των τεχνικών προσφορών. </w:t>
      </w:r>
    </w:p>
    <w:p w14:paraId="1E8DF9EB" w14:textId="77777777" w:rsidR="00336570" w:rsidRPr="00C6797F" w:rsidRDefault="00336570"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p>
    <w:p w14:paraId="47B97A72" w14:textId="77777777" w:rsidR="00336570" w:rsidRPr="00C6797F" w:rsidRDefault="00336570"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Σε περίπτωση ισ</w:t>
      </w:r>
      <w:r w:rsidR="005C3C68" w:rsidRPr="00C6797F">
        <w:rPr>
          <w:rFonts w:asciiTheme="minorHAnsi" w:hAnsiTheme="minorHAnsi" w:cs="Calibri"/>
          <w:sz w:val="22"/>
          <w:szCs w:val="22"/>
        </w:rPr>
        <w:t>ότιμων προσφορών η επιλογή του α</w:t>
      </w:r>
      <w:r w:rsidRPr="00C6797F">
        <w:rPr>
          <w:rFonts w:asciiTheme="minorHAnsi" w:hAnsiTheme="minorHAnsi" w:cs="Calibri"/>
          <w:sz w:val="22"/>
          <w:szCs w:val="22"/>
        </w:rPr>
        <w:t xml:space="preserve">ναδόχου γίνεται με κλήρωση μεταξύ των υποψήφιων </w:t>
      </w:r>
      <w:r w:rsidR="005C3C68" w:rsidRPr="00C6797F">
        <w:rPr>
          <w:rFonts w:asciiTheme="minorHAnsi" w:hAnsiTheme="minorHAnsi" w:cs="Calibri"/>
          <w:sz w:val="22"/>
          <w:szCs w:val="22"/>
        </w:rPr>
        <w:t>α</w:t>
      </w:r>
      <w:r w:rsidRPr="00C6797F">
        <w:rPr>
          <w:rFonts w:asciiTheme="minorHAnsi" w:hAnsiTheme="minorHAnsi" w:cs="Calibri"/>
          <w:sz w:val="22"/>
          <w:szCs w:val="22"/>
        </w:rPr>
        <w:t xml:space="preserve">ναδόχων που μειοδότησαν.                                                                                                                                                                                                                                                                                                                                                                                                                                                                                                                                                                                                                                                                                         </w:t>
      </w:r>
    </w:p>
    <w:p w14:paraId="319B4B98" w14:textId="77777777" w:rsidR="00336570" w:rsidRPr="00C6797F" w:rsidRDefault="00336570"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 xml:space="preserve">Στην περίπτωση που για κάποιο είδος κατατίθεται μία προσφορά ή τελικά μία προσφορά είναι τεχνικά αποδεκτή, η επιτροπή αναζητά στοιχεία για την τεκμηρίωση της προσφερόμενης τιμής. </w:t>
      </w:r>
    </w:p>
    <w:p w14:paraId="2DAFDA71" w14:textId="7E76A472" w:rsidR="00336570" w:rsidRDefault="005C3C68"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Σημειώνεται ότι η αναθέτουσα α</w:t>
      </w:r>
      <w:r w:rsidR="00336570" w:rsidRPr="00C6797F">
        <w:rPr>
          <w:rFonts w:asciiTheme="minorHAnsi" w:hAnsiTheme="minorHAnsi" w:cs="Calibri"/>
          <w:sz w:val="22"/>
          <w:szCs w:val="22"/>
        </w:rPr>
        <w:t>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288FB59B" w14:textId="77777777" w:rsidR="00550D20" w:rsidRPr="00C6797F" w:rsidRDefault="00550D20" w:rsidP="00716289">
      <w:pPr>
        <w:spacing w:line="276" w:lineRule="auto"/>
        <w:jc w:val="both"/>
        <w:rPr>
          <w:rFonts w:asciiTheme="minorHAnsi" w:hAnsiTheme="minorHAnsi" w:cs="Calibri"/>
          <w:sz w:val="22"/>
          <w:szCs w:val="22"/>
        </w:rPr>
      </w:pPr>
    </w:p>
    <w:p w14:paraId="4E5BDAD2" w14:textId="77777777" w:rsidR="00B15158" w:rsidRPr="00C6797F" w:rsidRDefault="00B15158" w:rsidP="00716289">
      <w:pPr>
        <w:spacing w:line="276" w:lineRule="auto"/>
        <w:jc w:val="center"/>
        <w:rPr>
          <w:rFonts w:asciiTheme="minorHAnsi" w:hAnsiTheme="minorHAnsi" w:cs="Calibri"/>
          <w:b/>
          <w:sz w:val="22"/>
          <w:szCs w:val="22"/>
          <w:u w:val="single"/>
        </w:rPr>
      </w:pPr>
      <w:bookmarkStart w:id="1" w:name="_2.3._Τεχνικά_στοιχεία"/>
      <w:bookmarkStart w:id="2" w:name="_2.6._Οικονομικά_στοιχεία"/>
      <w:bookmarkStart w:id="3" w:name="_2.4._Οικονομικά_στοιχεία"/>
      <w:bookmarkEnd w:id="1"/>
      <w:bookmarkEnd w:id="2"/>
      <w:bookmarkEnd w:id="3"/>
    </w:p>
    <w:p w14:paraId="34E685DA" w14:textId="77777777" w:rsidR="000A7D2D" w:rsidRPr="00C6797F" w:rsidRDefault="000A7D2D" w:rsidP="00716289">
      <w:pPr>
        <w:spacing w:line="276" w:lineRule="auto"/>
        <w:jc w:val="center"/>
        <w:rPr>
          <w:rFonts w:asciiTheme="minorHAnsi" w:hAnsiTheme="minorHAnsi" w:cs="Calibri"/>
          <w:b/>
          <w:sz w:val="22"/>
          <w:szCs w:val="22"/>
          <w:u w:val="single"/>
        </w:rPr>
      </w:pPr>
      <w:r w:rsidRPr="00C6797F">
        <w:rPr>
          <w:rFonts w:asciiTheme="minorHAnsi" w:hAnsiTheme="minorHAnsi" w:cs="Calibri"/>
          <w:b/>
          <w:sz w:val="22"/>
          <w:szCs w:val="22"/>
          <w:u w:val="single"/>
        </w:rPr>
        <w:t xml:space="preserve">ΔΙΚΑΙΟΛΟΓΗΤΙΚΑ ΠΟΥ ΠΡΕΠΕΙ ΝΑ ΠΡΟΣΚΟΜΙΣΕΙ Ο </w:t>
      </w:r>
      <w:r w:rsidR="00AB5EC9" w:rsidRPr="00C6797F">
        <w:rPr>
          <w:rFonts w:asciiTheme="minorHAnsi" w:hAnsiTheme="minorHAnsi" w:cs="Calibri"/>
          <w:b/>
          <w:sz w:val="22"/>
          <w:szCs w:val="22"/>
          <w:u w:val="single"/>
        </w:rPr>
        <w:t>ΠΡΟΣΩΡΙΝΟΣ ΑΝΑΔΟΧΟΣ</w:t>
      </w:r>
      <w:r w:rsidRPr="00C6797F">
        <w:rPr>
          <w:rFonts w:asciiTheme="minorHAnsi" w:hAnsiTheme="minorHAnsi" w:cs="Calibri"/>
          <w:b/>
          <w:sz w:val="22"/>
          <w:szCs w:val="22"/>
          <w:u w:val="single"/>
        </w:rPr>
        <w:t xml:space="preserve"> ΚΑΤΑ </w:t>
      </w:r>
      <w:r w:rsidR="00AB5EC9" w:rsidRPr="00C6797F">
        <w:rPr>
          <w:rFonts w:asciiTheme="minorHAnsi" w:hAnsiTheme="minorHAnsi" w:cs="Calibri"/>
          <w:b/>
          <w:sz w:val="22"/>
          <w:szCs w:val="22"/>
          <w:u w:val="single"/>
        </w:rPr>
        <w:t>ΤΟ ΣΤΑΔΙΟ ΤΗΣ ΚΑΤΑΚΥΡΩΣΗΣ</w:t>
      </w:r>
    </w:p>
    <w:p w14:paraId="0AA9D4B0" w14:textId="77777777" w:rsidR="00384AC7" w:rsidRPr="00C6797F" w:rsidRDefault="00384AC7"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 xml:space="preserve">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w:t>
      </w:r>
      <w:r w:rsidR="006E677D" w:rsidRPr="00C6797F">
        <w:rPr>
          <w:rFonts w:asciiTheme="minorHAnsi" w:hAnsiTheme="minorHAnsi" w:cs="Calibri"/>
          <w:sz w:val="22"/>
          <w:szCs w:val="22"/>
        </w:rPr>
        <w:t xml:space="preserve">όπως ισχύει, </w:t>
      </w:r>
      <w:r w:rsidRPr="00C6797F">
        <w:rPr>
          <w:rFonts w:asciiTheme="minorHAnsi" w:hAnsiTheme="minorHAnsi" w:cs="Calibri"/>
          <w:sz w:val="22"/>
          <w:szCs w:val="22"/>
        </w:rPr>
        <w:t>σε σφραγισμένο φάκελο, εντός δέκα (1</w:t>
      </w:r>
      <w:r w:rsidR="00B62857" w:rsidRPr="00C6797F">
        <w:rPr>
          <w:rFonts w:asciiTheme="minorHAnsi" w:hAnsiTheme="minorHAnsi" w:cs="Calibri"/>
          <w:sz w:val="22"/>
          <w:szCs w:val="22"/>
        </w:rPr>
        <w:t>0</w:t>
      </w:r>
      <w:r w:rsidRPr="00C6797F">
        <w:rPr>
          <w:rFonts w:asciiTheme="minorHAnsi" w:hAnsiTheme="minorHAnsi" w:cs="Calibri"/>
          <w:sz w:val="22"/>
          <w:szCs w:val="22"/>
        </w:rPr>
        <w:t>) ημερών. Συγκεκριμένα τα δικαιολογητικά που πρέπει να προσκομίσουν είναι:</w:t>
      </w:r>
    </w:p>
    <w:p w14:paraId="30512B45" w14:textId="77777777" w:rsidR="006E677D" w:rsidRPr="00C6797F" w:rsidRDefault="00384AC7" w:rsidP="001A3B0E">
      <w:pPr>
        <w:numPr>
          <w:ilvl w:val="0"/>
          <w:numId w:val="8"/>
        </w:numPr>
        <w:tabs>
          <w:tab w:val="left" w:pos="426"/>
        </w:tabs>
        <w:spacing w:line="276" w:lineRule="auto"/>
        <w:ind w:left="0" w:firstLine="0"/>
        <w:jc w:val="both"/>
        <w:rPr>
          <w:rFonts w:asciiTheme="minorHAnsi" w:hAnsiTheme="minorHAnsi" w:cs="Calibri"/>
          <w:sz w:val="22"/>
          <w:szCs w:val="22"/>
        </w:rPr>
      </w:pPr>
      <w:r w:rsidRPr="00C6797F">
        <w:rPr>
          <w:rFonts w:asciiTheme="minorHAnsi" w:hAnsiTheme="minorHAnsi" w:cs="Calibri"/>
          <w:b/>
          <w:sz w:val="22"/>
          <w:szCs w:val="22"/>
        </w:rPr>
        <w:t>Απόσπασμα του ποινικού μητρώου</w:t>
      </w:r>
      <w:r w:rsidRPr="00C6797F">
        <w:rPr>
          <w:rFonts w:asciiTheme="minorHAnsi" w:hAnsiTheme="minorHAnsi" w:cs="Calibri"/>
          <w:sz w:val="22"/>
          <w:szCs w:val="22"/>
        </w:rPr>
        <w:t xml:space="preserve"> με ημερομηνία έκδοσης </w:t>
      </w:r>
      <w:r w:rsidR="006E677D" w:rsidRPr="00C6797F">
        <w:rPr>
          <w:rFonts w:asciiTheme="minorHAnsi" w:hAnsiTheme="minorHAnsi"/>
          <w:color w:val="000000" w:themeColor="text1"/>
          <w:sz w:val="22"/>
          <w:szCs w:val="22"/>
        </w:rPr>
        <w:t xml:space="preserve">έως τρεις (3) μήνες πριν από την υποβολή του. </w:t>
      </w:r>
      <w:r w:rsidRPr="00C6797F">
        <w:rPr>
          <w:rFonts w:asciiTheme="minorHAnsi" w:hAnsiTheme="minorHAnsi" w:cs="Calibri"/>
          <w:sz w:val="22"/>
          <w:szCs w:val="22"/>
        </w:rPr>
        <w:t xml:space="preserve">Ελλείψει αυτού, ισοδύναμο έγγραφο που εκδίδεται από αρμόδια δικαστική ή διοικητική αρχή του </w:t>
      </w:r>
      <w:r w:rsidRPr="00C6797F">
        <w:rPr>
          <w:rFonts w:asciiTheme="minorHAnsi" w:hAnsiTheme="minorHAnsi" w:cs="Calibri"/>
          <w:sz w:val="22"/>
          <w:szCs w:val="22"/>
        </w:rPr>
        <w:lastRenderedPageBreak/>
        <w:t>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C6797F">
        <w:rPr>
          <w:rFonts w:asciiTheme="minorHAnsi" w:hAnsiTheme="minorHAns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C6797F">
        <w:rPr>
          <w:rFonts w:asciiTheme="minorHAnsi" w:hAnsiTheme="minorHAnsi" w:cs="Calibri"/>
          <w:sz w:val="22"/>
          <w:szCs w:val="22"/>
        </w:rPr>
        <w:t>τους.</w:t>
      </w:r>
    </w:p>
    <w:p w14:paraId="34F5CCE9" w14:textId="77777777" w:rsidR="006E677D" w:rsidRPr="00C6797F" w:rsidRDefault="00384AC7" w:rsidP="001A3B0E">
      <w:pPr>
        <w:numPr>
          <w:ilvl w:val="0"/>
          <w:numId w:val="8"/>
        </w:numPr>
        <w:tabs>
          <w:tab w:val="left" w:pos="426"/>
        </w:tabs>
        <w:spacing w:line="276" w:lineRule="auto"/>
        <w:ind w:left="0" w:firstLine="0"/>
        <w:jc w:val="both"/>
        <w:rPr>
          <w:rFonts w:asciiTheme="minorHAnsi" w:hAnsiTheme="minorHAnsi" w:cs="Calibri"/>
          <w:sz w:val="22"/>
          <w:szCs w:val="22"/>
        </w:rPr>
      </w:pPr>
      <w:r w:rsidRPr="00C6797F">
        <w:rPr>
          <w:rFonts w:asciiTheme="minorHAnsi" w:hAnsiTheme="minorHAnsi" w:cs="Calibri"/>
          <w:b/>
          <w:sz w:val="22"/>
          <w:szCs w:val="22"/>
        </w:rPr>
        <w:t xml:space="preserve">Πιστοποιητικό </w:t>
      </w:r>
      <w:r w:rsidRPr="00C6797F">
        <w:rPr>
          <w:rFonts w:asciiTheme="minorHAnsi" w:hAnsiTheme="minorHAns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C6797F">
        <w:rPr>
          <w:rFonts w:asciiTheme="minorHAnsi" w:hAnsiTheme="minorHAnsi" w:cs="Calibri"/>
          <w:b/>
          <w:sz w:val="22"/>
          <w:szCs w:val="22"/>
        </w:rPr>
        <w:t>φορολογική ενημερότητα</w:t>
      </w:r>
      <w:r w:rsidRPr="00C6797F">
        <w:rPr>
          <w:rFonts w:asciiTheme="minorHAnsi" w:hAnsiTheme="minorHAnsi" w:cs="Calibri"/>
          <w:sz w:val="22"/>
          <w:szCs w:val="22"/>
        </w:rPr>
        <w:t>) και στην καταβολή των εισφορών κοινωνικής ασφάλισης (</w:t>
      </w:r>
      <w:r w:rsidRPr="00C6797F">
        <w:rPr>
          <w:rFonts w:asciiTheme="minorHAnsi" w:hAnsiTheme="minorHAnsi" w:cs="Calibri"/>
          <w:b/>
          <w:sz w:val="22"/>
          <w:szCs w:val="22"/>
        </w:rPr>
        <w:t>ασφαλιστική ενημερότητα</w:t>
      </w:r>
      <w:r w:rsidRPr="00C6797F">
        <w:rPr>
          <w:rFonts w:asciiTheme="minorHAnsi" w:hAnsiTheme="minorHAnsi" w:cs="Calibri"/>
          <w:sz w:val="22"/>
          <w:szCs w:val="22"/>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14:paraId="506A8667" w14:textId="428E118E" w:rsidR="006E677D" w:rsidRPr="00C6797F" w:rsidRDefault="006E677D" w:rsidP="00957308">
      <w:pPr>
        <w:numPr>
          <w:ilvl w:val="0"/>
          <w:numId w:val="8"/>
        </w:numPr>
        <w:tabs>
          <w:tab w:val="left" w:pos="426"/>
        </w:tabs>
        <w:spacing w:line="276" w:lineRule="auto"/>
        <w:ind w:left="0" w:firstLine="0"/>
        <w:jc w:val="both"/>
        <w:rPr>
          <w:rFonts w:asciiTheme="minorHAnsi" w:hAnsiTheme="minorHAnsi" w:cs="Calibri"/>
          <w:i/>
          <w:sz w:val="22"/>
          <w:szCs w:val="22"/>
          <w:u w:val="single"/>
        </w:rPr>
      </w:pPr>
      <w:r w:rsidRPr="00C6797F">
        <w:rPr>
          <w:rFonts w:asciiTheme="minorHAnsi" w:hAnsiTheme="minorHAnsi" w:cs="Calibri"/>
          <w:b/>
          <w:sz w:val="22"/>
          <w:szCs w:val="22"/>
        </w:rPr>
        <w:t>Πιστοποιητικό</w:t>
      </w:r>
      <w:r w:rsidRPr="00C6797F">
        <w:rPr>
          <w:rFonts w:asciiTheme="minorHAnsi" w:hAnsiTheme="minorHAnsi" w:cs="Calibri"/>
          <w:sz w:val="22"/>
          <w:szCs w:val="22"/>
        </w:rPr>
        <w:t xml:space="preserve"> από τη Διεύθυνση Προγραμματισμού και Συντονισμού της Επιθεώρησης Εργασιακών Σχέσεων, </w:t>
      </w:r>
      <w:r w:rsidR="00957308" w:rsidRPr="00C6797F">
        <w:rPr>
          <w:rFonts w:asciiTheme="minorHAnsi" w:hAnsiTheme="minorHAnsi" w:cs="Calibri"/>
          <w:sz w:val="22"/>
          <w:szCs w:val="22"/>
        </w:rPr>
        <w:t xml:space="preserve">με ημερομηνία έκδοσης </w:t>
      </w:r>
      <w:r w:rsidR="00957308" w:rsidRPr="00C6797F">
        <w:rPr>
          <w:rFonts w:asciiTheme="minorHAnsi" w:hAnsiTheme="minorHAnsi"/>
          <w:color w:val="000000" w:themeColor="text1"/>
          <w:sz w:val="22"/>
          <w:szCs w:val="22"/>
        </w:rPr>
        <w:t>έως τρεις (3) μήνες πριν από την υποβολή του</w:t>
      </w:r>
      <w:r w:rsidR="00957308" w:rsidRPr="00C6797F">
        <w:rPr>
          <w:rFonts w:asciiTheme="minorHAnsi" w:hAnsiTheme="minorHAnsi" w:cs="Calibri"/>
          <w:sz w:val="22"/>
          <w:szCs w:val="22"/>
        </w:rPr>
        <w:t xml:space="preserve">, </w:t>
      </w:r>
      <w:r w:rsidRPr="00C6797F">
        <w:rPr>
          <w:rFonts w:asciiTheme="minorHAnsi" w:hAnsiTheme="minorHAnsi" w:cs="Calibri"/>
          <w:sz w:val="22"/>
          <w:szCs w:val="22"/>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r w:rsidR="00957308" w:rsidRPr="00C6797F">
        <w:rPr>
          <w:rFonts w:asciiTheme="minorHAnsi" w:hAnsiTheme="minorHAnsi" w:cs="Calibri"/>
          <w:i/>
          <w:sz w:val="22"/>
          <w:szCs w:val="22"/>
          <w:u w:val="single"/>
        </w:rPr>
        <w:t xml:space="preserve"> </w:t>
      </w:r>
      <w:r w:rsidRPr="00C6797F">
        <w:rPr>
          <w:rFonts w:asciiTheme="minorHAnsi" w:hAnsiTheme="minorHAnsi" w:cs="Calibri"/>
          <w:i/>
          <w:sz w:val="22"/>
          <w:szCs w:val="22"/>
          <w:u w:val="single"/>
        </w:rPr>
        <w:t>Μέχρι να καταστεί εφικτή 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14:paraId="21B30306" w14:textId="77777777" w:rsidR="006E677D" w:rsidRPr="00C6797F" w:rsidRDefault="00384AC7" w:rsidP="001A3B0E">
      <w:pPr>
        <w:numPr>
          <w:ilvl w:val="0"/>
          <w:numId w:val="8"/>
        </w:numPr>
        <w:tabs>
          <w:tab w:val="left" w:pos="426"/>
        </w:tabs>
        <w:spacing w:line="276" w:lineRule="auto"/>
        <w:ind w:left="0" w:firstLine="0"/>
        <w:jc w:val="both"/>
        <w:rPr>
          <w:rFonts w:asciiTheme="minorHAnsi" w:hAnsiTheme="minorHAnsi" w:cs="Calibri"/>
          <w:sz w:val="22"/>
          <w:szCs w:val="22"/>
        </w:rPr>
      </w:pPr>
      <w:r w:rsidRPr="00C6797F">
        <w:rPr>
          <w:rFonts w:asciiTheme="minorHAnsi" w:hAnsiTheme="minorHAnsi" w:cs="Calibri"/>
          <w:b/>
          <w:sz w:val="22"/>
          <w:szCs w:val="22"/>
        </w:rPr>
        <w:t>Υπεύθυνη δήλωση</w:t>
      </w:r>
      <w:r w:rsidRPr="00C6797F">
        <w:rPr>
          <w:rFonts w:asciiTheme="minorHAnsi" w:hAnsiTheme="minorHAns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14:paraId="6B87BC58" w14:textId="77777777" w:rsidR="006E677D" w:rsidRPr="00C6797F" w:rsidRDefault="00384AC7" w:rsidP="001A3B0E">
      <w:pPr>
        <w:numPr>
          <w:ilvl w:val="0"/>
          <w:numId w:val="8"/>
        </w:numPr>
        <w:tabs>
          <w:tab w:val="left" w:pos="426"/>
        </w:tabs>
        <w:spacing w:line="276" w:lineRule="auto"/>
        <w:ind w:left="0" w:firstLine="0"/>
        <w:jc w:val="both"/>
        <w:rPr>
          <w:rFonts w:asciiTheme="minorHAnsi" w:hAnsiTheme="minorHAnsi" w:cs="Calibri"/>
          <w:sz w:val="22"/>
          <w:szCs w:val="22"/>
        </w:rPr>
      </w:pPr>
      <w:r w:rsidRPr="00C6797F">
        <w:rPr>
          <w:rFonts w:asciiTheme="minorHAnsi" w:hAnsiTheme="minorHAnsi" w:cs="Calibri"/>
          <w:b/>
          <w:sz w:val="22"/>
          <w:szCs w:val="22"/>
        </w:rPr>
        <w:t>Νομιμοποιητικά έγγραφα σύστασης και νόμιμης εκπροσώπησης</w:t>
      </w:r>
      <w:r w:rsidRPr="00C6797F">
        <w:rPr>
          <w:rFonts w:asciiTheme="minorHAnsi" w:hAnsiTheme="minorHAnsi" w:cs="Calibr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51515A87" w14:textId="77777777" w:rsidR="0038000E" w:rsidRPr="00C6797F" w:rsidRDefault="002D235B" w:rsidP="0038000E">
      <w:pPr>
        <w:numPr>
          <w:ilvl w:val="0"/>
          <w:numId w:val="8"/>
        </w:numPr>
        <w:tabs>
          <w:tab w:val="left" w:pos="426"/>
        </w:tabs>
        <w:spacing w:line="276" w:lineRule="auto"/>
        <w:ind w:left="0" w:firstLine="0"/>
        <w:jc w:val="both"/>
        <w:rPr>
          <w:rFonts w:asciiTheme="minorHAnsi" w:hAnsiTheme="minorHAnsi" w:cs="Calibri"/>
          <w:sz w:val="22"/>
          <w:szCs w:val="22"/>
        </w:rPr>
      </w:pPr>
      <w:r w:rsidRPr="00C6797F">
        <w:rPr>
          <w:rFonts w:asciiTheme="minorHAnsi" w:hAnsiTheme="minorHAnsi" w:cs="Calibri"/>
          <w:b/>
          <w:sz w:val="22"/>
          <w:szCs w:val="22"/>
        </w:rPr>
        <w:t>Πιστοποιητικό/βεβαίωση</w:t>
      </w:r>
      <w:r w:rsidRPr="00C6797F">
        <w:rPr>
          <w:rFonts w:asciiTheme="minorHAnsi" w:hAnsiTheme="minorHAns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w:t>
      </w:r>
      <w:r w:rsidR="006E677D" w:rsidRPr="00C6797F">
        <w:rPr>
          <w:rFonts w:asciiTheme="minorHAnsi" w:hAnsiTheme="minorHAnsi" w:cs="Calibri"/>
          <w:sz w:val="22"/>
          <w:szCs w:val="22"/>
        </w:rPr>
        <w:t xml:space="preserve">Το εν λόγω πιστοποιητικό/βεβαίωση πρέπει να έχει εκδοθεί έως τριάντα (30) εργάσιμες μέρες πριν από την υποβολή του. </w:t>
      </w:r>
    </w:p>
    <w:p w14:paraId="390ACFE0" w14:textId="77777777" w:rsidR="0038000E" w:rsidRPr="00C6797F" w:rsidRDefault="0038000E" w:rsidP="0038000E">
      <w:pPr>
        <w:tabs>
          <w:tab w:val="left" w:pos="426"/>
        </w:tabs>
        <w:spacing w:line="276" w:lineRule="auto"/>
        <w:jc w:val="both"/>
        <w:rPr>
          <w:rFonts w:asciiTheme="minorHAnsi" w:hAnsiTheme="minorHAnsi" w:cs="Calibri"/>
          <w:sz w:val="22"/>
          <w:szCs w:val="22"/>
        </w:rPr>
      </w:pPr>
    </w:p>
    <w:p w14:paraId="6ED58E40" w14:textId="77777777" w:rsidR="006E677D" w:rsidRPr="00C6797F" w:rsidRDefault="006E677D" w:rsidP="006E677D">
      <w:pPr>
        <w:spacing w:line="276" w:lineRule="auto"/>
        <w:jc w:val="both"/>
        <w:rPr>
          <w:rFonts w:asciiTheme="minorHAnsi" w:hAnsiTheme="minorHAnsi" w:cs="Calibri"/>
          <w:i/>
          <w:sz w:val="22"/>
          <w:szCs w:val="22"/>
        </w:rPr>
      </w:pPr>
      <w:r w:rsidRPr="00C6797F">
        <w:rPr>
          <w:rFonts w:asciiTheme="minorHAnsi" w:hAnsiTheme="minorHAnsi" w:cs="Calibri"/>
          <w:i/>
          <w:sz w:val="22"/>
          <w:szCs w:val="22"/>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11BF3134" w14:textId="77777777" w:rsidR="006E677D" w:rsidRPr="00C6797F" w:rsidRDefault="006E677D" w:rsidP="006E677D">
      <w:pPr>
        <w:spacing w:line="276" w:lineRule="auto"/>
        <w:jc w:val="both"/>
        <w:rPr>
          <w:rFonts w:asciiTheme="minorHAnsi" w:hAnsiTheme="minorHAnsi" w:cs="Calibri"/>
          <w:i/>
          <w:sz w:val="22"/>
          <w:szCs w:val="22"/>
        </w:rPr>
      </w:pPr>
      <w:r w:rsidRPr="00C6797F">
        <w:rPr>
          <w:rFonts w:asciiTheme="minorHAnsi" w:hAnsiTheme="minorHAnsi" w:cs="Calibri"/>
          <w:i/>
          <w:sz w:val="22"/>
          <w:szCs w:val="22"/>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w:t>
      </w:r>
      <w:r w:rsidRPr="00C6797F">
        <w:rPr>
          <w:rFonts w:asciiTheme="minorHAnsi" w:hAnsiTheme="minorHAnsi" w:cs="Calibri"/>
          <w:i/>
          <w:sz w:val="22"/>
          <w:szCs w:val="22"/>
        </w:rPr>
        <w:lastRenderedPageBreak/>
        <w:t xml:space="preserve">καλύπτουν όλες τις περιπτώσεις που αναφέρονται στην παράγραφο 1, στις περιπτώσεις α΄ και β΄ της παραγράφου 2 και στην περίπτωση β΄ της παραγράφου 4 του άρθρου 73. Οι επίσημες δηλώσεις καθίστανται διαθέσιμες μέσω τουεπιγραμμικού αποθετηρίου πιστοποιητικών (e-Certis) του άρθρου 81. </w:t>
      </w:r>
    </w:p>
    <w:p w14:paraId="6ECF466B" w14:textId="77777777" w:rsidR="0038000E" w:rsidRPr="00C6797F" w:rsidRDefault="0038000E" w:rsidP="006E677D">
      <w:pPr>
        <w:spacing w:line="276" w:lineRule="auto"/>
        <w:jc w:val="both"/>
        <w:rPr>
          <w:rFonts w:asciiTheme="minorHAnsi" w:hAnsiTheme="minorHAnsi" w:cs="Calibri"/>
          <w:i/>
          <w:sz w:val="22"/>
          <w:szCs w:val="22"/>
        </w:rPr>
      </w:pPr>
    </w:p>
    <w:p w14:paraId="20CD6F5C" w14:textId="77777777" w:rsidR="006E677D" w:rsidRPr="00C6797F" w:rsidRDefault="006E677D" w:rsidP="006E677D">
      <w:pPr>
        <w:spacing w:line="276" w:lineRule="auto"/>
        <w:jc w:val="both"/>
        <w:rPr>
          <w:rFonts w:asciiTheme="minorHAnsi" w:hAnsiTheme="minorHAnsi" w:cs="Calibri"/>
          <w:sz w:val="22"/>
          <w:szCs w:val="22"/>
        </w:rPr>
      </w:pPr>
      <w:r w:rsidRPr="00C6797F">
        <w:rPr>
          <w:rFonts w:asciiTheme="minorHAnsi" w:hAnsiTheme="minorHAnsi" w:cs="Calibri"/>
          <w:sz w:val="22"/>
          <w:szCs w:val="22"/>
        </w:rPr>
        <w:t>Σε περίπτωση που ο προσωρινός ανάδοχος προτείθεται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14:paraId="0435D2E6" w14:textId="77777777" w:rsidR="006E677D" w:rsidRPr="00C6797F" w:rsidRDefault="006E677D" w:rsidP="006E677D">
      <w:pPr>
        <w:spacing w:line="276" w:lineRule="auto"/>
        <w:jc w:val="both"/>
        <w:rPr>
          <w:rFonts w:asciiTheme="minorHAnsi" w:hAnsiTheme="minorHAnsi" w:cs="Calibri"/>
          <w:sz w:val="22"/>
          <w:szCs w:val="22"/>
        </w:rPr>
      </w:pPr>
      <w:r w:rsidRPr="00C6797F">
        <w:rPr>
          <w:rFonts w:asciiTheme="minorHAnsi" w:hAnsiTheme="minorHAnsi" w:cs="Calibri"/>
          <w:sz w:val="22"/>
          <w:szCs w:val="22"/>
        </w:rPr>
        <w:t>Αν τα δικαιολογητικά, που κατατέθηκαν, δεν είναι πλήρη ή δεν κατατεθούν εμπρόθεσμα στην Υπηρεσία εφαρμόζονται τα οριζόμενα στο άρθρο 103 του ν. 4412/2016.</w:t>
      </w:r>
    </w:p>
    <w:p w14:paraId="1FE8770E" w14:textId="77777777" w:rsidR="0005697C" w:rsidRPr="00C6797F" w:rsidRDefault="00E25BCD" w:rsidP="00E25BCD">
      <w:pPr>
        <w:spacing w:line="276" w:lineRule="auto"/>
        <w:jc w:val="both"/>
        <w:rPr>
          <w:rFonts w:asciiTheme="minorHAnsi" w:hAnsiTheme="minorHAnsi" w:cs="Calibri"/>
          <w:sz w:val="22"/>
          <w:szCs w:val="22"/>
        </w:rPr>
      </w:pPr>
      <w:r w:rsidRPr="00C6797F">
        <w:rPr>
          <w:rFonts w:asciiTheme="minorHAnsi" w:hAnsiTheme="minorHAnsi" w:cs="Calibri"/>
          <w:sz w:val="22"/>
          <w:szCs w:val="22"/>
        </w:rPr>
        <w:t>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w:t>
      </w:r>
    </w:p>
    <w:p w14:paraId="342C2216" w14:textId="77777777" w:rsidR="0005697C" w:rsidRPr="00C6797F" w:rsidRDefault="0005697C" w:rsidP="0005697C">
      <w:pPr>
        <w:spacing w:line="276" w:lineRule="auto"/>
        <w:jc w:val="both"/>
        <w:rPr>
          <w:rFonts w:asciiTheme="minorHAnsi" w:hAnsiTheme="minorHAnsi" w:cs="Calibri"/>
          <w:sz w:val="22"/>
          <w:szCs w:val="22"/>
        </w:rPr>
      </w:pPr>
      <w:r w:rsidRPr="00C6797F">
        <w:rPr>
          <w:rFonts w:asciiTheme="minorHAnsi" w:hAnsiTheme="minorHAnsi"/>
          <w:sz w:val="22"/>
          <w:szCs w:val="22"/>
        </w:rPr>
        <w:t>Σύμφωνα με το άρθρο</w:t>
      </w:r>
      <w:r w:rsidR="00905699" w:rsidRPr="00C6797F">
        <w:rPr>
          <w:rFonts w:asciiTheme="minorHAnsi" w:hAnsiTheme="minorHAnsi"/>
          <w:sz w:val="22"/>
          <w:szCs w:val="22"/>
        </w:rPr>
        <w:t xml:space="preserve"> </w:t>
      </w:r>
      <w:r w:rsidRPr="00C6797F">
        <w:rPr>
          <w:rFonts w:asciiTheme="minorHAnsi" w:hAnsiTheme="minorHAnsi"/>
          <w:sz w:val="22"/>
          <w:szCs w:val="22"/>
        </w:rPr>
        <w:t>105 του ν.4412/2016, η Αναθέτουσα Αρχή,</w:t>
      </w:r>
      <w:r w:rsidR="00905699" w:rsidRPr="00C6797F">
        <w:rPr>
          <w:rFonts w:asciiTheme="minorHAnsi" w:hAnsiTheme="minorHAnsi"/>
          <w:sz w:val="22"/>
          <w:szCs w:val="22"/>
        </w:rPr>
        <w:t xml:space="preserve"> μετά από εισήγ</w:t>
      </w:r>
      <w:r w:rsidRPr="00C6797F">
        <w:rPr>
          <w:rFonts w:asciiTheme="minorHAnsi" w:hAnsiTheme="minorHAnsi"/>
          <w:sz w:val="22"/>
          <w:szCs w:val="22"/>
        </w:rPr>
        <w:t>ηση του αρμόδιου οργάνου και λόγω αυξημένων υπηρεσιακών αναγκών, δύναται να κατακυρώσει στους μειοδότες των ειδών έως 30% επιπλέον π</w:t>
      </w:r>
      <w:r w:rsidR="00B46403" w:rsidRPr="00C6797F">
        <w:rPr>
          <w:rFonts w:asciiTheme="minorHAnsi" w:hAnsiTheme="minorHAnsi"/>
          <w:sz w:val="22"/>
          <w:szCs w:val="22"/>
        </w:rPr>
        <w:t>οσότητα, υπό την προϋπόθεση μη υ</w:t>
      </w:r>
      <w:r w:rsidRPr="00C6797F">
        <w:rPr>
          <w:rFonts w:asciiTheme="minorHAnsi" w:hAnsiTheme="minorHAnsi"/>
          <w:sz w:val="22"/>
          <w:szCs w:val="22"/>
        </w:rPr>
        <w:t>πέρβασης του σ</w:t>
      </w:r>
      <w:r w:rsidR="001D62B0" w:rsidRPr="00C6797F">
        <w:rPr>
          <w:rFonts w:asciiTheme="minorHAnsi" w:hAnsiTheme="minorHAnsi"/>
          <w:sz w:val="22"/>
          <w:szCs w:val="22"/>
        </w:rPr>
        <w:t>υνολικού προϋπολογισμού της παρούσας διακήρυξης.</w:t>
      </w:r>
      <w:r w:rsidRPr="00C6797F">
        <w:rPr>
          <w:rFonts w:asciiTheme="minorHAnsi" w:hAnsiTheme="minorHAnsi"/>
          <w:sz w:val="22"/>
          <w:szCs w:val="22"/>
        </w:rPr>
        <w:t xml:space="preserve"> </w:t>
      </w:r>
    </w:p>
    <w:p w14:paraId="1C248335" w14:textId="77777777" w:rsidR="00E25BCD" w:rsidRPr="00C6797F" w:rsidRDefault="00E25BCD" w:rsidP="00E25BCD">
      <w:pPr>
        <w:spacing w:line="276" w:lineRule="auto"/>
        <w:jc w:val="both"/>
        <w:rPr>
          <w:rFonts w:asciiTheme="minorHAnsi" w:hAnsiTheme="minorHAnsi" w:cs="Calibri"/>
          <w:sz w:val="22"/>
          <w:szCs w:val="22"/>
        </w:rPr>
      </w:pPr>
      <w:r w:rsidRPr="00C6797F">
        <w:rPr>
          <w:rFonts w:asciiTheme="minorHAnsi" w:hAnsiTheme="minorHAnsi" w:cs="Calibri"/>
          <w:sz w:val="22"/>
          <w:szCs w:val="22"/>
        </w:rPr>
        <w:t xml:space="preserve"> 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14:paraId="15508257" w14:textId="77777777" w:rsidR="00BE0C93" w:rsidRPr="00C6797F" w:rsidRDefault="00BE0C93" w:rsidP="00716289">
      <w:pPr>
        <w:spacing w:line="276" w:lineRule="auto"/>
        <w:jc w:val="center"/>
        <w:rPr>
          <w:rFonts w:asciiTheme="minorHAnsi" w:hAnsiTheme="minorHAnsi" w:cs="Calibri"/>
          <w:b/>
          <w:sz w:val="22"/>
          <w:szCs w:val="22"/>
          <w:u w:val="single"/>
        </w:rPr>
      </w:pPr>
    </w:p>
    <w:p w14:paraId="056F45F0" w14:textId="77777777" w:rsidR="00550D20" w:rsidRDefault="00550D20" w:rsidP="00716289">
      <w:pPr>
        <w:spacing w:line="276" w:lineRule="auto"/>
        <w:jc w:val="center"/>
        <w:rPr>
          <w:rFonts w:asciiTheme="minorHAnsi" w:hAnsiTheme="minorHAnsi" w:cs="Calibri"/>
          <w:b/>
          <w:sz w:val="22"/>
          <w:szCs w:val="22"/>
          <w:u w:val="single"/>
        </w:rPr>
      </w:pPr>
    </w:p>
    <w:p w14:paraId="53BB3BE2" w14:textId="10B18606" w:rsidR="000A7D2D" w:rsidRPr="00C6797F" w:rsidRDefault="000A7D2D" w:rsidP="00716289">
      <w:pPr>
        <w:spacing w:line="276" w:lineRule="auto"/>
        <w:jc w:val="center"/>
        <w:rPr>
          <w:rFonts w:asciiTheme="minorHAnsi" w:hAnsiTheme="minorHAnsi" w:cs="Calibri"/>
          <w:b/>
          <w:sz w:val="22"/>
          <w:szCs w:val="22"/>
          <w:u w:val="single"/>
        </w:rPr>
      </w:pPr>
      <w:r w:rsidRPr="00C6797F">
        <w:rPr>
          <w:rFonts w:asciiTheme="minorHAnsi" w:hAnsiTheme="minorHAnsi" w:cs="Calibri"/>
          <w:b/>
          <w:sz w:val="22"/>
          <w:szCs w:val="22"/>
          <w:u w:val="single"/>
        </w:rPr>
        <w:t>ΠΑΡΑΔΟΣΗ – ΠΑΡΑΛΑΒΗ ΕΙΔΩΝ</w:t>
      </w:r>
    </w:p>
    <w:p w14:paraId="50F53A32" w14:textId="77777777" w:rsidR="000A7D2D" w:rsidRPr="00C6797F" w:rsidRDefault="000A7D2D" w:rsidP="00716289">
      <w:pPr>
        <w:spacing w:line="276" w:lineRule="auto"/>
        <w:jc w:val="both"/>
        <w:rPr>
          <w:rFonts w:asciiTheme="minorHAnsi" w:hAnsiTheme="minorHAnsi" w:cs="Calibri"/>
          <w:sz w:val="22"/>
          <w:szCs w:val="22"/>
        </w:rPr>
      </w:pPr>
    </w:p>
    <w:p w14:paraId="6AC67BFC" w14:textId="77777777" w:rsidR="001752DF" w:rsidRPr="00C6797F" w:rsidRDefault="00336570" w:rsidP="00716289">
      <w:pPr>
        <w:spacing w:line="276" w:lineRule="auto"/>
        <w:jc w:val="both"/>
        <w:rPr>
          <w:rFonts w:asciiTheme="minorHAnsi" w:hAnsiTheme="minorHAnsi" w:cs="Tahoma"/>
          <w:sz w:val="22"/>
          <w:szCs w:val="22"/>
        </w:rPr>
      </w:pPr>
      <w:r w:rsidRPr="00C6797F">
        <w:rPr>
          <w:rFonts w:asciiTheme="minorHAnsi" w:hAnsiTheme="minorHAnsi" w:cs="Tahoma"/>
          <w:sz w:val="22"/>
          <w:szCs w:val="22"/>
          <w:u w:val="single"/>
        </w:rPr>
        <w:t>ΧΡΟΝΟΣ ΥΛΟΠΟΙΗΣΗΣ ΤΗΣ ΠΡΟΜΗΘΕΙΑΣ:</w:t>
      </w:r>
    </w:p>
    <w:p w14:paraId="5B8F5AFF" w14:textId="5367880A" w:rsidR="00E25BCD" w:rsidRDefault="00E25BCD" w:rsidP="00E25BCD">
      <w:pPr>
        <w:spacing w:line="276" w:lineRule="auto"/>
        <w:jc w:val="both"/>
        <w:rPr>
          <w:rFonts w:asciiTheme="minorHAnsi" w:hAnsiTheme="minorHAnsi" w:cs="Tahoma"/>
          <w:sz w:val="22"/>
          <w:szCs w:val="22"/>
        </w:rPr>
      </w:pPr>
      <w:r w:rsidRPr="00C6797F">
        <w:rPr>
          <w:rFonts w:asciiTheme="minorHAnsi" w:hAnsiTheme="minorHAnsi" w:cs="Tahoma"/>
          <w:sz w:val="22"/>
          <w:szCs w:val="22"/>
        </w:rPr>
        <w:t>Η παράδοση, εγκατάσταση, θέση σε λειτουργία και εκπαίδευση των χρηστών τ</w:t>
      </w:r>
      <w:r w:rsidR="00F50F1E" w:rsidRPr="00C6797F">
        <w:rPr>
          <w:rFonts w:asciiTheme="minorHAnsi" w:hAnsiTheme="minorHAnsi" w:cs="Tahoma"/>
          <w:sz w:val="22"/>
          <w:szCs w:val="22"/>
        </w:rPr>
        <w:t>ων</w:t>
      </w:r>
      <w:r w:rsidRPr="00C6797F">
        <w:rPr>
          <w:rFonts w:asciiTheme="minorHAnsi" w:hAnsiTheme="minorHAnsi" w:cs="Tahoma"/>
          <w:sz w:val="22"/>
          <w:szCs w:val="22"/>
        </w:rPr>
        <w:t xml:space="preserve"> υπό προμήθεια </w:t>
      </w:r>
      <w:r w:rsidR="00F50F1E" w:rsidRPr="00C6797F">
        <w:rPr>
          <w:rFonts w:asciiTheme="minorHAnsi" w:hAnsiTheme="minorHAnsi" w:cs="Tahoma"/>
          <w:sz w:val="22"/>
          <w:szCs w:val="22"/>
        </w:rPr>
        <w:t>ειδών</w:t>
      </w:r>
      <w:r w:rsidRPr="00C6797F">
        <w:rPr>
          <w:rFonts w:asciiTheme="minorHAnsi" w:hAnsiTheme="minorHAnsi" w:cs="Tahoma"/>
          <w:sz w:val="22"/>
          <w:szCs w:val="22"/>
        </w:rPr>
        <w:t xml:space="preserve"> θα γίνει κατά τη διάρκεια ισχύος της σύμβασης (εντός </w:t>
      </w:r>
      <w:r w:rsidR="00F50F1E" w:rsidRPr="00673F9C">
        <w:rPr>
          <w:rFonts w:asciiTheme="minorHAnsi" w:hAnsiTheme="minorHAnsi" w:cs="Tahoma"/>
          <w:sz w:val="22"/>
          <w:szCs w:val="22"/>
        </w:rPr>
        <w:t>σαράντα πέντε (45) ημερών</w:t>
      </w:r>
      <w:r w:rsidRPr="00673F9C">
        <w:rPr>
          <w:rFonts w:asciiTheme="minorHAnsi" w:hAnsiTheme="minorHAnsi" w:cs="Tahoma"/>
          <w:sz w:val="22"/>
          <w:szCs w:val="22"/>
        </w:rPr>
        <w:t xml:space="preserve"> από την</w:t>
      </w:r>
      <w:r w:rsidRPr="00C6797F">
        <w:rPr>
          <w:rFonts w:asciiTheme="minorHAnsi" w:hAnsiTheme="minorHAnsi" w:cs="Tahoma"/>
          <w:sz w:val="22"/>
          <w:szCs w:val="22"/>
        </w:rPr>
        <w:t xml:space="preserve"> ανάρτησή της στο ΚΗΜΔΗΣ). Η παράδοση και εγκατάσταση</w:t>
      </w:r>
      <w:r w:rsidR="00BE0C93" w:rsidRPr="00C6797F">
        <w:rPr>
          <w:rFonts w:asciiTheme="minorHAnsi" w:hAnsiTheme="minorHAnsi" w:cs="Tahoma"/>
          <w:sz w:val="22"/>
          <w:szCs w:val="22"/>
        </w:rPr>
        <w:t xml:space="preserve"> (</w:t>
      </w:r>
      <w:r w:rsidR="00DB4C06" w:rsidRPr="00C6797F">
        <w:rPr>
          <w:rFonts w:asciiTheme="minorHAnsi" w:hAnsiTheme="minorHAnsi" w:cs="Tahoma"/>
          <w:sz w:val="22"/>
          <w:szCs w:val="22"/>
        </w:rPr>
        <w:t>συμπεριλαμβανομένης της εκπαίδευσης</w:t>
      </w:r>
      <w:r w:rsidR="00F50F1E" w:rsidRPr="00C6797F">
        <w:rPr>
          <w:rFonts w:asciiTheme="minorHAnsi" w:hAnsiTheme="minorHAnsi" w:cs="Tahoma"/>
          <w:sz w:val="22"/>
          <w:szCs w:val="22"/>
        </w:rPr>
        <w:t xml:space="preserve"> όπου απαιτείται</w:t>
      </w:r>
      <w:r w:rsidR="00DB4C06" w:rsidRPr="00C6797F">
        <w:rPr>
          <w:rFonts w:asciiTheme="minorHAnsi" w:hAnsiTheme="minorHAnsi" w:cs="Tahoma"/>
          <w:sz w:val="22"/>
          <w:szCs w:val="22"/>
        </w:rPr>
        <w:t>)</w:t>
      </w:r>
      <w:r w:rsidRPr="00C6797F">
        <w:rPr>
          <w:rFonts w:asciiTheme="minorHAnsi" w:hAnsiTheme="minorHAnsi" w:cs="Tahoma"/>
          <w:sz w:val="22"/>
          <w:szCs w:val="22"/>
        </w:rPr>
        <w:t xml:space="preserve"> τ</w:t>
      </w:r>
      <w:r w:rsidR="00F50F1E" w:rsidRPr="00C6797F">
        <w:rPr>
          <w:rFonts w:asciiTheme="minorHAnsi" w:hAnsiTheme="minorHAnsi" w:cs="Tahoma"/>
          <w:sz w:val="22"/>
          <w:szCs w:val="22"/>
        </w:rPr>
        <w:t>ων ειδών</w:t>
      </w:r>
      <w:r w:rsidRPr="00C6797F">
        <w:rPr>
          <w:rFonts w:asciiTheme="minorHAnsi" w:hAnsiTheme="minorHAnsi" w:cs="Tahoma"/>
          <w:sz w:val="22"/>
          <w:szCs w:val="22"/>
        </w:rPr>
        <w:t xml:space="preserve"> θα γίνει στ</w:t>
      </w:r>
      <w:r w:rsidR="00F50F1E" w:rsidRPr="00C6797F">
        <w:rPr>
          <w:rFonts w:asciiTheme="minorHAnsi" w:hAnsiTheme="minorHAnsi" w:cs="Tahoma"/>
          <w:sz w:val="22"/>
          <w:szCs w:val="22"/>
        </w:rPr>
        <w:t>ους</w:t>
      </w:r>
      <w:r w:rsidRPr="00C6797F">
        <w:rPr>
          <w:rFonts w:asciiTheme="minorHAnsi" w:hAnsiTheme="minorHAnsi" w:cs="Tahoma"/>
          <w:sz w:val="22"/>
          <w:szCs w:val="22"/>
        </w:rPr>
        <w:t xml:space="preserve"> χώρο</w:t>
      </w:r>
      <w:r w:rsidR="00F50F1E" w:rsidRPr="00C6797F">
        <w:rPr>
          <w:rFonts w:asciiTheme="minorHAnsi" w:hAnsiTheme="minorHAnsi" w:cs="Tahoma"/>
          <w:sz w:val="22"/>
          <w:szCs w:val="22"/>
        </w:rPr>
        <w:t>υς</w:t>
      </w:r>
      <w:r w:rsidRPr="00C6797F">
        <w:rPr>
          <w:rFonts w:asciiTheme="minorHAnsi" w:hAnsiTheme="minorHAnsi" w:cs="Tahoma"/>
          <w:sz w:val="22"/>
          <w:szCs w:val="22"/>
        </w:rPr>
        <w:t xml:space="preserve"> των εργαστηριακών εγκαταστάσεων </w:t>
      </w:r>
      <w:r w:rsidR="00F50F1E" w:rsidRPr="00C6797F">
        <w:rPr>
          <w:rFonts w:asciiTheme="minorHAnsi" w:hAnsiTheme="minorHAnsi" w:cs="Tahoma"/>
          <w:sz w:val="22"/>
          <w:szCs w:val="22"/>
        </w:rPr>
        <w:t xml:space="preserve">των Χημικών Υπηρεσιών </w:t>
      </w:r>
      <w:r w:rsidRPr="00C6797F">
        <w:rPr>
          <w:rFonts w:asciiTheme="minorHAnsi" w:hAnsiTheme="minorHAnsi" w:cs="Tahoma"/>
          <w:sz w:val="22"/>
          <w:szCs w:val="22"/>
        </w:rPr>
        <w:t xml:space="preserve">του ΓΧΚ, για </w:t>
      </w:r>
      <w:r w:rsidR="00F50F1E" w:rsidRPr="00C6797F">
        <w:rPr>
          <w:rFonts w:asciiTheme="minorHAnsi" w:hAnsiTheme="minorHAnsi" w:cs="Tahoma"/>
          <w:sz w:val="22"/>
          <w:szCs w:val="22"/>
        </w:rPr>
        <w:t>τ</w:t>
      </w:r>
      <w:r w:rsidR="00B31186" w:rsidRPr="00C6797F">
        <w:rPr>
          <w:rFonts w:asciiTheme="minorHAnsi" w:hAnsiTheme="minorHAnsi" w:cs="Tahoma"/>
          <w:sz w:val="22"/>
          <w:szCs w:val="22"/>
        </w:rPr>
        <w:t>ους</w:t>
      </w:r>
      <w:r w:rsidR="00F50F1E" w:rsidRPr="00C6797F">
        <w:rPr>
          <w:rFonts w:asciiTheme="minorHAnsi" w:hAnsiTheme="minorHAnsi" w:cs="Tahoma"/>
          <w:sz w:val="22"/>
          <w:szCs w:val="22"/>
        </w:rPr>
        <w:t xml:space="preserve"> οποί</w:t>
      </w:r>
      <w:r w:rsidR="00B31186" w:rsidRPr="00C6797F">
        <w:rPr>
          <w:rFonts w:asciiTheme="minorHAnsi" w:hAnsiTheme="minorHAnsi" w:cs="Tahoma"/>
          <w:sz w:val="22"/>
          <w:szCs w:val="22"/>
        </w:rPr>
        <w:t>ους</w:t>
      </w:r>
      <w:r w:rsidR="00F50F1E" w:rsidRPr="00C6797F">
        <w:rPr>
          <w:rFonts w:asciiTheme="minorHAnsi" w:hAnsiTheme="minorHAnsi" w:cs="Tahoma"/>
          <w:sz w:val="22"/>
          <w:szCs w:val="22"/>
        </w:rPr>
        <w:t xml:space="preserve"> προορίζονται </w:t>
      </w:r>
      <w:r w:rsidRPr="00C6797F">
        <w:rPr>
          <w:rFonts w:asciiTheme="minorHAnsi" w:hAnsiTheme="minorHAnsi" w:cs="Tahoma"/>
          <w:sz w:val="22"/>
          <w:szCs w:val="22"/>
        </w:rPr>
        <w:t xml:space="preserve"> και συγκεκριμένα </w:t>
      </w:r>
      <w:r w:rsidR="00F50F1E" w:rsidRPr="00C6797F">
        <w:rPr>
          <w:rFonts w:asciiTheme="minorHAnsi" w:hAnsiTheme="minorHAnsi" w:cs="Tahoma"/>
          <w:sz w:val="22"/>
          <w:szCs w:val="22"/>
        </w:rPr>
        <w:t xml:space="preserve">στις </w:t>
      </w:r>
      <w:r w:rsidRPr="00C6797F">
        <w:rPr>
          <w:rFonts w:asciiTheme="minorHAnsi" w:hAnsiTheme="minorHAnsi" w:cs="Tahoma"/>
          <w:sz w:val="22"/>
          <w:szCs w:val="22"/>
        </w:rPr>
        <w:t xml:space="preserve"> παρακάτω διευθύνσ</w:t>
      </w:r>
      <w:r w:rsidR="00F50F1E" w:rsidRPr="00C6797F">
        <w:rPr>
          <w:rFonts w:asciiTheme="minorHAnsi" w:hAnsiTheme="minorHAnsi" w:cs="Tahoma"/>
          <w:sz w:val="22"/>
          <w:szCs w:val="22"/>
        </w:rPr>
        <w:t>εις</w:t>
      </w:r>
      <w:r w:rsidRPr="00C6797F">
        <w:rPr>
          <w:rFonts w:asciiTheme="minorHAnsi" w:hAnsiTheme="minorHAnsi" w:cs="Tahoma"/>
          <w:sz w:val="22"/>
          <w:szCs w:val="22"/>
        </w:rPr>
        <w:t>:</w:t>
      </w:r>
    </w:p>
    <w:p w14:paraId="2AD25B5C" w14:textId="77777777" w:rsidR="00550D20" w:rsidRPr="00C6797F" w:rsidRDefault="00550D20" w:rsidP="00E25BCD">
      <w:pPr>
        <w:spacing w:line="276" w:lineRule="auto"/>
        <w:jc w:val="both"/>
        <w:rPr>
          <w:rFonts w:asciiTheme="minorHAnsi" w:hAnsiTheme="minorHAnsi" w:cs="Tahoma"/>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268"/>
        <w:gridCol w:w="1984"/>
        <w:gridCol w:w="1560"/>
        <w:gridCol w:w="2409"/>
      </w:tblGrid>
      <w:tr w:rsidR="00F50F1E" w:rsidRPr="00550D20" w14:paraId="482A870B" w14:textId="77777777" w:rsidTr="00A64067">
        <w:trPr>
          <w:trHeight w:val="521"/>
          <w:jc w:val="center"/>
        </w:trPr>
        <w:tc>
          <w:tcPr>
            <w:tcW w:w="2547" w:type="dxa"/>
            <w:vAlign w:val="center"/>
          </w:tcPr>
          <w:p w14:paraId="71420606" w14:textId="77777777" w:rsidR="00F50F1E" w:rsidRPr="00550D20" w:rsidRDefault="00F50F1E" w:rsidP="00550D20">
            <w:pPr>
              <w:spacing w:line="264" w:lineRule="auto"/>
              <w:rPr>
                <w:rFonts w:asciiTheme="minorHAnsi" w:eastAsia="Calibri" w:hAnsiTheme="minorHAnsi" w:cstheme="minorHAnsi"/>
                <w:b/>
                <w:bCs/>
                <w:sz w:val="20"/>
                <w:szCs w:val="20"/>
                <w:lang w:eastAsia="en-GB"/>
              </w:rPr>
            </w:pPr>
            <w:r w:rsidRPr="00550D20">
              <w:rPr>
                <w:rFonts w:asciiTheme="minorHAnsi" w:eastAsia="Calibri" w:hAnsiTheme="minorHAnsi" w:cstheme="minorHAnsi"/>
                <w:b/>
                <w:bCs/>
                <w:sz w:val="20"/>
                <w:szCs w:val="20"/>
                <w:lang w:eastAsia="en-GB"/>
              </w:rPr>
              <w:t>Χημική Υπηρεσία/Τόπος παράδοσης</w:t>
            </w:r>
          </w:p>
        </w:tc>
        <w:tc>
          <w:tcPr>
            <w:tcW w:w="2268" w:type="dxa"/>
            <w:vAlign w:val="center"/>
          </w:tcPr>
          <w:p w14:paraId="0CEDFCDC" w14:textId="77777777" w:rsidR="00F50F1E" w:rsidRPr="00550D20" w:rsidRDefault="00F50F1E" w:rsidP="00550D20">
            <w:pPr>
              <w:spacing w:line="264" w:lineRule="auto"/>
              <w:rPr>
                <w:rFonts w:asciiTheme="minorHAnsi" w:eastAsia="Calibri" w:hAnsiTheme="minorHAnsi" w:cstheme="minorHAnsi"/>
                <w:b/>
                <w:bCs/>
                <w:sz w:val="20"/>
                <w:szCs w:val="20"/>
                <w:lang w:eastAsia="en-GB"/>
              </w:rPr>
            </w:pPr>
            <w:r w:rsidRPr="00550D20">
              <w:rPr>
                <w:rFonts w:asciiTheme="minorHAnsi" w:eastAsia="Calibri" w:hAnsiTheme="minorHAnsi" w:cstheme="minorHAnsi"/>
                <w:b/>
                <w:bCs/>
                <w:sz w:val="20"/>
                <w:szCs w:val="20"/>
                <w:lang w:eastAsia="en-GB"/>
              </w:rPr>
              <w:t>Διεύθυνση</w:t>
            </w:r>
          </w:p>
        </w:tc>
        <w:tc>
          <w:tcPr>
            <w:tcW w:w="1984" w:type="dxa"/>
            <w:vAlign w:val="center"/>
          </w:tcPr>
          <w:p w14:paraId="210A2DF5" w14:textId="77777777" w:rsidR="00F50F1E" w:rsidRPr="00550D20" w:rsidRDefault="00F50F1E" w:rsidP="00550D20">
            <w:pPr>
              <w:spacing w:line="264" w:lineRule="auto"/>
              <w:rPr>
                <w:rFonts w:asciiTheme="minorHAnsi" w:eastAsia="Calibri" w:hAnsiTheme="minorHAnsi" w:cstheme="minorHAnsi"/>
                <w:b/>
                <w:bCs/>
                <w:sz w:val="20"/>
                <w:szCs w:val="20"/>
                <w:lang w:eastAsia="en-GB"/>
              </w:rPr>
            </w:pPr>
            <w:r w:rsidRPr="00550D20">
              <w:rPr>
                <w:rFonts w:asciiTheme="minorHAnsi" w:eastAsia="Calibri" w:hAnsiTheme="minorHAnsi" w:cstheme="minorHAnsi"/>
                <w:b/>
                <w:bCs/>
                <w:sz w:val="20"/>
                <w:szCs w:val="20"/>
                <w:lang w:eastAsia="en-GB"/>
              </w:rPr>
              <w:t>Υπεύθυνος επικοινωνίας</w:t>
            </w:r>
          </w:p>
        </w:tc>
        <w:tc>
          <w:tcPr>
            <w:tcW w:w="1560" w:type="dxa"/>
            <w:vAlign w:val="center"/>
          </w:tcPr>
          <w:p w14:paraId="1E91E606" w14:textId="77777777" w:rsidR="00F50F1E" w:rsidRPr="00550D20" w:rsidRDefault="00F50F1E" w:rsidP="00550D20">
            <w:pPr>
              <w:spacing w:line="264" w:lineRule="auto"/>
              <w:rPr>
                <w:rFonts w:asciiTheme="minorHAnsi" w:eastAsia="Calibri" w:hAnsiTheme="minorHAnsi" w:cstheme="minorHAnsi"/>
                <w:b/>
                <w:bCs/>
                <w:sz w:val="20"/>
                <w:szCs w:val="20"/>
                <w:lang w:eastAsia="en-GB"/>
              </w:rPr>
            </w:pPr>
            <w:r w:rsidRPr="00550D20">
              <w:rPr>
                <w:rFonts w:asciiTheme="minorHAnsi" w:eastAsia="Calibri" w:hAnsiTheme="minorHAnsi" w:cstheme="minorHAnsi"/>
                <w:b/>
                <w:bCs/>
                <w:sz w:val="20"/>
                <w:szCs w:val="20"/>
                <w:lang w:eastAsia="en-GB"/>
              </w:rPr>
              <w:t>Τηλέφωνο</w:t>
            </w:r>
          </w:p>
        </w:tc>
        <w:tc>
          <w:tcPr>
            <w:tcW w:w="2409" w:type="dxa"/>
            <w:vAlign w:val="center"/>
          </w:tcPr>
          <w:p w14:paraId="5E323BBC" w14:textId="77777777" w:rsidR="00F50F1E" w:rsidRPr="00550D20" w:rsidRDefault="00F50F1E" w:rsidP="00550D20">
            <w:pPr>
              <w:spacing w:line="264" w:lineRule="auto"/>
              <w:rPr>
                <w:rFonts w:asciiTheme="minorHAnsi" w:eastAsia="Calibri" w:hAnsiTheme="minorHAnsi" w:cstheme="minorHAnsi"/>
                <w:b/>
                <w:bCs/>
                <w:sz w:val="20"/>
                <w:szCs w:val="20"/>
                <w:lang w:eastAsia="en-GB"/>
              </w:rPr>
            </w:pPr>
            <w:r w:rsidRPr="00550D20">
              <w:rPr>
                <w:rFonts w:asciiTheme="minorHAnsi" w:eastAsia="Calibri" w:hAnsiTheme="minorHAnsi" w:cstheme="minorHAnsi"/>
                <w:b/>
                <w:bCs/>
                <w:sz w:val="20"/>
                <w:szCs w:val="20"/>
                <w:lang w:eastAsia="en-GB"/>
              </w:rPr>
              <w:t>E-mail</w:t>
            </w:r>
          </w:p>
        </w:tc>
      </w:tr>
      <w:tr w:rsidR="00A34777" w:rsidRPr="0007263A" w14:paraId="6E9F1C50" w14:textId="77777777" w:rsidTr="00A64067">
        <w:trPr>
          <w:trHeight w:val="521"/>
          <w:jc w:val="center"/>
        </w:trPr>
        <w:tc>
          <w:tcPr>
            <w:tcW w:w="2547" w:type="dxa"/>
            <w:vAlign w:val="center"/>
          </w:tcPr>
          <w:p w14:paraId="30732781" w14:textId="77777777" w:rsidR="00A34777" w:rsidRPr="00550D20" w:rsidRDefault="00A34777" w:rsidP="00A34777">
            <w:pPr>
              <w:spacing w:line="264" w:lineRule="auto"/>
              <w:rPr>
                <w:rFonts w:asciiTheme="minorHAnsi" w:eastAsia="Calibri" w:hAnsiTheme="minorHAnsi" w:cstheme="minorHAnsi"/>
                <w:sz w:val="20"/>
                <w:szCs w:val="20"/>
                <w:lang w:eastAsia="en-GB"/>
              </w:rPr>
            </w:pPr>
            <w:r w:rsidRPr="00550D20">
              <w:rPr>
                <w:rFonts w:asciiTheme="minorHAnsi" w:eastAsia="Calibri" w:hAnsiTheme="minorHAnsi" w:cstheme="minorHAnsi"/>
                <w:sz w:val="20"/>
                <w:szCs w:val="20"/>
                <w:lang w:eastAsia="en-GB"/>
              </w:rPr>
              <w:t xml:space="preserve">Β΄ Χ.Υ. Αθηνών </w:t>
            </w:r>
          </w:p>
          <w:p w14:paraId="3D40EF2F" w14:textId="4CBF3F54" w:rsidR="00A34777" w:rsidRPr="00550D20" w:rsidRDefault="00A34777" w:rsidP="00A34777">
            <w:pPr>
              <w:spacing w:line="276" w:lineRule="auto"/>
              <w:jc w:val="center"/>
              <w:rPr>
                <w:rFonts w:asciiTheme="minorHAnsi" w:eastAsia="Calibri" w:hAnsiTheme="minorHAnsi" w:cstheme="minorHAnsi"/>
                <w:sz w:val="20"/>
                <w:szCs w:val="20"/>
                <w:lang w:eastAsia="en-GB"/>
              </w:rPr>
            </w:pPr>
            <w:r w:rsidRPr="00550D20">
              <w:rPr>
                <w:rFonts w:asciiTheme="minorHAnsi" w:eastAsia="Calibri" w:hAnsiTheme="minorHAnsi" w:cstheme="minorHAnsi"/>
                <w:sz w:val="20"/>
                <w:szCs w:val="20"/>
                <w:lang w:eastAsia="en-GB"/>
              </w:rPr>
              <w:t>(NUTS: EL303)</w:t>
            </w:r>
          </w:p>
        </w:tc>
        <w:tc>
          <w:tcPr>
            <w:tcW w:w="2268" w:type="dxa"/>
            <w:vAlign w:val="center"/>
          </w:tcPr>
          <w:p w14:paraId="7F24AAA6" w14:textId="5FED4D95" w:rsidR="00A34777" w:rsidRPr="00550D20" w:rsidRDefault="00A34777" w:rsidP="00A34777">
            <w:pPr>
              <w:spacing w:line="276" w:lineRule="auto"/>
              <w:jc w:val="center"/>
              <w:rPr>
                <w:rFonts w:asciiTheme="minorHAnsi" w:eastAsia="Calibri" w:hAnsiTheme="minorHAnsi" w:cstheme="minorHAnsi"/>
                <w:sz w:val="20"/>
                <w:szCs w:val="20"/>
                <w:lang w:eastAsia="en-GB"/>
              </w:rPr>
            </w:pPr>
            <w:r w:rsidRPr="00550D20">
              <w:rPr>
                <w:rFonts w:asciiTheme="minorHAnsi" w:eastAsia="Calibri" w:hAnsiTheme="minorHAnsi" w:cstheme="minorHAnsi"/>
                <w:sz w:val="20"/>
                <w:szCs w:val="20"/>
                <w:lang w:eastAsia="en-GB"/>
              </w:rPr>
              <w:t>Αν. Τσόχα 16, ΤΚ 115 21, Αθήνα</w:t>
            </w:r>
          </w:p>
        </w:tc>
        <w:tc>
          <w:tcPr>
            <w:tcW w:w="1984" w:type="dxa"/>
            <w:vAlign w:val="center"/>
          </w:tcPr>
          <w:p w14:paraId="3CB39492" w14:textId="2DC645B1" w:rsidR="00A34777" w:rsidRPr="00550D20" w:rsidRDefault="00A34777" w:rsidP="00A34777">
            <w:pPr>
              <w:spacing w:line="276" w:lineRule="auto"/>
              <w:jc w:val="center"/>
              <w:rPr>
                <w:rFonts w:asciiTheme="minorHAnsi" w:eastAsia="Calibri" w:hAnsiTheme="minorHAnsi" w:cstheme="minorHAnsi"/>
                <w:sz w:val="20"/>
                <w:szCs w:val="20"/>
                <w:lang w:eastAsia="en-GB"/>
              </w:rPr>
            </w:pPr>
            <w:r w:rsidRPr="00550D20">
              <w:rPr>
                <w:rFonts w:asciiTheme="minorHAnsi" w:eastAsia="Calibri" w:hAnsiTheme="minorHAnsi" w:cstheme="minorHAnsi"/>
                <w:sz w:val="20"/>
                <w:szCs w:val="20"/>
                <w:lang w:eastAsia="en-GB"/>
              </w:rPr>
              <w:t>Ε. Λαμπή</w:t>
            </w:r>
          </w:p>
        </w:tc>
        <w:tc>
          <w:tcPr>
            <w:tcW w:w="1560" w:type="dxa"/>
            <w:vAlign w:val="center"/>
          </w:tcPr>
          <w:p w14:paraId="50577F07" w14:textId="2A6C54BE" w:rsidR="00A34777" w:rsidRPr="00550D20" w:rsidRDefault="00A34777" w:rsidP="00A34777">
            <w:pPr>
              <w:spacing w:line="276" w:lineRule="auto"/>
              <w:jc w:val="center"/>
              <w:rPr>
                <w:rFonts w:asciiTheme="minorHAnsi" w:eastAsia="Calibri" w:hAnsiTheme="minorHAnsi" w:cstheme="minorHAnsi"/>
                <w:sz w:val="20"/>
                <w:szCs w:val="20"/>
                <w:lang w:eastAsia="en-GB"/>
              </w:rPr>
            </w:pPr>
            <w:r w:rsidRPr="00550D20">
              <w:rPr>
                <w:rFonts w:asciiTheme="minorHAnsi" w:eastAsia="Calibri" w:hAnsiTheme="minorHAnsi" w:cstheme="minorHAnsi"/>
                <w:sz w:val="20"/>
                <w:szCs w:val="20"/>
                <w:lang w:eastAsia="en-GB"/>
              </w:rPr>
              <w:t>2106479261</w:t>
            </w:r>
          </w:p>
        </w:tc>
        <w:tc>
          <w:tcPr>
            <w:tcW w:w="2409" w:type="dxa"/>
            <w:vAlign w:val="center"/>
          </w:tcPr>
          <w:p w14:paraId="47B10F27" w14:textId="18FBD4C4" w:rsidR="00A34777" w:rsidRPr="00550D20" w:rsidRDefault="00A34777" w:rsidP="00A34777">
            <w:pPr>
              <w:spacing w:line="276" w:lineRule="auto"/>
              <w:jc w:val="center"/>
              <w:rPr>
                <w:rFonts w:asciiTheme="minorHAnsi" w:eastAsia="Calibri" w:hAnsiTheme="minorHAnsi" w:cstheme="minorHAnsi"/>
                <w:sz w:val="20"/>
                <w:szCs w:val="20"/>
                <w:lang w:eastAsia="en-GB"/>
              </w:rPr>
            </w:pPr>
            <w:r w:rsidRPr="00550D20">
              <w:rPr>
                <w:rFonts w:asciiTheme="minorHAnsi" w:eastAsia="Calibri" w:hAnsiTheme="minorHAnsi" w:cstheme="minorHAnsi"/>
                <w:sz w:val="20"/>
                <w:szCs w:val="20"/>
                <w:lang w:eastAsia="en-GB"/>
              </w:rPr>
              <w:t>b_athens.gcsl@aade.gr</w:t>
            </w:r>
          </w:p>
        </w:tc>
      </w:tr>
      <w:tr w:rsidR="00A34777" w:rsidRPr="00A34777" w14:paraId="3CCF02FD" w14:textId="77777777" w:rsidTr="00A64067">
        <w:trPr>
          <w:trHeight w:val="521"/>
          <w:jc w:val="center"/>
        </w:trPr>
        <w:tc>
          <w:tcPr>
            <w:tcW w:w="2547" w:type="dxa"/>
            <w:vAlign w:val="center"/>
          </w:tcPr>
          <w:p w14:paraId="6CE3F815" w14:textId="77777777" w:rsidR="00A34777" w:rsidRPr="007A4E09" w:rsidRDefault="00A34777" w:rsidP="00A34777">
            <w:pPr>
              <w:spacing w:line="264" w:lineRule="auto"/>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eastAsia="en-GB"/>
              </w:rPr>
              <w:t>Χ.Υ. Αιγαίου</w:t>
            </w:r>
          </w:p>
          <w:p w14:paraId="00B12123" w14:textId="77777777" w:rsidR="00A34777" w:rsidRPr="007A4E09" w:rsidRDefault="00A34777" w:rsidP="00A34777">
            <w:pPr>
              <w:spacing w:line="264" w:lineRule="auto"/>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eastAsia="en-GB"/>
              </w:rPr>
              <w:t>Αυτοτελές Γραφείο Χ.Υ. Σάμου</w:t>
            </w:r>
          </w:p>
          <w:p w14:paraId="025C07D0" w14:textId="2650F796" w:rsidR="00A34777" w:rsidRPr="00550D20" w:rsidRDefault="00A34777" w:rsidP="00A34777">
            <w:pPr>
              <w:spacing w:line="264" w:lineRule="auto"/>
              <w:rPr>
                <w:rFonts w:asciiTheme="minorHAnsi" w:eastAsia="Calibri" w:hAnsiTheme="minorHAnsi" w:cstheme="minorHAnsi"/>
                <w:sz w:val="20"/>
                <w:szCs w:val="20"/>
                <w:lang w:eastAsia="en-GB"/>
              </w:rPr>
            </w:pPr>
            <w:r w:rsidRPr="00550D20">
              <w:rPr>
                <w:rFonts w:asciiTheme="minorHAnsi" w:eastAsia="Calibri" w:hAnsiTheme="minorHAnsi" w:cstheme="minorHAnsi"/>
                <w:sz w:val="20"/>
                <w:szCs w:val="20"/>
                <w:lang w:eastAsia="en-GB"/>
              </w:rPr>
              <w:t>(NUTS: EL412)</w:t>
            </w:r>
          </w:p>
        </w:tc>
        <w:tc>
          <w:tcPr>
            <w:tcW w:w="2268" w:type="dxa"/>
            <w:vAlign w:val="center"/>
          </w:tcPr>
          <w:p w14:paraId="0B36EDFE" w14:textId="77777777" w:rsidR="00A34777" w:rsidRPr="00550D20" w:rsidRDefault="00A34777" w:rsidP="00A34777">
            <w:pPr>
              <w:spacing w:line="264" w:lineRule="auto"/>
              <w:rPr>
                <w:rFonts w:asciiTheme="minorHAnsi" w:eastAsia="Calibri" w:hAnsiTheme="minorHAnsi" w:cstheme="minorHAnsi"/>
                <w:sz w:val="20"/>
                <w:szCs w:val="20"/>
                <w:lang w:eastAsia="en-GB"/>
              </w:rPr>
            </w:pPr>
            <w:r w:rsidRPr="00550D20">
              <w:rPr>
                <w:rFonts w:asciiTheme="minorHAnsi" w:eastAsia="Calibri" w:hAnsiTheme="minorHAnsi" w:cstheme="minorHAnsi"/>
                <w:sz w:val="20"/>
                <w:szCs w:val="20"/>
                <w:lang w:eastAsia="en-GB"/>
              </w:rPr>
              <w:t xml:space="preserve">Παύλου Κουντουριώτη </w:t>
            </w:r>
          </w:p>
          <w:p w14:paraId="1FA467A5" w14:textId="5554E69A" w:rsidR="00A34777" w:rsidRPr="00550D20" w:rsidRDefault="00A34777" w:rsidP="00A34777">
            <w:pPr>
              <w:spacing w:line="276" w:lineRule="auto"/>
              <w:jc w:val="center"/>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eastAsia="en-GB"/>
              </w:rPr>
              <w:t xml:space="preserve">ΤΚ </w:t>
            </w:r>
            <w:r w:rsidRPr="00550D20">
              <w:rPr>
                <w:rFonts w:asciiTheme="minorHAnsi" w:eastAsia="Calibri" w:hAnsiTheme="minorHAnsi" w:cstheme="minorHAnsi"/>
                <w:sz w:val="20"/>
                <w:szCs w:val="20"/>
                <w:lang w:eastAsia="en-GB"/>
              </w:rPr>
              <w:t>83 100</w:t>
            </w:r>
          </w:p>
        </w:tc>
        <w:tc>
          <w:tcPr>
            <w:tcW w:w="1984" w:type="dxa"/>
            <w:vAlign w:val="center"/>
          </w:tcPr>
          <w:p w14:paraId="0128D773" w14:textId="351F826B" w:rsidR="00A34777" w:rsidRPr="00550D20" w:rsidRDefault="00A34777" w:rsidP="00A34777">
            <w:pPr>
              <w:spacing w:line="276" w:lineRule="auto"/>
              <w:jc w:val="center"/>
              <w:rPr>
                <w:rFonts w:asciiTheme="minorHAnsi" w:eastAsia="Calibri" w:hAnsiTheme="minorHAnsi" w:cstheme="minorHAnsi"/>
                <w:sz w:val="20"/>
                <w:szCs w:val="20"/>
                <w:lang w:eastAsia="en-GB"/>
              </w:rPr>
            </w:pPr>
            <w:r w:rsidRPr="00550D20">
              <w:rPr>
                <w:rFonts w:asciiTheme="minorHAnsi" w:eastAsia="Calibri" w:hAnsiTheme="minorHAnsi" w:cstheme="minorHAnsi"/>
                <w:sz w:val="20"/>
                <w:szCs w:val="20"/>
                <w:lang w:eastAsia="en-GB"/>
              </w:rPr>
              <w:t>Φ. Σαμίου</w:t>
            </w:r>
          </w:p>
        </w:tc>
        <w:tc>
          <w:tcPr>
            <w:tcW w:w="1560" w:type="dxa"/>
            <w:vAlign w:val="center"/>
          </w:tcPr>
          <w:p w14:paraId="16DE0B3B" w14:textId="14DB0436" w:rsidR="00A34777" w:rsidRPr="00550D20" w:rsidRDefault="00A34777" w:rsidP="00A34777">
            <w:pPr>
              <w:spacing w:line="276" w:lineRule="auto"/>
              <w:jc w:val="center"/>
              <w:rPr>
                <w:rFonts w:asciiTheme="minorHAnsi" w:eastAsia="Calibri" w:hAnsiTheme="minorHAnsi" w:cstheme="minorHAnsi"/>
                <w:sz w:val="20"/>
                <w:szCs w:val="20"/>
                <w:lang w:eastAsia="en-GB"/>
              </w:rPr>
            </w:pPr>
            <w:r w:rsidRPr="00550D20">
              <w:rPr>
                <w:rFonts w:asciiTheme="minorHAnsi" w:eastAsia="Calibri" w:hAnsiTheme="minorHAnsi" w:cstheme="minorHAnsi"/>
                <w:sz w:val="20"/>
                <w:szCs w:val="20"/>
                <w:lang w:eastAsia="en-GB"/>
              </w:rPr>
              <w:t>27530 27590</w:t>
            </w:r>
          </w:p>
        </w:tc>
        <w:tc>
          <w:tcPr>
            <w:tcW w:w="2409" w:type="dxa"/>
            <w:vAlign w:val="center"/>
          </w:tcPr>
          <w:p w14:paraId="5F618F9A" w14:textId="313D4E14" w:rsidR="00A34777" w:rsidRPr="00550D20" w:rsidRDefault="0052575F" w:rsidP="00A34777">
            <w:pPr>
              <w:spacing w:line="276" w:lineRule="auto"/>
              <w:jc w:val="center"/>
              <w:rPr>
                <w:rFonts w:asciiTheme="minorHAnsi" w:eastAsia="Calibri" w:hAnsiTheme="minorHAnsi" w:cstheme="minorHAnsi"/>
                <w:sz w:val="20"/>
                <w:szCs w:val="20"/>
                <w:lang w:eastAsia="en-GB"/>
              </w:rPr>
            </w:pPr>
            <w:hyperlink r:id="rId13" w:history="1">
              <w:r w:rsidR="00A34777" w:rsidRPr="00550D20">
                <w:rPr>
                  <w:rFonts w:asciiTheme="minorHAnsi" w:eastAsia="Calibri" w:hAnsiTheme="minorHAnsi" w:cstheme="minorHAnsi"/>
                  <w:sz w:val="20"/>
                  <w:szCs w:val="20"/>
                  <w:lang w:eastAsia="en-GB"/>
                </w:rPr>
                <w:t>samos.gcsl@aade.gr</w:t>
              </w:r>
            </w:hyperlink>
          </w:p>
        </w:tc>
      </w:tr>
      <w:tr w:rsidR="00A34777" w:rsidRPr="00A34777" w14:paraId="49C12E74" w14:textId="77777777" w:rsidTr="00A64067">
        <w:trPr>
          <w:trHeight w:val="521"/>
          <w:jc w:val="center"/>
        </w:trPr>
        <w:tc>
          <w:tcPr>
            <w:tcW w:w="2547" w:type="dxa"/>
            <w:vAlign w:val="center"/>
          </w:tcPr>
          <w:p w14:paraId="2C9FBD72" w14:textId="77777777" w:rsidR="00A34777" w:rsidRPr="007A4E09" w:rsidRDefault="00A34777" w:rsidP="00A34777">
            <w:pPr>
              <w:spacing w:line="264" w:lineRule="auto"/>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eastAsia="en-GB"/>
              </w:rPr>
              <w:lastRenderedPageBreak/>
              <w:t>Χ.Υ. Αιγαίου</w:t>
            </w:r>
          </w:p>
          <w:p w14:paraId="073399D5" w14:textId="77777777" w:rsidR="00A34777" w:rsidRPr="007A4E09" w:rsidRDefault="00A34777" w:rsidP="00A34777">
            <w:pPr>
              <w:spacing w:line="264" w:lineRule="auto"/>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eastAsia="en-GB"/>
              </w:rPr>
              <w:t>Αυτ. Γραφείο Χ.Υ. Χίου</w:t>
            </w:r>
          </w:p>
          <w:p w14:paraId="3CEB260F" w14:textId="61A12491" w:rsidR="00A34777" w:rsidRPr="007A4E09" w:rsidRDefault="00A34777" w:rsidP="00A34777">
            <w:pPr>
              <w:spacing w:line="264" w:lineRule="auto"/>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eastAsia="en-GB"/>
              </w:rPr>
              <w:t>(NUTS: EL413)</w:t>
            </w:r>
          </w:p>
        </w:tc>
        <w:tc>
          <w:tcPr>
            <w:tcW w:w="2268" w:type="dxa"/>
            <w:vAlign w:val="center"/>
          </w:tcPr>
          <w:p w14:paraId="7E04C49C" w14:textId="77777777" w:rsidR="00A34777" w:rsidRPr="007A4E09" w:rsidRDefault="00A34777" w:rsidP="00A34777">
            <w:pPr>
              <w:spacing w:line="264" w:lineRule="auto"/>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eastAsia="en-GB"/>
              </w:rPr>
              <w:t>Προκυμαία</w:t>
            </w:r>
          </w:p>
          <w:p w14:paraId="241FF0F5" w14:textId="17F79121" w:rsidR="00A34777" w:rsidRPr="00550D20" w:rsidRDefault="00A34777" w:rsidP="00A34777">
            <w:pPr>
              <w:spacing w:line="264" w:lineRule="auto"/>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eastAsia="en-GB"/>
              </w:rPr>
              <w:t>ΤΚ 821 00</w:t>
            </w:r>
          </w:p>
        </w:tc>
        <w:tc>
          <w:tcPr>
            <w:tcW w:w="1984" w:type="dxa"/>
            <w:vAlign w:val="center"/>
          </w:tcPr>
          <w:p w14:paraId="786BA2DE" w14:textId="0F876D97" w:rsidR="00A34777" w:rsidRPr="00550D20" w:rsidRDefault="00A34777" w:rsidP="00A34777">
            <w:pPr>
              <w:spacing w:line="276" w:lineRule="auto"/>
              <w:jc w:val="center"/>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eastAsia="en-GB"/>
              </w:rPr>
              <w:t>Α. Κάργα</w:t>
            </w:r>
          </w:p>
        </w:tc>
        <w:tc>
          <w:tcPr>
            <w:tcW w:w="1560" w:type="dxa"/>
            <w:vAlign w:val="center"/>
          </w:tcPr>
          <w:p w14:paraId="545423DF" w14:textId="59840216" w:rsidR="00A34777" w:rsidRPr="00550D20" w:rsidRDefault="00A34777" w:rsidP="00A34777">
            <w:pPr>
              <w:spacing w:line="276" w:lineRule="auto"/>
              <w:jc w:val="center"/>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eastAsia="en-GB"/>
              </w:rPr>
              <w:t>22710 44218</w:t>
            </w:r>
          </w:p>
        </w:tc>
        <w:tc>
          <w:tcPr>
            <w:tcW w:w="2409" w:type="dxa"/>
            <w:vAlign w:val="center"/>
          </w:tcPr>
          <w:p w14:paraId="3AF0FA5A" w14:textId="3850E3BA" w:rsidR="00A34777" w:rsidRPr="00550D20" w:rsidRDefault="0052575F" w:rsidP="00A34777">
            <w:pPr>
              <w:spacing w:line="276" w:lineRule="auto"/>
              <w:jc w:val="center"/>
              <w:rPr>
                <w:rFonts w:asciiTheme="minorHAnsi" w:eastAsia="Calibri" w:hAnsiTheme="minorHAnsi" w:cstheme="minorHAnsi"/>
                <w:sz w:val="20"/>
                <w:szCs w:val="20"/>
                <w:lang w:eastAsia="en-GB"/>
              </w:rPr>
            </w:pPr>
            <w:hyperlink r:id="rId14" w:history="1">
              <w:r w:rsidR="00A34777" w:rsidRPr="00550D20">
                <w:rPr>
                  <w:rFonts w:asciiTheme="minorHAnsi" w:eastAsia="Calibri" w:hAnsiTheme="minorHAnsi" w:cstheme="minorHAnsi"/>
                  <w:sz w:val="20"/>
                  <w:szCs w:val="20"/>
                  <w:lang w:eastAsia="en-GB"/>
                </w:rPr>
                <w:t>chios.gcsl@aade.gr</w:t>
              </w:r>
            </w:hyperlink>
          </w:p>
        </w:tc>
      </w:tr>
      <w:tr w:rsidR="005C68A2" w:rsidRPr="00A34777" w14:paraId="36ABCB5E" w14:textId="77777777" w:rsidTr="00A64067">
        <w:trPr>
          <w:trHeight w:val="521"/>
          <w:jc w:val="center"/>
        </w:trPr>
        <w:tc>
          <w:tcPr>
            <w:tcW w:w="2547" w:type="dxa"/>
            <w:vAlign w:val="center"/>
          </w:tcPr>
          <w:p w14:paraId="34241EA1" w14:textId="77777777" w:rsidR="005C68A2" w:rsidRPr="007A4E09" w:rsidRDefault="005C68A2" w:rsidP="005C68A2">
            <w:pPr>
              <w:spacing w:line="264" w:lineRule="auto"/>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eastAsia="en-GB"/>
              </w:rPr>
              <w:t>Χ.Υ. Αν. Μακεδονίας – Θράκης</w:t>
            </w:r>
          </w:p>
          <w:p w14:paraId="68B7D2FD" w14:textId="77777777" w:rsidR="005C68A2" w:rsidRPr="007A4E09" w:rsidRDefault="005C68A2" w:rsidP="005C68A2">
            <w:pPr>
              <w:spacing w:line="264" w:lineRule="auto"/>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eastAsia="en-GB"/>
              </w:rPr>
              <w:t>Τμήμα Χ.Υ. Καβάλας</w:t>
            </w:r>
          </w:p>
          <w:p w14:paraId="47CBC435" w14:textId="6F261F34" w:rsidR="005C68A2" w:rsidRPr="007A4E09" w:rsidRDefault="005C68A2" w:rsidP="005C68A2">
            <w:pPr>
              <w:spacing w:line="264" w:lineRule="auto"/>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val="en-GB"/>
              </w:rPr>
              <w:t>(</w:t>
            </w:r>
            <w:r w:rsidRPr="007A4E09">
              <w:rPr>
                <w:rFonts w:asciiTheme="minorHAnsi" w:eastAsia="Calibri" w:hAnsiTheme="minorHAnsi" w:cstheme="minorHAnsi"/>
                <w:sz w:val="20"/>
                <w:szCs w:val="20"/>
                <w:lang w:val="en-US"/>
              </w:rPr>
              <w:t>NUTS: EL515)</w:t>
            </w:r>
          </w:p>
        </w:tc>
        <w:tc>
          <w:tcPr>
            <w:tcW w:w="2268" w:type="dxa"/>
            <w:vAlign w:val="center"/>
          </w:tcPr>
          <w:p w14:paraId="368EE529" w14:textId="77777777" w:rsidR="005C68A2" w:rsidRPr="007A4E09" w:rsidRDefault="005C68A2" w:rsidP="005C68A2">
            <w:pPr>
              <w:spacing w:line="264" w:lineRule="auto"/>
              <w:rPr>
                <w:rFonts w:asciiTheme="minorHAnsi" w:eastAsia="Calibri" w:hAnsiTheme="minorHAnsi" w:cstheme="minorHAnsi"/>
                <w:sz w:val="20"/>
                <w:szCs w:val="20"/>
                <w:lang w:val="en-GB" w:eastAsia="en-GB"/>
              </w:rPr>
            </w:pPr>
            <w:r w:rsidRPr="007A4E09">
              <w:rPr>
                <w:rFonts w:asciiTheme="minorHAnsi" w:eastAsia="Calibri" w:hAnsiTheme="minorHAnsi" w:cstheme="minorHAnsi"/>
                <w:sz w:val="20"/>
                <w:szCs w:val="20"/>
                <w:lang w:val="en-GB" w:eastAsia="en-GB"/>
              </w:rPr>
              <w:t xml:space="preserve">Πλ. Καραολή </w:t>
            </w:r>
          </w:p>
          <w:p w14:paraId="6F32FB0B" w14:textId="22FA1B5B" w:rsidR="005C68A2" w:rsidRPr="007A4E09" w:rsidRDefault="005C68A2" w:rsidP="005C68A2">
            <w:pPr>
              <w:spacing w:line="264" w:lineRule="auto"/>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eastAsia="en-GB"/>
              </w:rPr>
              <w:t xml:space="preserve">ΤΚ </w:t>
            </w:r>
            <w:r w:rsidRPr="007A4E09">
              <w:rPr>
                <w:rFonts w:asciiTheme="minorHAnsi" w:eastAsia="Calibri" w:hAnsiTheme="minorHAnsi" w:cstheme="minorHAnsi"/>
                <w:sz w:val="20"/>
                <w:szCs w:val="20"/>
                <w:lang w:val="en-GB" w:eastAsia="en-GB"/>
              </w:rPr>
              <w:t>651 10</w:t>
            </w:r>
          </w:p>
        </w:tc>
        <w:tc>
          <w:tcPr>
            <w:tcW w:w="1984" w:type="dxa"/>
            <w:vAlign w:val="center"/>
          </w:tcPr>
          <w:p w14:paraId="11D5D461" w14:textId="01DD6D07" w:rsidR="005C68A2" w:rsidRPr="007A4E09" w:rsidRDefault="005C68A2" w:rsidP="005C68A2">
            <w:pPr>
              <w:spacing w:line="276" w:lineRule="auto"/>
              <w:jc w:val="center"/>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val="en-GB" w:eastAsia="en-GB"/>
              </w:rPr>
              <w:t>Μ. Καλαϊτζόγλου</w:t>
            </w:r>
          </w:p>
        </w:tc>
        <w:tc>
          <w:tcPr>
            <w:tcW w:w="1560" w:type="dxa"/>
            <w:vAlign w:val="center"/>
          </w:tcPr>
          <w:p w14:paraId="5341389F" w14:textId="26AC587F" w:rsidR="005C68A2" w:rsidRPr="007A4E09" w:rsidRDefault="005C68A2" w:rsidP="005C68A2">
            <w:pPr>
              <w:spacing w:line="276" w:lineRule="auto"/>
              <w:jc w:val="center"/>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val="en-GB" w:eastAsia="en-GB"/>
              </w:rPr>
              <w:t>2513 510700</w:t>
            </w:r>
          </w:p>
        </w:tc>
        <w:tc>
          <w:tcPr>
            <w:tcW w:w="2409" w:type="dxa"/>
            <w:vAlign w:val="center"/>
          </w:tcPr>
          <w:p w14:paraId="08260C20" w14:textId="3CCBC765" w:rsidR="005C68A2" w:rsidRPr="00550D20" w:rsidRDefault="005C68A2" w:rsidP="005C68A2">
            <w:pPr>
              <w:spacing w:line="276" w:lineRule="auto"/>
              <w:jc w:val="center"/>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val="en-GB" w:eastAsia="en-GB"/>
              </w:rPr>
              <w:t>kavala.gcsl@aade.gr</w:t>
            </w:r>
          </w:p>
        </w:tc>
      </w:tr>
      <w:tr w:rsidR="00A34777" w:rsidRPr="00A34777" w14:paraId="2DFEC45F" w14:textId="77777777" w:rsidTr="00A64067">
        <w:trPr>
          <w:trHeight w:val="521"/>
          <w:jc w:val="center"/>
        </w:trPr>
        <w:tc>
          <w:tcPr>
            <w:tcW w:w="2547" w:type="dxa"/>
            <w:vAlign w:val="center"/>
          </w:tcPr>
          <w:p w14:paraId="1DE014CA" w14:textId="77777777" w:rsidR="00A34777" w:rsidRPr="007A4E09" w:rsidRDefault="00A34777" w:rsidP="00A34777">
            <w:pPr>
              <w:spacing w:line="264" w:lineRule="auto"/>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eastAsia="en-GB"/>
              </w:rPr>
              <w:t>Χ.Υ. Κεντρικής Μακεδονίας,  Θεσσαλονίκη</w:t>
            </w:r>
          </w:p>
          <w:p w14:paraId="18709ECD" w14:textId="388A3B23" w:rsidR="00A34777" w:rsidRPr="007A4E09" w:rsidRDefault="00A34777" w:rsidP="00A34777">
            <w:pPr>
              <w:spacing w:line="264" w:lineRule="auto"/>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lang w:eastAsia="en-GB"/>
              </w:rPr>
              <w:t>(</w:t>
            </w:r>
            <w:r w:rsidRPr="00550D20">
              <w:rPr>
                <w:rFonts w:asciiTheme="minorHAnsi" w:eastAsia="Calibri" w:hAnsiTheme="minorHAnsi" w:cstheme="minorHAnsi"/>
                <w:sz w:val="20"/>
                <w:szCs w:val="20"/>
                <w:lang w:eastAsia="en-GB"/>
              </w:rPr>
              <w:t>NUTS</w:t>
            </w:r>
            <w:r w:rsidRPr="007A4E09">
              <w:rPr>
                <w:rFonts w:asciiTheme="minorHAnsi" w:eastAsia="Calibri" w:hAnsiTheme="minorHAnsi" w:cstheme="minorHAnsi"/>
                <w:sz w:val="20"/>
                <w:szCs w:val="20"/>
                <w:lang w:eastAsia="en-GB"/>
              </w:rPr>
              <w:t xml:space="preserve">: </w:t>
            </w:r>
            <w:r w:rsidRPr="00550D20">
              <w:rPr>
                <w:rFonts w:asciiTheme="minorHAnsi" w:eastAsia="Calibri" w:hAnsiTheme="minorHAnsi" w:cstheme="minorHAnsi"/>
                <w:sz w:val="20"/>
                <w:szCs w:val="20"/>
                <w:lang w:eastAsia="en-GB"/>
              </w:rPr>
              <w:t>EL</w:t>
            </w:r>
            <w:r w:rsidRPr="007A4E09">
              <w:rPr>
                <w:rFonts w:asciiTheme="minorHAnsi" w:eastAsia="Calibri" w:hAnsiTheme="minorHAnsi" w:cstheme="minorHAnsi"/>
                <w:sz w:val="20"/>
                <w:szCs w:val="20"/>
                <w:lang w:eastAsia="en-GB"/>
              </w:rPr>
              <w:t>522)</w:t>
            </w:r>
          </w:p>
        </w:tc>
        <w:tc>
          <w:tcPr>
            <w:tcW w:w="2268" w:type="dxa"/>
            <w:vAlign w:val="center"/>
          </w:tcPr>
          <w:p w14:paraId="2A0B7892" w14:textId="77777777" w:rsidR="00A34777" w:rsidRPr="00550D20" w:rsidRDefault="00A34777" w:rsidP="00A34777">
            <w:pPr>
              <w:spacing w:line="264" w:lineRule="auto"/>
              <w:rPr>
                <w:rFonts w:asciiTheme="minorHAnsi" w:eastAsia="Calibri" w:hAnsiTheme="minorHAnsi" w:cstheme="minorHAnsi"/>
                <w:sz w:val="20"/>
                <w:szCs w:val="20"/>
                <w:lang w:eastAsia="en-GB"/>
              </w:rPr>
            </w:pPr>
            <w:r w:rsidRPr="00550D20">
              <w:rPr>
                <w:rFonts w:asciiTheme="minorHAnsi" w:eastAsia="Calibri" w:hAnsiTheme="minorHAnsi" w:cstheme="minorHAnsi"/>
                <w:sz w:val="20"/>
                <w:szCs w:val="20"/>
                <w:lang w:eastAsia="en-GB"/>
              </w:rPr>
              <w:t xml:space="preserve">Ν. Βότση 1 </w:t>
            </w:r>
          </w:p>
          <w:p w14:paraId="3388D4A6" w14:textId="151D3E20" w:rsidR="00A34777" w:rsidRPr="007A4E09" w:rsidRDefault="00A34777" w:rsidP="00A34777">
            <w:pPr>
              <w:spacing w:line="264" w:lineRule="auto"/>
              <w:rPr>
                <w:rFonts w:asciiTheme="minorHAnsi" w:eastAsia="Calibri" w:hAnsiTheme="minorHAnsi" w:cstheme="minorHAnsi"/>
                <w:sz w:val="20"/>
                <w:szCs w:val="20"/>
                <w:lang w:eastAsia="en-GB"/>
              </w:rPr>
            </w:pPr>
            <w:r w:rsidRPr="00550D20">
              <w:rPr>
                <w:rFonts w:asciiTheme="minorHAnsi" w:eastAsia="Calibri" w:hAnsiTheme="minorHAnsi" w:cstheme="minorHAnsi"/>
                <w:sz w:val="20"/>
                <w:szCs w:val="20"/>
                <w:lang w:eastAsia="en-GB"/>
              </w:rPr>
              <w:t>ΤΚ 54625</w:t>
            </w:r>
          </w:p>
        </w:tc>
        <w:tc>
          <w:tcPr>
            <w:tcW w:w="1984" w:type="dxa"/>
            <w:vAlign w:val="center"/>
          </w:tcPr>
          <w:p w14:paraId="2352A44C" w14:textId="1DE5173C" w:rsidR="00A34777" w:rsidRPr="007A4E09" w:rsidRDefault="00A34777" w:rsidP="00A34777">
            <w:pPr>
              <w:spacing w:line="276" w:lineRule="auto"/>
              <w:jc w:val="center"/>
              <w:rPr>
                <w:rFonts w:asciiTheme="minorHAnsi" w:eastAsia="Calibri" w:hAnsiTheme="minorHAnsi" w:cstheme="minorHAnsi"/>
                <w:sz w:val="20"/>
                <w:szCs w:val="20"/>
                <w:lang w:eastAsia="en-GB"/>
              </w:rPr>
            </w:pPr>
            <w:r w:rsidRPr="00550D20">
              <w:rPr>
                <w:rFonts w:asciiTheme="minorHAnsi" w:eastAsia="Calibri" w:hAnsiTheme="minorHAnsi" w:cstheme="minorHAnsi"/>
                <w:sz w:val="20"/>
                <w:szCs w:val="20"/>
                <w:lang w:eastAsia="en-GB"/>
              </w:rPr>
              <w:t>Π. Ταραντίλη</w:t>
            </w:r>
          </w:p>
        </w:tc>
        <w:tc>
          <w:tcPr>
            <w:tcW w:w="1560" w:type="dxa"/>
            <w:vAlign w:val="center"/>
          </w:tcPr>
          <w:p w14:paraId="3475AFBB" w14:textId="78B928D1" w:rsidR="00A34777" w:rsidRPr="007A4E09" w:rsidRDefault="00A34777" w:rsidP="00A34777">
            <w:pPr>
              <w:spacing w:line="276" w:lineRule="auto"/>
              <w:jc w:val="center"/>
              <w:rPr>
                <w:rFonts w:asciiTheme="minorHAnsi" w:eastAsia="Calibri" w:hAnsiTheme="minorHAnsi" w:cstheme="minorHAnsi"/>
                <w:sz w:val="20"/>
                <w:szCs w:val="20"/>
                <w:lang w:eastAsia="en-GB"/>
              </w:rPr>
            </w:pPr>
            <w:r w:rsidRPr="00550D20">
              <w:rPr>
                <w:rFonts w:asciiTheme="minorHAnsi" w:eastAsia="Calibri" w:hAnsiTheme="minorHAnsi" w:cstheme="minorHAnsi"/>
                <w:sz w:val="20"/>
                <w:szCs w:val="20"/>
                <w:lang w:eastAsia="en-GB"/>
              </w:rPr>
              <w:t>2313336661</w:t>
            </w:r>
          </w:p>
        </w:tc>
        <w:tc>
          <w:tcPr>
            <w:tcW w:w="2409" w:type="dxa"/>
            <w:vAlign w:val="center"/>
          </w:tcPr>
          <w:p w14:paraId="21E374A6" w14:textId="725FD9D3" w:rsidR="00A34777" w:rsidRPr="00550D20" w:rsidRDefault="0052575F" w:rsidP="00A34777">
            <w:pPr>
              <w:spacing w:line="276" w:lineRule="auto"/>
              <w:jc w:val="center"/>
              <w:rPr>
                <w:rFonts w:asciiTheme="minorHAnsi" w:eastAsia="Calibri" w:hAnsiTheme="minorHAnsi" w:cstheme="minorHAnsi"/>
                <w:sz w:val="20"/>
                <w:szCs w:val="20"/>
                <w:lang w:eastAsia="en-GB"/>
              </w:rPr>
            </w:pPr>
            <w:hyperlink r:id="rId15" w:history="1">
              <w:r w:rsidR="00A34777" w:rsidRPr="00550D20">
                <w:rPr>
                  <w:rFonts w:asciiTheme="minorHAnsi" w:eastAsia="Calibri" w:hAnsiTheme="minorHAnsi" w:cstheme="minorHAnsi"/>
                  <w:sz w:val="20"/>
                  <w:szCs w:val="20"/>
                  <w:lang w:eastAsia="en-GB"/>
                </w:rPr>
                <w:t>cenmac.gcsl@aade.gr</w:t>
              </w:r>
            </w:hyperlink>
          </w:p>
        </w:tc>
      </w:tr>
      <w:tr w:rsidR="00DC6B95" w:rsidRPr="00A34777" w14:paraId="2E800D49" w14:textId="77777777" w:rsidTr="00A64067">
        <w:trPr>
          <w:trHeight w:val="521"/>
          <w:jc w:val="center"/>
        </w:trPr>
        <w:tc>
          <w:tcPr>
            <w:tcW w:w="2547" w:type="dxa"/>
            <w:vAlign w:val="center"/>
          </w:tcPr>
          <w:p w14:paraId="13C98160" w14:textId="77777777"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Χ.Υ. Αν. Μακεδονίας – Θράκης</w:t>
            </w:r>
          </w:p>
          <w:p w14:paraId="3474FBD2" w14:textId="77777777"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Αυτ. Γραφείο Χ.Υ. Ξάνθης</w:t>
            </w:r>
          </w:p>
          <w:p w14:paraId="31D5040B" w14:textId="06ED66C2"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(NUTS: EL512)</w:t>
            </w:r>
          </w:p>
        </w:tc>
        <w:tc>
          <w:tcPr>
            <w:tcW w:w="2268" w:type="dxa"/>
            <w:vAlign w:val="center"/>
          </w:tcPr>
          <w:p w14:paraId="5C8BCE2E" w14:textId="77777777" w:rsidR="00DC6B95" w:rsidRPr="005C68A2" w:rsidRDefault="00DC6B95" w:rsidP="00DC6B95">
            <w:pPr>
              <w:spacing w:line="264"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Μεσολογγίου 13</w:t>
            </w:r>
          </w:p>
          <w:p w14:paraId="5408F09D" w14:textId="7A71B344"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TK 671 32</w:t>
            </w:r>
          </w:p>
        </w:tc>
        <w:tc>
          <w:tcPr>
            <w:tcW w:w="1984" w:type="dxa"/>
            <w:vAlign w:val="center"/>
          </w:tcPr>
          <w:p w14:paraId="76038FF9" w14:textId="76F741DE" w:rsidR="00DC6B95" w:rsidRPr="005C68A2" w:rsidRDefault="00DC6B95" w:rsidP="00DC6B95">
            <w:pPr>
              <w:spacing w:line="276"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A.Παπαδοπούλου</w:t>
            </w:r>
          </w:p>
        </w:tc>
        <w:tc>
          <w:tcPr>
            <w:tcW w:w="1560" w:type="dxa"/>
            <w:vAlign w:val="center"/>
          </w:tcPr>
          <w:p w14:paraId="06A6DFC2" w14:textId="77777777" w:rsidR="00DC6B95" w:rsidRPr="005C68A2" w:rsidRDefault="00DC6B95" w:rsidP="00DC6B95">
            <w:pPr>
              <w:spacing w:line="264"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25410 27393</w:t>
            </w:r>
          </w:p>
          <w:p w14:paraId="01B7349A" w14:textId="4AE2BD90" w:rsidR="00DC6B95" w:rsidRPr="005C68A2" w:rsidRDefault="00DC6B95" w:rsidP="00DC6B95">
            <w:pPr>
              <w:spacing w:line="276"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25413 53603</w:t>
            </w:r>
          </w:p>
        </w:tc>
        <w:tc>
          <w:tcPr>
            <w:tcW w:w="2409" w:type="dxa"/>
            <w:vAlign w:val="center"/>
          </w:tcPr>
          <w:p w14:paraId="6C69B635" w14:textId="778F1DF8" w:rsidR="00DC6B95" w:rsidRPr="005C68A2" w:rsidRDefault="00DC6B95" w:rsidP="00DC6B95">
            <w:pPr>
              <w:spacing w:line="276"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xanthi.gcsl@aade.gr</w:t>
            </w:r>
          </w:p>
        </w:tc>
      </w:tr>
      <w:tr w:rsidR="00DC6B95" w:rsidRPr="00A34777" w14:paraId="72E630A2" w14:textId="77777777" w:rsidTr="00A64067">
        <w:trPr>
          <w:trHeight w:val="521"/>
          <w:jc w:val="center"/>
        </w:trPr>
        <w:tc>
          <w:tcPr>
            <w:tcW w:w="2547" w:type="dxa"/>
            <w:vAlign w:val="center"/>
          </w:tcPr>
          <w:p w14:paraId="6499B4F5" w14:textId="77777777"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Χ.Υ. Αιγαίου - Τμήμα Χ.Υ. Ρόδου</w:t>
            </w:r>
          </w:p>
          <w:p w14:paraId="6775FC13" w14:textId="77BFF8F6"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(NUTS: EL421)</w:t>
            </w:r>
          </w:p>
        </w:tc>
        <w:tc>
          <w:tcPr>
            <w:tcW w:w="2268" w:type="dxa"/>
            <w:vAlign w:val="center"/>
          </w:tcPr>
          <w:p w14:paraId="1ABEED08" w14:textId="77777777"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 xml:space="preserve">Πλ. Χαρίτου 17 </w:t>
            </w:r>
          </w:p>
          <w:p w14:paraId="345464E2" w14:textId="29980288"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ΤΚ 851 00</w:t>
            </w:r>
          </w:p>
        </w:tc>
        <w:tc>
          <w:tcPr>
            <w:tcW w:w="1984" w:type="dxa"/>
            <w:vAlign w:val="center"/>
          </w:tcPr>
          <w:p w14:paraId="24AEEEDF" w14:textId="47A5DED7" w:rsidR="00DC6B95" w:rsidRPr="005C68A2" w:rsidRDefault="00DC6B95" w:rsidP="00DC6B95">
            <w:pPr>
              <w:spacing w:line="276"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Β. Μάτσης</w:t>
            </w:r>
          </w:p>
        </w:tc>
        <w:tc>
          <w:tcPr>
            <w:tcW w:w="1560" w:type="dxa"/>
            <w:vAlign w:val="center"/>
          </w:tcPr>
          <w:p w14:paraId="660EA066" w14:textId="4162CA3A" w:rsidR="00DC6B95" w:rsidRPr="005C68A2" w:rsidRDefault="00DC6B95" w:rsidP="00DC6B95">
            <w:pPr>
              <w:spacing w:line="276"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2241077933</w:t>
            </w:r>
          </w:p>
        </w:tc>
        <w:tc>
          <w:tcPr>
            <w:tcW w:w="2409" w:type="dxa"/>
            <w:vAlign w:val="center"/>
          </w:tcPr>
          <w:p w14:paraId="5A2C5C85" w14:textId="05F4F109" w:rsidR="00DC6B95" w:rsidRPr="005C68A2" w:rsidRDefault="00DC6B95" w:rsidP="00DC6B95">
            <w:pPr>
              <w:spacing w:line="276"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rhodes.gcsl@aade.gr</w:t>
            </w:r>
          </w:p>
        </w:tc>
      </w:tr>
      <w:tr w:rsidR="00DC6B95" w:rsidRPr="00A34777" w14:paraId="13854137" w14:textId="77777777" w:rsidTr="00A64067">
        <w:trPr>
          <w:trHeight w:val="521"/>
          <w:jc w:val="center"/>
        </w:trPr>
        <w:tc>
          <w:tcPr>
            <w:tcW w:w="2547" w:type="dxa"/>
            <w:vAlign w:val="center"/>
          </w:tcPr>
          <w:p w14:paraId="117D60CA" w14:textId="77777777"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Χ.Υ. Ηπείρου – Δυτικής Μακεδονίας, Ιωάννινα</w:t>
            </w:r>
          </w:p>
          <w:p w14:paraId="7159413A" w14:textId="11F6DFD4"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(NUTS: EL543)</w:t>
            </w:r>
          </w:p>
        </w:tc>
        <w:tc>
          <w:tcPr>
            <w:tcW w:w="2268" w:type="dxa"/>
            <w:vAlign w:val="center"/>
          </w:tcPr>
          <w:p w14:paraId="46F59591" w14:textId="77777777"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Δομπόλη 30</w:t>
            </w:r>
          </w:p>
          <w:p w14:paraId="08283759" w14:textId="5677B570"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ΤΚ 451 10</w:t>
            </w:r>
          </w:p>
        </w:tc>
        <w:tc>
          <w:tcPr>
            <w:tcW w:w="1984" w:type="dxa"/>
            <w:vAlign w:val="center"/>
          </w:tcPr>
          <w:p w14:paraId="09E00CC1" w14:textId="49787AC1" w:rsidR="00DC6B95" w:rsidRPr="005C68A2" w:rsidRDefault="00DC6B95" w:rsidP="00DC6B95">
            <w:pPr>
              <w:spacing w:line="276"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Σ. Στάθη</w:t>
            </w:r>
          </w:p>
        </w:tc>
        <w:tc>
          <w:tcPr>
            <w:tcW w:w="1560" w:type="dxa"/>
            <w:vAlign w:val="center"/>
          </w:tcPr>
          <w:p w14:paraId="7355FD29" w14:textId="2E0A1BA0" w:rsidR="00DC6B95" w:rsidRPr="005C68A2" w:rsidRDefault="00DC6B95" w:rsidP="00DC6B95">
            <w:pPr>
              <w:spacing w:line="276"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2651085002</w:t>
            </w:r>
          </w:p>
        </w:tc>
        <w:tc>
          <w:tcPr>
            <w:tcW w:w="2409" w:type="dxa"/>
            <w:vAlign w:val="center"/>
          </w:tcPr>
          <w:p w14:paraId="44DDFED0" w14:textId="54D296F9" w:rsidR="00DC6B95" w:rsidRPr="005C68A2" w:rsidRDefault="0052575F" w:rsidP="00DC6B95">
            <w:pPr>
              <w:spacing w:line="276" w:lineRule="auto"/>
              <w:jc w:val="center"/>
              <w:rPr>
                <w:rFonts w:asciiTheme="minorHAnsi" w:eastAsia="Calibri" w:hAnsiTheme="minorHAnsi" w:cstheme="minorHAnsi"/>
                <w:sz w:val="20"/>
                <w:szCs w:val="20"/>
                <w:lang w:eastAsia="en-GB"/>
              </w:rPr>
            </w:pPr>
            <w:hyperlink r:id="rId16" w:history="1">
              <w:r w:rsidR="00DC6B95" w:rsidRPr="005C68A2">
                <w:rPr>
                  <w:rFonts w:asciiTheme="minorHAnsi" w:eastAsia="Calibri" w:hAnsiTheme="minorHAnsi" w:cstheme="minorHAnsi"/>
                  <w:sz w:val="20"/>
                  <w:szCs w:val="20"/>
                  <w:lang w:eastAsia="en-GB"/>
                </w:rPr>
                <w:t>epirus.gcsl@aade.gr</w:t>
              </w:r>
            </w:hyperlink>
          </w:p>
        </w:tc>
      </w:tr>
      <w:tr w:rsidR="00DC6B95" w:rsidRPr="00DC6B95" w14:paraId="59104A07" w14:textId="77777777" w:rsidTr="00A64067">
        <w:trPr>
          <w:trHeight w:val="521"/>
          <w:jc w:val="center"/>
        </w:trPr>
        <w:tc>
          <w:tcPr>
            <w:tcW w:w="2547" w:type="dxa"/>
            <w:vAlign w:val="center"/>
          </w:tcPr>
          <w:p w14:paraId="732EB0B2" w14:textId="77777777"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 xml:space="preserve">Α' Χ.Υ. Αθηνών </w:t>
            </w:r>
          </w:p>
          <w:p w14:paraId="5201AA4A" w14:textId="613D8BA2"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(NUTS: EL303)</w:t>
            </w:r>
          </w:p>
        </w:tc>
        <w:tc>
          <w:tcPr>
            <w:tcW w:w="2268" w:type="dxa"/>
            <w:vAlign w:val="center"/>
          </w:tcPr>
          <w:p w14:paraId="1122A025" w14:textId="77777777"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 xml:space="preserve">Αν. Τσόχα 16 </w:t>
            </w:r>
          </w:p>
          <w:p w14:paraId="24EEB9EB" w14:textId="78665A32"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ΤΚ 11521, Αθήνα</w:t>
            </w:r>
          </w:p>
        </w:tc>
        <w:tc>
          <w:tcPr>
            <w:tcW w:w="1984" w:type="dxa"/>
            <w:vAlign w:val="center"/>
          </w:tcPr>
          <w:p w14:paraId="755F2876" w14:textId="099F1732" w:rsidR="00DC6B95" w:rsidRPr="005C68A2" w:rsidRDefault="00DC6B95" w:rsidP="00DC6B95">
            <w:pPr>
              <w:spacing w:line="276"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Δ. Τσίπη</w:t>
            </w:r>
          </w:p>
        </w:tc>
        <w:tc>
          <w:tcPr>
            <w:tcW w:w="1560" w:type="dxa"/>
            <w:vAlign w:val="center"/>
          </w:tcPr>
          <w:p w14:paraId="5EA02AA1" w14:textId="37498359" w:rsidR="00DC6B95" w:rsidRPr="005C68A2" w:rsidRDefault="00DC6B95" w:rsidP="00DC6B95">
            <w:pPr>
              <w:spacing w:line="276"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2106479337</w:t>
            </w:r>
          </w:p>
        </w:tc>
        <w:tc>
          <w:tcPr>
            <w:tcW w:w="2409" w:type="dxa"/>
            <w:vAlign w:val="center"/>
          </w:tcPr>
          <w:p w14:paraId="419054C1" w14:textId="1A40D14A" w:rsidR="00DC6B95" w:rsidRPr="005C68A2" w:rsidRDefault="0052575F" w:rsidP="00DC6B95">
            <w:pPr>
              <w:spacing w:line="276" w:lineRule="auto"/>
              <w:jc w:val="center"/>
              <w:rPr>
                <w:rFonts w:asciiTheme="minorHAnsi" w:eastAsia="Calibri" w:hAnsiTheme="minorHAnsi" w:cstheme="minorHAnsi"/>
                <w:sz w:val="20"/>
                <w:szCs w:val="20"/>
                <w:lang w:eastAsia="en-GB"/>
              </w:rPr>
            </w:pPr>
            <w:hyperlink r:id="rId17" w:history="1">
              <w:r w:rsidR="00DC6B95" w:rsidRPr="005C68A2">
                <w:rPr>
                  <w:rFonts w:asciiTheme="minorHAnsi" w:eastAsia="Calibri" w:hAnsiTheme="minorHAnsi" w:cstheme="minorHAnsi"/>
                  <w:sz w:val="20"/>
                  <w:szCs w:val="20"/>
                </w:rPr>
                <w:t>a_athens.gcsl@aade.gr</w:t>
              </w:r>
            </w:hyperlink>
          </w:p>
        </w:tc>
      </w:tr>
      <w:tr w:rsidR="00DC6B95" w:rsidRPr="00DC6B95" w14:paraId="0E07F197" w14:textId="77777777" w:rsidTr="00A64067">
        <w:trPr>
          <w:trHeight w:val="521"/>
          <w:jc w:val="center"/>
        </w:trPr>
        <w:tc>
          <w:tcPr>
            <w:tcW w:w="2547" w:type="dxa"/>
            <w:vAlign w:val="center"/>
          </w:tcPr>
          <w:p w14:paraId="19DA26E8" w14:textId="77777777"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Χ.Υ. Αιγαίου</w:t>
            </w:r>
          </w:p>
          <w:p w14:paraId="61135830" w14:textId="0C483A46"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Αυτοτελές Γραφείο Χ.Υ. Σύρου</w:t>
            </w:r>
          </w:p>
          <w:p w14:paraId="4FCD5023" w14:textId="443AABB5" w:rsidR="00DC6B95" w:rsidRPr="005C68A2" w:rsidRDefault="00DC6B95" w:rsidP="00DC6B95">
            <w:pPr>
              <w:spacing w:line="264" w:lineRule="auto"/>
              <w:rPr>
                <w:rFonts w:asciiTheme="minorHAnsi" w:eastAsia="Calibri" w:hAnsiTheme="minorHAnsi" w:cstheme="minorHAnsi"/>
                <w:sz w:val="20"/>
                <w:szCs w:val="20"/>
                <w:lang w:eastAsia="en-GB"/>
              </w:rPr>
            </w:pPr>
          </w:p>
        </w:tc>
        <w:tc>
          <w:tcPr>
            <w:tcW w:w="2268" w:type="dxa"/>
            <w:vAlign w:val="center"/>
          </w:tcPr>
          <w:p w14:paraId="533A1A6D" w14:textId="77777777" w:rsidR="00DC6B95" w:rsidRPr="005C68A2" w:rsidRDefault="00C02296"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 xml:space="preserve">Ερμούπολη </w:t>
            </w:r>
          </w:p>
          <w:p w14:paraId="12881C92" w14:textId="6CCCFF81" w:rsidR="00C02296" w:rsidRPr="005C68A2" w:rsidRDefault="00C02296"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ΤΚ 84100</w:t>
            </w:r>
          </w:p>
        </w:tc>
        <w:tc>
          <w:tcPr>
            <w:tcW w:w="1984" w:type="dxa"/>
            <w:vAlign w:val="center"/>
          </w:tcPr>
          <w:p w14:paraId="0ABCB5F4" w14:textId="04FD20CE" w:rsidR="00DC6B95" w:rsidRPr="005C68A2" w:rsidRDefault="00DC6B95" w:rsidP="00DC6B95">
            <w:pPr>
              <w:spacing w:line="276"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Χ. Μοιράγιας</w:t>
            </w:r>
          </w:p>
        </w:tc>
        <w:tc>
          <w:tcPr>
            <w:tcW w:w="1560" w:type="dxa"/>
            <w:vAlign w:val="center"/>
          </w:tcPr>
          <w:p w14:paraId="049D0BDD" w14:textId="0F72EEC7" w:rsidR="00DC6B95" w:rsidRPr="005C68A2" w:rsidRDefault="00C02296" w:rsidP="00DC6B95">
            <w:pPr>
              <w:spacing w:line="276"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2281082218</w:t>
            </w:r>
          </w:p>
        </w:tc>
        <w:tc>
          <w:tcPr>
            <w:tcW w:w="2409" w:type="dxa"/>
            <w:vAlign w:val="center"/>
          </w:tcPr>
          <w:p w14:paraId="17DCD5EF" w14:textId="2EC941BC" w:rsidR="00DC6B95" w:rsidRPr="005C68A2" w:rsidRDefault="00C02296" w:rsidP="00DC6B95">
            <w:pPr>
              <w:spacing w:line="276" w:lineRule="auto"/>
              <w:jc w:val="center"/>
              <w:rPr>
                <w:rFonts w:asciiTheme="minorHAnsi" w:eastAsia="Calibri" w:hAnsiTheme="minorHAnsi" w:cstheme="minorHAnsi"/>
                <w:sz w:val="20"/>
                <w:szCs w:val="20"/>
              </w:rPr>
            </w:pPr>
            <w:r w:rsidRPr="005C68A2">
              <w:rPr>
                <w:rFonts w:asciiTheme="minorHAnsi" w:eastAsia="Calibri" w:hAnsiTheme="minorHAnsi" w:cstheme="minorHAnsi"/>
                <w:sz w:val="20"/>
                <w:szCs w:val="20"/>
              </w:rPr>
              <w:t>syros.gcsl@aade.gr</w:t>
            </w:r>
          </w:p>
        </w:tc>
      </w:tr>
      <w:tr w:rsidR="00DC6B95" w:rsidRPr="00A34777" w14:paraId="577F7883" w14:textId="77777777" w:rsidTr="00A64067">
        <w:trPr>
          <w:trHeight w:val="521"/>
          <w:jc w:val="center"/>
        </w:trPr>
        <w:tc>
          <w:tcPr>
            <w:tcW w:w="2547" w:type="dxa"/>
            <w:vAlign w:val="center"/>
          </w:tcPr>
          <w:p w14:paraId="4B037637" w14:textId="77149CB7"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 xml:space="preserve">Χ.Υ. Πελοποννήσου, Δυτικής Ελλάδας και Ιονίου </w:t>
            </w:r>
          </w:p>
          <w:p w14:paraId="5EDB0853" w14:textId="77777777"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Τμήμα Χ.Υ. Κέρκυρας</w:t>
            </w:r>
          </w:p>
          <w:p w14:paraId="4DBFD07B" w14:textId="13DB4B05"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(NUTS: EL622)</w:t>
            </w:r>
          </w:p>
        </w:tc>
        <w:tc>
          <w:tcPr>
            <w:tcW w:w="2268" w:type="dxa"/>
            <w:vAlign w:val="center"/>
          </w:tcPr>
          <w:p w14:paraId="5ED9C3C0" w14:textId="77777777" w:rsidR="00DC6B95" w:rsidRPr="005C68A2" w:rsidRDefault="00DC6B95" w:rsidP="00DC6B95">
            <w:pPr>
              <w:spacing w:line="264"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 xml:space="preserve">Εθν. Αντίστασης 1 </w:t>
            </w:r>
          </w:p>
          <w:p w14:paraId="52ADDB12" w14:textId="63377AC8" w:rsidR="00DC6B95" w:rsidRPr="005C68A2" w:rsidRDefault="00DC6B95" w:rsidP="00DC6B95">
            <w:pPr>
              <w:spacing w:line="264" w:lineRule="auto"/>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ΤΚ 491 00</w:t>
            </w:r>
          </w:p>
        </w:tc>
        <w:tc>
          <w:tcPr>
            <w:tcW w:w="1984" w:type="dxa"/>
            <w:vAlign w:val="center"/>
          </w:tcPr>
          <w:p w14:paraId="72BA19F4" w14:textId="626E4949" w:rsidR="00DC6B95" w:rsidRPr="005C68A2" w:rsidRDefault="00DC6B95" w:rsidP="00DC6B95">
            <w:pPr>
              <w:spacing w:line="276"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Μ. Σπυριδάκη</w:t>
            </w:r>
          </w:p>
        </w:tc>
        <w:tc>
          <w:tcPr>
            <w:tcW w:w="1560" w:type="dxa"/>
            <w:vAlign w:val="center"/>
          </w:tcPr>
          <w:p w14:paraId="68828C5D" w14:textId="3BFE4E4F" w:rsidR="00DC6B95" w:rsidRPr="005C68A2" w:rsidRDefault="00DC6B95" w:rsidP="00DC6B95">
            <w:pPr>
              <w:spacing w:line="276"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2661039909</w:t>
            </w:r>
          </w:p>
        </w:tc>
        <w:tc>
          <w:tcPr>
            <w:tcW w:w="2409" w:type="dxa"/>
            <w:vAlign w:val="center"/>
          </w:tcPr>
          <w:p w14:paraId="734FCD2F" w14:textId="260F0FE8" w:rsidR="00DC6B95" w:rsidRPr="005C68A2" w:rsidRDefault="00DC6B95" w:rsidP="00DC6B95">
            <w:pPr>
              <w:spacing w:line="276" w:lineRule="auto"/>
              <w:jc w:val="center"/>
              <w:rPr>
                <w:rFonts w:asciiTheme="minorHAnsi" w:eastAsia="Calibri" w:hAnsiTheme="minorHAnsi" w:cstheme="minorHAnsi"/>
                <w:sz w:val="20"/>
                <w:szCs w:val="20"/>
                <w:lang w:eastAsia="en-GB"/>
              </w:rPr>
            </w:pPr>
            <w:r w:rsidRPr="005C68A2">
              <w:rPr>
                <w:rFonts w:asciiTheme="minorHAnsi" w:eastAsia="Calibri" w:hAnsiTheme="minorHAnsi" w:cstheme="minorHAnsi"/>
                <w:sz w:val="20"/>
                <w:szCs w:val="20"/>
                <w:lang w:eastAsia="en-GB"/>
              </w:rPr>
              <w:t>corfu.gcsl@aade.gr</w:t>
            </w:r>
          </w:p>
        </w:tc>
      </w:tr>
    </w:tbl>
    <w:p w14:paraId="51E40D2A" w14:textId="77777777" w:rsidR="003C2178" w:rsidRDefault="003C2178" w:rsidP="00E25BCD">
      <w:pPr>
        <w:spacing w:line="276" w:lineRule="auto"/>
        <w:jc w:val="both"/>
        <w:rPr>
          <w:rFonts w:asciiTheme="minorHAnsi" w:hAnsiTheme="minorHAnsi" w:cs="Calibri"/>
          <w:sz w:val="22"/>
          <w:szCs w:val="22"/>
        </w:rPr>
      </w:pPr>
    </w:p>
    <w:p w14:paraId="58A640DA" w14:textId="77777777" w:rsidR="00E25BCD" w:rsidRPr="00C6797F" w:rsidRDefault="00571E8F" w:rsidP="00E25BCD">
      <w:pPr>
        <w:spacing w:line="276" w:lineRule="auto"/>
        <w:jc w:val="both"/>
        <w:rPr>
          <w:rFonts w:asciiTheme="minorHAnsi" w:hAnsiTheme="minorHAnsi" w:cs="Calibri"/>
          <w:sz w:val="22"/>
          <w:szCs w:val="22"/>
        </w:rPr>
      </w:pPr>
      <w:r w:rsidRPr="00C6797F">
        <w:rPr>
          <w:rFonts w:asciiTheme="minorHAnsi" w:hAnsiTheme="minorHAnsi" w:cs="Calibri"/>
          <w:sz w:val="22"/>
          <w:szCs w:val="22"/>
        </w:rPr>
        <w:t>Τα είδη</w:t>
      </w:r>
      <w:r w:rsidR="00E25BCD" w:rsidRPr="00C6797F">
        <w:rPr>
          <w:rFonts w:asciiTheme="minorHAnsi" w:hAnsiTheme="minorHAnsi" w:cs="Calibri"/>
          <w:sz w:val="22"/>
          <w:szCs w:val="22"/>
        </w:rPr>
        <w:t xml:space="preserve"> θα παραληφθ</w:t>
      </w:r>
      <w:r w:rsidRPr="00C6797F">
        <w:rPr>
          <w:rFonts w:asciiTheme="minorHAnsi" w:hAnsiTheme="minorHAnsi" w:cs="Calibri"/>
          <w:sz w:val="22"/>
          <w:szCs w:val="22"/>
        </w:rPr>
        <w:t xml:space="preserve">ούν </w:t>
      </w:r>
      <w:r w:rsidR="00E25BCD" w:rsidRPr="00C6797F">
        <w:rPr>
          <w:rFonts w:asciiTheme="minorHAnsi" w:hAnsiTheme="minorHAnsi" w:cs="Calibri"/>
          <w:sz w:val="22"/>
          <w:szCs w:val="22"/>
        </w:rPr>
        <w:t xml:space="preserve"> από </w:t>
      </w:r>
      <w:r w:rsidRPr="00C6797F">
        <w:rPr>
          <w:rFonts w:asciiTheme="minorHAnsi" w:hAnsiTheme="minorHAnsi" w:cs="Calibri"/>
          <w:sz w:val="22"/>
          <w:szCs w:val="22"/>
        </w:rPr>
        <w:t>τις αρμόδιες Επιτροπές</w:t>
      </w:r>
      <w:r w:rsidR="00E25BCD" w:rsidRPr="00C6797F">
        <w:rPr>
          <w:rFonts w:asciiTheme="minorHAnsi" w:hAnsiTheme="minorHAnsi" w:cs="Calibri"/>
          <w:sz w:val="22"/>
          <w:szCs w:val="22"/>
        </w:rPr>
        <w:t xml:space="preserve"> Παραλαβής</w:t>
      </w:r>
      <w:r w:rsidRPr="00C6797F">
        <w:rPr>
          <w:rFonts w:asciiTheme="minorHAnsi" w:hAnsiTheme="minorHAnsi" w:cs="Calibri"/>
          <w:sz w:val="22"/>
          <w:szCs w:val="22"/>
        </w:rPr>
        <w:t xml:space="preserve"> των Χημικών Υπηρεσιών</w:t>
      </w:r>
      <w:r w:rsidR="00E25BCD" w:rsidRPr="00C6797F">
        <w:rPr>
          <w:rFonts w:asciiTheme="minorHAnsi" w:hAnsiTheme="minorHAnsi" w:cs="Calibri"/>
          <w:sz w:val="22"/>
          <w:szCs w:val="22"/>
        </w:rPr>
        <w:t xml:space="preserve">. Κατά τη διαδικασία παραλαβής μπορεί να παραστεί, εφόσον το δηλώσει, ο Ανάδοχος. </w:t>
      </w:r>
    </w:p>
    <w:p w14:paraId="7D12D48B" w14:textId="309876DC" w:rsidR="00E25BCD" w:rsidRPr="00C6797F" w:rsidRDefault="00E25BCD" w:rsidP="00E25BCD">
      <w:pPr>
        <w:spacing w:line="276" w:lineRule="auto"/>
        <w:jc w:val="both"/>
        <w:rPr>
          <w:rFonts w:asciiTheme="minorHAnsi" w:hAnsiTheme="minorHAnsi" w:cs="Calibri"/>
          <w:sz w:val="22"/>
          <w:szCs w:val="22"/>
        </w:rPr>
      </w:pPr>
      <w:r w:rsidRPr="00C6797F">
        <w:rPr>
          <w:rFonts w:asciiTheme="minorHAnsi" w:hAnsiTheme="minorHAnsi" w:cs="Calibri"/>
          <w:sz w:val="22"/>
          <w:szCs w:val="22"/>
        </w:rPr>
        <w:t xml:space="preserve">Η αρμόδια Επιτροπή Παραλαβής συντάσσει πρωτόκολλο-πρακτικό παραλαβής για το είδος που παρέλαβε εντός </w:t>
      </w:r>
      <w:r w:rsidR="00B31186" w:rsidRPr="00C6797F">
        <w:rPr>
          <w:rFonts w:asciiTheme="minorHAnsi" w:hAnsiTheme="minorHAnsi" w:cs="Calibri"/>
          <w:b/>
          <w:sz w:val="22"/>
          <w:szCs w:val="22"/>
          <w:u w:val="single"/>
        </w:rPr>
        <w:t>δεκαπέντε (15)</w:t>
      </w:r>
      <w:r w:rsidRPr="00C6797F">
        <w:rPr>
          <w:rFonts w:asciiTheme="minorHAnsi" w:hAnsiTheme="minorHAnsi" w:cs="Calibri"/>
          <w:b/>
          <w:sz w:val="22"/>
          <w:szCs w:val="22"/>
          <w:u w:val="single"/>
        </w:rPr>
        <w:t xml:space="preserve"> </w:t>
      </w:r>
      <w:r w:rsidR="00B31186" w:rsidRPr="00C6797F">
        <w:rPr>
          <w:rFonts w:asciiTheme="minorHAnsi" w:hAnsiTheme="minorHAnsi" w:cs="Calibri"/>
          <w:b/>
          <w:sz w:val="22"/>
          <w:szCs w:val="22"/>
          <w:u w:val="single"/>
        </w:rPr>
        <w:t>ημερών</w:t>
      </w:r>
      <w:r w:rsidRPr="00C6797F">
        <w:rPr>
          <w:rFonts w:asciiTheme="minorHAnsi" w:hAnsiTheme="minorHAnsi" w:cs="Calibri"/>
          <w:sz w:val="22"/>
          <w:szCs w:val="22"/>
        </w:rPr>
        <w:t xml:space="preserve"> από την ολοκλήρωση της εγκατάστασης, θέσης σε λειτουργία και εκπαίδευσης των χρηστών, με βάση τον ποσοτικό και ποιοτικό του έλεγχο και το αντίστοιχο δελτίο αποστολής του.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του είδους, με βάση το οποίο θα γίνει η πληρωμή. Στο τιμολόγιο θα πρέπει να δίνεται η περιγραφή του είδους και να αναγράφονται ο αριθμός πρωτοκόλλου του συνοπτικού διαγωνισμού (30</w:t>
      </w:r>
      <w:r w:rsidRPr="00E72F49">
        <w:rPr>
          <w:rFonts w:asciiTheme="minorHAnsi" w:hAnsiTheme="minorHAnsi" w:cs="Calibri"/>
          <w:sz w:val="22"/>
          <w:szCs w:val="22"/>
        </w:rPr>
        <w:t>/002/000/</w:t>
      </w:r>
      <w:r w:rsidR="00E72F49" w:rsidRPr="00E72F49">
        <w:rPr>
          <w:rFonts w:asciiTheme="minorHAnsi" w:hAnsiTheme="minorHAnsi" w:cs="Calibri"/>
          <w:sz w:val="22"/>
          <w:szCs w:val="22"/>
        </w:rPr>
        <w:t>8535</w:t>
      </w:r>
      <w:r w:rsidR="00B31186" w:rsidRPr="00E72F49">
        <w:rPr>
          <w:rFonts w:asciiTheme="minorHAnsi" w:hAnsiTheme="minorHAnsi" w:cs="Calibri"/>
          <w:sz w:val="22"/>
          <w:szCs w:val="22"/>
        </w:rPr>
        <w:t>/2020</w:t>
      </w:r>
      <w:r w:rsidRPr="00E72F49">
        <w:rPr>
          <w:rFonts w:asciiTheme="minorHAnsi" w:hAnsiTheme="minorHAnsi" w:cs="Calibri"/>
          <w:sz w:val="22"/>
          <w:szCs w:val="22"/>
        </w:rPr>
        <w:t>),</w:t>
      </w:r>
      <w:r w:rsidRPr="00C6797F">
        <w:rPr>
          <w:rFonts w:asciiTheme="minorHAnsi" w:hAnsiTheme="minorHAnsi" w:cs="Calibri"/>
          <w:sz w:val="22"/>
          <w:szCs w:val="22"/>
        </w:rPr>
        <w:t xml:space="preserve"> ο ΚΑΕ 7131 και ο αριθμός Σύμβασης ή ο αριθμός πρωτοκόλλου της Απόφασης κατακύρωσης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w:t>
      </w:r>
      <w:r w:rsidR="00684766" w:rsidRPr="00C6797F">
        <w:rPr>
          <w:rFonts w:asciiTheme="minorHAnsi" w:hAnsiTheme="minorHAnsi" w:cs="Calibri"/>
          <w:sz w:val="22"/>
          <w:szCs w:val="22"/>
        </w:rPr>
        <w:t>στο</w:t>
      </w:r>
      <w:r w:rsidRPr="00C6797F">
        <w:rPr>
          <w:rFonts w:asciiTheme="minorHAnsi" w:hAnsiTheme="minorHAnsi" w:cs="Calibri"/>
          <w:sz w:val="22"/>
          <w:szCs w:val="22"/>
        </w:rPr>
        <w:t xml:space="preserve"> Παρ</w:t>
      </w:r>
      <w:r w:rsidR="00684766" w:rsidRPr="00C6797F">
        <w:rPr>
          <w:rFonts w:asciiTheme="minorHAnsi" w:hAnsiTheme="minorHAnsi" w:cs="Calibri"/>
          <w:sz w:val="22"/>
          <w:szCs w:val="22"/>
        </w:rPr>
        <w:t>άρτημα</w:t>
      </w:r>
      <w:r w:rsidRPr="00C6797F">
        <w:rPr>
          <w:rFonts w:asciiTheme="minorHAnsi" w:hAnsiTheme="minorHAnsi" w:cs="Calibri"/>
          <w:sz w:val="22"/>
          <w:szCs w:val="22"/>
        </w:rPr>
        <w:t xml:space="preserve"> Α ή/και στη σύμβαση.</w:t>
      </w:r>
    </w:p>
    <w:p w14:paraId="5670C12B" w14:textId="77777777" w:rsidR="00AB45AB" w:rsidRPr="00C6797F" w:rsidRDefault="00AB45AB"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 xml:space="preserve">Σε </w:t>
      </w:r>
      <w:r w:rsidR="00D5230C" w:rsidRPr="00C6797F">
        <w:rPr>
          <w:rFonts w:asciiTheme="minorHAnsi" w:hAnsiTheme="minorHAnsi" w:cs="Calibri"/>
          <w:sz w:val="22"/>
          <w:szCs w:val="22"/>
        </w:rPr>
        <w:t xml:space="preserve">περίπτωση που κατά την παραλαβή κάποιου </w:t>
      </w:r>
      <w:r w:rsidRPr="00C6797F">
        <w:rPr>
          <w:rFonts w:asciiTheme="minorHAnsi" w:hAnsiTheme="minorHAnsi" w:cs="Calibri"/>
          <w:sz w:val="22"/>
          <w:szCs w:val="22"/>
        </w:rPr>
        <w:t>υπό προμή</w:t>
      </w:r>
      <w:r w:rsidR="007E5948" w:rsidRPr="00C6797F">
        <w:rPr>
          <w:rFonts w:asciiTheme="minorHAnsi" w:hAnsiTheme="minorHAnsi" w:cs="Calibri"/>
          <w:sz w:val="22"/>
          <w:szCs w:val="22"/>
        </w:rPr>
        <w:t>θεια είδους</w:t>
      </w:r>
      <w:r w:rsidRPr="00C6797F">
        <w:rPr>
          <w:rFonts w:asciiTheme="minorHAnsi" w:hAnsiTheme="minorHAnsi" w:cs="Calibri"/>
          <w:sz w:val="22"/>
          <w:szCs w:val="22"/>
        </w:rPr>
        <w:t xml:space="preserve"> κα</w:t>
      </w:r>
      <w:r w:rsidR="007E5948" w:rsidRPr="00C6797F">
        <w:rPr>
          <w:rFonts w:asciiTheme="minorHAnsi" w:hAnsiTheme="minorHAnsi" w:cs="Calibri"/>
          <w:sz w:val="22"/>
          <w:szCs w:val="22"/>
        </w:rPr>
        <w:t>ι πριν από τη χρησιμοποίησή του</w:t>
      </w:r>
      <w:r w:rsidRPr="00C6797F">
        <w:rPr>
          <w:rFonts w:asciiTheme="minorHAnsi" w:hAnsiTheme="minorHAnsi" w:cs="Calibri"/>
          <w:sz w:val="22"/>
          <w:szCs w:val="22"/>
        </w:rPr>
        <w:t xml:space="preserve"> βρεθ</w:t>
      </w:r>
      <w:r w:rsidR="007E5948" w:rsidRPr="00C6797F">
        <w:rPr>
          <w:rFonts w:asciiTheme="minorHAnsi" w:hAnsiTheme="minorHAnsi" w:cs="Calibri"/>
          <w:sz w:val="22"/>
          <w:szCs w:val="22"/>
        </w:rPr>
        <w:t>εί</w:t>
      </w:r>
      <w:r w:rsidRPr="00C6797F">
        <w:rPr>
          <w:rFonts w:asciiTheme="minorHAnsi" w:hAnsiTheme="minorHAnsi" w:cs="Calibri"/>
          <w:sz w:val="22"/>
          <w:szCs w:val="22"/>
        </w:rPr>
        <w:t xml:space="preserve"> στο σύνολό του</w:t>
      </w:r>
      <w:r w:rsidR="007E5948" w:rsidRPr="00C6797F">
        <w:rPr>
          <w:rFonts w:asciiTheme="minorHAnsi" w:hAnsiTheme="minorHAnsi" w:cs="Calibri"/>
          <w:sz w:val="22"/>
          <w:szCs w:val="22"/>
        </w:rPr>
        <w:t xml:space="preserve"> ελαττωματικό και δεν μπορεί</w:t>
      </w:r>
      <w:r w:rsidRPr="00C6797F">
        <w:rPr>
          <w:rFonts w:asciiTheme="minorHAnsi" w:hAnsiTheme="minorHAnsi" w:cs="Calibri"/>
          <w:sz w:val="22"/>
          <w:szCs w:val="22"/>
        </w:rPr>
        <w:t xml:space="preserve"> να χρησι</w:t>
      </w:r>
      <w:r w:rsidR="006F3AD4" w:rsidRPr="00C6797F">
        <w:rPr>
          <w:rFonts w:asciiTheme="minorHAnsi" w:hAnsiTheme="minorHAnsi" w:cs="Calibri"/>
          <w:sz w:val="22"/>
          <w:szCs w:val="22"/>
        </w:rPr>
        <w:t>μοποιηθ</w:t>
      </w:r>
      <w:r w:rsidR="007E5948" w:rsidRPr="00C6797F">
        <w:rPr>
          <w:rFonts w:asciiTheme="minorHAnsi" w:hAnsiTheme="minorHAnsi" w:cs="Calibri"/>
          <w:sz w:val="22"/>
          <w:szCs w:val="22"/>
        </w:rPr>
        <w:t>εί</w:t>
      </w:r>
      <w:r w:rsidR="006F3AD4" w:rsidRPr="00C6797F">
        <w:rPr>
          <w:rFonts w:asciiTheme="minorHAnsi" w:hAnsiTheme="minorHAnsi" w:cs="Calibri"/>
          <w:sz w:val="22"/>
          <w:szCs w:val="22"/>
        </w:rPr>
        <w:t xml:space="preserve">, θα ζητηθεί από τον </w:t>
      </w:r>
      <w:r w:rsidR="005C3C68" w:rsidRPr="00C6797F">
        <w:rPr>
          <w:rFonts w:asciiTheme="minorHAnsi" w:hAnsiTheme="minorHAnsi" w:cs="Calibri"/>
          <w:sz w:val="22"/>
          <w:szCs w:val="22"/>
        </w:rPr>
        <w:t>ανάδοχο</w:t>
      </w:r>
      <w:r w:rsidRPr="00C6797F">
        <w:rPr>
          <w:rFonts w:asciiTheme="minorHAnsi" w:hAnsiTheme="minorHAnsi" w:cs="Calibri"/>
          <w:sz w:val="22"/>
          <w:szCs w:val="22"/>
        </w:rPr>
        <w:t xml:space="preserve"> η αντικατάσταση </w:t>
      </w:r>
      <w:r w:rsidR="007E5948" w:rsidRPr="00C6797F">
        <w:rPr>
          <w:rFonts w:asciiTheme="minorHAnsi" w:hAnsiTheme="minorHAnsi" w:cs="Calibri"/>
          <w:sz w:val="22"/>
          <w:szCs w:val="22"/>
        </w:rPr>
        <w:t>του</w:t>
      </w:r>
      <w:r w:rsidRPr="00C6797F">
        <w:rPr>
          <w:rFonts w:asciiTheme="minorHAnsi" w:hAnsiTheme="minorHAnsi" w:cs="Calibri"/>
          <w:sz w:val="22"/>
          <w:szCs w:val="22"/>
        </w:rPr>
        <w:t xml:space="preserve">, που θα πληροί τους όρους του διαγωνισμού. Ο </w:t>
      </w:r>
      <w:r w:rsidR="005C3C68" w:rsidRPr="00C6797F">
        <w:rPr>
          <w:rFonts w:asciiTheme="minorHAnsi" w:hAnsiTheme="minorHAnsi" w:cs="Calibri"/>
          <w:sz w:val="22"/>
          <w:szCs w:val="22"/>
        </w:rPr>
        <w:t>ανάδοχος</w:t>
      </w:r>
      <w:r w:rsidRPr="00C6797F">
        <w:rPr>
          <w:rFonts w:asciiTheme="minorHAnsi" w:hAnsiTheme="minorHAnsi" w:cs="Calibri"/>
          <w:sz w:val="22"/>
          <w:szCs w:val="22"/>
        </w:rPr>
        <w:t xml:space="preserve"> υποχρεούται να κάνει την </w:t>
      </w:r>
      <w:r w:rsidRPr="00C6797F">
        <w:rPr>
          <w:rFonts w:asciiTheme="minorHAnsi" w:hAnsiTheme="minorHAnsi" w:cs="Calibri"/>
          <w:sz w:val="22"/>
          <w:szCs w:val="22"/>
        </w:rPr>
        <w:lastRenderedPageBreak/>
        <w:t xml:space="preserve">αντικατάσταση </w:t>
      </w:r>
      <w:r w:rsidRPr="00C6797F">
        <w:rPr>
          <w:rFonts w:asciiTheme="minorHAnsi" w:hAnsiTheme="minorHAnsi" w:cs="Calibri"/>
          <w:b/>
          <w:sz w:val="22"/>
          <w:szCs w:val="22"/>
        </w:rPr>
        <w:t>εντός είκοσι (20) ημερών</w:t>
      </w:r>
      <w:r w:rsidRPr="00C6797F">
        <w:rPr>
          <w:rFonts w:asciiTheme="minorHAnsi" w:hAnsiTheme="minorHAnsi" w:cs="Calibri"/>
          <w:sz w:val="22"/>
          <w:szCs w:val="22"/>
        </w:rPr>
        <w:t xml:space="preserve">, σε αντίθετη περίπτωση υπόκειται στις προβλεπόμενες από τη νομοθεσία κυρώσεις. </w:t>
      </w:r>
    </w:p>
    <w:p w14:paraId="3EAF8562" w14:textId="77777777" w:rsidR="00AB45AB" w:rsidRPr="00C6797F" w:rsidRDefault="00AB45AB"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14:paraId="6E9CD69E" w14:textId="77777777" w:rsidR="00AB45AB" w:rsidRPr="00C6797F" w:rsidRDefault="00AB45AB"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Κατά τα λοιπά εφαρμόζονται οι περί παραλαβής διατάξεις του άρθρου 208 του Ν. 4412/2016.</w:t>
      </w:r>
    </w:p>
    <w:p w14:paraId="11E25952" w14:textId="77777777" w:rsidR="00AB45AB" w:rsidRPr="00C6797F" w:rsidRDefault="00AB45AB" w:rsidP="00716289">
      <w:pPr>
        <w:spacing w:line="276" w:lineRule="auto"/>
        <w:jc w:val="both"/>
        <w:rPr>
          <w:rFonts w:asciiTheme="minorHAnsi" w:hAnsiTheme="minorHAnsi" w:cs="Calibri"/>
          <w:sz w:val="22"/>
          <w:szCs w:val="22"/>
        </w:rPr>
      </w:pPr>
      <w:r w:rsidRPr="00C6797F">
        <w:rPr>
          <w:rFonts w:asciiTheme="minorHAnsi" w:hAnsiTheme="minorHAnsi" w:cs="Calibri"/>
          <w:sz w:val="22"/>
          <w:szCs w:val="22"/>
        </w:rPr>
        <w:t>Ο συμβατικός χρόνος παράδοσης τ</w:t>
      </w:r>
      <w:r w:rsidR="007E5948" w:rsidRPr="00C6797F">
        <w:rPr>
          <w:rFonts w:asciiTheme="minorHAnsi" w:hAnsiTheme="minorHAnsi" w:cs="Calibri"/>
          <w:sz w:val="22"/>
          <w:szCs w:val="22"/>
        </w:rPr>
        <w:t>ου</w:t>
      </w:r>
      <w:r w:rsidRPr="00C6797F">
        <w:rPr>
          <w:rFonts w:asciiTheme="minorHAnsi" w:hAnsiTheme="minorHAnsi" w:cs="Calibri"/>
          <w:sz w:val="22"/>
          <w:szCs w:val="22"/>
        </w:rPr>
        <w:t xml:space="preserve"> υπό προμήθε</w:t>
      </w:r>
      <w:r w:rsidR="007E5948" w:rsidRPr="00C6797F">
        <w:rPr>
          <w:rFonts w:asciiTheme="minorHAnsi" w:hAnsiTheme="minorHAnsi" w:cs="Calibri"/>
          <w:sz w:val="22"/>
          <w:szCs w:val="22"/>
        </w:rPr>
        <w:t>ια είδους</w:t>
      </w:r>
      <w:r w:rsidR="005C3C68" w:rsidRPr="00C6797F">
        <w:rPr>
          <w:rFonts w:asciiTheme="minorHAnsi" w:hAnsiTheme="minorHAnsi" w:cs="Calibri"/>
          <w:sz w:val="22"/>
          <w:szCs w:val="22"/>
        </w:rPr>
        <w:t xml:space="preserve"> μπορεί με απόφαση της αναθέτουσας α</w:t>
      </w:r>
      <w:r w:rsidRPr="00C6797F">
        <w:rPr>
          <w:rFonts w:asciiTheme="minorHAnsi" w:hAnsiTheme="minorHAnsi" w:cs="Calibri"/>
          <w:sz w:val="22"/>
          <w:szCs w:val="22"/>
        </w:rPr>
        <w:t xml:space="preserve">ρχής να παρατείνεται σύμφωνα με το άρθρο 206 του Ν. 4412/2016. </w:t>
      </w:r>
    </w:p>
    <w:p w14:paraId="33896440" w14:textId="77777777" w:rsidR="000A7D2D" w:rsidRPr="00C6797F" w:rsidRDefault="000A7D2D" w:rsidP="00716289">
      <w:pPr>
        <w:spacing w:line="276" w:lineRule="auto"/>
        <w:contextualSpacing/>
        <w:rPr>
          <w:rFonts w:asciiTheme="minorHAnsi" w:hAnsiTheme="minorHAnsi" w:cs="Calibri"/>
          <w:sz w:val="22"/>
          <w:szCs w:val="22"/>
        </w:rPr>
      </w:pPr>
    </w:p>
    <w:p w14:paraId="38D7AD56" w14:textId="77777777" w:rsidR="009B3D8F" w:rsidRPr="00C6797F" w:rsidRDefault="009B3D8F" w:rsidP="00716289">
      <w:pPr>
        <w:spacing w:line="276" w:lineRule="auto"/>
        <w:jc w:val="center"/>
        <w:rPr>
          <w:rFonts w:asciiTheme="minorHAnsi" w:hAnsiTheme="minorHAnsi" w:cs="Tahoma"/>
          <w:b/>
          <w:strike/>
          <w:sz w:val="22"/>
          <w:szCs w:val="22"/>
          <w:u w:val="single"/>
        </w:rPr>
      </w:pPr>
      <w:r w:rsidRPr="00C6797F">
        <w:rPr>
          <w:rFonts w:asciiTheme="minorHAnsi" w:hAnsiTheme="minorHAnsi" w:cs="Tahoma"/>
          <w:b/>
          <w:sz w:val="22"/>
          <w:szCs w:val="22"/>
          <w:u w:val="single"/>
        </w:rPr>
        <w:t>ΠΛΗΡΩΜΗ</w:t>
      </w:r>
    </w:p>
    <w:p w14:paraId="35B82798" w14:textId="77777777" w:rsidR="009B3D8F" w:rsidRPr="00C6797F" w:rsidRDefault="00C94655" w:rsidP="000F390E">
      <w:pPr>
        <w:tabs>
          <w:tab w:val="left" w:pos="0"/>
        </w:tabs>
        <w:spacing w:line="276" w:lineRule="auto"/>
        <w:jc w:val="both"/>
        <w:rPr>
          <w:rFonts w:asciiTheme="minorHAnsi" w:hAnsiTheme="minorHAnsi" w:cs="Tahoma"/>
          <w:sz w:val="22"/>
          <w:szCs w:val="22"/>
        </w:rPr>
      </w:pPr>
      <w:r w:rsidRPr="00C6797F">
        <w:rPr>
          <w:rFonts w:asciiTheme="minorHAnsi" w:eastAsia="Tahoma" w:hAnsiTheme="minorHAnsi" w:cstheme="minorHAnsi"/>
          <w:sz w:val="22"/>
          <w:szCs w:val="22"/>
        </w:rPr>
        <w:t xml:space="preserve">Η πληρωμή της αξίας των υπό προμήθεια ειδών θα πραγματοποιηθεί 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w:t>
      </w:r>
      <w:r w:rsidR="009B3D8F" w:rsidRPr="00C6797F">
        <w:rPr>
          <w:rFonts w:asciiTheme="minorHAnsi" w:hAnsiTheme="minorHAnsi" w:cs="Tahoma"/>
          <w:sz w:val="22"/>
          <w:szCs w:val="22"/>
        </w:rPr>
        <w:t>σε βάρος του Προϋπολογισμού του Ε.Τ.Ε.</w:t>
      </w:r>
      <w:r w:rsidR="00180AF9" w:rsidRPr="00C6797F">
        <w:rPr>
          <w:rFonts w:asciiTheme="minorHAnsi" w:hAnsiTheme="minorHAnsi" w:cs="Tahoma"/>
          <w:sz w:val="22"/>
          <w:szCs w:val="22"/>
        </w:rPr>
        <w:t xml:space="preserve">Π.Π.Α.Α., </w:t>
      </w:r>
      <w:r w:rsidR="00582879" w:rsidRPr="00C6797F">
        <w:rPr>
          <w:rFonts w:asciiTheme="minorHAnsi" w:hAnsiTheme="minorHAnsi" w:cs="Tahoma"/>
          <w:sz w:val="22"/>
          <w:szCs w:val="22"/>
        </w:rPr>
        <w:t>ΚΑΕ 7131</w:t>
      </w:r>
      <w:r w:rsidR="009B3D8F" w:rsidRPr="00C6797F">
        <w:rPr>
          <w:rFonts w:asciiTheme="minorHAnsi" w:hAnsiTheme="minorHAnsi" w:cs="Tahoma"/>
          <w:sz w:val="22"/>
          <w:szCs w:val="22"/>
        </w:rPr>
        <w:t xml:space="preserve">. Η πληρωμή θα γίνεται μόνο μετά την προσκόμιση βεβαίωσης φορολογικής και ασφαλιστικής ενημερότητας. Στην τιμή περιλαμβάνεται κάθε δαπάνη του </w:t>
      </w:r>
      <w:r w:rsidR="00180AF9" w:rsidRPr="00C6797F">
        <w:rPr>
          <w:rFonts w:asciiTheme="minorHAnsi" w:hAnsiTheme="minorHAnsi" w:cs="Tahoma"/>
          <w:sz w:val="22"/>
          <w:szCs w:val="22"/>
        </w:rPr>
        <w:t>αναδόχου</w:t>
      </w:r>
      <w:r w:rsidR="009B3D8F" w:rsidRPr="00C6797F">
        <w:rPr>
          <w:rFonts w:asciiTheme="minorHAnsi" w:hAnsiTheme="minorHAnsi" w:cs="Tahoma"/>
          <w:sz w:val="22"/>
          <w:szCs w:val="22"/>
        </w:rPr>
        <w:t xml:space="preserve"> για την εκτέλεση της προμήθειας καθώς και οι νόμ</w:t>
      </w:r>
      <w:r w:rsidR="00BE1D10" w:rsidRPr="00C6797F">
        <w:rPr>
          <w:rFonts w:asciiTheme="minorHAnsi" w:hAnsiTheme="minorHAnsi" w:cs="Tahoma"/>
          <w:sz w:val="22"/>
          <w:szCs w:val="22"/>
        </w:rPr>
        <w:t>ιμες κρατήσεις που τον βαρύνουν</w:t>
      </w:r>
      <w:r w:rsidR="009B3D8F" w:rsidRPr="00C6797F">
        <w:rPr>
          <w:rFonts w:asciiTheme="minorHAnsi" w:hAnsiTheme="minorHAnsi" w:cs="Calibri"/>
          <w:sz w:val="22"/>
          <w:szCs w:val="22"/>
        </w:rPr>
        <w:t>, μη συμπεριλαμβανομένου του Φ.Π.Α που βαρύνει το Ελληνικό Δημόσιο</w:t>
      </w:r>
      <w:r w:rsidR="009B3D8F" w:rsidRPr="00C6797F">
        <w:rPr>
          <w:rFonts w:asciiTheme="minorHAnsi" w:hAnsiTheme="minorHAnsi" w:cs="Tahoma"/>
          <w:sz w:val="22"/>
          <w:szCs w:val="22"/>
        </w:rPr>
        <w:t xml:space="preserve">. Στην καθαρή αξία θα γίνει παρακράτηση φόρου εισοδήματος 4%. </w:t>
      </w:r>
    </w:p>
    <w:p w14:paraId="74D3BCC5" w14:textId="77777777" w:rsidR="009B3D8F" w:rsidRPr="00C6797F" w:rsidRDefault="009B3D8F" w:rsidP="00716289">
      <w:pPr>
        <w:tabs>
          <w:tab w:val="left" w:pos="0"/>
        </w:tabs>
        <w:spacing w:line="276" w:lineRule="auto"/>
        <w:jc w:val="both"/>
        <w:rPr>
          <w:rFonts w:asciiTheme="minorHAnsi" w:eastAsia="Tahoma" w:hAnsiTheme="minorHAnsi" w:cs="Tahoma"/>
          <w:sz w:val="22"/>
          <w:szCs w:val="22"/>
          <w:lang w:eastAsia="en-US"/>
        </w:rPr>
      </w:pPr>
      <w:r w:rsidRPr="00C6797F">
        <w:rPr>
          <w:rFonts w:asciiTheme="minorHAnsi" w:eastAsia="Tahoma" w:hAnsiTheme="minorHAns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sidR="006F3AD4" w:rsidRPr="00C6797F">
        <w:rPr>
          <w:rFonts w:asciiTheme="minorHAnsi" w:eastAsia="Tahoma" w:hAnsiTheme="minorHAnsi" w:cs="Tahoma"/>
          <w:sz w:val="22"/>
          <w:szCs w:val="22"/>
          <w:lang w:eastAsia="en-US"/>
        </w:rPr>
        <w:t xml:space="preserve">ς του </w:t>
      </w:r>
      <w:r w:rsidR="00180AF9" w:rsidRPr="00C6797F">
        <w:rPr>
          <w:rFonts w:asciiTheme="minorHAnsi" w:eastAsia="Tahoma" w:hAnsiTheme="minorHAnsi" w:cs="Tahoma"/>
          <w:sz w:val="22"/>
          <w:szCs w:val="22"/>
          <w:lang w:eastAsia="en-US"/>
        </w:rPr>
        <w:t>αναδόχου</w:t>
      </w:r>
      <w:r w:rsidRPr="00C6797F">
        <w:rPr>
          <w:rFonts w:asciiTheme="minorHAnsi" w:eastAsia="Tahoma" w:hAnsiTheme="minorHAnsi" w:cs="Tahoma"/>
          <w:sz w:val="22"/>
          <w:szCs w:val="22"/>
          <w:lang w:eastAsia="en-US"/>
        </w:rPr>
        <w:t>.</w:t>
      </w:r>
    </w:p>
    <w:p w14:paraId="79FDC780" w14:textId="77777777" w:rsidR="009B3D8F" w:rsidRPr="00C6797F" w:rsidRDefault="009B3D8F" w:rsidP="00716289">
      <w:pPr>
        <w:spacing w:line="276" w:lineRule="auto"/>
        <w:rPr>
          <w:rFonts w:asciiTheme="minorHAnsi" w:hAnsiTheme="minorHAnsi" w:cs="Calibri"/>
          <w:sz w:val="22"/>
          <w:szCs w:val="22"/>
          <w:u w:val="single"/>
        </w:rPr>
      </w:pPr>
      <w:r w:rsidRPr="00C6797F">
        <w:rPr>
          <w:rFonts w:asciiTheme="minorHAnsi" w:hAnsiTheme="minorHAnsi" w:cs="Calibri"/>
          <w:sz w:val="22"/>
          <w:szCs w:val="22"/>
          <w:u w:val="single"/>
        </w:rPr>
        <w:t>ΔΙΚΑΙΟΛΟΓΗΤΙΚΑ ΠΟΥ ΠΡΕΠΕΙ ΝΑ ΠΡΟΣΚΟΜΙΣΕΙ Ο ΑΝΑΔΟΧΟΣ ΚΑΤΑ ΤΟ ΣΤΑΔΙΟ ΤΗΣ ΠΛΗΡΩΜΗΣ:</w:t>
      </w:r>
    </w:p>
    <w:p w14:paraId="17DB761C" w14:textId="77777777" w:rsidR="009B3D8F" w:rsidRPr="00C6797F" w:rsidRDefault="009B3D8F" w:rsidP="001A3B0E">
      <w:pPr>
        <w:numPr>
          <w:ilvl w:val="0"/>
          <w:numId w:val="5"/>
        </w:numPr>
        <w:spacing w:line="276" w:lineRule="auto"/>
        <w:ind w:left="284" w:hanging="284"/>
        <w:jc w:val="both"/>
        <w:rPr>
          <w:rFonts w:asciiTheme="minorHAnsi" w:hAnsiTheme="minorHAnsi" w:cs="Calibri"/>
          <w:sz w:val="22"/>
          <w:szCs w:val="22"/>
        </w:rPr>
      </w:pPr>
      <w:r w:rsidRPr="00C6797F">
        <w:rPr>
          <w:rFonts w:asciiTheme="minorHAnsi" w:hAnsiTheme="minorHAnsi" w:cs="Calibri"/>
          <w:sz w:val="22"/>
          <w:szCs w:val="22"/>
        </w:rPr>
        <w:t>Φορολογική και ασφαλιστική ενημερότητα.</w:t>
      </w:r>
    </w:p>
    <w:p w14:paraId="594EC658" w14:textId="77777777" w:rsidR="009B3D8F" w:rsidRPr="00C6797F" w:rsidRDefault="009B3D8F" w:rsidP="001A3B0E">
      <w:pPr>
        <w:numPr>
          <w:ilvl w:val="0"/>
          <w:numId w:val="5"/>
        </w:numPr>
        <w:spacing w:line="276" w:lineRule="auto"/>
        <w:ind w:left="284" w:hanging="284"/>
        <w:jc w:val="both"/>
        <w:rPr>
          <w:rFonts w:asciiTheme="minorHAnsi" w:hAnsiTheme="minorHAnsi" w:cs="Calibri"/>
          <w:sz w:val="22"/>
          <w:szCs w:val="22"/>
        </w:rPr>
      </w:pPr>
      <w:r w:rsidRPr="00C6797F">
        <w:rPr>
          <w:rFonts w:asciiTheme="minorHAnsi" w:hAnsiTheme="minorHAnsi" w:cs="Calibri"/>
          <w:sz w:val="22"/>
          <w:szCs w:val="22"/>
        </w:rPr>
        <w:t xml:space="preserve">Έγγραφο της τράπεζας στην οποία ο ανάδοχος επιθυμεί να γίνεται η πληρωμή και στο οποίο θα αναγράφεται ο αριθμός ΙΒΑΝ. </w:t>
      </w:r>
    </w:p>
    <w:p w14:paraId="3E1C0452" w14:textId="77777777" w:rsidR="009B3D8F" w:rsidRPr="00C6797F" w:rsidRDefault="009B3D8F" w:rsidP="00716289">
      <w:pPr>
        <w:spacing w:line="276" w:lineRule="auto"/>
        <w:jc w:val="center"/>
        <w:rPr>
          <w:rFonts w:asciiTheme="minorHAnsi" w:eastAsia="Tahoma" w:hAnsiTheme="minorHAnsi" w:cs="Calibri"/>
          <w:b/>
          <w:sz w:val="22"/>
          <w:szCs w:val="22"/>
          <w:u w:val="single"/>
          <w:lang w:eastAsia="en-US"/>
        </w:rPr>
      </w:pPr>
    </w:p>
    <w:p w14:paraId="53DE9C46" w14:textId="77777777" w:rsidR="000A7D2D" w:rsidRPr="00C6797F" w:rsidRDefault="000A7D2D" w:rsidP="00716289">
      <w:pPr>
        <w:spacing w:line="276" w:lineRule="auto"/>
        <w:jc w:val="center"/>
        <w:rPr>
          <w:rFonts w:asciiTheme="minorHAnsi" w:eastAsia="Tahoma" w:hAnsiTheme="minorHAnsi" w:cs="Calibri"/>
          <w:b/>
          <w:sz w:val="22"/>
          <w:szCs w:val="22"/>
          <w:u w:val="single"/>
          <w:lang w:eastAsia="en-US"/>
        </w:rPr>
      </w:pPr>
      <w:r w:rsidRPr="00C6797F">
        <w:rPr>
          <w:rFonts w:asciiTheme="minorHAnsi" w:eastAsia="Tahoma" w:hAnsiTheme="minorHAnsi" w:cs="Calibri"/>
          <w:b/>
          <w:sz w:val="22"/>
          <w:szCs w:val="22"/>
          <w:u w:val="single"/>
          <w:lang w:eastAsia="en-US"/>
        </w:rPr>
        <w:t>ΕΙΔΙΚΟΙ ΟΡΟΙ</w:t>
      </w:r>
    </w:p>
    <w:p w14:paraId="0CE019C5" w14:textId="124F5CB6" w:rsidR="00B31186" w:rsidRPr="00550D20" w:rsidRDefault="00B31186" w:rsidP="00314E7E">
      <w:pPr>
        <w:pStyle w:val="a3"/>
        <w:numPr>
          <w:ilvl w:val="0"/>
          <w:numId w:val="12"/>
        </w:numPr>
        <w:spacing w:line="276" w:lineRule="auto"/>
        <w:jc w:val="both"/>
        <w:rPr>
          <w:rFonts w:asciiTheme="minorHAnsi" w:eastAsia="Tahoma" w:hAnsiTheme="minorHAnsi" w:cs="Calibri"/>
          <w:sz w:val="22"/>
          <w:szCs w:val="22"/>
          <w:lang w:eastAsia="en-US"/>
        </w:rPr>
      </w:pPr>
      <w:r w:rsidRPr="00C6797F">
        <w:rPr>
          <w:rFonts w:asciiTheme="minorHAnsi" w:hAnsiTheme="minorHAnsi" w:cs="Calibri"/>
          <w:sz w:val="22"/>
          <w:szCs w:val="22"/>
        </w:rPr>
        <w:t xml:space="preserve">Ο Ανάδοχος, </w:t>
      </w:r>
      <w:r w:rsidRPr="00C6797F">
        <w:rPr>
          <w:rFonts w:asciiTheme="minorHAnsi" w:hAnsiTheme="minorHAnsi" w:cstheme="minorHAnsi"/>
          <w:sz w:val="22"/>
          <w:szCs w:val="22"/>
        </w:rPr>
        <w:t xml:space="preserve">οφείλει να δώσει εγγύηση καλής λειτουργίας δύο (2) ετών τουλάχιστον από την ημερομηνία παραλαβής των υπό προμήθεια ειδών, για την καλή και απρόσκοπτη λειτουργία τους. Υποχρεούται επίσης να δώσει εγγύηση για την ύπαρξη ανταλλακτικών  για επτά (7) χρόνια και να αντικαταστήσει δωρεάν κάθε </w:t>
      </w:r>
      <w:r w:rsidRPr="00550D20">
        <w:rPr>
          <w:rFonts w:asciiTheme="minorHAnsi" w:hAnsiTheme="minorHAnsi" w:cstheme="minorHAnsi"/>
          <w:sz w:val="22"/>
          <w:szCs w:val="22"/>
        </w:rPr>
        <w:t>εξάρτημα που θα παρουσιάζει ελάττωμα ή βλάβη που δεν οφείλεται στην υπαιτιότητα του χρήστη. Σημειώνεται ότι η  εγγύηση καλής λειτουργίας και η ύπαρξη ανταλλακτικών αφορά στα είδη για τα οποία απαιτείται κάτι τέτοιο σύμφωνα με το Παράρτημα Α΄της διακήρυξης</w:t>
      </w:r>
    </w:p>
    <w:p w14:paraId="31033E52" w14:textId="647A8AFB" w:rsidR="00B31186" w:rsidRPr="00C6797F" w:rsidRDefault="00B31186" w:rsidP="00314E7E">
      <w:pPr>
        <w:pStyle w:val="a3"/>
        <w:numPr>
          <w:ilvl w:val="0"/>
          <w:numId w:val="12"/>
        </w:numPr>
        <w:spacing w:line="276" w:lineRule="auto"/>
        <w:jc w:val="both"/>
        <w:rPr>
          <w:rFonts w:asciiTheme="minorHAnsi" w:eastAsia="Tahoma" w:hAnsiTheme="minorHAnsi" w:cs="Calibri"/>
          <w:sz w:val="22"/>
          <w:szCs w:val="22"/>
          <w:lang w:eastAsia="en-US"/>
        </w:rPr>
      </w:pPr>
      <w:r w:rsidRPr="00C6797F">
        <w:rPr>
          <w:rFonts w:asciiTheme="minorHAnsi" w:hAnsiTheme="minorHAnsi" w:cstheme="minorHAnsi"/>
          <w:sz w:val="22"/>
          <w:szCs w:val="22"/>
        </w:rPr>
        <w:t>Σε περίπτωση βλάβης ο χρόνος απόκρισης είναι 24-48 ώρες από την ειδοποίηση του Προμηθευτή.</w:t>
      </w:r>
    </w:p>
    <w:p w14:paraId="4C32AC0E" w14:textId="6E1E69CB" w:rsidR="00B31186" w:rsidRPr="00C6797F" w:rsidRDefault="00B31186" w:rsidP="00314E7E">
      <w:pPr>
        <w:pStyle w:val="a3"/>
        <w:numPr>
          <w:ilvl w:val="0"/>
          <w:numId w:val="12"/>
        </w:numPr>
        <w:spacing w:line="276" w:lineRule="auto"/>
        <w:jc w:val="both"/>
        <w:rPr>
          <w:rFonts w:asciiTheme="minorHAnsi" w:eastAsia="Tahoma" w:hAnsiTheme="minorHAnsi" w:cs="Calibri"/>
          <w:sz w:val="22"/>
          <w:szCs w:val="22"/>
          <w:lang w:eastAsia="en-US"/>
        </w:rPr>
      </w:pPr>
      <w:r w:rsidRPr="00C6797F">
        <w:rPr>
          <w:rFonts w:asciiTheme="minorHAnsi" w:hAnsiTheme="minorHAnsi" w:cstheme="minorHAnsi"/>
          <w:sz w:val="22"/>
          <w:szCs w:val="22"/>
        </w:rPr>
        <w:t>Οι συσκευές θα είναι καινούριες και αμεταχείριστες.</w:t>
      </w:r>
    </w:p>
    <w:p w14:paraId="00B81C82" w14:textId="77777777" w:rsidR="000A7D2D" w:rsidRPr="00C6797F" w:rsidRDefault="006F3AD4" w:rsidP="00314E7E">
      <w:pPr>
        <w:pStyle w:val="a3"/>
        <w:numPr>
          <w:ilvl w:val="0"/>
          <w:numId w:val="13"/>
        </w:numPr>
        <w:spacing w:line="276" w:lineRule="auto"/>
        <w:jc w:val="both"/>
        <w:rPr>
          <w:rFonts w:asciiTheme="minorHAnsi" w:eastAsia="Tahoma" w:hAnsiTheme="minorHAnsi" w:cs="Calibri"/>
          <w:sz w:val="22"/>
          <w:szCs w:val="22"/>
          <w:lang w:eastAsia="en-US"/>
        </w:rPr>
      </w:pPr>
      <w:r w:rsidRPr="00C6797F">
        <w:rPr>
          <w:rFonts w:asciiTheme="minorHAnsi" w:eastAsia="Tahoma" w:hAnsiTheme="minorHAnsi" w:cs="Calibri"/>
          <w:sz w:val="22"/>
          <w:szCs w:val="22"/>
          <w:lang w:eastAsia="en-US"/>
        </w:rPr>
        <w:t xml:space="preserve">Ο </w:t>
      </w:r>
      <w:r w:rsidR="00180AF9" w:rsidRPr="00C6797F">
        <w:rPr>
          <w:rFonts w:asciiTheme="minorHAnsi" w:eastAsia="Tahoma" w:hAnsiTheme="minorHAnsi" w:cs="Calibri"/>
          <w:sz w:val="22"/>
          <w:szCs w:val="22"/>
          <w:lang w:eastAsia="en-US"/>
        </w:rPr>
        <w:t>ανάδοχος</w:t>
      </w:r>
      <w:r w:rsidR="000A7D2D" w:rsidRPr="00C6797F">
        <w:rPr>
          <w:rFonts w:asciiTheme="minorHAnsi" w:eastAsia="Tahoma" w:hAnsiTheme="minorHAnsi" w:cs="Calibr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1FA40905" w14:textId="77777777" w:rsidR="009771E2" w:rsidRPr="00C6797F" w:rsidRDefault="009771E2" w:rsidP="00716289">
      <w:pPr>
        <w:spacing w:line="276" w:lineRule="auto"/>
        <w:jc w:val="center"/>
        <w:rPr>
          <w:rFonts w:asciiTheme="minorHAnsi" w:eastAsia="Tahoma" w:hAnsiTheme="minorHAnsi" w:cs="Calibri"/>
          <w:b/>
          <w:sz w:val="22"/>
          <w:szCs w:val="22"/>
          <w:u w:val="single"/>
          <w:lang w:eastAsia="en-US"/>
        </w:rPr>
      </w:pPr>
    </w:p>
    <w:p w14:paraId="72FAD0C1" w14:textId="77777777" w:rsidR="000A7D2D" w:rsidRPr="00C6797F" w:rsidRDefault="000A7D2D" w:rsidP="00716289">
      <w:pPr>
        <w:spacing w:line="276" w:lineRule="auto"/>
        <w:jc w:val="center"/>
        <w:rPr>
          <w:rFonts w:asciiTheme="minorHAnsi" w:eastAsia="Tahoma" w:hAnsiTheme="minorHAnsi" w:cs="Calibri"/>
          <w:b/>
          <w:sz w:val="22"/>
          <w:szCs w:val="22"/>
          <w:u w:val="single"/>
          <w:lang w:eastAsia="en-US"/>
        </w:rPr>
      </w:pPr>
      <w:r w:rsidRPr="00C6797F">
        <w:rPr>
          <w:rFonts w:asciiTheme="minorHAnsi" w:eastAsia="Tahoma" w:hAnsiTheme="minorHAnsi" w:cs="Calibri"/>
          <w:b/>
          <w:sz w:val="22"/>
          <w:szCs w:val="22"/>
          <w:u w:val="single"/>
          <w:lang w:eastAsia="en-US"/>
        </w:rPr>
        <w:t>ΛΟΙΠΟΙ ΟΡΟΙ</w:t>
      </w:r>
    </w:p>
    <w:p w14:paraId="5281AC2C" w14:textId="77777777" w:rsidR="009B3D8F" w:rsidRPr="00C6797F" w:rsidRDefault="009B3D8F" w:rsidP="00716289">
      <w:pPr>
        <w:spacing w:line="276" w:lineRule="auto"/>
        <w:jc w:val="both"/>
        <w:rPr>
          <w:rFonts w:asciiTheme="minorHAnsi" w:eastAsia="Tahoma" w:hAnsiTheme="minorHAnsi" w:cs="Tahoma"/>
          <w:sz w:val="22"/>
          <w:szCs w:val="22"/>
          <w:lang w:eastAsia="en-US"/>
        </w:rPr>
      </w:pPr>
      <w:r w:rsidRPr="00C6797F">
        <w:rPr>
          <w:rFonts w:asciiTheme="minorHAnsi" w:eastAsia="Tahoma" w:hAnsiTheme="minorHAnsi" w:cs="Tahoma"/>
          <w:sz w:val="22"/>
          <w:szCs w:val="22"/>
          <w:lang w:eastAsia="en-US"/>
        </w:rPr>
        <w:t>Ενστάσεις που ασκούνται κατά τη διαδικασία σύναψης της σύμβασης μπορούν να ασκηθούν κατά τα οριζόμενα</w:t>
      </w:r>
      <w:r w:rsidR="002C446C" w:rsidRPr="00C6797F">
        <w:rPr>
          <w:rFonts w:asciiTheme="minorHAnsi" w:eastAsia="Tahoma" w:hAnsiTheme="minorHAnsi" w:cs="Tahoma"/>
          <w:sz w:val="22"/>
          <w:szCs w:val="22"/>
          <w:lang w:eastAsia="en-US"/>
        </w:rPr>
        <w:t xml:space="preserve"> στο άρθρο 127 του Ν. 4412/2016, όπως ισχύει</w:t>
      </w:r>
      <w:r w:rsidR="00416F97" w:rsidRPr="00C6797F">
        <w:rPr>
          <w:rFonts w:asciiTheme="minorHAnsi" w:eastAsia="Tahoma" w:hAnsiTheme="minorHAnsi" w:cs="Tahoma"/>
          <w:sz w:val="22"/>
          <w:szCs w:val="22"/>
          <w:lang w:eastAsia="en-US"/>
        </w:rPr>
        <w:t>.</w:t>
      </w:r>
    </w:p>
    <w:p w14:paraId="53B70713" w14:textId="2894BF99" w:rsidR="009B3D8F" w:rsidRPr="00C6797F" w:rsidRDefault="009B3D8F" w:rsidP="00716289">
      <w:pPr>
        <w:spacing w:line="276" w:lineRule="auto"/>
        <w:jc w:val="both"/>
        <w:rPr>
          <w:rFonts w:asciiTheme="minorHAnsi" w:eastAsia="Tahoma" w:hAnsiTheme="minorHAnsi" w:cs="Tahoma"/>
          <w:sz w:val="22"/>
          <w:szCs w:val="22"/>
          <w:lang w:eastAsia="en-US"/>
        </w:rPr>
      </w:pPr>
      <w:r w:rsidRPr="00C6797F">
        <w:rPr>
          <w:rFonts w:asciiTheme="minorHAnsi" w:eastAsia="Tahoma" w:hAnsiTheme="minorHAnsi" w:cs="Tahoma"/>
          <w:sz w:val="22"/>
          <w:szCs w:val="22"/>
          <w:lang w:eastAsia="en-US"/>
        </w:rPr>
        <w:lastRenderedPageBreak/>
        <w:t xml:space="preserve">Η παρούσα διακήρυξη θα </w:t>
      </w:r>
      <w:r w:rsidRPr="00BC755D">
        <w:rPr>
          <w:rFonts w:asciiTheme="minorHAnsi" w:eastAsia="Tahoma" w:hAnsiTheme="minorHAnsi" w:cs="Tahoma"/>
          <w:sz w:val="22"/>
          <w:szCs w:val="22"/>
          <w:lang w:eastAsia="en-US"/>
        </w:rPr>
        <w:t>αναρτηθεί στο ΚΗΜΔΗΣ, στη ΔΙΑΥΓΕΙΑ</w:t>
      </w:r>
      <w:r w:rsidR="00574020" w:rsidRPr="00BC755D">
        <w:rPr>
          <w:rFonts w:asciiTheme="minorHAnsi" w:eastAsia="Tahoma" w:hAnsiTheme="minorHAnsi" w:cs="Tahoma"/>
          <w:sz w:val="22"/>
          <w:szCs w:val="22"/>
          <w:lang w:eastAsia="en-US"/>
        </w:rPr>
        <w:t xml:space="preserve">, </w:t>
      </w:r>
      <w:r w:rsidR="0055706B" w:rsidRPr="00BC755D">
        <w:rPr>
          <w:rFonts w:asciiTheme="minorHAnsi" w:hAnsiTheme="minorHAnsi" w:cs="Calibri"/>
          <w:sz w:val="22"/>
          <w:szCs w:val="22"/>
        </w:rPr>
        <w:t>στην ιστοσελίδα του Γ.Χ.Κ. (</w:t>
      </w:r>
      <w:hyperlink r:id="rId18" w:history="1">
        <w:r w:rsidR="0055706B" w:rsidRPr="00BC755D">
          <w:rPr>
            <w:rStyle w:val="-"/>
            <w:rFonts w:asciiTheme="minorHAnsi" w:hAnsiTheme="minorHAnsi" w:cs="Calibri"/>
            <w:color w:val="0070C0"/>
            <w:sz w:val="22"/>
            <w:szCs w:val="22"/>
            <w:lang w:val="en-US"/>
          </w:rPr>
          <w:t>www</w:t>
        </w:r>
        <w:r w:rsidR="0055706B" w:rsidRPr="00BC755D">
          <w:rPr>
            <w:rStyle w:val="-"/>
            <w:rFonts w:asciiTheme="minorHAnsi" w:hAnsiTheme="minorHAnsi" w:cs="Calibri"/>
            <w:color w:val="0070C0"/>
            <w:sz w:val="22"/>
            <w:szCs w:val="22"/>
          </w:rPr>
          <w:t>.</w:t>
        </w:r>
        <w:r w:rsidR="0055706B" w:rsidRPr="00BC755D">
          <w:rPr>
            <w:rStyle w:val="-"/>
            <w:rFonts w:asciiTheme="minorHAnsi" w:hAnsiTheme="minorHAnsi" w:cs="Calibri"/>
            <w:color w:val="0070C0"/>
            <w:sz w:val="22"/>
            <w:szCs w:val="22"/>
            <w:lang w:val="en-US"/>
          </w:rPr>
          <w:t>aade</w:t>
        </w:r>
        <w:r w:rsidR="0055706B" w:rsidRPr="00BC755D">
          <w:rPr>
            <w:rStyle w:val="-"/>
            <w:rFonts w:asciiTheme="minorHAnsi" w:hAnsiTheme="minorHAnsi" w:cs="Calibri"/>
            <w:color w:val="0070C0"/>
            <w:sz w:val="22"/>
            <w:szCs w:val="22"/>
          </w:rPr>
          <w:t>.</w:t>
        </w:r>
        <w:r w:rsidR="0055706B" w:rsidRPr="00BC755D">
          <w:rPr>
            <w:rStyle w:val="-"/>
            <w:rFonts w:asciiTheme="minorHAnsi" w:hAnsiTheme="minorHAnsi" w:cs="Calibri"/>
            <w:color w:val="0070C0"/>
            <w:sz w:val="22"/>
            <w:szCs w:val="22"/>
            <w:lang w:val="en-US"/>
          </w:rPr>
          <w:t>gr</w:t>
        </w:r>
      </w:hyperlink>
      <w:r w:rsidR="0055706B" w:rsidRPr="00BC755D">
        <w:rPr>
          <w:rStyle w:val="-"/>
          <w:rFonts w:asciiTheme="minorHAnsi" w:hAnsiTheme="minorHAnsi" w:cs="Calibri"/>
          <w:color w:val="0070C0"/>
          <w:sz w:val="22"/>
          <w:szCs w:val="22"/>
        </w:rPr>
        <w:t>/</w:t>
      </w:r>
      <w:r w:rsidR="0055706B" w:rsidRPr="00BC755D">
        <w:rPr>
          <w:rStyle w:val="-"/>
          <w:rFonts w:asciiTheme="minorHAnsi" w:hAnsiTheme="minorHAnsi" w:cs="Calibri"/>
          <w:color w:val="0070C0"/>
          <w:sz w:val="22"/>
          <w:szCs w:val="22"/>
          <w:lang w:val="en-US"/>
        </w:rPr>
        <w:t>gcsl</w:t>
      </w:r>
      <w:r w:rsidR="0055706B" w:rsidRPr="00BC755D">
        <w:rPr>
          <w:rFonts w:asciiTheme="minorHAnsi" w:hAnsiTheme="minorHAnsi" w:cs="Calibri"/>
          <w:sz w:val="22"/>
          <w:szCs w:val="22"/>
        </w:rPr>
        <w:t>) στον σύνδεσμο Προκηρύξεις Γενικού Χημείου,</w:t>
      </w:r>
      <w:r w:rsidR="00C865D3" w:rsidRPr="00BC755D">
        <w:rPr>
          <w:rFonts w:asciiTheme="minorHAnsi" w:eastAsia="Tahoma" w:hAnsiTheme="minorHAnsi" w:cs="Tahoma"/>
          <w:sz w:val="22"/>
          <w:szCs w:val="22"/>
          <w:lang w:eastAsia="en-US"/>
        </w:rPr>
        <w:t xml:space="preserve"> </w:t>
      </w:r>
      <w:r w:rsidR="0055706B" w:rsidRPr="00BC755D">
        <w:rPr>
          <w:rFonts w:asciiTheme="minorHAnsi" w:eastAsia="Tahoma" w:hAnsiTheme="minorHAnsi" w:cs="Tahoma"/>
          <w:sz w:val="22"/>
          <w:szCs w:val="22"/>
          <w:lang w:eastAsia="en-US"/>
        </w:rPr>
        <w:t>όπου</w:t>
      </w:r>
      <w:r w:rsidRPr="00BC755D">
        <w:rPr>
          <w:rFonts w:asciiTheme="minorHAnsi" w:eastAsia="Tahoma" w:hAnsiTheme="minorHAnsi" w:cs="Tahoma"/>
          <w:sz w:val="22"/>
          <w:szCs w:val="22"/>
          <w:lang w:eastAsia="en-US"/>
        </w:rPr>
        <w:t xml:space="preserve"> μπορούν οι ενδιαφερόμενοι να την παραλάβουν.</w:t>
      </w:r>
      <w:r w:rsidRPr="00C6797F">
        <w:rPr>
          <w:rFonts w:asciiTheme="minorHAnsi" w:eastAsia="Tahoma" w:hAnsiTheme="minorHAnsi" w:cs="Tahoma"/>
          <w:sz w:val="22"/>
          <w:szCs w:val="22"/>
          <w:lang w:eastAsia="en-US"/>
        </w:rPr>
        <w:t xml:space="preserve">  </w:t>
      </w:r>
    </w:p>
    <w:p w14:paraId="2F973DBE" w14:textId="77777777" w:rsidR="009B3D8F" w:rsidRPr="00C6797F" w:rsidRDefault="009B3D8F" w:rsidP="00716289">
      <w:pPr>
        <w:spacing w:line="276" w:lineRule="auto"/>
        <w:jc w:val="both"/>
        <w:rPr>
          <w:rFonts w:asciiTheme="minorHAnsi" w:eastAsia="Tahoma" w:hAnsiTheme="minorHAnsi" w:cs="Tahoma"/>
          <w:sz w:val="22"/>
          <w:szCs w:val="22"/>
          <w:lang w:eastAsia="en-US"/>
        </w:rPr>
      </w:pPr>
      <w:r w:rsidRPr="00C6797F">
        <w:rPr>
          <w:rFonts w:asciiTheme="minorHAnsi" w:eastAsia="Tahoma" w:hAnsiTheme="minorHAnsi" w:cs="Tahoma"/>
          <w:sz w:val="22"/>
          <w:szCs w:val="22"/>
          <w:lang w:eastAsia="en-US"/>
        </w:rPr>
        <w:t xml:space="preserve">Επισυνάπτεται το Παράρτημα Α: Τεχνικές Προδιαγραφές-Προϋπολογισμός, το Παράρτημα Β: Υπόδειγμα Τεχνικής Προσφοράς, το Παράρτημα Γ: Υπόδειγμα Οικονομικής Προσφοράς, το Παράρτημα Δ: </w:t>
      </w:r>
      <w:r w:rsidRPr="00C6797F">
        <w:rPr>
          <w:rFonts w:asciiTheme="minorHAnsi" w:eastAsia="Tahoma" w:hAnsiTheme="minorHAnsi" w:cs="Calibri"/>
          <w:sz w:val="22"/>
          <w:szCs w:val="22"/>
          <w:lang w:eastAsia="en-US"/>
        </w:rPr>
        <w:t>Τυποποιημένο Έντυπο Υπεύθυνης Δήλωσης (TEΥΔ),</w:t>
      </w:r>
      <w:r w:rsidRPr="00C6797F">
        <w:rPr>
          <w:rFonts w:asciiTheme="minorHAnsi" w:eastAsia="Tahoma" w:hAnsiTheme="minorHAnsi" w:cs="Tahoma"/>
          <w:sz w:val="22"/>
          <w:szCs w:val="22"/>
          <w:lang w:eastAsia="en-US"/>
        </w:rPr>
        <w:t xml:space="preserve"> τα οποία αποτελούν αναπόσπαστο μέρος της παρούσας. </w:t>
      </w:r>
    </w:p>
    <w:p w14:paraId="582873B2" w14:textId="77777777" w:rsidR="00D86DB0" w:rsidRPr="00C6797F" w:rsidRDefault="00D86DB0" w:rsidP="00716289">
      <w:pPr>
        <w:spacing w:line="276" w:lineRule="auto"/>
        <w:jc w:val="both"/>
        <w:rPr>
          <w:rFonts w:asciiTheme="minorHAnsi" w:eastAsia="Tahoma" w:hAnsiTheme="minorHAnsi" w:cs="Tahoma"/>
          <w:sz w:val="22"/>
          <w:szCs w:val="22"/>
          <w:lang w:eastAsia="en-US"/>
        </w:rPr>
      </w:pPr>
    </w:p>
    <w:p w14:paraId="22EB4D0E" w14:textId="77777777" w:rsidR="009B3D8F" w:rsidRPr="00C6797F" w:rsidRDefault="009B3D8F" w:rsidP="00716289">
      <w:pPr>
        <w:spacing w:line="276" w:lineRule="auto"/>
        <w:jc w:val="both"/>
        <w:rPr>
          <w:rFonts w:asciiTheme="minorHAnsi" w:eastAsia="Tahoma" w:hAnsiTheme="minorHAnsi" w:cs="Tahoma"/>
          <w:sz w:val="22"/>
          <w:szCs w:val="22"/>
          <w:lang w:eastAsia="en-US"/>
        </w:rPr>
      </w:pPr>
      <w:r w:rsidRPr="00C6797F">
        <w:rPr>
          <w:rFonts w:asciiTheme="minorHAnsi" w:eastAsia="Tahoma" w:hAnsiTheme="minorHAnsi" w:cs="Tahoma"/>
          <w:sz w:val="22"/>
          <w:szCs w:val="22"/>
          <w:lang w:eastAsia="en-US"/>
        </w:rPr>
        <w:t>Κατά τα λοιπά εφαρμόζονται οι διατάξεις περί Κρατικών Προμηθειών.</w:t>
      </w:r>
    </w:p>
    <w:p w14:paraId="37F7E050" w14:textId="77777777" w:rsidR="00A96F24" w:rsidRPr="00C6797F" w:rsidRDefault="00A96F24" w:rsidP="00716289">
      <w:pPr>
        <w:spacing w:line="276" w:lineRule="auto"/>
        <w:jc w:val="both"/>
        <w:rPr>
          <w:rFonts w:asciiTheme="minorHAnsi" w:eastAsia="Tahoma" w:hAnsiTheme="minorHAnsi" w:cs="Tahoma"/>
          <w:sz w:val="22"/>
          <w:szCs w:val="22"/>
          <w:lang w:eastAsia="en-US"/>
        </w:rPr>
      </w:pPr>
    </w:p>
    <w:tbl>
      <w:tblPr>
        <w:tblW w:w="10173" w:type="dxa"/>
        <w:tblLayout w:type="fixed"/>
        <w:tblLook w:val="04A0" w:firstRow="1" w:lastRow="0" w:firstColumn="1" w:lastColumn="0" w:noHBand="0" w:noVBand="1"/>
      </w:tblPr>
      <w:tblGrid>
        <w:gridCol w:w="1345"/>
        <w:gridCol w:w="1800"/>
        <w:gridCol w:w="4363"/>
        <w:gridCol w:w="2665"/>
      </w:tblGrid>
      <w:tr w:rsidR="00A96F24" w:rsidRPr="00C6797F" w14:paraId="6C16F7EA" w14:textId="77777777" w:rsidTr="0068474B">
        <w:trPr>
          <w:trHeight w:val="331"/>
        </w:trPr>
        <w:tc>
          <w:tcPr>
            <w:tcW w:w="1345" w:type="dxa"/>
          </w:tcPr>
          <w:p w14:paraId="3B6528D1" w14:textId="429CD91C" w:rsidR="00A96F24" w:rsidRPr="00C6797F" w:rsidRDefault="00A96F24" w:rsidP="00BA64A4">
            <w:pPr>
              <w:spacing w:line="276" w:lineRule="auto"/>
              <w:jc w:val="center"/>
              <w:rPr>
                <w:rFonts w:asciiTheme="minorHAnsi" w:hAnsiTheme="minorHAnsi" w:cs="Calibri"/>
                <w:b/>
                <w:sz w:val="22"/>
                <w:szCs w:val="22"/>
              </w:rPr>
            </w:pPr>
          </w:p>
        </w:tc>
        <w:tc>
          <w:tcPr>
            <w:tcW w:w="1800" w:type="dxa"/>
          </w:tcPr>
          <w:p w14:paraId="32DBA5E7" w14:textId="69A0384D" w:rsidR="00A96F24" w:rsidRPr="00C6797F" w:rsidRDefault="00A96F24" w:rsidP="00BA64A4">
            <w:pPr>
              <w:spacing w:line="276" w:lineRule="auto"/>
              <w:jc w:val="center"/>
              <w:rPr>
                <w:rFonts w:asciiTheme="minorHAnsi" w:hAnsiTheme="minorHAnsi" w:cs="Calibri"/>
                <w:b/>
                <w:sz w:val="22"/>
                <w:szCs w:val="22"/>
              </w:rPr>
            </w:pPr>
          </w:p>
        </w:tc>
        <w:tc>
          <w:tcPr>
            <w:tcW w:w="4363" w:type="dxa"/>
          </w:tcPr>
          <w:p w14:paraId="2F786FCD" w14:textId="6135D7AF" w:rsidR="00A96F24" w:rsidRPr="00C6797F" w:rsidRDefault="00A96F24" w:rsidP="00BA64A4">
            <w:pPr>
              <w:spacing w:line="276" w:lineRule="auto"/>
              <w:jc w:val="center"/>
              <w:rPr>
                <w:rFonts w:asciiTheme="minorHAnsi" w:hAnsiTheme="minorHAnsi" w:cs="Calibri"/>
                <w:b/>
                <w:sz w:val="22"/>
                <w:szCs w:val="22"/>
              </w:rPr>
            </w:pPr>
          </w:p>
        </w:tc>
        <w:tc>
          <w:tcPr>
            <w:tcW w:w="2665" w:type="dxa"/>
          </w:tcPr>
          <w:p w14:paraId="3A65DFFE" w14:textId="77777777" w:rsidR="00A96F24" w:rsidRPr="00C6797F" w:rsidRDefault="00A96F24" w:rsidP="00BA64A4">
            <w:pPr>
              <w:tabs>
                <w:tab w:val="left" w:pos="1451"/>
              </w:tabs>
              <w:spacing w:line="276" w:lineRule="auto"/>
              <w:jc w:val="center"/>
              <w:rPr>
                <w:rFonts w:asciiTheme="minorHAnsi" w:eastAsia="Tahoma" w:hAnsiTheme="minorHAnsi" w:cs="Calibri"/>
                <w:b/>
                <w:sz w:val="22"/>
                <w:szCs w:val="22"/>
                <w:lang w:eastAsia="en-US"/>
              </w:rPr>
            </w:pPr>
            <w:r w:rsidRPr="00C6797F">
              <w:rPr>
                <w:rFonts w:asciiTheme="minorHAnsi" w:eastAsia="Tahoma" w:hAnsiTheme="minorHAnsi" w:cs="Calibri"/>
                <w:b/>
                <w:sz w:val="22"/>
                <w:szCs w:val="22"/>
                <w:lang w:eastAsia="en-US"/>
              </w:rPr>
              <w:t>Με εντολή Διοικητή</w:t>
            </w:r>
          </w:p>
          <w:p w14:paraId="714EE8EA" w14:textId="4050C160" w:rsidR="00A96F24" w:rsidRPr="00C6797F" w:rsidRDefault="00473A1D" w:rsidP="00BA64A4">
            <w:pPr>
              <w:tabs>
                <w:tab w:val="left" w:pos="1451"/>
              </w:tabs>
              <w:spacing w:line="276" w:lineRule="auto"/>
              <w:jc w:val="center"/>
              <w:rPr>
                <w:rFonts w:asciiTheme="minorHAnsi" w:hAnsiTheme="minorHAnsi" w:cs="Calibri"/>
                <w:b/>
                <w:sz w:val="22"/>
                <w:szCs w:val="22"/>
              </w:rPr>
            </w:pPr>
            <w:r>
              <w:rPr>
                <w:rFonts w:asciiTheme="minorHAnsi" w:hAnsiTheme="minorHAnsi" w:cs="Calibri"/>
                <w:b/>
                <w:sz w:val="22"/>
                <w:szCs w:val="22"/>
              </w:rPr>
              <w:t>Η</w:t>
            </w:r>
            <w:r w:rsidR="00A96F24" w:rsidRPr="00C6797F">
              <w:rPr>
                <w:rFonts w:asciiTheme="minorHAnsi" w:hAnsiTheme="minorHAnsi" w:cs="Calibri"/>
                <w:b/>
                <w:sz w:val="22"/>
                <w:szCs w:val="22"/>
              </w:rPr>
              <w:t xml:space="preserve"> ΠΡΟΪΣΤΑΜΕΝ</w:t>
            </w:r>
            <w:r>
              <w:rPr>
                <w:rFonts w:asciiTheme="minorHAnsi" w:hAnsiTheme="minorHAnsi" w:cs="Calibri"/>
                <w:b/>
                <w:sz w:val="22"/>
                <w:szCs w:val="22"/>
              </w:rPr>
              <w:t>Η</w:t>
            </w:r>
            <w:r w:rsidR="00A96F24" w:rsidRPr="00C6797F">
              <w:rPr>
                <w:rFonts w:asciiTheme="minorHAnsi" w:hAnsiTheme="minorHAnsi" w:cs="Calibri"/>
                <w:b/>
                <w:sz w:val="22"/>
                <w:szCs w:val="22"/>
              </w:rPr>
              <w:t xml:space="preserve"> ΤΗΣ</w:t>
            </w:r>
          </w:p>
          <w:p w14:paraId="7B4A4A72" w14:textId="77777777" w:rsidR="00A96F24" w:rsidRPr="00C6797F" w:rsidRDefault="00A96F24" w:rsidP="00BA64A4">
            <w:pPr>
              <w:tabs>
                <w:tab w:val="left" w:pos="1451"/>
              </w:tabs>
              <w:spacing w:line="276" w:lineRule="auto"/>
              <w:jc w:val="center"/>
              <w:rPr>
                <w:rFonts w:asciiTheme="minorHAnsi" w:hAnsiTheme="minorHAnsi" w:cs="Calibri"/>
                <w:b/>
                <w:sz w:val="22"/>
                <w:szCs w:val="22"/>
              </w:rPr>
            </w:pPr>
            <w:r w:rsidRPr="00C6797F">
              <w:rPr>
                <w:rFonts w:asciiTheme="minorHAnsi" w:hAnsiTheme="minorHAnsi" w:cs="Calibri"/>
                <w:b/>
                <w:sz w:val="22"/>
                <w:szCs w:val="22"/>
              </w:rPr>
              <w:t>ΓΕΝΙΚΗΣ ΔΙΕΥΘΥΝΣΗΣ Γ.Χ.Κ.</w:t>
            </w:r>
          </w:p>
        </w:tc>
      </w:tr>
      <w:tr w:rsidR="00A96F24" w:rsidRPr="00C6797F" w14:paraId="2BB1B192" w14:textId="77777777" w:rsidTr="0068474B">
        <w:trPr>
          <w:trHeight w:val="1133"/>
        </w:trPr>
        <w:tc>
          <w:tcPr>
            <w:tcW w:w="1345" w:type="dxa"/>
          </w:tcPr>
          <w:p w14:paraId="4831B9A1" w14:textId="77777777" w:rsidR="00A96F24" w:rsidRPr="00C6797F" w:rsidRDefault="00A96F24" w:rsidP="00BA64A4">
            <w:pPr>
              <w:spacing w:line="276" w:lineRule="auto"/>
              <w:jc w:val="both"/>
              <w:rPr>
                <w:rFonts w:asciiTheme="minorHAnsi" w:hAnsiTheme="minorHAnsi" w:cs="Calibri"/>
                <w:b/>
                <w:sz w:val="22"/>
                <w:szCs w:val="22"/>
              </w:rPr>
            </w:pPr>
          </w:p>
        </w:tc>
        <w:tc>
          <w:tcPr>
            <w:tcW w:w="1800" w:type="dxa"/>
          </w:tcPr>
          <w:p w14:paraId="36AB2570" w14:textId="77777777" w:rsidR="00A96F24" w:rsidRPr="00C6797F" w:rsidRDefault="00A96F24" w:rsidP="00BA64A4">
            <w:pPr>
              <w:spacing w:line="276" w:lineRule="auto"/>
              <w:jc w:val="both"/>
              <w:rPr>
                <w:rFonts w:asciiTheme="minorHAnsi" w:hAnsiTheme="minorHAnsi" w:cs="Calibri"/>
                <w:b/>
                <w:sz w:val="22"/>
                <w:szCs w:val="22"/>
              </w:rPr>
            </w:pPr>
          </w:p>
        </w:tc>
        <w:tc>
          <w:tcPr>
            <w:tcW w:w="4363" w:type="dxa"/>
          </w:tcPr>
          <w:p w14:paraId="3B8B2043" w14:textId="77777777" w:rsidR="00A96F24" w:rsidRPr="00C6797F" w:rsidRDefault="00A96F24" w:rsidP="00BA64A4">
            <w:pPr>
              <w:spacing w:line="276" w:lineRule="auto"/>
              <w:jc w:val="both"/>
              <w:rPr>
                <w:rFonts w:asciiTheme="minorHAnsi" w:hAnsiTheme="minorHAnsi" w:cs="Calibri"/>
                <w:b/>
                <w:sz w:val="22"/>
                <w:szCs w:val="22"/>
              </w:rPr>
            </w:pPr>
          </w:p>
        </w:tc>
        <w:tc>
          <w:tcPr>
            <w:tcW w:w="2665" w:type="dxa"/>
            <w:vAlign w:val="bottom"/>
          </w:tcPr>
          <w:p w14:paraId="63616D79" w14:textId="77777777" w:rsidR="00A96F24" w:rsidRPr="00C6797F" w:rsidRDefault="00A96F24" w:rsidP="00BA64A4">
            <w:pPr>
              <w:spacing w:line="276" w:lineRule="auto"/>
              <w:jc w:val="center"/>
              <w:rPr>
                <w:rFonts w:asciiTheme="minorHAnsi" w:hAnsiTheme="minorHAnsi" w:cs="Calibri"/>
                <w:b/>
                <w:sz w:val="22"/>
                <w:szCs w:val="22"/>
              </w:rPr>
            </w:pPr>
            <w:r w:rsidRPr="00C6797F">
              <w:rPr>
                <w:rFonts w:asciiTheme="minorHAnsi" w:hAnsiTheme="minorHAnsi" w:cs="Calibri"/>
                <w:b/>
                <w:sz w:val="22"/>
                <w:szCs w:val="22"/>
              </w:rPr>
              <w:t>ΣΟΦΙΑ ΖΗΣΗ</w:t>
            </w:r>
          </w:p>
        </w:tc>
      </w:tr>
    </w:tbl>
    <w:p w14:paraId="5AF5F61E" w14:textId="77777777" w:rsidR="000A7D2D" w:rsidRPr="00C6797F" w:rsidRDefault="000A7D2D" w:rsidP="00716289">
      <w:pPr>
        <w:spacing w:line="276" w:lineRule="auto"/>
        <w:jc w:val="both"/>
        <w:rPr>
          <w:rFonts w:asciiTheme="minorHAnsi" w:eastAsia="Tahoma" w:hAnsiTheme="minorHAnsi" w:cs="Calibri"/>
          <w:b/>
          <w:bCs/>
          <w:sz w:val="22"/>
          <w:szCs w:val="22"/>
          <w:u w:val="single"/>
          <w:lang w:eastAsia="en-US"/>
        </w:rPr>
      </w:pPr>
      <w:r w:rsidRPr="00C6797F">
        <w:rPr>
          <w:rFonts w:asciiTheme="minorHAnsi" w:eastAsia="Tahoma" w:hAnsiTheme="minorHAnsi" w:cs="Calibri"/>
          <w:b/>
          <w:bCs/>
          <w:sz w:val="22"/>
          <w:szCs w:val="22"/>
          <w:u w:val="single"/>
          <w:lang w:eastAsia="en-US"/>
        </w:rPr>
        <w:t xml:space="preserve">Κοινοποίηση: </w:t>
      </w:r>
    </w:p>
    <w:p w14:paraId="1380D173" w14:textId="77777777" w:rsidR="00C865D3" w:rsidRPr="00A349CD" w:rsidRDefault="00C865D3" w:rsidP="001A3B0E">
      <w:pPr>
        <w:numPr>
          <w:ilvl w:val="0"/>
          <w:numId w:val="7"/>
        </w:numPr>
        <w:spacing w:line="276" w:lineRule="auto"/>
        <w:ind w:left="426" w:hanging="426"/>
        <w:jc w:val="both"/>
        <w:rPr>
          <w:rFonts w:asciiTheme="minorHAnsi" w:eastAsia="Tahoma" w:hAnsiTheme="minorHAnsi" w:cs="Calibri"/>
          <w:bCs/>
          <w:sz w:val="22"/>
          <w:szCs w:val="22"/>
          <w:lang w:eastAsia="en-US"/>
        </w:rPr>
      </w:pPr>
      <w:r w:rsidRPr="00A349CD">
        <w:rPr>
          <w:rFonts w:asciiTheme="minorHAnsi" w:eastAsia="Tahoma" w:hAnsiTheme="minorHAnsi" w:cs="Calibri"/>
          <w:bCs/>
          <w:sz w:val="22"/>
          <w:szCs w:val="22"/>
          <w:lang w:eastAsia="en-US"/>
        </w:rPr>
        <w:t>Διεύθυνση Υποστήριξης Ηλεκτρονικών Υπηρεσιών ΑΑΔΕ (</w:t>
      </w:r>
      <w:r w:rsidRPr="00A349CD">
        <w:rPr>
          <w:rFonts w:asciiTheme="minorHAnsi" w:eastAsia="Tahoma" w:hAnsiTheme="minorHAnsi" w:cs="Calibri"/>
          <w:bCs/>
          <w:sz w:val="22"/>
          <w:szCs w:val="22"/>
          <w:lang w:val="en-US" w:eastAsia="en-US"/>
        </w:rPr>
        <w:t>mail</w:t>
      </w:r>
      <w:r w:rsidRPr="00A349CD">
        <w:rPr>
          <w:rFonts w:asciiTheme="minorHAnsi" w:eastAsia="Tahoma" w:hAnsiTheme="minorHAnsi" w:cs="Calibri"/>
          <w:bCs/>
          <w:sz w:val="22"/>
          <w:szCs w:val="22"/>
          <w:lang w:eastAsia="en-US"/>
        </w:rPr>
        <w:t xml:space="preserve">: </w:t>
      </w:r>
      <w:hyperlink r:id="rId19" w:history="1">
        <w:r w:rsidRPr="00A349CD">
          <w:rPr>
            <w:rStyle w:val="-"/>
            <w:rFonts w:asciiTheme="minorHAnsi" w:eastAsia="Tahoma" w:hAnsiTheme="minorHAnsi" w:cs="Calibri"/>
            <w:bCs/>
            <w:sz w:val="22"/>
            <w:szCs w:val="22"/>
            <w:lang w:eastAsia="en-US"/>
          </w:rPr>
          <w:t>siteadmin@aade.gr</w:t>
        </w:r>
      </w:hyperlink>
      <w:r w:rsidRPr="00A349CD">
        <w:rPr>
          <w:rFonts w:asciiTheme="minorHAnsi" w:eastAsia="Tahoma" w:hAnsiTheme="minorHAnsi" w:cs="Calibri"/>
          <w:bCs/>
          <w:sz w:val="22"/>
          <w:szCs w:val="22"/>
          <w:lang w:eastAsia="en-US"/>
        </w:rPr>
        <w:t>)</w:t>
      </w:r>
    </w:p>
    <w:p w14:paraId="4FEFEAF0" w14:textId="4D56F3BF" w:rsidR="00B15158" w:rsidRPr="00A349CD" w:rsidRDefault="009E4522" w:rsidP="001A3B0E">
      <w:pPr>
        <w:numPr>
          <w:ilvl w:val="0"/>
          <w:numId w:val="7"/>
        </w:numPr>
        <w:spacing w:line="276" w:lineRule="auto"/>
        <w:ind w:left="426" w:hanging="426"/>
        <w:jc w:val="both"/>
        <w:rPr>
          <w:rFonts w:asciiTheme="minorHAnsi" w:eastAsia="Tahoma" w:hAnsiTheme="minorHAnsi" w:cs="Calibri"/>
          <w:bCs/>
          <w:sz w:val="22"/>
          <w:szCs w:val="22"/>
          <w:lang w:eastAsia="en-US"/>
        </w:rPr>
      </w:pPr>
      <w:r w:rsidRPr="00A349CD">
        <w:rPr>
          <w:rFonts w:asciiTheme="minorHAnsi" w:eastAsia="Tahoma" w:hAnsiTheme="minorHAnsi" w:cs="Calibri"/>
          <w:bCs/>
          <w:sz w:val="22"/>
          <w:szCs w:val="22"/>
          <w:lang w:eastAsia="en-US"/>
        </w:rPr>
        <w:t>Χημικές Υπηρεσίες</w:t>
      </w:r>
    </w:p>
    <w:p w14:paraId="4214E1F0" w14:textId="77777777" w:rsidR="000A7D2D" w:rsidRPr="00C6797F" w:rsidRDefault="000A7D2D" w:rsidP="00716289">
      <w:pPr>
        <w:spacing w:line="276" w:lineRule="auto"/>
        <w:jc w:val="both"/>
        <w:rPr>
          <w:rFonts w:asciiTheme="minorHAnsi" w:eastAsia="Tahoma" w:hAnsiTheme="minorHAnsi" w:cs="Calibri"/>
          <w:b/>
          <w:bCs/>
          <w:sz w:val="22"/>
          <w:szCs w:val="22"/>
          <w:u w:val="single"/>
          <w:lang w:eastAsia="en-US"/>
        </w:rPr>
      </w:pPr>
    </w:p>
    <w:p w14:paraId="362C8B7B" w14:textId="77777777" w:rsidR="000A7D2D" w:rsidRPr="00C6797F" w:rsidRDefault="000A7D2D" w:rsidP="00716289">
      <w:pPr>
        <w:spacing w:line="276" w:lineRule="auto"/>
        <w:jc w:val="both"/>
        <w:rPr>
          <w:rFonts w:asciiTheme="minorHAnsi" w:eastAsia="Tahoma" w:hAnsiTheme="minorHAnsi" w:cs="Calibri"/>
          <w:b/>
          <w:bCs/>
          <w:sz w:val="22"/>
          <w:szCs w:val="22"/>
          <w:u w:val="single"/>
          <w:lang w:eastAsia="en-US"/>
        </w:rPr>
      </w:pPr>
      <w:r w:rsidRPr="00C6797F">
        <w:rPr>
          <w:rFonts w:asciiTheme="minorHAnsi" w:eastAsia="Tahoma" w:hAnsiTheme="minorHAnsi" w:cs="Calibri"/>
          <w:b/>
          <w:bCs/>
          <w:sz w:val="22"/>
          <w:szCs w:val="22"/>
          <w:u w:val="single"/>
          <w:lang w:eastAsia="en-US"/>
        </w:rPr>
        <w:t>ΕΣΩΤΕΡΙΚΗ ΔΙΑΝΟΜΗ:</w:t>
      </w:r>
    </w:p>
    <w:p w14:paraId="65EFB89C" w14:textId="77777777" w:rsidR="000A7D2D" w:rsidRPr="00C6797F" w:rsidRDefault="000A7D2D" w:rsidP="001A3B0E">
      <w:pPr>
        <w:numPr>
          <w:ilvl w:val="0"/>
          <w:numId w:val="2"/>
        </w:numPr>
        <w:spacing w:line="276" w:lineRule="auto"/>
        <w:jc w:val="both"/>
        <w:rPr>
          <w:rFonts w:asciiTheme="minorHAnsi" w:eastAsia="Tahoma" w:hAnsiTheme="minorHAnsi" w:cs="Calibri"/>
          <w:bCs/>
          <w:sz w:val="22"/>
          <w:szCs w:val="22"/>
          <w:lang w:eastAsia="en-US"/>
        </w:rPr>
      </w:pPr>
      <w:r w:rsidRPr="00C6797F">
        <w:rPr>
          <w:rFonts w:asciiTheme="minorHAnsi" w:eastAsia="Tahoma" w:hAnsiTheme="minorHAnsi" w:cs="Calibri"/>
          <w:bCs/>
          <w:sz w:val="22"/>
          <w:szCs w:val="22"/>
          <w:lang w:eastAsia="en-US"/>
        </w:rPr>
        <w:t>Γραφείο Προϊσταμένου Γενικής Διεύθυνσης</w:t>
      </w:r>
    </w:p>
    <w:p w14:paraId="388A2B17" w14:textId="77777777" w:rsidR="000A7D2D" w:rsidRPr="00C6797F" w:rsidRDefault="000A7D2D" w:rsidP="001A3B0E">
      <w:pPr>
        <w:numPr>
          <w:ilvl w:val="0"/>
          <w:numId w:val="2"/>
        </w:numPr>
        <w:spacing w:line="276" w:lineRule="auto"/>
        <w:jc w:val="both"/>
        <w:rPr>
          <w:rFonts w:asciiTheme="minorHAnsi" w:eastAsia="Tahoma" w:hAnsiTheme="minorHAnsi" w:cs="Calibri"/>
          <w:sz w:val="22"/>
          <w:szCs w:val="22"/>
          <w:lang w:eastAsia="en-US"/>
        </w:rPr>
      </w:pPr>
      <w:r w:rsidRPr="00C6797F">
        <w:rPr>
          <w:rFonts w:asciiTheme="minorHAnsi" w:eastAsia="Tahoma" w:hAnsiTheme="minorHAnsi" w:cs="Calibri"/>
          <w:sz w:val="22"/>
          <w:szCs w:val="22"/>
          <w:lang w:eastAsia="en-US"/>
        </w:rPr>
        <w:t>Διεύθυνση Σχεδιασμού &amp; Υποσ</w:t>
      </w:r>
      <w:r w:rsidR="001E54E3" w:rsidRPr="00C6797F">
        <w:rPr>
          <w:rFonts w:asciiTheme="minorHAnsi" w:eastAsia="Tahoma" w:hAnsiTheme="minorHAnsi" w:cs="Calibri"/>
          <w:sz w:val="22"/>
          <w:szCs w:val="22"/>
          <w:lang w:eastAsia="en-US"/>
        </w:rPr>
        <w:t>τήριξης Εργαστηρίων, Τμήματα Α΄,</w:t>
      </w:r>
      <w:r w:rsidRPr="00C6797F">
        <w:rPr>
          <w:rFonts w:asciiTheme="minorHAnsi" w:eastAsia="Tahoma" w:hAnsiTheme="minorHAnsi" w:cs="Calibri"/>
          <w:sz w:val="22"/>
          <w:szCs w:val="22"/>
          <w:lang w:eastAsia="en-US"/>
        </w:rPr>
        <w:t xml:space="preserve"> Β’</w:t>
      </w:r>
      <w:r w:rsidR="001E54E3" w:rsidRPr="00C6797F">
        <w:rPr>
          <w:rFonts w:asciiTheme="minorHAnsi" w:eastAsia="Tahoma" w:hAnsiTheme="minorHAnsi" w:cs="Calibri"/>
          <w:sz w:val="22"/>
          <w:szCs w:val="22"/>
          <w:lang w:eastAsia="en-US"/>
        </w:rPr>
        <w:t>&amp; Γ’</w:t>
      </w:r>
    </w:p>
    <w:p w14:paraId="27A3D2D8" w14:textId="77777777" w:rsidR="000A7D2D" w:rsidRPr="00C6797F" w:rsidRDefault="000A7D2D" w:rsidP="00716289">
      <w:pPr>
        <w:spacing w:line="276" w:lineRule="auto"/>
        <w:jc w:val="both"/>
        <w:rPr>
          <w:rFonts w:asciiTheme="minorHAnsi" w:eastAsia="Tahoma" w:hAnsiTheme="minorHAnsi" w:cs="Calibri"/>
          <w:sz w:val="22"/>
          <w:szCs w:val="22"/>
          <w:lang w:eastAsia="en-US"/>
        </w:rPr>
        <w:sectPr w:rsidR="000A7D2D" w:rsidRPr="00C6797F" w:rsidSect="009771E2">
          <w:footerReference w:type="even" r:id="rId20"/>
          <w:footerReference w:type="default" r:id="rId21"/>
          <w:footerReference w:type="first" r:id="rId22"/>
          <w:pgSz w:w="11906" w:h="16838" w:code="9"/>
          <w:pgMar w:top="851" w:right="1276" w:bottom="2127" w:left="720" w:header="397" w:footer="709" w:gutter="0"/>
          <w:cols w:space="708"/>
          <w:docGrid w:linePitch="360"/>
        </w:sectPr>
      </w:pPr>
    </w:p>
    <w:p w14:paraId="52DC78DE" w14:textId="77777777" w:rsidR="00EC7192" w:rsidRPr="00C6797F" w:rsidRDefault="00EC7192" w:rsidP="0020030A">
      <w:pPr>
        <w:pStyle w:val="a3"/>
        <w:spacing w:line="276" w:lineRule="auto"/>
        <w:jc w:val="center"/>
        <w:rPr>
          <w:rFonts w:asciiTheme="minorHAnsi" w:hAnsiTheme="minorHAnsi"/>
          <w:b/>
          <w:sz w:val="22"/>
          <w:szCs w:val="22"/>
        </w:rPr>
      </w:pPr>
      <w:r w:rsidRPr="00C6797F">
        <w:rPr>
          <w:rFonts w:asciiTheme="minorHAnsi" w:hAnsiTheme="minorHAnsi"/>
          <w:b/>
          <w:sz w:val="22"/>
          <w:szCs w:val="22"/>
        </w:rPr>
        <w:lastRenderedPageBreak/>
        <w:t>ΠΑΡΑΡΤΗΜΑΤΑ</w:t>
      </w:r>
    </w:p>
    <w:p w14:paraId="6F15B2AA" w14:textId="77777777" w:rsidR="0020030A" w:rsidRPr="00C6797F" w:rsidRDefault="00EC7192" w:rsidP="00EC7192">
      <w:pPr>
        <w:pStyle w:val="a3"/>
        <w:spacing w:line="276" w:lineRule="auto"/>
        <w:jc w:val="center"/>
        <w:rPr>
          <w:rFonts w:asciiTheme="minorHAnsi" w:hAnsiTheme="minorHAnsi"/>
          <w:b/>
          <w:sz w:val="22"/>
          <w:szCs w:val="22"/>
        </w:rPr>
      </w:pPr>
      <w:r w:rsidRPr="00C6797F">
        <w:rPr>
          <w:rFonts w:asciiTheme="minorHAnsi" w:hAnsiTheme="minorHAnsi"/>
          <w:b/>
          <w:sz w:val="22"/>
          <w:szCs w:val="22"/>
        </w:rPr>
        <w:t xml:space="preserve">ΠΑΡΑΡΤΗΜΑ Α΄: </w:t>
      </w:r>
    </w:p>
    <w:p w14:paraId="2E7411AE" w14:textId="77777777" w:rsidR="00EC7192" w:rsidRPr="00C6797F" w:rsidRDefault="00EC7192" w:rsidP="00EC7192">
      <w:pPr>
        <w:pStyle w:val="a3"/>
        <w:spacing w:line="276" w:lineRule="auto"/>
        <w:jc w:val="center"/>
        <w:rPr>
          <w:rFonts w:asciiTheme="minorHAnsi" w:hAnsiTheme="minorHAnsi"/>
          <w:b/>
          <w:sz w:val="22"/>
          <w:szCs w:val="22"/>
          <w:u w:val="single"/>
        </w:rPr>
      </w:pPr>
      <w:r w:rsidRPr="00C6797F">
        <w:rPr>
          <w:rFonts w:asciiTheme="minorHAnsi" w:hAnsiTheme="minorHAnsi"/>
          <w:b/>
          <w:sz w:val="22"/>
          <w:szCs w:val="22"/>
        </w:rPr>
        <w:t>ΤΕΧΝΙΚΕΣ ΠΡΟΔΙΑΓΡΑΦΕΣ</w:t>
      </w:r>
      <w:r w:rsidR="003702DF" w:rsidRPr="00C6797F">
        <w:rPr>
          <w:rFonts w:asciiTheme="minorHAnsi" w:hAnsiTheme="minorHAnsi"/>
          <w:b/>
          <w:sz w:val="22"/>
          <w:szCs w:val="22"/>
        </w:rPr>
        <w:t>- ΠΡΟΥΠΟΛΟΓΙΣΜΟΣ</w:t>
      </w:r>
    </w:p>
    <w:p w14:paraId="35D705AC" w14:textId="77777777" w:rsidR="00EC7192" w:rsidRPr="00C6797F" w:rsidRDefault="00EC7192" w:rsidP="00EC7192">
      <w:pPr>
        <w:spacing w:line="276" w:lineRule="auto"/>
        <w:ind w:left="284"/>
        <w:rPr>
          <w:rFonts w:asciiTheme="minorHAnsi" w:hAnsiTheme="minorHAnsi"/>
          <w:sz w:val="22"/>
          <w:szCs w:val="22"/>
        </w:rPr>
      </w:pPr>
    </w:p>
    <w:p w14:paraId="15015993" w14:textId="77777777" w:rsidR="00EC7192" w:rsidRPr="00C6797F" w:rsidRDefault="00EC7192" w:rsidP="007847B1">
      <w:pPr>
        <w:spacing w:line="276" w:lineRule="auto"/>
        <w:ind w:left="284"/>
        <w:jc w:val="both"/>
        <w:rPr>
          <w:rFonts w:asciiTheme="minorHAnsi" w:hAnsiTheme="minorHAnsi"/>
          <w:sz w:val="22"/>
          <w:szCs w:val="22"/>
        </w:rPr>
      </w:pPr>
      <w:r w:rsidRPr="00C6797F">
        <w:rPr>
          <w:rFonts w:asciiTheme="minorHAnsi" w:hAnsiTheme="minorHAnsi"/>
          <w:sz w:val="22"/>
          <w:szCs w:val="22"/>
        </w:rPr>
        <w:t>Το προαναφερόμενο είδος θα πρέπει να πληρο</w:t>
      </w:r>
      <w:r w:rsidR="001A573D" w:rsidRPr="00C6797F">
        <w:rPr>
          <w:rFonts w:asciiTheme="minorHAnsi" w:hAnsiTheme="minorHAnsi"/>
          <w:sz w:val="22"/>
          <w:szCs w:val="22"/>
        </w:rPr>
        <w:t>ί</w:t>
      </w:r>
      <w:r w:rsidRPr="00C6797F">
        <w:rPr>
          <w:rFonts w:asciiTheme="minorHAnsi" w:hAnsiTheme="minorHAnsi"/>
          <w:sz w:val="22"/>
          <w:szCs w:val="22"/>
        </w:rPr>
        <w:t xml:space="preserve"> τις Τεχνικές Προδιαγραφές, που αποτελούν αναπόσπαστο μέρος της παρούσας Διακήρυξης.</w:t>
      </w:r>
    </w:p>
    <w:p w14:paraId="6FD617D1" w14:textId="77777777" w:rsidR="00EC7192" w:rsidRPr="00C6797F" w:rsidRDefault="00EC7192" w:rsidP="00EC7192">
      <w:pPr>
        <w:pStyle w:val="a3"/>
        <w:spacing w:line="276" w:lineRule="auto"/>
        <w:jc w:val="center"/>
        <w:rPr>
          <w:rFonts w:asciiTheme="minorHAnsi" w:hAnsiTheme="minorHAnsi"/>
          <w:b/>
          <w:sz w:val="22"/>
          <w:szCs w:val="22"/>
        </w:rPr>
      </w:pPr>
    </w:p>
    <w:p w14:paraId="037315AE"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Είδος 1</w:t>
      </w:r>
    </w:p>
    <w:p w14:paraId="71135FBE" w14:textId="77777777" w:rsidR="00CB13FA" w:rsidRDefault="00CB13FA" w:rsidP="00CB13FA">
      <w:pPr>
        <w:ind w:left="66"/>
        <w:jc w:val="center"/>
        <w:rPr>
          <w:rFonts w:asciiTheme="minorHAnsi" w:hAnsiTheme="minorHAnsi" w:cs="Arial"/>
          <w:b/>
          <w:sz w:val="22"/>
          <w:szCs w:val="22"/>
        </w:rPr>
      </w:pPr>
      <w:r w:rsidRPr="00BA7152">
        <w:rPr>
          <w:rFonts w:asciiTheme="minorHAnsi" w:hAnsiTheme="minorHAnsi" w:cs="Arial"/>
          <w:b/>
          <w:sz w:val="22"/>
          <w:szCs w:val="22"/>
        </w:rPr>
        <w:t>Ατμόλουτρο</w:t>
      </w:r>
    </w:p>
    <w:p w14:paraId="0F4CEA52"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Τεμάχια 2</w:t>
      </w:r>
    </w:p>
    <w:p w14:paraId="14C60DA7"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 xml:space="preserve">Προϋπολογισμός: </w:t>
      </w:r>
      <w:r>
        <w:rPr>
          <w:rFonts w:asciiTheme="minorHAnsi" w:hAnsiTheme="minorHAnsi" w:cs="Arial"/>
          <w:b/>
          <w:sz w:val="22"/>
          <w:szCs w:val="22"/>
        </w:rPr>
        <w:t>4.500</w:t>
      </w:r>
      <w:r w:rsidRPr="00DA36ED">
        <w:rPr>
          <w:rFonts w:asciiTheme="minorHAnsi" w:hAnsiTheme="minorHAnsi" w:cs="Arial"/>
          <w:b/>
          <w:sz w:val="22"/>
          <w:szCs w:val="22"/>
        </w:rPr>
        <w:t xml:space="preserve"> € + </w:t>
      </w:r>
      <w:r>
        <w:rPr>
          <w:rFonts w:asciiTheme="minorHAnsi" w:hAnsiTheme="minorHAnsi" w:cs="Arial"/>
          <w:b/>
          <w:sz w:val="22"/>
          <w:szCs w:val="22"/>
        </w:rPr>
        <w:t>1.080</w:t>
      </w:r>
      <w:r w:rsidRPr="00DA36ED">
        <w:rPr>
          <w:rFonts w:asciiTheme="minorHAnsi" w:hAnsiTheme="minorHAnsi" w:cs="Arial"/>
          <w:b/>
          <w:sz w:val="22"/>
          <w:szCs w:val="22"/>
        </w:rPr>
        <w:t xml:space="preserve"> € ΦΠΑ = </w:t>
      </w:r>
      <w:r>
        <w:rPr>
          <w:rFonts w:asciiTheme="minorHAnsi" w:hAnsiTheme="minorHAnsi" w:cs="Arial"/>
          <w:b/>
          <w:sz w:val="22"/>
          <w:szCs w:val="22"/>
        </w:rPr>
        <w:t>5.580</w:t>
      </w:r>
      <w:r w:rsidRPr="00DA36ED">
        <w:rPr>
          <w:rFonts w:asciiTheme="minorHAnsi" w:hAnsiTheme="minorHAnsi" w:cs="Arial"/>
          <w:b/>
          <w:sz w:val="22"/>
          <w:szCs w:val="22"/>
        </w:rPr>
        <w:t xml:space="preserve"> €</w:t>
      </w:r>
    </w:p>
    <w:p w14:paraId="0D068C8C" w14:textId="77777777" w:rsidR="00CB13FA" w:rsidRPr="00231E82"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ον</w:t>
      </w:r>
      <w:r w:rsidRPr="00DA36ED">
        <w:rPr>
          <w:rFonts w:asciiTheme="minorHAnsi" w:hAnsiTheme="minorHAnsi" w:cs="Arial"/>
          <w:b/>
          <w:sz w:val="22"/>
          <w:szCs w:val="22"/>
        </w:rPr>
        <w:t xml:space="preserve">ται για την </w:t>
      </w:r>
      <w:r w:rsidRPr="00BA7152">
        <w:rPr>
          <w:rFonts w:asciiTheme="minorHAnsi" w:hAnsiTheme="minorHAnsi" w:cs="Arial"/>
          <w:b/>
          <w:sz w:val="22"/>
          <w:szCs w:val="22"/>
        </w:rPr>
        <w:t>Β΄ Χ.Υ. Αθηνών</w:t>
      </w:r>
      <w:r>
        <w:rPr>
          <w:rFonts w:asciiTheme="minorHAnsi" w:hAnsiTheme="minorHAnsi" w:cs="Arial"/>
          <w:b/>
          <w:sz w:val="22"/>
          <w:szCs w:val="22"/>
        </w:rPr>
        <w:t xml:space="preserve"> τμήματα Α και Β</w:t>
      </w:r>
    </w:p>
    <w:p w14:paraId="4F4A9845" w14:textId="77777777" w:rsidR="00CB13FA" w:rsidRPr="005734F6" w:rsidRDefault="00CB13FA" w:rsidP="00CB13FA">
      <w:pPr>
        <w:tabs>
          <w:tab w:val="left" w:pos="2493"/>
        </w:tabs>
        <w:spacing w:after="120"/>
        <w:ind w:left="113"/>
        <w:jc w:val="center"/>
        <w:rPr>
          <w:rFonts w:asciiTheme="minorHAnsi" w:hAnsiTheme="minorHAnsi" w:cs="Arial"/>
          <w:b/>
          <w:color w:val="000000"/>
          <w:sz w:val="22"/>
          <w:szCs w:val="22"/>
        </w:rPr>
      </w:pPr>
    </w:p>
    <w:p w14:paraId="7BC07EDB" w14:textId="77777777" w:rsidR="00CB13FA" w:rsidRDefault="00CB13FA" w:rsidP="00CB13FA">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Pr>
          <w:rFonts w:asciiTheme="minorHAnsi" w:hAnsiTheme="minorHAnsi" w:cs="Arial"/>
          <w:sz w:val="22"/>
          <w:szCs w:val="22"/>
        </w:rPr>
        <w:t>θερμοστατικό λουτρό</w:t>
      </w:r>
      <w:r w:rsidRPr="008C2CA2">
        <w:rPr>
          <w:rFonts w:asciiTheme="minorHAnsi" w:hAnsiTheme="minorHAnsi" w:cs="Arial"/>
          <w:sz w:val="22"/>
          <w:szCs w:val="22"/>
        </w:rPr>
        <w:t>, με τα ακόλουθα ελάχιστα τεχνικά χαρακτηριστικά:</w:t>
      </w:r>
    </w:p>
    <w:p w14:paraId="22CF9810" w14:textId="77777777" w:rsidR="00CB13FA" w:rsidRDefault="00CB13FA" w:rsidP="00CB13FA">
      <w:pPr>
        <w:ind w:left="66"/>
        <w:rPr>
          <w:rFonts w:asciiTheme="minorHAnsi" w:hAnsiTheme="minorHAnsi" w:cs="Arial"/>
          <w:sz w:val="22"/>
          <w:szCs w:val="22"/>
        </w:rPr>
      </w:pPr>
    </w:p>
    <w:p w14:paraId="11096513" w14:textId="77777777" w:rsidR="00CB13FA" w:rsidRPr="0000447B" w:rsidRDefault="00CB13FA" w:rsidP="00314E7E">
      <w:pPr>
        <w:pStyle w:val="a3"/>
        <w:numPr>
          <w:ilvl w:val="0"/>
          <w:numId w:val="30"/>
        </w:numPr>
        <w:ind w:left="360"/>
        <w:contextualSpacing/>
        <w:rPr>
          <w:rFonts w:asciiTheme="minorHAnsi" w:hAnsiTheme="minorHAnsi" w:cs="Arial"/>
          <w:sz w:val="22"/>
          <w:szCs w:val="22"/>
        </w:rPr>
      </w:pPr>
      <w:r w:rsidRPr="0000447B">
        <w:rPr>
          <w:rFonts w:asciiTheme="minorHAnsi" w:hAnsiTheme="minorHAnsi" w:cs="Arial"/>
          <w:sz w:val="22"/>
          <w:szCs w:val="22"/>
        </w:rPr>
        <w:t xml:space="preserve">Να έχει 6 ξεχωριστές θέσεις – δεξαμενές ανεξάρτητα μονωμένες με κατάλληλο θερμομονωτικό υλικό </w:t>
      </w:r>
      <w:r>
        <w:rPr>
          <w:rFonts w:asciiTheme="minorHAnsi" w:hAnsiTheme="minorHAnsi" w:cs="Arial"/>
          <w:sz w:val="22"/>
          <w:szCs w:val="22"/>
        </w:rPr>
        <w:t xml:space="preserve">με </w:t>
      </w:r>
      <w:r w:rsidRPr="0000447B">
        <w:rPr>
          <w:rFonts w:asciiTheme="minorHAnsi" w:hAnsiTheme="minorHAnsi" w:cs="Arial"/>
          <w:sz w:val="22"/>
          <w:szCs w:val="22"/>
        </w:rPr>
        <w:t>ανεξάρτητο έλεγχο και ακριβή ρύθμιση της θερμοκρασίας κάθε θέσης μέσω διμεταλικού θερμοστάτη</w:t>
      </w:r>
      <w:r>
        <w:rPr>
          <w:rFonts w:asciiTheme="minorHAnsi" w:hAnsiTheme="minorHAnsi" w:cs="Arial"/>
          <w:sz w:val="22"/>
          <w:szCs w:val="22"/>
        </w:rPr>
        <w:t>.</w:t>
      </w:r>
    </w:p>
    <w:p w14:paraId="3077336A" w14:textId="77777777" w:rsidR="00CB13FA" w:rsidRPr="0000447B" w:rsidRDefault="00CB13FA" w:rsidP="00314E7E">
      <w:pPr>
        <w:pStyle w:val="a3"/>
        <w:numPr>
          <w:ilvl w:val="0"/>
          <w:numId w:val="30"/>
        </w:numPr>
        <w:ind w:left="360"/>
        <w:contextualSpacing/>
        <w:rPr>
          <w:rFonts w:asciiTheme="minorHAnsi" w:hAnsiTheme="minorHAnsi" w:cs="Arial"/>
          <w:sz w:val="22"/>
          <w:szCs w:val="22"/>
        </w:rPr>
      </w:pPr>
      <w:r w:rsidRPr="0000447B">
        <w:rPr>
          <w:rFonts w:asciiTheme="minorHAnsi" w:hAnsiTheme="minorHAnsi" w:cs="Arial"/>
          <w:sz w:val="22"/>
          <w:szCs w:val="22"/>
        </w:rPr>
        <w:t>Κάθε θέση να διαθέτει ράβδο στήριξης</w:t>
      </w:r>
      <w:r w:rsidRPr="004A7874">
        <w:rPr>
          <w:rFonts w:asciiTheme="minorHAnsi" w:hAnsiTheme="minorHAnsi" w:cs="Arial"/>
          <w:sz w:val="22"/>
          <w:szCs w:val="22"/>
        </w:rPr>
        <w:t>,</w:t>
      </w:r>
      <w:r w:rsidRPr="0000447B">
        <w:rPr>
          <w:rFonts w:asciiTheme="minorHAnsi" w:hAnsiTheme="minorHAnsi" w:cs="Arial"/>
          <w:sz w:val="22"/>
          <w:szCs w:val="22"/>
        </w:rPr>
        <w:t xml:space="preserve"> συνδετήρα με σφιγκτήρα και κάλυμμα με ομόκεντρους δακτυλίους που θα επιτρέπει μέγιστο άνοιγμα τουλάχιστον 100 </w:t>
      </w:r>
      <w:r w:rsidRPr="0000447B">
        <w:rPr>
          <w:rFonts w:asciiTheme="minorHAnsi" w:hAnsiTheme="minorHAnsi" w:cs="Arial"/>
          <w:sz w:val="22"/>
          <w:szCs w:val="22"/>
          <w:lang w:val="en-US"/>
        </w:rPr>
        <w:t>mm</w:t>
      </w:r>
      <w:r>
        <w:rPr>
          <w:rFonts w:asciiTheme="minorHAnsi" w:hAnsiTheme="minorHAnsi" w:cs="Arial"/>
          <w:sz w:val="22"/>
          <w:szCs w:val="22"/>
        </w:rPr>
        <w:t>.</w:t>
      </w:r>
    </w:p>
    <w:p w14:paraId="67FC351C" w14:textId="77777777" w:rsidR="00CB13FA" w:rsidRPr="0000447B" w:rsidRDefault="00CB13FA" w:rsidP="00314E7E">
      <w:pPr>
        <w:pStyle w:val="a3"/>
        <w:numPr>
          <w:ilvl w:val="0"/>
          <w:numId w:val="30"/>
        </w:numPr>
        <w:ind w:left="360"/>
        <w:contextualSpacing/>
        <w:rPr>
          <w:rFonts w:asciiTheme="minorHAnsi" w:hAnsiTheme="minorHAnsi" w:cs="Arial"/>
          <w:sz w:val="22"/>
          <w:szCs w:val="22"/>
        </w:rPr>
      </w:pPr>
      <w:r w:rsidRPr="0000447B">
        <w:rPr>
          <w:rFonts w:asciiTheme="minorHAnsi" w:hAnsiTheme="minorHAnsi" w:cs="Arial"/>
          <w:sz w:val="22"/>
          <w:szCs w:val="22"/>
        </w:rPr>
        <w:t>Κάθε θέση να διαθέτει ωφέλιμο όγκο τουλάχιστον 1,8 lt</w:t>
      </w:r>
      <w:r>
        <w:rPr>
          <w:rFonts w:asciiTheme="minorHAnsi" w:hAnsiTheme="minorHAnsi" w:cs="Arial"/>
          <w:sz w:val="22"/>
          <w:szCs w:val="22"/>
        </w:rPr>
        <w:t>.</w:t>
      </w:r>
    </w:p>
    <w:p w14:paraId="518E5793" w14:textId="77777777" w:rsidR="00CB13FA" w:rsidRPr="0000447B" w:rsidRDefault="00CB13FA" w:rsidP="00314E7E">
      <w:pPr>
        <w:pStyle w:val="a3"/>
        <w:numPr>
          <w:ilvl w:val="0"/>
          <w:numId w:val="30"/>
        </w:numPr>
        <w:ind w:left="360"/>
        <w:contextualSpacing/>
        <w:rPr>
          <w:rFonts w:asciiTheme="minorHAnsi" w:hAnsiTheme="minorHAnsi" w:cs="Arial"/>
          <w:sz w:val="22"/>
          <w:szCs w:val="22"/>
        </w:rPr>
      </w:pPr>
      <w:r w:rsidRPr="0000447B">
        <w:rPr>
          <w:rFonts w:asciiTheme="minorHAnsi" w:hAnsiTheme="minorHAnsi" w:cs="Arial"/>
          <w:sz w:val="22"/>
          <w:szCs w:val="22"/>
        </w:rPr>
        <w:t>Εύρος θερμοκρασίας λειτουργίας +30 ως +120 °C</w:t>
      </w:r>
      <w:r>
        <w:rPr>
          <w:rFonts w:asciiTheme="minorHAnsi" w:hAnsiTheme="minorHAnsi" w:cs="Arial"/>
          <w:sz w:val="22"/>
          <w:szCs w:val="22"/>
        </w:rPr>
        <w:t>.</w:t>
      </w:r>
    </w:p>
    <w:p w14:paraId="5CC28B86" w14:textId="77777777" w:rsidR="00CB13FA" w:rsidRPr="0000447B" w:rsidRDefault="00CB13FA" w:rsidP="00314E7E">
      <w:pPr>
        <w:pStyle w:val="a3"/>
        <w:numPr>
          <w:ilvl w:val="0"/>
          <w:numId w:val="30"/>
        </w:numPr>
        <w:ind w:left="360"/>
        <w:contextualSpacing/>
        <w:rPr>
          <w:rFonts w:asciiTheme="minorHAnsi" w:hAnsiTheme="minorHAnsi" w:cs="Arial"/>
          <w:sz w:val="22"/>
          <w:szCs w:val="22"/>
        </w:rPr>
      </w:pPr>
      <w:r w:rsidRPr="0000447B">
        <w:rPr>
          <w:rFonts w:asciiTheme="minorHAnsi" w:hAnsiTheme="minorHAnsi" w:cs="Arial"/>
          <w:sz w:val="22"/>
          <w:szCs w:val="22"/>
        </w:rPr>
        <w:t>Ακρίβεια θερμοκρασίας ±1</w:t>
      </w:r>
      <w:r>
        <w:rPr>
          <w:rFonts w:asciiTheme="minorHAnsi" w:hAnsiTheme="minorHAnsi" w:cs="Arial"/>
          <w:sz w:val="22"/>
          <w:szCs w:val="22"/>
        </w:rPr>
        <w:t>,</w:t>
      </w:r>
      <w:r w:rsidRPr="0000447B">
        <w:rPr>
          <w:rFonts w:asciiTheme="minorHAnsi" w:hAnsiTheme="minorHAnsi" w:cs="Arial"/>
          <w:sz w:val="22"/>
          <w:szCs w:val="22"/>
        </w:rPr>
        <w:t>5 °C</w:t>
      </w:r>
      <w:r>
        <w:rPr>
          <w:rFonts w:asciiTheme="minorHAnsi" w:hAnsiTheme="minorHAnsi" w:cs="Arial"/>
          <w:sz w:val="22"/>
          <w:szCs w:val="22"/>
        </w:rPr>
        <w:t>.</w:t>
      </w:r>
    </w:p>
    <w:p w14:paraId="2E6F8DD0" w14:textId="77777777" w:rsidR="00CB13FA" w:rsidRPr="0000447B" w:rsidRDefault="00CB13FA" w:rsidP="00314E7E">
      <w:pPr>
        <w:pStyle w:val="a3"/>
        <w:numPr>
          <w:ilvl w:val="0"/>
          <w:numId w:val="30"/>
        </w:numPr>
        <w:ind w:left="360"/>
        <w:contextualSpacing/>
        <w:rPr>
          <w:rFonts w:asciiTheme="minorHAnsi" w:hAnsiTheme="minorHAnsi" w:cs="Arial"/>
          <w:sz w:val="22"/>
          <w:szCs w:val="22"/>
        </w:rPr>
      </w:pPr>
      <w:r w:rsidRPr="0000447B">
        <w:rPr>
          <w:rFonts w:asciiTheme="minorHAnsi" w:hAnsiTheme="minorHAnsi" w:cs="Arial"/>
          <w:sz w:val="22"/>
          <w:szCs w:val="22"/>
        </w:rPr>
        <w:t>Θερμαντική ισχύς τουλάχιστον 2400 W</w:t>
      </w:r>
      <w:r>
        <w:rPr>
          <w:rFonts w:asciiTheme="minorHAnsi" w:hAnsiTheme="minorHAnsi" w:cs="Arial"/>
          <w:sz w:val="22"/>
          <w:szCs w:val="22"/>
        </w:rPr>
        <w:t>.</w:t>
      </w:r>
    </w:p>
    <w:p w14:paraId="08A04141" w14:textId="77777777" w:rsidR="00CB13FA" w:rsidRPr="0000447B" w:rsidRDefault="00CB13FA" w:rsidP="00314E7E">
      <w:pPr>
        <w:pStyle w:val="a3"/>
        <w:numPr>
          <w:ilvl w:val="0"/>
          <w:numId w:val="30"/>
        </w:numPr>
        <w:ind w:left="360"/>
        <w:contextualSpacing/>
        <w:rPr>
          <w:rFonts w:asciiTheme="minorHAnsi" w:hAnsiTheme="minorHAnsi" w:cs="Arial"/>
          <w:sz w:val="22"/>
          <w:szCs w:val="22"/>
        </w:rPr>
      </w:pPr>
      <w:r w:rsidRPr="0000447B">
        <w:rPr>
          <w:rFonts w:asciiTheme="minorHAnsi" w:hAnsiTheme="minorHAnsi" w:cs="Arial"/>
          <w:sz w:val="22"/>
          <w:szCs w:val="22"/>
        </w:rPr>
        <w:t>Κλάση προστασίας IP 43</w:t>
      </w:r>
      <w:r>
        <w:rPr>
          <w:rFonts w:asciiTheme="minorHAnsi" w:hAnsiTheme="minorHAnsi" w:cs="Arial"/>
          <w:sz w:val="22"/>
          <w:szCs w:val="22"/>
        </w:rPr>
        <w:t>.</w:t>
      </w:r>
    </w:p>
    <w:p w14:paraId="06F4022E" w14:textId="77777777" w:rsidR="00CB13FA" w:rsidRDefault="00CB13FA" w:rsidP="00CB13FA">
      <w:pPr>
        <w:ind w:left="66"/>
        <w:rPr>
          <w:rFonts w:asciiTheme="minorHAnsi" w:hAnsiTheme="minorHAnsi" w:cs="Arial"/>
          <w:sz w:val="22"/>
          <w:szCs w:val="22"/>
        </w:rPr>
      </w:pPr>
    </w:p>
    <w:p w14:paraId="5A044E97" w14:textId="77777777" w:rsidR="00CB13FA" w:rsidRPr="00AC76EF" w:rsidRDefault="00CB13FA" w:rsidP="00CB13FA">
      <w:pPr>
        <w:ind w:left="66"/>
        <w:rPr>
          <w:rFonts w:asciiTheme="minorHAnsi" w:hAnsiTheme="minorHAnsi" w:cs="Arial"/>
          <w:sz w:val="22"/>
          <w:szCs w:val="22"/>
        </w:rPr>
      </w:pPr>
      <w:r w:rsidRPr="005734F6">
        <w:rPr>
          <w:rFonts w:asciiTheme="minorHAnsi" w:hAnsiTheme="minorHAnsi" w:cs="Arial"/>
          <w:sz w:val="22"/>
          <w:szCs w:val="22"/>
        </w:rPr>
        <w:t>Οι</w:t>
      </w:r>
      <w:r w:rsidRPr="00AC76EF">
        <w:rPr>
          <w:rFonts w:asciiTheme="minorHAnsi" w:hAnsiTheme="minorHAnsi" w:cs="Arial"/>
          <w:sz w:val="22"/>
          <w:szCs w:val="22"/>
        </w:rPr>
        <w:t xml:space="preserve"> </w:t>
      </w:r>
      <w:r w:rsidRPr="005734F6">
        <w:rPr>
          <w:rFonts w:asciiTheme="minorHAnsi" w:hAnsiTheme="minorHAnsi" w:cs="Arial"/>
          <w:sz w:val="22"/>
          <w:szCs w:val="22"/>
        </w:rPr>
        <w:t>αναφερόμενες</w:t>
      </w:r>
      <w:r w:rsidRPr="00AC76EF">
        <w:rPr>
          <w:rFonts w:asciiTheme="minorHAnsi" w:hAnsiTheme="minorHAnsi" w:cs="Arial"/>
          <w:sz w:val="22"/>
          <w:szCs w:val="22"/>
        </w:rPr>
        <w:t xml:space="preserve"> </w:t>
      </w:r>
      <w:r w:rsidRPr="005734F6">
        <w:rPr>
          <w:rFonts w:asciiTheme="minorHAnsi" w:hAnsiTheme="minorHAnsi" w:cs="Arial"/>
          <w:sz w:val="22"/>
          <w:szCs w:val="22"/>
        </w:rPr>
        <w:t>ανωτέρω</w:t>
      </w:r>
      <w:r w:rsidRPr="00AC76EF">
        <w:rPr>
          <w:rFonts w:asciiTheme="minorHAnsi" w:hAnsiTheme="minorHAnsi" w:cs="Arial"/>
          <w:sz w:val="22"/>
          <w:szCs w:val="22"/>
        </w:rPr>
        <w:t xml:space="preserve"> </w:t>
      </w:r>
      <w:r w:rsidRPr="005734F6">
        <w:rPr>
          <w:rFonts w:asciiTheme="minorHAnsi" w:hAnsiTheme="minorHAnsi" w:cs="Arial"/>
          <w:sz w:val="22"/>
          <w:szCs w:val="22"/>
        </w:rPr>
        <w:t>προδιαγραφές</w:t>
      </w:r>
      <w:r w:rsidRPr="00AC76EF">
        <w:rPr>
          <w:rFonts w:asciiTheme="minorHAnsi" w:hAnsiTheme="minorHAnsi" w:cs="Arial"/>
          <w:sz w:val="22"/>
          <w:szCs w:val="22"/>
        </w:rPr>
        <w:t xml:space="preserve"> </w:t>
      </w:r>
      <w:r w:rsidRPr="005734F6">
        <w:rPr>
          <w:rFonts w:asciiTheme="minorHAnsi" w:hAnsiTheme="minorHAnsi" w:cs="Arial"/>
          <w:sz w:val="22"/>
          <w:szCs w:val="22"/>
        </w:rPr>
        <w:t>πρέπει</w:t>
      </w:r>
      <w:r w:rsidRPr="00AC76EF">
        <w:rPr>
          <w:rFonts w:asciiTheme="minorHAnsi" w:hAnsiTheme="minorHAnsi" w:cs="Arial"/>
          <w:sz w:val="22"/>
          <w:szCs w:val="22"/>
        </w:rPr>
        <w:t xml:space="preserve"> </w:t>
      </w:r>
      <w:r w:rsidRPr="005734F6">
        <w:rPr>
          <w:rFonts w:asciiTheme="minorHAnsi" w:hAnsiTheme="minorHAnsi" w:cs="Arial"/>
          <w:sz w:val="22"/>
          <w:szCs w:val="22"/>
        </w:rPr>
        <w:t>να</w:t>
      </w:r>
      <w:r w:rsidRPr="00AC76EF">
        <w:rPr>
          <w:rFonts w:asciiTheme="minorHAnsi" w:hAnsiTheme="minorHAnsi" w:cs="Arial"/>
          <w:sz w:val="22"/>
          <w:szCs w:val="22"/>
        </w:rPr>
        <w:t xml:space="preserve"> </w:t>
      </w:r>
      <w:r w:rsidRPr="005734F6">
        <w:rPr>
          <w:rFonts w:asciiTheme="minorHAnsi" w:hAnsiTheme="minorHAnsi" w:cs="Arial"/>
          <w:sz w:val="22"/>
          <w:szCs w:val="22"/>
        </w:rPr>
        <w:t>τεκμηριώνονται</w:t>
      </w:r>
      <w:r w:rsidRPr="00AC76EF">
        <w:rPr>
          <w:rFonts w:asciiTheme="minorHAnsi" w:hAnsiTheme="minorHAnsi" w:cs="Arial"/>
          <w:sz w:val="22"/>
          <w:szCs w:val="22"/>
        </w:rPr>
        <w:t xml:space="preserve"> </w:t>
      </w:r>
      <w:r w:rsidRPr="005734F6">
        <w:rPr>
          <w:rFonts w:asciiTheme="minorHAnsi" w:hAnsiTheme="minorHAnsi" w:cs="Arial"/>
          <w:sz w:val="22"/>
          <w:szCs w:val="22"/>
        </w:rPr>
        <w:t>από</w:t>
      </w:r>
      <w:r w:rsidRPr="00AC76EF">
        <w:rPr>
          <w:rFonts w:asciiTheme="minorHAnsi" w:hAnsiTheme="minorHAnsi" w:cs="Arial"/>
          <w:sz w:val="22"/>
          <w:szCs w:val="22"/>
        </w:rPr>
        <w:t xml:space="preserve"> </w:t>
      </w:r>
      <w:r w:rsidRPr="005734F6">
        <w:rPr>
          <w:rFonts w:asciiTheme="minorHAnsi" w:hAnsiTheme="minorHAnsi" w:cs="Arial"/>
          <w:sz w:val="22"/>
          <w:szCs w:val="22"/>
        </w:rPr>
        <w:t>τα</w:t>
      </w:r>
      <w:r w:rsidRPr="00AC76EF">
        <w:rPr>
          <w:rFonts w:asciiTheme="minorHAnsi" w:hAnsiTheme="minorHAnsi" w:cs="Arial"/>
          <w:sz w:val="22"/>
          <w:szCs w:val="22"/>
        </w:rPr>
        <w:t xml:space="preserve"> </w:t>
      </w:r>
      <w:r w:rsidRPr="005734F6">
        <w:rPr>
          <w:rFonts w:asciiTheme="minorHAnsi" w:hAnsiTheme="minorHAnsi" w:cs="Arial"/>
          <w:sz w:val="22"/>
          <w:szCs w:val="22"/>
        </w:rPr>
        <w:t>επισυναπτόμενα</w:t>
      </w:r>
      <w:r w:rsidRPr="00AC76EF">
        <w:rPr>
          <w:rFonts w:asciiTheme="minorHAnsi" w:hAnsiTheme="minorHAnsi" w:cs="Arial"/>
          <w:sz w:val="22"/>
          <w:szCs w:val="22"/>
        </w:rPr>
        <w:t xml:space="preserve"> </w:t>
      </w:r>
      <w:r w:rsidRPr="005734F6">
        <w:rPr>
          <w:rFonts w:asciiTheme="minorHAnsi" w:hAnsiTheme="minorHAnsi" w:cs="Arial"/>
          <w:sz w:val="22"/>
          <w:szCs w:val="22"/>
        </w:rPr>
        <w:t>έντυπα</w:t>
      </w:r>
      <w:r w:rsidRPr="00AC76EF">
        <w:rPr>
          <w:rFonts w:asciiTheme="minorHAnsi" w:hAnsiTheme="minorHAnsi" w:cs="Arial"/>
          <w:sz w:val="22"/>
          <w:szCs w:val="22"/>
        </w:rPr>
        <w:t xml:space="preserve"> </w:t>
      </w:r>
      <w:r w:rsidRPr="005734F6">
        <w:rPr>
          <w:rFonts w:asciiTheme="minorHAnsi" w:hAnsiTheme="minorHAnsi" w:cs="Arial"/>
          <w:sz w:val="22"/>
          <w:szCs w:val="22"/>
        </w:rPr>
        <w:t>του</w:t>
      </w:r>
      <w:r w:rsidRPr="00AC76EF">
        <w:rPr>
          <w:rFonts w:asciiTheme="minorHAnsi" w:hAnsiTheme="minorHAnsi" w:cs="Arial"/>
          <w:sz w:val="22"/>
          <w:szCs w:val="22"/>
        </w:rPr>
        <w:t xml:space="preserve"> </w:t>
      </w:r>
      <w:r w:rsidRPr="005734F6">
        <w:rPr>
          <w:rFonts w:asciiTheme="minorHAnsi" w:hAnsiTheme="minorHAnsi" w:cs="Arial"/>
          <w:sz w:val="22"/>
          <w:szCs w:val="22"/>
        </w:rPr>
        <w:t>κατασκευαστή</w:t>
      </w:r>
      <w:r w:rsidRPr="00AC76EF">
        <w:rPr>
          <w:rFonts w:asciiTheme="minorHAnsi" w:hAnsiTheme="minorHAnsi" w:cs="Arial"/>
          <w:sz w:val="22"/>
          <w:szCs w:val="22"/>
        </w:rPr>
        <w:t xml:space="preserve"> </w:t>
      </w:r>
      <w:r w:rsidRPr="005734F6">
        <w:rPr>
          <w:rFonts w:asciiTheme="minorHAnsi" w:hAnsiTheme="minorHAnsi" w:cs="Arial"/>
          <w:sz w:val="22"/>
          <w:szCs w:val="22"/>
        </w:rPr>
        <w:t>οίκου</w:t>
      </w:r>
      <w:r w:rsidRPr="00AC76EF">
        <w:rPr>
          <w:rFonts w:asciiTheme="minorHAnsi" w:hAnsiTheme="minorHAnsi" w:cs="Arial"/>
          <w:sz w:val="22"/>
          <w:szCs w:val="22"/>
        </w:rPr>
        <w:t>.</w:t>
      </w:r>
    </w:p>
    <w:p w14:paraId="7247D350" w14:textId="77777777" w:rsidR="00CB13FA" w:rsidRPr="00AC76EF" w:rsidRDefault="00CB13FA" w:rsidP="00CB13FA">
      <w:pPr>
        <w:rPr>
          <w:rFonts w:asciiTheme="minorHAnsi" w:hAnsiTheme="minorHAnsi" w:cs="Arial"/>
          <w:sz w:val="22"/>
          <w:szCs w:val="22"/>
        </w:rPr>
      </w:pPr>
    </w:p>
    <w:p w14:paraId="4882A9CF" w14:textId="77777777" w:rsidR="00CB13FA" w:rsidRPr="005734F6" w:rsidRDefault="00CB13FA" w:rsidP="00CB13FA">
      <w:pPr>
        <w:rPr>
          <w:rFonts w:asciiTheme="minorHAnsi" w:hAnsiTheme="minorHAnsi" w:cs="Arial"/>
          <w:b/>
          <w:sz w:val="22"/>
          <w:szCs w:val="22"/>
        </w:rPr>
      </w:pPr>
      <w:r w:rsidRPr="005734F6">
        <w:rPr>
          <w:rFonts w:asciiTheme="minorHAnsi" w:hAnsiTheme="minorHAnsi" w:cs="Arial"/>
          <w:b/>
          <w:sz w:val="22"/>
          <w:szCs w:val="22"/>
        </w:rPr>
        <w:t xml:space="preserve">ΓΕΝΙΚΕΣ ΑΠΑΙΤΗΣΕΙΣ </w:t>
      </w:r>
    </w:p>
    <w:p w14:paraId="57B94CE1" w14:textId="77777777" w:rsidR="00CB13FA" w:rsidRPr="005734F6" w:rsidRDefault="00CB13FA" w:rsidP="00CB13FA">
      <w:pPr>
        <w:rPr>
          <w:rFonts w:asciiTheme="minorHAnsi" w:hAnsiTheme="minorHAnsi" w:cs="Arial"/>
          <w:sz w:val="22"/>
          <w:szCs w:val="22"/>
        </w:rPr>
      </w:pPr>
    </w:p>
    <w:p w14:paraId="7AC7360A" w14:textId="77777777" w:rsidR="00CB13FA" w:rsidRPr="005734F6" w:rsidRDefault="00CB13FA" w:rsidP="00314E7E">
      <w:pPr>
        <w:pStyle w:val="a3"/>
        <w:numPr>
          <w:ilvl w:val="0"/>
          <w:numId w:val="11"/>
        </w:numPr>
        <w:ind w:left="426"/>
        <w:contextualSpacing/>
        <w:rPr>
          <w:rFonts w:asciiTheme="minorHAnsi" w:hAnsiTheme="minorHAnsi" w:cs="Arial"/>
          <w:sz w:val="22"/>
          <w:szCs w:val="22"/>
        </w:rPr>
      </w:pPr>
      <w:r w:rsidRPr="005734F6">
        <w:rPr>
          <w:rFonts w:asciiTheme="minorHAnsi" w:hAnsiTheme="minorHAnsi" w:cs="Arial"/>
          <w:sz w:val="22"/>
          <w:szCs w:val="22"/>
        </w:rPr>
        <w:t>Το όργανο να είναι πρόσφατης τεχνολογίας και να μην έχει σταματήσει η παραγωγή του.</w:t>
      </w:r>
    </w:p>
    <w:p w14:paraId="477129D3" w14:textId="77777777" w:rsidR="00CB13FA" w:rsidRPr="005734F6" w:rsidRDefault="00CB13FA" w:rsidP="00314E7E">
      <w:pPr>
        <w:pStyle w:val="a3"/>
        <w:numPr>
          <w:ilvl w:val="0"/>
          <w:numId w:val="11"/>
        </w:numPr>
        <w:ind w:left="426"/>
        <w:contextualSpacing/>
        <w:rPr>
          <w:rFonts w:asciiTheme="minorHAnsi" w:hAnsiTheme="minorHAnsi" w:cs="Arial"/>
          <w:sz w:val="22"/>
          <w:szCs w:val="22"/>
        </w:rPr>
      </w:pPr>
      <w:r w:rsidRPr="005734F6">
        <w:rPr>
          <w:rFonts w:asciiTheme="minorHAnsi" w:hAnsiTheme="minorHAnsi" w:cs="Arial"/>
          <w:sz w:val="22"/>
          <w:szCs w:val="22"/>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5B5E57CC" w14:textId="77777777" w:rsidR="00CB13FA" w:rsidRPr="005734F6" w:rsidRDefault="00CB13FA" w:rsidP="00314E7E">
      <w:pPr>
        <w:pStyle w:val="a3"/>
        <w:numPr>
          <w:ilvl w:val="0"/>
          <w:numId w:val="11"/>
        </w:numPr>
        <w:ind w:left="426"/>
        <w:contextualSpacing/>
        <w:rPr>
          <w:rFonts w:asciiTheme="minorHAnsi" w:hAnsiTheme="minorHAnsi" w:cs="Arial"/>
          <w:sz w:val="22"/>
          <w:szCs w:val="22"/>
        </w:rPr>
      </w:pPr>
      <w:r w:rsidRPr="005734F6">
        <w:rPr>
          <w:rFonts w:asciiTheme="minorHAnsi" w:hAnsiTheme="minorHAnsi" w:cs="Arial"/>
          <w:sz w:val="22"/>
          <w:szCs w:val="22"/>
        </w:rPr>
        <w:t xml:space="preserve">Το όργανο πρέπει να φέρει σήμανση CE. </w:t>
      </w:r>
    </w:p>
    <w:p w14:paraId="4D5B0646" w14:textId="77777777" w:rsidR="00CB13FA" w:rsidRPr="005734F6" w:rsidRDefault="00CB13FA" w:rsidP="00314E7E">
      <w:pPr>
        <w:pStyle w:val="a3"/>
        <w:numPr>
          <w:ilvl w:val="0"/>
          <w:numId w:val="11"/>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αναλαμβάνει την εκπαίδευση των χρηστών που θα υποδειχθούν από την Υπηρεσία μας στο χώρο εγκατάστασης του οργάνου.</w:t>
      </w:r>
    </w:p>
    <w:p w14:paraId="380C8B1D" w14:textId="77777777" w:rsidR="00CB13FA" w:rsidRPr="005734F6" w:rsidRDefault="00CB13FA" w:rsidP="00314E7E">
      <w:pPr>
        <w:pStyle w:val="a3"/>
        <w:numPr>
          <w:ilvl w:val="0"/>
          <w:numId w:val="11"/>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και ο κατασκευαστής θα πρέπει να είναι πιστοποιημένοι κατά ISO 9001. Να κατατεθούν τα αντίστοιχα πιστοποιητικά.</w:t>
      </w:r>
    </w:p>
    <w:p w14:paraId="5441AFA6" w14:textId="77777777" w:rsidR="00CB13FA" w:rsidRPr="005734F6" w:rsidRDefault="00CB13FA" w:rsidP="00314E7E">
      <w:pPr>
        <w:pStyle w:val="a3"/>
        <w:numPr>
          <w:ilvl w:val="0"/>
          <w:numId w:val="11"/>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76FC6485" w14:textId="77777777" w:rsidR="00CB13FA" w:rsidRPr="00550D20" w:rsidRDefault="00CB13FA" w:rsidP="00314E7E">
      <w:pPr>
        <w:pStyle w:val="a3"/>
        <w:numPr>
          <w:ilvl w:val="0"/>
          <w:numId w:val="11"/>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καλής λειτουργίας για δύο (2) έτη τουλάχιστον.</w:t>
      </w:r>
    </w:p>
    <w:p w14:paraId="4BA92DC3" w14:textId="77777777" w:rsidR="00CB13FA" w:rsidRPr="005734F6" w:rsidRDefault="00CB13FA" w:rsidP="00314E7E">
      <w:pPr>
        <w:pStyle w:val="a3"/>
        <w:numPr>
          <w:ilvl w:val="0"/>
          <w:numId w:val="11"/>
        </w:numPr>
        <w:ind w:left="426"/>
        <w:contextualSpacing/>
        <w:rPr>
          <w:rFonts w:asciiTheme="minorHAnsi" w:hAnsiTheme="minorHAnsi" w:cs="Arial"/>
          <w:sz w:val="22"/>
          <w:szCs w:val="22"/>
        </w:rPr>
      </w:pPr>
      <w:r w:rsidRPr="005734F6">
        <w:rPr>
          <w:rFonts w:asciiTheme="minorHAnsi" w:hAnsiTheme="minorHAnsi" w:cs="Arial"/>
          <w:sz w:val="22"/>
          <w:szCs w:val="22"/>
        </w:rPr>
        <w:t>Να δοθεί εγγύηση για την ύπαρξη ανταλλακτικών για επτά (7) έτη τουλάχιστον.</w:t>
      </w:r>
    </w:p>
    <w:p w14:paraId="344D7DF6" w14:textId="77777777" w:rsidR="00CB13FA" w:rsidRDefault="00CB13FA" w:rsidP="00314E7E">
      <w:pPr>
        <w:pStyle w:val="a3"/>
        <w:numPr>
          <w:ilvl w:val="0"/>
          <w:numId w:val="11"/>
        </w:numPr>
        <w:ind w:left="426"/>
        <w:contextualSpacing/>
        <w:rPr>
          <w:rFonts w:asciiTheme="minorHAnsi" w:hAnsiTheme="minorHAnsi" w:cs="Arial"/>
          <w:sz w:val="22"/>
          <w:szCs w:val="22"/>
        </w:rPr>
      </w:pPr>
      <w:r w:rsidRPr="005734F6">
        <w:rPr>
          <w:rFonts w:asciiTheme="minorHAnsi" w:hAnsiTheme="minorHAnsi" w:cs="Arial"/>
          <w:sz w:val="22"/>
          <w:szCs w:val="22"/>
        </w:rPr>
        <w:t>Χρόνος παράδοσης 45 ημέρες από την υπογραφή της σύμβασης.</w:t>
      </w:r>
    </w:p>
    <w:p w14:paraId="1BE62454" w14:textId="77777777" w:rsidR="00CB13FA" w:rsidRPr="00A52E2D" w:rsidRDefault="00CB13FA" w:rsidP="00CB13FA">
      <w:pPr>
        <w:rPr>
          <w:rFonts w:asciiTheme="minorHAnsi" w:hAnsiTheme="minorHAnsi" w:cs="Arial"/>
          <w:sz w:val="22"/>
          <w:szCs w:val="22"/>
        </w:rPr>
      </w:pPr>
    </w:p>
    <w:p w14:paraId="670C7BD0"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Είδος 2</w:t>
      </w:r>
    </w:p>
    <w:p w14:paraId="64F6B779" w14:textId="77777777" w:rsidR="00CB13FA" w:rsidRDefault="00CB13FA" w:rsidP="00CB13FA">
      <w:pPr>
        <w:ind w:left="66"/>
        <w:jc w:val="center"/>
        <w:rPr>
          <w:rFonts w:asciiTheme="minorHAnsi" w:hAnsiTheme="minorHAnsi" w:cs="Arial"/>
          <w:b/>
          <w:sz w:val="22"/>
          <w:szCs w:val="22"/>
        </w:rPr>
      </w:pPr>
      <w:r w:rsidRPr="00945789">
        <w:rPr>
          <w:rFonts w:asciiTheme="minorHAnsi" w:hAnsiTheme="minorHAnsi" w:cs="Arial"/>
          <w:b/>
          <w:sz w:val="22"/>
          <w:szCs w:val="22"/>
        </w:rPr>
        <w:t>Εργαστηριακό υδατόλουτρο</w:t>
      </w:r>
    </w:p>
    <w:p w14:paraId="67E97FC9"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 xml:space="preserve">Προϋπολογισμός: </w:t>
      </w:r>
      <w:r>
        <w:rPr>
          <w:rFonts w:asciiTheme="minorHAnsi" w:hAnsiTheme="minorHAnsi" w:cs="Arial"/>
          <w:b/>
          <w:sz w:val="22"/>
          <w:szCs w:val="22"/>
        </w:rPr>
        <w:t>670</w:t>
      </w:r>
      <w:r w:rsidRPr="00DA36ED">
        <w:rPr>
          <w:rFonts w:asciiTheme="minorHAnsi" w:hAnsiTheme="minorHAnsi" w:cs="Arial"/>
          <w:b/>
          <w:sz w:val="22"/>
          <w:szCs w:val="22"/>
        </w:rPr>
        <w:t xml:space="preserve"> € + </w:t>
      </w:r>
      <w:r>
        <w:rPr>
          <w:rFonts w:asciiTheme="minorHAnsi" w:hAnsiTheme="minorHAnsi" w:cs="Arial"/>
          <w:b/>
          <w:sz w:val="22"/>
          <w:szCs w:val="22"/>
        </w:rPr>
        <w:t>160,80</w:t>
      </w:r>
      <w:r w:rsidRPr="00DA36ED">
        <w:rPr>
          <w:rFonts w:asciiTheme="minorHAnsi" w:hAnsiTheme="minorHAnsi" w:cs="Arial"/>
          <w:b/>
          <w:sz w:val="22"/>
          <w:szCs w:val="22"/>
        </w:rPr>
        <w:t xml:space="preserve"> € ΦΠΑ = </w:t>
      </w:r>
      <w:r>
        <w:rPr>
          <w:rFonts w:asciiTheme="minorHAnsi" w:hAnsiTheme="minorHAnsi" w:cs="Arial"/>
          <w:b/>
          <w:sz w:val="22"/>
          <w:szCs w:val="22"/>
        </w:rPr>
        <w:t>830,80</w:t>
      </w:r>
      <w:r w:rsidRPr="00DA36ED">
        <w:rPr>
          <w:rFonts w:asciiTheme="minorHAnsi" w:hAnsiTheme="minorHAnsi" w:cs="Arial"/>
          <w:b/>
          <w:sz w:val="22"/>
          <w:szCs w:val="22"/>
        </w:rPr>
        <w:t xml:space="preserve"> €</w:t>
      </w:r>
    </w:p>
    <w:p w14:paraId="03D83244" w14:textId="77777777" w:rsidR="00CB13FA" w:rsidRPr="00231E82"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sidRPr="00945789">
        <w:rPr>
          <w:rFonts w:asciiTheme="minorHAnsi" w:hAnsiTheme="minorHAnsi" w:cs="Arial"/>
          <w:b/>
          <w:sz w:val="22"/>
          <w:szCs w:val="22"/>
        </w:rPr>
        <w:t>Χ.Υ. Αιγαίου Αυτοτελές Γραφείο Χ.Υ. Σάμου</w:t>
      </w:r>
    </w:p>
    <w:p w14:paraId="180D11EE" w14:textId="77777777" w:rsidR="00CB13FA" w:rsidRPr="005734F6" w:rsidRDefault="00CB13FA" w:rsidP="00CB13FA">
      <w:pPr>
        <w:tabs>
          <w:tab w:val="left" w:pos="2493"/>
        </w:tabs>
        <w:spacing w:after="120"/>
        <w:ind w:left="113"/>
        <w:jc w:val="center"/>
        <w:rPr>
          <w:rFonts w:asciiTheme="minorHAnsi" w:hAnsiTheme="minorHAnsi" w:cs="Arial"/>
          <w:b/>
          <w:color w:val="000000"/>
          <w:sz w:val="22"/>
          <w:szCs w:val="22"/>
        </w:rPr>
      </w:pPr>
    </w:p>
    <w:p w14:paraId="487585EB" w14:textId="77777777" w:rsidR="00CB13FA" w:rsidRDefault="00CB13FA" w:rsidP="00CB13FA">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945789">
        <w:rPr>
          <w:rFonts w:asciiTheme="minorHAnsi" w:hAnsiTheme="minorHAnsi" w:cs="Arial"/>
          <w:sz w:val="22"/>
          <w:szCs w:val="22"/>
        </w:rPr>
        <w:t>Εργαστηριακό υδατόλουτρο</w:t>
      </w:r>
      <w:r w:rsidRPr="008C2CA2">
        <w:rPr>
          <w:rFonts w:asciiTheme="minorHAnsi" w:hAnsiTheme="minorHAnsi" w:cs="Arial"/>
          <w:sz w:val="22"/>
          <w:szCs w:val="22"/>
        </w:rPr>
        <w:t>, με τα ακόλουθα ελάχιστα τεχνικά χαρακτηριστικά:</w:t>
      </w:r>
    </w:p>
    <w:p w14:paraId="5F9F5386" w14:textId="77777777" w:rsidR="00CB13FA" w:rsidRDefault="00CB13FA" w:rsidP="00CB13FA">
      <w:pPr>
        <w:ind w:left="66"/>
        <w:rPr>
          <w:rFonts w:asciiTheme="minorHAnsi" w:hAnsiTheme="minorHAnsi" w:cs="Arial"/>
          <w:sz w:val="22"/>
          <w:szCs w:val="22"/>
        </w:rPr>
      </w:pPr>
    </w:p>
    <w:p w14:paraId="7E541CA2" w14:textId="77777777" w:rsidR="00CB13FA" w:rsidRPr="009C1936" w:rsidRDefault="00CB13FA" w:rsidP="00314E7E">
      <w:pPr>
        <w:pStyle w:val="a3"/>
        <w:numPr>
          <w:ilvl w:val="0"/>
          <w:numId w:val="31"/>
        </w:numPr>
        <w:ind w:left="360"/>
        <w:contextualSpacing/>
        <w:rPr>
          <w:rFonts w:asciiTheme="minorHAnsi" w:hAnsiTheme="minorHAnsi" w:cs="Arial"/>
          <w:sz w:val="22"/>
          <w:szCs w:val="22"/>
        </w:rPr>
      </w:pPr>
      <w:r w:rsidRPr="009C1936">
        <w:rPr>
          <w:rFonts w:asciiTheme="minorHAnsi" w:hAnsiTheme="minorHAnsi" w:cs="Arial"/>
          <w:sz w:val="22"/>
          <w:szCs w:val="22"/>
        </w:rPr>
        <w:t>Να έχει ηλεκτρονικό θερμοστάτη ελεγχόμενο από μικροεπεξεργαστή με αισθητήρα θερμοκρασίας PT 100 DIN.</w:t>
      </w:r>
    </w:p>
    <w:p w14:paraId="7BDB74B3" w14:textId="77777777" w:rsidR="00CB13FA" w:rsidRPr="009C1936" w:rsidRDefault="00CB13FA" w:rsidP="00314E7E">
      <w:pPr>
        <w:pStyle w:val="a3"/>
        <w:numPr>
          <w:ilvl w:val="0"/>
          <w:numId w:val="31"/>
        </w:numPr>
        <w:ind w:left="360"/>
        <w:contextualSpacing/>
        <w:rPr>
          <w:rFonts w:asciiTheme="minorHAnsi" w:hAnsiTheme="minorHAnsi" w:cs="Arial"/>
          <w:sz w:val="22"/>
          <w:szCs w:val="22"/>
        </w:rPr>
      </w:pPr>
      <w:r w:rsidRPr="009C1936">
        <w:rPr>
          <w:rFonts w:asciiTheme="minorHAnsi" w:hAnsiTheme="minorHAnsi" w:cs="Arial"/>
          <w:sz w:val="22"/>
          <w:szCs w:val="22"/>
        </w:rPr>
        <w:lastRenderedPageBreak/>
        <w:t>Να έχει ψηφιακή ρύθμιση της θερμοκρασίας εντός εύρους από αυτήν του περιβάλλοντος +5</w:t>
      </w:r>
      <w:r w:rsidRPr="009C1936">
        <w:rPr>
          <w:rFonts w:asciiTheme="minorHAnsi" w:hAnsiTheme="minorHAnsi" w:cstheme="minorHAnsi"/>
          <w:sz w:val="22"/>
          <w:szCs w:val="22"/>
        </w:rPr>
        <w:t>°</w:t>
      </w:r>
      <w:r w:rsidRPr="009C1936">
        <w:rPr>
          <w:rFonts w:asciiTheme="minorHAnsi" w:hAnsiTheme="minorHAnsi" w:cs="Arial"/>
          <w:sz w:val="22"/>
          <w:szCs w:val="22"/>
          <w:lang w:val="en-US"/>
        </w:rPr>
        <w:t>C</w:t>
      </w:r>
      <w:r w:rsidRPr="009C1936">
        <w:rPr>
          <w:rFonts w:asciiTheme="minorHAnsi" w:hAnsiTheme="minorHAnsi" w:cs="Arial"/>
          <w:sz w:val="22"/>
          <w:szCs w:val="22"/>
        </w:rPr>
        <w:t xml:space="preserve"> ως 100</w:t>
      </w:r>
      <w:r w:rsidRPr="009C1936">
        <w:rPr>
          <w:rFonts w:asciiTheme="minorHAnsi" w:hAnsiTheme="minorHAnsi" w:cstheme="minorHAnsi"/>
          <w:sz w:val="22"/>
          <w:szCs w:val="22"/>
        </w:rPr>
        <w:t>°</w:t>
      </w:r>
      <w:r w:rsidRPr="009C1936">
        <w:rPr>
          <w:rFonts w:asciiTheme="minorHAnsi" w:hAnsiTheme="minorHAnsi" w:cs="Arial"/>
          <w:sz w:val="22"/>
          <w:szCs w:val="22"/>
          <w:lang w:val="en-US"/>
        </w:rPr>
        <w:t>C</w:t>
      </w:r>
      <w:r w:rsidRPr="009C1936">
        <w:rPr>
          <w:rFonts w:asciiTheme="minorHAnsi" w:hAnsiTheme="minorHAnsi" w:cs="Arial"/>
          <w:sz w:val="22"/>
          <w:szCs w:val="22"/>
        </w:rPr>
        <w:t>.</w:t>
      </w:r>
    </w:p>
    <w:p w14:paraId="2D18EEFD" w14:textId="77777777" w:rsidR="00CB13FA" w:rsidRPr="009C1936" w:rsidRDefault="00CB13FA" w:rsidP="00314E7E">
      <w:pPr>
        <w:pStyle w:val="a3"/>
        <w:numPr>
          <w:ilvl w:val="0"/>
          <w:numId w:val="31"/>
        </w:numPr>
        <w:ind w:left="360"/>
        <w:contextualSpacing/>
        <w:rPr>
          <w:rFonts w:asciiTheme="minorHAnsi" w:hAnsiTheme="minorHAnsi" w:cs="Arial"/>
          <w:sz w:val="22"/>
          <w:szCs w:val="22"/>
        </w:rPr>
      </w:pPr>
      <w:r w:rsidRPr="009C1936">
        <w:rPr>
          <w:rFonts w:asciiTheme="minorHAnsi" w:hAnsiTheme="minorHAnsi" w:cs="Arial"/>
          <w:sz w:val="22"/>
          <w:szCs w:val="22"/>
        </w:rPr>
        <w:t>Να έχει διακριτική ικανότητα 0,1</w:t>
      </w:r>
      <w:r w:rsidRPr="009C1936">
        <w:rPr>
          <w:rFonts w:asciiTheme="minorHAnsi" w:hAnsiTheme="minorHAnsi" w:cstheme="minorHAnsi"/>
          <w:sz w:val="22"/>
          <w:szCs w:val="22"/>
        </w:rPr>
        <w:t>°</w:t>
      </w:r>
      <w:r w:rsidRPr="009C1936">
        <w:rPr>
          <w:rFonts w:asciiTheme="minorHAnsi" w:hAnsiTheme="minorHAnsi" w:cs="Arial"/>
          <w:sz w:val="22"/>
          <w:szCs w:val="22"/>
          <w:lang w:val="en-US"/>
        </w:rPr>
        <w:t>C</w:t>
      </w:r>
      <w:r>
        <w:rPr>
          <w:rFonts w:asciiTheme="minorHAnsi" w:hAnsiTheme="minorHAnsi" w:cs="Arial"/>
          <w:sz w:val="22"/>
          <w:szCs w:val="22"/>
        </w:rPr>
        <w:t>.</w:t>
      </w:r>
    </w:p>
    <w:p w14:paraId="30953268" w14:textId="77777777" w:rsidR="00CB13FA" w:rsidRPr="009C1936" w:rsidRDefault="00CB13FA" w:rsidP="00314E7E">
      <w:pPr>
        <w:pStyle w:val="a3"/>
        <w:numPr>
          <w:ilvl w:val="0"/>
          <w:numId w:val="31"/>
        </w:numPr>
        <w:ind w:left="360"/>
        <w:contextualSpacing/>
        <w:rPr>
          <w:rFonts w:asciiTheme="minorHAnsi" w:hAnsiTheme="minorHAnsi" w:cs="Arial"/>
          <w:sz w:val="22"/>
          <w:szCs w:val="22"/>
        </w:rPr>
      </w:pPr>
      <w:r w:rsidRPr="009C1936">
        <w:rPr>
          <w:rFonts w:asciiTheme="minorHAnsi" w:hAnsiTheme="minorHAnsi" w:cs="Arial"/>
          <w:sz w:val="22"/>
          <w:szCs w:val="22"/>
        </w:rPr>
        <w:t>Να έχει σταθερότητα ±0,15</w:t>
      </w:r>
      <w:r w:rsidRPr="009C1936">
        <w:rPr>
          <w:rFonts w:asciiTheme="minorHAnsi" w:hAnsiTheme="minorHAnsi" w:cstheme="minorHAnsi"/>
          <w:sz w:val="22"/>
          <w:szCs w:val="22"/>
        </w:rPr>
        <w:t>°</w:t>
      </w:r>
      <w:r w:rsidRPr="009C1936">
        <w:rPr>
          <w:rFonts w:asciiTheme="minorHAnsi" w:hAnsiTheme="minorHAnsi" w:cs="Arial"/>
          <w:sz w:val="22"/>
          <w:szCs w:val="22"/>
        </w:rPr>
        <w:t>C</w:t>
      </w:r>
      <w:r>
        <w:rPr>
          <w:rFonts w:asciiTheme="minorHAnsi" w:hAnsiTheme="minorHAnsi" w:cs="Arial"/>
          <w:sz w:val="22"/>
          <w:szCs w:val="22"/>
        </w:rPr>
        <w:t>.</w:t>
      </w:r>
    </w:p>
    <w:p w14:paraId="66BB9918" w14:textId="77777777" w:rsidR="00CB13FA" w:rsidRPr="009C1936" w:rsidRDefault="00CB13FA" w:rsidP="00314E7E">
      <w:pPr>
        <w:pStyle w:val="a3"/>
        <w:numPr>
          <w:ilvl w:val="0"/>
          <w:numId w:val="31"/>
        </w:numPr>
        <w:ind w:left="360"/>
        <w:contextualSpacing/>
        <w:rPr>
          <w:rFonts w:asciiTheme="minorHAnsi" w:hAnsiTheme="minorHAnsi" w:cs="Arial"/>
          <w:sz w:val="22"/>
          <w:szCs w:val="22"/>
        </w:rPr>
      </w:pPr>
      <w:r w:rsidRPr="009C1936">
        <w:rPr>
          <w:rFonts w:asciiTheme="minorHAnsi" w:hAnsiTheme="minorHAnsi" w:cs="Arial"/>
          <w:sz w:val="22"/>
          <w:szCs w:val="22"/>
        </w:rPr>
        <w:t>Να έχει ομοιογένεια ±1</w:t>
      </w:r>
      <w:r w:rsidRPr="009C1936">
        <w:rPr>
          <w:rFonts w:asciiTheme="minorHAnsi" w:hAnsiTheme="minorHAnsi" w:cstheme="minorHAnsi"/>
          <w:sz w:val="22"/>
          <w:szCs w:val="22"/>
        </w:rPr>
        <w:t>°</w:t>
      </w:r>
      <w:r w:rsidRPr="009C1936">
        <w:rPr>
          <w:rFonts w:asciiTheme="minorHAnsi" w:hAnsiTheme="minorHAnsi" w:cs="Arial"/>
          <w:sz w:val="22"/>
          <w:szCs w:val="22"/>
        </w:rPr>
        <w:t>C</w:t>
      </w:r>
      <w:r>
        <w:rPr>
          <w:rFonts w:asciiTheme="minorHAnsi" w:hAnsiTheme="minorHAnsi" w:cs="Arial"/>
          <w:sz w:val="22"/>
          <w:szCs w:val="22"/>
        </w:rPr>
        <w:t>.</w:t>
      </w:r>
    </w:p>
    <w:p w14:paraId="45ED1B57" w14:textId="77777777" w:rsidR="00CB13FA" w:rsidRPr="009C1936" w:rsidRDefault="00CB13FA" w:rsidP="00314E7E">
      <w:pPr>
        <w:pStyle w:val="a3"/>
        <w:numPr>
          <w:ilvl w:val="0"/>
          <w:numId w:val="31"/>
        </w:numPr>
        <w:ind w:left="360"/>
        <w:contextualSpacing/>
        <w:rPr>
          <w:rFonts w:asciiTheme="minorHAnsi" w:hAnsiTheme="minorHAnsi" w:cs="Arial"/>
          <w:sz w:val="22"/>
          <w:szCs w:val="22"/>
        </w:rPr>
      </w:pPr>
      <w:r w:rsidRPr="009C1936">
        <w:rPr>
          <w:rFonts w:asciiTheme="minorHAnsi" w:hAnsiTheme="minorHAnsi" w:cs="Arial"/>
          <w:sz w:val="22"/>
          <w:szCs w:val="22"/>
        </w:rPr>
        <w:t>Να έχει ψηφιακή ένδειξη της πραγματικής θερμοκρασίας.</w:t>
      </w:r>
    </w:p>
    <w:p w14:paraId="343EA87B" w14:textId="77777777" w:rsidR="00CB13FA" w:rsidRPr="009C1936" w:rsidRDefault="00CB13FA" w:rsidP="00314E7E">
      <w:pPr>
        <w:pStyle w:val="a3"/>
        <w:numPr>
          <w:ilvl w:val="0"/>
          <w:numId w:val="31"/>
        </w:numPr>
        <w:ind w:left="360"/>
        <w:contextualSpacing/>
        <w:rPr>
          <w:rFonts w:asciiTheme="minorHAnsi" w:hAnsiTheme="minorHAnsi" w:cs="Arial"/>
          <w:sz w:val="22"/>
          <w:szCs w:val="22"/>
        </w:rPr>
      </w:pPr>
      <w:r w:rsidRPr="009C1936">
        <w:rPr>
          <w:rFonts w:asciiTheme="minorHAnsi" w:hAnsiTheme="minorHAnsi" w:cs="Arial"/>
          <w:sz w:val="22"/>
          <w:szCs w:val="22"/>
        </w:rPr>
        <w:t>Να έχει χρονοδιακόπτη όπου ο χρήστης μπορεί να ρυθμίσει την έναρξη θέρμανσης με καθυστέρηση από 0 έως 100 ώρες περίπου.</w:t>
      </w:r>
    </w:p>
    <w:p w14:paraId="62D24249" w14:textId="77777777" w:rsidR="00CB13FA" w:rsidRPr="009C1936" w:rsidRDefault="00CB13FA" w:rsidP="00314E7E">
      <w:pPr>
        <w:pStyle w:val="a3"/>
        <w:numPr>
          <w:ilvl w:val="0"/>
          <w:numId w:val="31"/>
        </w:numPr>
        <w:ind w:left="360"/>
        <w:contextualSpacing/>
        <w:rPr>
          <w:rFonts w:asciiTheme="minorHAnsi" w:hAnsiTheme="minorHAnsi" w:cs="Arial"/>
          <w:sz w:val="22"/>
          <w:szCs w:val="22"/>
        </w:rPr>
      </w:pPr>
      <w:r w:rsidRPr="009C1936">
        <w:rPr>
          <w:rFonts w:asciiTheme="minorHAnsi" w:hAnsiTheme="minorHAnsi" w:cs="Arial"/>
          <w:sz w:val="22"/>
          <w:szCs w:val="22"/>
        </w:rPr>
        <w:t>Μέσω του χρονοδιακόπτη ο χρήστης να μπορεί να προγραμματίσει τον χρόνο παραμονής στην επιθυμ</w:t>
      </w:r>
      <w:r>
        <w:rPr>
          <w:rFonts w:asciiTheme="minorHAnsi" w:hAnsiTheme="minorHAnsi" w:cs="Arial"/>
          <w:sz w:val="22"/>
          <w:szCs w:val="22"/>
        </w:rPr>
        <w:t>ητή</w:t>
      </w:r>
      <w:r w:rsidRPr="009C1936">
        <w:rPr>
          <w:rFonts w:asciiTheme="minorHAnsi" w:hAnsiTheme="minorHAnsi" w:cs="Arial"/>
          <w:sz w:val="22"/>
          <w:szCs w:val="22"/>
        </w:rPr>
        <w:t xml:space="preserve"> θερμοκρασία έως και 100 ώρες περίπου.</w:t>
      </w:r>
    </w:p>
    <w:p w14:paraId="3745CEED" w14:textId="77777777" w:rsidR="00CB13FA" w:rsidRPr="009C1936" w:rsidRDefault="00CB13FA" w:rsidP="00314E7E">
      <w:pPr>
        <w:pStyle w:val="a3"/>
        <w:numPr>
          <w:ilvl w:val="0"/>
          <w:numId w:val="31"/>
        </w:numPr>
        <w:ind w:left="360"/>
        <w:contextualSpacing/>
        <w:rPr>
          <w:rFonts w:asciiTheme="minorHAnsi" w:hAnsiTheme="minorHAnsi" w:cs="Arial"/>
          <w:sz w:val="22"/>
          <w:szCs w:val="22"/>
        </w:rPr>
      </w:pPr>
      <w:r w:rsidRPr="009C1936">
        <w:rPr>
          <w:rFonts w:asciiTheme="minorHAnsi" w:hAnsiTheme="minorHAnsi" w:cs="Arial"/>
          <w:sz w:val="22"/>
          <w:szCs w:val="22"/>
        </w:rPr>
        <w:t>Το εσωτερικό και εξωτερικό του να είναι κατασκευασμένα από ανοξείδωτο χάλυβα AISI-310.</w:t>
      </w:r>
    </w:p>
    <w:p w14:paraId="0C201CDD" w14:textId="77777777" w:rsidR="00CB13FA" w:rsidRPr="009C1936" w:rsidRDefault="00CB13FA" w:rsidP="00314E7E">
      <w:pPr>
        <w:pStyle w:val="a3"/>
        <w:numPr>
          <w:ilvl w:val="0"/>
          <w:numId w:val="31"/>
        </w:numPr>
        <w:ind w:left="360"/>
        <w:contextualSpacing/>
        <w:rPr>
          <w:rFonts w:asciiTheme="minorHAnsi" w:hAnsiTheme="minorHAnsi" w:cs="Arial"/>
          <w:sz w:val="22"/>
          <w:szCs w:val="22"/>
        </w:rPr>
      </w:pPr>
      <w:r w:rsidRPr="009C1936">
        <w:rPr>
          <w:rFonts w:asciiTheme="minorHAnsi" w:hAnsiTheme="minorHAnsi" w:cs="Arial"/>
          <w:sz w:val="22"/>
          <w:szCs w:val="22"/>
        </w:rPr>
        <w:t>Τ</w:t>
      </w:r>
      <w:r>
        <w:rPr>
          <w:rFonts w:asciiTheme="minorHAnsi" w:hAnsiTheme="minorHAnsi" w:cs="Arial"/>
          <w:sz w:val="22"/>
          <w:szCs w:val="22"/>
        </w:rPr>
        <w:t>ο</w:t>
      </w:r>
      <w:r w:rsidRPr="009C1936">
        <w:rPr>
          <w:rFonts w:asciiTheme="minorHAnsi" w:hAnsiTheme="minorHAnsi" w:cs="Arial"/>
          <w:sz w:val="22"/>
          <w:szCs w:val="22"/>
        </w:rPr>
        <w:t xml:space="preserve"> θερμαντικ</w:t>
      </w:r>
      <w:r>
        <w:rPr>
          <w:rFonts w:asciiTheme="minorHAnsi" w:hAnsiTheme="minorHAnsi" w:cs="Arial"/>
          <w:sz w:val="22"/>
          <w:szCs w:val="22"/>
        </w:rPr>
        <w:t>ό</w:t>
      </w:r>
      <w:r w:rsidRPr="009C1936">
        <w:rPr>
          <w:rFonts w:asciiTheme="minorHAnsi" w:hAnsiTheme="minorHAnsi" w:cs="Arial"/>
          <w:sz w:val="22"/>
          <w:szCs w:val="22"/>
        </w:rPr>
        <w:t xml:space="preserve"> στοιχεί</w:t>
      </w:r>
      <w:r>
        <w:rPr>
          <w:rFonts w:asciiTheme="minorHAnsi" w:hAnsiTheme="minorHAnsi" w:cs="Arial"/>
          <w:sz w:val="22"/>
          <w:szCs w:val="22"/>
        </w:rPr>
        <w:t>ο</w:t>
      </w:r>
      <w:r w:rsidRPr="009C1936">
        <w:rPr>
          <w:rFonts w:asciiTheme="minorHAnsi" w:hAnsiTheme="minorHAnsi" w:cs="Arial"/>
          <w:sz w:val="22"/>
          <w:szCs w:val="22"/>
        </w:rPr>
        <w:t xml:space="preserve"> να είναι κατασκευασμέν</w:t>
      </w:r>
      <w:r>
        <w:rPr>
          <w:rFonts w:asciiTheme="minorHAnsi" w:hAnsiTheme="minorHAnsi" w:cs="Arial"/>
          <w:sz w:val="22"/>
          <w:szCs w:val="22"/>
        </w:rPr>
        <w:t>ο</w:t>
      </w:r>
      <w:r w:rsidRPr="009C1936">
        <w:rPr>
          <w:rFonts w:asciiTheme="minorHAnsi" w:hAnsiTheme="minorHAnsi" w:cs="Arial"/>
          <w:sz w:val="22"/>
          <w:szCs w:val="22"/>
        </w:rPr>
        <w:t xml:space="preserve"> από ανοξείδωτο χάλυβα</w:t>
      </w:r>
      <w:r>
        <w:rPr>
          <w:rFonts w:asciiTheme="minorHAnsi" w:hAnsiTheme="minorHAnsi" w:cs="Arial"/>
          <w:sz w:val="22"/>
          <w:szCs w:val="22"/>
        </w:rPr>
        <w:t>.</w:t>
      </w:r>
    </w:p>
    <w:p w14:paraId="46FFF7B1" w14:textId="77777777" w:rsidR="00CB13FA" w:rsidRPr="009C1936" w:rsidRDefault="00CB13FA" w:rsidP="00314E7E">
      <w:pPr>
        <w:pStyle w:val="a3"/>
        <w:numPr>
          <w:ilvl w:val="0"/>
          <w:numId w:val="31"/>
        </w:numPr>
        <w:ind w:left="360"/>
        <w:contextualSpacing/>
        <w:rPr>
          <w:rFonts w:asciiTheme="minorHAnsi" w:hAnsiTheme="minorHAnsi" w:cs="Arial"/>
          <w:sz w:val="22"/>
          <w:szCs w:val="22"/>
        </w:rPr>
      </w:pPr>
      <w:r w:rsidRPr="009C1936">
        <w:rPr>
          <w:rFonts w:asciiTheme="minorHAnsi" w:hAnsiTheme="minorHAnsi" w:cs="Arial"/>
          <w:sz w:val="22"/>
          <w:szCs w:val="22"/>
        </w:rPr>
        <w:t>Να έχει Χωρητικότητα τουλάχιστον 12 λίτρα και να διαθέτει βαλβίδα εκροής.</w:t>
      </w:r>
    </w:p>
    <w:p w14:paraId="64CE1DFC" w14:textId="77777777" w:rsidR="00CB13FA" w:rsidRPr="00EF0F09" w:rsidRDefault="00CB13FA" w:rsidP="00314E7E">
      <w:pPr>
        <w:pStyle w:val="a3"/>
        <w:numPr>
          <w:ilvl w:val="0"/>
          <w:numId w:val="31"/>
        </w:numPr>
        <w:ind w:left="360"/>
        <w:contextualSpacing/>
        <w:rPr>
          <w:rFonts w:asciiTheme="minorHAnsi" w:hAnsiTheme="minorHAnsi" w:cs="Arial"/>
          <w:sz w:val="22"/>
          <w:szCs w:val="22"/>
          <w:lang w:val="en-US"/>
        </w:rPr>
      </w:pPr>
      <w:r w:rsidRPr="009C1936">
        <w:rPr>
          <w:rFonts w:asciiTheme="minorHAnsi" w:hAnsiTheme="minorHAnsi" w:cs="Arial"/>
          <w:sz w:val="22"/>
          <w:szCs w:val="22"/>
        </w:rPr>
        <w:t>Να</w:t>
      </w:r>
      <w:r w:rsidRPr="00EF0F09">
        <w:rPr>
          <w:rFonts w:asciiTheme="minorHAnsi" w:hAnsiTheme="minorHAnsi" w:cs="Arial"/>
          <w:sz w:val="22"/>
          <w:szCs w:val="22"/>
          <w:lang w:val="en-US"/>
        </w:rPr>
        <w:t xml:space="preserve"> </w:t>
      </w:r>
      <w:r w:rsidRPr="009C1936">
        <w:rPr>
          <w:rFonts w:asciiTheme="minorHAnsi" w:hAnsiTheme="minorHAnsi" w:cs="Arial"/>
          <w:sz w:val="22"/>
          <w:szCs w:val="22"/>
        </w:rPr>
        <w:t>είναι</w:t>
      </w:r>
      <w:r w:rsidRPr="00EF0F09">
        <w:rPr>
          <w:rFonts w:asciiTheme="minorHAnsi" w:hAnsiTheme="minorHAnsi" w:cs="Arial"/>
          <w:sz w:val="22"/>
          <w:szCs w:val="22"/>
          <w:lang w:val="en-US"/>
        </w:rPr>
        <w:t xml:space="preserve"> </w:t>
      </w:r>
      <w:r w:rsidRPr="009C1936">
        <w:rPr>
          <w:rFonts w:asciiTheme="minorHAnsi" w:hAnsiTheme="minorHAnsi" w:cs="Arial"/>
          <w:sz w:val="22"/>
          <w:szCs w:val="22"/>
        </w:rPr>
        <w:t>σύμφωνο</w:t>
      </w:r>
      <w:r w:rsidRPr="00EF0F09">
        <w:rPr>
          <w:rFonts w:asciiTheme="minorHAnsi" w:hAnsiTheme="minorHAnsi" w:cs="Arial"/>
          <w:sz w:val="22"/>
          <w:szCs w:val="22"/>
          <w:lang w:val="en-US"/>
        </w:rPr>
        <w:t xml:space="preserve"> </w:t>
      </w:r>
      <w:r w:rsidRPr="009C1936">
        <w:rPr>
          <w:rFonts w:asciiTheme="minorHAnsi" w:hAnsiTheme="minorHAnsi" w:cs="Arial"/>
          <w:sz w:val="22"/>
          <w:szCs w:val="22"/>
        </w:rPr>
        <w:t>κατά</w:t>
      </w:r>
      <w:r w:rsidRPr="00EF0F09">
        <w:rPr>
          <w:rFonts w:asciiTheme="minorHAnsi" w:hAnsiTheme="minorHAnsi" w:cs="Arial"/>
          <w:sz w:val="22"/>
          <w:szCs w:val="22"/>
          <w:lang w:val="en-US"/>
        </w:rPr>
        <w:t xml:space="preserve"> EN 61010-1 (Safety requirements for electrical equipment for measurement, control, and laboratory use).</w:t>
      </w:r>
    </w:p>
    <w:p w14:paraId="526140D6" w14:textId="77777777" w:rsidR="00CB13FA" w:rsidRPr="009C1936" w:rsidRDefault="00CB13FA" w:rsidP="00314E7E">
      <w:pPr>
        <w:pStyle w:val="a3"/>
        <w:numPr>
          <w:ilvl w:val="0"/>
          <w:numId w:val="31"/>
        </w:numPr>
        <w:ind w:left="360"/>
        <w:contextualSpacing/>
        <w:rPr>
          <w:rFonts w:asciiTheme="minorHAnsi" w:hAnsiTheme="minorHAnsi" w:cs="Arial"/>
          <w:sz w:val="22"/>
          <w:szCs w:val="22"/>
        </w:rPr>
      </w:pPr>
      <w:r w:rsidRPr="009C1936">
        <w:rPr>
          <w:rFonts w:asciiTheme="minorHAnsi" w:hAnsiTheme="minorHAnsi" w:cs="Arial"/>
          <w:sz w:val="22"/>
          <w:szCs w:val="22"/>
        </w:rPr>
        <w:t>Να συνοδεύεται από επίπεδο καπάκι οπών.</w:t>
      </w:r>
    </w:p>
    <w:p w14:paraId="780127FB" w14:textId="77777777" w:rsidR="00CB13FA" w:rsidRPr="00F711C9" w:rsidRDefault="00CB13FA" w:rsidP="00CB13FA">
      <w:pPr>
        <w:ind w:left="66"/>
        <w:rPr>
          <w:rFonts w:asciiTheme="minorHAnsi" w:hAnsiTheme="minorHAnsi" w:cs="Arial"/>
          <w:sz w:val="22"/>
          <w:szCs w:val="22"/>
          <w:highlight w:val="yellow"/>
        </w:rPr>
      </w:pPr>
    </w:p>
    <w:p w14:paraId="5F67CB02" w14:textId="77777777" w:rsidR="00CB13FA" w:rsidRPr="00AC76EF" w:rsidRDefault="00CB13FA" w:rsidP="00CB13FA">
      <w:pPr>
        <w:ind w:left="66"/>
        <w:rPr>
          <w:rFonts w:asciiTheme="minorHAnsi" w:hAnsiTheme="minorHAnsi" w:cs="Arial"/>
          <w:sz w:val="22"/>
          <w:szCs w:val="22"/>
        </w:rPr>
      </w:pPr>
      <w:r w:rsidRPr="005734F6">
        <w:rPr>
          <w:rFonts w:asciiTheme="minorHAnsi" w:hAnsiTheme="minorHAnsi" w:cs="Arial"/>
          <w:sz w:val="22"/>
          <w:szCs w:val="22"/>
        </w:rPr>
        <w:t>Οι</w:t>
      </w:r>
      <w:r w:rsidRPr="00AC76EF">
        <w:rPr>
          <w:rFonts w:asciiTheme="minorHAnsi" w:hAnsiTheme="minorHAnsi" w:cs="Arial"/>
          <w:sz w:val="22"/>
          <w:szCs w:val="22"/>
        </w:rPr>
        <w:t xml:space="preserve"> </w:t>
      </w:r>
      <w:r w:rsidRPr="005734F6">
        <w:rPr>
          <w:rFonts w:asciiTheme="minorHAnsi" w:hAnsiTheme="minorHAnsi" w:cs="Arial"/>
          <w:sz w:val="22"/>
          <w:szCs w:val="22"/>
        </w:rPr>
        <w:t>αναφερόμενες</w:t>
      </w:r>
      <w:r w:rsidRPr="00AC76EF">
        <w:rPr>
          <w:rFonts w:asciiTheme="minorHAnsi" w:hAnsiTheme="minorHAnsi" w:cs="Arial"/>
          <w:sz w:val="22"/>
          <w:szCs w:val="22"/>
        </w:rPr>
        <w:t xml:space="preserve"> </w:t>
      </w:r>
      <w:r w:rsidRPr="005734F6">
        <w:rPr>
          <w:rFonts w:asciiTheme="minorHAnsi" w:hAnsiTheme="minorHAnsi" w:cs="Arial"/>
          <w:sz w:val="22"/>
          <w:szCs w:val="22"/>
        </w:rPr>
        <w:t>ανωτέρω</w:t>
      </w:r>
      <w:r w:rsidRPr="00AC76EF">
        <w:rPr>
          <w:rFonts w:asciiTheme="minorHAnsi" w:hAnsiTheme="minorHAnsi" w:cs="Arial"/>
          <w:sz w:val="22"/>
          <w:szCs w:val="22"/>
        </w:rPr>
        <w:t xml:space="preserve"> </w:t>
      </w:r>
      <w:r w:rsidRPr="005734F6">
        <w:rPr>
          <w:rFonts w:asciiTheme="minorHAnsi" w:hAnsiTheme="minorHAnsi" w:cs="Arial"/>
          <w:sz w:val="22"/>
          <w:szCs w:val="22"/>
        </w:rPr>
        <w:t>προδιαγραφές</w:t>
      </w:r>
      <w:r w:rsidRPr="00AC76EF">
        <w:rPr>
          <w:rFonts w:asciiTheme="minorHAnsi" w:hAnsiTheme="minorHAnsi" w:cs="Arial"/>
          <w:sz w:val="22"/>
          <w:szCs w:val="22"/>
        </w:rPr>
        <w:t xml:space="preserve"> </w:t>
      </w:r>
      <w:r w:rsidRPr="005734F6">
        <w:rPr>
          <w:rFonts w:asciiTheme="minorHAnsi" w:hAnsiTheme="minorHAnsi" w:cs="Arial"/>
          <w:sz w:val="22"/>
          <w:szCs w:val="22"/>
        </w:rPr>
        <w:t>πρέπει</w:t>
      </w:r>
      <w:r w:rsidRPr="00AC76EF">
        <w:rPr>
          <w:rFonts w:asciiTheme="minorHAnsi" w:hAnsiTheme="minorHAnsi" w:cs="Arial"/>
          <w:sz w:val="22"/>
          <w:szCs w:val="22"/>
        </w:rPr>
        <w:t xml:space="preserve"> </w:t>
      </w:r>
      <w:r w:rsidRPr="005734F6">
        <w:rPr>
          <w:rFonts w:asciiTheme="minorHAnsi" w:hAnsiTheme="minorHAnsi" w:cs="Arial"/>
          <w:sz w:val="22"/>
          <w:szCs w:val="22"/>
        </w:rPr>
        <w:t>να</w:t>
      </w:r>
      <w:r w:rsidRPr="00AC76EF">
        <w:rPr>
          <w:rFonts w:asciiTheme="minorHAnsi" w:hAnsiTheme="minorHAnsi" w:cs="Arial"/>
          <w:sz w:val="22"/>
          <w:szCs w:val="22"/>
        </w:rPr>
        <w:t xml:space="preserve"> </w:t>
      </w:r>
      <w:r w:rsidRPr="005734F6">
        <w:rPr>
          <w:rFonts w:asciiTheme="minorHAnsi" w:hAnsiTheme="minorHAnsi" w:cs="Arial"/>
          <w:sz w:val="22"/>
          <w:szCs w:val="22"/>
        </w:rPr>
        <w:t>τεκμηριώνονται</w:t>
      </w:r>
      <w:r w:rsidRPr="00AC76EF">
        <w:rPr>
          <w:rFonts w:asciiTheme="minorHAnsi" w:hAnsiTheme="minorHAnsi" w:cs="Arial"/>
          <w:sz w:val="22"/>
          <w:szCs w:val="22"/>
        </w:rPr>
        <w:t xml:space="preserve"> </w:t>
      </w:r>
      <w:r w:rsidRPr="005734F6">
        <w:rPr>
          <w:rFonts w:asciiTheme="minorHAnsi" w:hAnsiTheme="minorHAnsi" w:cs="Arial"/>
          <w:sz w:val="22"/>
          <w:szCs w:val="22"/>
        </w:rPr>
        <w:t>από</w:t>
      </w:r>
      <w:r w:rsidRPr="00AC76EF">
        <w:rPr>
          <w:rFonts w:asciiTheme="minorHAnsi" w:hAnsiTheme="minorHAnsi" w:cs="Arial"/>
          <w:sz w:val="22"/>
          <w:szCs w:val="22"/>
        </w:rPr>
        <w:t xml:space="preserve"> </w:t>
      </w:r>
      <w:r w:rsidRPr="005734F6">
        <w:rPr>
          <w:rFonts w:asciiTheme="minorHAnsi" w:hAnsiTheme="minorHAnsi" w:cs="Arial"/>
          <w:sz w:val="22"/>
          <w:szCs w:val="22"/>
        </w:rPr>
        <w:t>τα</w:t>
      </w:r>
      <w:r w:rsidRPr="00AC76EF">
        <w:rPr>
          <w:rFonts w:asciiTheme="minorHAnsi" w:hAnsiTheme="minorHAnsi" w:cs="Arial"/>
          <w:sz w:val="22"/>
          <w:szCs w:val="22"/>
        </w:rPr>
        <w:t xml:space="preserve"> </w:t>
      </w:r>
      <w:r w:rsidRPr="005734F6">
        <w:rPr>
          <w:rFonts w:asciiTheme="minorHAnsi" w:hAnsiTheme="minorHAnsi" w:cs="Arial"/>
          <w:sz w:val="22"/>
          <w:szCs w:val="22"/>
        </w:rPr>
        <w:t>επισυναπτόμενα</w:t>
      </w:r>
      <w:r w:rsidRPr="00AC76EF">
        <w:rPr>
          <w:rFonts w:asciiTheme="minorHAnsi" w:hAnsiTheme="minorHAnsi" w:cs="Arial"/>
          <w:sz w:val="22"/>
          <w:szCs w:val="22"/>
        </w:rPr>
        <w:t xml:space="preserve"> </w:t>
      </w:r>
      <w:r w:rsidRPr="005734F6">
        <w:rPr>
          <w:rFonts w:asciiTheme="minorHAnsi" w:hAnsiTheme="minorHAnsi" w:cs="Arial"/>
          <w:sz w:val="22"/>
          <w:szCs w:val="22"/>
        </w:rPr>
        <w:t>έντυπα</w:t>
      </w:r>
      <w:r w:rsidRPr="00AC76EF">
        <w:rPr>
          <w:rFonts w:asciiTheme="minorHAnsi" w:hAnsiTheme="minorHAnsi" w:cs="Arial"/>
          <w:sz w:val="22"/>
          <w:szCs w:val="22"/>
        </w:rPr>
        <w:t xml:space="preserve"> </w:t>
      </w:r>
      <w:r w:rsidRPr="005734F6">
        <w:rPr>
          <w:rFonts w:asciiTheme="minorHAnsi" w:hAnsiTheme="minorHAnsi" w:cs="Arial"/>
          <w:sz w:val="22"/>
          <w:szCs w:val="22"/>
        </w:rPr>
        <w:t>του</w:t>
      </w:r>
      <w:r w:rsidRPr="00AC76EF">
        <w:rPr>
          <w:rFonts w:asciiTheme="minorHAnsi" w:hAnsiTheme="minorHAnsi" w:cs="Arial"/>
          <w:sz w:val="22"/>
          <w:szCs w:val="22"/>
        </w:rPr>
        <w:t xml:space="preserve"> </w:t>
      </w:r>
      <w:r w:rsidRPr="005734F6">
        <w:rPr>
          <w:rFonts w:asciiTheme="minorHAnsi" w:hAnsiTheme="minorHAnsi" w:cs="Arial"/>
          <w:sz w:val="22"/>
          <w:szCs w:val="22"/>
        </w:rPr>
        <w:t>κατασκευαστή</w:t>
      </w:r>
      <w:r w:rsidRPr="00AC76EF">
        <w:rPr>
          <w:rFonts w:asciiTheme="minorHAnsi" w:hAnsiTheme="minorHAnsi" w:cs="Arial"/>
          <w:sz w:val="22"/>
          <w:szCs w:val="22"/>
        </w:rPr>
        <w:t xml:space="preserve"> </w:t>
      </w:r>
      <w:r w:rsidRPr="005734F6">
        <w:rPr>
          <w:rFonts w:asciiTheme="minorHAnsi" w:hAnsiTheme="minorHAnsi" w:cs="Arial"/>
          <w:sz w:val="22"/>
          <w:szCs w:val="22"/>
        </w:rPr>
        <w:t>οίκου</w:t>
      </w:r>
      <w:r w:rsidRPr="00AC76EF">
        <w:rPr>
          <w:rFonts w:asciiTheme="minorHAnsi" w:hAnsiTheme="minorHAnsi" w:cs="Arial"/>
          <w:sz w:val="22"/>
          <w:szCs w:val="22"/>
        </w:rPr>
        <w:t>.</w:t>
      </w:r>
    </w:p>
    <w:p w14:paraId="2BE3EB43" w14:textId="77777777" w:rsidR="00CB13FA" w:rsidRPr="00AC76EF" w:rsidRDefault="00CB13FA" w:rsidP="00CB13FA">
      <w:pPr>
        <w:rPr>
          <w:rFonts w:asciiTheme="minorHAnsi" w:hAnsiTheme="minorHAnsi" w:cs="Arial"/>
          <w:sz w:val="22"/>
          <w:szCs w:val="22"/>
        </w:rPr>
      </w:pPr>
    </w:p>
    <w:p w14:paraId="61C53384" w14:textId="77777777" w:rsidR="00CB13FA" w:rsidRPr="005734F6" w:rsidRDefault="00CB13FA" w:rsidP="00CB13FA">
      <w:pPr>
        <w:rPr>
          <w:rFonts w:asciiTheme="minorHAnsi" w:hAnsiTheme="minorHAnsi" w:cs="Arial"/>
          <w:b/>
          <w:sz w:val="22"/>
          <w:szCs w:val="22"/>
        </w:rPr>
      </w:pPr>
      <w:r w:rsidRPr="005734F6">
        <w:rPr>
          <w:rFonts w:asciiTheme="minorHAnsi" w:hAnsiTheme="minorHAnsi" w:cs="Arial"/>
          <w:b/>
          <w:sz w:val="22"/>
          <w:szCs w:val="22"/>
        </w:rPr>
        <w:t xml:space="preserve">ΓΕΝΙΚΕΣ ΑΠΑΙΤΗΣΕΙΣ </w:t>
      </w:r>
    </w:p>
    <w:p w14:paraId="65564869" w14:textId="77777777" w:rsidR="00CB13FA" w:rsidRPr="005734F6" w:rsidRDefault="00CB13FA" w:rsidP="00CB13FA">
      <w:pPr>
        <w:rPr>
          <w:rFonts w:asciiTheme="minorHAnsi" w:hAnsiTheme="minorHAnsi" w:cs="Arial"/>
          <w:sz w:val="22"/>
          <w:szCs w:val="22"/>
        </w:rPr>
      </w:pPr>
    </w:p>
    <w:p w14:paraId="3A24CED8" w14:textId="77777777" w:rsidR="00CB13FA" w:rsidRPr="005734F6" w:rsidRDefault="00CB13FA" w:rsidP="00314E7E">
      <w:pPr>
        <w:pStyle w:val="a3"/>
        <w:numPr>
          <w:ilvl w:val="0"/>
          <w:numId w:val="40"/>
        </w:numPr>
        <w:ind w:left="426"/>
        <w:contextualSpacing/>
        <w:rPr>
          <w:rFonts w:asciiTheme="minorHAnsi" w:hAnsiTheme="minorHAnsi" w:cs="Arial"/>
          <w:sz w:val="22"/>
          <w:szCs w:val="22"/>
        </w:rPr>
      </w:pPr>
      <w:r w:rsidRPr="005734F6">
        <w:rPr>
          <w:rFonts w:asciiTheme="minorHAnsi" w:hAnsiTheme="minorHAnsi" w:cs="Arial"/>
          <w:sz w:val="22"/>
          <w:szCs w:val="22"/>
        </w:rPr>
        <w:t>Το όργανο να είναι πρόσφατης τεχνολογίας και να μην έχει σταματήσει η παραγωγή του.</w:t>
      </w:r>
    </w:p>
    <w:p w14:paraId="3120011F" w14:textId="77777777" w:rsidR="00CB13FA" w:rsidRPr="005734F6" w:rsidRDefault="00CB13FA" w:rsidP="00314E7E">
      <w:pPr>
        <w:pStyle w:val="a3"/>
        <w:numPr>
          <w:ilvl w:val="0"/>
          <w:numId w:val="40"/>
        </w:numPr>
        <w:ind w:left="426"/>
        <w:contextualSpacing/>
        <w:rPr>
          <w:rFonts w:asciiTheme="minorHAnsi" w:hAnsiTheme="minorHAnsi" w:cs="Arial"/>
          <w:sz w:val="22"/>
          <w:szCs w:val="22"/>
        </w:rPr>
      </w:pPr>
      <w:r w:rsidRPr="005734F6">
        <w:rPr>
          <w:rFonts w:asciiTheme="minorHAnsi" w:hAnsiTheme="minorHAnsi" w:cs="Arial"/>
          <w:sz w:val="22"/>
          <w:szCs w:val="22"/>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33D7D522" w14:textId="77777777" w:rsidR="00CB13FA" w:rsidRPr="005734F6" w:rsidRDefault="00CB13FA" w:rsidP="00314E7E">
      <w:pPr>
        <w:pStyle w:val="a3"/>
        <w:numPr>
          <w:ilvl w:val="0"/>
          <w:numId w:val="40"/>
        </w:numPr>
        <w:ind w:left="426"/>
        <w:contextualSpacing/>
        <w:rPr>
          <w:rFonts w:asciiTheme="minorHAnsi" w:hAnsiTheme="minorHAnsi" w:cs="Arial"/>
          <w:sz w:val="22"/>
          <w:szCs w:val="22"/>
        </w:rPr>
      </w:pPr>
      <w:r w:rsidRPr="005734F6">
        <w:rPr>
          <w:rFonts w:asciiTheme="minorHAnsi" w:hAnsiTheme="minorHAnsi" w:cs="Arial"/>
          <w:sz w:val="22"/>
          <w:szCs w:val="22"/>
        </w:rPr>
        <w:t xml:space="preserve">Το όργανο πρέπει να φέρει σήμανση CE. </w:t>
      </w:r>
    </w:p>
    <w:p w14:paraId="7A184F24" w14:textId="77777777" w:rsidR="00CB13FA" w:rsidRPr="005734F6" w:rsidRDefault="00CB13FA" w:rsidP="00314E7E">
      <w:pPr>
        <w:pStyle w:val="a3"/>
        <w:numPr>
          <w:ilvl w:val="0"/>
          <w:numId w:val="40"/>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αναλαμβάνει την εκπαίδευση των χρηστών που θα υποδειχθούν από την Υπηρεσία μας στο χώρο εγκατάστασης του οργάνου.</w:t>
      </w:r>
    </w:p>
    <w:p w14:paraId="11A11776" w14:textId="77777777" w:rsidR="00CB13FA" w:rsidRPr="005734F6" w:rsidRDefault="00CB13FA" w:rsidP="00314E7E">
      <w:pPr>
        <w:pStyle w:val="a3"/>
        <w:numPr>
          <w:ilvl w:val="0"/>
          <w:numId w:val="40"/>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και ο κατασκευαστής θα πρέπει να είναι πιστοποιημένοι κατά ISO 9001. Να κατατεθούν τα αντίστοιχα πιστοποιητικά.</w:t>
      </w:r>
    </w:p>
    <w:p w14:paraId="6C0DB540" w14:textId="77777777" w:rsidR="00CB13FA" w:rsidRPr="005734F6" w:rsidRDefault="00CB13FA" w:rsidP="00314E7E">
      <w:pPr>
        <w:pStyle w:val="a3"/>
        <w:numPr>
          <w:ilvl w:val="0"/>
          <w:numId w:val="40"/>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64EF389B" w14:textId="77777777" w:rsidR="00CB13FA" w:rsidRPr="00550D20" w:rsidRDefault="00CB13FA" w:rsidP="00314E7E">
      <w:pPr>
        <w:pStyle w:val="a3"/>
        <w:numPr>
          <w:ilvl w:val="0"/>
          <w:numId w:val="40"/>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καλής λειτουργίας για δύο (2) έτη τουλάχιστον.</w:t>
      </w:r>
    </w:p>
    <w:p w14:paraId="485B82ED" w14:textId="77777777" w:rsidR="00CB13FA" w:rsidRPr="005734F6" w:rsidRDefault="00CB13FA" w:rsidP="00314E7E">
      <w:pPr>
        <w:pStyle w:val="a3"/>
        <w:numPr>
          <w:ilvl w:val="0"/>
          <w:numId w:val="40"/>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για την ύπαρξη ανταλλακτικών για επτά (7) έτη τουλάχιστον</w:t>
      </w:r>
      <w:r w:rsidRPr="005734F6">
        <w:rPr>
          <w:rFonts w:asciiTheme="minorHAnsi" w:hAnsiTheme="minorHAnsi" w:cs="Arial"/>
          <w:sz w:val="22"/>
          <w:szCs w:val="22"/>
        </w:rPr>
        <w:t>.</w:t>
      </w:r>
    </w:p>
    <w:p w14:paraId="79BA9829" w14:textId="77777777" w:rsidR="00CB13FA" w:rsidRDefault="00CB13FA" w:rsidP="00314E7E">
      <w:pPr>
        <w:pStyle w:val="a3"/>
        <w:numPr>
          <w:ilvl w:val="0"/>
          <w:numId w:val="40"/>
        </w:numPr>
        <w:ind w:left="426"/>
        <w:contextualSpacing/>
        <w:rPr>
          <w:rFonts w:asciiTheme="minorHAnsi" w:hAnsiTheme="minorHAnsi" w:cs="Arial"/>
          <w:sz w:val="22"/>
          <w:szCs w:val="22"/>
        </w:rPr>
      </w:pPr>
      <w:r w:rsidRPr="005734F6">
        <w:rPr>
          <w:rFonts w:asciiTheme="minorHAnsi" w:hAnsiTheme="minorHAnsi" w:cs="Arial"/>
          <w:sz w:val="22"/>
          <w:szCs w:val="22"/>
        </w:rPr>
        <w:t>Χρόνος παράδοσης 45 ημέρες από την υπογραφή της σύμβασης.</w:t>
      </w:r>
    </w:p>
    <w:p w14:paraId="066C437A" w14:textId="77777777" w:rsidR="00CB13FA" w:rsidRPr="00A52E2D" w:rsidRDefault="00CB13FA" w:rsidP="00CB13FA">
      <w:pPr>
        <w:rPr>
          <w:rFonts w:asciiTheme="minorHAnsi" w:hAnsiTheme="minorHAnsi" w:cs="Arial"/>
          <w:sz w:val="22"/>
          <w:szCs w:val="22"/>
        </w:rPr>
      </w:pPr>
    </w:p>
    <w:p w14:paraId="02654610" w14:textId="77777777" w:rsidR="00CB13FA" w:rsidRDefault="00CB13FA" w:rsidP="00CB13FA"/>
    <w:p w14:paraId="023D83C5"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Είδος 3</w:t>
      </w:r>
    </w:p>
    <w:p w14:paraId="0CF4D9A4" w14:textId="77777777" w:rsidR="00CB13FA" w:rsidRDefault="00CB13FA" w:rsidP="00CB13FA">
      <w:pPr>
        <w:ind w:left="66"/>
        <w:jc w:val="center"/>
        <w:rPr>
          <w:rFonts w:asciiTheme="minorHAnsi" w:hAnsiTheme="minorHAnsi" w:cs="Arial"/>
          <w:b/>
          <w:sz w:val="22"/>
          <w:szCs w:val="22"/>
        </w:rPr>
      </w:pPr>
      <w:r w:rsidRPr="00CE6BCF">
        <w:rPr>
          <w:rFonts w:asciiTheme="minorHAnsi" w:hAnsiTheme="minorHAnsi" w:cs="Arial"/>
          <w:b/>
          <w:sz w:val="22"/>
          <w:szCs w:val="22"/>
        </w:rPr>
        <w:t>Λουτρό κρυοστάτης</w:t>
      </w:r>
      <w:r>
        <w:rPr>
          <w:rFonts w:asciiTheme="minorHAnsi" w:hAnsiTheme="minorHAnsi" w:cs="Arial"/>
          <w:b/>
          <w:sz w:val="22"/>
          <w:szCs w:val="22"/>
        </w:rPr>
        <w:t xml:space="preserve"> - </w:t>
      </w:r>
      <w:r w:rsidRPr="00CE6BCF">
        <w:rPr>
          <w:rFonts w:asciiTheme="minorHAnsi" w:hAnsiTheme="minorHAnsi" w:cs="Arial"/>
          <w:b/>
          <w:sz w:val="22"/>
          <w:szCs w:val="22"/>
        </w:rPr>
        <w:t>κυκλοφορητής</w:t>
      </w:r>
    </w:p>
    <w:p w14:paraId="284E0E1D"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 xml:space="preserve">Προϋπολογισμός: </w:t>
      </w:r>
      <w:r>
        <w:rPr>
          <w:rFonts w:asciiTheme="minorHAnsi" w:hAnsiTheme="minorHAnsi" w:cs="Arial"/>
          <w:b/>
          <w:sz w:val="22"/>
          <w:szCs w:val="22"/>
        </w:rPr>
        <w:t>4.400</w:t>
      </w:r>
      <w:r w:rsidRPr="00DA36ED">
        <w:rPr>
          <w:rFonts w:asciiTheme="minorHAnsi" w:hAnsiTheme="minorHAnsi" w:cs="Arial"/>
          <w:b/>
          <w:sz w:val="22"/>
          <w:szCs w:val="22"/>
        </w:rPr>
        <w:t xml:space="preserve"> € + </w:t>
      </w:r>
      <w:r>
        <w:rPr>
          <w:rFonts w:asciiTheme="minorHAnsi" w:hAnsiTheme="minorHAnsi" w:cs="Arial"/>
          <w:b/>
          <w:sz w:val="22"/>
          <w:szCs w:val="22"/>
        </w:rPr>
        <w:t>1.056</w:t>
      </w:r>
      <w:r w:rsidRPr="00DA36ED">
        <w:rPr>
          <w:rFonts w:asciiTheme="minorHAnsi" w:hAnsiTheme="minorHAnsi" w:cs="Arial"/>
          <w:b/>
          <w:sz w:val="22"/>
          <w:szCs w:val="22"/>
        </w:rPr>
        <w:t xml:space="preserve"> € ΦΠΑ = </w:t>
      </w:r>
      <w:r>
        <w:rPr>
          <w:rFonts w:asciiTheme="minorHAnsi" w:hAnsiTheme="minorHAnsi" w:cs="Arial"/>
          <w:b/>
          <w:sz w:val="22"/>
          <w:szCs w:val="22"/>
        </w:rPr>
        <w:t>5.456</w:t>
      </w:r>
      <w:r w:rsidRPr="00DA36ED">
        <w:rPr>
          <w:rFonts w:asciiTheme="minorHAnsi" w:hAnsiTheme="minorHAnsi" w:cs="Arial"/>
          <w:b/>
          <w:sz w:val="22"/>
          <w:szCs w:val="22"/>
        </w:rPr>
        <w:t xml:space="preserve"> €</w:t>
      </w:r>
    </w:p>
    <w:p w14:paraId="558040D3" w14:textId="77777777" w:rsidR="00CB13FA" w:rsidRPr="00231E82"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sidRPr="002F481C">
        <w:rPr>
          <w:rFonts w:asciiTheme="minorHAnsi" w:hAnsiTheme="minorHAnsi" w:cs="Arial"/>
          <w:b/>
          <w:sz w:val="22"/>
          <w:szCs w:val="22"/>
        </w:rPr>
        <w:t>Χ.Υ. Αν.Μακεδονίας -Θράκης Τμήμα Χ.Υ. Καβάλας</w:t>
      </w:r>
    </w:p>
    <w:p w14:paraId="3443C18F" w14:textId="77777777" w:rsidR="00CB13FA" w:rsidRPr="005734F6" w:rsidRDefault="00CB13FA" w:rsidP="00CB13FA">
      <w:pPr>
        <w:tabs>
          <w:tab w:val="left" w:pos="2493"/>
        </w:tabs>
        <w:spacing w:after="120"/>
        <w:ind w:left="113"/>
        <w:jc w:val="center"/>
        <w:rPr>
          <w:rFonts w:asciiTheme="minorHAnsi" w:hAnsiTheme="minorHAnsi" w:cs="Arial"/>
          <w:b/>
          <w:color w:val="000000"/>
          <w:sz w:val="22"/>
          <w:szCs w:val="22"/>
        </w:rPr>
      </w:pPr>
    </w:p>
    <w:p w14:paraId="26655BCC" w14:textId="77777777" w:rsidR="00CB13FA" w:rsidRDefault="00CB13FA" w:rsidP="00CB13FA">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Pr>
          <w:rFonts w:asciiTheme="minorHAnsi" w:hAnsiTheme="minorHAnsi" w:cs="Arial"/>
          <w:sz w:val="22"/>
          <w:szCs w:val="22"/>
        </w:rPr>
        <w:t>θερμοστατικό λουτρό</w:t>
      </w:r>
      <w:r w:rsidRPr="002F481C">
        <w:t xml:space="preserve"> </w:t>
      </w:r>
      <w:r w:rsidRPr="002F481C">
        <w:rPr>
          <w:rFonts w:asciiTheme="minorHAnsi" w:hAnsiTheme="minorHAnsi" w:cs="Arial"/>
          <w:sz w:val="22"/>
          <w:szCs w:val="22"/>
        </w:rPr>
        <w:t>κρυοστάτης</w:t>
      </w:r>
      <w:r>
        <w:rPr>
          <w:rFonts w:asciiTheme="minorHAnsi" w:hAnsiTheme="minorHAnsi" w:cs="Arial"/>
          <w:sz w:val="22"/>
          <w:szCs w:val="22"/>
        </w:rPr>
        <w:t xml:space="preserve"> - </w:t>
      </w:r>
      <w:r w:rsidRPr="002F481C">
        <w:rPr>
          <w:rFonts w:asciiTheme="minorHAnsi" w:hAnsiTheme="minorHAnsi" w:cs="Arial"/>
          <w:sz w:val="22"/>
          <w:szCs w:val="22"/>
        </w:rPr>
        <w:t>κυκλοφορητής</w:t>
      </w:r>
      <w:r w:rsidRPr="008C2CA2">
        <w:rPr>
          <w:rFonts w:asciiTheme="minorHAnsi" w:hAnsiTheme="minorHAnsi" w:cs="Arial"/>
          <w:sz w:val="22"/>
          <w:szCs w:val="22"/>
        </w:rPr>
        <w:t>, με τα ακόλουθα ελάχιστα τεχνικά χαρακτηριστικά:</w:t>
      </w:r>
    </w:p>
    <w:p w14:paraId="197F7A94" w14:textId="77777777" w:rsidR="00CB13FA" w:rsidRDefault="00CB13FA" w:rsidP="00CB13FA">
      <w:pPr>
        <w:ind w:left="66"/>
        <w:rPr>
          <w:rFonts w:asciiTheme="minorHAnsi" w:hAnsiTheme="minorHAnsi" w:cs="Arial"/>
          <w:sz w:val="22"/>
          <w:szCs w:val="22"/>
        </w:rPr>
      </w:pPr>
    </w:p>
    <w:p w14:paraId="4A8E2E98" w14:textId="77777777" w:rsidR="00CB13FA" w:rsidRPr="006656CC" w:rsidRDefault="00CB13FA" w:rsidP="00314E7E">
      <w:pPr>
        <w:pStyle w:val="a3"/>
        <w:numPr>
          <w:ilvl w:val="0"/>
          <w:numId w:val="32"/>
        </w:numPr>
        <w:ind w:left="357" w:hanging="357"/>
        <w:contextualSpacing/>
        <w:rPr>
          <w:rFonts w:asciiTheme="minorHAnsi" w:hAnsiTheme="minorHAnsi" w:cs="Arial"/>
          <w:sz w:val="22"/>
          <w:szCs w:val="22"/>
        </w:rPr>
      </w:pPr>
      <w:r w:rsidRPr="006656CC">
        <w:rPr>
          <w:rFonts w:asciiTheme="minorHAnsi" w:hAnsiTheme="minorHAnsi" w:cs="Arial"/>
          <w:sz w:val="22"/>
          <w:szCs w:val="22"/>
        </w:rPr>
        <w:t>Να είναι κατάλληλο για ψύξη και θέρμανση με διάταξη εσωτερικής και εξωτερικής κυκλοφορίας.</w:t>
      </w:r>
    </w:p>
    <w:p w14:paraId="4B9E6B37" w14:textId="77777777" w:rsidR="00CB13FA" w:rsidRPr="006656CC" w:rsidRDefault="00CB13FA" w:rsidP="00314E7E">
      <w:pPr>
        <w:pStyle w:val="a3"/>
        <w:numPr>
          <w:ilvl w:val="0"/>
          <w:numId w:val="32"/>
        </w:numPr>
        <w:ind w:left="357" w:hanging="357"/>
        <w:contextualSpacing/>
        <w:rPr>
          <w:rFonts w:asciiTheme="minorHAnsi" w:hAnsiTheme="minorHAnsi" w:cs="Arial"/>
          <w:sz w:val="22"/>
          <w:szCs w:val="22"/>
        </w:rPr>
      </w:pPr>
      <w:r w:rsidRPr="006656CC">
        <w:rPr>
          <w:rFonts w:asciiTheme="minorHAnsi" w:hAnsiTheme="minorHAnsi" w:cs="Arial"/>
          <w:sz w:val="22"/>
          <w:szCs w:val="22"/>
        </w:rPr>
        <w:t xml:space="preserve">Να έχει όγκο 10 </w:t>
      </w:r>
      <w:r w:rsidRPr="006656CC">
        <w:rPr>
          <w:rFonts w:asciiTheme="minorHAnsi" w:hAnsiTheme="minorHAnsi" w:cs="Arial"/>
          <w:sz w:val="22"/>
          <w:szCs w:val="22"/>
          <w:lang w:val="en-GB"/>
        </w:rPr>
        <w:t>L</w:t>
      </w:r>
      <w:r w:rsidRPr="006656CC">
        <w:rPr>
          <w:rFonts w:asciiTheme="minorHAnsi" w:hAnsiTheme="minorHAnsi" w:cs="Arial"/>
          <w:sz w:val="22"/>
          <w:szCs w:val="22"/>
        </w:rPr>
        <w:t xml:space="preserve"> τουλάχιστον</w:t>
      </w:r>
      <w:r>
        <w:rPr>
          <w:rFonts w:asciiTheme="minorHAnsi" w:hAnsiTheme="minorHAnsi" w:cs="Arial"/>
          <w:sz w:val="22"/>
          <w:szCs w:val="22"/>
        </w:rPr>
        <w:t>.</w:t>
      </w:r>
    </w:p>
    <w:p w14:paraId="1783E956" w14:textId="77777777" w:rsidR="00CB13FA" w:rsidRPr="006656CC" w:rsidRDefault="00CB13FA" w:rsidP="00314E7E">
      <w:pPr>
        <w:pStyle w:val="a3"/>
        <w:numPr>
          <w:ilvl w:val="0"/>
          <w:numId w:val="32"/>
        </w:numPr>
        <w:ind w:left="357" w:hanging="357"/>
        <w:contextualSpacing/>
        <w:rPr>
          <w:rFonts w:asciiTheme="minorHAnsi" w:hAnsiTheme="minorHAnsi" w:cs="Arial"/>
          <w:sz w:val="22"/>
          <w:szCs w:val="22"/>
        </w:rPr>
      </w:pPr>
      <w:r w:rsidRPr="006656CC">
        <w:rPr>
          <w:rFonts w:asciiTheme="minorHAnsi" w:hAnsiTheme="minorHAnsi" w:cs="Arial"/>
          <w:sz w:val="22"/>
          <w:szCs w:val="22"/>
        </w:rPr>
        <w:t>Να έχει εύρος θερμοκρασίας λειτουργίας από -25 °</w:t>
      </w:r>
      <w:r w:rsidRPr="006656CC">
        <w:rPr>
          <w:rFonts w:asciiTheme="minorHAnsi" w:hAnsiTheme="minorHAnsi" w:cs="Arial"/>
          <w:sz w:val="22"/>
          <w:szCs w:val="22"/>
          <w:lang w:val="en-GB"/>
        </w:rPr>
        <w:t>C</w:t>
      </w:r>
      <w:r w:rsidRPr="006656CC">
        <w:rPr>
          <w:rFonts w:asciiTheme="minorHAnsi" w:hAnsiTheme="minorHAnsi" w:cs="Arial"/>
          <w:sz w:val="22"/>
          <w:szCs w:val="22"/>
        </w:rPr>
        <w:t xml:space="preserve"> ως 150 °</w:t>
      </w:r>
      <w:r w:rsidRPr="006656CC">
        <w:rPr>
          <w:rFonts w:asciiTheme="minorHAnsi" w:hAnsiTheme="minorHAnsi" w:cs="Arial"/>
          <w:sz w:val="22"/>
          <w:szCs w:val="22"/>
          <w:lang w:val="en-GB"/>
        </w:rPr>
        <w:t>C</w:t>
      </w:r>
      <w:r w:rsidRPr="006656CC">
        <w:rPr>
          <w:rFonts w:asciiTheme="minorHAnsi" w:hAnsiTheme="minorHAnsi" w:cs="Arial"/>
          <w:sz w:val="22"/>
          <w:szCs w:val="22"/>
        </w:rPr>
        <w:t xml:space="preserve"> με διαίρεση κλίμακας (</w:t>
      </w:r>
      <w:r w:rsidRPr="006656CC">
        <w:rPr>
          <w:rFonts w:asciiTheme="minorHAnsi" w:hAnsiTheme="minorHAnsi" w:cs="Arial"/>
          <w:sz w:val="22"/>
          <w:szCs w:val="22"/>
          <w:lang w:val="en-GB"/>
        </w:rPr>
        <w:t>resolution</w:t>
      </w:r>
      <w:r w:rsidRPr="006656CC">
        <w:rPr>
          <w:rFonts w:asciiTheme="minorHAnsi" w:hAnsiTheme="minorHAnsi" w:cs="Arial"/>
          <w:sz w:val="22"/>
          <w:szCs w:val="22"/>
        </w:rPr>
        <w:t>) ≤ 0,1 °</w:t>
      </w:r>
      <w:r w:rsidRPr="006656CC">
        <w:rPr>
          <w:rFonts w:asciiTheme="minorHAnsi" w:hAnsiTheme="minorHAnsi" w:cs="Arial"/>
          <w:sz w:val="22"/>
          <w:szCs w:val="22"/>
          <w:lang w:val="en-GB"/>
        </w:rPr>
        <w:t>C</w:t>
      </w:r>
      <w:r w:rsidRPr="006656CC">
        <w:rPr>
          <w:rFonts w:asciiTheme="minorHAnsi" w:hAnsiTheme="minorHAnsi" w:cs="Arial"/>
          <w:sz w:val="22"/>
          <w:szCs w:val="22"/>
        </w:rPr>
        <w:t>.</w:t>
      </w:r>
    </w:p>
    <w:p w14:paraId="3A9B3F3D" w14:textId="77777777" w:rsidR="00CB13FA" w:rsidRPr="006656CC" w:rsidRDefault="00CB13FA" w:rsidP="00314E7E">
      <w:pPr>
        <w:pStyle w:val="a3"/>
        <w:numPr>
          <w:ilvl w:val="0"/>
          <w:numId w:val="32"/>
        </w:numPr>
        <w:ind w:left="357" w:hanging="357"/>
        <w:contextualSpacing/>
        <w:rPr>
          <w:rFonts w:asciiTheme="minorHAnsi" w:hAnsiTheme="minorHAnsi" w:cs="Arial"/>
          <w:sz w:val="22"/>
          <w:szCs w:val="22"/>
        </w:rPr>
      </w:pPr>
      <w:r w:rsidRPr="006656CC">
        <w:rPr>
          <w:rFonts w:asciiTheme="minorHAnsi" w:hAnsiTheme="minorHAnsi" w:cs="Arial"/>
          <w:sz w:val="22"/>
          <w:szCs w:val="22"/>
        </w:rPr>
        <w:t>Να διαθέτει ψυκτικό σύστημα διαρκώς ελεγχόμενο από μικροεπεξεργαστή (PID controller)</w:t>
      </w:r>
      <w:r>
        <w:rPr>
          <w:rFonts w:asciiTheme="minorHAnsi" w:hAnsiTheme="minorHAnsi" w:cs="Arial"/>
          <w:sz w:val="22"/>
          <w:szCs w:val="22"/>
        </w:rPr>
        <w:t>.</w:t>
      </w:r>
    </w:p>
    <w:p w14:paraId="70D5ED6F" w14:textId="77777777" w:rsidR="00CB13FA" w:rsidRPr="006656CC" w:rsidRDefault="00CB13FA" w:rsidP="00314E7E">
      <w:pPr>
        <w:pStyle w:val="a3"/>
        <w:numPr>
          <w:ilvl w:val="0"/>
          <w:numId w:val="32"/>
        </w:numPr>
        <w:ind w:left="357" w:hanging="357"/>
        <w:contextualSpacing/>
        <w:rPr>
          <w:rFonts w:asciiTheme="minorHAnsi" w:hAnsiTheme="minorHAnsi" w:cs="Arial"/>
          <w:sz w:val="22"/>
          <w:szCs w:val="22"/>
        </w:rPr>
      </w:pPr>
      <w:r w:rsidRPr="006656CC">
        <w:rPr>
          <w:rFonts w:asciiTheme="minorHAnsi" w:hAnsiTheme="minorHAnsi" w:cs="Arial"/>
          <w:sz w:val="22"/>
          <w:szCs w:val="22"/>
        </w:rPr>
        <w:t>Να έχει δυνατότητα αυτόματης βαθμονόμησης θερμοκρασίας</w:t>
      </w:r>
      <w:r>
        <w:rPr>
          <w:rFonts w:asciiTheme="minorHAnsi" w:hAnsiTheme="minorHAnsi" w:cs="Arial"/>
          <w:sz w:val="22"/>
          <w:szCs w:val="22"/>
        </w:rPr>
        <w:t>.</w:t>
      </w:r>
    </w:p>
    <w:p w14:paraId="5A02B934" w14:textId="77777777" w:rsidR="00CB13FA" w:rsidRPr="006656CC" w:rsidRDefault="00CB13FA" w:rsidP="00314E7E">
      <w:pPr>
        <w:pStyle w:val="a3"/>
        <w:numPr>
          <w:ilvl w:val="0"/>
          <w:numId w:val="32"/>
        </w:numPr>
        <w:ind w:left="357" w:hanging="357"/>
        <w:contextualSpacing/>
        <w:rPr>
          <w:rFonts w:asciiTheme="minorHAnsi" w:hAnsiTheme="minorHAnsi" w:cs="Arial"/>
          <w:sz w:val="22"/>
          <w:szCs w:val="22"/>
        </w:rPr>
      </w:pPr>
      <w:r w:rsidRPr="006656CC">
        <w:rPr>
          <w:rFonts w:asciiTheme="minorHAnsi" w:hAnsiTheme="minorHAnsi" w:cs="Arial"/>
          <w:sz w:val="22"/>
          <w:szCs w:val="22"/>
        </w:rPr>
        <w:t>Να έχει τη δυνατότητα βαθμιδωτής ρύθμισης της ισχύος της αντλίας του κυκλοφορητή ανάλογα με τις κατά περίπτωση απαιτήσεις του εργαστηρίου, ώστε να επιτυγχάνει κυκλοφορία του ψυκτικού μέσου εσωτερικά και εξωτερικά του λουτρού</w:t>
      </w:r>
      <w:r>
        <w:rPr>
          <w:rFonts w:asciiTheme="minorHAnsi" w:hAnsiTheme="minorHAnsi" w:cs="Arial"/>
          <w:sz w:val="22"/>
          <w:szCs w:val="22"/>
        </w:rPr>
        <w:t>.</w:t>
      </w:r>
    </w:p>
    <w:p w14:paraId="3587DFBA" w14:textId="77777777" w:rsidR="00CB13FA" w:rsidRPr="006656CC" w:rsidRDefault="00CB13FA" w:rsidP="00314E7E">
      <w:pPr>
        <w:pStyle w:val="a3"/>
        <w:numPr>
          <w:ilvl w:val="0"/>
          <w:numId w:val="32"/>
        </w:numPr>
        <w:ind w:left="357" w:hanging="357"/>
        <w:contextualSpacing/>
        <w:rPr>
          <w:rFonts w:asciiTheme="minorHAnsi" w:hAnsiTheme="minorHAnsi" w:cs="Arial"/>
          <w:sz w:val="22"/>
          <w:szCs w:val="22"/>
        </w:rPr>
      </w:pPr>
      <w:r w:rsidRPr="006656CC">
        <w:rPr>
          <w:rFonts w:asciiTheme="minorHAnsi" w:hAnsiTheme="minorHAnsi" w:cs="Arial"/>
          <w:sz w:val="22"/>
          <w:szCs w:val="22"/>
        </w:rPr>
        <w:t>Να έχει χρονοδιακόπτη για προγραμματισμό χρονοκαθυστέρησης και τερματισμού λειτουργίας</w:t>
      </w:r>
      <w:r>
        <w:rPr>
          <w:rFonts w:asciiTheme="minorHAnsi" w:hAnsiTheme="minorHAnsi" w:cs="Arial"/>
          <w:sz w:val="22"/>
          <w:szCs w:val="22"/>
        </w:rPr>
        <w:t>.</w:t>
      </w:r>
    </w:p>
    <w:p w14:paraId="389EA243" w14:textId="77777777" w:rsidR="00CB13FA" w:rsidRPr="006656CC" w:rsidRDefault="00CB13FA" w:rsidP="00314E7E">
      <w:pPr>
        <w:pStyle w:val="a3"/>
        <w:numPr>
          <w:ilvl w:val="0"/>
          <w:numId w:val="32"/>
        </w:numPr>
        <w:ind w:left="357" w:hanging="357"/>
        <w:contextualSpacing/>
        <w:rPr>
          <w:rFonts w:asciiTheme="minorHAnsi" w:hAnsiTheme="minorHAnsi" w:cs="Arial"/>
          <w:sz w:val="22"/>
          <w:szCs w:val="22"/>
        </w:rPr>
      </w:pPr>
      <w:r w:rsidRPr="006656CC">
        <w:rPr>
          <w:rFonts w:asciiTheme="minorHAnsi" w:hAnsiTheme="minorHAnsi" w:cs="Arial"/>
          <w:sz w:val="22"/>
          <w:szCs w:val="22"/>
        </w:rPr>
        <w:lastRenderedPageBreak/>
        <w:t>Η όλη κατασκευή του να είναι ανθεκτική στη διάβρωση και να επιτρέπει τον εύκολο καθαρισμό του</w:t>
      </w:r>
      <w:r>
        <w:rPr>
          <w:rFonts w:asciiTheme="minorHAnsi" w:hAnsiTheme="minorHAnsi" w:cs="Arial"/>
          <w:sz w:val="22"/>
          <w:szCs w:val="22"/>
        </w:rPr>
        <w:t>.</w:t>
      </w:r>
    </w:p>
    <w:p w14:paraId="38C3A6F4" w14:textId="77777777" w:rsidR="00CB13FA" w:rsidRPr="006656CC" w:rsidRDefault="00CB13FA" w:rsidP="00314E7E">
      <w:pPr>
        <w:pStyle w:val="a3"/>
        <w:numPr>
          <w:ilvl w:val="0"/>
          <w:numId w:val="32"/>
        </w:numPr>
        <w:ind w:left="357" w:hanging="357"/>
        <w:contextualSpacing/>
        <w:rPr>
          <w:rFonts w:asciiTheme="minorHAnsi" w:hAnsiTheme="minorHAnsi" w:cs="Arial"/>
          <w:sz w:val="22"/>
          <w:szCs w:val="22"/>
        </w:rPr>
      </w:pPr>
      <w:r w:rsidRPr="006656CC">
        <w:rPr>
          <w:rFonts w:asciiTheme="minorHAnsi" w:hAnsiTheme="minorHAnsi" w:cs="Arial"/>
          <w:sz w:val="22"/>
          <w:szCs w:val="22"/>
        </w:rPr>
        <w:t>Να χρησιμοποιεί οικολογικό ψυκτικό μέσο, ελεύθερο αλογονανθράκων</w:t>
      </w:r>
      <w:r>
        <w:rPr>
          <w:rFonts w:asciiTheme="minorHAnsi" w:hAnsiTheme="minorHAnsi" w:cs="Arial"/>
          <w:sz w:val="22"/>
          <w:szCs w:val="22"/>
        </w:rPr>
        <w:t>.</w:t>
      </w:r>
    </w:p>
    <w:p w14:paraId="44E8A479" w14:textId="77777777" w:rsidR="00CB13FA" w:rsidRPr="006656CC" w:rsidRDefault="00CB13FA" w:rsidP="00314E7E">
      <w:pPr>
        <w:pStyle w:val="a3"/>
        <w:numPr>
          <w:ilvl w:val="0"/>
          <w:numId w:val="32"/>
        </w:numPr>
        <w:ind w:left="357" w:hanging="357"/>
        <w:contextualSpacing/>
        <w:rPr>
          <w:rFonts w:asciiTheme="minorHAnsi" w:hAnsiTheme="minorHAnsi" w:cs="Arial"/>
          <w:sz w:val="22"/>
          <w:szCs w:val="22"/>
        </w:rPr>
      </w:pPr>
      <w:r w:rsidRPr="006656CC">
        <w:rPr>
          <w:rFonts w:asciiTheme="minorHAnsi" w:hAnsiTheme="minorHAnsi" w:cs="Arial"/>
          <w:sz w:val="22"/>
          <w:szCs w:val="22"/>
        </w:rPr>
        <w:t>Να έχει διατάξεις ασφαλείας για προστασία σε περίπτωση χαμηλής στάθμης υγρού, υπερθέρμανσης και υπέρταση.</w:t>
      </w:r>
    </w:p>
    <w:p w14:paraId="2BFA9AE3" w14:textId="77777777" w:rsidR="00CB13FA" w:rsidRDefault="00CB13FA" w:rsidP="00CB13FA">
      <w:pPr>
        <w:ind w:left="66"/>
        <w:rPr>
          <w:rFonts w:asciiTheme="minorHAnsi" w:hAnsiTheme="minorHAnsi" w:cs="Arial"/>
          <w:sz w:val="22"/>
          <w:szCs w:val="22"/>
        </w:rPr>
      </w:pPr>
    </w:p>
    <w:p w14:paraId="4814C3A4" w14:textId="77777777" w:rsidR="00CB13FA" w:rsidRPr="00AC76EF" w:rsidRDefault="00CB13FA" w:rsidP="00CB13FA">
      <w:pPr>
        <w:ind w:left="66"/>
        <w:rPr>
          <w:rFonts w:asciiTheme="minorHAnsi" w:hAnsiTheme="minorHAnsi" w:cs="Arial"/>
          <w:sz w:val="22"/>
          <w:szCs w:val="22"/>
        </w:rPr>
      </w:pPr>
      <w:r w:rsidRPr="005734F6">
        <w:rPr>
          <w:rFonts w:asciiTheme="minorHAnsi" w:hAnsiTheme="minorHAnsi" w:cs="Arial"/>
          <w:sz w:val="22"/>
          <w:szCs w:val="22"/>
        </w:rPr>
        <w:t>Οι</w:t>
      </w:r>
      <w:r w:rsidRPr="00AC76EF">
        <w:rPr>
          <w:rFonts w:asciiTheme="minorHAnsi" w:hAnsiTheme="minorHAnsi" w:cs="Arial"/>
          <w:sz w:val="22"/>
          <w:szCs w:val="22"/>
        </w:rPr>
        <w:t xml:space="preserve"> </w:t>
      </w:r>
      <w:r w:rsidRPr="005734F6">
        <w:rPr>
          <w:rFonts w:asciiTheme="minorHAnsi" w:hAnsiTheme="minorHAnsi" w:cs="Arial"/>
          <w:sz w:val="22"/>
          <w:szCs w:val="22"/>
        </w:rPr>
        <w:t>αναφερόμενες</w:t>
      </w:r>
      <w:r w:rsidRPr="00AC76EF">
        <w:rPr>
          <w:rFonts w:asciiTheme="minorHAnsi" w:hAnsiTheme="minorHAnsi" w:cs="Arial"/>
          <w:sz w:val="22"/>
          <w:szCs w:val="22"/>
        </w:rPr>
        <w:t xml:space="preserve"> </w:t>
      </w:r>
      <w:r w:rsidRPr="005734F6">
        <w:rPr>
          <w:rFonts w:asciiTheme="minorHAnsi" w:hAnsiTheme="minorHAnsi" w:cs="Arial"/>
          <w:sz w:val="22"/>
          <w:szCs w:val="22"/>
        </w:rPr>
        <w:t>ανωτέρω</w:t>
      </w:r>
      <w:r w:rsidRPr="00AC76EF">
        <w:rPr>
          <w:rFonts w:asciiTheme="minorHAnsi" w:hAnsiTheme="minorHAnsi" w:cs="Arial"/>
          <w:sz w:val="22"/>
          <w:szCs w:val="22"/>
        </w:rPr>
        <w:t xml:space="preserve"> </w:t>
      </w:r>
      <w:r w:rsidRPr="005734F6">
        <w:rPr>
          <w:rFonts w:asciiTheme="minorHAnsi" w:hAnsiTheme="minorHAnsi" w:cs="Arial"/>
          <w:sz w:val="22"/>
          <w:szCs w:val="22"/>
        </w:rPr>
        <w:t>προδιαγραφές</w:t>
      </w:r>
      <w:r w:rsidRPr="00AC76EF">
        <w:rPr>
          <w:rFonts w:asciiTheme="minorHAnsi" w:hAnsiTheme="minorHAnsi" w:cs="Arial"/>
          <w:sz w:val="22"/>
          <w:szCs w:val="22"/>
        </w:rPr>
        <w:t xml:space="preserve"> </w:t>
      </w:r>
      <w:r w:rsidRPr="005734F6">
        <w:rPr>
          <w:rFonts w:asciiTheme="minorHAnsi" w:hAnsiTheme="minorHAnsi" w:cs="Arial"/>
          <w:sz w:val="22"/>
          <w:szCs w:val="22"/>
        </w:rPr>
        <w:t>πρέπει</w:t>
      </w:r>
      <w:r w:rsidRPr="00AC76EF">
        <w:rPr>
          <w:rFonts w:asciiTheme="minorHAnsi" w:hAnsiTheme="minorHAnsi" w:cs="Arial"/>
          <w:sz w:val="22"/>
          <w:szCs w:val="22"/>
        </w:rPr>
        <w:t xml:space="preserve"> </w:t>
      </w:r>
      <w:r w:rsidRPr="005734F6">
        <w:rPr>
          <w:rFonts w:asciiTheme="minorHAnsi" w:hAnsiTheme="minorHAnsi" w:cs="Arial"/>
          <w:sz w:val="22"/>
          <w:szCs w:val="22"/>
        </w:rPr>
        <w:t>να</w:t>
      </w:r>
      <w:r w:rsidRPr="00AC76EF">
        <w:rPr>
          <w:rFonts w:asciiTheme="minorHAnsi" w:hAnsiTheme="minorHAnsi" w:cs="Arial"/>
          <w:sz w:val="22"/>
          <w:szCs w:val="22"/>
        </w:rPr>
        <w:t xml:space="preserve"> </w:t>
      </w:r>
      <w:r w:rsidRPr="005734F6">
        <w:rPr>
          <w:rFonts w:asciiTheme="minorHAnsi" w:hAnsiTheme="minorHAnsi" w:cs="Arial"/>
          <w:sz w:val="22"/>
          <w:szCs w:val="22"/>
        </w:rPr>
        <w:t>τεκμηριώνονται</w:t>
      </w:r>
      <w:r w:rsidRPr="00AC76EF">
        <w:rPr>
          <w:rFonts w:asciiTheme="minorHAnsi" w:hAnsiTheme="minorHAnsi" w:cs="Arial"/>
          <w:sz w:val="22"/>
          <w:szCs w:val="22"/>
        </w:rPr>
        <w:t xml:space="preserve"> </w:t>
      </w:r>
      <w:r w:rsidRPr="005734F6">
        <w:rPr>
          <w:rFonts w:asciiTheme="minorHAnsi" w:hAnsiTheme="minorHAnsi" w:cs="Arial"/>
          <w:sz w:val="22"/>
          <w:szCs w:val="22"/>
        </w:rPr>
        <w:t>από</w:t>
      </w:r>
      <w:r w:rsidRPr="00AC76EF">
        <w:rPr>
          <w:rFonts w:asciiTheme="minorHAnsi" w:hAnsiTheme="minorHAnsi" w:cs="Arial"/>
          <w:sz w:val="22"/>
          <w:szCs w:val="22"/>
        </w:rPr>
        <w:t xml:space="preserve"> </w:t>
      </w:r>
      <w:r w:rsidRPr="005734F6">
        <w:rPr>
          <w:rFonts w:asciiTheme="minorHAnsi" w:hAnsiTheme="minorHAnsi" w:cs="Arial"/>
          <w:sz w:val="22"/>
          <w:szCs w:val="22"/>
        </w:rPr>
        <w:t>τα</w:t>
      </w:r>
      <w:r w:rsidRPr="00AC76EF">
        <w:rPr>
          <w:rFonts w:asciiTheme="minorHAnsi" w:hAnsiTheme="minorHAnsi" w:cs="Arial"/>
          <w:sz w:val="22"/>
          <w:szCs w:val="22"/>
        </w:rPr>
        <w:t xml:space="preserve"> </w:t>
      </w:r>
      <w:r w:rsidRPr="005734F6">
        <w:rPr>
          <w:rFonts w:asciiTheme="minorHAnsi" w:hAnsiTheme="minorHAnsi" w:cs="Arial"/>
          <w:sz w:val="22"/>
          <w:szCs w:val="22"/>
        </w:rPr>
        <w:t>επισυναπτόμενα</w:t>
      </w:r>
      <w:r w:rsidRPr="00AC76EF">
        <w:rPr>
          <w:rFonts w:asciiTheme="minorHAnsi" w:hAnsiTheme="minorHAnsi" w:cs="Arial"/>
          <w:sz w:val="22"/>
          <w:szCs w:val="22"/>
        </w:rPr>
        <w:t xml:space="preserve"> </w:t>
      </w:r>
      <w:r w:rsidRPr="005734F6">
        <w:rPr>
          <w:rFonts w:asciiTheme="minorHAnsi" w:hAnsiTheme="minorHAnsi" w:cs="Arial"/>
          <w:sz w:val="22"/>
          <w:szCs w:val="22"/>
        </w:rPr>
        <w:t>έντυπα</w:t>
      </w:r>
      <w:r w:rsidRPr="00AC76EF">
        <w:rPr>
          <w:rFonts w:asciiTheme="minorHAnsi" w:hAnsiTheme="minorHAnsi" w:cs="Arial"/>
          <w:sz w:val="22"/>
          <w:szCs w:val="22"/>
        </w:rPr>
        <w:t xml:space="preserve"> </w:t>
      </w:r>
      <w:r w:rsidRPr="005734F6">
        <w:rPr>
          <w:rFonts w:asciiTheme="minorHAnsi" w:hAnsiTheme="minorHAnsi" w:cs="Arial"/>
          <w:sz w:val="22"/>
          <w:szCs w:val="22"/>
        </w:rPr>
        <w:t>του</w:t>
      </w:r>
      <w:r w:rsidRPr="00AC76EF">
        <w:rPr>
          <w:rFonts w:asciiTheme="minorHAnsi" w:hAnsiTheme="minorHAnsi" w:cs="Arial"/>
          <w:sz w:val="22"/>
          <w:szCs w:val="22"/>
        </w:rPr>
        <w:t xml:space="preserve"> </w:t>
      </w:r>
      <w:r w:rsidRPr="005734F6">
        <w:rPr>
          <w:rFonts w:asciiTheme="minorHAnsi" w:hAnsiTheme="minorHAnsi" w:cs="Arial"/>
          <w:sz w:val="22"/>
          <w:szCs w:val="22"/>
        </w:rPr>
        <w:t>κατασκευαστή</w:t>
      </w:r>
      <w:r w:rsidRPr="00AC76EF">
        <w:rPr>
          <w:rFonts w:asciiTheme="minorHAnsi" w:hAnsiTheme="minorHAnsi" w:cs="Arial"/>
          <w:sz w:val="22"/>
          <w:szCs w:val="22"/>
        </w:rPr>
        <w:t xml:space="preserve"> </w:t>
      </w:r>
      <w:r w:rsidRPr="005734F6">
        <w:rPr>
          <w:rFonts w:asciiTheme="minorHAnsi" w:hAnsiTheme="minorHAnsi" w:cs="Arial"/>
          <w:sz w:val="22"/>
          <w:szCs w:val="22"/>
        </w:rPr>
        <w:t>οίκου</w:t>
      </w:r>
      <w:r w:rsidRPr="00AC76EF">
        <w:rPr>
          <w:rFonts w:asciiTheme="minorHAnsi" w:hAnsiTheme="minorHAnsi" w:cs="Arial"/>
          <w:sz w:val="22"/>
          <w:szCs w:val="22"/>
        </w:rPr>
        <w:t>.</w:t>
      </w:r>
    </w:p>
    <w:p w14:paraId="5FA247DD" w14:textId="77777777" w:rsidR="00CB13FA" w:rsidRPr="00AC76EF" w:rsidRDefault="00CB13FA" w:rsidP="00CB13FA">
      <w:pPr>
        <w:rPr>
          <w:rFonts w:asciiTheme="minorHAnsi" w:hAnsiTheme="minorHAnsi" w:cs="Arial"/>
          <w:sz w:val="22"/>
          <w:szCs w:val="22"/>
        </w:rPr>
      </w:pPr>
    </w:p>
    <w:p w14:paraId="6FABC897" w14:textId="77777777" w:rsidR="00CB13FA" w:rsidRPr="005734F6" w:rsidRDefault="00CB13FA" w:rsidP="00CB13FA">
      <w:pPr>
        <w:rPr>
          <w:rFonts w:asciiTheme="minorHAnsi" w:hAnsiTheme="minorHAnsi" w:cs="Arial"/>
          <w:b/>
          <w:sz w:val="22"/>
          <w:szCs w:val="22"/>
        </w:rPr>
      </w:pPr>
      <w:r w:rsidRPr="005734F6">
        <w:rPr>
          <w:rFonts w:asciiTheme="minorHAnsi" w:hAnsiTheme="minorHAnsi" w:cs="Arial"/>
          <w:b/>
          <w:sz w:val="22"/>
          <w:szCs w:val="22"/>
        </w:rPr>
        <w:t xml:space="preserve">ΓΕΝΙΚΕΣ ΑΠΑΙΤΗΣΕΙΣ </w:t>
      </w:r>
    </w:p>
    <w:p w14:paraId="2C3B4ADC" w14:textId="77777777" w:rsidR="00CB13FA" w:rsidRPr="005734F6" w:rsidRDefault="00CB13FA" w:rsidP="00CB13FA">
      <w:pPr>
        <w:rPr>
          <w:rFonts w:asciiTheme="minorHAnsi" w:hAnsiTheme="minorHAnsi" w:cs="Arial"/>
          <w:sz w:val="22"/>
          <w:szCs w:val="22"/>
        </w:rPr>
      </w:pPr>
    </w:p>
    <w:p w14:paraId="79B39317" w14:textId="77777777" w:rsidR="00CB13FA" w:rsidRPr="005734F6" w:rsidRDefault="00CB13FA" w:rsidP="00314E7E">
      <w:pPr>
        <w:pStyle w:val="a3"/>
        <w:numPr>
          <w:ilvl w:val="0"/>
          <w:numId w:val="41"/>
        </w:numPr>
        <w:ind w:left="426"/>
        <w:contextualSpacing/>
        <w:rPr>
          <w:rFonts w:asciiTheme="minorHAnsi" w:hAnsiTheme="minorHAnsi" w:cs="Arial"/>
          <w:sz w:val="22"/>
          <w:szCs w:val="22"/>
        </w:rPr>
      </w:pPr>
      <w:r w:rsidRPr="005734F6">
        <w:rPr>
          <w:rFonts w:asciiTheme="minorHAnsi" w:hAnsiTheme="minorHAnsi" w:cs="Arial"/>
          <w:sz w:val="22"/>
          <w:szCs w:val="22"/>
        </w:rPr>
        <w:t>Το όργανο να είναι πρόσφατης τεχνολογίας και να μην έχει σταματήσει η παραγωγή του.</w:t>
      </w:r>
    </w:p>
    <w:p w14:paraId="791EC9E5" w14:textId="77777777" w:rsidR="00CB13FA" w:rsidRPr="005734F6" w:rsidRDefault="00CB13FA" w:rsidP="00314E7E">
      <w:pPr>
        <w:pStyle w:val="a3"/>
        <w:numPr>
          <w:ilvl w:val="0"/>
          <w:numId w:val="41"/>
        </w:numPr>
        <w:ind w:left="426"/>
        <w:contextualSpacing/>
        <w:rPr>
          <w:rFonts w:asciiTheme="minorHAnsi" w:hAnsiTheme="minorHAnsi" w:cs="Arial"/>
          <w:sz w:val="22"/>
          <w:szCs w:val="22"/>
        </w:rPr>
      </w:pPr>
      <w:r w:rsidRPr="005734F6">
        <w:rPr>
          <w:rFonts w:asciiTheme="minorHAnsi" w:hAnsiTheme="minorHAnsi" w:cs="Arial"/>
          <w:sz w:val="22"/>
          <w:szCs w:val="22"/>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2D344FCD" w14:textId="77777777" w:rsidR="00CB13FA" w:rsidRPr="005734F6" w:rsidRDefault="00CB13FA" w:rsidP="00314E7E">
      <w:pPr>
        <w:pStyle w:val="a3"/>
        <w:numPr>
          <w:ilvl w:val="0"/>
          <w:numId w:val="41"/>
        </w:numPr>
        <w:ind w:left="426"/>
        <w:contextualSpacing/>
        <w:rPr>
          <w:rFonts w:asciiTheme="minorHAnsi" w:hAnsiTheme="minorHAnsi" w:cs="Arial"/>
          <w:sz w:val="22"/>
          <w:szCs w:val="22"/>
        </w:rPr>
      </w:pPr>
      <w:r w:rsidRPr="005734F6">
        <w:rPr>
          <w:rFonts w:asciiTheme="minorHAnsi" w:hAnsiTheme="minorHAnsi" w:cs="Arial"/>
          <w:sz w:val="22"/>
          <w:szCs w:val="22"/>
        </w:rPr>
        <w:t xml:space="preserve">Το όργανο πρέπει να φέρει σήμανση CE. </w:t>
      </w:r>
    </w:p>
    <w:p w14:paraId="4AE63DD2" w14:textId="77777777" w:rsidR="00CB13FA" w:rsidRPr="005734F6" w:rsidRDefault="00CB13FA" w:rsidP="00314E7E">
      <w:pPr>
        <w:pStyle w:val="a3"/>
        <w:numPr>
          <w:ilvl w:val="0"/>
          <w:numId w:val="41"/>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αναλαμβάνει την εκπαίδευση των χρηστών που θα υποδειχθούν από την Υπηρεσία μας στο χώρο εγκατάστασης του οργάνου.</w:t>
      </w:r>
    </w:p>
    <w:p w14:paraId="7DDE6CAA" w14:textId="77777777" w:rsidR="00CB13FA" w:rsidRPr="005734F6" w:rsidRDefault="00CB13FA" w:rsidP="00314E7E">
      <w:pPr>
        <w:pStyle w:val="a3"/>
        <w:numPr>
          <w:ilvl w:val="0"/>
          <w:numId w:val="41"/>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και ο κατασκευαστής θα πρέπει να είναι πιστοποιημένοι κατά ISO 9001. Να κατατεθούν τα αντίστοιχα πιστοποιητικά.</w:t>
      </w:r>
    </w:p>
    <w:p w14:paraId="58FBAB9E" w14:textId="77777777" w:rsidR="00CB13FA" w:rsidRPr="005734F6" w:rsidRDefault="00CB13FA" w:rsidP="00314E7E">
      <w:pPr>
        <w:pStyle w:val="a3"/>
        <w:numPr>
          <w:ilvl w:val="0"/>
          <w:numId w:val="41"/>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49F3C1F6" w14:textId="77777777" w:rsidR="00CB13FA" w:rsidRPr="00550D20" w:rsidRDefault="00CB13FA" w:rsidP="00314E7E">
      <w:pPr>
        <w:pStyle w:val="a3"/>
        <w:numPr>
          <w:ilvl w:val="0"/>
          <w:numId w:val="41"/>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καλής λειτουργίας για δύο (2) έτη τουλάχιστον.</w:t>
      </w:r>
    </w:p>
    <w:p w14:paraId="2764D3FC" w14:textId="77777777" w:rsidR="00CB13FA" w:rsidRPr="005734F6" w:rsidRDefault="00CB13FA" w:rsidP="00314E7E">
      <w:pPr>
        <w:pStyle w:val="a3"/>
        <w:numPr>
          <w:ilvl w:val="0"/>
          <w:numId w:val="41"/>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για την ύπαρξη ανταλλακτικών για επτά (7) έτη τουλάχιστον</w:t>
      </w:r>
      <w:r w:rsidRPr="005734F6">
        <w:rPr>
          <w:rFonts w:asciiTheme="minorHAnsi" w:hAnsiTheme="minorHAnsi" w:cs="Arial"/>
          <w:sz w:val="22"/>
          <w:szCs w:val="22"/>
        </w:rPr>
        <w:t>.</w:t>
      </w:r>
    </w:p>
    <w:p w14:paraId="62252750" w14:textId="77777777" w:rsidR="00CB13FA" w:rsidRDefault="00CB13FA" w:rsidP="00314E7E">
      <w:pPr>
        <w:pStyle w:val="a3"/>
        <w:numPr>
          <w:ilvl w:val="0"/>
          <w:numId w:val="41"/>
        </w:numPr>
        <w:ind w:left="426"/>
        <w:contextualSpacing/>
        <w:rPr>
          <w:rFonts w:asciiTheme="minorHAnsi" w:hAnsiTheme="minorHAnsi" w:cs="Arial"/>
          <w:sz w:val="22"/>
          <w:szCs w:val="22"/>
        </w:rPr>
      </w:pPr>
      <w:r w:rsidRPr="005734F6">
        <w:rPr>
          <w:rFonts w:asciiTheme="minorHAnsi" w:hAnsiTheme="minorHAnsi" w:cs="Arial"/>
          <w:sz w:val="22"/>
          <w:szCs w:val="22"/>
        </w:rPr>
        <w:t>Χρόνος παράδοσης 45 ημέρες από την υπογραφή της σύμβασης.</w:t>
      </w:r>
    </w:p>
    <w:p w14:paraId="46620DD1" w14:textId="77777777" w:rsidR="00CB13FA" w:rsidRPr="00A52E2D" w:rsidRDefault="00CB13FA" w:rsidP="00CB13FA">
      <w:pPr>
        <w:rPr>
          <w:rFonts w:asciiTheme="minorHAnsi" w:hAnsiTheme="minorHAnsi" w:cs="Arial"/>
          <w:sz w:val="22"/>
          <w:szCs w:val="22"/>
        </w:rPr>
      </w:pPr>
    </w:p>
    <w:p w14:paraId="3AB8D807" w14:textId="77777777" w:rsidR="00CB13FA" w:rsidRDefault="00CB13FA" w:rsidP="00CB13FA"/>
    <w:p w14:paraId="60445ADC"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Είδος 4</w:t>
      </w:r>
    </w:p>
    <w:p w14:paraId="395E8D5A" w14:textId="77777777" w:rsidR="00CB13FA" w:rsidRDefault="00CB13FA" w:rsidP="00CB13FA">
      <w:pPr>
        <w:ind w:left="66"/>
        <w:jc w:val="center"/>
        <w:rPr>
          <w:rFonts w:asciiTheme="minorHAnsi" w:hAnsiTheme="minorHAnsi" w:cs="Arial"/>
          <w:b/>
          <w:sz w:val="22"/>
          <w:szCs w:val="22"/>
        </w:rPr>
      </w:pPr>
      <w:r w:rsidRPr="00C86322">
        <w:rPr>
          <w:rFonts w:asciiTheme="minorHAnsi" w:hAnsiTheme="minorHAnsi" w:cs="Arial"/>
          <w:b/>
          <w:sz w:val="22"/>
          <w:szCs w:val="22"/>
        </w:rPr>
        <w:t>Λουτρό υπερήχων</w:t>
      </w:r>
    </w:p>
    <w:p w14:paraId="7B6190F4"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 xml:space="preserve">Προϋπολογισμός: </w:t>
      </w:r>
      <w:r>
        <w:rPr>
          <w:rFonts w:asciiTheme="minorHAnsi" w:hAnsiTheme="minorHAnsi" w:cs="Arial"/>
          <w:b/>
          <w:sz w:val="22"/>
          <w:szCs w:val="22"/>
        </w:rPr>
        <w:t>590</w:t>
      </w:r>
      <w:r w:rsidRPr="00DA36ED">
        <w:rPr>
          <w:rFonts w:asciiTheme="minorHAnsi" w:hAnsiTheme="minorHAnsi" w:cs="Arial"/>
          <w:b/>
          <w:sz w:val="22"/>
          <w:szCs w:val="22"/>
        </w:rPr>
        <w:t xml:space="preserve"> € + </w:t>
      </w:r>
      <w:r>
        <w:rPr>
          <w:rFonts w:asciiTheme="minorHAnsi" w:hAnsiTheme="minorHAnsi" w:cs="Arial"/>
          <w:b/>
          <w:sz w:val="22"/>
          <w:szCs w:val="22"/>
        </w:rPr>
        <w:t>141,60</w:t>
      </w:r>
      <w:r w:rsidRPr="00DA36ED">
        <w:rPr>
          <w:rFonts w:asciiTheme="minorHAnsi" w:hAnsiTheme="minorHAnsi" w:cs="Arial"/>
          <w:b/>
          <w:sz w:val="22"/>
          <w:szCs w:val="22"/>
        </w:rPr>
        <w:t xml:space="preserve"> € ΦΠΑ = </w:t>
      </w:r>
      <w:r>
        <w:rPr>
          <w:rFonts w:asciiTheme="minorHAnsi" w:hAnsiTheme="minorHAnsi" w:cs="Arial"/>
          <w:b/>
          <w:sz w:val="22"/>
          <w:szCs w:val="22"/>
        </w:rPr>
        <w:t>731,60</w:t>
      </w:r>
      <w:r w:rsidRPr="00DA36ED">
        <w:rPr>
          <w:rFonts w:asciiTheme="minorHAnsi" w:hAnsiTheme="minorHAnsi" w:cs="Arial"/>
          <w:b/>
          <w:sz w:val="22"/>
          <w:szCs w:val="22"/>
        </w:rPr>
        <w:t xml:space="preserve"> €</w:t>
      </w:r>
    </w:p>
    <w:p w14:paraId="6902E9FB" w14:textId="77777777" w:rsidR="00CB13FA" w:rsidRPr="00231E82"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sidRPr="00C86322">
        <w:rPr>
          <w:rFonts w:asciiTheme="minorHAnsi" w:hAnsiTheme="minorHAnsi" w:cs="Arial"/>
          <w:b/>
          <w:sz w:val="22"/>
          <w:szCs w:val="22"/>
        </w:rPr>
        <w:t>Χ.Υ. Αιγαίου Αυτοτελές Γραφείο Χ.Υ. Χίου</w:t>
      </w:r>
    </w:p>
    <w:p w14:paraId="2FD74070" w14:textId="77777777" w:rsidR="00CB13FA" w:rsidRPr="005734F6" w:rsidRDefault="00CB13FA" w:rsidP="00CB13FA">
      <w:pPr>
        <w:tabs>
          <w:tab w:val="left" w:pos="2493"/>
        </w:tabs>
        <w:spacing w:after="120"/>
        <w:ind w:left="113"/>
        <w:jc w:val="center"/>
        <w:rPr>
          <w:rFonts w:asciiTheme="minorHAnsi" w:hAnsiTheme="minorHAnsi" w:cs="Arial"/>
          <w:b/>
          <w:color w:val="000000"/>
          <w:sz w:val="22"/>
          <w:szCs w:val="22"/>
        </w:rPr>
      </w:pPr>
    </w:p>
    <w:p w14:paraId="6FCFE4FF" w14:textId="77777777" w:rsidR="00CB13FA" w:rsidRDefault="00CB13FA" w:rsidP="00CB13FA">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C86322">
        <w:rPr>
          <w:rFonts w:asciiTheme="minorHAnsi" w:hAnsiTheme="minorHAnsi" w:cs="Arial"/>
          <w:sz w:val="22"/>
          <w:szCs w:val="22"/>
        </w:rPr>
        <w:t>Λουτρό υπερήχων</w:t>
      </w:r>
      <w:r w:rsidRPr="008C2CA2">
        <w:rPr>
          <w:rFonts w:asciiTheme="minorHAnsi" w:hAnsiTheme="minorHAnsi" w:cs="Arial"/>
          <w:sz w:val="22"/>
          <w:szCs w:val="22"/>
        </w:rPr>
        <w:t>, με τα ακόλουθα ελάχιστα τεχνικά χαρακτηριστικά:</w:t>
      </w:r>
    </w:p>
    <w:p w14:paraId="15910273" w14:textId="77777777" w:rsidR="00CB13FA" w:rsidRDefault="00CB13FA" w:rsidP="00CB13FA">
      <w:pPr>
        <w:ind w:left="66"/>
        <w:rPr>
          <w:rFonts w:asciiTheme="minorHAnsi" w:hAnsiTheme="minorHAnsi" w:cs="Arial"/>
          <w:sz w:val="22"/>
          <w:szCs w:val="22"/>
        </w:rPr>
      </w:pPr>
    </w:p>
    <w:p w14:paraId="7717BA55" w14:textId="77777777" w:rsidR="00CB13FA" w:rsidRPr="000B7D3E" w:rsidRDefault="00CB13FA" w:rsidP="00314E7E">
      <w:pPr>
        <w:pStyle w:val="a3"/>
        <w:numPr>
          <w:ilvl w:val="0"/>
          <w:numId w:val="33"/>
        </w:numPr>
        <w:ind w:left="357" w:hanging="357"/>
        <w:contextualSpacing/>
        <w:rPr>
          <w:rFonts w:asciiTheme="minorHAnsi" w:hAnsiTheme="minorHAnsi" w:cs="Arial"/>
          <w:sz w:val="22"/>
          <w:szCs w:val="22"/>
        </w:rPr>
      </w:pPr>
      <w:r w:rsidRPr="000B7D3E">
        <w:rPr>
          <w:rFonts w:asciiTheme="minorHAnsi" w:hAnsiTheme="minorHAnsi" w:cs="Arial"/>
          <w:sz w:val="22"/>
          <w:szCs w:val="22"/>
        </w:rPr>
        <w:t>Να είναι ικανό για τον αποτελεσματικό καθαρισμό αντικειμένων</w:t>
      </w:r>
      <w:r>
        <w:rPr>
          <w:rFonts w:asciiTheme="minorHAnsi" w:hAnsiTheme="minorHAnsi" w:cs="Arial"/>
          <w:sz w:val="22"/>
          <w:szCs w:val="22"/>
        </w:rPr>
        <w:t>.</w:t>
      </w:r>
    </w:p>
    <w:p w14:paraId="645456CC" w14:textId="77777777" w:rsidR="00CB13FA" w:rsidRPr="000B7D3E" w:rsidRDefault="00CB13FA" w:rsidP="00314E7E">
      <w:pPr>
        <w:pStyle w:val="a3"/>
        <w:numPr>
          <w:ilvl w:val="0"/>
          <w:numId w:val="33"/>
        </w:numPr>
        <w:ind w:left="357" w:hanging="357"/>
        <w:contextualSpacing/>
        <w:rPr>
          <w:rFonts w:asciiTheme="minorHAnsi" w:hAnsiTheme="minorHAnsi" w:cs="Arial"/>
          <w:sz w:val="22"/>
          <w:szCs w:val="22"/>
        </w:rPr>
      </w:pPr>
      <w:r w:rsidRPr="000B7D3E">
        <w:rPr>
          <w:rFonts w:asciiTheme="minorHAnsi" w:hAnsiTheme="minorHAnsi" w:cs="Arial"/>
          <w:sz w:val="22"/>
          <w:szCs w:val="22"/>
        </w:rPr>
        <w:t>Να διαθέτει πιεζοηλεκτρικό μετατροπέα και η παραγόμενη ενέργεια υπερήχων να έχει συχνότητα 35</w:t>
      </w:r>
      <w:r w:rsidRPr="000B7D3E">
        <w:rPr>
          <w:rFonts w:asciiTheme="minorHAnsi" w:hAnsiTheme="minorHAnsi" w:cs="Arial"/>
          <w:sz w:val="22"/>
          <w:szCs w:val="22"/>
          <w:lang w:val="en-GB"/>
        </w:rPr>
        <w:t>kHz</w:t>
      </w:r>
      <w:r>
        <w:rPr>
          <w:rFonts w:asciiTheme="minorHAnsi" w:hAnsiTheme="minorHAnsi" w:cs="Arial"/>
          <w:sz w:val="22"/>
          <w:szCs w:val="22"/>
        </w:rPr>
        <w:t>.</w:t>
      </w:r>
    </w:p>
    <w:p w14:paraId="1292BD22" w14:textId="77777777" w:rsidR="00CB13FA" w:rsidRPr="000B7D3E" w:rsidRDefault="00CB13FA" w:rsidP="00314E7E">
      <w:pPr>
        <w:pStyle w:val="a3"/>
        <w:numPr>
          <w:ilvl w:val="0"/>
          <w:numId w:val="33"/>
        </w:numPr>
        <w:ind w:left="357" w:hanging="357"/>
        <w:contextualSpacing/>
        <w:rPr>
          <w:rFonts w:asciiTheme="minorHAnsi" w:hAnsiTheme="minorHAnsi" w:cs="Arial"/>
          <w:sz w:val="22"/>
          <w:szCs w:val="22"/>
        </w:rPr>
      </w:pPr>
      <w:r w:rsidRPr="000B7D3E">
        <w:rPr>
          <w:rFonts w:asciiTheme="minorHAnsi" w:hAnsiTheme="minorHAnsi" w:cs="Arial"/>
          <w:sz w:val="22"/>
          <w:szCs w:val="22"/>
        </w:rPr>
        <w:t>Να διαθέτει και θέρμανση</w:t>
      </w:r>
      <w:r>
        <w:rPr>
          <w:rFonts w:asciiTheme="minorHAnsi" w:hAnsiTheme="minorHAnsi" w:cs="Arial"/>
          <w:sz w:val="22"/>
          <w:szCs w:val="22"/>
        </w:rPr>
        <w:t>.</w:t>
      </w:r>
    </w:p>
    <w:p w14:paraId="226E7FD8" w14:textId="77777777" w:rsidR="00CB13FA" w:rsidRPr="000B7D3E" w:rsidRDefault="00CB13FA" w:rsidP="00314E7E">
      <w:pPr>
        <w:pStyle w:val="a3"/>
        <w:numPr>
          <w:ilvl w:val="0"/>
          <w:numId w:val="33"/>
        </w:numPr>
        <w:ind w:left="357" w:hanging="357"/>
        <w:contextualSpacing/>
        <w:rPr>
          <w:rFonts w:asciiTheme="minorHAnsi" w:hAnsiTheme="minorHAnsi" w:cs="Arial"/>
          <w:sz w:val="22"/>
          <w:szCs w:val="22"/>
        </w:rPr>
      </w:pPr>
      <w:r w:rsidRPr="000B7D3E">
        <w:rPr>
          <w:rFonts w:asciiTheme="minorHAnsi" w:hAnsiTheme="minorHAnsi" w:cs="Arial"/>
          <w:sz w:val="22"/>
          <w:szCs w:val="22"/>
        </w:rPr>
        <w:t>Η δεξαμενή να είναι κατασκευασμένη από ανοξείδωτο χάλυβα και να έχει όγκο 1,8</w:t>
      </w:r>
      <w:r w:rsidRPr="000B7D3E">
        <w:rPr>
          <w:rFonts w:asciiTheme="minorHAnsi" w:hAnsiTheme="minorHAnsi" w:cs="Arial"/>
          <w:sz w:val="22"/>
          <w:szCs w:val="22"/>
          <w:lang w:val="en-GB"/>
        </w:rPr>
        <w:t>L</w:t>
      </w:r>
      <w:r w:rsidRPr="000B7D3E">
        <w:rPr>
          <w:rFonts w:asciiTheme="minorHAnsi" w:hAnsiTheme="minorHAnsi" w:cs="Arial"/>
          <w:sz w:val="22"/>
          <w:szCs w:val="22"/>
        </w:rPr>
        <w:t xml:space="preserve"> τουλάχιστον και διαστάσεις περίπου 150 </w:t>
      </w:r>
      <w:r w:rsidRPr="000B7D3E">
        <w:rPr>
          <w:rFonts w:asciiTheme="minorHAnsi" w:hAnsiTheme="minorHAnsi" w:cs="Arial"/>
          <w:sz w:val="22"/>
          <w:szCs w:val="22"/>
          <w:lang w:val="en-GB"/>
        </w:rPr>
        <w:t>x</w:t>
      </w:r>
      <w:r w:rsidRPr="000B7D3E">
        <w:rPr>
          <w:rFonts w:asciiTheme="minorHAnsi" w:hAnsiTheme="minorHAnsi" w:cs="Arial"/>
          <w:sz w:val="22"/>
          <w:szCs w:val="22"/>
        </w:rPr>
        <w:t xml:space="preserve"> 140 </w:t>
      </w:r>
      <w:r w:rsidRPr="000B7D3E">
        <w:rPr>
          <w:rFonts w:asciiTheme="minorHAnsi" w:hAnsiTheme="minorHAnsi" w:cs="Arial"/>
          <w:sz w:val="22"/>
          <w:szCs w:val="22"/>
          <w:lang w:val="en-GB"/>
        </w:rPr>
        <w:t>x</w:t>
      </w:r>
      <w:r w:rsidRPr="000B7D3E">
        <w:rPr>
          <w:rFonts w:asciiTheme="minorHAnsi" w:hAnsiTheme="minorHAnsi" w:cs="Arial"/>
          <w:sz w:val="22"/>
          <w:szCs w:val="22"/>
        </w:rPr>
        <w:t xml:space="preserve"> 100  </w:t>
      </w:r>
      <w:r w:rsidRPr="000B7D3E">
        <w:rPr>
          <w:rFonts w:asciiTheme="minorHAnsi" w:hAnsiTheme="minorHAnsi" w:cs="Arial"/>
          <w:sz w:val="22"/>
          <w:szCs w:val="22"/>
          <w:lang w:val="en-GB"/>
        </w:rPr>
        <w:t>mm</w:t>
      </w:r>
      <w:r w:rsidRPr="000B7D3E">
        <w:rPr>
          <w:rFonts w:asciiTheme="minorHAnsi" w:hAnsiTheme="minorHAnsi" w:cs="Arial"/>
          <w:sz w:val="22"/>
          <w:szCs w:val="22"/>
        </w:rPr>
        <w:t xml:space="preserve"> (Π</w:t>
      </w:r>
      <w:r w:rsidRPr="000B7D3E">
        <w:rPr>
          <w:rFonts w:asciiTheme="minorHAnsi" w:hAnsiTheme="minorHAnsi" w:cs="Arial"/>
          <w:sz w:val="22"/>
          <w:szCs w:val="22"/>
          <w:lang w:val="en-GB"/>
        </w:rPr>
        <w:t>x</w:t>
      </w:r>
      <w:r w:rsidRPr="000B7D3E">
        <w:rPr>
          <w:rFonts w:asciiTheme="minorHAnsi" w:hAnsiTheme="minorHAnsi" w:cs="Arial"/>
          <w:sz w:val="22"/>
          <w:szCs w:val="22"/>
        </w:rPr>
        <w:t>Β</w:t>
      </w:r>
      <w:r w:rsidRPr="000B7D3E">
        <w:rPr>
          <w:rFonts w:asciiTheme="minorHAnsi" w:hAnsiTheme="minorHAnsi" w:cs="Arial"/>
          <w:sz w:val="22"/>
          <w:szCs w:val="22"/>
          <w:lang w:val="en-GB"/>
        </w:rPr>
        <w:t>x</w:t>
      </w:r>
      <w:r w:rsidRPr="000B7D3E">
        <w:rPr>
          <w:rFonts w:asciiTheme="minorHAnsi" w:hAnsiTheme="minorHAnsi" w:cs="Arial"/>
          <w:sz w:val="22"/>
          <w:szCs w:val="22"/>
        </w:rPr>
        <w:t>Υ</w:t>
      </w:r>
      <w:r>
        <w:rPr>
          <w:rFonts w:asciiTheme="minorHAnsi" w:hAnsiTheme="minorHAnsi" w:cs="Arial"/>
          <w:sz w:val="22"/>
          <w:szCs w:val="22"/>
        </w:rPr>
        <w:t>).</w:t>
      </w:r>
    </w:p>
    <w:p w14:paraId="042B47AE" w14:textId="77777777" w:rsidR="00CB13FA" w:rsidRPr="000B7D3E" w:rsidRDefault="00CB13FA" w:rsidP="00314E7E">
      <w:pPr>
        <w:pStyle w:val="a3"/>
        <w:numPr>
          <w:ilvl w:val="0"/>
          <w:numId w:val="33"/>
        </w:numPr>
        <w:ind w:left="357" w:hanging="357"/>
        <w:contextualSpacing/>
        <w:rPr>
          <w:rFonts w:asciiTheme="minorHAnsi" w:hAnsiTheme="minorHAnsi" w:cs="Arial"/>
          <w:sz w:val="22"/>
          <w:szCs w:val="22"/>
        </w:rPr>
      </w:pPr>
      <w:r w:rsidRPr="000B7D3E">
        <w:rPr>
          <w:rFonts w:asciiTheme="minorHAnsi" w:hAnsiTheme="minorHAnsi" w:cs="Arial"/>
          <w:sz w:val="22"/>
          <w:szCs w:val="22"/>
        </w:rPr>
        <w:t>Το εξωτερικό περίβλημα να είναι κατασκευασμένο επίσης από ανοξείδωτο χάλυβα</w:t>
      </w:r>
      <w:r>
        <w:rPr>
          <w:rFonts w:asciiTheme="minorHAnsi" w:hAnsiTheme="minorHAnsi" w:cs="Arial"/>
          <w:sz w:val="22"/>
          <w:szCs w:val="22"/>
        </w:rPr>
        <w:t>.</w:t>
      </w:r>
    </w:p>
    <w:p w14:paraId="0B699942" w14:textId="77777777" w:rsidR="00CB13FA" w:rsidRPr="000B7D3E" w:rsidRDefault="00CB13FA" w:rsidP="00314E7E">
      <w:pPr>
        <w:pStyle w:val="a3"/>
        <w:numPr>
          <w:ilvl w:val="0"/>
          <w:numId w:val="33"/>
        </w:numPr>
        <w:ind w:left="357" w:hanging="357"/>
        <w:contextualSpacing/>
        <w:rPr>
          <w:rFonts w:asciiTheme="minorHAnsi" w:hAnsiTheme="minorHAnsi" w:cs="Arial"/>
          <w:sz w:val="22"/>
          <w:szCs w:val="22"/>
        </w:rPr>
      </w:pPr>
      <w:r w:rsidRPr="000B7D3E">
        <w:rPr>
          <w:rFonts w:asciiTheme="minorHAnsi" w:hAnsiTheme="minorHAnsi" w:cs="Arial"/>
          <w:sz w:val="22"/>
          <w:szCs w:val="22"/>
        </w:rPr>
        <w:t>Να τροφοδοτείται από δίκτυο 220-230</w:t>
      </w:r>
      <w:r w:rsidRPr="000B7D3E">
        <w:rPr>
          <w:rFonts w:asciiTheme="minorHAnsi" w:hAnsiTheme="minorHAnsi" w:cs="Arial"/>
          <w:sz w:val="22"/>
          <w:szCs w:val="22"/>
          <w:lang w:val="en-GB"/>
        </w:rPr>
        <w:t>V</w:t>
      </w:r>
      <w:r w:rsidRPr="000B7D3E">
        <w:rPr>
          <w:rFonts w:asciiTheme="minorHAnsi" w:hAnsiTheme="minorHAnsi" w:cs="Arial"/>
          <w:sz w:val="22"/>
          <w:szCs w:val="22"/>
        </w:rPr>
        <w:t>, 50/60</w:t>
      </w:r>
      <w:r w:rsidRPr="000B7D3E">
        <w:rPr>
          <w:rFonts w:asciiTheme="minorHAnsi" w:hAnsiTheme="minorHAnsi" w:cs="Arial"/>
          <w:sz w:val="22"/>
          <w:szCs w:val="22"/>
          <w:lang w:val="en-GB"/>
        </w:rPr>
        <w:t>Hz</w:t>
      </w:r>
      <w:r w:rsidRPr="000B7D3E">
        <w:rPr>
          <w:rFonts w:asciiTheme="minorHAnsi" w:hAnsiTheme="minorHAnsi" w:cs="Arial"/>
          <w:sz w:val="22"/>
          <w:szCs w:val="22"/>
        </w:rPr>
        <w:t xml:space="preserve"> και να έχει ισχύ τουλάχιστον 140</w:t>
      </w:r>
      <w:r w:rsidRPr="000B7D3E">
        <w:rPr>
          <w:rFonts w:asciiTheme="minorHAnsi" w:hAnsiTheme="minorHAnsi" w:cs="Arial"/>
          <w:sz w:val="22"/>
          <w:szCs w:val="22"/>
          <w:lang w:val="en-GB"/>
        </w:rPr>
        <w:t>W</w:t>
      </w:r>
      <w:r>
        <w:rPr>
          <w:rFonts w:asciiTheme="minorHAnsi" w:hAnsiTheme="minorHAnsi" w:cs="Arial"/>
          <w:sz w:val="22"/>
          <w:szCs w:val="22"/>
        </w:rPr>
        <w:t>.</w:t>
      </w:r>
    </w:p>
    <w:p w14:paraId="6D29318C" w14:textId="77777777" w:rsidR="00CB13FA" w:rsidRDefault="00CB13FA" w:rsidP="00CB13FA">
      <w:pPr>
        <w:ind w:left="66"/>
        <w:rPr>
          <w:rFonts w:asciiTheme="minorHAnsi" w:hAnsiTheme="minorHAnsi" w:cs="Arial"/>
          <w:sz w:val="22"/>
          <w:szCs w:val="22"/>
        </w:rPr>
      </w:pPr>
    </w:p>
    <w:p w14:paraId="605EA704" w14:textId="77777777" w:rsidR="00CB13FA" w:rsidRPr="00AC76EF" w:rsidRDefault="00CB13FA" w:rsidP="00CB13FA">
      <w:pPr>
        <w:ind w:left="66"/>
        <w:rPr>
          <w:rFonts w:asciiTheme="minorHAnsi" w:hAnsiTheme="minorHAnsi" w:cs="Arial"/>
          <w:sz w:val="22"/>
          <w:szCs w:val="22"/>
        </w:rPr>
      </w:pPr>
      <w:r w:rsidRPr="005734F6">
        <w:rPr>
          <w:rFonts w:asciiTheme="minorHAnsi" w:hAnsiTheme="minorHAnsi" w:cs="Arial"/>
          <w:sz w:val="22"/>
          <w:szCs w:val="22"/>
        </w:rPr>
        <w:t>Οι</w:t>
      </w:r>
      <w:r w:rsidRPr="00AC76EF">
        <w:rPr>
          <w:rFonts w:asciiTheme="minorHAnsi" w:hAnsiTheme="minorHAnsi" w:cs="Arial"/>
          <w:sz w:val="22"/>
          <w:szCs w:val="22"/>
        </w:rPr>
        <w:t xml:space="preserve"> </w:t>
      </w:r>
      <w:r w:rsidRPr="005734F6">
        <w:rPr>
          <w:rFonts w:asciiTheme="minorHAnsi" w:hAnsiTheme="minorHAnsi" w:cs="Arial"/>
          <w:sz w:val="22"/>
          <w:szCs w:val="22"/>
        </w:rPr>
        <w:t>αναφερόμενες</w:t>
      </w:r>
      <w:r w:rsidRPr="00AC76EF">
        <w:rPr>
          <w:rFonts w:asciiTheme="minorHAnsi" w:hAnsiTheme="minorHAnsi" w:cs="Arial"/>
          <w:sz w:val="22"/>
          <w:szCs w:val="22"/>
        </w:rPr>
        <w:t xml:space="preserve"> </w:t>
      </w:r>
      <w:r w:rsidRPr="005734F6">
        <w:rPr>
          <w:rFonts w:asciiTheme="minorHAnsi" w:hAnsiTheme="minorHAnsi" w:cs="Arial"/>
          <w:sz w:val="22"/>
          <w:szCs w:val="22"/>
        </w:rPr>
        <w:t>ανωτέρω</w:t>
      </w:r>
      <w:r w:rsidRPr="00AC76EF">
        <w:rPr>
          <w:rFonts w:asciiTheme="minorHAnsi" w:hAnsiTheme="minorHAnsi" w:cs="Arial"/>
          <w:sz w:val="22"/>
          <w:szCs w:val="22"/>
        </w:rPr>
        <w:t xml:space="preserve"> </w:t>
      </w:r>
      <w:r w:rsidRPr="005734F6">
        <w:rPr>
          <w:rFonts w:asciiTheme="minorHAnsi" w:hAnsiTheme="minorHAnsi" w:cs="Arial"/>
          <w:sz w:val="22"/>
          <w:szCs w:val="22"/>
        </w:rPr>
        <w:t>προδιαγραφές</w:t>
      </w:r>
      <w:r w:rsidRPr="00AC76EF">
        <w:rPr>
          <w:rFonts w:asciiTheme="minorHAnsi" w:hAnsiTheme="minorHAnsi" w:cs="Arial"/>
          <w:sz w:val="22"/>
          <w:szCs w:val="22"/>
        </w:rPr>
        <w:t xml:space="preserve"> </w:t>
      </w:r>
      <w:r w:rsidRPr="005734F6">
        <w:rPr>
          <w:rFonts w:asciiTheme="minorHAnsi" w:hAnsiTheme="minorHAnsi" w:cs="Arial"/>
          <w:sz w:val="22"/>
          <w:szCs w:val="22"/>
        </w:rPr>
        <w:t>πρέπει</w:t>
      </w:r>
      <w:r w:rsidRPr="00AC76EF">
        <w:rPr>
          <w:rFonts w:asciiTheme="minorHAnsi" w:hAnsiTheme="minorHAnsi" w:cs="Arial"/>
          <w:sz w:val="22"/>
          <w:szCs w:val="22"/>
        </w:rPr>
        <w:t xml:space="preserve"> </w:t>
      </w:r>
      <w:r w:rsidRPr="005734F6">
        <w:rPr>
          <w:rFonts w:asciiTheme="minorHAnsi" w:hAnsiTheme="minorHAnsi" w:cs="Arial"/>
          <w:sz w:val="22"/>
          <w:szCs w:val="22"/>
        </w:rPr>
        <w:t>να</w:t>
      </w:r>
      <w:r w:rsidRPr="00AC76EF">
        <w:rPr>
          <w:rFonts w:asciiTheme="minorHAnsi" w:hAnsiTheme="minorHAnsi" w:cs="Arial"/>
          <w:sz w:val="22"/>
          <w:szCs w:val="22"/>
        </w:rPr>
        <w:t xml:space="preserve"> </w:t>
      </w:r>
      <w:r w:rsidRPr="005734F6">
        <w:rPr>
          <w:rFonts w:asciiTheme="minorHAnsi" w:hAnsiTheme="minorHAnsi" w:cs="Arial"/>
          <w:sz w:val="22"/>
          <w:szCs w:val="22"/>
        </w:rPr>
        <w:t>τεκμηριώνονται</w:t>
      </w:r>
      <w:r w:rsidRPr="00AC76EF">
        <w:rPr>
          <w:rFonts w:asciiTheme="minorHAnsi" w:hAnsiTheme="minorHAnsi" w:cs="Arial"/>
          <w:sz w:val="22"/>
          <w:szCs w:val="22"/>
        </w:rPr>
        <w:t xml:space="preserve"> </w:t>
      </w:r>
      <w:r w:rsidRPr="005734F6">
        <w:rPr>
          <w:rFonts w:asciiTheme="minorHAnsi" w:hAnsiTheme="minorHAnsi" w:cs="Arial"/>
          <w:sz w:val="22"/>
          <w:szCs w:val="22"/>
        </w:rPr>
        <w:t>από</w:t>
      </w:r>
      <w:r w:rsidRPr="00AC76EF">
        <w:rPr>
          <w:rFonts w:asciiTheme="minorHAnsi" w:hAnsiTheme="minorHAnsi" w:cs="Arial"/>
          <w:sz w:val="22"/>
          <w:szCs w:val="22"/>
        </w:rPr>
        <w:t xml:space="preserve"> </w:t>
      </w:r>
      <w:r w:rsidRPr="005734F6">
        <w:rPr>
          <w:rFonts w:asciiTheme="minorHAnsi" w:hAnsiTheme="minorHAnsi" w:cs="Arial"/>
          <w:sz w:val="22"/>
          <w:szCs w:val="22"/>
        </w:rPr>
        <w:t>τα</w:t>
      </w:r>
      <w:r w:rsidRPr="00AC76EF">
        <w:rPr>
          <w:rFonts w:asciiTheme="minorHAnsi" w:hAnsiTheme="minorHAnsi" w:cs="Arial"/>
          <w:sz w:val="22"/>
          <w:szCs w:val="22"/>
        </w:rPr>
        <w:t xml:space="preserve"> </w:t>
      </w:r>
      <w:r w:rsidRPr="005734F6">
        <w:rPr>
          <w:rFonts w:asciiTheme="minorHAnsi" w:hAnsiTheme="minorHAnsi" w:cs="Arial"/>
          <w:sz w:val="22"/>
          <w:szCs w:val="22"/>
        </w:rPr>
        <w:t>επισυναπτόμενα</w:t>
      </w:r>
      <w:r w:rsidRPr="00AC76EF">
        <w:rPr>
          <w:rFonts w:asciiTheme="minorHAnsi" w:hAnsiTheme="minorHAnsi" w:cs="Arial"/>
          <w:sz w:val="22"/>
          <w:szCs w:val="22"/>
        </w:rPr>
        <w:t xml:space="preserve"> </w:t>
      </w:r>
      <w:r w:rsidRPr="005734F6">
        <w:rPr>
          <w:rFonts w:asciiTheme="minorHAnsi" w:hAnsiTheme="minorHAnsi" w:cs="Arial"/>
          <w:sz w:val="22"/>
          <w:szCs w:val="22"/>
        </w:rPr>
        <w:t>έντυπα</w:t>
      </w:r>
      <w:r w:rsidRPr="00AC76EF">
        <w:rPr>
          <w:rFonts w:asciiTheme="minorHAnsi" w:hAnsiTheme="minorHAnsi" w:cs="Arial"/>
          <w:sz w:val="22"/>
          <w:szCs w:val="22"/>
        </w:rPr>
        <w:t xml:space="preserve"> </w:t>
      </w:r>
      <w:r w:rsidRPr="005734F6">
        <w:rPr>
          <w:rFonts w:asciiTheme="minorHAnsi" w:hAnsiTheme="minorHAnsi" w:cs="Arial"/>
          <w:sz w:val="22"/>
          <w:szCs w:val="22"/>
        </w:rPr>
        <w:t>του</w:t>
      </w:r>
      <w:r w:rsidRPr="00AC76EF">
        <w:rPr>
          <w:rFonts w:asciiTheme="minorHAnsi" w:hAnsiTheme="minorHAnsi" w:cs="Arial"/>
          <w:sz w:val="22"/>
          <w:szCs w:val="22"/>
        </w:rPr>
        <w:t xml:space="preserve"> </w:t>
      </w:r>
      <w:r w:rsidRPr="005734F6">
        <w:rPr>
          <w:rFonts w:asciiTheme="minorHAnsi" w:hAnsiTheme="minorHAnsi" w:cs="Arial"/>
          <w:sz w:val="22"/>
          <w:szCs w:val="22"/>
        </w:rPr>
        <w:t>κατασκευαστή</w:t>
      </w:r>
      <w:r w:rsidRPr="00AC76EF">
        <w:rPr>
          <w:rFonts w:asciiTheme="minorHAnsi" w:hAnsiTheme="minorHAnsi" w:cs="Arial"/>
          <w:sz w:val="22"/>
          <w:szCs w:val="22"/>
        </w:rPr>
        <w:t xml:space="preserve"> </w:t>
      </w:r>
      <w:r w:rsidRPr="005734F6">
        <w:rPr>
          <w:rFonts w:asciiTheme="minorHAnsi" w:hAnsiTheme="minorHAnsi" w:cs="Arial"/>
          <w:sz w:val="22"/>
          <w:szCs w:val="22"/>
        </w:rPr>
        <w:t>οίκου</w:t>
      </w:r>
      <w:r w:rsidRPr="00AC76EF">
        <w:rPr>
          <w:rFonts w:asciiTheme="minorHAnsi" w:hAnsiTheme="minorHAnsi" w:cs="Arial"/>
          <w:sz w:val="22"/>
          <w:szCs w:val="22"/>
        </w:rPr>
        <w:t>.</w:t>
      </w:r>
    </w:p>
    <w:p w14:paraId="2A3A38AB" w14:textId="77777777" w:rsidR="00CB13FA" w:rsidRPr="00AC76EF" w:rsidRDefault="00CB13FA" w:rsidP="00CB13FA">
      <w:pPr>
        <w:rPr>
          <w:rFonts w:asciiTheme="minorHAnsi" w:hAnsiTheme="minorHAnsi" w:cs="Arial"/>
          <w:sz w:val="22"/>
          <w:szCs w:val="22"/>
        </w:rPr>
      </w:pPr>
    </w:p>
    <w:p w14:paraId="169CC766" w14:textId="77777777" w:rsidR="00CB13FA" w:rsidRPr="005734F6" w:rsidRDefault="00CB13FA" w:rsidP="00CB13FA">
      <w:pPr>
        <w:rPr>
          <w:rFonts w:asciiTheme="minorHAnsi" w:hAnsiTheme="minorHAnsi" w:cs="Arial"/>
          <w:b/>
          <w:sz w:val="22"/>
          <w:szCs w:val="22"/>
        </w:rPr>
      </w:pPr>
      <w:r w:rsidRPr="005734F6">
        <w:rPr>
          <w:rFonts w:asciiTheme="minorHAnsi" w:hAnsiTheme="minorHAnsi" w:cs="Arial"/>
          <w:b/>
          <w:sz w:val="22"/>
          <w:szCs w:val="22"/>
        </w:rPr>
        <w:t xml:space="preserve">ΓΕΝΙΚΕΣ ΑΠΑΙΤΗΣΕΙΣ </w:t>
      </w:r>
    </w:p>
    <w:p w14:paraId="179A4E47" w14:textId="77777777" w:rsidR="00CB13FA" w:rsidRPr="005734F6" w:rsidRDefault="00CB13FA" w:rsidP="00CB13FA">
      <w:pPr>
        <w:rPr>
          <w:rFonts w:asciiTheme="minorHAnsi" w:hAnsiTheme="minorHAnsi" w:cs="Arial"/>
          <w:sz w:val="22"/>
          <w:szCs w:val="22"/>
        </w:rPr>
      </w:pPr>
    </w:p>
    <w:p w14:paraId="15B9B271" w14:textId="77777777" w:rsidR="00CB13FA" w:rsidRPr="005734F6" w:rsidRDefault="00CB13FA" w:rsidP="00314E7E">
      <w:pPr>
        <w:pStyle w:val="a3"/>
        <w:numPr>
          <w:ilvl w:val="0"/>
          <w:numId w:val="42"/>
        </w:numPr>
        <w:ind w:left="426"/>
        <w:contextualSpacing/>
        <w:rPr>
          <w:rFonts w:asciiTheme="minorHAnsi" w:hAnsiTheme="minorHAnsi" w:cs="Arial"/>
          <w:sz w:val="22"/>
          <w:szCs w:val="22"/>
        </w:rPr>
      </w:pPr>
      <w:r w:rsidRPr="005734F6">
        <w:rPr>
          <w:rFonts w:asciiTheme="minorHAnsi" w:hAnsiTheme="minorHAnsi" w:cs="Arial"/>
          <w:sz w:val="22"/>
          <w:szCs w:val="22"/>
        </w:rPr>
        <w:t>Το όργανο να είναι πρόσφατης τεχνολογίας και να μην έχει σταματήσει η παραγωγή του.</w:t>
      </w:r>
    </w:p>
    <w:p w14:paraId="0FFF58D1" w14:textId="77777777" w:rsidR="00CB13FA" w:rsidRPr="005734F6" w:rsidRDefault="00CB13FA" w:rsidP="00314E7E">
      <w:pPr>
        <w:pStyle w:val="a3"/>
        <w:numPr>
          <w:ilvl w:val="0"/>
          <w:numId w:val="42"/>
        </w:numPr>
        <w:ind w:left="426"/>
        <w:contextualSpacing/>
        <w:rPr>
          <w:rFonts w:asciiTheme="minorHAnsi" w:hAnsiTheme="minorHAnsi" w:cs="Arial"/>
          <w:sz w:val="22"/>
          <w:szCs w:val="22"/>
        </w:rPr>
      </w:pPr>
      <w:r w:rsidRPr="005734F6">
        <w:rPr>
          <w:rFonts w:asciiTheme="minorHAnsi" w:hAnsiTheme="minorHAnsi" w:cs="Arial"/>
          <w:sz w:val="22"/>
          <w:szCs w:val="22"/>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51FF1381" w14:textId="77777777" w:rsidR="00CB13FA" w:rsidRPr="005734F6" w:rsidRDefault="00CB13FA" w:rsidP="00314E7E">
      <w:pPr>
        <w:pStyle w:val="a3"/>
        <w:numPr>
          <w:ilvl w:val="0"/>
          <w:numId w:val="42"/>
        </w:numPr>
        <w:ind w:left="426"/>
        <w:contextualSpacing/>
        <w:rPr>
          <w:rFonts w:asciiTheme="minorHAnsi" w:hAnsiTheme="minorHAnsi" w:cs="Arial"/>
          <w:sz w:val="22"/>
          <w:szCs w:val="22"/>
        </w:rPr>
      </w:pPr>
      <w:r w:rsidRPr="005734F6">
        <w:rPr>
          <w:rFonts w:asciiTheme="minorHAnsi" w:hAnsiTheme="minorHAnsi" w:cs="Arial"/>
          <w:sz w:val="22"/>
          <w:szCs w:val="22"/>
        </w:rPr>
        <w:t xml:space="preserve">Το όργανο πρέπει να φέρει σήμανση CE. </w:t>
      </w:r>
    </w:p>
    <w:p w14:paraId="419C23F0" w14:textId="77777777" w:rsidR="00CB13FA" w:rsidRPr="005734F6" w:rsidRDefault="00CB13FA" w:rsidP="00314E7E">
      <w:pPr>
        <w:pStyle w:val="a3"/>
        <w:numPr>
          <w:ilvl w:val="0"/>
          <w:numId w:val="42"/>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αναλαμβάνει την εκπαίδευση των χρηστών που θα υποδειχθούν από την Υπηρεσία μας στο χώρο εγκατάστασης του οργάνου.</w:t>
      </w:r>
    </w:p>
    <w:p w14:paraId="1E1B937E" w14:textId="77777777" w:rsidR="00CB13FA" w:rsidRPr="005734F6" w:rsidRDefault="00CB13FA" w:rsidP="00314E7E">
      <w:pPr>
        <w:pStyle w:val="a3"/>
        <w:numPr>
          <w:ilvl w:val="0"/>
          <w:numId w:val="42"/>
        </w:numPr>
        <w:ind w:left="426"/>
        <w:contextualSpacing/>
        <w:rPr>
          <w:rFonts w:asciiTheme="minorHAnsi" w:hAnsiTheme="minorHAnsi" w:cs="Arial"/>
          <w:sz w:val="22"/>
          <w:szCs w:val="22"/>
        </w:rPr>
      </w:pPr>
      <w:r w:rsidRPr="005734F6">
        <w:rPr>
          <w:rFonts w:asciiTheme="minorHAnsi" w:hAnsiTheme="minorHAnsi" w:cs="Arial"/>
          <w:sz w:val="22"/>
          <w:szCs w:val="22"/>
        </w:rPr>
        <w:lastRenderedPageBreak/>
        <w:t>Ο προμηθευτής και ο κατασκευαστής θα πρέπει να είναι πιστοποιημένοι κατά ISO 9001. Να κατατεθούν τα αντίστοιχα πιστοποιητικά.</w:t>
      </w:r>
    </w:p>
    <w:p w14:paraId="22F6126E" w14:textId="77777777" w:rsidR="00CB13FA" w:rsidRPr="005734F6" w:rsidRDefault="00CB13FA" w:rsidP="00314E7E">
      <w:pPr>
        <w:pStyle w:val="a3"/>
        <w:numPr>
          <w:ilvl w:val="0"/>
          <w:numId w:val="42"/>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552DCEA4" w14:textId="77777777" w:rsidR="00CB13FA" w:rsidRPr="00550D20" w:rsidRDefault="00CB13FA" w:rsidP="00314E7E">
      <w:pPr>
        <w:pStyle w:val="a3"/>
        <w:numPr>
          <w:ilvl w:val="0"/>
          <w:numId w:val="42"/>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καλής λειτουργίας για δύο (2) έτη τουλάχιστον.</w:t>
      </w:r>
    </w:p>
    <w:p w14:paraId="595D4AC2" w14:textId="77777777" w:rsidR="00CB13FA" w:rsidRPr="00550D20" w:rsidRDefault="00CB13FA" w:rsidP="00314E7E">
      <w:pPr>
        <w:pStyle w:val="a3"/>
        <w:numPr>
          <w:ilvl w:val="0"/>
          <w:numId w:val="42"/>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για την ύπαρξη ανταλλακτικών για επτά (7) έτη τουλάχιστον.</w:t>
      </w:r>
    </w:p>
    <w:p w14:paraId="6B09E4DE" w14:textId="77777777" w:rsidR="00CB13FA" w:rsidRDefault="00CB13FA" w:rsidP="00314E7E">
      <w:pPr>
        <w:pStyle w:val="a3"/>
        <w:numPr>
          <w:ilvl w:val="0"/>
          <w:numId w:val="42"/>
        </w:numPr>
        <w:ind w:left="426"/>
        <w:contextualSpacing/>
        <w:rPr>
          <w:rFonts w:asciiTheme="minorHAnsi" w:hAnsiTheme="minorHAnsi" w:cs="Arial"/>
          <w:sz w:val="22"/>
          <w:szCs w:val="22"/>
        </w:rPr>
      </w:pPr>
      <w:r w:rsidRPr="005734F6">
        <w:rPr>
          <w:rFonts w:asciiTheme="minorHAnsi" w:hAnsiTheme="minorHAnsi" w:cs="Arial"/>
          <w:sz w:val="22"/>
          <w:szCs w:val="22"/>
        </w:rPr>
        <w:t>Χρόνος παράδοσης 45 ημέρες από την υπογραφή της σύμβασης.</w:t>
      </w:r>
    </w:p>
    <w:p w14:paraId="759E042B" w14:textId="77777777" w:rsidR="00CB13FA" w:rsidRPr="00A52E2D" w:rsidRDefault="00CB13FA" w:rsidP="00CB13FA">
      <w:pPr>
        <w:rPr>
          <w:rFonts w:asciiTheme="minorHAnsi" w:hAnsiTheme="minorHAnsi" w:cs="Arial"/>
          <w:sz w:val="22"/>
          <w:szCs w:val="22"/>
        </w:rPr>
      </w:pPr>
    </w:p>
    <w:p w14:paraId="4A12D8A3" w14:textId="77777777" w:rsidR="00CB13FA" w:rsidRDefault="00CB13FA" w:rsidP="00CB13FA"/>
    <w:p w14:paraId="500DB829"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Είδος 5</w:t>
      </w:r>
    </w:p>
    <w:p w14:paraId="395ED9A8" w14:textId="77777777" w:rsidR="00CB13FA" w:rsidRDefault="00CB13FA" w:rsidP="00CB13FA">
      <w:pPr>
        <w:ind w:left="66"/>
        <w:jc w:val="center"/>
        <w:rPr>
          <w:rFonts w:asciiTheme="minorHAnsi" w:hAnsiTheme="minorHAnsi" w:cs="Arial"/>
          <w:b/>
          <w:sz w:val="22"/>
          <w:szCs w:val="22"/>
        </w:rPr>
      </w:pPr>
      <w:r w:rsidRPr="003A6F45">
        <w:rPr>
          <w:rFonts w:asciiTheme="minorHAnsi" w:hAnsiTheme="minorHAnsi" w:cs="Arial"/>
          <w:b/>
          <w:sz w:val="22"/>
          <w:szCs w:val="22"/>
        </w:rPr>
        <w:t>Υδατόλουτρο με ανάδευση</w:t>
      </w:r>
    </w:p>
    <w:p w14:paraId="06D0D6EE"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Τεμάχια 3</w:t>
      </w:r>
    </w:p>
    <w:p w14:paraId="14D21439"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 xml:space="preserve">Προϋπολογισμός: </w:t>
      </w:r>
      <w:r>
        <w:rPr>
          <w:rFonts w:asciiTheme="minorHAnsi" w:hAnsiTheme="minorHAnsi" w:cs="Arial"/>
          <w:b/>
          <w:sz w:val="22"/>
          <w:szCs w:val="22"/>
        </w:rPr>
        <w:t>9.000</w:t>
      </w:r>
      <w:r w:rsidRPr="00DA36ED">
        <w:rPr>
          <w:rFonts w:asciiTheme="minorHAnsi" w:hAnsiTheme="minorHAnsi" w:cs="Arial"/>
          <w:b/>
          <w:sz w:val="22"/>
          <w:szCs w:val="22"/>
        </w:rPr>
        <w:t xml:space="preserve"> € + </w:t>
      </w:r>
      <w:r>
        <w:rPr>
          <w:rFonts w:asciiTheme="minorHAnsi" w:hAnsiTheme="minorHAnsi" w:cs="Arial"/>
          <w:b/>
          <w:sz w:val="22"/>
          <w:szCs w:val="22"/>
        </w:rPr>
        <w:t>2.160</w:t>
      </w:r>
      <w:r w:rsidRPr="00DA36ED">
        <w:rPr>
          <w:rFonts w:asciiTheme="minorHAnsi" w:hAnsiTheme="minorHAnsi" w:cs="Arial"/>
          <w:b/>
          <w:sz w:val="22"/>
          <w:szCs w:val="22"/>
        </w:rPr>
        <w:t xml:space="preserve"> € ΦΠΑ = </w:t>
      </w:r>
      <w:r>
        <w:rPr>
          <w:rFonts w:asciiTheme="minorHAnsi" w:hAnsiTheme="minorHAnsi" w:cs="Arial"/>
          <w:b/>
          <w:sz w:val="22"/>
          <w:szCs w:val="22"/>
        </w:rPr>
        <w:t>11.160</w:t>
      </w:r>
      <w:r w:rsidRPr="00DA36ED">
        <w:rPr>
          <w:rFonts w:asciiTheme="minorHAnsi" w:hAnsiTheme="minorHAnsi" w:cs="Arial"/>
          <w:b/>
          <w:sz w:val="22"/>
          <w:szCs w:val="22"/>
        </w:rPr>
        <w:t xml:space="preserve"> €</w:t>
      </w:r>
    </w:p>
    <w:p w14:paraId="5A5E852E" w14:textId="77777777" w:rsidR="00CB13FA" w:rsidRPr="00231E82"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ον</w:t>
      </w:r>
      <w:r w:rsidRPr="00DA36ED">
        <w:rPr>
          <w:rFonts w:asciiTheme="minorHAnsi" w:hAnsiTheme="minorHAnsi" w:cs="Arial"/>
          <w:b/>
          <w:sz w:val="22"/>
          <w:szCs w:val="22"/>
        </w:rPr>
        <w:t xml:space="preserve">ται για την </w:t>
      </w:r>
      <w:r w:rsidRPr="003A6F45">
        <w:rPr>
          <w:rFonts w:asciiTheme="minorHAnsi" w:hAnsiTheme="minorHAnsi" w:cs="Arial"/>
          <w:b/>
          <w:sz w:val="22"/>
          <w:szCs w:val="22"/>
        </w:rPr>
        <w:t>Α΄ Χ.Υ. Αθηνών</w:t>
      </w:r>
      <w:r>
        <w:rPr>
          <w:rFonts w:asciiTheme="minorHAnsi" w:hAnsiTheme="minorHAnsi" w:cs="Arial"/>
          <w:b/>
          <w:sz w:val="22"/>
          <w:szCs w:val="22"/>
        </w:rPr>
        <w:t xml:space="preserve"> τμήμα Β, την </w:t>
      </w:r>
      <w:r w:rsidRPr="003A6F45">
        <w:rPr>
          <w:rFonts w:asciiTheme="minorHAnsi" w:hAnsiTheme="minorHAnsi" w:cs="Arial"/>
          <w:b/>
          <w:sz w:val="22"/>
          <w:szCs w:val="22"/>
        </w:rPr>
        <w:t>Χ.Υ. Κεντρικής Μακεδονίας</w:t>
      </w:r>
      <w:r>
        <w:rPr>
          <w:rFonts w:asciiTheme="minorHAnsi" w:hAnsiTheme="minorHAnsi" w:cs="Arial"/>
          <w:b/>
          <w:sz w:val="22"/>
          <w:szCs w:val="22"/>
        </w:rPr>
        <w:t xml:space="preserve"> και την </w:t>
      </w:r>
      <w:r w:rsidRPr="003A6F45">
        <w:rPr>
          <w:rFonts w:asciiTheme="minorHAnsi" w:hAnsiTheme="minorHAnsi" w:cs="Arial"/>
          <w:b/>
          <w:sz w:val="22"/>
          <w:szCs w:val="22"/>
        </w:rPr>
        <w:t>Χ.Υ. Αν.Μακεδονίας -Θράκης Αυτ. Γραφείο Χ.Υ. Ξάνθης</w:t>
      </w:r>
    </w:p>
    <w:p w14:paraId="77281192" w14:textId="77777777" w:rsidR="00CB13FA" w:rsidRPr="005734F6" w:rsidRDefault="00CB13FA" w:rsidP="00CB13FA">
      <w:pPr>
        <w:tabs>
          <w:tab w:val="left" w:pos="2493"/>
        </w:tabs>
        <w:spacing w:after="120"/>
        <w:ind w:left="113"/>
        <w:jc w:val="center"/>
        <w:rPr>
          <w:rFonts w:asciiTheme="minorHAnsi" w:hAnsiTheme="minorHAnsi" w:cs="Arial"/>
          <w:b/>
          <w:color w:val="000000"/>
          <w:sz w:val="22"/>
          <w:szCs w:val="22"/>
        </w:rPr>
      </w:pPr>
    </w:p>
    <w:p w14:paraId="57370267" w14:textId="77777777" w:rsidR="00CB13FA" w:rsidRDefault="00CB13FA" w:rsidP="00CB13FA">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904D69">
        <w:rPr>
          <w:rFonts w:asciiTheme="minorHAnsi" w:hAnsiTheme="minorHAnsi" w:cs="Arial"/>
          <w:sz w:val="22"/>
          <w:szCs w:val="22"/>
        </w:rPr>
        <w:t>Ανακινούμενο</w:t>
      </w:r>
      <w:r w:rsidRPr="002A614A">
        <w:rPr>
          <w:rFonts w:asciiTheme="minorHAnsi" w:hAnsiTheme="minorHAnsi" w:cs="Arial"/>
          <w:sz w:val="22"/>
          <w:szCs w:val="22"/>
        </w:rPr>
        <w:t xml:space="preserve"> </w:t>
      </w:r>
      <w:r w:rsidRPr="00904D69">
        <w:rPr>
          <w:rFonts w:asciiTheme="minorHAnsi" w:hAnsiTheme="minorHAnsi" w:cs="Arial"/>
          <w:sz w:val="22"/>
          <w:szCs w:val="22"/>
        </w:rPr>
        <w:t>Υδατόλουτρο</w:t>
      </w:r>
      <w:r w:rsidRPr="008C2CA2">
        <w:rPr>
          <w:rFonts w:asciiTheme="minorHAnsi" w:hAnsiTheme="minorHAnsi" w:cs="Arial"/>
          <w:sz w:val="22"/>
          <w:szCs w:val="22"/>
        </w:rPr>
        <w:t>, με τα ακόλουθα ελάχιστα τεχνικά χαρακτηριστικά:</w:t>
      </w:r>
    </w:p>
    <w:p w14:paraId="746406B3" w14:textId="77777777" w:rsidR="00CB13FA" w:rsidRDefault="00CB13FA" w:rsidP="00CB13FA">
      <w:pPr>
        <w:ind w:left="66"/>
        <w:rPr>
          <w:rFonts w:asciiTheme="minorHAnsi" w:hAnsiTheme="minorHAnsi" w:cs="Arial"/>
          <w:sz w:val="22"/>
          <w:szCs w:val="22"/>
        </w:rPr>
      </w:pPr>
    </w:p>
    <w:p w14:paraId="3C6206B3" w14:textId="77777777" w:rsidR="00CB13FA" w:rsidRPr="002A614A" w:rsidRDefault="00CB13FA" w:rsidP="00314E7E">
      <w:pPr>
        <w:pStyle w:val="a3"/>
        <w:numPr>
          <w:ilvl w:val="0"/>
          <w:numId w:val="34"/>
        </w:numPr>
        <w:ind w:left="357" w:hanging="357"/>
        <w:contextualSpacing/>
        <w:rPr>
          <w:rFonts w:asciiTheme="minorHAnsi" w:hAnsiTheme="minorHAnsi" w:cs="Arial"/>
          <w:sz w:val="22"/>
          <w:szCs w:val="22"/>
        </w:rPr>
      </w:pPr>
      <w:r w:rsidRPr="002A614A">
        <w:rPr>
          <w:rFonts w:asciiTheme="minorHAnsi" w:hAnsiTheme="minorHAnsi" w:cs="Arial"/>
          <w:sz w:val="22"/>
          <w:szCs w:val="22"/>
        </w:rPr>
        <w:t>Χωρητικότητα 18 L</w:t>
      </w:r>
      <w:r>
        <w:rPr>
          <w:rFonts w:asciiTheme="minorHAnsi" w:hAnsiTheme="minorHAnsi" w:cs="Arial"/>
          <w:sz w:val="22"/>
          <w:szCs w:val="22"/>
        </w:rPr>
        <w:t xml:space="preserve"> περίπου.</w:t>
      </w:r>
    </w:p>
    <w:p w14:paraId="17A7DCAB" w14:textId="77777777" w:rsidR="00CB13FA" w:rsidRPr="002A614A" w:rsidRDefault="00CB13FA" w:rsidP="00314E7E">
      <w:pPr>
        <w:pStyle w:val="a3"/>
        <w:numPr>
          <w:ilvl w:val="0"/>
          <w:numId w:val="34"/>
        </w:numPr>
        <w:ind w:left="357" w:hanging="357"/>
        <w:contextualSpacing/>
        <w:rPr>
          <w:rFonts w:asciiTheme="minorHAnsi" w:hAnsiTheme="minorHAnsi" w:cs="Arial"/>
          <w:sz w:val="22"/>
          <w:szCs w:val="22"/>
        </w:rPr>
      </w:pPr>
      <w:r w:rsidRPr="002A614A">
        <w:rPr>
          <w:rFonts w:asciiTheme="minorHAnsi" w:hAnsiTheme="minorHAnsi" w:cs="Arial"/>
          <w:sz w:val="22"/>
          <w:szCs w:val="22"/>
        </w:rPr>
        <w:t xml:space="preserve">Γραμμική </w:t>
      </w:r>
      <w:r>
        <w:rPr>
          <w:rFonts w:asciiTheme="minorHAnsi" w:hAnsiTheme="minorHAnsi" w:cs="Arial"/>
          <w:sz w:val="22"/>
          <w:szCs w:val="22"/>
        </w:rPr>
        <w:t xml:space="preserve">παλινδρομική </w:t>
      </w:r>
      <w:r w:rsidRPr="002A614A">
        <w:rPr>
          <w:rFonts w:asciiTheme="minorHAnsi" w:hAnsiTheme="minorHAnsi" w:cs="Arial"/>
          <w:sz w:val="22"/>
          <w:szCs w:val="22"/>
        </w:rPr>
        <w:t xml:space="preserve">κίνηση ρυθμιζόμενη </w:t>
      </w:r>
      <w:r>
        <w:rPr>
          <w:rFonts w:asciiTheme="minorHAnsi" w:hAnsiTheme="minorHAnsi" w:cs="Arial"/>
          <w:sz w:val="22"/>
          <w:szCs w:val="22"/>
        </w:rPr>
        <w:t>ως</w:t>
      </w:r>
      <w:r w:rsidRPr="002A614A">
        <w:rPr>
          <w:rFonts w:asciiTheme="minorHAnsi" w:hAnsiTheme="minorHAnsi" w:cs="Arial"/>
          <w:sz w:val="22"/>
          <w:szCs w:val="22"/>
        </w:rPr>
        <w:t xml:space="preserve"> 200</w:t>
      </w:r>
      <w:r>
        <w:rPr>
          <w:rFonts w:asciiTheme="minorHAnsi" w:hAnsiTheme="minorHAnsi" w:cs="Arial"/>
          <w:sz w:val="22"/>
          <w:szCs w:val="22"/>
        </w:rPr>
        <w:t xml:space="preserve"> </w:t>
      </w:r>
      <w:r w:rsidRPr="002A614A">
        <w:rPr>
          <w:rFonts w:asciiTheme="minorHAnsi" w:hAnsiTheme="minorHAnsi" w:cs="Arial"/>
          <w:sz w:val="22"/>
          <w:szCs w:val="22"/>
        </w:rPr>
        <w:t>rpm</w:t>
      </w:r>
      <w:r>
        <w:rPr>
          <w:rFonts w:asciiTheme="minorHAnsi" w:hAnsiTheme="minorHAnsi" w:cs="Arial"/>
          <w:sz w:val="22"/>
          <w:szCs w:val="22"/>
        </w:rPr>
        <w:t>.</w:t>
      </w:r>
    </w:p>
    <w:p w14:paraId="1DC94538" w14:textId="77777777" w:rsidR="00CB13FA" w:rsidRPr="002A614A" w:rsidRDefault="00CB13FA" w:rsidP="00314E7E">
      <w:pPr>
        <w:pStyle w:val="a3"/>
        <w:numPr>
          <w:ilvl w:val="0"/>
          <w:numId w:val="34"/>
        </w:numPr>
        <w:ind w:left="357" w:hanging="357"/>
        <w:contextualSpacing/>
        <w:rPr>
          <w:rFonts w:asciiTheme="minorHAnsi" w:hAnsiTheme="minorHAnsi" w:cs="Arial"/>
          <w:sz w:val="22"/>
          <w:szCs w:val="22"/>
        </w:rPr>
      </w:pPr>
      <w:r>
        <w:rPr>
          <w:rFonts w:asciiTheme="minorHAnsi" w:hAnsiTheme="minorHAnsi" w:cs="Arial"/>
          <w:sz w:val="22"/>
          <w:szCs w:val="22"/>
        </w:rPr>
        <w:t>Διαστάσεις</w:t>
      </w:r>
      <w:r w:rsidRPr="002A614A">
        <w:rPr>
          <w:rFonts w:asciiTheme="minorHAnsi" w:hAnsiTheme="minorHAnsi" w:cs="Arial"/>
          <w:sz w:val="22"/>
          <w:szCs w:val="22"/>
        </w:rPr>
        <w:t xml:space="preserve"> 425x565x335</w:t>
      </w:r>
      <w:r>
        <w:rPr>
          <w:rFonts w:asciiTheme="minorHAnsi" w:hAnsiTheme="minorHAnsi" w:cs="Arial"/>
          <w:sz w:val="22"/>
          <w:szCs w:val="22"/>
        </w:rPr>
        <w:t xml:space="preserve"> </w:t>
      </w:r>
      <w:r w:rsidRPr="002A614A">
        <w:rPr>
          <w:rFonts w:asciiTheme="minorHAnsi" w:hAnsiTheme="minorHAnsi" w:cs="Arial"/>
          <w:sz w:val="22"/>
          <w:szCs w:val="22"/>
        </w:rPr>
        <w:t>mm (</w:t>
      </w:r>
      <w:r>
        <w:rPr>
          <w:rFonts w:asciiTheme="minorHAnsi" w:hAnsiTheme="minorHAnsi" w:cs="Arial"/>
          <w:sz w:val="22"/>
          <w:szCs w:val="22"/>
        </w:rPr>
        <w:t>Υ</w:t>
      </w:r>
      <w:r w:rsidRPr="002A614A">
        <w:rPr>
          <w:rFonts w:asciiTheme="minorHAnsi" w:hAnsiTheme="minorHAnsi" w:cs="Arial"/>
          <w:sz w:val="22"/>
          <w:szCs w:val="22"/>
        </w:rPr>
        <w:t>x</w:t>
      </w:r>
      <w:r>
        <w:rPr>
          <w:rFonts w:asciiTheme="minorHAnsi" w:hAnsiTheme="minorHAnsi" w:cs="Arial"/>
          <w:sz w:val="22"/>
          <w:szCs w:val="22"/>
        </w:rPr>
        <w:t>Β</w:t>
      </w:r>
      <w:r w:rsidRPr="002A614A">
        <w:rPr>
          <w:rFonts w:asciiTheme="minorHAnsi" w:hAnsiTheme="minorHAnsi" w:cs="Arial"/>
          <w:sz w:val="22"/>
          <w:szCs w:val="22"/>
        </w:rPr>
        <w:t>x</w:t>
      </w:r>
      <w:r>
        <w:rPr>
          <w:rFonts w:asciiTheme="minorHAnsi" w:hAnsiTheme="minorHAnsi" w:cs="Arial"/>
          <w:sz w:val="22"/>
          <w:szCs w:val="22"/>
        </w:rPr>
        <w:t>Π</w:t>
      </w:r>
      <w:r w:rsidRPr="002A614A">
        <w:rPr>
          <w:rFonts w:asciiTheme="minorHAnsi" w:hAnsiTheme="minorHAnsi" w:cs="Arial"/>
          <w:sz w:val="22"/>
          <w:szCs w:val="22"/>
        </w:rPr>
        <w:t>)</w:t>
      </w:r>
      <w:r>
        <w:rPr>
          <w:rFonts w:asciiTheme="minorHAnsi" w:hAnsiTheme="minorHAnsi" w:cs="Arial"/>
          <w:sz w:val="22"/>
          <w:szCs w:val="22"/>
        </w:rPr>
        <w:t xml:space="preserve"> περίπου.</w:t>
      </w:r>
    </w:p>
    <w:p w14:paraId="4D71388E" w14:textId="77777777" w:rsidR="00CB13FA" w:rsidRPr="002A614A" w:rsidRDefault="00CB13FA" w:rsidP="00314E7E">
      <w:pPr>
        <w:pStyle w:val="a3"/>
        <w:numPr>
          <w:ilvl w:val="0"/>
          <w:numId w:val="34"/>
        </w:numPr>
        <w:ind w:left="357" w:hanging="357"/>
        <w:contextualSpacing/>
        <w:rPr>
          <w:rFonts w:asciiTheme="minorHAnsi" w:hAnsiTheme="minorHAnsi" w:cs="Arial"/>
          <w:sz w:val="22"/>
          <w:szCs w:val="22"/>
        </w:rPr>
      </w:pPr>
      <w:r>
        <w:rPr>
          <w:rFonts w:asciiTheme="minorHAnsi" w:hAnsiTheme="minorHAnsi" w:cs="Arial"/>
          <w:sz w:val="22"/>
          <w:szCs w:val="22"/>
        </w:rPr>
        <w:t>Να δ</w:t>
      </w:r>
      <w:r w:rsidRPr="002A614A">
        <w:rPr>
          <w:rFonts w:asciiTheme="minorHAnsi" w:hAnsiTheme="minorHAnsi" w:cs="Arial"/>
          <w:sz w:val="22"/>
          <w:szCs w:val="22"/>
        </w:rPr>
        <w:t>ιαθέτει σύστημα προστασίας από υπερθέρμανση</w:t>
      </w:r>
      <w:r>
        <w:rPr>
          <w:rFonts w:asciiTheme="minorHAnsi" w:hAnsiTheme="minorHAnsi" w:cs="Arial"/>
          <w:sz w:val="22"/>
          <w:szCs w:val="22"/>
        </w:rPr>
        <w:t>.</w:t>
      </w:r>
    </w:p>
    <w:p w14:paraId="0B9376CE" w14:textId="77777777" w:rsidR="00CB13FA" w:rsidRPr="002A614A" w:rsidRDefault="00CB13FA" w:rsidP="00314E7E">
      <w:pPr>
        <w:pStyle w:val="a3"/>
        <w:numPr>
          <w:ilvl w:val="0"/>
          <w:numId w:val="34"/>
        </w:numPr>
        <w:ind w:left="357" w:hanging="357"/>
        <w:contextualSpacing/>
        <w:rPr>
          <w:rFonts w:asciiTheme="minorHAnsi" w:hAnsiTheme="minorHAnsi" w:cs="Arial"/>
          <w:sz w:val="22"/>
          <w:szCs w:val="22"/>
        </w:rPr>
      </w:pPr>
      <w:r>
        <w:rPr>
          <w:rFonts w:asciiTheme="minorHAnsi" w:hAnsiTheme="minorHAnsi" w:cs="Arial"/>
          <w:sz w:val="22"/>
          <w:szCs w:val="22"/>
        </w:rPr>
        <w:t>Να δ</w:t>
      </w:r>
      <w:r w:rsidRPr="002A614A">
        <w:rPr>
          <w:rFonts w:asciiTheme="minorHAnsi" w:hAnsiTheme="minorHAnsi" w:cs="Arial"/>
          <w:sz w:val="22"/>
          <w:szCs w:val="22"/>
        </w:rPr>
        <w:t xml:space="preserve">ιαθέτει καπάκι και βαλβίδα </w:t>
      </w:r>
      <w:r>
        <w:rPr>
          <w:rFonts w:asciiTheme="minorHAnsi" w:hAnsiTheme="minorHAnsi" w:cs="Arial"/>
          <w:sz w:val="22"/>
          <w:szCs w:val="22"/>
        </w:rPr>
        <w:t>απορροής</w:t>
      </w:r>
      <w:r w:rsidRPr="002A614A">
        <w:rPr>
          <w:rFonts w:asciiTheme="minorHAnsi" w:hAnsiTheme="minorHAnsi" w:cs="Arial"/>
          <w:sz w:val="22"/>
          <w:szCs w:val="22"/>
        </w:rPr>
        <w:t xml:space="preserve"> του νερού</w:t>
      </w:r>
      <w:r>
        <w:rPr>
          <w:rFonts w:asciiTheme="minorHAnsi" w:hAnsiTheme="minorHAnsi" w:cs="Arial"/>
          <w:sz w:val="22"/>
          <w:szCs w:val="22"/>
        </w:rPr>
        <w:t>.</w:t>
      </w:r>
    </w:p>
    <w:p w14:paraId="334180CC" w14:textId="77777777" w:rsidR="00CB13FA" w:rsidRPr="002A614A" w:rsidRDefault="00CB13FA" w:rsidP="00314E7E">
      <w:pPr>
        <w:pStyle w:val="a3"/>
        <w:numPr>
          <w:ilvl w:val="0"/>
          <w:numId w:val="34"/>
        </w:numPr>
        <w:ind w:left="357" w:hanging="357"/>
        <w:contextualSpacing/>
        <w:rPr>
          <w:rFonts w:asciiTheme="minorHAnsi" w:hAnsiTheme="minorHAnsi" w:cs="Arial"/>
          <w:sz w:val="22"/>
          <w:szCs w:val="22"/>
        </w:rPr>
      </w:pPr>
      <w:r>
        <w:rPr>
          <w:rFonts w:asciiTheme="minorHAnsi" w:hAnsiTheme="minorHAnsi" w:cs="Arial"/>
          <w:sz w:val="22"/>
          <w:szCs w:val="22"/>
        </w:rPr>
        <w:t>Να έχει σ</w:t>
      </w:r>
      <w:r w:rsidRPr="002A614A">
        <w:rPr>
          <w:rFonts w:asciiTheme="minorHAnsi" w:hAnsiTheme="minorHAnsi" w:cs="Arial"/>
          <w:sz w:val="22"/>
          <w:szCs w:val="22"/>
        </w:rPr>
        <w:t xml:space="preserve">ταθερότητα θερμοκρασίας </w:t>
      </w:r>
      <w:r>
        <w:rPr>
          <w:rFonts w:asciiTheme="minorHAnsi" w:hAnsiTheme="minorHAnsi" w:cs="Arial"/>
          <w:sz w:val="22"/>
          <w:szCs w:val="22"/>
        </w:rPr>
        <w:t xml:space="preserve">≤ </w:t>
      </w:r>
      <w:r w:rsidRPr="002A614A">
        <w:rPr>
          <w:rFonts w:asciiTheme="minorHAnsi" w:hAnsiTheme="minorHAnsi" w:cs="Arial"/>
          <w:sz w:val="22"/>
          <w:szCs w:val="22"/>
        </w:rPr>
        <w:t>±0,1</w:t>
      </w:r>
      <w:r>
        <w:rPr>
          <w:rFonts w:asciiTheme="minorHAnsi" w:hAnsiTheme="minorHAnsi" w:cs="Arial"/>
          <w:sz w:val="22"/>
          <w:szCs w:val="22"/>
        </w:rPr>
        <w:t xml:space="preserve"> ᶛ</w:t>
      </w:r>
      <w:r w:rsidRPr="002A614A">
        <w:rPr>
          <w:rFonts w:asciiTheme="minorHAnsi" w:hAnsiTheme="minorHAnsi" w:cs="Arial"/>
          <w:sz w:val="22"/>
          <w:szCs w:val="22"/>
        </w:rPr>
        <w:t>C</w:t>
      </w:r>
      <w:r>
        <w:rPr>
          <w:rFonts w:asciiTheme="minorHAnsi" w:hAnsiTheme="minorHAnsi" w:cs="Arial"/>
          <w:sz w:val="22"/>
          <w:szCs w:val="22"/>
        </w:rPr>
        <w:t>.</w:t>
      </w:r>
    </w:p>
    <w:p w14:paraId="72F6E248" w14:textId="77777777" w:rsidR="00CB13FA" w:rsidRPr="006C3842" w:rsidRDefault="00CB13FA" w:rsidP="00314E7E">
      <w:pPr>
        <w:pStyle w:val="a3"/>
        <w:numPr>
          <w:ilvl w:val="0"/>
          <w:numId w:val="34"/>
        </w:numPr>
        <w:ind w:left="357" w:hanging="357"/>
        <w:contextualSpacing/>
        <w:rPr>
          <w:rFonts w:asciiTheme="minorHAnsi" w:hAnsiTheme="minorHAnsi" w:cs="Arial"/>
          <w:sz w:val="22"/>
          <w:szCs w:val="22"/>
        </w:rPr>
      </w:pPr>
      <w:r w:rsidRPr="006C3842">
        <w:rPr>
          <w:rFonts w:asciiTheme="minorHAnsi" w:hAnsiTheme="minorHAnsi" w:cs="Arial"/>
          <w:sz w:val="22"/>
          <w:szCs w:val="22"/>
        </w:rPr>
        <w:t xml:space="preserve">Να έχει εύρος λειτουργίας θερμοκρασίας </w:t>
      </w:r>
      <w:r>
        <w:rPr>
          <w:rFonts w:asciiTheme="minorHAnsi" w:hAnsiTheme="minorHAnsi" w:cs="Arial"/>
          <w:sz w:val="22"/>
          <w:szCs w:val="22"/>
        </w:rPr>
        <w:t xml:space="preserve">από </w:t>
      </w:r>
      <w:r w:rsidRPr="006C3842">
        <w:rPr>
          <w:rFonts w:asciiTheme="minorHAnsi" w:hAnsiTheme="minorHAnsi" w:cs="Arial"/>
          <w:sz w:val="22"/>
          <w:szCs w:val="22"/>
        </w:rPr>
        <w:t>+5 ᶛC πάνω από τη θερμοκρασία περιβάλλοντος</w:t>
      </w:r>
      <w:r>
        <w:rPr>
          <w:rFonts w:asciiTheme="minorHAnsi" w:hAnsiTheme="minorHAnsi" w:cs="Arial"/>
          <w:sz w:val="22"/>
          <w:szCs w:val="22"/>
        </w:rPr>
        <w:t xml:space="preserve"> </w:t>
      </w:r>
      <w:r w:rsidRPr="006C3842">
        <w:rPr>
          <w:rFonts w:asciiTheme="minorHAnsi" w:hAnsiTheme="minorHAnsi" w:cs="Arial"/>
          <w:sz w:val="22"/>
          <w:szCs w:val="22"/>
        </w:rPr>
        <w:t>έως +</w:t>
      </w:r>
      <w:r>
        <w:rPr>
          <w:rFonts w:asciiTheme="minorHAnsi" w:hAnsiTheme="minorHAnsi" w:cs="Arial"/>
          <w:sz w:val="22"/>
          <w:szCs w:val="22"/>
        </w:rPr>
        <w:t>100 ᶛ</w:t>
      </w:r>
      <w:r w:rsidRPr="006C3842">
        <w:rPr>
          <w:rFonts w:asciiTheme="minorHAnsi" w:hAnsiTheme="minorHAnsi" w:cs="Arial"/>
          <w:sz w:val="22"/>
          <w:szCs w:val="22"/>
        </w:rPr>
        <w:t>C</w:t>
      </w:r>
      <w:r>
        <w:rPr>
          <w:rFonts w:asciiTheme="minorHAnsi" w:hAnsiTheme="minorHAnsi" w:cs="Arial"/>
          <w:sz w:val="22"/>
          <w:szCs w:val="22"/>
        </w:rPr>
        <w:t xml:space="preserve"> τουλάχιστον.</w:t>
      </w:r>
    </w:p>
    <w:p w14:paraId="0453CBA3" w14:textId="77777777" w:rsidR="00CB13FA" w:rsidRPr="002A614A" w:rsidRDefault="00CB13FA" w:rsidP="00314E7E">
      <w:pPr>
        <w:pStyle w:val="a3"/>
        <w:numPr>
          <w:ilvl w:val="0"/>
          <w:numId w:val="34"/>
        </w:numPr>
        <w:ind w:left="357" w:hanging="357"/>
        <w:contextualSpacing/>
        <w:rPr>
          <w:rFonts w:asciiTheme="minorHAnsi" w:hAnsiTheme="minorHAnsi" w:cs="Arial"/>
          <w:sz w:val="22"/>
          <w:szCs w:val="22"/>
        </w:rPr>
      </w:pPr>
      <w:r>
        <w:rPr>
          <w:rFonts w:asciiTheme="minorHAnsi" w:hAnsiTheme="minorHAnsi" w:cs="Arial"/>
          <w:sz w:val="22"/>
          <w:szCs w:val="22"/>
        </w:rPr>
        <w:t>Να δ</w:t>
      </w:r>
      <w:r w:rsidRPr="002A614A">
        <w:rPr>
          <w:rFonts w:asciiTheme="minorHAnsi" w:hAnsiTheme="minorHAnsi" w:cs="Arial"/>
          <w:sz w:val="22"/>
          <w:szCs w:val="22"/>
        </w:rPr>
        <w:t xml:space="preserve">ιαθέτει οθόνη και πληκτρολόγιο </w:t>
      </w:r>
      <w:r>
        <w:rPr>
          <w:rFonts w:asciiTheme="minorHAnsi" w:hAnsiTheme="minorHAnsi" w:cs="Arial"/>
          <w:sz w:val="22"/>
          <w:szCs w:val="22"/>
        </w:rPr>
        <w:t>για τη ρύθμιση και παρακολούθηση των παραμέτρων.</w:t>
      </w:r>
    </w:p>
    <w:p w14:paraId="1DB7D9D9" w14:textId="77777777" w:rsidR="00CB13FA" w:rsidRPr="002A614A" w:rsidRDefault="00CB13FA" w:rsidP="00314E7E">
      <w:pPr>
        <w:pStyle w:val="a3"/>
        <w:numPr>
          <w:ilvl w:val="0"/>
          <w:numId w:val="34"/>
        </w:numPr>
        <w:ind w:left="357" w:hanging="357"/>
        <w:contextualSpacing/>
        <w:rPr>
          <w:rFonts w:asciiTheme="minorHAnsi" w:hAnsiTheme="minorHAnsi" w:cs="Arial"/>
          <w:sz w:val="22"/>
          <w:szCs w:val="22"/>
        </w:rPr>
      </w:pPr>
      <w:r>
        <w:rPr>
          <w:rFonts w:asciiTheme="minorHAnsi" w:hAnsiTheme="minorHAnsi" w:cs="Arial"/>
          <w:sz w:val="22"/>
          <w:szCs w:val="22"/>
        </w:rPr>
        <w:t>Το ε</w:t>
      </w:r>
      <w:r w:rsidRPr="002A614A">
        <w:rPr>
          <w:rFonts w:asciiTheme="minorHAnsi" w:hAnsiTheme="minorHAnsi" w:cs="Arial"/>
          <w:sz w:val="22"/>
          <w:szCs w:val="22"/>
        </w:rPr>
        <w:t xml:space="preserve">μβαδόν </w:t>
      </w:r>
      <w:r>
        <w:rPr>
          <w:rFonts w:asciiTheme="minorHAnsi" w:hAnsiTheme="minorHAnsi" w:cs="Arial"/>
          <w:sz w:val="22"/>
          <w:szCs w:val="22"/>
        </w:rPr>
        <w:t xml:space="preserve">της </w:t>
      </w:r>
      <w:r w:rsidRPr="002A614A">
        <w:rPr>
          <w:rFonts w:asciiTheme="minorHAnsi" w:hAnsiTheme="minorHAnsi" w:cs="Arial"/>
          <w:sz w:val="22"/>
          <w:szCs w:val="22"/>
        </w:rPr>
        <w:t xml:space="preserve">επιφάνειας ανακίνησης </w:t>
      </w:r>
      <w:r>
        <w:rPr>
          <w:rFonts w:asciiTheme="minorHAnsi" w:hAnsiTheme="minorHAnsi" w:cs="Arial"/>
          <w:sz w:val="22"/>
          <w:szCs w:val="22"/>
        </w:rPr>
        <w:t xml:space="preserve">να είναι τουλάχιστον </w:t>
      </w:r>
      <w:r w:rsidRPr="002A614A">
        <w:rPr>
          <w:rFonts w:asciiTheme="minorHAnsi" w:hAnsiTheme="minorHAnsi" w:cs="Arial"/>
          <w:sz w:val="22"/>
          <w:szCs w:val="22"/>
        </w:rPr>
        <w:t>420x235</w:t>
      </w:r>
      <w:r>
        <w:rPr>
          <w:rFonts w:asciiTheme="minorHAnsi" w:hAnsiTheme="minorHAnsi" w:cs="Arial"/>
          <w:sz w:val="22"/>
          <w:szCs w:val="22"/>
        </w:rPr>
        <w:t xml:space="preserve"> </w:t>
      </w:r>
      <w:r w:rsidRPr="002A614A">
        <w:rPr>
          <w:rFonts w:asciiTheme="minorHAnsi" w:hAnsiTheme="minorHAnsi" w:cs="Arial"/>
          <w:sz w:val="22"/>
          <w:szCs w:val="22"/>
        </w:rPr>
        <w:t>mm</w:t>
      </w:r>
    </w:p>
    <w:p w14:paraId="312D2510" w14:textId="77777777" w:rsidR="00CB13FA" w:rsidRPr="002A614A" w:rsidRDefault="00CB13FA" w:rsidP="00314E7E">
      <w:pPr>
        <w:pStyle w:val="a3"/>
        <w:numPr>
          <w:ilvl w:val="0"/>
          <w:numId w:val="34"/>
        </w:numPr>
        <w:ind w:left="357" w:hanging="357"/>
        <w:contextualSpacing/>
        <w:rPr>
          <w:rFonts w:asciiTheme="minorHAnsi" w:hAnsiTheme="minorHAnsi" w:cs="Arial"/>
          <w:sz w:val="22"/>
          <w:szCs w:val="22"/>
        </w:rPr>
      </w:pPr>
      <w:r>
        <w:rPr>
          <w:rFonts w:asciiTheme="minorHAnsi" w:hAnsiTheme="minorHAnsi" w:cs="Arial"/>
          <w:sz w:val="22"/>
          <w:szCs w:val="22"/>
        </w:rPr>
        <w:t>Να διαθέτει χρονοδιακόπτη.</w:t>
      </w:r>
    </w:p>
    <w:p w14:paraId="2BF39860" w14:textId="77777777" w:rsidR="00CB13FA" w:rsidRPr="002A614A" w:rsidRDefault="00CB13FA" w:rsidP="00314E7E">
      <w:pPr>
        <w:pStyle w:val="a3"/>
        <w:numPr>
          <w:ilvl w:val="0"/>
          <w:numId w:val="34"/>
        </w:numPr>
        <w:ind w:left="357" w:hanging="357"/>
        <w:contextualSpacing/>
        <w:rPr>
          <w:rFonts w:asciiTheme="minorHAnsi" w:hAnsiTheme="minorHAnsi" w:cs="Arial"/>
          <w:sz w:val="22"/>
          <w:szCs w:val="22"/>
        </w:rPr>
      </w:pPr>
      <w:r>
        <w:rPr>
          <w:rFonts w:asciiTheme="minorHAnsi" w:hAnsiTheme="minorHAnsi" w:cs="Arial"/>
          <w:sz w:val="22"/>
          <w:szCs w:val="22"/>
        </w:rPr>
        <w:t>Να σ</w:t>
      </w:r>
      <w:r w:rsidRPr="002A614A">
        <w:rPr>
          <w:rFonts w:asciiTheme="minorHAnsi" w:hAnsiTheme="minorHAnsi" w:cs="Arial"/>
          <w:sz w:val="22"/>
          <w:szCs w:val="22"/>
        </w:rPr>
        <w:t>υνοδεύεται από:</w:t>
      </w:r>
    </w:p>
    <w:p w14:paraId="3B29723E" w14:textId="77777777" w:rsidR="00CB13FA" w:rsidRPr="002A614A" w:rsidRDefault="00CB13FA" w:rsidP="00314E7E">
      <w:pPr>
        <w:pStyle w:val="a3"/>
        <w:numPr>
          <w:ilvl w:val="0"/>
          <w:numId w:val="35"/>
        </w:numPr>
        <w:contextualSpacing/>
        <w:rPr>
          <w:rFonts w:asciiTheme="minorHAnsi" w:hAnsiTheme="minorHAnsi" w:cs="Arial"/>
          <w:sz w:val="22"/>
          <w:szCs w:val="22"/>
        </w:rPr>
      </w:pPr>
      <w:r w:rsidRPr="002A614A">
        <w:rPr>
          <w:rFonts w:asciiTheme="minorHAnsi" w:hAnsiTheme="minorHAnsi" w:cs="Arial"/>
          <w:sz w:val="22"/>
          <w:szCs w:val="22"/>
        </w:rPr>
        <w:t xml:space="preserve">Βάση υποδοχής </w:t>
      </w:r>
      <w:r>
        <w:rPr>
          <w:rFonts w:asciiTheme="minorHAnsi" w:hAnsiTheme="minorHAnsi" w:cs="Arial"/>
          <w:sz w:val="22"/>
          <w:szCs w:val="22"/>
        </w:rPr>
        <w:t>με</w:t>
      </w:r>
    </w:p>
    <w:p w14:paraId="4010866C" w14:textId="77777777" w:rsidR="00CB13FA" w:rsidRPr="002A614A" w:rsidRDefault="00CB13FA" w:rsidP="00314E7E">
      <w:pPr>
        <w:pStyle w:val="a3"/>
        <w:numPr>
          <w:ilvl w:val="0"/>
          <w:numId w:val="35"/>
        </w:numPr>
        <w:contextualSpacing/>
        <w:rPr>
          <w:rFonts w:asciiTheme="minorHAnsi" w:hAnsiTheme="minorHAnsi" w:cs="Arial"/>
          <w:sz w:val="22"/>
          <w:szCs w:val="22"/>
        </w:rPr>
      </w:pPr>
      <w:r w:rsidRPr="002A614A">
        <w:rPr>
          <w:rFonts w:asciiTheme="minorHAnsi" w:hAnsiTheme="minorHAnsi" w:cs="Arial"/>
          <w:sz w:val="22"/>
          <w:szCs w:val="22"/>
        </w:rPr>
        <w:t>6 υποδοχείς για κωνικές φιάλες των 250</w:t>
      </w:r>
      <w:r>
        <w:rPr>
          <w:rFonts w:asciiTheme="minorHAnsi" w:hAnsiTheme="minorHAnsi" w:cs="Arial"/>
          <w:sz w:val="22"/>
          <w:szCs w:val="22"/>
        </w:rPr>
        <w:t xml:space="preserve"> </w:t>
      </w:r>
      <w:r w:rsidRPr="002A614A">
        <w:rPr>
          <w:rFonts w:asciiTheme="minorHAnsi" w:hAnsiTheme="minorHAnsi" w:cs="Arial"/>
          <w:sz w:val="22"/>
          <w:szCs w:val="22"/>
        </w:rPr>
        <w:t>mL</w:t>
      </w:r>
    </w:p>
    <w:p w14:paraId="5501A52A" w14:textId="77777777" w:rsidR="00CB13FA" w:rsidRPr="006C3842" w:rsidRDefault="00CB13FA" w:rsidP="00314E7E">
      <w:pPr>
        <w:pStyle w:val="a3"/>
        <w:numPr>
          <w:ilvl w:val="0"/>
          <w:numId w:val="35"/>
        </w:numPr>
        <w:contextualSpacing/>
        <w:rPr>
          <w:rFonts w:asciiTheme="minorHAnsi" w:hAnsiTheme="minorHAnsi" w:cs="Arial"/>
          <w:sz w:val="22"/>
          <w:szCs w:val="22"/>
        </w:rPr>
      </w:pPr>
      <w:r w:rsidRPr="006C3842">
        <w:rPr>
          <w:rFonts w:asciiTheme="minorHAnsi" w:hAnsiTheme="minorHAnsi" w:cs="Arial"/>
          <w:sz w:val="22"/>
          <w:szCs w:val="22"/>
        </w:rPr>
        <w:t>Δίσκο γενικής χρήσης με ρυθμιζόμενα ελατήρια για τοποθέτηση φιαλών</w:t>
      </w:r>
      <w:r>
        <w:rPr>
          <w:rFonts w:asciiTheme="minorHAnsi" w:hAnsiTheme="minorHAnsi" w:cs="Arial"/>
          <w:sz w:val="22"/>
          <w:szCs w:val="22"/>
        </w:rPr>
        <w:t xml:space="preserve"> </w:t>
      </w:r>
      <w:r w:rsidRPr="006C3842">
        <w:rPr>
          <w:rFonts w:asciiTheme="minorHAnsi" w:hAnsiTheme="minorHAnsi" w:cs="Arial"/>
          <w:sz w:val="22"/>
          <w:szCs w:val="22"/>
        </w:rPr>
        <w:t>και άλλων δοχείων</w:t>
      </w:r>
    </w:p>
    <w:p w14:paraId="3B2A247C" w14:textId="77777777" w:rsidR="00CB13FA" w:rsidRDefault="00CB13FA" w:rsidP="00CB13FA">
      <w:pPr>
        <w:ind w:left="66"/>
        <w:rPr>
          <w:rFonts w:asciiTheme="minorHAnsi" w:hAnsiTheme="minorHAnsi" w:cs="Arial"/>
          <w:sz w:val="22"/>
          <w:szCs w:val="22"/>
        </w:rPr>
      </w:pPr>
    </w:p>
    <w:p w14:paraId="5AC675EC" w14:textId="77777777" w:rsidR="00CB13FA" w:rsidRPr="00AC76EF" w:rsidRDefault="00CB13FA" w:rsidP="00CB13FA">
      <w:pPr>
        <w:ind w:left="66"/>
        <w:rPr>
          <w:rFonts w:asciiTheme="minorHAnsi" w:hAnsiTheme="minorHAnsi" w:cs="Arial"/>
          <w:sz w:val="22"/>
          <w:szCs w:val="22"/>
        </w:rPr>
      </w:pPr>
      <w:r w:rsidRPr="005734F6">
        <w:rPr>
          <w:rFonts w:asciiTheme="minorHAnsi" w:hAnsiTheme="minorHAnsi" w:cs="Arial"/>
          <w:sz w:val="22"/>
          <w:szCs w:val="22"/>
        </w:rPr>
        <w:t>Οι</w:t>
      </w:r>
      <w:r w:rsidRPr="00AC76EF">
        <w:rPr>
          <w:rFonts w:asciiTheme="minorHAnsi" w:hAnsiTheme="minorHAnsi" w:cs="Arial"/>
          <w:sz w:val="22"/>
          <w:szCs w:val="22"/>
        </w:rPr>
        <w:t xml:space="preserve"> </w:t>
      </w:r>
      <w:r w:rsidRPr="005734F6">
        <w:rPr>
          <w:rFonts w:asciiTheme="minorHAnsi" w:hAnsiTheme="minorHAnsi" w:cs="Arial"/>
          <w:sz w:val="22"/>
          <w:szCs w:val="22"/>
        </w:rPr>
        <w:t>αναφερόμενες</w:t>
      </w:r>
      <w:r w:rsidRPr="00AC76EF">
        <w:rPr>
          <w:rFonts w:asciiTheme="minorHAnsi" w:hAnsiTheme="minorHAnsi" w:cs="Arial"/>
          <w:sz w:val="22"/>
          <w:szCs w:val="22"/>
        </w:rPr>
        <w:t xml:space="preserve"> </w:t>
      </w:r>
      <w:r w:rsidRPr="005734F6">
        <w:rPr>
          <w:rFonts w:asciiTheme="minorHAnsi" w:hAnsiTheme="minorHAnsi" w:cs="Arial"/>
          <w:sz w:val="22"/>
          <w:szCs w:val="22"/>
        </w:rPr>
        <w:t>ανωτέρω</w:t>
      </w:r>
      <w:r w:rsidRPr="00AC76EF">
        <w:rPr>
          <w:rFonts w:asciiTheme="minorHAnsi" w:hAnsiTheme="minorHAnsi" w:cs="Arial"/>
          <w:sz w:val="22"/>
          <w:szCs w:val="22"/>
        </w:rPr>
        <w:t xml:space="preserve"> </w:t>
      </w:r>
      <w:r w:rsidRPr="005734F6">
        <w:rPr>
          <w:rFonts w:asciiTheme="minorHAnsi" w:hAnsiTheme="minorHAnsi" w:cs="Arial"/>
          <w:sz w:val="22"/>
          <w:szCs w:val="22"/>
        </w:rPr>
        <w:t>προδιαγραφές</w:t>
      </w:r>
      <w:r w:rsidRPr="00AC76EF">
        <w:rPr>
          <w:rFonts w:asciiTheme="minorHAnsi" w:hAnsiTheme="minorHAnsi" w:cs="Arial"/>
          <w:sz w:val="22"/>
          <w:szCs w:val="22"/>
        </w:rPr>
        <w:t xml:space="preserve"> </w:t>
      </w:r>
      <w:r w:rsidRPr="005734F6">
        <w:rPr>
          <w:rFonts w:asciiTheme="minorHAnsi" w:hAnsiTheme="minorHAnsi" w:cs="Arial"/>
          <w:sz w:val="22"/>
          <w:szCs w:val="22"/>
        </w:rPr>
        <w:t>πρέπει</w:t>
      </w:r>
      <w:r w:rsidRPr="00AC76EF">
        <w:rPr>
          <w:rFonts w:asciiTheme="minorHAnsi" w:hAnsiTheme="minorHAnsi" w:cs="Arial"/>
          <w:sz w:val="22"/>
          <w:szCs w:val="22"/>
        </w:rPr>
        <w:t xml:space="preserve"> </w:t>
      </w:r>
      <w:r w:rsidRPr="005734F6">
        <w:rPr>
          <w:rFonts w:asciiTheme="minorHAnsi" w:hAnsiTheme="minorHAnsi" w:cs="Arial"/>
          <w:sz w:val="22"/>
          <w:szCs w:val="22"/>
        </w:rPr>
        <w:t>να</w:t>
      </w:r>
      <w:r w:rsidRPr="00AC76EF">
        <w:rPr>
          <w:rFonts w:asciiTheme="minorHAnsi" w:hAnsiTheme="minorHAnsi" w:cs="Arial"/>
          <w:sz w:val="22"/>
          <w:szCs w:val="22"/>
        </w:rPr>
        <w:t xml:space="preserve"> </w:t>
      </w:r>
      <w:r w:rsidRPr="005734F6">
        <w:rPr>
          <w:rFonts w:asciiTheme="minorHAnsi" w:hAnsiTheme="minorHAnsi" w:cs="Arial"/>
          <w:sz w:val="22"/>
          <w:szCs w:val="22"/>
        </w:rPr>
        <w:t>τεκμηριώνονται</w:t>
      </w:r>
      <w:r w:rsidRPr="00AC76EF">
        <w:rPr>
          <w:rFonts w:asciiTheme="minorHAnsi" w:hAnsiTheme="minorHAnsi" w:cs="Arial"/>
          <w:sz w:val="22"/>
          <w:szCs w:val="22"/>
        </w:rPr>
        <w:t xml:space="preserve"> </w:t>
      </w:r>
      <w:r w:rsidRPr="005734F6">
        <w:rPr>
          <w:rFonts w:asciiTheme="minorHAnsi" w:hAnsiTheme="minorHAnsi" w:cs="Arial"/>
          <w:sz w:val="22"/>
          <w:szCs w:val="22"/>
        </w:rPr>
        <w:t>από</w:t>
      </w:r>
      <w:r w:rsidRPr="00AC76EF">
        <w:rPr>
          <w:rFonts w:asciiTheme="minorHAnsi" w:hAnsiTheme="minorHAnsi" w:cs="Arial"/>
          <w:sz w:val="22"/>
          <w:szCs w:val="22"/>
        </w:rPr>
        <w:t xml:space="preserve"> </w:t>
      </w:r>
      <w:r w:rsidRPr="005734F6">
        <w:rPr>
          <w:rFonts w:asciiTheme="minorHAnsi" w:hAnsiTheme="minorHAnsi" w:cs="Arial"/>
          <w:sz w:val="22"/>
          <w:szCs w:val="22"/>
        </w:rPr>
        <w:t>τα</w:t>
      </w:r>
      <w:r w:rsidRPr="00AC76EF">
        <w:rPr>
          <w:rFonts w:asciiTheme="minorHAnsi" w:hAnsiTheme="minorHAnsi" w:cs="Arial"/>
          <w:sz w:val="22"/>
          <w:szCs w:val="22"/>
        </w:rPr>
        <w:t xml:space="preserve"> </w:t>
      </w:r>
      <w:r w:rsidRPr="005734F6">
        <w:rPr>
          <w:rFonts w:asciiTheme="minorHAnsi" w:hAnsiTheme="minorHAnsi" w:cs="Arial"/>
          <w:sz w:val="22"/>
          <w:szCs w:val="22"/>
        </w:rPr>
        <w:t>επισυναπτόμενα</w:t>
      </w:r>
      <w:r w:rsidRPr="00AC76EF">
        <w:rPr>
          <w:rFonts w:asciiTheme="minorHAnsi" w:hAnsiTheme="minorHAnsi" w:cs="Arial"/>
          <w:sz w:val="22"/>
          <w:szCs w:val="22"/>
        </w:rPr>
        <w:t xml:space="preserve"> </w:t>
      </w:r>
      <w:r w:rsidRPr="005734F6">
        <w:rPr>
          <w:rFonts w:asciiTheme="minorHAnsi" w:hAnsiTheme="minorHAnsi" w:cs="Arial"/>
          <w:sz w:val="22"/>
          <w:szCs w:val="22"/>
        </w:rPr>
        <w:t>έντυπα</w:t>
      </w:r>
      <w:r w:rsidRPr="00AC76EF">
        <w:rPr>
          <w:rFonts w:asciiTheme="minorHAnsi" w:hAnsiTheme="minorHAnsi" w:cs="Arial"/>
          <w:sz w:val="22"/>
          <w:szCs w:val="22"/>
        </w:rPr>
        <w:t xml:space="preserve"> </w:t>
      </w:r>
      <w:r w:rsidRPr="005734F6">
        <w:rPr>
          <w:rFonts w:asciiTheme="minorHAnsi" w:hAnsiTheme="minorHAnsi" w:cs="Arial"/>
          <w:sz w:val="22"/>
          <w:szCs w:val="22"/>
        </w:rPr>
        <w:t>του</w:t>
      </w:r>
      <w:r w:rsidRPr="00AC76EF">
        <w:rPr>
          <w:rFonts w:asciiTheme="minorHAnsi" w:hAnsiTheme="minorHAnsi" w:cs="Arial"/>
          <w:sz w:val="22"/>
          <w:szCs w:val="22"/>
        </w:rPr>
        <w:t xml:space="preserve"> </w:t>
      </w:r>
      <w:r w:rsidRPr="005734F6">
        <w:rPr>
          <w:rFonts w:asciiTheme="minorHAnsi" w:hAnsiTheme="minorHAnsi" w:cs="Arial"/>
          <w:sz w:val="22"/>
          <w:szCs w:val="22"/>
        </w:rPr>
        <w:t>κατασκευαστή</w:t>
      </w:r>
      <w:r w:rsidRPr="00AC76EF">
        <w:rPr>
          <w:rFonts w:asciiTheme="minorHAnsi" w:hAnsiTheme="minorHAnsi" w:cs="Arial"/>
          <w:sz w:val="22"/>
          <w:szCs w:val="22"/>
        </w:rPr>
        <w:t xml:space="preserve"> </w:t>
      </w:r>
      <w:r w:rsidRPr="005734F6">
        <w:rPr>
          <w:rFonts w:asciiTheme="minorHAnsi" w:hAnsiTheme="minorHAnsi" w:cs="Arial"/>
          <w:sz w:val="22"/>
          <w:szCs w:val="22"/>
        </w:rPr>
        <w:t>οίκου</w:t>
      </w:r>
      <w:r w:rsidRPr="00AC76EF">
        <w:rPr>
          <w:rFonts w:asciiTheme="minorHAnsi" w:hAnsiTheme="minorHAnsi" w:cs="Arial"/>
          <w:sz w:val="22"/>
          <w:szCs w:val="22"/>
        </w:rPr>
        <w:t>.</w:t>
      </w:r>
    </w:p>
    <w:p w14:paraId="0AA6C683" w14:textId="77777777" w:rsidR="00CB13FA" w:rsidRPr="00AC76EF" w:rsidRDefault="00CB13FA" w:rsidP="00CB13FA">
      <w:pPr>
        <w:rPr>
          <w:rFonts w:asciiTheme="minorHAnsi" w:hAnsiTheme="minorHAnsi" w:cs="Arial"/>
          <w:sz w:val="22"/>
          <w:szCs w:val="22"/>
        </w:rPr>
      </w:pPr>
    </w:p>
    <w:p w14:paraId="3B1A5905" w14:textId="77777777" w:rsidR="00CB13FA" w:rsidRPr="005734F6" w:rsidRDefault="00CB13FA" w:rsidP="00CB13FA">
      <w:pPr>
        <w:rPr>
          <w:rFonts w:asciiTheme="minorHAnsi" w:hAnsiTheme="minorHAnsi" w:cs="Arial"/>
          <w:b/>
          <w:sz w:val="22"/>
          <w:szCs w:val="22"/>
        </w:rPr>
      </w:pPr>
      <w:r w:rsidRPr="005734F6">
        <w:rPr>
          <w:rFonts w:asciiTheme="minorHAnsi" w:hAnsiTheme="minorHAnsi" w:cs="Arial"/>
          <w:b/>
          <w:sz w:val="22"/>
          <w:szCs w:val="22"/>
        </w:rPr>
        <w:t xml:space="preserve">ΓΕΝΙΚΕΣ ΑΠΑΙΤΗΣΕΙΣ </w:t>
      </w:r>
    </w:p>
    <w:p w14:paraId="7CD5EEF4" w14:textId="77777777" w:rsidR="00CB13FA" w:rsidRPr="005734F6" w:rsidRDefault="00CB13FA" w:rsidP="00CB13FA">
      <w:pPr>
        <w:rPr>
          <w:rFonts w:asciiTheme="minorHAnsi" w:hAnsiTheme="minorHAnsi" w:cs="Arial"/>
          <w:sz w:val="22"/>
          <w:szCs w:val="22"/>
        </w:rPr>
      </w:pPr>
    </w:p>
    <w:p w14:paraId="363CF430" w14:textId="77777777" w:rsidR="00CB13FA" w:rsidRPr="005734F6" w:rsidRDefault="00CB13FA" w:rsidP="00314E7E">
      <w:pPr>
        <w:pStyle w:val="a3"/>
        <w:numPr>
          <w:ilvl w:val="0"/>
          <w:numId w:val="43"/>
        </w:numPr>
        <w:ind w:left="426"/>
        <w:contextualSpacing/>
        <w:rPr>
          <w:rFonts w:asciiTheme="minorHAnsi" w:hAnsiTheme="minorHAnsi" w:cs="Arial"/>
          <w:sz w:val="22"/>
          <w:szCs w:val="22"/>
        </w:rPr>
      </w:pPr>
      <w:r w:rsidRPr="005734F6">
        <w:rPr>
          <w:rFonts w:asciiTheme="minorHAnsi" w:hAnsiTheme="minorHAnsi" w:cs="Arial"/>
          <w:sz w:val="22"/>
          <w:szCs w:val="22"/>
        </w:rPr>
        <w:t>Το όργανο να είναι πρόσφατης τεχνολογίας και να μην έχει σταματήσει η παραγωγή του.</w:t>
      </w:r>
    </w:p>
    <w:p w14:paraId="5B709E7E" w14:textId="77777777" w:rsidR="00CB13FA" w:rsidRPr="005734F6" w:rsidRDefault="00CB13FA" w:rsidP="00314E7E">
      <w:pPr>
        <w:pStyle w:val="a3"/>
        <w:numPr>
          <w:ilvl w:val="0"/>
          <w:numId w:val="43"/>
        </w:numPr>
        <w:ind w:left="426"/>
        <w:contextualSpacing/>
        <w:rPr>
          <w:rFonts w:asciiTheme="minorHAnsi" w:hAnsiTheme="minorHAnsi" w:cs="Arial"/>
          <w:sz w:val="22"/>
          <w:szCs w:val="22"/>
        </w:rPr>
      </w:pPr>
      <w:r w:rsidRPr="005734F6">
        <w:rPr>
          <w:rFonts w:asciiTheme="minorHAnsi" w:hAnsiTheme="minorHAnsi" w:cs="Arial"/>
          <w:sz w:val="22"/>
          <w:szCs w:val="22"/>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0A7D2570" w14:textId="77777777" w:rsidR="00CB13FA" w:rsidRPr="005734F6" w:rsidRDefault="00CB13FA" w:rsidP="00314E7E">
      <w:pPr>
        <w:pStyle w:val="a3"/>
        <w:numPr>
          <w:ilvl w:val="0"/>
          <w:numId w:val="43"/>
        </w:numPr>
        <w:ind w:left="426"/>
        <w:contextualSpacing/>
        <w:rPr>
          <w:rFonts w:asciiTheme="minorHAnsi" w:hAnsiTheme="minorHAnsi" w:cs="Arial"/>
          <w:sz w:val="22"/>
          <w:szCs w:val="22"/>
        </w:rPr>
      </w:pPr>
      <w:r w:rsidRPr="005734F6">
        <w:rPr>
          <w:rFonts w:asciiTheme="minorHAnsi" w:hAnsiTheme="minorHAnsi" w:cs="Arial"/>
          <w:sz w:val="22"/>
          <w:szCs w:val="22"/>
        </w:rPr>
        <w:t xml:space="preserve">Το όργανο πρέπει να φέρει σήμανση CE. </w:t>
      </w:r>
    </w:p>
    <w:p w14:paraId="7E11EF1C" w14:textId="77777777" w:rsidR="00CB13FA" w:rsidRPr="005734F6" w:rsidRDefault="00CB13FA" w:rsidP="00314E7E">
      <w:pPr>
        <w:pStyle w:val="a3"/>
        <w:numPr>
          <w:ilvl w:val="0"/>
          <w:numId w:val="43"/>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αναλαμβάνει την εκπαίδευση των χρηστών που θα υποδειχθούν από την Υπηρεσία μας στο χώρο εγκατάστασης του οργάνου.</w:t>
      </w:r>
    </w:p>
    <w:p w14:paraId="110EF292" w14:textId="77777777" w:rsidR="00CB13FA" w:rsidRPr="005734F6" w:rsidRDefault="00CB13FA" w:rsidP="00314E7E">
      <w:pPr>
        <w:pStyle w:val="a3"/>
        <w:numPr>
          <w:ilvl w:val="0"/>
          <w:numId w:val="43"/>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και ο κατασκευαστής θα πρέπει να είναι πιστοποιημένοι κατά ISO 9001. Να κατατεθούν τα αντίστοιχα πιστοποιητικά.</w:t>
      </w:r>
    </w:p>
    <w:p w14:paraId="057C8603" w14:textId="77777777" w:rsidR="00CB13FA" w:rsidRPr="005734F6" w:rsidRDefault="00CB13FA" w:rsidP="00314E7E">
      <w:pPr>
        <w:pStyle w:val="a3"/>
        <w:numPr>
          <w:ilvl w:val="0"/>
          <w:numId w:val="43"/>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152DD2B2" w14:textId="77777777" w:rsidR="00CB13FA" w:rsidRPr="00550D20" w:rsidRDefault="00CB13FA" w:rsidP="00314E7E">
      <w:pPr>
        <w:pStyle w:val="a3"/>
        <w:numPr>
          <w:ilvl w:val="0"/>
          <w:numId w:val="43"/>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καλής λειτουργίας για δύο (2) έτη τουλάχιστον.</w:t>
      </w:r>
    </w:p>
    <w:p w14:paraId="19F8B395" w14:textId="77777777" w:rsidR="00CB13FA" w:rsidRPr="005734F6" w:rsidRDefault="00CB13FA" w:rsidP="00314E7E">
      <w:pPr>
        <w:pStyle w:val="a3"/>
        <w:numPr>
          <w:ilvl w:val="0"/>
          <w:numId w:val="43"/>
        </w:numPr>
        <w:ind w:left="426"/>
        <w:contextualSpacing/>
        <w:rPr>
          <w:rFonts w:asciiTheme="minorHAnsi" w:hAnsiTheme="minorHAnsi" w:cs="Arial"/>
          <w:sz w:val="22"/>
          <w:szCs w:val="22"/>
        </w:rPr>
      </w:pPr>
      <w:r w:rsidRPr="005734F6">
        <w:rPr>
          <w:rFonts w:asciiTheme="minorHAnsi" w:hAnsiTheme="minorHAnsi" w:cs="Arial"/>
          <w:sz w:val="22"/>
          <w:szCs w:val="22"/>
        </w:rPr>
        <w:t>Να δοθεί εγγύηση για την ύπαρξη ανταλλακτικών για επτά (7) έτη τουλάχιστον.</w:t>
      </w:r>
    </w:p>
    <w:p w14:paraId="750E2874" w14:textId="77777777" w:rsidR="00CB13FA" w:rsidRDefault="00CB13FA" w:rsidP="00314E7E">
      <w:pPr>
        <w:pStyle w:val="a3"/>
        <w:numPr>
          <w:ilvl w:val="0"/>
          <w:numId w:val="43"/>
        </w:numPr>
        <w:ind w:left="426"/>
        <w:contextualSpacing/>
        <w:rPr>
          <w:rFonts w:asciiTheme="minorHAnsi" w:hAnsiTheme="minorHAnsi" w:cs="Arial"/>
          <w:sz w:val="22"/>
          <w:szCs w:val="22"/>
        </w:rPr>
      </w:pPr>
      <w:r w:rsidRPr="005734F6">
        <w:rPr>
          <w:rFonts w:asciiTheme="minorHAnsi" w:hAnsiTheme="minorHAnsi" w:cs="Arial"/>
          <w:sz w:val="22"/>
          <w:szCs w:val="22"/>
        </w:rPr>
        <w:t>Χρόνος παράδοσης 45 ημέρες από την υπογραφή της σύμβασης.</w:t>
      </w:r>
    </w:p>
    <w:p w14:paraId="3B32D55D" w14:textId="77777777" w:rsidR="00CB13FA" w:rsidRPr="00A52E2D" w:rsidRDefault="00CB13FA" w:rsidP="00CB13FA">
      <w:pPr>
        <w:rPr>
          <w:rFonts w:asciiTheme="minorHAnsi" w:hAnsiTheme="minorHAnsi" w:cs="Arial"/>
          <w:sz w:val="22"/>
          <w:szCs w:val="22"/>
        </w:rPr>
      </w:pPr>
    </w:p>
    <w:p w14:paraId="283027EE" w14:textId="77777777" w:rsidR="00CB13FA" w:rsidRDefault="00CB13FA" w:rsidP="00CB13FA"/>
    <w:p w14:paraId="5A789274"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Είδος 6</w:t>
      </w:r>
    </w:p>
    <w:p w14:paraId="5E97406F" w14:textId="77777777" w:rsidR="00CB13FA" w:rsidRDefault="00CB13FA" w:rsidP="00CB13FA">
      <w:pPr>
        <w:ind w:left="66"/>
        <w:jc w:val="center"/>
        <w:rPr>
          <w:rFonts w:asciiTheme="minorHAnsi" w:hAnsiTheme="minorHAnsi" w:cs="Arial"/>
          <w:b/>
          <w:sz w:val="22"/>
          <w:szCs w:val="22"/>
        </w:rPr>
      </w:pPr>
      <w:r w:rsidRPr="00D3788D">
        <w:rPr>
          <w:rFonts w:asciiTheme="minorHAnsi" w:hAnsiTheme="minorHAnsi" w:cs="Arial"/>
          <w:b/>
          <w:sz w:val="22"/>
          <w:szCs w:val="22"/>
        </w:rPr>
        <w:t>Υδρόλουτρο</w:t>
      </w:r>
    </w:p>
    <w:p w14:paraId="6B8FC96C"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 xml:space="preserve">Προϋπολογισμός: </w:t>
      </w:r>
      <w:r>
        <w:rPr>
          <w:rFonts w:asciiTheme="minorHAnsi" w:hAnsiTheme="minorHAnsi" w:cs="Arial"/>
          <w:b/>
          <w:sz w:val="22"/>
          <w:szCs w:val="22"/>
        </w:rPr>
        <w:t>890</w:t>
      </w:r>
      <w:r w:rsidRPr="00DA36ED">
        <w:rPr>
          <w:rFonts w:asciiTheme="minorHAnsi" w:hAnsiTheme="minorHAnsi" w:cs="Arial"/>
          <w:b/>
          <w:sz w:val="22"/>
          <w:szCs w:val="22"/>
        </w:rPr>
        <w:t xml:space="preserve"> € + </w:t>
      </w:r>
      <w:r>
        <w:rPr>
          <w:rFonts w:asciiTheme="minorHAnsi" w:hAnsiTheme="minorHAnsi" w:cs="Arial"/>
          <w:b/>
          <w:sz w:val="22"/>
          <w:szCs w:val="22"/>
        </w:rPr>
        <w:t>213,60</w:t>
      </w:r>
      <w:r w:rsidRPr="00DA36ED">
        <w:rPr>
          <w:rFonts w:asciiTheme="minorHAnsi" w:hAnsiTheme="minorHAnsi" w:cs="Arial"/>
          <w:b/>
          <w:sz w:val="22"/>
          <w:szCs w:val="22"/>
        </w:rPr>
        <w:t xml:space="preserve"> € ΦΠΑ = </w:t>
      </w:r>
      <w:r>
        <w:rPr>
          <w:rFonts w:asciiTheme="minorHAnsi" w:hAnsiTheme="minorHAnsi" w:cs="Arial"/>
          <w:b/>
          <w:sz w:val="22"/>
          <w:szCs w:val="22"/>
        </w:rPr>
        <w:t>1.103,60</w:t>
      </w:r>
      <w:r w:rsidRPr="00DA36ED">
        <w:rPr>
          <w:rFonts w:asciiTheme="minorHAnsi" w:hAnsiTheme="minorHAnsi" w:cs="Arial"/>
          <w:b/>
          <w:sz w:val="22"/>
          <w:szCs w:val="22"/>
        </w:rPr>
        <w:t xml:space="preserve"> €</w:t>
      </w:r>
    </w:p>
    <w:p w14:paraId="062F320B" w14:textId="77777777" w:rsidR="00CB13FA" w:rsidRPr="00231E82"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sidRPr="003A6F45">
        <w:rPr>
          <w:rFonts w:asciiTheme="minorHAnsi" w:hAnsiTheme="minorHAnsi" w:cs="Arial"/>
          <w:b/>
          <w:sz w:val="22"/>
          <w:szCs w:val="22"/>
        </w:rPr>
        <w:t>Χ.Υ. Αν.Μακεδονίας -Θράκης Αυτ. Γραφείο Χ.Υ. Ξάνθης</w:t>
      </w:r>
    </w:p>
    <w:p w14:paraId="5B9F8292" w14:textId="77777777" w:rsidR="00CB13FA" w:rsidRPr="005734F6" w:rsidRDefault="00CB13FA" w:rsidP="00CB13FA">
      <w:pPr>
        <w:tabs>
          <w:tab w:val="left" w:pos="2493"/>
        </w:tabs>
        <w:spacing w:after="120"/>
        <w:ind w:left="113"/>
        <w:jc w:val="center"/>
        <w:rPr>
          <w:rFonts w:asciiTheme="minorHAnsi" w:hAnsiTheme="minorHAnsi" w:cs="Arial"/>
          <w:b/>
          <w:color w:val="000000"/>
          <w:sz w:val="22"/>
          <w:szCs w:val="22"/>
        </w:rPr>
      </w:pPr>
    </w:p>
    <w:p w14:paraId="11610C2F" w14:textId="77777777" w:rsidR="00CB13FA" w:rsidRDefault="00CB13FA" w:rsidP="00CB13FA">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904D69">
        <w:rPr>
          <w:rFonts w:asciiTheme="minorHAnsi" w:hAnsiTheme="minorHAnsi" w:cs="Arial"/>
          <w:sz w:val="22"/>
          <w:szCs w:val="22"/>
        </w:rPr>
        <w:t>Υδατόλουτρο</w:t>
      </w:r>
      <w:r w:rsidRPr="008C2CA2">
        <w:rPr>
          <w:rFonts w:asciiTheme="minorHAnsi" w:hAnsiTheme="minorHAnsi" w:cs="Arial"/>
          <w:sz w:val="22"/>
          <w:szCs w:val="22"/>
        </w:rPr>
        <w:t>, με τα ακόλουθα ελάχιστα τεχνικά χαρακτηριστικά:</w:t>
      </w:r>
    </w:p>
    <w:p w14:paraId="531D2530" w14:textId="77777777" w:rsidR="00CB13FA" w:rsidRDefault="00CB13FA" w:rsidP="00CB13FA">
      <w:pPr>
        <w:ind w:left="66"/>
        <w:rPr>
          <w:rFonts w:asciiTheme="minorHAnsi" w:hAnsiTheme="minorHAnsi" w:cs="Arial"/>
          <w:sz w:val="22"/>
          <w:szCs w:val="22"/>
        </w:rPr>
      </w:pPr>
    </w:p>
    <w:p w14:paraId="20289288" w14:textId="77777777" w:rsidR="00CB13FA" w:rsidRPr="00080ED9" w:rsidRDefault="00CB13FA" w:rsidP="00314E7E">
      <w:pPr>
        <w:pStyle w:val="a3"/>
        <w:numPr>
          <w:ilvl w:val="0"/>
          <w:numId w:val="36"/>
        </w:numPr>
        <w:ind w:left="357" w:hanging="357"/>
        <w:contextualSpacing/>
        <w:rPr>
          <w:rFonts w:asciiTheme="minorHAnsi" w:hAnsiTheme="minorHAnsi" w:cs="Arial"/>
          <w:sz w:val="22"/>
          <w:szCs w:val="22"/>
        </w:rPr>
      </w:pPr>
      <w:r w:rsidRPr="00080ED9">
        <w:rPr>
          <w:rFonts w:asciiTheme="minorHAnsi" w:hAnsiTheme="minorHAnsi" w:cs="Arial"/>
          <w:sz w:val="22"/>
          <w:szCs w:val="22"/>
        </w:rPr>
        <w:t>Χωρητικότητα 18 λίτρων</w:t>
      </w:r>
      <w:r>
        <w:rPr>
          <w:rFonts w:asciiTheme="minorHAnsi" w:hAnsiTheme="minorHAnsi" w:cs="Arial"/>
          <w:sz w:val="22"/>
          <w:szCs w:val="22"/>
        </w:rPr>
        <w:t xml:space="preserve"> περίπου.</w:t>
      </w:r>
    </w:p>
    <w:p w14:paraId="4F8A3B0E" w14:textId="77777777" w:rsidR="00CB13FA" w:rsidRPr="00080ED9" w:rsidRDefault="00CB13FA" w:rsidP="00314E7E">
      <w:pPr>
        <w:pStyle w:val="a3"/>
        <w:numPr>
          <w:ilvl w:val="0"/>
          <w:numId w:val="36"/>
        </w:numPr>
        <w:ind w:left="357" w:hanging="357"/>
        <w:contextualSpacing/>
        <w:rPr>
          <w:rFonts w:asciiTheme="minorHAnsi" w:hAnsiTheme="minorHAnsi" w:cs="Arial"/>
          <w:sz w:val="22"/>
          <w:szCs w:val="22"/>
        </w:rPr>
      </w:pPr>
      <w:r w:rsidRPr="00080ED9">
        <w:rPr>
          <w:rFonts w:asciiTheme="minorHAnsi" w:hAnsiTheme="minorHAnsi" w:cs="Arial"/>
          <w:sz w:val="22"/>
          <w:szCs w:val="22"/>
        </w:rPr>
        <w:t>Εύρος ρύθμισης θερμοκρασίας από +5 ᶛC πάνω από τη θερμοκρασία περιβάλλοντος</w:t>
      </w:r>
      <w:r>
        <w:rPr>
          <w:rFonts w:asciiTheme="minorHAnsi" w:hAnsiTheme="minorHAnsi" w:cs="Arial"/>
          <w:sz w:val="22"/>
          <w:szCs w:val="22"/>
        </w:rPr>
        <w:t xml:space="preserve"> </w:t>
      </w:r>
      <w:r w:rsidRPr="00080ED9">
        <w:rPr>
          <w:rFonts w:asciiTheme="minorHAnsi" w:hAnsiTheme="minorHAnsi" w:cs="Arial"/>
          <w:sz w:val="22"/>
          <w:szCs w:val="22"/>
        </w:rPr>
        <w:t>έως +95 ᶛC</w:t>
      </w:r>
      <w:r>
        <w:rPr>
          <w:rFonts w:asciiTheme="minorHAnsi" w:hAnsiTheme="minorHAnsi" w:cs="Arial"/>
          <w:sz w:val="22"/>
          <w:szCs w:val="22"/>
        </w:rPr>
        <w:t xml:space="preserve"> τουλάχιστον,</w:t>
      </w:r>
      <w:r w:rsidRPr="008908FA">
        <w:rPr>
          <w:rFonts w:asciiTheme="minorHAnsi" w:hAnsiTheme="minorHAnsi" w:cs="Arial"/>
          <w:sz w:val="22"/>
          <w:szCs w:val="22"/>
        </w:rPr>
        <w:t xml:space="preserve"> </w:t>
      </w:r>
      <w:r w:rsidRPr="006656CC">
        <w:rPr>
          <w:rFonts w:asciiTheme="minorHAnsi" w:hAnsiTheme="minorHAnsi" w:cs="Arial"/>
          <w:sz w:val="22"/>
          <w:szCs w:val="22"/>
        </w:rPr>
        <w:t>με διαίρεση κλίμακας (</w:t>
      </w:r>
      <w:r w:rsidRPr="006656CC">
        <w:rPr>
          <w:rFonts w:asciiTheme="minorHAnsi" w:hAnsiTheme="minorHAnsi" w:cs="Arial"/>
          <w:sz w:val="22"/>
          <w:szCs w:val="22"/>
          <w:lang w:val="en-GB"/>
        </w:rPr>
        <w:t>resolution</w:t>
      </w:r>
      <w:r w:rsidRPr="006656CC">
        <w:rPr>
          <w:rFonts w:asciiTheme="minorHAnsi" w:hAnsiTheme="minorHAnsi" w:cs="Arial"/>
          <w:sz w:val="22"/>
          <w:szCs w:val="22"/>
        </w:rPr>
        <w:t>) ≤ 0,</w:t>
      </w:r>
      <w:r>
        <w:rPr>
          <w:rFonts w:asciiTheme="minorHAnsi" w:hAnsiTheme="minorHAnsi" w:cs="Arial"/>
          <w:sz w:val="22"/>
          <w:szCs w:val="22"/>
        </w:rPr>
        <w:t>5</w:t>
      </w:r>
      <w:r w:rsidRPr="006656CC">
        <w:rPr>
          <w:rFonts w:asciiTheme="minorHAnsi" w:hAnsiTheme="minorHAnsi" w:cs="Arial"/>
          <w:sz w:val="22"/>
          <w:szCs w:val="22"/>
        </w:rPr>
        <w:t xml:space="preserve"> °</w:t>
      </w:r>
      <w:r w:rsidRPr="006656CC">
        <w:rPr>
          <w:rFonts w:asciiTheme="minorHAnsi" w:hAnsiTheme="minorHAnsi" w:cs="Arial"/>
          <w:sz w:val="22"/>
          <w:szCs w:val="22"/>
          <w:lang w:val="en-GB"/>
        </w:rPr>
        <w:t>C</w:t>
      </w:r>
      <w:r w:rsidRPr="006656CC">
        <w:rPr>
          <w:rFonts w:asciiTheme="minorHAnsi" w:hAnsiTheme="minorHAnsi" w:cs="Arial"/>
          <w:sz w:val="22"/>
          <w:szCs w:val="22"/>
        </w:rPr>
        <w:t>.</w:t>
      </w:r>
    </w:p>
    <w:p w14:paraId="05086527" w14:textId="77777777" w:rsidR="00CB13FA" w:rsidRPr="00080ED9" w:rsidRDefault="00CB13FA" w:rsidP="00314E7E">
      <w:pPr>
        <w:pStyle w:val="a3"/>
        <w:numPr>
          <w:ilvl w:val="0"/>
          <w:numId w:val="36"/>
        </w:numPr>
        <w:ind w:left="357" w:hanging="357"/>
        <w:contextualSpacing/>
        <w:rPr>
          <w:rFonts w:asciiTheme="minorHAnsi" w:hAnsiTheme="minorHAnsi" w:cs="Arial"/>
          <w:sz w:val="22"/>
          <w:szCs w:val="22"/>
        </w:rPr>
      </w:pPr>
      <w:r w:rsidRPr="00080ED9">
        <w:rPr>
          <w:rFonts w:asciiTheme="minorHAnsi" w:hAnsiTheme="minorHAnsi" w:cs="Arial"/>
          <w:sz w:val="22"/>
          <w:szCs w:val="22"/>
        </w:rPr>
        <w:t>Σταθερότητα θερμοκρασίας ±0,5</w:t>
      </w:r>
      <w:r>
        <w:rPr>
          <w:rFonts w:asciiTheme="minorHAnsi" w:hAnsiTheme="minorHAnsi" w:cs="Arial"/>
          <w:sz w:val="22"/>
          <w:szCs w:val="22"/>
        </w:rPr>
        <w:t xml:space="preserve"> ᶛ</w:t>
      </w:r>
      <w:r w:rsidRPr="00080ED9">
        <w:rPr>
          <w:rFonts w:asciiTheme="minorHAnsi" w:hAnsiTheme="minorHAnsi" w:cs="Arial"/>
          <w:sz w:val="22"/>
          <w:szCs w:val="22"/>
        </w:rPr>
        <w:t>C</w:t>
      </w:r>
      <w:r>
        <w:rPr>
          <w:rFonts w:asciiTheme="minorHAnsi" w:hAnsiTheme="minorHAnsi" w:cs="Arial"/>
          <w:sz w:val="22"/>
          <w:szCs w:val="22"/>
        </w:rPr>
        <w:t>.</w:t>
      </w:r>
    </w:p>
    <w:p w14:paraId="2E1D2D36" w14:textId="77777777" w:rsidR="00CB13FA" w:rsidRPr="00080ED9" w:rsidRDefault="00CB13FA" w:rsidP="00314E7E">
      <w:pPr>
        <w:pStyle w:val="a3"/>
        <w:numPr>
          <w:ilvl w:val="0"/>
          <w:numId w:val="36"/>
        </w:numPr>
        <w:ind w:left="357" w:hanging="357"/>
        <w:contextualSpacing/>
        <w:rPr>
          <w:rFonts w:asciiTheme="minorHAnsi" w:hAnsiTheme="minorHAnsi" w:cs="Arial"/>
          <w:sz w:val="22"/>
          <w:szCs w:val="22"/>
        </w:rPr>
      </w:pPr>
      <w:r>
        <w:rPr>
          <w:rFonts w:asciiTheme="minorHAnsi" w:hAnsiTheme="minorHAnsi" w:cs="Arial"/>
          <w:sz w:val="22"/>
          <w:szCs w:val="22"/>
        </w:rPr>
        <w:t>Η δ</w:t>
      </w:r>
      <w:r w:rsidRPr="00080ED9">
        <w:rPr>
          <w:rFonts w:asciiTheme="minorHAnsi" w:hAnsiTheme="minorHAnsi" w:cs="Arial"/>
          <w:sz w:val="22"/>
          <w:szCs w:val="22"/>
        </w:rPr>
        <w:t xml:space="preserve">εξαμενή </w:t>
      </w:r>
      <w:r>
        <w:rPr>
          <w:rFonts w:asciiTheme="minorHAnsi" w:hAnsiTheme="minorHAnsi" w:cs="Arial"/>
          <w:sz w:val="22"/>
          <w:szCs w:val="22"/>
        </w:rPr>
        <w:t xml:space="preserve">να είναι κατασκευασμένη </w:t>
      </w:r>
      <w:r w:rsidRPr="00080ED9">
        <w:rPr>
          <w:rFonts w:asciiTheme="minorHAnsi" w:hAnsiTheme="minorHAnsi" w:cs="Arial"/>
          <w:sz w:val="22"/>
          <w:szCs w:val="22"/>
        </w:rPr>
        <w:t xml:space="preserve">από ανοξείδωτο </w:t>
      </w:r>
      <w:r>
        <w:rPr>
          <w:rFonts w:asciiTheme="minorHAnsi" w:hAnsiTheme="minorHAnsi" w:cs="Arial"/>
          <w:sz w:val="22"/>
          <w:szCs w:val="22"/>
        </w:rPr>
        <w:t>χάλυβα.</w:t>
      </w:r>
    </w:p>
    <w:p w14:paraId="305C3241" w14:textId="77777777" w:rsidR="00CB13FA" w:rsidRPr="00080ED9" w:rsidRDefault="00CB13FA" w:rsidP="00314E7E">
      <w:pPr>
        <w:pStyle w:val="a3"/>
        <w:numPr>
          <w:ilvl w:val="0"/>
          <w:numId w:val="36"/>
        </w:numPr>
        <w:ind w:left="357" w:hanging="357"/>
        <w:contextualSpacing/>
        <w:rPr>
          <w:rFonts w:asciiTheme="minorHAnsi" w:hAnsiTheme="minorHAnsi" w:cs="Arial"/>
          <w:sz w:val="22"/>
          <w:szCs w:val="22"/>
        </w:rPr>
      </w:pPr>
      <w:r>
        <w:rPr>
          <w:rFonts w:asciiTheme="minorHAnsi" w:hAnsiTheme="minorHAnsi" w:cs="Arial"/>
          <w:sz w:val="22"/>
          <w:szCs w:val="22"/>
        </w:rPr>
        <w:t>Να δ</w:t>
      </w:r>
      <w:r w:rsidRPr="00080ED9">
        <w:rPr>
          <w:rFonts w:asciiTheme="minorHAnsi" w:hAnsiTheme="minorHAnsi" w:cs="Arial"/>
          <w:sz w:val="22"/>
          <w:szCs w:val="22"/>
        </w:rPr>
        <w:t xml:space="preserve">ιαθέτει οθόνη και πληκτρολόγιο για ρύθμιση </w:t>
      </w:r>
      <w:r>
        <w:rPr>
          <w:rFonts w:asciiTheme="minorHAnsi" w:hAnsiTheme="minorHAnsi" w:cs="Arial"/>
          <w:sz w:val="22"/>
          <w:szCs w:val="22"/>
        </w:rPr>
        <w:t xml:space="preserve">και έλεγχο </w:t>
      </w:r>
      <w:r w:rsidRPr="00080ED9">
        <w:rPr>
          <w:rFonts w:asciiTheme="minorHAnsi" w:hAnsiTheme="minorHAnsi" w:cs="Arial"/>
          <w:sz w:val="22"/>
          <w:szCs w:val="22"/>
        </w:rPr>
        <w:t>της θερμοκρασίας</w:t>
      </w:r>
      <w:r>
        <w:rPr>
          <w:rFonts w:asciiTheme="minorHAnsi" w:hAnsiTheme="minorHAnsi" w:cs="Arial"/>
          <w:sz w:val="22"/>
          <w:szCs w:val="22"/>
        </w:rPr>
        <w:t>.</w:t>
      </w:r>
    </w:p>
    <w:p w14:paraId="5C00C5F2" w14:textId="77777777" w:rsidR="00CB13FA" w:rsidRPr="00080ED9" w:rsidRDefault="00CB13FA" w:rsidP="00314E7E">
      <w:pPr>
        <w:pStyle w:val="a3"/>
        <w:numPr>
          <w:ilvl w:val="0"/>
          <w:numId w:val="36"/>
        </w:numPr>
        <w:ind w:left="357" w:hanging="357"/>
        <w:contextualSpacing/>
        <w:rPr>
          <w:rFonts w:asciiTheme="minorHAnsi" w:hAnsiTheme="minorHAnsi" w:cs="Arial"/>
          <w:sz w:val="22"/>
          <w:szCs w:val="22"/>
        </w:rPr>
      </w:pPr>
      <w:r>
        <w:rPr>
          <w:rFonts w:asciiTheme="minorHAnsi" w:hAnsiTheme="minorHAnsi" w:cs="Arial"/>
          <w:sz w:val="22"/>
          <w:szCs w:val="22"/>
        </w:rPr>
        <w:t>Λ</w:t>
      </w:r>
      <w:r w:rsidRPr="00080ED9">
        <w:rPr>
          <w:rFonts w:asciiTheme="minorHAnsi" w:hAnsiTheme="minorHAnsi" w:cs="Arial"/>
          <w:sz w:val="22"/>
          <w:szCs w:val="22"/>
        </w:rPr>
        <w:t xml:space="preserve">ειτουργία </w:t>
      </w:r>
      <w:r>
        <w:rPr>
          <w:rFonts w:asciiTheme="minorHAnsi" w:hAnsiTheme="minorHAnsi" w:cs="Arial"/>
          <w:sz w:val="22"/>
          <w:szCs w:val="22"/>
        </w:rPr>
        <w:t>από δίκτυο</w:t>
      </w:r>
      <w:r w:rsidRPr="00080ED9">
        <w:rPr>
          <w:rFonts w:asciiTheme="minorHAnsi" w:hAnsiTheme="minorHAnsi" w:cs="Arial"/>
          <w:sz w:val="22"/>
          <w:szCs w:val="22"/>
        </w:rPr>
        <w:t xml:space="preserve"> </w:t>
      </w:r>
      <w:r>
        <w:rPr>
          <w:rFonts w:asciiTheme="minorHAnsi" w:hAnsiTheme="minorHAnsi" w:cs="Arial"/>
          <w:sz w:val="22"/>
          <w:szCs w:val="22"/>
        </w:rPr>
        <w:t>220-</w:t>
      </w:r>
      <w:r w:rsidRPr="00080ED9">
        <w:rPr>
          <w:rFonts w:asciiTheme="minorHAnsi" w:hAnsiTheme="minorHAnsi" w:cs="Arial"/>
          <w:sz w:val="22"/>
          <w:szCs w:val="22"/>
        </w:rPr>
        <w:t>230</w:t>
      </w:r>
      <w:r>
        <w:rPr>
          <w:rFonts w:asciiTheme="minorHAnsi" w:hAnsiTheme="minorHAnsi" w:cs="Arial"/>
          <w:sz w:val="22"/>
          <w:szCs w:val="22"/>
        </w:rPr>
        <w:t xml:space="preserve"> </w:t>
      </w:r>
      <w:r w:rsidRPr="00080ED9">
        <w:rPr>
          <w:rFonts w:asciiTheme="minorHAnsi" w:hAnsiTheme="minorHAnsi" w:cs="Arial"/>
          <w:sz w:val="22"/>
          <w:szCs w:val="22"/>
        </w:rPr>
        <w:t>V/50-60 Hz</w:t>
      </w:r>
      <w:r>
        <w:rPr>
          <w:rFonts w:asciiTheme="minorHAnsi" w:hAnsiTheme="minorHAnsi" w:cs="Arial"/>
          <w:sz w:val="22"/>
          <w:szCs w:val="22"/>
        </w:rPr>
        <w:t>.</w:t>
      </w:r>
    </w:p>
    <w:p w14:paraId="24B6C90E" w14:textId="77777777" w:rsidR="00CB13FA" w:rsidRDefault="00CB13FA" w:rsidP="00CB13FA">
      <w:pPr>
        <w:ind w:left="66"/>
        <w:rPr>
          <w:rFonts w:asciiTheme="minorHAnsi" w:hAnsiTheme="minorHAnsi" w:cs="Arial"/>
          <w:sz w:val="22"/>
          <w:szCs w:val="22"/>
        </w:rPr>
      </w:pPr>
    </w:p>
    <w:p w14:paraId="134BE665" w14:textId="77777777" w:rsidR="00CB13FA" w:rsidRPr="00AC76EF" w:rsidRDefault="00CB13FA" w:rsidP="00CB13FA">
      <w:pPr>
        <w:ind w:left="66"/>
        <w:rPr>
          <w:rFonts w:asciiTheme="minorHAnsi" w:hAnsiTheme="minorHAnsi" w:cs="Arial"/>
          <w:sz w:val="22"/>
          <w:szCs w:val="22"/>
        </w:rPr>
      </w:pPr>
      <w:r w:rsidRPr="005734F6">
        <w:rPr>
          <w:rFonts w:asciiTheme="minorHAnsi" w:hAnsiTheme="minorHAnsi" w:cs="Arial"/>
          <w:sz w:val="22"/>
          <w:szCs w:val="22"/>
        </w:rPr>
        <w:t>Οι</w:t>
      </w:r>
      <w:r w:rsidRPr="00AC76EF">
        <w:rPr>
          <w:rFonts w:asciiTheme="minorHAnsi" w:hAnsiTheme="minorHAnsi" w:cs="Arial"/>
          <w:sz w:val="22"/>
          <w:szCs w:val="22"/>
        </w:rPr>
        <w:t xml:space="preserve"> </w:t>
      </w:r>
      <w:r w:rsidRPr="005734F6">
        <w:rPr>
          <w:rFonts w:asciiTheme="minorHAnsi" w:hAnsiTheme="minorHAnsi" w:cs="Arial"/>
          <w:sz w:val="22"/>
          <w:szCs w:val="22"/>
        </w:rPr>
        <w:t>αναφερόμενες</w:t>
      </w:r>
      <w:r w:rsidRPr="00AC76EF">
        <w:rPr>
          <w:rFonts w:asciiTheme="minorHAnsi" w:hAnsiTheme="minorHAnsi" w:cs="Arial"/>
          <w:sz w:val="22"/>
          <w:szCs w:val="22"/>
        </w:rPr>
        <w:t xml:space="preserve"> </w:t>
      </w:r>
      <w:r w:rsidRPr="005734F6">
        <w:rPr>
          <w:rFonts w:asciiTheme="minorHAnsi" w:hAnsiTheme="minorHAnsi" w:cs="Arial"/>
          <w:sz w:val="22"/>
          <w:szCs w:val="22"/>
        </w:rPr>
        <w:t>ανωτέρω</w:t>
      </w:r>
      <w:r w:rsidRPr="00AC76EF">
        <w:rPr>
          <w:rFonts w:asciiTheme="minorHAnsi" w:hAnsiTheme="minorHAnsi" w:cs="Arial"/>
          <w:sz w:val="22"/>
          <w:szCs w:val="22"/>
        </w:rPr>
        <w:t xml:space="preserve"> </w:t>
      </w:r>
      <w:r w:rsidRPr="005734F6">
        <w:rPr>
          <w:rFonts w:asciiTheme="minorHAnsi" w:hAnsiTheme="minorHAnsi" w:cs="Arial"/>
          <w:sz w:val="22"/>
          <w:szCs w:val="22"/>
        </w:rPr>
        <w:t>προδιαγραφές</w:t>
      </w:r>
      <w:r w:rsidRPr="00AC76EF">
        <w:rPr>
          <w:rFonts w:asciiTheme="minorHAnsi" w:hAnsiTheme="minorHAnsi" w:cs="Arial"/>
          <w:sz w:val="22"/>
          <w:szCs w:val="22"/>
        </w:rPr>
        <w:t xml:space="preserve"> </w:t>
      </w:r>
      <w:r w:rsidRPr="005734F6">
        <w:rPr>
          <w:rFonts w:asciiTheme="minorHAnsi" w:hAnsiTheme="minorHAnsi" w:cs="Arial"/>
          <w:sz w:val="22"/>
          <w:szCs w:val="22"/>
        </w:rPr>
        <w:t>πρέπει</w:t>
      </w:r>
      <w:r w:rsidRPr="00AC76EF">
        <w:rPr>
          <w:rFonts w:asciiTheme="minorHAnsi" w:hAnsiTheme="minorHAnsi" w:cs="Arial"/>
          <w:sz w:val="22"/>
          <w:szCs w:val="22"/>
        </w:rPr>
        <w:t xml:space="preserve"> </w:t>
      </w:r>
      <w:r w:rsidRPr="005734F6">
        <w:rPr>
          <w:rFonts w:asciiTheme="minorHAnsi" w:hAnsiTheme="minorHAnsi" w:cs="Arial"/>
          <w:sz w:val="22"/>
          <w:szCs w:val="22"/>
        </w:rPr>
        <w:t>να</w:t>
      </w:r>
      <w:r w:rsidRPr="00AC76EF">
        <w:rPr>
          <w:rFonts w:asciiTheme="minorHAnsi" w:hAnsiTheme="minorHAnsi" w:cs="Arial"/>
          <w:sz w:val="22"/>
          <w:szCs w:val="22"/>
        </w:rPr>
        <w:t xml:space="preserve"> </w:t>
      </w:r>
      <w:r w:rsidRPr="005734F6">
        <w:rPr>
          <w:rFonts w:asciiTheme="minorHAnsi" w:hAnsiTheme="minorHAnsi" w:cs="Arial"/>
          <w:sz w:val="22"/>
          <w:szCs w:val="22"/>
        </w:rPr>
        <w:t>τεκμηριώνονται</w:t>
      </w:r>
      <w:r w:rsidRPr="00AC76EF">
        <w:rPr>
          <w:rFonts w:asciiTheme="minorHAnsi" w:hAnsiTheme="minorHAnsi" w:cs="Arial"/>
          <w:sz w:val="22"/>
          <w:szCs w:val="22"/>
        </w:rPr>
        <w:t xml:space="preserve"> </w:t>
      </w:r>
      <w:r w:rsidRPr="005734F6">
        <w:rPr>
          <w:rFonts w:asciiTheme="minorHAnsi" w:hAnsiTheme="minorHAnsi" w:cs="Arial"/>
          <w:sz w:val="22"/>
          <w:szCs w:val="22"/>
        </w:rPr>
        <w:t>από</w:t>
      </w:r>
      <w:r w:rsidRPr="00AC76EF">
        <w:rPr>
          <w:rFonts w:asciiTheme="minorHAnsi" w:hAnsiTheme="minorHAnsi" w:cs="Arial"/>
          <w:sz w:val="22"/>
          <w:szCs w:val="22"/>
        </w:rPr>
        <w:t xml:space="preserve"> </w:t>
      </w:r>
      <w:r w:rsidRPr="005734F6">
        <w:rPr>
          <w:rFonts w:asciiTheme="minorHAnsi" w:hAnsiTheme="minorHAnsi" w:cs="Arial"/>
          <w:sz w:val="22"/>
          <w:szCs w:val="22"/>
        </w:rPr>
        <w:t>τα</w:t>
      </w:r>
      <w:r w:rsidRPr="00AC76EF">
        <w:rPr>
          <w:rFonts w:asciiTheme="minorHAnsi" w:hAnsiTheme="minorHAnsi" w:cs="Arial"/>
          <w:sz w:val="22"/>
          <w:szCs w:val="22"/>
        </w:rPr>
        <w:t xml:space="preserve"> </w:t>
      </w:r>
      <w:r w:rsidRPr="005734F6">
        <w:rPr>
          <w:rFonts w:asciiTheme="minorHAnsi" w:hAnsiTheme="minorHAnsi" w:cs="Arial"/>
          <w:sz w:val="22"/>
          <w:szCs w:val="22"/>
        </w:rPr>
        <w:t>επισυναπτόμενα</w:t>
      </w:r>
      <w:r w:rsidRPr="00AC76EF">
        <w:rPr>
          <w:rFonts w:asciiTheme="minorHAnsi" w:hAnsiTheme="minorHAnsi" w:cs="Arial"/>
          <w:sz w:val="22"/>
          <w:szCs w:val="22"/>
        </w:rPr>
        <w:t xml:space="preserve"> </w:t>
      </w:r>
      <w:r w:rsidRPr="005734F6">
        <w:rPr>
          <w:rFonts w:asciiTheme="minorHAnsi" w:hAnsiTheme="minorHAnsi" w:cs="Arial"/>
          <w:sz w:val="22"/>
          <w:szCs w:val="22"/>
        </w:rPr>
        <w:t>έντυπα</w:t>
      </w:r>
      <w:r w:rsidRPr="00AC76EF">
        <w:rPr>
          <w:rFonts w:asciiTheme="minorHAnsi" w:hAnsiTheme="minorHAnsi" w:cs="Arial"/>
          <w:sz w:val="22"/>
          <w:szCs w:val="22"/>
        </w:rPr>
        <w:t xml:space="preserve"> </w:t>
      </w:r>
      <w:r w:rsidRPr="005734F6">
        <w:rPr>
          <w:rFonts w:asciiTheme="minorHAnsi" w:hAnsiTheme="minorHAnsi" w:cs="Arial"/>
          <w:sz w:val="22"/>
          <w:szCs w:val="22"/>
        </w:rPr>
        <w:t>του</w:t>
      </w:r>
      <w:r w:rsidRPr="00AC76EF">
        <w:rPr>
          <w:rFonts w:asciiTheme="minorHAnsi" w:hAnsiTheme="minorHAnsi" w:cs="Arial"/>
          <w:sz w:val="22"/>
          <w:szCs w:val="22"/>
        </w:rPr>
        <w:t xml:space="preserve"> </w:t>
      </w:r>
      <w:r w:rsidRPr="005734F6">
        <w:rPr>
          <w:rFonts w:asciiTheme="minorHAnsi" w:hAnsiTheme="minorHAnsi" w:cs="Arial"/>
          <w:sz w:val="22"/>
          <w:szCs w:val="22"/>
        </w:rPr>
        <w:t>κατασκευαστή</w:t>
      </w:r>
      <w:r w:rsidRPr="00AC76EF">
        <w:rPr>
          <w:rFonts w:asciiTheme="minorHAnsi" w:hAnsiTheme="minorHAnsi" w:cs="Arial"/>
          <w:sz w:val="22"/>
          <w:szCs w:val="22"/>
        </w:rPr>
        <w:t xml:space="preserve"> </w:t>
      </w:r>
      <w:r w:rsidRPr="005734F6">
        <w:rPr>
          <w:rFonts w:asciiTheme="minorHAnsi" w:hAnsiTheme="minorHAnsi" w:cs="Arial"/>
          <w:sz w:val="22"/>
          <w:szCs w:val="22"/>
        </w:rPr>
        <w:t>οίκου</w:t>
      </w:r>
      <w:r w:rsidRPr="00AC76EF">
        <w:rPr>
          <w:rFonts w:asciiTheme="minorHAnsi" w:hAnsiTheme="minorHAnsi" w:cs="Arial"/>
          <w:sz w:val="22"/>
          <w:szCs w:val="22"/>
        </w:rPr>
        <w:t>.</w:t>
      </w:r>
    </w:p>
    <w:p w14:paraId="61D26F08" w14:textId="77777777" w:rsidR="00CB13FA" w:rsidRPr="00AC76EF" w:rsidRDefault="00CB13FA" w:rsidP="00CB13FA">
      <w:pPr>
        <w:rPr>
          <w:rFonts w:asciiTheme="minorHAnsi" w:hAnsiTheme="minorHAnsi" w:cs="Arial"/>
          <w:sz w:val="22"/>
          <w:szCs w:val="22"/>
        </w:rPr>
      </w:pPr>
    </w:p>
    <w:p w14:paraId="60FA648A" w14:textId="77777777" w:rsidR="00CB13FA" w:rsidRPr="005734F6" w:rsidRDefault="00CB13FA" w:rsidP="00CB13FA">
      <w:pPr>
        <w:rPr>
          <w:rFonts w:asciiTheme="minorHAnsi" w:hAnsiTheme="minorHAnsi" w:cs="Arial"/>
          <w:b/>
          <w:sz w:val="22"/>
          <w:szCs w:val="22"/>
        </w:rPr>
      </w:pPr>
      <w:r w:rsidRPr="005734F6">
        <w:rPr>
          <w:rFonts w:asciiTheme="minorHAnsi" w:hAnsiTheme="minorHAnsi" w:cs="Arial"/>
          <w:b/>
          <w:sz w:val="22"/>
          <w:szCs w:val="22"/>
        </w:rPr>
        <w:t xml:space="preserve">ΓΕΝΙΚΕΣ ΑΠΑΙΤΗΣΕΙΣ </w:t>
      </w:r>
    </w:p>
    <w:p w14:paraId="00EFEBC9" w14:textId="77777777" w:rsidR="00CB13FA" w:rsidRPr="005734F6" w:rsidRDefault="00CB13FA" w:rsidP="00CB13FA">
      <w:pPr>
        <w:rPr>
          <w:rFonts w:asciiTheme="minorHAnsi" w:hAnsiTheme="minorHAnsi" w:cs="Arial"/>
          <w:sz w:val="22"/>
          <w:szCs w:val="22"/>
        </w:rPr>
      </w:pPr>
    </w:p>
    <w:p w14:paraId="0F3535D8" w14:textId="77777777" w:rsidR="00CB13FA" w:rsidRPr="005734F6" w:rsidRDefault="00CB13FA" w:rsidP="00314E7E">
      <w:pPr>
        <w:pStyle w:val="a3"/>
        <w:numPr>
          <w:ilvl w:val="0"/>
          <w:numId w:val="44"/>
        </w:numPr>
        <w:ind w:left="426"/>
        <w:contextualSpacing/>
        <w:rPr>
          <w:rFonts w:asciiTheme="minorHAnsi" w:hAnsiTheme="minorHAnsi" w:cs="Arial"/>
          <w:sz w:val="22"/>
          <w:szCs w:val="22"/>
        </w:rPr>
      </w:pPr>
      <w:r w:rsidRPr="005734F6">
        <w:rPr>
          <w:rFonts w:asciiTheme="minorHAnsi" w:hAnsiTheme="minorHAnsi" w:cs="Arial"/>
          <w:sz w:val="22"/>
          <w:szCs w:val="22"/>
        </w:rPr>
        <w:t>Το όργανο να είναι πρόσφατης τεχνολογίας και να μην έχει σταματήσει η παραγωγή του.</w:t>
      </w:r>
    </w:p>
    <w:p w14:paraId="075F5F50" w14:textId="77777777" w:rsidR="00CB13FA" w:rsidRPr="005734F6" w:rsidRDefault="00CB13FA" w:rsidP="00314E7E">
      <w:pPr>
        <w:pStyle w:val="a3"/>
        <w:numPr>
          <w:ilvl w:val="0"/>
          <w:numId w:val="44"/>
        </w:numPr>
        <w:ind w:left="426"/>
        <w:contextualSpacing/>
        <w:rPr>
          <w:rFonts w:asciiTheme="minorHAnsi" w:hAnsiTheme="minorHAnsi" w:cs="Arial"/>
          <w:sz w:val="22"/>
          <w:szCs w:val="22"/>
        </w:rPr>
      </w:pPr>
      <w:r w:rsidRPr="005734F6">
        <w:rPr>
          <w:rFonts w:asciiTheme="minorHAnsi" w:hAnsiTheme="minorHAnsi" w:cs="Arial"/>
          <w:sz w:val="22"/>
          <w:szCs w:val="22"/>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70D835BF" w14:textId="77777777" w:rsidR="00CB13FA" w:rsidRPr="005734F6" w:rsidRDefault="00CB13FA" w:rsidP="00314E7E">
      <w:pPr>
        <w:pStyle w:val="a3"/>
        <w:numPr>
          <w:ilvl w:val="0"/>
          <w:numId w:val="44"/>
        </w:numPr>
        <w:ind w:left="426"/>
        <w:contextualSpacing/>
        <w:rPr>
          <w:rFonts w:asciiTheme="minorHAnsi" w:hAnsiTheme="minorHAnsi" w:cs="Arial"/>
          <w:sz w:val="22"/>
          <w:szCs w:val="22"/>
        </w:rPr>
      </w:pPr>
      <w:r w:rsidRPr="005734F6">
        <w:rPr>
          <w:rFonts w:asciiTheme="minorHAnsi" w:hAnsiTheme="minorHAnsi" w:cs="Arial"/>
          <w:sz w:val="22"/>
          <w:szCs w:val="22"/>
        </w:rPr>
        <w:t xml:space="preserve">Το όργανο πρέπει να φέρει σήμανση CE. </w:t>
      </w:r>
    </w:p>
    <w:p w14:paraId="3192D2FE" w14:textId="77777777" w:rsidR="00CB13FA" w:rsidRPr="005734F6" w:rsidRDefault="00CB13FA" w:rsidP="00314E7E">
      <w:pPr>
        <w:pStyle w:val="a3"/>
        <w:numPr>
          <w:ilvl w:val="0"/>
          <w:numId w:val="44"/>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αναλαμβάνει την εκπαίδευση των χρηστών που θα υποδειχθούν από την Υπηρεσία μας στο χώρο εγκατάστασης του οργάνου.</w:t>
      </w:r>
    </w:p>
    <w:p w14:paraId="68B51A09" w14:textId="77777777" w:rsidR="00CB13FA" w:rsidRPr="005734F6" w:rsidRDefault="00CB13FA" w:rsidP="00314E7E">
      <w:pPr>
        <w:pStyle w:val="a3"/>
        <w:numPr>
          <w:ilvl w:val="0"/>
          <w:numId w:val="44"/>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και ο κατασκευαστής θα πρέπει να είναι πιστοποιημένοι κατά ISO 9001. Να κατατεθούν τα αντίστοιχα πιστοποιητικά.</w:t>
      </w:r>
    </w:p>
    <w:p w14:paraId="06B4BB37" w14:textId="77777777" w:rsidR="00CB13FA" w:rsidRPr="005734F6" w:rsidRDefault="00CB13FA" w:rsidP="00314E7E">
      <w:pPr>
        <w:pStyle w:val="a3"/>
        <w:numPr>
          <w:ilvl w:val="0"/>
          <w:numId w:val="44"/>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5E7EEEB1" w14:textId="77777777" w:rsidR="00CB13FA" w:rsidRPr="00550D20" w:rsidRDefault="00CB13FA" w:rsidP="00314E7E">
      <w:pPr>
        <w:pStyle w:val="a3"/>
        <w:numPr>
          <w:ilvl w:val="0"/>
          <w:numId w:val="44"/>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καλής λειτουργίας για δύο (2) έτη τουλάχιστον.</w:t>
      </w:r>
    </w:p>
    <w:p w14:paraId="4697E19B" w14:textId="77777777" w:rsidR="00CB13FA" w:rsidRPr="00550D20" w:rsidRDefault="00CB13FA" w:rsidP="00314E7E">
      <w:pPr>
        <w:pStyle w:val="a3"/>
        <w:numPr>
          <w:ilvl w:val="0"/>
          <w:numId w:val="44"/>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για την ύπαρξη ανταλλακτικών για επτά (7) έτη τουλάχιστον.</w:t>
      </w:r>
    </w:p>
    <w:p w14:paraId="4BB6C0F6" w14:textId="77777777" w:rsidR="00CB13FA" w:rsidRPr="00550D20" w:rsidRDefault="00CB13FA" w:rsidP="00314E7E">
      <w:pPr>
        <w:pStyle w:val="a3"/>
        <w:numPr>
          <w:ilvl w:val="0"/>
          <w:numId w:val="44"/>
        </w:numPr>
        <w:ind w:left="426"/>
        <w:contextualSpacing/>
        <w:rPr>
          <w:rFonts w:asciiTheme="minorHAnsi" w:hAnsiTheme="minorHAnsi" w:cs="Arial"/>
          <w:sz w:val="22"/>
          <w:szCs w:val="22"/>
        </w:rPr>
      </w:pPr>
      <w:r w:rsidRPr="00550D20">
        <w:rPr>
          <w:rFonts w:asciiTheme="minorHAnsi" w:hAnsiTheme="minorHAnsi" w:cs="Arial"/>
          <w:sz w:val="22"/>
          <w:szCs w:val="22"/>
        </w:rPr>
        <w:t>Χρόνος παράδοσης 45 ημέρες από την υπογραφή της σύμβασης.</w:t>
      </w:r>
    </w:p>
    <w:p w14:paraId="3D158C69" w14:textId="77777777" w:rsidR="00CB13FA" w:rsidRPr="00A52E2D" w:rsidRDefault="00CB13FA" w:rsidP="00CB13FA">
      <w:pPr>
        <w:rPr>
          <w:rFonts w:asciiTheme="minorHAnsi" w:hAnsiTheme="minorHAnsi" w:cs="Arial"/>
          <w:sz w:val="22"/>
          <w:szCs w:val="22"/>
        </w:rPr>
      </w:pPr>
    </w:p>
    <w:p w14:paraId="7EB87953" w14:textId="77777777" w:rsidR="00CB13FA" w:rsidRDefault="00CB13FA" w:rsidP="00CB13FA"/>
    <w:p w14:paraId="0613558C"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Είδος 7</w:t>
      </w:r>
    </w:p>
    <w:p w14:paraId="2EC5A105" w14:textId="77777777" w:rsidR="00CB13FA" w:rsidRDefault="00CB13FA" w:rsidP="00CB13FA">
      <w:pPr>
        <w:ind w:left="66"/>
        <w:jc w:val="center"/>
        <w:rPr>
          <w:rFonts w:asciiTheme="minorHAnsi" w:hAnsiTheme="minorHAnsi" w:cs="Arial"/>
          <w:b/>
          <w:sz w:val="22"/>
          <w:szCs w:val="22"/>
        </w:rPr>
      </w:pPr>
      <w:r w:rsidRPr="00C946E0">
        <w:rPr>
          <w:rFonts w:asciiTheme="minorHAnsi" w:hAnsiTheme="minorHAnsi" w:cs="Arial"/>
          <w:b/>
          <w:sz w:val="22"/>
          <w:szCs w:val="22"/>
        </w:rPr>
        <w:t xml:space="preserve">Συσκευή διήθησης </w:t>
      </w:r>
      <w:r>
        <w:rPr>
          <w:rFonts w:asciiTheme="minorHAnsi" w:hAnsiTheme="minorHAnsi" w:cs="Arial"/>
          <w:b/>
          <w:sz w:val="22"/>
          <w:szCs w:val="22"/>
        </w:rPr>
        <w:t>τριών θέσεων με χωνιά</w:t>
      </w:r>
    </w:p>
    <w:p w14:paraId="6EBF0964"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Τεμάχια 2</w:t>
      </w:r>
    </w:p>
    <w:p w14:paraId="31D83398"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 xml:space="preserve">Προϋπολογισμός: </w:t>
      </w:r>
      <w:r>
        <w:rPr>
          <w:rFonts w:asciiTheme="minorHAnsi" w:hAnsiTheme="minorHAnsi" w:cs="Arial"/>
          <w:b/>
          <w:sz w:val="22"/>
          <w:szCs w:val="22"/>
        </w:rPr>
        <w:t>3.100</w:t>
      </w:r>
      <w:r w:rsidRPr="00DA36ED">
        <w:rPr>
          <w:rFonts w:asciiTheme="minorHAnsi" w:hAnsiTheme="minorHAnsi" w:cs="Arial"/>
          <w:b/>
          <w:sz w:val="22"/>
          <w:szCs w:val="22"/>
        </w:rPr>
        <w:t xml:space="preserve"> € + </w:t>
      </w:r>
      <w:r>
        <w:rPr>
          <w:rFonts w:asciiTheme="minorHAnsi" w:hAnsiTheme="minorHAnsi" w:cs="Arial"/>
          <w:b/>
          <w:sz w:val="22"/>
          <w:szCs w:val="22"/>
        </w:rPr>
        <w:t>744</w:t>
      </w:r>
      <w:r w:rsidRPr="00DA36ED">
        <w:rPr>
          <w:rFonts w:asciiTheme="minorHAnsi" w:hAnsiTheme="minorHAnsi" w:cs="Arial"/>
          <w:b/>
          <w:sz w:val="22"/>
          <w:szCs w:val="22"/>
        </w:rPr>
        <w:t xml:space="preserve"> € ΦΠΑ = </w:t>
      </w:r>
      <w:r>
        <w:rPr>
          <w:rFonts w:asciiTheme="minorHAnsi" w:hAnsiTheme="minorHAnsi" w:cs="Arial"/>
          <w:b/>
          <w:sz w:val="22"/>
          <w:szCs w:val="22"/>
        </w:rPr>
        <w:t>3.844</w:t>
      </w:r>
      <w:r w:rsidRPr="00DA36ED">
        <w:rPr>
          <w:rFonts w:asciiTheme="minorHAnsi" w:hAnsiTheme="minorHAnsi" w:cs="Arial"/>
          <w:b/>
          <w:sz w:val="22"/>
          <w:szCs w:val="22"/>
        </w:rPr>
        <w:t xml:space="preserve"> €</w:t>
      </w:r>
    </w:p>
    <w:p w14:paraId="4E402835" w14:textId="77777777" w:rsidR="00CB13FA" w:rsidRPr="00231E82"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ον</w:t>
      </w:r>
      <w:r w:rsidRPr="00DA36ED">
        <w:rPr>
          <w:rFonts w:asciiTheme="minorHAnsi" w:hAnsiTheme="minorHAnsi" w:cs="Arial"/>
          <w:b/>
          <w:sz w:val="22"/>
          <w:szCs w:val="22"/>
        </w:rPr>
        <w:t xml:space="preserve">ται για την </w:t>
      </w:r>
      <w:r w:rsidRPr="005D2682">
        <w:rPr>
          <w:rFonts w:asciiTheme="minorHAnsi" w:hAnsiTheme="minorHAnsi" w:cs="Arial"/>
          <w:b/>
          <w:sz w:val="22"/>
          <w:szCs w:val="22"/>
        </w:rPr>
        <w:t>Χ.Υ. Αιγαίου Τμήμα Χ.Υ. Ρόδου</w:t>
      </w:r>
      <w:r>
        <w:rPr>
          <w:rFonts w:asciiTheme="minorHAnsi" w:hAnsiTheme="minorHAnsi" w:cs="Arial"/>
          <w:b/>
          <w:sz w:val="22"/>
          <w:szCs w:val="22"/>
        </w:rPr>
        <w:t xml:space="preserve"> και την </w:t>
      </w:r>
      <w:r w:rsidRPr="00AC76EF">
        <w:rPr>
          <w:rFonts w:asciiTheme="minorHAnsi" w:hAnsiTheme="minorHAnsi" w:cs="Arial"/>
          <w:b/>
          <w:sz w:val="22"/>
          <w:szCs w:val="22"/>
        </w:rPr>
        <w:t>Χ.Υ. Αιγαίου Αυτοτελές Γραφείο Χ.Υ. Χίου</w:t>
      </w:r>
    </w:p>
    <w:p w14:paraId="0E5358DE" w14:textId="77777777" w:rsidR="00CB13FA" w:rsidRPr="005734F6" w:rsidRDefault="00CB13FA" w:rsidP="00CB13FA">
      <w:pPr>
        <w:tabs>
          <w:tab w:val="left" w:pos="2493"/>
        </w:tabs>
        <w:spacing w:after="120"/>
        <w:ind w:left="113"/>
        <w:jc w:val="center"/>
        <w:rPr>
          <w:rFonts w:asciiTheme="minorHAnsi" w:hAnsiTheme="minorHAnsi" w:cs="Arial"/>
          <w:b/>
          <w:color w:val="000000"/>
          <w:sz w:val="22"/>
          <w:szCs w:val="22"/>
        </w:rPr>
      </w:pPr>
    </w:p>
    <w:p w14:paraId="2E84E76F" w14:textId="77777777" w:rsidR="00CB13FA" w:rsidRDefault="00CB13FA" w:rsidP="00CB13FA">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5D2682">
        <w:rPr>
          <w:rFonts w:asciiTheme="minorHAnsi" w:hAnsiTheme="minorHAnsi" w:cs="Arial"/>
          <w:sz w:val="22"/>
          <w:szCs w:val="22"/>
        </w:rPr>
        <w:t xml:space="preserve">Συσκευή διήθησης τριών θέσεων </w:t>
      </w:r>
      <w:r>
        <w:rPr>
          <w:rFonts w:asciiTheme="minorHAnsi" w:hAnsiTheme="minorHAnsi" w:cs="Arial"/>
          <w:sz w:val="22"/>
          <w:szCs w:val="22"/>
        </w:rPr>
        <w:t xml:space="preserve">πλήρης, </w:t>
      </w:r>
      <w:r w:rsidRPr="005D2682">
        <w:rPr>
          <w:rFonts w:asciiTheme="minorHAnsi" w:hAnsiTheme="minorHAnsi" w:cs="Arial"/>
          <w:sz w:val="22"/>
          <w:szCs w:val="22"/>
        </w:rPr>
        <w:t xml:space="preserve">με χωνιά ένδειξης 250 </w:t>
      </w:r>
      <w:r>
        <w:rPr>
          <w:rFonts w:asciiTheme="minorHAnsi" w:hAnsiTheme="minorHAnsi" w:cs="Arial"/>
          <w:sz w:val="22"/>
          <w:szCs w:val="22"/>
          <w:lang w:val="en-US"/>
        </w:rPr>
        <w:t>ml</w:t>
      </w:r>
      <w:r w:rsidRPr="008C2CA2">
        <w:rPr>
          <w:rFonts w:asciiTheme="minorHAnsi" w:hAnsiTheme="minorHAnsi" w:cs="Arial"/>
          <w:sz w:val="22"/>
          <w:szCs w:val="22"/>
        </w:rPr>
        <w:t>, με τα ακόλουθα ελάχιστα τεχνικά χαρακτηριστικά:</w:t>
      </w:r>
    </w:p>
    <w:p w14:paraId="3BAF5C4D" w14:textId="77777777" w:rsidR="00CB13FA" w:rsidRDefault="00CB13FA" w:rsidP="00CB13FA">
      <w:pPr>
        <w:ind w:left="66"/>
        <w:rPr>
          <w:rFonts w:asciiTheme="minorHAnsi" w:hAnsiTheme="minorHAnsi" w:cs="Arial"/>
          <w:sz w:val="22"/>
          <w:szCs w:val="22"/>
        </w:rPr>
      </w:pPr>
    </w:p>
    <w:p w14:paraId="5174BAAE" w14:textId="77777777" w:rsidR="00CB13FA" w:rsidRPr="00C02B3D" w:rsidRDefault="00CB13FA" w:rsidP="00314E7E">
      <w:pPr>
        <w:pStyle w:val="a3"/>
        <w:numPr>
          <w:ilvl w:val="0"/>
          <w:numId w:val="37"/>
        </w:numPr>
        <w:ind w:left="360"/>
        <w:contextualSpacing/>
        <w:rPr>
          <w:rFonts w:asciiTheme="minorHAnsi" w:hAnsiTheme="minorHAnsi" w:cs="Arial"/>
          <w:sz w:val="22"/>
          <w:szCs w:val="22"/>
        </w:rPr>
      </w:pPr>
      <w:r w:rsidRPr="00C02B3D">
        <w:rPr>
          <w:rFonts w:asciiTheme="minorHAnsi" w:hAnsiTheme="minorHAnsi" w:cs="Arial"/>
          <w:sz w:val="22"/>
          <w:szCs w:val="22"/>
        </w:rPr>
        <w:t xml:space="preserve">Ανοξείδωτη συσκευή διήθησης τριών θέσεων με τρία ανοξείδωτα χωνιά 250 </w:t>
      </w:r>
      <w:r w:rsidRPr="00C02B3D">
        <w:rPr>
          <w:rFonts w:asciiTheme="minorHAnsi" w:hAnsiTheme="minorHAnsi" w:cs="Arial"/>
          <w:sz w:val="22"/>
          <w:szCs w:val="22"/>
          <w:lang w:val="en-US"/>
        </w:rPr>
        <w:t>ml</w:t>
      </w:r>
      <w:r w:rsidRPr="00C02B3D">
        <w:rPr>
          <w:rFonts w:asciiTheme="minorHAnsi" w:hAnsiTheme="minorHAnsi" w:cs="Arial"/>
          <w:sz w:val="22"/>
          <w:szCs w:val="22"/>
        </w:rPr>
        <w:t xml:space="preserve"> με διαβάθμιση ανά 50 </w:t>
      </w:r>
      <w:r w:rsidRPr="00C02B3D">
        <w:rPr>
          <w:rFonts w:asciiTheme="minorHAnsi" w:hAnsiTheme="minorHAnsi" w:cs="Arial"/>
          <w:sz w:val="22"/>
          <w:szCs w:val="22"/>
          <w:lang w:val="en-US"/>
        </w:rPr>
        <w:t>ml</w:t>
      </w:r>
      <w:r w:rsidRPr="00C02B3D">
        <w:rPr>
          <w:rFonts w:asciiTheme="minorHAnsi" w:hAnsiTheme="minorHAnsi" w:cs="Arial"/>
          <w:sz w:val="22"/>
          <w:szCs w:val="22"/>
        </w:rPr>
        <w:t xml:space="preserve"> που δέχονται μεμβράνες διαμέτρου 47 </w:t>
      </w:r>
      <w:r w:rsidRPr="00C02B3D">
        <w:rPr>
          <w:rFonts w:asciiTheme="minorHAnsi" w:hAnsiTheme="minorHAnsi" w:cs="Arial"/>
          <w:sz w:val="22"/>
          <w:szCs w:val="22"/>
          <w:lang w:val="en-US"/>
        </w:rPr>
        <w:t>mm</w:t>
      </w:r>
      <w:r>
        <w:rPr>
          <w:rFonts w:asciiTheme="minorHAnsi" w:hAnsiTheme="minorHAnsi" w:cs="Arial"/>
          <w:sz w:val="22"/>
          <w:szCs w:val="22"/>
        </w:rPr>
        <w:t>.</w:t>
      </w:r>
    </w:p>
    <w:p w14:paraId="062A94B5" w14:textId="77777777" w:rsidR="00CB13FA" w:rsidRPr="00C02B3D" w:rsidRDefault="00CB13FA" w:rsidP="00314E7E">
      <w:pPr>
        <w:pStyle w:val="a3"/>
        <w:numPr>
          <w:ilvl w:val="0"/>
          <w:numId w:val="37"/>
        </w:numPr>
        <w:ind w:left="360"/>
        <w:contextualSpacing/>
        <w:rPr>
          <w:rFonts w:asciiTheme="minorHAnsi" w:hAnsiTheme="minorHAnsi" w:cs="Arial"/>
          <w:sz w:val="22"/>
          <w:szCs w:val="22"/>
        </w:rPr>
      </w:pPr>
      <w:r w:rsidRPr="00C02B3D">
        <w:rPr>
          <w:rFonts w:asciiTheme="minorHAnsi" w:hAnsiTheme="minorHAnsi" w:cs="Arial"/>
          <w:sz w:val="22"/>
          <w:szCs w:val="22"/>
        </w:rPr>
        <w:t xml:space="preserve">Να μην απαιτείται </w:t>
      </w:r>
      <w:r w:rsidRPr="00C02B3D">
        <w:rPr>
          <w:rFonts w:asciiTheme="minorHAnsi" w:hAnsiTheme="minorHAnsi" w:cs="Arial"/>
          <w:sz w:val="22"/>
          <w:szCs w:val="22"/>
          <w:lang w:val="en-US"/>
        </w:rPr>
        <w:t>clamp</w:t>
      </w:r>
      <w:r w:rsidRPr="00C02B3D">
        <w:rPr>
          <w:rFonts w:asciiTheme="minorHAnsi" w:hAnsiTheme="minorHAnsi" w:cs="Arial"/>
          <w:sz w:val="22"/>
          <w:szCs w:val="22"/>
        </w:rPr>
        <w:t xml:space="preserve"> για την εφαρμογή </w:t>
      </w:r>
      <w:r>
        <w:rPr>
          <w:rFonts w:asciiTheme="minorHAnsi" w:hAnsiTheme="minorHAnsi" w:cs="Arial"/>
          <w:sz w:val="22"/>
          <w:szCs w:val="22"/>
        </w:rPr>
        <w:t>των χωνιών</w:t>
      </w:r>
      <w:r w:rsidRPr="00C02B3D">
        <w:rPr>
          <w:rFonts w:asciiTheme="minorHAnsi" w:hAnsiTheme="minorHAnsi" w:cs="Arial"/>
          <w:sz w:val="22"/>
          <w:szCs w:val="22"/>
        </w:rPr>
        <w:t xml:space="preserve"> στη συσκευή</w:t>
      </w:r>
      <w:r>
        <w:rPr>
          <w:rFonts w:asciiTheme="minorHAnsi" w:hAnsiTheme="minorHAnsi" w:cs="Arial"/>
          <w:sz w:val="22"/>
          <w:szCs w:val="22"/>
        </w:rPr>
        <w:t>.</w:t>
      </w:r>
    </w:p>
    <w:p w14:paraId="2A97A205" w14:textId="77777777" w:rsidR="00CB13FA" w:rsidRPr="00C02B3D" w:rsidRDefault="00CB13FA" w:rsidP="00314E7E">
      <w:pPr>
        <w:pStyle w:val="a3"/>
        <w:numPr>
          <w:ilvl w:val="0"/>
          <w:numId w:val="37"/>
        </w:numPr>
        <w:ind w:left="360"/>
        <w:contextualSpacing/>
        <w:rPr>
          <w:rFonts w:asciiTheme="minorHAnsi" w:hAnsiTheme="minorHAnsi" w:cs="Arial"/>
          <w:sz w:val="22"/>
          <w:szCs w:val="22"/>
        </w:rPr>
      </w:pPr>
      <w:r w:rsidRPr="00C02B3D">
        <w:rPr>
          <w:rFonts w:asciiTheme="minorHAnsi" w:hAnsiTheme="minorHAnsi" w:cs="Arial"/>
          <w:sz w:val="22"/>
          <w:szCs w:val="22"/>
        </w:rPr>
        <w:t>Να είναι αποστειρώσιμη</w:t>
      </w:r>
      <w:r>
        <w:rPr>
          <w:rFonts w:asciiTheme="minorHAnsi" w:hAnsiTheme="minorHAnsi" w:cs="Arial"/>
          <w:sz w:val="22"/>
          <w:szCs w:val="22"/>
        </w:rPr>
        <w:t>.</w:t>
      </w:r>
    </w:p>
    <w:p w14:paraId="162F717C" w14:textId="77777777" w:rsidR="00CB13FA" w:rsidRPr="00C02B3D" w:rsidRDefault="00CB13FA" w:rsidP="00314E7E">
      <w:pPr>
        <w:pStyle w:val="a3"/>
        <w:numPr>
          <w:ilvl w:val="0"/>
          <w:numId w:val="37"/>
        </w:numPr>
        <w:ind w:left="360"/>
        <w:contextualSpacing/>
        <w:rPr>
          <w:rFonts w:asciiTheme="minorHAnsi" w:hAnsiTheme="minorHAnsi" w:cs="Arial"/>
          <w:sz w:val="22"/>
          <w:szCs w:val="22"/>
        </w:rPr>
      </w:pPr>
      <w:r w:rsidRPr="00C02B3D">
        <w:rPr>
          <w:rFonts w:asciiTheme="minorHAnsi" w:hAnsiTheme="minorHAnsi" w:cs="Arial"/>
          <w:sz w:val="22"/>
          <w:szCs w:val="22"/>
        </w:rPr>
        <w:t>Σώμα συσκευής από ανοξείδωτο χάλυβα 304</w:t>
      </w:r>
      <w:r>
        <w:rPr>
          <w:rFonts w:asciiTheme="minorHAnsi" w:hAnsiTheme="minorHAnsi" w:cs="Arial"/>
          <w:sz w:val="22"/>
          <w:szCs w:val="22"/>
        </w:rPr>
        <w:t>.</w:t>
      </w:r>
    </w:p>
    <w:p w14:paraId="35216974" w14:textId="77777777" w:rsidR="00CB13FA" w:rsidRPr="00C02B3D" w:rsidRDefault="00CB13FA" w:rsidP="00314E7E">
      <w:pPr>
        <w:pStyle w:val="a3"/>
        <w:numPr>
          <w:ilvl w:val="0"/>
          <w:numId w:val="37"/>
        </w:numPr>
        <w:ind w:left="360"/>
        <w:contextualSpacing/>
        <w:rPr>
          <w:rFonts w:asciiTheme="minorHAnsi" w:hAnsiTheme="minorHAnsi" w:cs="Arial"/>
          <w:sz w:val="22"/>
          <w:szCs w:val="22"/>
        </w:rPr>
      </w:pPr>
      <w:r w:rsidRPr="00C02B3D">
        <w:rPr>
          <w:rFonts w:asciiTheme="minorHAnsi" w:hAnsiTheme="minorHAnsi" w:cs="Arial"/>
          <w:sz w:val="22"/>
          <w:szCs w:val="22"/>
        </w:rPr>
        <w:t>Βαλβίδες από επιχρωμιωμένο ορείχαλκο με στρόφιγγες από PTFE</w:t>
      </w:r>
      <w:r>
        <w:rPr>
          <w:rFonts w:asciiTheme="minorHAnsi" w:hAnsiTheme="minorHAnsi" w:cs="Arial"/>
          <w:sz w:val="22"/>
          <w:szCs w:val="22"/>
        </w:rPr>
        <w:t>.</w:t>
      </w:r>
    </w:p>
    <w:p w14:paraId="5DD764F3" w14:textId="77777777" w:rsidR="00CB13FA" w:rsidRPr="00346128" w:rsidRDefault="00CB13FA" w:rsidP="00CB13FA">
      <w:pPr>
        <w:ind w:left="66"/>
        <w:rPr>
          <w:rFonts w:asciiTheme="minorHAnsi" w:hAnsiTheme="minorHAnsi" w:cs="Arial"/>
          <w:sz w:val="22"/>
          <w:szCs w:val="22"/>
        </w:rPr>
      </w:pPr>
    </w:p>
    <w:p w14:paraId="2B48A801" w14:textId="77777777" w:rsidR="00CB13FA" w:rsidRPr="005B5094" w:rsidRDefault="00CB13FA" w:rsidP="00CB13FA">
      <w:pPr>
        <w:ind w:left="66"/>
        <w:rPr>
          <w:rFonts w:asciiTheme="minorHAnsi" w:hAnsiTheme="minorHAnsi" w:cs="Arial"/>
          <w:sz w:val="22"/>
          <w:szCs w:val="22"/>
        </w:rPr>
      </w:pPr>
      <w:r w:rsidRPr="005734F6">
        <w:rPr>
          <w:rFonts w:asciiTheme="minorHAnsi" w:hAnsiTheme="minorHAnsi" w:cs="Arial"/>
          <w:sz w:val="22"/>
          <w:szCs w:val="22"/>
        </w:rPr>
        <w:lastRenderedPageBreak/>
        <w:t>Οι</w:t>
      </w:r>
      <w:r w:rsidRPr="005B5094">
        <w:rPr>
          <w:rFonts w:asciiTheme="minorHAnsi" w:hAnsiTheme="minorHAnsi" w:cs="Arial"/>
          <w:sz w:val="22"/>
          <w:szCs w:val="22"/>
        </w:rPr>
        <w:t xml:space="preserve"> </w:t>
      </w:r>
      <w:r w:rsidRPr="005734F6">
        <w:rPr>
          <w:rFonts w:asciiTheme="minorHAnsi" w:hAnsiTheme="minorHAnsi" w:cs="Arial"/>
          <w:sz w:val="22"/>
          <w:szCs w:val="22"/>
        </w:rPr>
        <w:t>αναφερόμενες</w:t>
      </w:r>
      <w:r w:rsidRPr="005B5094">
        <w:rPr>
          <w:rFonts w:asciiTheme="minorHAnsi" w:hAnsiTheme="minorHAnsi" w:cs="Arial"/>
          <w:sz w:val="22"/>
          <w:szCs w:val="22"/>
        </w:rPr>
        <w:t xml:space="preserve"> </w:t>
      </w:r>
      <w:r w:rsidRPr="005734F6">
        <w:rPr>
          <w:rFonts w:asciiTheme="minorHAnsi" w:hAnsiTheme="minorHAnsi" w:cs="Arial"/>
          <w:sz w:val="22"/>
          <w:szCs w:val="22"/>
        </w:rPr>
        <w:t>ανωτέρω</w:t>
      </w:r>
      <w:r w:rsidRPr="005B5094">
        <w:rPr>
          <w:rFonts w:asciiTheme="minorHAnsi" w:hAnsiTheme="minorHAnsi" w:cs="Arial"/>
          <w:sz w:val="22"/>
          <w:szCs w:val="22"/>
        </w:rPr>
        <w:t xml:space="preserve"> </w:t>
      </w:r>
      <w:r w:rsidRPr="005734F6">
        <w:rPr>
          <w:rFonts w:asciiTheme="minorHAnsi" w:hAnsiTheme="minorHAnsi" w:cs="Arial"/>
          <w:sz w:val="22"/>
          <w:szCs w:val="22"/>
        </w:rPr>
        <w:t>προδιαγραφές</w:t>
      </w:r>
      <w:r w:rsidRPr="005B5094">
        <w:rPr>
          <w:rFonts w:asciiTheme="minorHAnsi" w:hAnsiTheme="minorHAnsi" w:cs="Arial"/>
          <w:sz w:val="22"/>
          <w:szCs w:val="22"/>
        </w:rPr>
        <w:t xml:space="preserve"> </w:t>
      </w:r>
      <w:r w:rsidRPr="005734F6">
        <w:rPr>
          <w:rFonts w:asciiTheme="minorHAnsi" w:hAnsiTheme="minorHAnsi" w:cs="Arial"/>
          <w:sz w:val="22"/>
          <w:szCs w:val="22"/>
        </w:rPr>
        <w:t>πρέπει</w:t>
      </w:r>
      <w:r w:rsidRPr="005B5094">
        <w:rPr>
          <w:rFonts w:asciiTheme="minorHAnsi" w:hAnsiTheme="minorHAnsi" w:cs="Arial"/>
          <w:sz w:val="22"/>
          <w:szCs w:val="22"/>
        </w:rPr>
        <w:t xml:space="preserve"> </w:t>
      </w:r>
      <w:r w:rsidRPr="005734F6">
        <w:rPr>
          <w:rFonts w:asciiTheme="minorHAnsi" w:hAnsiTheme="minorHAnsi" w:cs="Arial"/>
          <w:sz w:val="22"/>
          <w:szCs w:val="22"/>
        </w:rPr>
        <w:t>να</w:t>
      </w:r>
      <w:r w:rsidRPr="005B5094">
        <w:rPr>
          <w:rFonts w:asciiTheme="minorHAnsi" w:hAnsiTheme="minorHAnsi" w:cs="Arial"/>
          <w:sz w:val="22"/>
          <w:szCs w:val="22"/>
        </w:rPr>
        <w:t xml:space="preserve"> </w:t>
      </w:r>
      <w:r w:rsidRPr="005734F6">
        <w:rPr>
          <w:rFonts w:asciiTheme="minorHAnsi" w:hAnsiTheme="minorHAnsi" w:cs="Arial"/>
          <w:sz w:val="22"/>
          <w:szCs w:val="22"/>
        </w:rPr>
        <w:t>τεκμηριώνονται</w:t>
      </w:r>
      <w:r w:rsidRPr="005B5094">
        <w:rPr>
          <w:rFonts w:asciiTheme="minorHAnsi" w:hAnsiTheme="minorHAnsi" w:cs="Arial"/>
          <w:sz w:val="22"/>
          <w:szCs w:val="22"/>
        </w:rPr>
        <w:t xml:space="preserve"> </w:t>
      </w:r>
      <w:r w:rsidRPr="005734F6">
        <w:rPr>
          <w:rFonts w:asciiTheme="minorHAnsi" w:hAnsiTheme="minorHAnsi" w:cs="Arial"/>
          <w:sz w:val="22"/>
          <w:szCs w:val="22"/>
        </w:rPr>
        <w:t>από</w:t>
      </w:r>
      <w:r w:rsidRPr="005B5094">
        <w:rPr>
          <w:rFonts w:asciiTheme="minorHAnsi" w:hAnsiTheme="minorHAnsi" w:cs="Arial"/>
          <w:sz w:val="22"/>
          <w:szCs w:val="22"/>
        </w:rPr>
        <w:t xml:space="preserve"> </w:t>
      </w:r>
      <w:r w:rsidRPr="005734F6">
        <w:rPr>
          <w:rFonts w:asciiTheme="minorHAnsi" w:hAnsiTheme="minorHAnsi" w:cs="Arial"/>
          <w:sz w:val="22"/>
          <w:szCs w:val="22"/>
        </w:rPr>
        <w:t>τα</w:t>
      </w:r>
      <w:r w:rsidRPr="005B5094">
        <w:rPr>
          <w:rFonts w:asciiTheme="minorHAnsi" w:hAnsiTheme="minorHAnsi" w:cs="Arial"/>
          <w:sz w:val="22"/>
          <w:szCs w:val="22"/>
        </w:rPr>
        <w:t xml:space="preserve"> </w:t>
      </w:r>
      <w:r w:rsidRPr="005734F6">
        <w:rPr>
          <w:rFonts w:asciiTheme="minorHAnsi" w:hAnsiTheme="minorHAnsi" w:cs="Arial"/>
          <w:sz w:val="22"/>
          <w:szCs w:val="22"/>
        </w:rPr>
        <w:t>επισυναπτόμενα</w:t>
      </w:r>
      <w:r w:rsidRPr="005B5094">
        <w:rPr>
          <w:rFonts w:asciiTheme="minorHAnsi" w:hAnsiTheme="minorHAnsi" w:cs="Arial"/>
          <w:sz w:val="22"/>
          <w:szCs w:val="22"/>
        </w:rPr>
        <w:t xml:space="preserve"> </w:t>
      </w:r>
      <w:r w:rsidRPr="005734F6">
        <w:rPr>
          <w:rFonts w:asciiTheme="minorHAnsi" w:hAnsiTheme="minorHAnsi" w:cs="Arial"/>
          <w:sz w:val="22"/>
          <w:szCs w:val="22"/>
        </w:rPr>
        <w:t>έντυπα</w:t>
      </w:r>
      <w:r w:rsidRPr="005B5094">
        <w:rPr>
          <w:rFonts w:asciiTheme="minorHAnsi" w:hAnsiTheme="minorHAnsi" w:cs="Arial"/>
          <w:sz w:val="22"/>
          <w:szCs w:val="22"/>
        </w:rPr>
        <w:t xml:space="preserve"> </w:t>
      </w:r>
      <w:r w:rsidRPr="005734F6">
        <w:rPr>
          <w:rFonts w:asciiTheme="minorHAnsi" w:hAnsiTheme="minorHAnsi" w:cs="Arial"/>
          <w:sz w:val="22"/>
          <w:szCs w:val="22"/>
        </w:rPr>
        <w:t>του</w:t>
      </w:r>
      <w:r w:rsidRPr="005B5094">
        <w:rPr>
          <w:rFonts w:asciiTheme="minorHAnsi" w:hAnsiTheme="minorHAnsi" w:cs="Arial"/>
          <w:sz w:val="22"/>
          <w:szCs w:val="22"/>
        </w:rPr>
        <w:t xml:space="preserve"> </w:t>
      </w:r>
      <w:r w:rsidRPr="005734F6">
        <w:rPr>
          <w:rFonts w:asciiTheme="minorHAnsi" w:hAnsiTheme="minorHAnsi" w:cs="Arial"/>
          <w:sz w:val="22"/>
          <w:szCs w:val="22"/>
        </w:rPr>
        <w:t>κατασκευαστή</w:t>
      </w:r>
      <w:r w:rsidRPr="005B5094">
        <w:rPr>
          <w:rFonts w:asciiTheme="minorHAnsi" w:hAnsiTheme="minorHAnsi" w:cs="Arial"/>
          <w:sz w:val="22"/>
          <w:szCs w:val="22"/>
        </w:rPr>
        <w:t xml:space="preserve"> </w:t>
      </w:r>
      <w:r w:rsidRPr="005734F6">
        <w:rPr>
          <w:rFonts w:asciiTheme="minorHAnsi" w:hAnsiTheme="minorHAnsi" w:cs="Arial"/>
          <w:sz w:val="22"/>
          <w:szCs w:val="22"/>
        </w:rPr>
        <w:t>οίκου</w:t>
      </w:r>
      <w:r w:rsidRPr="005B5094">
        <w:rPr>
          <w:rFonts w:asciiTheme="minorHAnsi" w:hAnsiTheme="minorHAnsi" w:cs="Arial"/>
          <w:sz w:val="22"/>
          <w:szCs w:val="22"/>
        </w:rPr>
        <w:t>.</w:t>
      </w:r>
    </w:p>
    <w:p w14:paraId="1D61ED28" w14:textId="77777777" w:rsidR="00CB13FA" w:rsidRPr="005B5094" w:rsidRDefault="00CB13FA" w:rsidP="00CB13FA">
      <w:pPr>
        <w:rPr>
          <w:rFonts w:asciiTheme="minorHAnsi" w:hAnsiTheme="minorHAnsi" w:cs="Arial"/>
          <w:sz w:val="22"/>
          <w:szCs w:val="22"/>
        </w:rPr>
      </w:pPr>
    </w:p>
    <w:p w14:paraId="50D3D340" w14:textId="77777777" w:rsidR="00CB13FA" w:rsidRPr="005734F6" w:rsidRDefault="00CB13FA" w:rsidP="00CB13FA">
      <w:pPr>
        <w:rPr>
          <w:rFonts w:asciiTheme="minorHAnsi" w:hAnsiTheme="minorHAnsi" w:cs="Arial"/>
          <w:b/>
          <w:sz w:val="22"/>
          <w:szCs w:val="22"/>
        </w:rPr>
      </w:pPr>
      <w:r w:rsidRPr="005734F6">
        <w:rPr>
          <w:rFonts w:asciiTheme="minorHAnsi" w:hAnsiTheme="minorHAnsi" w:cs="Arial"/>
          <w:b/>
          <w:sz w:val="22"/>
          <w:szCs w:val="22"/>
        </w:rPr>
        <w:t xml:space="preserve">ΓΕΝΙΚΕΣ ΑΠΑΙΤΗΣΕΙΣ </w:t>
      </w:r>
    </w:p>
    <w:p w14:paraId="695C0F2C" w14:textId="77777777" w:rsidR="00CB13FA" w:rsidRPr="005734F6" w:rsidRDefault="00CB13FA" w:rsidP="00CB13FA">
      <w:pPr>
        <w:rPr>
          <w:rFonts w:asciiTheme="minorHAnsi" w:hAnsiTheme="minorHAnsi" w:cs="Arial"/>
          <w:sz w:val="22"/>
          <w:szCs w:val="22"/>
        </w:rPr>
      </w:pPr>
    </w:p>
    <w:p w14:paraId="0BBEEB6C" w14:textId="77777777" w:rsidR="00CB13FA" w:rsidRPr="005734F6" w:rsidRDefault="00CB13FA" w:rsidP="00314E7E">
      <w:pPr>
        <w:pStyle w:val="a3"/>
        <w:numPr>
          <w:ilvl w:val="0"/>
          <w:numId w:val="45"/>
        </w:numPr>
        <w:ind w:left="426"/>
        <w:contextualSpacing/>
        <w:rPr>
          <w:rFonts w:asciiTheme="minorHAnsi" w:hAnsiTheme="minorHAnsi" w:cs="Arial"/>
          <w:sz w:val="22"/>
          <w:szCs w:val="22"/>
        </w:rPr>
      </w:pPr>
      <w:r w:rsidRPr="005734F6">
        <w:rPr>
          <w:rFonts w:asciiTheme="minorHAnsi" w:hAnsiTheme="minorHAnsi" w:cs="Arial"/>
          <w:sz w:val="22"/>
          <w:szCs w:val="22"/>
        </w:rPr>
        <w:t>Το όργανο να είναι πρόσφατης τεχνολογίας και να μην έχει σταματήσει η παραγωγή του.</w:t>
      </w:r>
    </w:p>
    <w:p w14:paraId="365A38F2" w14:textId="77777777" w:rsidR="00CB13FA" w:rsidRPr="005734F6" w:rsidRDefault="00CB13FA" w:rsidP="00314E7E">
      <w:pPr>
        <w:pStyle w:val="a3"/>
        <w:numPr>
          <w:ilvl w:val="0"/>
          <w:numId w:val="45"/>
        </w:numPr>
        <w:ind w:left="426"/>
        <w:contextualSpacing/>
        <w:rPr>
          <w:rFonts w:asciiTheme="minorHAnsi" w:hAnsiTheme="minorHAnsi" w:cs="Arial"/>
          <w:sz w:val="22"/>
          <w:szCs w:val="22"/>
        </w:rPr>
      </w:pPr>
      <w:r w:rsidRPr="005734F6">
        <w:rPr>
          <w:rFonts w:asciiTheme="minorHAnsi" w:hAnsiTheme="minorHAnsi" w:cs="Arial"/>
          <w:sz w:val="22"/>
          <w:szCs w:val="22"/>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3E4763EC" w14:textId="77777777" w:rsidR="00CB13FA" w:rsidRPr="005734F6" w:rsidRDefault="00CB13FA" w:rsidP="00314E7E">
      <w:pPr>
        <w:pStyle w:val="a3"/>
        <w:numPr>
          <w:ilvl w:val="0"/>
          <w:numId w:val="45"/>
        </w:numPr>
        <w:ind w:left="426"/>
        <w:contextualSpacing/>
        <w:rPr>
          <w:rFonts w:asciiTheme="minorHAnsi" w:hAnsiTheme="minorHAnsi" w:cs="Arial"/>
          <w:sz w:val="22"/>
          <w:szCs w:val="22"/>
        </w:rPr>
      </w:pPr>
      <w:r w:rsidRPr="005734F6">
        <w:rPr>
          <w:rFonts w:asciiTheme="minorHAnsi" w:hAnsiTheme="minorHAnsi" w:cs="Arial"/>
          <w:sz w:val="22"/>
          <w:szCs w:val="22"/>
        </w:rPr>
        <w:t xml:space="preserve">Το όργανο πρέπει να φέρει σήμανση CE. </w:t>
      </w:r>
    </w:p>
    <w:p w14:paraId="53D11D90" w14:textId="77777777" w:rsidR="00CB13FA" w:rsidRPr="005734F6" w:rsidRDefault="00CB13FA" w:rsidP="00314E7E">
      <w:pPr>
        <w:pStyle w:val="a3"/>
        <w:numPr>
          <w:ilvl w:val="0"/>
          <w:numId w:val="45"/>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αναλαμβάνει την εκπαίδευση των χρηστών που θα υποδειχθούν από την Υπηρεσία μας στο χώρο εγκατάστασης του οργάνου.</w:t>
      </w:r>
    </w:p>
    <w:p w14:paraId="18680C6F" w14:textId="77777777" w:rsidR="00CB13FA" w:rsidRPr="005734F6" w:rsidRDefault="00CB13FA" w:rsidP="00314E7E">
      <w:pPr>
        <w:pStyle w:val="a3"/>
        <w:numPr>
          <w:ilvl w:val="0"/>
          <w:numId w:val="45"/>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και ο κατασκευαστής θα πρέπει να είναι πιστοποιημένοι κατά ISO 9001. Να κατατεθούν τα αντίστοιχα πιστοποιητικά.</w:t>
      </w:r>
    </w:p>
    <w:p w14:paraId="6AB1C01C" w14:textId="77777777" w:rsidR="00CB13FA" w:rsidRPr="005734F6" w:rsidRDefault="00CB13FA" w:rsidP="00314E7E">
      <w:pPr>
        <w:pStyle w:val="a3"/>
        <w:numPr>
          <w:ilvl w:val="0"/>
          <w:numId w:val="45"/>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4023DE72" w14:textId="77777777" w:rsidR="00CB13FA" w:rsidRPr="00550D20" w:rsidRDefault="00CB13FA" w:rsidP="00314E7E">
      <w:pPr>
        <w:pStyle w:val="a3"/>
        <w:numPr>
          <w:ilvl w:val="0"/>
          <w:numId w:val="45"/>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καλής λειτουργίας για δύο (2) έτη τουλάχιστον.</w:t>
      </w:r>
    </w:p>
    <w:p w14:paraId="3B1980F3" w14:textId="77777777" w:rsidR="00CB13FA" w:rsidRPr="005734F6" w:rsidRDefault="00CB13FA" w:rsidP="00314E7E">
      <w:pPr>
        <w:pStyle w:val="a3"/>
        <w:numPr>
          <w:ilvl w:val="0"/>
          <w:numId w:val="45"/>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για την ύπαρξη ανταλλακτικών για επτά (7) έτη τουλάχιστον</w:t>
      </w:r>
      <w:r w:rsidRPr="005734F6">
        <w:rPr>
          <w:rFonts w:asciiTheme="minorHAnsi" w:hAnsiTheme="minorHAnsi" w:cs="Arial"/>
          <w:sz w:val="22"/>
          <w:szCs w:val="22"/>
        </w:rPr>
        <w:t>.</w:t>
      </w:r>
    </w:p>
    <w:p w14:paraId="5C74B355" w14:textId="77777777" w:rsidR="00CB13FA" w:rsidRDefault="00CB13FA" w:rsidP="00314E7E">
      <w:pPr>
        <w:pStyle w:val="a3"/>
        <w:numPr>
          <w:ilvl w:val="0"/>
          <w:numId w:val="45"/>
        </w:numPr>
        <w:ind w:left="426"/>
        <w:contextualSpacing/>
        <w:rPr>
          <w:rFonts w:asciiTheme="minorHAnsi" w:hAnsiTheme="minorHAnsi" w:cs="Arial"/>
          <w:sz w:val="22"/>
          <w:szCs w:val="22"/>
        </w:rPr>
      </w:pPr>
      <w:r w:rsidRPr="005734F6">
        <w:rPr>
          <w:rFonts w:asciiTheme="minorHAnsi" w:hAnsiTheme="minorHAnsi" w:cs="Arial"/>
          <w:sz w:val="22"/>
          <w:szCs w:val="22"/>
        </w:rPr>
        <w:t>Χρόνος παράδοσης 45 ημέρες από την υπογραφή της σύμβασης.</w:t>
      </w:r>
    </w:p>
    <w:p w14:paraId="0410A18B" w14:textId="77777777" w:rsidR="00CB13FA" w:rsidRPr="00A52E2D" w:rsidRDefault="00CB13FA" w:rsidP="00CB13FA">
      <w:pPr>
        <w:rPr>
          <w:rFonts w:asciiTheme="minorHAnsi" w:hAnsiTheme="minorHAnsi" w:cs="Arial"/>
          <w:sz w:val="22"/>
          <w:szCs w:val="22"/>
        </w:rPr>
      </w:pPr>
    </w:p>
    <w:p w14:paraId="0D1206EC" w14:textId="77777777" w:rsidR="00CB13FA" w:rsidRDefault="00CB13FA" w:rsidP="00CB13FA"/>
    <w:p w14:paraId="07A052C5"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Είδος 8</w:t>
      </w:r>
    </w:p>
    <w:p w14:paraId="2C940A89" w14:textId="77777777" w:rsidR="00CB13FA" w:rsidRDefault="00CB13FA" w:rsidP="00CB13FA">
      <w:pPr>
        <w:ind w:left="66"/>
        <w:jc w:val="center"/>
        <w:rPr>
          <w:rFonts w:asciiTheme="minorHAnsi" w:hAnsiTheme="minorHAnsi" w:cs="Arial"/>
          <w:b/>
          <w:sz w:val="22"/>
          <w:szCs w:val="22"/>
        </w:rPr>
      </w:pPr>
      <w:r w:rsidRPr="00AC76EF">
        <w:rPr>
          <w:rFonts w:asciiTheme="minorHAnsi" w:hAnsiTheme="minorHAnsi" w:cs="Arial"/>
          <w:b/>
          <w:sz w:val="22"/>
          <w:szCs w:val="22"/>
        </w:rPr>
        <w:t>Σύστημα παραγωγής απεσταγμένου νερού</w:t>
      </w:r>
    </w:p>
    <w:p w14:paraId="466501BC"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 xml:space="preserve">Προϋπολογισμός: </w:t>
      </w:r>
      <w:r>
        <w:rPr>
          <w:rFonts w:asciiTheme="minorHAnsi" w:hAnsiTheme="minorHAnsi" w:cs="Arial"/>
          <w:b/>
          <w:sz w:val="22"/>
          <w:szCs w:val="22"/>
        </w:rPr>
        <w:t>1.250</w:t>
      </w:r>
      <w:r w:rsidRPr="00DA36ED">
        <w:rPr>
          <w:rFonts w:asciiTheme="minorHAnsi" w:hAnsiTheme="minorHAnsi" w:cs="Arial"/>
          <w:b/>
          <w:sz w:val="22"/>
          <w:szCs w:val="22"/>
        </w:rPr>
        <w:t xml:space="preserve"> € + </w:t>
      </w:r>
      <w:r>
        <w:rPr>
          <w:rFonts w:asciiTheme="minorHAnsi" w:hAnsiTheme="minorHAnsi" w:cs="Arial"/>
          <w:b/>
          <w:sz w:val="22"/>
          <w:szCs w:val="22"/>
        </w:rPr>
        <w:t>300</w:t>
      </w:r>
      <w:r w:rsidRPr="00DA36ED">
        <w:rPr>
          <w:rFonts w:asciiTheme="minorHAnsi" w:hAnsiTheme="minorHAnsi" w:cs="Arial"/>
          <w:b/>
          <w:sz w:val="22"/>
          <w:szCs w:val="22"/>
        </w:rPr>
        <w:t xml:space="preserve"> € ΦΠΑ = </w:t>
      </w:r>
      <w:r w:rsidRPr="00231E82">
        <w:rPr>
          <w:rFonts w:asciiTheme="minorHAnsi" w:hAnsiTheme="minorHAnsi" w:cs="Arial"/>
          <w:b/>
          <w:sz w:val="22"/>
          <w:szCs w:val="22"/>
        </w:rPr>
        <w:t>1</w:t>
      </w:r>
      <w:r>
        <w:rPr>
          <w:rFonts w:asciiTheme="minorHAnsi" w:hAnsiTheme="minorHAnsi" w:cs="Arial"/>
          <w:b/>
          <w:sz w:val="22"/>
          <w:szCs w:val="22"/>
        </w:rPr>
        <w:t>.550</w:t>
      </w:r>
      <w:r w:rsidRPr="00DA36ED">
        <w:rPr>
          <w:rFonts w:asciiTheme="minorHAnsi" w:hAnsiTheme="minorHAnsi" w:cs="Arial"/>
          <w:b/>
          <w:sz w:val="22"/>
          <w:szCs w:val="22"/>
        </w:rPr>
        <w:t xml:space="preserve"> €</w:t>
      </w:r>
    </w:p>
    <w:p w14:paraId="2C006C94" w14:textId="77777777" w:rsidR="00CB13FA" w:rsidRPr="00231E82"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sidRPr="00AC76EF">
        <w:rPr>
          <w:rFonts w:asciiTheme="minorHAnsi" w:hAnsiTheme="minorHAnsi" w:cs="Arial"/>
          <w:b/>
          <w:sz w:val="22"/>
          <w:szCs w:val="22"/>
        </w:rPr>
        <w:t>Χ.Υ. Αιγαίου Αυτοτελές Γραφείο Χ.Υ. Χίου</w:t>
      </w:r>
    </w:p>
    <w:p w14:paraId="27523718" w14:textId="77777777" w:rsidR="00CB13FA" w:rsidRPr="005734F6" w:rsidRDefault="00CB13FA" w:rsidP="00CB13FA">
      <w:pPr>
        <w:tabs>
          <w:tab w:val="left" w:pos="2493"/>
        </w:tabs>
        <w:spacing w:after="120"/>
        <w:ind w:left="113"/>
        <w:jc w:val="center"/>
        <w:rPr>
          <w:rFonts w:asciiTheme="minorHAnsi" w:hAnsiTheme="minorHAnsi" w:cs="Arial"/>
          <w:b/>
          <w:color w:val="000000"/>
          <w:sz w:val="22"/>
          <w:szCs w:val="22"/>
        </w:rPr>
      </w:pPr>
    </w:p>
    <w:p w14:paraId="18185895" w14:textId="77777777" w:rsidR="00CB13FA" w:rsidRDefault="00CB13FA" w:rsidP="00CB13FA">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AC76EF">
        <w:rPr>
          <w:rFonts w:asciiTheme="minorHAnsi" w:hAnsiTheme="minorHAnsi" w:cs="Arial"/>
          <w:sz w:val="22"/>
          <w:szCs w:val="22"/>
        </w:rPr>
        <w:t>Σύστημα παραγωγής απεσταγμένου νερού</w:t>
      </w:r>
      <w:r w:rsidRPr="008C2CA2">
        <w:rPr>
          <w:rFonts w:asciiTheme="minorHAnsi" w:hAnsiTheme="minorHAnsi" w:cs="Arial"/>
          <w:sz w:val="22"/>
          <w:szCs w:val="22"/>
        </w:rPr>
        <w:t>, με τα ακόλουθα ελάχιστα τεχνικά χαρακτηριστικά:</w:t>
      </w:r>
    </w:p>
    <w:p w14:paraId="790AFCD4" w14:textId="77777777" w:rsidR="00CB13FA" w:rsidRDefault="00CB13FA" w:rsidP="00CB13FA">
      <w:pPr>
        <w:ind w:left="66"/>
        <w:rPr>
          <w:rFonts w:asciiTheme="minorHAnsi" w:hAnsiTheme="minorHAnsi" w:cs="Arial"/>
          <w:sz w:val="22"/>
          <w:szCs w:val="22"/>
        </w:rPr>
      </w:pPr>
    </w:p>
    <w:p w14:paraId="359253C4" w14:textId="77777777" w:rsidR="00CB13FA" w:rsidRPr="00C50F72" w:rsidRDefault="00CB13FA" w:rsidP="00314E7E">
      <w:pPr>
        <w:pStyle w:val="a3"/>
        <w:numPr>
          <w:ilvl w:val="0"/>
          <w:numId w:val="29"/>
        </w:numPr>
        <w:ind w:left="360"/>
        <w:contextualSpacing/>
        <w:rPr>
          <w:rFonts w:asciiTheme="minorHAnsi" w:hAnsiTheme="minorHAnsi" w:cs="Arial"/>
          <w:sz w:val="22"/>
          <w:szCs w:val="22"/>
        </w:rPr>
      </w:pPr>
      <w:r w:rsidRPr="00C50F72">
        <w:rPr>
          <w:rFonts w:asciiTheme="minorHAnsi" w:hAnsiTheme="minorHAnsi" w:cs="Arial"/>
          <w:sz w:val="22"/>
          <w:szCs w:val="22"/>
        </w:rPr>
        <w:t xml:space="preserve">Η συσκευή να είναι επιτραπέζια και κατάλληλη για απλή απόσταξη νερού με ικανότητα παραγωγής </w:t>
      </w:r>
      <w:r>
        <w:rPr>
          <w:rFonts w:asciiTheme="minorHAnsi" w:hAnsiTheme="minorHAnsi" w:cs="Arial"/>
          <w:sz w:val="22"/>
          <w:szCs w:val="22"/>
        </w:rPr>
        <w:t xml:space="preserve">τουλάχιστον </w:t>
      </w:r>
      <w:r w:rsidRPr="00C50F72">
        <w:rPr>
          <w:rFonts w:asciiTheme="minorHAnsi" w:hAnsiTheme="minorHAnsi" w:cs="Arial"/>
          <w:sz w:val="22"/>
          <w:szCs w:val="22"/>
        </w:rPr>
        <w:t>4</w:t>
      </w:r>
      <w:r w:rsidRPr="00C50F72">
        <w:rPr>
          <w:rFonts w:asciiTheme="minorHAnsi" w:hAnsiTheme="minorHAnsi" w:cs="Arial"/>
          <w:sz w:val="22"/>
          <w:szCs w:val="22"/>
          <w:lang w:val="en-US"/>
        </w:rPr>
        <w:t>lt</w:t>
      </w:r>
      <w:r w:rsidRPr="00C50F72">
        <w:rPr>
          <w:rFonts w:asciiTheme="minorHAnsi" w:hAnsiTheme="minorHAnsi" w:cs="Arial"/>
          <w:sz w:val="22"/>
          <w:szCs w:val="22"/>
        </w:rPr>
        <w:t>/</w:t>
      </w:r>
      <w:r w:rsidRPr="00C50F72">
        <w:rPr>
          <w:rFonts w:asciiTheme="minorHAnsi" w:hAnsiTheme="minorHAnsi" w:cs="Arial"/>
          <w:sz w:val="22"/>
          <w:szCs w:val="22"/>
          <w:lang w:val="en-US"/>
        </w:rPr>
        <w:t>hr</w:t>
      </w:r>
      <w:r w:rsidRPr="00C50F72">
        <w:rPr>
          <w:rFonts w:asciiTheme="minorHAnsi" w:hAnsiTheme="minorHAnsi" w:cs="Arial"/>
          <w:sz w:val="22"/>
          <w:szCs w:val="22"/>
        </w:rPr>
        <w:t>.</w:t>
      </w:r>
    </w:p>
    <w:p w14:paraId="49A45EB1" w14:textId="77777777" w:rsidR="00CB13FA" w:rsidRPr="00C50F72" w:rsidRDefault="00CB13FA" w:rsidP="00314E7E">
      <w:pPr>
        <w:pStyle w:val="a3"/>
        <w:numPr>
          <w:ilvl w:val="0"/>
          <w:numId w:val="29"/>
        </w:numPr>
        <w:ind w:left="360"/>
        <w:contextualSpacing/>
        <w:rPr>
          <w:rFonts w:asciiTheme="minorHAnsi" w:hAnsiTheme="minorHAnsi" w:cs="Arial"/>
          <w:sz w:val="22"/>
          <w:szCs w:val="22"/>
        </w:rPr>
      </w:pPr>
      <w:r w:rsidRPr="00C50F72">
        <w:rPr>
          <w:rFonts w:asciiTheme="minorHAnsi" w:hAnsiTheme="minorHAnsi" w:cs="Arial"/>
          <w:sz w:val="22"/>
          <w:szCs w:val="22"/>
        </w:rPr>
        <w:t>Το παραγόμενο νερό να είναι ελεύθερο βακτηρίων και πυρετογόνων και να συμμορφώνεται με τις απαιτήσεις και τους κανονισμούς της διεθνούς φαρμακοποιίας.</w:t>
      </w:r>
    </w:p>
    <w:p w14:paraId="41D199FF" w14:textId="77777777" w:rsidR="00CB13FA" w:rsidRPr="00C50F72" w:rsidRDefault="00CB13FA" w:rsidP="00314E7E">
      <w:pPr>
        <w:pStyle w:val="a3"/>
        <w:numPr>
          <w:ilvl w:val="0"/>
          <w:numId w:val="29"/>
        </w:numPr>
        <w:ind w:left="360"/>
        <w:contextualSpacing/>
        <w:rPr>
          <w:rFonts w:asciiTheme="minorHAnsi" w:hAnsiTheme="minorHAnsi" w:cs="Arial"/>
          <w:sz w:val="22"/>
          <w:szCs w:val="22"/>
        </w:rPr>
      </w:pPr>
      <w:r w:rsidRPr="00C50F72">
        <w:rPr>
          <w:rFonts w:asciiTheme="minorHAnsi" w:hAnsiTheme="minorHAnsi" w:cs="Arial"/>
          <w:sz w:val="22"/>
          <w:szCs w:val="22"/>
        </w:rPr>
        <w:t>Το παραγόμενο νερό να έχει αγωγιμότητα της τάξης 2.3μ</w:t>
      </w:r>
      <w:r w:rsidRPr="00C50F72">
        <w:rPr>
          <w:rFonts w:asciiTheme="minorHAnsi" w:hAnsiTheme="minorHAnsi" w:cs="Arial"/>
          <w:sz w:val="22"/>
          <w:szCs w:val="22"/>
          <w:lang w:val="en-US"/>
        </w:rPr>
        <w:t>s</w:t>
      </w:r>
      <w:r w:rsidRPr="00C50F72">
        <w:rPr>
          <w:rFonts w:asciiTheme="minorHAnsi" w:hAnsiTheme="minorHAnsi" w:cs="Arial"/>
          <w:sz w:val="22"/>
          <w:szCs w:val="22"/>
        </w:rPr>
        <w:t>/</w:t>
      </w:r>
      <w:r w:rsidRPr="00C50F72">
        <w:rPr>
          <w:rFonts w:asciiTheme="minorHAnsi" w:hAnsiTheme="minorHAnsi" w:cs="Arial"/>
          <w:sz w:val="22"/>
          <w:szCs w:val="22"/>
          <w:lang w:val="en-US"/>
        </w:rPr>
        <w:t>cm</w:t>
      </w:r>
      <w:r w:rsidRPr="00C50F72">
        <w:rPr>
          <w:rFonts w:asciiTheme="minorHAnsi" w:hAnsiTheme="minorHAnsi" w:cs="Arial"/>
          <w:sz w:val="22"/>
          <w:szCs w:val="22"/>
        </w:rPr>
        <w:t xml:space="preserve"> στους 25°</w:t>
      </w:r>
      <w:r w:rsidRPr="00C50F72">
        <w:rPr>
          <w:rFonts w:asciiTheme="minorHAnsi" w:hAnsiTheme="minorHAnsi" w:cs="Arial"/>
          <w:sz w:val="22"/>
          <w:szCs w:val="22"/>
          <w:lang w:val="en-US"/>
        </w:rPr>
        <w:t>C</w:t>
      </w:r>
      <w:r>
        <w:rPr>
          <w:rFonts w:asciiTheme="minorHAnsi" w:hAnsiTheme="minorHAnsi" w:cs="Arial"/>
          <w:sz w:val="22"/>
          <w:szCs w:val="22"/>
        </w:rPr>
        <w:t>.</w:t>
      </w:r>
    </w:p>
    <w:p w14:paraId="210DA27B" w14:textId="77777777" w:rsidR="00CB13FA" w:rsidRPr="00C50F72" w:rsidRDefault="00CB13FA" w:rsidP="00314E7E">
      <w:pPr>
        <w:pStyle w:val="a3"/>
        <w:numPr>
          <w:ilvl w:val="0"/>
          <w:numId w:val="29"/>
        </w:numPr>
        <w:ind w:left="360"/>
        <w:contextualSpacing/>
        <w:rPr>
          <w:rFonts w:asciiTheme="minorHAnsi" w:hAnsiTheme="minorHAnsi" w:cs="Arial"/>
          <w:sz w:val="22"/>
          <w:szCs w:val="22"/>
        </w:rPr>
      </w:pPr>
      <w:r w:rsidRPr="00C50F72">
        <w:rPr>
          <w:rFonts w:asciiTheme="minorHAnsi" w:hAnsiTheme="minorHAnsi" w:cs="Arial"/>
          <w:sz w:val="22"/>
          <w:szCs w:val="22"/>
        </w:rPr>
        <w:t>Κατασκευή από ανοξείδωτο χάλυβα (εξατμιστής, συμπυκνωτής, θερμαντικό στοιχείο)</w:t>
      </w:r>
      <w:r>
        <w:rPr>
          <w:rFonts w:asciiTheme="minorHAnsi" w:hAnsiTheme="minorHAnsi" w:cs="Arial"/>
          <w:sz w:val="22"/>
          <w:szCs w:val="22"/>
        </w:rPr>
        <w:t>.</w:t>
      </w:r>
    </w:p>
    <w:p w14:paraId="231F102B" w14:textId="77777777" w:rsidR="00CB13FA" w:rsidRPr="00C50F72" w:rsidRDefault="00CB13FA" w:rsidP="00314E7E">
      <w:pPr>
        <w:pStyle w:val="a3"/>
        <w:numPr>
          <w:ilvl w:val="0"/>
          <w:numId w:val="29"/>
        </w:numPr>
        <w:ind w:left="360"/>
        <w:contextualSpacing/>
        <w:rPr>
          <w:rFonts w:asciiTheme="minorHAnsi" w:hAnsiTheme="minorHAnsi" w:cs="Arial"/>
          <w:sz w:val="22"/>
          <w:szCs w:val="22"/>
        </w:rPr>
      </w:pPr>
      <w:r w:rsidRPr="00C50F72">
        <w:rPr>
          <w:rFonts w:asciiTheme="minorHAnsi" w:hAnsiTheme="minorHAnsi" w:cs="Arial"/>
          <w:sz w:val="22"/>
          <w:szCs w:val="22"/>
        </w:rPr>
        <w:t>Ο εξατμιστής να είναι εύκολα προσβάσιμος αφαιρώντας τον συμπυκνωτή</w:t>
      </w:r>
      <w:r>
        <w:rPr>
          <w:rFonts w:asciiTheme="minorHAnsi" w:hAnsiTheme="minorHAnsi" w:cs="Arial"/>
          <w:sz w:val="22"/>
          <w:szCs w:val="22"/>
        </w:rPr>
        <w:t>.</w:t>
      </w:r>
    </w:p>
    <w:p w14:paraId="79BC0008" w14:textId="77777777" w:rsidR="00CB13FA" w:rsidRPr="00C50F72" w:rsidRDefault="00CB13FA" w:rsidP="00314E7E">
      <w:pPr>
        <w:pStyle w:val="a3"/>
        <w:numPr>
          <w:ilvl w:val="0"/>
          <w:numId w:val="29"/>
        </w:numPr>
        <w:ind w:left="360"/>
        <w:contextualSpacing/>
        <w:rPr>
          <w:rFonts w:asciiTheme="minorHAnsi" w:hAnsiTheme="minorHAnsi" w:cs="Arial"/>
          <w:sz w:val="22"/>
          <w:szCs w:val="22"/>
        </w:rPr>
      </w:pPr>
      <w:r w:rsidRPr="00C50F72">
        <w:rPr>
          <w:rFonts w:asciiTheme="minorHAnsi" w:hAnsiTheme="minorHAnsi" w:cs="Arial"/>
          <w:sz w:val="22"/>
          <w:szCs w:val="22"/>
        </w:rPr>
        <w:t>Να διαθέτει βαλβίδα απαέρωσης για το διοξείδιο του άνθρακα, ώστε το παραγόμενο νερό να έχει χαμηλή περιεκτικότητα σε αυτό</w:t>
      </w:r>
      <w:r>
        <w:rPr>
          <w:rFonts w:asciiTheme="minorHAnsi" w:hAnsiTheme="minorHAnsi" w:cs="Arial"/>
          <w:sz w:val="22"/>
          <w:szCs w:val="22"/>
        </w:rPr>
        <w:t>.</w:t>
      </w:r>
    </w:p>
    <w:p w14:paraId="3C5A3EDF" w14:textId="77777777" w:rsidR="00CB13FA" w:rsidRPr="00C50F72" w:rsidRDefault="00CB13FA" w:rsidP="00314E7E">
      <w:pPr>
        <w:pStyle w:val="a3"/>
        <w:numPr>
          <w:ilvl w:val="0"/>
          <w:numId w:val="29"/>
        </w:numPr>
        <w:ind w:left="360"/>
        <w:contextualSpacing/>
        <w:rPr>
          <w:rFonts w:asciiTheme="minorHAnsi" w:hAnsiTheme="minorHAnsi" w:cs="Arial"/>
          <w:sz w:val="22"/>
          <w:szCs w:val="22"/>
        </w:rPr>
      </w:pPr>
      <w:r w:rsidRPr="00C50F72">
        <w:rPr>
          <w:rFonts w:asciiTheme="minorHAnsi" w:hAnsiTheme="minorHAnsi" w:cs="Arial"/>
          <w:sz w:val="22"/>
          <w:szCs w:val="22"/>
        </w:rPr>
        <w:t>Το περίβλημα της συσκευής να έχει αντιδιαβρωτική επίστρωση</w:t>
      </w:r>
      <w:r>
        <w:rPr>
          <w:rFonts w:asciiTheme="minorHAnsi" w:hAnsiTheme="minorHAnsi" w:cs="Arial"/>
          <w:sz w:val="22"/>
          <w:szCs w:val="22"/>
        </w:rPr>
        <w:t>.</w:t>
      </w:r>
    </w:p>
    <w:p w14:paraId="6D2AD68A" w14:textId="77777777" w:rsidR="00CB13FA" w:rsidRPr="00C50F72" w:rsidRDefault="00CB13FA" w:rsidP="00314E7E">
      <w:pPr>
        <w:pStyle w:val="a3"/>
        <w:numPr>
          <w:ilvl w:val="0"/>
          <w:numId w:val="29"/>
        </w:numPr>
        <w:ind w:left="360"/>
        <w:contextualSpacing/>
        <w:rPr>
          <w:rFonts w:asciiTheme="minorHAnsi" w:hAnsiTheme="minorHAnsi" w:cs="Arial"/>
          <w:sz w:val="22"/>
          <w:szCs w:val="22"/>
        </w:rPr>
      </w:pPr>
      <w:r w:rsidRPr="00C50F72">
        <w:rPr>
          <w:rFonts w:asciiTheme="minorHAnsi" w:hAnsiTheme="minorHAnsi" w:cs="Arial"/>
          <w:sz w:val="22"/>
          <w:szCs w:val="22"/>
        </w:rPr>
        <w:t>Να διαθέτει θερμόμετρο για τον έλεγχο της θερμοκρασίας του νερού ψύξης</w:t>
      </w:r>
      <w:r>
        <w:rPr>
          <w:rFonts w:asciiTheme="minorHAnsi" w:hAnsiTheme="minorHAnsi" w:cs="Arial"/>
          <w:sz w:val="22"/>
          <w:szCs w:val="22"/>
        </w:rPr>
        <w:t>.</w:t>
      </w:r>
    </w:p>
    <w:p w14:paraId="1F754AB2" w14:textId="77777777" w:rsidR="00CB13FA" w:rsidRPr="00C50F72" w:rsidRDefault="00CB13FA" w:rsidP="00314E7E">
      <w:pPr>
        <w:pStyle w:val="a3"/>
        <w:numPr>
          <w:ilvl w:val="0"/>
          <w:numId w:val="29"/>
        </w:numPr>
        <w:ind w:left="360"/>
        <w:contextualSpacing/>
        <w:rPr>
          <w:rFonts w:asciiTheme="minorHAnsi" w:hAnsiTheme="minorHAnsi" w:cs="Arial"/>
          <w:sz w:val="22"/>
          <w:szCs w:val="22"/>
        </w:rPr>
      </w:pPr>
      <w:r w:rsidRPr="00C50F72">
        <w:rPr>
          <w:rFonts w:asciiTheme="minorHAnsi" w:hAnsiTheme="minorHAnsi" w:cs="Arial"/>
          <w:sz w:val="22"/>
          <w:szCs w:val="22"/>
        </w:rPr>
        <w:t>Η συσκευή να αποστάζει το ήδη θερμό νερό του ψυκτήρα, ώστε να εξοικονομείται ενέργεια</w:t>
      </w:r>
      <w:r>
        <w:rPr>
          <w:rFonts w:asciiTheme="minorHAnsi" w:hAnsiTheme="minorHAnsi" w:cs="Arial"/>
          <w:sz w:val="22"/>
          <w:szCs w:val="22"/>
        </w:rPr>
        <w:t>.</w:t>
      </w:r>
    </w:p>
    <w:p w14:paraId="71BF4B21" w14:textId="77777777" w:rsidR="00CB13FA" w:rsidRPr="00C50F72" w:rsidRDefault="00CB13FA" w:rsidP="00314E7E">
      <w:pPr>
        <w:pStyle w:val="a3"/>
        <w:numPr>
          <w:ilvl w:val="0"/>
          <w:numId w:val="29"/>
        </w:numPr>
        <w:ind w:left="360"/>
        <w:contextualSpacing/>
        <w:rPr>
          <w:rFonts w:asciiTheme="minorHAnsi" w:hAnsiTheme="minorHAnsi" w:cs="Arial"/>
          <w:sz w:val="22"/>
          <w:szCs w:val="22"/>
        </w:rPr>
      </w:pPr>
      <w:r w:rsidRPr="00C50F72">
        <w:rPr>
          <w:rFonts w:asciiTheme="minorHAnsi" w:hAnsiTheme="minorHAnsi" w:cs="Arial"/>
          <w:sz w:val="22"/>
          <w:szCs w:val="22"/>
        </w:rPr>
        <w:t>Να διαθέτει θερμοστάτη ασφαλείας για την προστασία του θερμαντικού στοιχείου σε περίπτωση έλλειψης νερού</w:t>
      </w:r>
      <w:r>
        <w:rPr>
          <w:rFonts w:asciiTheme="minorHAnsi" w:hAnsiTheme="minorHAnsi" w:cs="Arial"/>
          <w:sz w:val="22"/>
          <w:szCs w:val="22"/>
        </w:rPr>
        <w:t>.</w:t>
      </w:r>
    </w:p>
    <w:p w14:paraId="52B2213B" w14:textId="77777777" w:rsidR="00CB13FA" w:rsidRPr="00C50F72" w:rsidRDefault="00CB13FA" w:rsidP="00314E7E">
      <w:pPr>
        <w:pStyle w:val="a3"/>
        <w:numPr>
          <w:ilvl w:val="0"/>
          <w:numId w:val="29"/>
        </w:numPr>
        <w:ind w:left="360"/>
        <w:contextualSpacing/>
        <w:rPr>
          <w:rFonts w:asciiTheme="minorHAnsi" w:hAnsiTheme="minorHAnsi" w:cs="Arial"/>
          <w:sz w:val="22"/>
          <w:szCs w:val="22"/>
        </w:rPr>
      </w:pPr>
      <w:r w:rsidRPr="00C50F72">
        <w:rPr>
          <w:rFonts w:asciiTheme="minorHAnsi" w:hAnsiTheme="minorHAnsi" w:cs="Arial"/>
          <w:sz w:val="22"/>
          <w:szCs w:val="22"/>
        </w:rPr>
        <w:t>Τροφοδοσία από δίκτυο παροχής ηλεκτρικής ενέργειας 220-230V 50/60Hz</w:t>
      </w:r>
      <w:r>
        <w:rPr>
          <w:rFonts w:asciiTheme="minorHAnsi" w:hAnsiTheme="minorHAnsi" w:cs="Arial"/>
          <w:sz w:val="22"/>
          <w:szCs w:val="22"/>
        </w:rPr>
        <w:t>.</w:t>
      </w:r>
    </w:p>
    <w:p w14:paraId="16B1B22C" w14:textId="77777777" w:rsidR="00CB13FA" w:rsidRDefault="00CB13FA" w:rsidP="00CB13FA">
      <w:pPr>
        <w:ind w:left="66"/>
        <w:rPr>
          <w:rFonts w:asciiTheme="minorHAnsi" w:hAnsiTheme="minorHAnsi" w:cs="Arial"/>
          <w:sz w:val="22"/>
          <w:szCs w:val="22"/>
        </w:rPr>
      </w:pPr>
    </w:p>
    <w:p w14:paraId="3A0CFE61" w14:textId="77777777" w:rsidR="00CB13FA" w:rsidRPr="00AC76EF" w:rsidRDefault="00CB13FA" w:rsidP="00CB13FA">
      <w:pPr>
        <w:ind w:left="66"/>
        <w:rPr>
          <w:rFonts w:asciiTheme="minorHAnsi" w:hAnsiTheme="minorHAnsi" w:cs="Arial"/>
          <w:sz w:val="22"/>
          <w:szCs w:val="22"/>
        </w:rPr>
      </w:pPr>
      <w:r w:rsidRPr="005734F6">
        <w:rPr>
          <w:rFonts w:asciiTheme="minorHAnsi" w:hAnsiTheme="minorHAnsi" w:cs="Arial"/>
          <w:sz w:val="22"/>
          <w:szCs w:val="22"/>
        </w:rPr>
        <w:t>Οι</w:t>
      </w:r>
      <w:r w:rsidRPr="00AC76EF">
        <w:rPr>
          <w:rFonts w:asciiTheme="minorHAnsi" w:hAnsiTheme="minorHAnsi" w:cs="Arial"/>
          <w:sz w:val="22"/>
          <w:szCs w:val="22"/>
        </w:rPr>
        <w:t xml:space="preserve"> </w:t>
      </w:r>
      <w:r w:rsidRPr="005734F6">
        <w:rPr>
          <w:rFonts w:asciiTheme="minorHAnsi" w:hAnsiTheme="minorHAnsi" w:cs="Arial"/>
          <w:sz w:val="22"/>
          <w:szCs w:val="22"/>
        </w:rPr>
        <w:t>αναφερόμενες</w:t>
      </w:r>
      <w:r w:rsidRPr="00AC76EF">
        <w:rPr>
          <w:rFonts w:asciiTheme="minorHAnsi" w:hAnsiTheme="minorHAnsi" w:cs="Arial"/>
          <w:sz w:val="22"/>
          <w:szCs w:val="22"/>
        </w:rPr>
        <w:t xml:space="preserve"> </w:t>
      </w:r>
      <w:r w:rsidRPr="005734F6">
        <w:rPr>
          <w:rFonts w:asciiTheme="minorHAnsi" w:hAnsiTheme="minorHAnsi" w:cs="Arial"/>
          <w:sz w:val="22"/>
          <w:szCs w:val="22"/>
        </w:rPr>
        <w:t>ανωτέρω</w:t>
      </w:r>
      <w:r w:rsidRPr="00AC76EF">
        <w:rPr>
          <w:rFonts w:asciiTheme="minorHAnsi" w:hAnsiTheme="minorHAnsi" w:cs="Arial"/>
          <w:sz w:val="22"/>
          <w:szCs w:val="22"/>
        </w:rPr>
        <w:t xml:space="preserve"> </w:t>
      </w:r>
      <w:r w:rsidRPr="005734F6">
        <w:rPr>
          <w:rFonts w:asciiTheme="minorHAnsi" w:hAnsiTheme="minorHAnsi" w:cs="Arial"/>
          <w:sz w:val="22"/>
          <w:szCs w:val="22"/>
        </w:rPr>
        <w:t>προδιαγραφές</w:t>
      </w:r>
      <w:r w:rsidRPr="00AC76EF">
        <w:rPr>
          <w:rFonts w:asciiTheme="minorHAnsi" w:hAnsiTheme="minorHAnsi" w:cs="Arial"/>
          <w:sz w:val="22"/>
          <w:szCs w:val="22"/>
        </w:rPr>
        <w:t xml:space="preserve"> </w:t>
      </w:r>
      <w:r w:rsidRPr="005734F6">
        <w:rPr>
          <w:rFonts w:asciiTheme="minorHAnsi" w:hAnsiTheme="minorHAnsi" w:cs="Arial"/>
          <w:sz w:val="22"/>
          <w:szCs w:val="22"/>
        </w:rPr>
        <w:t>πρέπει</w:t>
      </w:r>
      <w:r w:rsidRPr="00AC76EF">
        <w:rPr>
          <w:rFonts w:asciiTheme="minorHAnsi" w:hAnsiTheme="minorHAnsi" w:cs="Arial"/>
          <w:sz w:val="22"/>
          <w:szCs w:val="22"/>
        </w:rPr>
        <w:t xml:space="preserve"> </w:t>
      </w:r>
      <w:r w:rsidRPr="005734F6">
        <w:rPr>
          <w:rFonts w:asciiTheme="minorHAnsi" w:hAnsiTheme="minorHAnsi" w:cs="Arial"/>
          <w:sz w:val="22"/>
          <w:szCs w:val="22"/>
        </w:rPr>
        <w:t>να</w:t>
      </w:r>
      <w:r w:rsidRPr="00AC76EF">
        <w:rPr>
          <w:rFonts w:asciiTheme="minorHAnsi" w:hAnsiTheme="minorHAnsi" w:cs="Arial"/>
          <w:sz w:val="22"/>
          <w:szCs w:val="22"/>
        </w:rPr>
        <w:t xml:space="preserve"> </w:t>
      </w:r>
      <w:r w:rsidRPr="005734F6">
        <w:rPr>
          <w:rFonts w:asciiTheme="minorHAnsi" w:hAnsiTheme="minorHAnsi" w:cs="Arial"/>
          <w:sz w:val="22"/>
          <w:szCs w:val="22"/>
        </w:rPr>
        <w:t>τεκμηριώνονται</w:t>
      </w:r>
      <w:r w:rsidRPr="00AC76EF">
        <w:rPr>
          <w:rFonts w:asciiTheme="minorHAnsi" w:hAnsiTheme="minorHAnsi" w:cs="Arial"/>
          <w:sz w:val="22"/>
          <w:szCs w:val="22"/>
        </w:rPr>
        <w:t xml:space="preserve"> </w:t>
      </w:r>
      <w:r w:rsidRPr="005734F6">
        <w:rPr>
          <w:rFonts w:asciiTheme="minorHAnsi" w:hAnsiTheme="minorHAnsi" w:cs="Arial"/>
          <w:sz w:val="22"/>
          <w:szCs w:val="22"/>
        </w:rPr>
        <w:t>από</w:t>
      </w:r>
      <w:r w:rsidRPr="00AC76EF">
        <w:rPr>
          <w:rFonts w:asciiTheme="minorHAnsi" w:hAnsiTheme="minorHAnsi" w:cs="Arial"/>
          <w:sz w:val="22"/>
          <w:szCs w:val="22"/>
        </w:rPr>
        <w:t xml:space="preserve"> </w:t>
      </w:r>
      <w:r w:rsidRPr="005734F6">
        <w:rPr>
          <w:rFonts w:asciiTheme="minorHAnsi" w:hAnsiTheme="minorHAnsi" w:cs="Arial"/>
          <w:sz w:val="22"/>
          <w:szCs w:val="22"/>
        </w:rPr>
        <w:t>τα</w:t>
      </w:r>
      <w:r w:rsidRPr="00AC76EF">
        <w:rPr>
          <w:rFonts w:asciiTheme="minorHAnsi" w:hAnsiTheme="minorHAnsi" w:cs="Arial"/>
          <w:sz w:val="22"/>
          <w:szCs w:val="22"/>
        </w:rPr>
        <w:t xml:space="preserve"> </w:t>
      </w:r>
      <w:r w:rsidRPr="005734F6">
        <w:rPr>
          <w:rFonts w:asciiTheme="minorHAnsi" w:hAnsiTheme="minorHAnsi" w:cs="Arial"/>
          <w:sz w:val="22"/>
          <w:szCs w:val="22"/>
        </w:rPr>
        <w:t>επισυναπτόμενα</w:t>
      </w:r>
      <w:r w:rsidRPr="00AC76EF">
        <w:rPr>
          <w:rFonts w:asciiTheme="minorHAnsi" w:hAnsiTheme="minorHAnsi" w:cs="Arial"/>
          <w:sz w:val="22"/>
          <w:szCs w:val="22"/>
        </w:rPr>
        <w:t xml:space="preserve"> </w:t>
      </w:r>
      <w:r w:rsidRPr="005734F6">
        <w:rPr>
          <w:rFonts w:asciiTheme="minorHAnsi" w:hAnsiTheme="minorHAnsi" w:cs="Arial"/>
          <w:sz w:val="22"/>
          <w:szCs w:val="22"/>
        </w:rPr>
        <w:t>έντυπα</w:t>
      </w:r>
      <w:r w:rsidRPr="00AC76EF">
        <w:rPr>
          <w:rFonts w:asciiTheme="minorHAnsi" w:hAnsiTheme="minorHAnsi" w:cs="Arial"/>
          <w:sz w:val="22"/>
          <w:szCs w:val="22"/>
        </w:rPr>
        <w:t xml:space="preserve"> </w:t>
      </w:r>
      <w:r w:rsidRPr="005734F6">
        <w:rPr>
          <w:rFonts w:asciiTheme="minorHAnsi" w:hAnsiTheme="minorHAnsi" w:cs="Arial"/>
          <w:sz w:val="22"/>
          <w:szCs w:val="22"/>
        </w:rPr>
        <w:t>του</w:t>
      </w:r>
      <w:r w:rsidRPr="00AC76EF">
        <w:rPr>
          <w:rFonts w:asciiTheme="minorHAnsi" w:hAnsiTheme="minorHAnsi" w:cs="Arial"/>
          <w:sz w:val="22"/>
          <w:szCs w:val="22"/>
        </w:rPr>
        <w:t xml:space="preserve"> </w:t>
      </w:r>
      <w:r w:rsidRPr="005734F6">
        <w:rPr>
          <w:rFonts w:asciiTheme="minorHAnsi" w:hAnsiTheme="minorHAnsi" w:cs="Arial"/>
          <w:sz w:val="22"/>
          <w:szCs w:val="22"/>
        </w:rPr>
        <w:t>κατασκευαστή</w:t>
      </w:r>
      <w:r w:rsidRPr="00AC76EF">
        <w:rPr>
          <w:rFonts w:asciiTheme="minorHAnsi" w:hAnsiTheme="minorHAnsi" w:cs="Arial"/>
          <w:sz w:val="22"/>
          <w:szCs w:val="22"/>
        </w:rPr>
        <w:t xml:space="preserve"> </w:t>
      </w:r>
      <w:r w:rsidRPr="005734F6">
        <w:rPr>
          <w:rFonts w:asciiTheme="minorHAnsi" w:hAnsiTheme="minorHAnsi" w:cs="Arial"/>
          <w:sz w:val="22"/>
          <w:szCs w:val="22"/>
        </w:rPr>
        <w:t>οίκου</w:t>
      </w:r>
      <w:r w:rsidRPr="00AC76EF">
        <w:rPr>
          <w:rFonts w:asciiTheme="minorHAnsi" w:hAnsiTheme="minorHAnsi" w:cs="Arial"/>
          <w:sz w:val="22"/>
          <w:szCs w:val="22"/>
        </w:rPr>
        <w:t>.</w:t>
      </w:r>
    </w:p>
    <w:p w14:paraId="1F879227" w14:textId="77777777" w:rsidR="00CB13FA" w:rsidRPr="00AC76EF" w:rsidRDefault="00CB13FA" w:rsidP="00CB13FA">
      <w:pPr>
        <w:rPr>
          <w:rFonts w:asciiTheme="minorHAnsi" w:hAnsiTheme="minorHAnsi" w:cs="Arial"/>
          <w:sz w:val="22"/>
          <w:szCs w:val="22"/>
        </w:rPr>
      </w:pPr>
    </w:p>
    <w:p w14:paraId="2EFE9D83" w14:textId="77777777" w:rsidR="00CB13FA" w:rsidRPr="005734F6" w:rsidRDefault="00CB13FA" w:rsidP="00CB13FA">
      <w:pPr>
        <w:rPr>
          <w:rFonts w:asciiTheme="minorHAnsi" w:hAnsiTheme="minorHAnsi" w:cs="Arial"/>
          <w:b/>
          <w:sz w:val="22"/>
          <w:szCs w:val="22"/>
        </w:rPr>
      </w:pPr>
      <w:r w:rsidRPr="005734F6">
        <w:rPr>
          <w:rFonts w:asciiTheme="minorHAnsi" w:hAnsiTheme="minorHAnsi" w:cs="Arial"/>
          <w:b/>
          <w:sz w:val="22"/>
          <w:szCs w:val="22"/>
        </w:rPr>
        <w:t xml:space="preserve">ΓΕΝΙΚΕΣ ΑΠΑΙΤΗΣΕΙΣ </w:t>
      </w:r>
    </w:p>
    <w:p w14:paraId="78ED7F08" w14:textId="77777777" w:rsidR="00CB13FA" w:rsidRPr="005734F6" w:rsidRDefault="00CB13FA" w:rsidP="00CB13FA">
      <w:pPr>
        <w:rPr>
          <w:rFonts w:asciiTheme="minorHAnsi" w:hAnsiTheme="minorHAnsi" w:cs="Arial"/>
          <w:sz w:val="22"/>
          <w:szCs w:val="22"/>
        </w:rPr>
      </w:pPr>
    </w:p>
    <w:p w14:paraId="4A2F4AF2" w14:textId="77777777" w:rsidR="00CB13FA" w:rsidRPr="005734F6" w:rsidRDefault="00CB13FA" w:rsidP="00314E7E">
      <w:pPr>
        <w:pStyle w:val="a3"/>
        <w:numPr>
          <w:ilvl w:val="0"/>
          <w:numId w:val="46"/>
        </w:numPr>
        <w:ind w:left="426"/>
        <w:contextualSpacing/>
        <w:rPr>
          <w:rFonts w:asciiTheme="minorHAnsi" w:hAnsiTheme="minorHAnsi" w:cs="Arial"/>
          <w:sz w:val="22"/>
          <w:szCs w:val="22"/>
        </w:rPr>
      </w:pPr>
      <w:r w:rsidRPr="005734F6">
        <w:rPr>
          <w:rFonts w:asciiTheme="minorHAnsi" w:hAnsiTheme="minorHAnsi" w:cs="Arial"/>
          <w:sz w:val="22"/>
          <w:szCs w:val="22"/>
        </w:rPr>
        <w:t>Το όργανο να είναι πρόσφατης τεχνολογίας και να μην έχει σταματήσει η παραγωγή του.</w:t>
      </w:r>
    </w:p>
    <w:p w14:paraId="135AF544" w14:textId="77777777" w:rsidR="00CB13FA" w:rsidRPr="005734F6" w:rsidRDefault="00CB13FA" w:rsidP="00314E7E">
      <w:pPr>
        <w:pStyle w:val="a3"/>
        <w:numPr>
          <w:ilvl w:val="0"/>
          <w:numId w:val="46"/>
        </w:numPr>
        <w:ind w:left="426"/>
        <w:contextualSpacing/>
        <w:rPr>
          <w:rFonts w:asciiTheme="minorHAnsi" w:hAnsiTheme="minorHAnsi" w:cs="Arial"/>
          <w:sz w:val="22"/>
          <w:szCs w:val="22"/>
        </w:rPr>
      </w:pPr>
      <w:r w:rsidRPr="005734F6">
        <w:rPr>
          <w:rFonts w:asciiTheme="minorHAnsi" w:hAnsiTheme="minorHAnsi" w:cs="Arial"/>
          <w:sz w:val="22"/>
          <w:szCs w:val="22"/>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237FF2E5" w14:textId="77777777" w:rsidR="00CB13FA" w:rsidRPr="005734F6" w:rsidRDefault="00CB13FA" w:rsidP="00314E7E">
      <w:pPr>
        <w:pStyle w:val="a3"/>
        <w:numPr>
          <w:ilvl w:val="0"/>
          <w:numId w:val="46"/>
        </w:numPr>
        <w:ind w:left="426"/>
        <w:contextualSpacing/>
        <w:rPr>
          <w:rFonts w:asciiTheme="minorHAnsi" w:hAnsiTheme="minorHAnsi" w:cs="Arial"/>
          <w:sz w:val="22"/>
          <w:szCs w:val="22"/>
        </w:rPr>
      </w:pPr>
      <w:r w:rsidRPr="005734F6">
        <w:rPr>
          <w:rFonts w:asciiTheme="minorHAnsi" w:hAnsiTheme="minorHAnsi" w:cs="Arial"/>
          <w:sz w:val="22"/>
          <w:szCs w:val="22"/>
        </w:rPr>
        <w:t xml:space="preserve">Το όργανο πρέπει να φέρει σήμανση CE. </w:t>
      </w:r>
    </w:p>
    <w:p w14:paraId="7E95EFB6" w14:textId="77777777" w:rsidR="00CB13FA" w:rsidRPr="005734F6" w:rsidRDefault="00CB13FA" w:rsidP="00314E7E">
      <w:pPr>
        <w:pStyle w:val="a3"/>
        <w:numPr>
          <w:ilvl w:val="0"/>
          <w:numId w:val="46"/>
        </w:numPr>
        <w:ind w:left="426"/>
        <w:contextualSpacing/>
        <w:rPr>
          <w:rFonts w:asciiTheme="minorHAnsi" w:hAnsiTheme="minorHAnsi" w:cs="Arial"/>
          <w:sz w:val="22"/>
          <w:szCs w:val="22"/>
        </w:rPr>
      </w:pPr>
      <w:r w:rsidRPr="005734F6">
        <w:rPr>
          <w:rFonts w:asciiTheme="minorHAnsi" w:hAnsiTheme="minorHAnsi" w:cs="Arial"/>
          <w:sz w:val="22"/>
          <w:szCs w:val="22"/>
        </w:rPr>
        <w:lastRenderedPageBreak/>
        <w:t>Ο προμηθευτής αναλαμβάνει την εκπαίδευση των χρηστών που θα υποδειχθούν από την Υπηρεσία μας στο χώρο εγκατάστασης του οργάνου.</w:t>
      </w:r>
    </w:p>
    <w:p w14:paraId="591A25FB" w14:textId="77777777" w:rsidR="00CB13FA" w:rsidRPr="005734F6" w:rsidRDefault="00CB13FA" w:rsidP="00314E7E">
      <w:pPr>
        <w:pStyle w:val="a3"/>
        <w:numPr>
          <w:ilvl w:val="0"/>
          <w:numId w:val="46"/>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και ο κατασκευαστής θα πρέπει να είναι πιστοποιημένοι κατά ISO 9001. Να κατατεθούν τα αντίστοιχα πιστοποιητικά.</w:t>
      </w:r>
    </w:p>
    <w:p w14:paraId="5B2FFA9A" w14:textId="77777777" w:rsidR="00CB13FA" w:rsidRPr="005734F6" w:rsidRDefault="00CB13FA" w:rsidP="00314E7E">
      <w:pPr>
        <w:pStyle w:val="a3"/>
        <w:numPr>
          <w:ilvl w:val="0"/>
          <w:numId w:val="46"/>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5AADDFC7" w14:textId="77777777" w:rsidR="00CB13FA" w:rsidRPr="00550D20" w:rsidRDefault="00CB13FA" w:rsidP="00314E7E">
      <w:pPr>
        <w:pStyle w:val="a3"/>
        <w:numPr>
          <w:ilvl w:val="0"/>
          <w:numId w:val="46"/>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καλής λειτουργίας για δύο (2) έτη τουλάχιστον.</w:t>
      </w:r>
    </w:p>
    <w:p w14:paraId="5B6EBC78" w14:textId="77777777" w:rsidR="00CB13FA" w:rsidRPr="005734F6" w:rsidRDefault="00CB13FA" w:rsidP="00314E7E">
      <w:pPr>
        <w:pStyle w:val="a3"/>
        <w:numPr>
          <w:ilvl w:val="0"/>
          <w:numId w:val="46"/>
        </w:numPr>
        <w:ind w:left="426"/>
        <w:contextualSpacing/>
        <w:rPr>
          <w:rFonts w:asciiTheme="minorHAnsi" w:hAnsiTheme="minorHAnsi" w:cs="Arial"/>
          <w:sz w:val="22"/>
          <w:szCs w:val="22"/>
        </w:rPr>
      </w:pPr>
      <w:r w:rsidRPr="005734F6">
        <w:rPr>
          <w:rFonts w:asciiTheme="minorHAnsi" w:hAnsiTheme="minorHAnsi" w:cs="Arial"/>
          <w:sz w:val="22"/>
          <w:szCs w:val="22"/>
        </w:rPr>
        <w:t>Να δοθεί εγγύηση για την ύπαρξη ανταλλακτικών για επτά (7) έτη τουλάχιστον.</w:t>
      </w:r>
    </w:p>
    <w:p w14:paraId="42412601" w14:textId="77777777" w:rsidR="00CB13FA" w:rsidRDefault="00CB13FA" w:rsidP="00314E7E">
      <w:pPr>
        <w:pStyle w:val="a3"/>
        <w:numPr>
          <w:ilvl w:val="0"/>
          <w:numId w:val="46"/>
        </w:numPr>
        <w:ind w:left="426"/>
        <w:contextualSpacing/>
        <w:rPr>
          <w:rFonts w:asciiTheme="minorHAnsi" w:hAnsiTheme="minorHAnsi" w:cs="Arial"/>
          <w:sz w:val="22"/>
          <w:szCs w:val="22"/>
        </w:rPr>
      </w:pPr>
      <w:r w:rsidRPr="005734F6">
        <w:rPr>
          <w:rFonts w:asciiTheme="minorHAnsi" w:hAnsiTheme="minorHAnsi" w:cs="Arial"/>
          <w:sz w:val="22"/>
          <w:szCs w:val="22"/>
        </w:rPr>
        <w:t>Χρόνος παράδοσης 45 ημέρες από την υπογραφή της σύμβασης.</w:t>
      </w:r>
    </w:p>
    <w:p w14:paraId="585BC91B" w14:textId="77777777" w:rsidR="00CB13FA" w:rsidRPr="00A52E2D" w:rsidRDefault="00CB13FA" w:rsidP="00CB13FA">
      <w:pPr>
        <w:rPr>
          <w:rFonts w:asciiTheme="minorHAnsi" w:hAnsiTheme="minorHAnsi" w:cs="Arial"/>
          <w:sz w:val="22"/>
          <w:szCs w:val="22"/>
        </w:rPr>
      </w:pPr>
    </w:p>
    <w:p w14:paraId="543EFB5B" w14:textId="77777777" w:rsidR="00CB13FA" w:rsidRDefault="00CB13FA" w:rsidP="00CB13FA"/>
    <w:p w14:paraId="0F3DB724"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Είδος 9</w:t>
      </w:r>
    </w:p>
    <w:p w14:paraId="4DA794D4" w14:textId="77777777" w:rsidR="00CB13FA" w:rsidRDefault="00CB13FA" w:rsidP="00CB13FA">
      <w:pPr>
        <w:ind w:left="66"/>
        <w:jc w:val="center"/>
        <w:rPr>
          <w:rFonts w:asciiTheme="minorHAnsi" w:hAnsiTheme="minorHAnsi" w:cs="Arial"/>
          <w:b/>
          <w:sz w:val="22"/>
          <w:szCs w:val="22"/>
        </w:rPr>
      </w:pPr>
      <w:r w:rsidRPr="00AB6352">
        <w:rPr>
          <w:rFonts w:asciiTheme="minorHAnsi" w:hAnsiTheme="minorHAnsi" w:cs="Arial"/>
          <w:b/>
          <w:sz w:val="22"/>
          <w:szCs w:val="22"/>
        </w:rPr>
        <w:t>Αυτόματη αποστακτική συσκευή μεθ' υδρατμών</w:t>
      </w:r>
    </w:p>
    <w:p w14:paraId="31055E0F"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 xml:space="preserve">Προϋπολογισμός: </w:t>
      </w:r>
      <w:r>
        <w:rPr>
          <w:rFonts w:asciiTheme="minorHAnsi" w:hAnsiTheme="minorHAnsi" w:cs="Arial"/>
          <w:b/>
          <w:sz w:val="22"/>
          <w:szCs w:val="22"/>
        </w:rPr>
        <w:t>11.000</w:t>
      </w:r>
      <w:r w:rsidRPr="00DA36ED">
        <w:rPr>
          <w:rFonts w:asciiTheme="minorHAnsi" w:hAnsiTheme="minorHAnsi" w:cs="Arial"/>
          <w:b/>
          <w:sz w:val="22"/>
          <w:szCs w:val="22"/>
        </w:rPr>
        <w:t xml:space="preserve"> € + </w:t>
      </w:r>
      <w:r w:rsidRPr="00231E82">
        <w:rPr>
          <w:rFonts w:asciiTheme="minorHAnsi" w:hAnsiTheme="minorHAnsi" w:cs="Arial"/>
          <w:b/>
          <w:sz w:val="22"/>
          <w:szCs w:val="22"/>
        </w:rPr>
        <w:t>2.</w:t>
      </w:r>
      <w:r>
        <w:rPr>
          <w:rFonts w:asciiTheme="minorHAnsi" w:hAnsiTheme="minorHAnsi" w:cs="Arial"/>
          <w:b/>
          <w:sz w:val="22"/>
          <w:szCs w:val="22"/>
        </w:rPr>
        <w:t>640</w:t>
      </w:r>
      <w:r w:rsidRPr="00DA36ED">
        <w:rPr>
          <w:rFonts w:asciiTheme="minorHAnsi" w:hAnsiTheme="minorHAnsi" w:cs="Arial"/>
          <w:b/>
          <w:sz w:val="22"/>
          <w:szCs w:val="22"/>
        </w:rPr>
        <w:t xml:space="preserve"> € ΦΠΑ = </w:t>
      </w:r>
      <w:r w:rsidRPr="00231E82">
        <w:rPr>
          <w:rFonts w:asciiTheme="minorHAnsi" w:hAnsiTheme="minorHAnsi" w:cs="Arial"/>
          <w:b/>
          <w:sz w:val="22"/>
          <w:szCs w:val="22"/>
        </w:rPr>
        <w:t>1</w:t>
      </w:r>
      <w:r>
        <w:rPr>
          <w:rFonts w:asciiTheme="minorHAnsi" w:hAnsiTheme="minorHAnsi" w:cs="Arial"/>
          <w:b/>
          <w:sz w:val="22"/>
          <w:szCs w:val="22"/>
        </w:rPr>
        <w:t>3.640</w:t>
      </w:r>
      <w:r w:rsidRPr="00DA36ED">
        <w:rPr>
          <w:rFonts w:asciiTheme="minorHAnsi" w:hAnsiTheme="minorHAnsi" w:cs="Arial"/>
          <w:b/>
          <w:sz w:val="22"/>
          <w:szCs w:val="22"/>
        </w:rPr>
        <w:t xml:space="preserve"> €</w:t>
      </w:r>
    </w:p>
    <w:p w14:paraId="35F64582" w14:textId="77777777" w:rsidR="00CB13FA" w:rsidRPr="00231E82"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sidRPr="00EC1E0D">
        <w:rPr>
          <w:rFonts w:asciiTheme="minorHAnsi" w:hAnsiTheme="minorHAnsi" w:cs="Arial"/>
          <w:b/>
          <w:sz w:val="22"/>
          <w:szCs w:val="22"/>
        </w:rPr>
        <w:t>Χ.Υ. Ηπείρου - Δυτικής Μακεδονίας</w:t>
      </w:r>
    </w:p>
    <w:p w14:paraId="43D560D2" w14:textId="77777777" w:rsidR="00CB13FA" w:rsidRPr="005734F6" w:rsidRDefault="00CB13FA" w:rsidP="00CB13FA">
      <w:pPr>
        <w:tabs>
          <w:tab w:val="left" w:pos="2493"/>
        </w:tabs>
        <w:spacing w:after="120"/>
        <w:ind w:left="113"/>
        <w:jc w:val="center"/>
        <w:rPr>
          <w:rFonts w:asciiTheme="minorHAnsi" w:hAnsiTheme="minorHAnsi" w:cs="Arial"/>
          <w:b/>
          <w:color w:val="000000"/>
          <w:sz w:val="22"/>
          <w:szCs w:val="22"/>
        </w:rPr>
      </w:pPr>
    </w:p>
    <w:p w14:paraId="6BF034E6" w14:textId="77777777" w:rsidR="00CB13FA" w:rsidRDefault="00CB13FA" w:rsidP="00CB13FA">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EC1E0D">
        <w:rPr>
          <w:rFonts w:asciiTheme="minorHAnsi" w:hAnsiTheme="minorHAnsi" w:cs="Arial"/>
          <w:sz w:val="22"/>
          <w:szCs w:val="22"/>
        </w:rPr>
        <w:t>Αυτόματη αποστακτική συσκευή μεθ' υδρατμών</w:t>
      </w:r>
      <w:r w:rsidRPr="008734BA">
        <w:rPr>
          <w:rFonts w:asciiTheme="minorHAnsi" w:hAnsiTheme="minorHAnsi" w:cs="Arial"/>
          <w:sz w:val="22"/>
          <w:szCs w:val="22"/>
        </w:rPr>
        <w:t xml:space="preserve">, </w:t>
      </w:r>
      <w:r w:rsidRPr="00EC1E0D">
        <w:rPr>
          <w:rFonts w:asciiTheme="minorHAnsi" w:hAnsiTheme="minorHAnsi" w:cs="Arial"/>
          <w:sz w:val="22"/>
          <w:szCs w:val="22"/>
        </w:rPr>
        <w:t>κατάλληλη για απόσταξη δειγμάτων οίνου, ούζου, αποσταγμάτων κλπ.</w:t>
      </w:r>
      <w:r w:rsidRPr="008C2CA2">
        <w:rPr>
          <w:rFonts w:asciiTheme="minorHAnsi" w:hAnsiTheme="minorHAnsi" w:cs="Arial"/>
          <w:sz w:val="22"/>
          <w:szCs w:val="22"/>
        </w:rPr>
        <w:t>, με τα ακόλουθα ελάχιστα τεχνικά χαρακτηριστικά:</w:t>
      </w:r>
    </w:p>
    <w:p w14:paraId="792A48DF" w14:textId="77777777" w:rsidR="00CB13FA" w:rsidRDefault="00CB13FA" w:rsidP="00CB13FA">
      <w:pPr>
        <w:ind w:left="66"/>
        <w:rPr>
          <w:rFonts w:asciiTheme="minorHAnsi" w:hAnsiTheme="minorHAnsi" w:cs="Arial"/>
          <w:sz w:val="22"/>
          <w:szCs w:val="22"/>
        </w:rPr>
      </w:pPr>
    </w:p>
    <w:p w14:paraId="663A93D0" w14:textId="77777777" w:rsidR="00CB13FA" w:rsidRPr="008C7811" w:rsidRDefault="00CB13FA" w:rsidP="00314E7E">
      <w:pPr>
        <w:pStyle w:val="a3"/>
        <w:numPr>
          <w:ilvl w:val="0"/>
          <w:numId w:val="28"/>
        </w:numPr>
        <w:ind w:left="360"/>
        <w:contextualSpacing/>
        <w:rPr>
          <w:rFonts w:asciiTheme="minorHAnsi" w:hAnsiTheme="minorHAnsi" w:cs="Arial"/>
          <w:sz w:val="22"/>
          <w:szCs w:val="22"/>
        </w:rPr>
      </w:pPr>
      <w:r w:rsidRPr="00A07B17">
        <w:rPr>
          <w:rFonts w:asciiTheme="minorHAnsi" w:hAnsiTheme="minorHAnsi" w:cs="Arial"/>
          <w:sz w:val="22"/>
          <w:szCs w:val="22"/>
        </w:rPr>
        <w:t>Να πληροί όλες τις απαιτήσεις του OIV, την EEC 2676/90 και την EC 2870/2000 ως προς την απόσταξη του δείγματος πριν τον προσδιορισμό της πτητικής οξύτητας και του SO2</w:t>
      </w:r>
    </w:p>
    <w:p w14:paraId="704575B1" w14:textId="77777777" w:rsidR="00CB13FA" w:rsidRDefault="00CB13FA" w:rsidP="00314E7E">
      <w:pPr>
        <w:pStyle w:val="a3"/>
        <w:numPr>
          <w:ilvl w:val="0"/>
          <w:numId w:val="28"/>
        </w:numPr>
        <w:ind w:left="360"/>
        <w:contextualSpacing/>
        <w:rPr>
          <w:rFonts w:asciiTheme="minorHAnsi" w:hAnsiTheme="minorHAnsi" w:cs="Arial"/>
          <w:sz w:val="22"/>
          <w:szCs w:val="22"/>
        </w:rPr>
      </w:pPr>
      <w:r>
        <w:rPr>
          <w:rFonts w:asciiTheme="minorHAnsi" w:hAnsiTheme="minorHAnsi" w:cs="Arial"/>
          <w:sz w:val="22"/>
          <w:szCs w:val="22"/>
        </w:rPr>
        <w:t xml:space="preserve">Να εκτελεί απόσταξη με δύο </w:t>
      </w:r>
      <w:r w:rsidRPr="008C7811">
        <w:rPr>
          <w:rFonts w:asciiTheme="minorHAnsi" w:hAnsiTheme="minorHAnsi" w:cs="Arial"/>
          <w:sz w:val="22"/>
          <w:szCs w:val="22"/>
        </w:rPr>
        <w:t>εγκεκριμένες μεθόδο</w:t>
      </w:r>
      <w:r>
        <w:rPr>
          <w:rFonts w:asciiTheme="minorHAnsi" w:hAnsiTheme="minorHAnsi" w:cs="Arial"/>
          <w:sz w:val="22"/>
          <w:szCs w:val="22"/>
        </w:rPr>
        <w:t>υς:</w:t>
      </w:r>
    </w:p>
    <w:p w14:paraId="33C0ED0E" w14:textId="77777777" w:rsidR="00CB13FA" w:rsidRPr="003E21D7" w:rsidRDefault="00CB13FA" w:rsidP="00CB13FA">
      <w:pPr>
        <w:ind w:left="426"/>
        <w:rPr>
          <w:rFonts w:asciiTheme="minorHAnsi" w:hAnsiTheme="minorHAnsi" w:cs="Arial"/>
          <w:sz w:val="22"/>
          <w:szCs w:val="22"/>
        </w:rPr>
      </w:pPr>
      <w:r w:rsidRPr="003E21D7">
        <w:rPr>
          <w:rFonts w:asciiTheme="minorHAnsi" w:hAnsiTheme="minorHAnsi" w:cs="Arial"/>
          <w:sz w:val="22"/>
          <w:szCs w:val="22"/>
        </w:rPr>
        <w:t>α) με χρήση ηλεκτροδίων</w:t>
      </w:r>
      <w:r w:rsidRPr="0052782C">
        <w:rPr>
          <w:rFonts w:asciiTheme="minorHAnsi" w:hAnsiTheme="minorHAnsi" w:cs="Arial"/>
          <w:sz w:val="22"/>
          <w:szCs w:val="22"/>
        </w:rPr>
        <w:t xml:space="preserve"> (</w:t>
      </w:r>
      <w:r w:rsidRPr="003E21D7">
        <w:rPr>
          <w:rFonts w:asciiTheme="minorHAnsi" w:hAnsiTheme="minorHAnsi" w:cs="Arial"/>
          <w:sz w:val="22"/>
          <w:szCs w:val="22"/>
        </w:rPr>
        <w:t>ενσωματωμένων</w:t>
      </w:r>
      <w:r>
        <w:rPr>
          <w:rFonts w:asciiTheme="minorHAnsi" w:hAnsiTheme="minorHAnsi" w:cs="Arial"/>
          <w:sz w:val="22"/>
          <w:szCs w:val="22"/>
        </w:rPr>
        <w:t xml:space="preserve"> στη συσκευή)</w:t>
      </w:r>
      <w:r w:rsidRPr="003E21D7">
        <w:rPr>
          <w:rFonts w:asciiTheme="minorHAnsi" w:hAnsiTheme="minorHAnsi" w:cs="Arial"/>
          <w:sz w:val="22"/>
          <w:szCs w:val="22"/>
        </w:rPr>
        <w:t xml:space="preserve">, και </w:t>
      </w:r>
    </w:p>
    <w:p w14:paraId="0B52FF57" w14:textId="77777777" w:rsidR="00CB13FA" w:rsidRPr="003E21D7" w:rsidRDefault="00CB13FA" w:rsidP="00CB13FA">
      <w:pPr>
        <w:ind w:left="426"/>
        <w:rPr>
          <w:rFonts w:asciiTheme="minorHAnsi" w:hAnsiTheme="minorHAnsi" w:cs="Arial"/>
          <w:sz w:val="22"/>
          <w:szCs w:val="22"/>
        </w:rPr>
      </w:pPr>
      <w:r w:rsidRPr="003E21D7">
        <w:rPr>
          <w:rFonts w:asciiTheme="minorHAnsi" w:hAnsiTheme="minorHAnsi" w:cs="Arial"/>
          <w:sz w:val="22"/>
          <w:szCs w:val="22"/>
        </w:rPr>
        <w:t xml:space="preserve">β) με χρήση  υδρατμών </w:t>
      </w:r>
    </w:p>
    <w:p w14:paraId="0A1A6A80" w14:textId="77777777" w:rsidR="00CB13FA" w:rsidRPr="008C7811" w:rsidRDefault="00CB13FA" w:rsidP="00314E7E">
      <w:pPr>
        <w:pStyle w:val="a3"/>
        <w:numPr>
          <w:ilvl w:val="0"/>
          <w:numId w:val="28"/>
        </w:numPr>
        <w:ind w:left="360"/>
        <w:contextualSpacing/>
        <w:rPr>
          <w:rFonts w:asciiTheme="minorHAnsi" w:hAnsiTheme="minorHAnsi" w:cs="Arial"/>
          <w:sz w:val="22"/>
          <w:szCs w:val="22"/>
        </w:rPr>
      </w:pPr>
      <w:r>
        <w:rPr>
          <w:rFonts w:asciiTheme="minorHAnsi" w:hAnsiTheme="minorHAnsi" w:cs="Arial"/>
          <w:sz w:val="22"/>
          <w:szCs w:val="22"/>
        </w:rPr>
        <w:t>Να έχει τη δ</w:t>
      </w:r>
      <w:r w:rsidRPr="008C7811">
        <w:rPr>
          <w:rFonts w:asciiTheme="minorHAnsi" w:hAnsiTheme="minorHAnsi" w:cs="Arial"/>
          <w:sz w:val="22"/>
          <w:szCs w:val="22"/>
        </w:rPr>
        <w:t xml:space="preserve">υνατότητα απόσταξης δειγμάτων από στέμφυλα </w:t>
      </w:r>
      <w:r>
        <w:rPr>
          <w:rFonts w:asciiTheme="minorHAnsi" w:hAnsiTheme="minorHAnsi" w:cs="Arial"/>
          <w:sz w:val="22"/>
          <w:szCs w:val="22"/>
        </w:rPr>
        <w:t>.</w:t>
      </w:r>
    </w:p>
    <w:p w14:paraId="32746553" w14:textId="77777777" w:rsidR="00CB13FA" w:rsidRPr="008C7811" w:rsidRDefault="00CB13FA" w:rsidP="00314E7E">
      <w:pPr>
        <w:pStyle w:val="a3"/>
        <w:numPr>
          <w:ilvl w:val="0"/>
          <w:numId w:val="28"/>
        </w:numPr>
        <w:ind w:left="360"/>
        <w:contextualSpacing/>
        <w:rPr>
          <w:rFonts w:asciiTheme="minorHAnsi" w:hAnsiTheme="minorHAnsi" w:cs="Arial"/>
          <w:sz w:val="22"/>
          <w:szCs w:val="22"/>
        </w:rPr>
      </w:pPr>
      <w:r>
        <w:rPr>
          <w:rFonts w:asciiTheme="minorHAnsi" w:hAnsiTheme="minorHAnsi" w:cs="Arial"/>
          <w:sz w:val="22"/>
          <w:szCs w:val="22"/>
        </w:rPr>
        <w:t>Να έχει ψ</w:t>
      </w:r>
      <w:r w:rsidRPr="008C7811">
        <w:rPr>
          <w:rFonts w:asciiTheme="minorHAnsi" w:hAnsiTheme="minorHAnsi" w:cs="Arial"/>
          <w:sz w:val="22"/>
          <w:szCs w:val="22"/>
        </w:rPr>
        <w:t>ηφιακό έλεγχο λειτουργίας με οθόνη υγρών κρυστάλλων</w:t>
      </w:r>
      <w:r>
        <w:rPr>
          <w:rFonts w:asciiTheme="minorHAnsi" w:hAnsiTheme="minorHAnsi" w:cs="Arial"/>
          <w:sz w:val="22"/>
          <w:szCs w:val="22"/>
        </w:rPr>
        <w:t>.</w:t>
      </w:r>
    </w:p>
    <w:p w14:paraId="365FFD2A" w14:textId="77777777" w:rsidR="00CB13FA" w:rsidRPr="008C7811" w:rsidRDefault="00CB13FA" w:rsidP="00314E7E">
      <w:pPr>
        <w:pStyle w:val="a3"/>
        <w:numPr>
          <w:ilvl w:val="0"/>
          <w:numId w:val="28"/>
        </w:numPr>
        <w:ind w:left="360"/>
        <w:contextualSpacing/>
        <w:rPr>
          <w:rFonts w:asciiTheme="minorHAnsi" w:hAnsiTheme="minorHAnsi" w:cs="Arial"/>
          <w:sz w:val="22"/>
          <w:szCs w:val="22"/>
        </w:rPr>
      </w:pPr>
      <w:r>
        <w:rPr>
          <w:rFonts w:asciiTheme="minorHAnsi" w:hAnsiTheme="minorHAnsi" w:cs="Arial"/>
          <w:sz w:val="22"/>
          <w:szCs w:val="22"/>
        </w:rPr>
        <w:t>Να έχει ε</w:t>
      </w:r>
      <w:r w:rsidRPr="008C7811">
        <w:rPr>
          <w:rFonts w:asciiTheme="minorHAnsi" w:hAnsiTheme="minorHAnsi" w:cs="Arial"/>
          <w:sz w:val="22"/>
          <w:szCs w:val="22"/>
        </w:rPr>
        <w:t>νσωματωμένη γεννήτρια υδρατμών</w:t>
      </w:r>
      <w:r>
        <w:rPr>
          <w:rFonts w:asciiTheme="minorHAnsi" w:hAnsiTheme="minorHAnsi" w:cs="Arial"/>
          <w:sz w:val="22"/>
          <w:szCs w:val="22"/>
        </w:rPr>
        <w:t>.</w:t>
      </w:r>
    </w:p>
    <w:p w14:paraId="1B801033" w14:textId="77777777" w:rsidR="00CB13FA" w:rsidRPr="008C7811" w:rsidRDefault="00CB13FA" w:rsidP="00314E7E">
      <w:pPr>
        <w:pStyle w:val="a3"/>
        <w:numPr>
          <w:ilvl w:val="0"/>
          <w:numId w:val="28"/>
        </w:numPr>
        <w:ind w:left="360"/>
        <w:contextualSpacing/>
        <w:rPr>
          <w:rFonts w:asciiTheme="minorHAnsi" w:hAnsiTheme="minorHAnsi" w:cs="Arial"/>
          <w:sz w:val="22"/>
          <w:szCs w:val="22"/>
        </w:rPr>
      </w:pPr>
      <w:r>
        <w:rPr>
          <w:rFonts w:asciiTheme="minorHAnsi" w:hAnsiTheme="minorHAnsi" w:cs="Arial"/>
          <w:sz w:val="22"/>
          <w:szCs w:val="22"/>
        </w:rPr>
        <w:t>Να έχει ε</w:t>
      </w:r>
      <w:r w:rsidRPr="008C7811">
        <w:rPr>
          <w:rFonts w:asciiTheme="minorHAnsi" w:hAnsiTheme="minorHAnsi" w:cs="Arial"/>
          <w:sz w:val="22"/>
          <w:szCs w:val="22"/>
        </w:rPr>
        <w:t>νσωματωμένη ιονανταλλακτική στήλη για απιονισμό του νερού που προορίζεται για την παραγωγή υδρατμών</w:t>
      </w:r>
      <w:r>
        <w:rPr>
          <w:rFonts w:asciiTheme="minorHAnsi" w:hAnsiTheme="minorHAnsi" w:cs="Arial"/>
          <w:sz w:val="22"/>
          <w:szCs w:val="22"/>
        </w:rPr>
        <w:t>.</w:t>
      </w:r>
    </w:p>
    <w:p w14:paraId="1AFA2323" w14:textId="77777777" w:rsidR="00CB13FA" w:rsidRPr="008C7811" w:rsidRDefault="00CB13FA" w:rsidP="00314E7E">
      <w:pPr>
        <w:pStyle w:val="a3"/>
        <w:numPr>
          <w:ilvl w:val="0"/>
          <w:numId w:val="28"/>
        </w:numPr>
        <w:ind w:left="360"/>
        <w:contextualSpacing/>
        <w:rPr>
          <w:rFonts w:asciiTheme="minorHAnsi" w:hAnsiTheme="minorHAnsi" w:cs="Arial"/>
          <w:sz w:val="22"/>
          <w:szCs w:val="22"/>
        </w:rPr>
      </w:pPr>
      <w:r>
        <w:rPr>
          <w:rFonts w:asciiTheme="minorHAnsi" w:hAnsiTheme="minorHAnsi" w:cs="Arial"/>
          <w:sz w:val="22"/>
          <w:szCs w:val="22"/>
        </w:rPr>
        <w:t xml:space="preserve">Να έχει </w:t>
      </w:r>
      <w:r w:rsidRPr="008C7811">
        <w:rPr>
          <w:rFonts w:asciiTheme="minorHAnsi" w:hAnsiTheme="minorHAnsi" w:cs="Arial"/>
          <w:sz w:val="22"/>
          <w:szCs w:val="22"/>
        </w:rPr>
        <w:t xml:space="preserve">Ηλεκτρονικό Ζυγό ακριβείας για αυτόματο </w:t>
      </w:r>
      <w:r>
        <w:rPr>
          <w:rFonts w:asciiTheme="minorHAnsi" w:hAnsiTheme="minorHAnsi" w:cs="Arial"/>
          <w:sz w:val="22"/>
          <w:szCs w:val="22"/>
        </w:rPr>
        <w:t>τερματισμό</w:t>
      </w:r>
      <w:r w:rsidRPr="008C7811">
        <w:rPr>
          <w:rFonts w:asciiTheme="minorHAnsi" w:hAnsiTheme="minorHAnsi" w:cs="Arial"/>
          <w:sz w:val="22"/>
          <w:szCs w:val="22"/>
        </w:rPr>
        <w:t xml:space="preserve"> της απόσταξης όταν έχει συγκεντρωθεί η απαραίτητη για την ανάλυση ποσότητα</w:t>
      </w:r>
      <w:r>
        <w:rPr>
          <w:rFonts w:asciiTheme="minorHAnsi" w:hAnsiTheme="minorHAnsi" w:cs="Arial"/>
          <w:sz w:val="22"/>
          <w:szCs w:val="22"/>
        </w:rPr>
        <w:t xml:space="preserve"> αποστάγματος.</w:t>
      </w:r>
    </w:p>
    <w:p w14:paraId="0922A872" w14:textId="77777777" w:rsidR="00CB13FA" w:rsidRPr="008C7811" w:rsidRDefault="00CB13FA" w:rsidP="00314E7E">
      <w:pPr>
        <w:pStyle w:val="a3"/>
        <w:numPr>
          <w:ilvl w:val="0"/>
          <w:numId w:val="28"/>
        </w:numPr>
        <w:ind w:left="360"/>
        <w:contextualSpacing/>
        <w:rPr>
          <w:rFonts w:asciiTheme="minorHAnsi" w:hAnsiTheme="minorHAnsi" w:cs="Arial"/>
          <w:sz w:val="22"/>
          <w:szCs w:val="22"/>
        </w:rPr>
      </w:pPr>
      <w:r>
        <w:rPr>
          <w:rFonts w:asciiTheme="minorHAnsi" w:hAnsiTheme="minorHAnsi" w:cs="Arial"/>
          <w:sz w:val="22"/>
          <w:szCs w:val="22"/>
        </w:rPr>
        <w:t>Να περιλαμβάνει π</w:t>
      </w:r>
      <w:r w:rsidRPr="008C7811">
        <w:rPr>
          <w:rFonts w:asciiTheme="minorHAnsi" w:hAnsiTheme="minorHAnsi" w:cs="Arial"/>
          <w:sz w:val="22"/>
          <w:szCs w:val="22"/>
        </w:rPr>
        <w:t>λήρεις διατάξεις προστασίας του χρήστη και της συσκευής από λάθος χειρισμό (διακοπή παροχής νερού ψύξεως, μη ικανοποιητική παροχή νερού ψύξεως κλπ.)</w:t>
      </w:r>
      <w:r>
        <w:rPr>
          <w:rFonts w:asciiTheme="minorHAnsi" w:hAnsiTheme="minorHAnsi" w:cs="Arial"/>
          <w:sz w:val="22"/>
          <w:szCs w:val="22"/>
        </w:rPr>
        <w:t>.</w:t>
      </w:r>
    </w:p>
    <w:p w14:paraId="11A4CFC5" w14:textId="77777777" w:rsidR="00CB13FA" w:rsidRDefault="00CB13FA" w:rsidP="00CB13FA">
      <w:pPr>
        <w:ind w:left="66"/>
        <w:rPr>
          <w:rFonts w:asciiTheme="minorHAnsi" w:hAnsiTheme="minorHAnsi" w:cs="Arial"/>
          <w:sz w:val="22"/>
          <w:szCs w:val="22"/>
        </w:rPr>
      </w:pPr>
    </w:p>
    <w:p w14:paraId="7AC36E70" w14:textId="77777777" w:rsidR="00CB13FA" w:rsidRPr="005734F6" w:rsidRDefault="00CB13FA" w:rsidP="00CB13FA">
      <w:pPr>
        <w:ind w:left="66"/>
        <w:rPr>
          <w:rFonts w:asciiTheme="minorHAnsi" w:hAnsiTheme="minorHAnsi" w:cs="Arial"/>
          <w:sz w:val="22"/>
          <w:szCs w:val="22"/>
        </w:rPr>
      </w:pPr>
      <w:r w:rsidRPr="005734F6">
        <w:rPr>
          <w:rFonts w:asciiTheme="minorHAnsi" w:hAnsiTheme="minorHAnsi" w:cs="Arial"/>
          <w:sz w:val="22"/>
          <w:szCs w:val="22"/>
        </w:rPr>
        <w:t>Οι αναφερόμενες ανωτέρω προδιαγραφές πρέπει να τεκμηριώνονται από τα επισυναπτόμενα έντυπα του κατασκευαστή οίκου.</w:t>
      </w:r>
    </w:p>
    <w:p w14:paraId="3670AF88" w14:textId="77777777" w:rsidR="00CB13FA" w:rsidRPr="005734F6" w:rsidRDefault="00CB13FA" w:rsidP="00CB13FA">
      <w:pPr>
        <w:rPr>
          <w:rFonts w:asciiTheme="minorHAnsi" w:hAnsiTheme="minorHAnsi" w:cs="Arial"/>
          <w:sz w:val="22"/>
          <w:szCs w:val="22"/>
        </w:rPr>
      </w:pPr>
    </w:p>
    <w:p w14:paraId="1C0ABD2A" w14:textId="77777777" w:rsidR="00CB13FA" w:rsidRPr="005734F6" w:rsidRDefault="00CB13FA" w:rsidP="00CB13FA">
      <w:pPr>
        <w:rPr>
          <w:rFonts w:asciiTheme="minorHAnsi" w:hAnsiTheme="minorHAnsi" w:cs="Arial"/>
          <w:b/>
          <w:sz w:val="22"/>
          <w:szCs w:val="22"/>
        </w:rPr>
      </w:pPr>
      <w:r w:rsidRPr="005734F6">
        <w:rPr>
          <w:rFonts w:asciiTheme="minorHAnsi" w:hAnsiTheme="minorHAnsi" w:cs="Arial"/>
          <w:b/>
          <w:sz w:val="22"/>
          <w:szCs w:val="22"/>
        </w:rPr>
        <w:t xml:space="preserve">ΓΕΝΙΚΕΣ ΑΠΑΙΤΗΣΕΙΣ </w:t>
      </w:r>
    </w:p>
    <w:p w14:paraId="6307B60B" w14:textId="77777777" w:rsidR="00CB13FA" w:rsidRPr="005734F6" w:rsidRDefault="00CB13FA" w:rsidP="00CB13FA">
      <w:pPr>
        <w:rPr>
          <w:rFonts w:asciiTheme="minorHAnsi" w:hAnsiTheme="minorHAnsi" w:cs="Arial"/>
          <w:sz w:val="22"/>
          <w:szCs w:val="22"/>
        </w:rPr>
      </w:pPr>
    </w:p>
    <w:p w14:paraId="39DFB045" w14:textId="77777777" w:rsidR="00CB13FA" w:rsidRPr="005734F6" w:rsidRDefault="00CB13FA" w:rsidP="00314E7E">
      <w:pPr>
        <w:pStyle w:val="a3"/>
        <w:numPr>
          <w:ilvl w:val="0"/>
          <w:numId w:val="47"/>
        </w:numPr>
        <w:ind w:left="426"/>
        <w:contextualSpacing/>
        <w:rPr>
          <w:rFonts w:asciiTheme="minorHAnsi" w:hAnsiTheme="minorHAnsi" w:cs="Arial"/>
          <w:sz w:val="22"/>
          <w:szCs w:val="22"/>
        </w:rPr>
      </w:pPr>
      <w:r w:rsidRPr="005734F6">
        <w:rPr>
          <w:rFonts w:asciiTheme="minorHAnsi" w:hAnsiTheme="minorHAnsi" w:cs="Arial"/>
          <w:sz w:val="22"/>
          <w:szCs w:val="22"/>
        </w:rPr>
        <w:t>Το όργανο να είναι πρόσφατης τεχνολογίας και να μην έχει σταματήσει η παραγωγή του.</w:t>
      </w:r>
    </w:p>
    <w:p w14:paraId="557A0C99" w14:textId="77777777" w:rsidR="00CB13FA" w:rsidRPr="005734F6" w:rsidRDefault="00CB13FA" w:rsidP="00314E7E">
      <w:pPr>
        <w:pStyle w:val="a3"/>
        <w:numPr>
          <w:ilvl w:val="0"/>
          <w:numId w:val="47"/>
        </w:numPr>
        <w:ind w:left="426"/>
        <w:contextualSpacing/>
        <w:rPr>
          <w:rFonts w:asciiTheme="minorHAnsi" w:hAnsiTheme="minorHAnsi" w:cs="Arial"/>
          <w:sz w:val="22"/>
          <w:szCs w:val="22"/>
        </w:rPr>
      </w:pPr>
      <w:r w:rsidRPr="005734F6">
        <w:rPr>
          <w:rFonts w:asciiTheme="minorHAnsi" w:hAnsiTheme="minorHAnsi" w:cs="Arial"/>
          <w:sz w:val="22"/>
          <w:szCs w:val="22"/>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46423900" w14:textId="77777777" w:rsidR="00CB13FA" w:rsidRPr="005734F6" w:rsidRDefault="00CB13FA" w:rsidP="00314E7E">
      <w:pPr>
        <w:pStyle w:val="a3"/>
        <w:numPr>
          <w:ilvl w:val="0"/>
          <w:numId w:val="47"/>
        </w:numPr>
        <w:ind w:left="426"/>
        <w:contextualSpacing/>
        <w:rPr>
          <w:rFonts w:asciiTheme="minorHAnsi" w:hAnsiTheme="minorHAnsi" w:cs="Arial"/>
          <w:sz w:val="22"/>
          <w:szCs w:val="22"/>
        </w:rPr>
      </w:pPr>
      <w:r w:rsidRPr="005734F6">
        <w:rPr>
          <w:rFonts w:asciiTheme="minorHAnsi" w:hAnsiTheme="minorHAnsi" w:cs="Arial"/>
          <w:sz w:val="22"/>
          <w:szCs w:val="22"/>
        </w:rPr>
        <w:t xml:space="preserve">Το όργανο πρέπει να φέρει σήμανση CE. </w:t>
      </w:r>
    </w:p>
    <w:p w14:paraId="759192A8" w14:textId="77777777" w:rsidR="00CB13FA" w:rsidRPr="005734F6" w:rsidRDefault="00CB13FA" w:rsidP="00314E7E">
      <w:pPr>
        <w:pStyle w:val="a3"/>
        <w:numPr>
          <w:ilvl w:val="0"/>
          <w:numId w:val="47"/>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αναλαμβάνει την εκπαίδευση των χρηστών που θα υποδειχθούν από την Υπηρεσία μας στο χώρο εγκατάστασης του οργάνου.</w:t>
      </w:r>
    </w:p>
    <w:p w14:paraId="6CB4392E" w14:textId="77777777" w:rsidR="00CB13FA" w:rsidRPr="005734F6" w:rsidRDefault="00CB13FA" w:rsidP="00314E7E">
      <w:pPr>
        <w:pStyle w:val="a3"/>
        <w:numPr>
          <w:ilvl w:val="0"/>
          <w:numId w:val="47"/>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και ο κατασκευαστής θα πρέπει να είναι πιστοποιημένοι κατά ISO 9001. Να κατατεθούν τα αντίστοιχα πιστοποιητικά.</w:t>
      </w:r>
    </w:p>
    <w:p w14:paraId="5902872E" w14:textId="77777777" w:rsidR="00CB13FA" w:rsidRPr="005734F6" w:rsidRDefault="00CB13FA" w:rsidP="00314E7E">
      <w:pPr>
        <w:pStyle w:val="a3"/>
        <w:numPr>
          <w:ilvl w:val="0"/>
          <w:numId w:val="47"/>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5108D816" w14:textId="77777777" w:rsidR="00CB13FA" w:rsidRPr="00550D20" w:rsidRDefault="00CB13FA" w:rsidP="00314E7E">
      <w:pPr>
        <w:pStyle w:val="a3"/>
        <w:numPr>
          <w:ilvl w:val="0"/>
          <w:numId w:val="47"/>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καλής λειτουργίας για δύο (2) έτη τουλάχιστον.</w:t>
      </w:r>
    </w:p>
    <w:p w14:paraId="5B569ECE" w14:textId="77777777" w:rsidR="00CB13FA" w:rsidRPr="005734F6" w:rsidRDefault="00CB13FA" w:rsidP="00314E7E">
      <w:pPr>
        <w:pStyle w:val="a3"/>
        <w:numPr>
          <w:ilvl w:val="0"/>
          <w:numId w:val="47"/>
        </w:numPr>
        <w:ind w:left="426"/>
        <w:contextualSpacing/>
        <w:rPr>
          <w:rFonts w:asciiTheme="minorHAnsi" w:hAnsiTheme="minorHAnsi" w:cs="Arial"/>
          <w:sz w:val="22"/>
          <w:szCs w:val="22"/>
        </w:rPr>
      </w:pPr>
      <w:r w:rsidRPr="005734F6">
        <w:rPr>
          <w:rFonts w:asciiTheme="minorHAnsi" w:hAnsiTheme="minorHAnsi" w:cs="Arial"/>
          <w:sz w:val="22"/>
          <w:szCs w:val="22"/>
        </w:rPr>
        <w:t>Να δοθεί εγγύηση για την ύπαρξη ανταλλακτικών για επτά (7) έτη τουλάχιστον.</w:t>
      </w:r>
    </w:p>
    <w:p w14:paraId="2517245F" w14:textId="77777777" w:rsidR="00CB13FA" w:rsidRDefault="00CB13FA" w:rsidP="00314E7E">
      <w:pPr>
        <w:pStyle w:val="a3"/>
        <w:numPr>
          <w:ilvl w:val="0"/>
          <w:numId w:val="47"/>
        </w:numPr>
        <w:ind w:left="426"/>
        <w:contextualSpacing/>
        <w:rPr>
          <w:rFonts w:asciiTheme="minorHAnsi" w:hAnsiTheme="minorHAnsi" w:cs="Arial"/>
          <w:sz w:val="22"/>
          <w:szCs w:val="22"/>
        </w:rPr>
      </w:pPr>
      <w:r w:rsidRPr="005734F6">
        <w:rPr>
          <w:rFonts w:asciiTheme="minorHAnsi" w:hAnsiTheme="minorHAnsi" w:cs="Arial"/>
          <w:sz w:val="22"/>
          <w:szCs w:val="22"/>
        </w:rPr>
        <w:t>Χρόνος παράδοσης 45 ημέρες από την υπογραφή της σύμβασης.</w:t>
      </w:r>
    </w:p>
    <w:p w14:paraId="03DB1AB2" w14:textId="77777777" w:rsidR="00CB13FA" w:rsidRPr="00A52E2D" w:rsidRDefault="00CB13FA" w:rsidP="00CB13FA">
      <w:pPr>
        <w:rPr>
          <w:rFonts w:asciiTheme="minorHAnsi" w:hAnsiTheme="minorHAnsi" w:cs="Arial"/>
          <w:sz w:val="22"/>
          <w:szCs w:val="22"/>
        </w:rPr>
      </w:pPr>
    </w:p>
    <w:p w14:paraId="079BCB66" w14:textId="77777777" w:rsidR="00CB13FA" w:rsidRDefault="00CB13FA" w:rsidP="00CB13FA"/>
    <w:p w14:paraId="7ED6CC63"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Είδος 10</w:t>
      </w:r>
    </w:p>
    <w:p w14:paraId="116BE4FC" w14:textId="77777777" w:rsidR="00CB13FA" w:rsidRDefault="00CB13FA" w:rsidP="00CB13FA">
      <w:pPr>
        <w:ind w:left="66"/>
        <w:jc w:val="center"/>
        <w:rPr>
          <w:rFonts w:asciiTheme="minorHAnsi" w:hAnsiTheme="minorHAnsi" w:cs="Arial"/>
          <w:b/>
          <w:sz w:val="22"/>
          <w:szCs w:val="22"/>
        </w:rPr>
      </w:pPr>
      <w:r w:rsidRPr="00594E7C">
        <w:rPr>
          <w:rFonts w:asciiTheme="minorHAnsi" w:hAnsiTheme="minorHAnsi" w:cs="Arial"/>
          <w:b/>
          <w:sz w:val="22"/>
          <w:szCs w:val="22"/>
        </w:rPr>
        <w:t>Αυτόματη συσκευή απόσταξης</w:t>
      </w:r>
    </w:p>
    <w:p w14:paraId="733C4420"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 xml:space="preserve">Προϋπολογισμός: </w:t>
      </w:r>
      <w:r w:rsidRPr="00231E82">
        <w:rPr>
          <w:rFonts w:asciiTheme="minorHAnsi" w:hAnsiTheme="minorHAnsi" w:cs="Arial"/>
          <w:b/>
          <w:sz w:val="22"/>
          <w:szCs w:val="22"/>
        </w:rPr>
        <w:t>8</w:t>
      </w:r>
      <w:r>
        <w:rPr>
          <w:rFonts w:asciiTheme="minorHAnsi" w:hAnsiTheme="minorHAnsi" w:cs="Arial"/>
          <w:b/>
          <w:sz w:val="22"/>
          <w:szCs w:val="22"/>
        </w:rPr>
        <w:t>.</w:t>
      </w:r>
      <w:r w:rsidRPr="00231E82">
        <w:rPr>
          <w:rFonts w:asciiTheme="minorHAnsi" w:hAnsiTheme="minorHAnsi" w:cs="Arial"/>
          <w:b/>
          <w:sz w:val="22"/>
          <w:szCs w:val="22"/>
        </w:rPr>
        <w:t>8</w:t>
      </w:r>
      <w:r>
        <w:rPr>
          <w:rFonts w:asciiTheme="minorHAnsi" w:hAnsiTheme="minorHAnsi" w:cs="Arial"/>
          <w:b/>
          <w:sz w:val="22"/>
          <w:szCs w:val="22"/>
        </w:rPr>
        <w:t>00</w:t>
      </w:r>
      <w:r w:rsidRPr="00DA36ED">
        <w:rPr>
          <w:rFonts w:asciiTheme="minorHAnsi" w:hAnsiTheme="minorHAnsi" w:cs="Arial"/>
          <w:b/>
          <w:sz w:val="22"/>
          <w:szCs w:val="22"/>
        </w:rPr>
        <w:t xml:space="preserve"> € + </w:t>
      </w:r>
      <w:r w:rsidRPr="00231E82">
        <w:rPr>
          <w:rFonts w:asciiTheme="minorHAnsi" w:hAnsiTheme="minorHAnsi" w:cs="Arial"/>
          <w:b/>
          <w:sz w:val="22"/>
          <w:szCs w:val="22"/>
        </w:rPr>
        <w:t>2.112</w:t>
      </w:r>
      <w:r w:rsidRPr="00DA36ED">
        <w:rPr>
          <w:rFonts w:asciiTheme="minorHAnsi" w:hAnsiTheme="minorHAnsi" w:cs="Arial"/>
          <w:b/>
          <w:sz w:val="22"/>
          <w:szCs w:val="22"/>
        </w:rPr>
        <w:t xml:space="preserve"> € ΦΠΑ = </w:t>
      </w:r>
      <w:r w:rsidRPr="00231E82">
        <w:rPr>
          <w:rFonts w:asciiTheme="minorHAnsi" w:hAnsiTheme="minorHAnsi" w:cs="Arial"/>
          <w:b/>
          <w:sz w:val="22"/>
          <w:szCs w:val="22"/>
        </w:rPr>
        <w:t>10</w:t>
      </w:r>
      <w:r>
        <w:rPr>
          <w:rFonts w:asciiTheme="minorHAnsi" w:hAnsiTheme="minorHAnsi" w:cs="Arial"/>
          <w:b/>
          <w:sz w:val="22"/>
          <w:szCs w:val="22"/>
        </w:rPr>
        <w:t>.9</w:t>
      </w:r>
      <w:r w:rsidRPr="00231E82">
        <w:rPr>
          <w:rFonts w:asciiTheme="minorHAnsi" w:hAnsiTheme="minorHAnsi" w:cs="Arial"/>
          <w:b/>
          <w:sz w:val="22"/>
          <w:szCs w:val="22"/>
        </w:rPr>
        <w:t>12</w:t>
      </w:r>
      <w:r w:rsidRPr="00DA36ED">
        <w:rPr>
          <w:rFonts w:asciiTheme="minorHAnsi" w:hAnsiTheme="minorHAnsi" w:cs="Arial"/>
          <w:b/>
          <w:sz w:val="22"/>
          <w:szCs w:val="22"/>
        </w:rPr>
        <w:t xml:space="preserve"> €</w:t>
      </w:r>
    </w:p>
    <w:p w14:paraId="6A0E82BF" w14:textId="77777777" w:rsidR="00CB13FA" w:rsidRPr="00231E82"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sidRPr="00231E82">
        <w:rPr>
          <w:rFonts w:asciiTheme="minorHAnsi" w:hAnsiTheme="minorHAnsi" w:cs="Arial"/>
          <w:b/>
          <w:sz w:val="22"/>
          <w:szCs w:val="22"/>
        </w:rPr>
        <w:t xml:space="preserve">Α΄ Χ.Υ. Αθηνών </w:t>
      </w:r>
      <w:r>
        <w:rPr>
          <w:rFonts w:asciiTheme="minorHAnsi" w:hAnsiTheme="minorHAnsi" w:cs="Arial"/>
          <w:b/>
          <w:sz w:val="22"/>
          <w:szCs w:val="22"/>
        </w:rPr>
        <w:t>τμήμα Α</w:t>
      </w:r>
    </w:p>
    <w:p w14:paraId="49BAD4CB" w14:textId="77777777" w:rsidR="00CB13FA" w:rsidRPr="005734F6" w:rsidRDefault="00CB13FA" w:rsidP="00CB13FA">
      <w:pPr>
        <w:tabs>
          <w:tab w:val="left" w:pos="2493"/>
        </w:tabs>
        <w:spacing w:after="120"/>
        <w:ind w:left="113"/>
        <w:jc w:val="center"/>
        <w:rPr>
          <w:rFonts w:asciiTheme="minorHAnsi" w:hAnsiTheme="minorHAnsi" w:cs="Arial"/>
          <w:b/>
          <w:color w:val="000000"/>
          <w:sz w:val="22"/>
          <w:szCs w:val="22"/>
        </w:rPr>
      </w:pPr>
    </w:p>
    <w:p w14:paraId="1F824FCE" w14:textId="77777777" w:rsidR="00CB13FA" w:rsidRDefault="00CB13FA" w:rsidP="00CB13FA">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231E82">
        <w:rPr>
          <w:rFonts w:asciiTheme="minorHAnsi" w:hAnsiTheme="minorHAnsi" w:cs="Arial"/>
          <w:sz w:val="22"/>
          <w:szCs w:val="22"/>
        </w:rPr>
        <w:t xml:space="preserve">Αυτόματη </w:t>
      </w:r>
      <w:r w:rsidRPr="008734BA">
        <w:rPr>
          <w:rFonts w:asciiTheme="minorHAnsi" w:hAnsiTheme="minorHAnsi" w:cs="Arial"/>
          <w:sz w:val="22"/>
          <w:szCs w:val="22"/>
        </w:rPr>
        <w:t xml:space="preserve">συσκευή απόσταξης </w:t>
      </w:r>
      <w:r w:rsidRPr="00A477FA">
        <w:rPr>
          <w:rFonts w:asciiTheme="minorHAnsi" w:hAnsiTheme="minorHAnsi" w:cs="Arial"/>
          <w:sz w:val="22"/>
          <w:szCs w:val="22"/>
        </w:rPr>
        <w:t>μεθ' υδρατμών</w:t>
      </w:r>
      <w:r>
        <w:rPr>
          <w:rFonts w:asciiTheme="minorHAnsi" w:hAnsiTheme="minorHAnsi" w:cs="Arial"/>
          <w:sz w:val="22"/>
          <w:szCs w:val="22"/>
        </w:rPr>
        <w:t>+</w:t>
      </w:r>
      <w:r w:rsidRPr="008734BA">
        <w:rPr>
          <w:rFonts w:asciiTheme="minorHAnsi" w:hAnsiTheme="minorHAnsi" w:cs="Arial"/>
          <w:sz w:val="22"/>
          <w:szCs w:val="22"/>
        </w:rPr>
        <w:t xml:space="preserve">, κατάλληλη για πρωτεϊνική απόσταξη στα τρόφιμα και </w:t>
      </w:r>
      <w:r>
        <w:rPr>
          <w:rFonts w:asciiTheme="minorHAnsi" w:hAnsiTheme="minorHAnsi" w:cs="Arial"/>
          <w:sz w:val="22"/>
          <w:szCs w:val="22"/>
        </w:rPr>
        <w:t xml:space="preserve">προσδιορισμό αζώτου </w:t>
      </w:r>
      <w:r w:rsidRPr="008734BA">
        <w:rPr>
          <w:rFonts w:asciiTheme="minorHAnsi" w:hAnsiTheme="minorHAnsi" w:cs="Arial"/>
          <w:sz w:val="22"/>
          <w:szCs w:val="22"/>
        </w:rPr>
        <w:t>σε αυτά</w:t>
      </w:r>
      <w:r w:rsidRPr="008C2CA2">
        <w:rPr>
          <w:rFonts w:asciiTheme="minorHAnsi" w:hAnsiTheme="minorHAnsi" w:cs="Arial"/>
          <w:sz w:val="22"/>
          <w:szCs w:val="22"/>
        </w:rPr>
        <w:t>, με τα ακόλουθα ελάχιστα τεχνικά χαρακτηριστικά:</w:t>
      </w:r>
    </w:p>
    <w:p w14:paraId="653C666E" w14:textId="77777777" w:rsidR="00CB13FA" w:rsidRDefault="00CB13FA" w:rsidP="00CB13FA">
      <w:pPr>
        <w:ind w:left="66"/>
        <w:rPr>
          <w:rFonts w:asciiTheme="minorHAnsi" w:hAnsiTheme="minorHAnsi" w:cs="Arial"/>
          <w:sz w:val="22"/>
          <w:szCs w:val="22"/>
        </w:rPr>
      </w:pPr>
    </w:p>
    <w:p w14:paraId="59326692" w14:textId="77777777" w:rsidR="00CB13FA" w:rsidRPr="00D669C4" w:rsidRDefault="00CB13FA" w:rsidP="00314E7E">
      <w:pPr>
        <w:pStyle w:val="a3"/>
        <w:numPr>
          <w:ilvl w:val="0"/>
          <w:numId w:val="27"/>
        </w:numPr>
        <w:ind w:left="360"/>
        <w:contextualSpacing/>
        <w:rPr>
          <w:rFonts w:asciiTheme="minorHAnsi" w:hAnsiTheme="minorHAnsi" w:cs="Arial"/>
          <w:sz w:val="22"/>
          <w:szCs w:val="22"/>
        </w:rPr>
      </w:pPr>
      <w:r>
        <w:rPr>
          <w:rFonts w:asciiTheme="minorHAnsi" w:hAnsiTheme="minorHAnsi" w:cs="Arial"/>
          <w:sz w:val="22"/>
          <w:szCs w:val="22"/>
        </w:rPr>
        <w:t>Να δ</w:t>
      </w:r>
      <w:r w:rsidRPr="00D669C4">
        <w:rPr>
          <w:rFonts w:asciiTheme="minorHAnsi" w:hAnsiTheme="minorHAnsi" w:cs="Arial"/>
          <w:sz w:val="22"/>
          <w:szCs w:val="22"/>
        </w:rPr>
        <w:t xml:space="preserve">ιαθέτει χρονόμετρο και οθόνη που </w:t>
      </w:r>
      <w:r>
        <w:rPr>
          <w:rFonts w:asciiTheme="minorHAnsi" w:hAnsiTheme="minorHAnsi" w:cs="Arial"/>
          <w:sz w:val="22"/>
          <w:szCs w:val="22"/>
        </w:rPr>
        <w:t>θα αναγράφει</w:t>
      </w:r>
      <w:r w:rsidRPr="00D669C4">
        <w:rPr>
          <w:rFonts w:asciiTheme="minorHAnsi" w:hAnsiTheme="minorHAnsi" w:cs="Arial"/>
          <w:sz w:val="22"/>
          <w:szCs w:val="22"/>
        </w:rPr>
        <w:t xml:space="preserve"> </w:t>
      </w:r>
      <w:r>
        <w:rPr>
          <w:rFonts w:asciiTheme="minorHAnsi" w:hAnsiTheme="minorHAnsi" w:cs="Arial"/>
          <w:sz w:val="22"/>
          <w:szCs w:val="22"/>
        </w:rPr>
        <w:t>τον χρόνο</w:t>
      </w:r>
      <w:r w:rsidRPr="00D669C4">
        <w:rPr>
          <w:rFonts w:asciiTheme="minorHAnsi" w:hAnsiTheme="minorHAnsi" w:cs="Arial"/>
          <w:sz w:val="22"/>
          <w:szCs w:val="22"/>
        </w:rPr>
        <w:t xml:space="preserve"> απόσταξη</w:t>
      </w:r>
      <w:r>
        <w:rPr>
          <w:rFonts w:asciiTheme="minorHAnsi" w:hAnsiTheme="minorHAnsi" w:cs="Arial"/>
          <w:sz w:val="22"/>
          <w:szCs w:val="22"/>
        </w:rPr>
        <w:t>ς και την ισχύ του ατμού</w:t>
      </w:r>
      <w:r w:rsidRPr="00D669C4">
        <w:rPr>
          <w:rFonts w:asciiTheme="minorHAnsi" w:hAnsiTheme="minorHAnsi" w:cs="Arial"/>
          <w:sz w:val="22"/>
          <w:szCs w:val="22"/>
        </w:rPr>
        <w:t xml:space="preserve">. </w:t>
      </w:r>
    </w:p>
    <w:p w14:paraId="7D95DC5B" w14:textId="77777777" w:rsidR="00CB13FA" w:rsidRPr="00D669C4" w:rsidRDefault="00CB13FA" w:rsidP="00314E7E">
      <w:pPr>
        <w:pStyle w:val="a3"/>
        <w:numPr>
          <w:ilvl w:val="0"/>
          <w:numId w:val="27"/>
        </w:numPr>
        <w:ind w:left="360"/>
        <w:contextualSpacing/>
        <w:rPr>
          <w:rFonts w:asciiTheme="minorHAnsi" w:hAnsiTheme="minorHAnsi" w:cs="Arial"/>
          <w:sz w:val="22"/>
          <w:szCs w:val="22"/>
        </w:rPr>
      </w:pPr>
      <w:r w:rsidRPr="00D669C4">
        <w:rPr>
          <w:rFonts w:asciiTheme="minorHAnsi" w:hAnsiTheme="minorHAnsi" w:cs="Arial"/>
          <w:sz w:val="22"/>
          <w:szCs w:val="22"/>
        </w:rPr>
        <w:t xml:space="preserve">Εύρος </w:t>
      </w:r>
      <w:r>
        <w:rPr>
          <w:rFonts w:asciiTheme="minorHAnsi" w:hAnsiTheme="minorHAnsi" w:cs="Arial"/>
          <w:sz w:val="22"/>
          <w:szCs w:val="22"/>
        </w:rPr>
        <w:t xml:space="preserve">ρύθμισης της </w:t>
      </w:r>
      <w:r w:rsidRPr="00D669C4">
        <w:rPr>
          <w:rFonts w:asciiTheme="minorHAnsi" w:hAnsiTheme="minorHAnsi" w:cs="Arial"/>
          <w:sz w:val="22"/>
          <w:szCs w:val="22"/>
        </w:rPr>
        <w:t>ισχύ</w:t>
      </w:r>
      <w:r>
        <w:rPr>
          <w:rFonts w:asciiTheme="minorHAnsi" w:hAnsiTheme="minorHAnsi" w:cs="Arial"/>
          <w:sz w:val="22"/>
          <w:szCs w:val="22"/>
        </w:rPr>
        <w:t>ο</w:t>
      </w:r>
      <w:r w:rsidRPr="00D669C4">
        <w:rPr>
          <w:rFonts w:asciiTheme="minorHAnsi" w:hAnsiTheme="minorHAnsi" w:cs="Arial"/>
          <w:sz w:val="22"/>
          <w:szCs w:val="22"/>
        </w:rPr>
        <w:t xml:space="preserve">ς </w:t>
      </w:r>
      <w:r>
        <w:rPr>
          <w:rFonts w:asciiTheme="minorHAnsi" w:hAnsiTheme="minorHAnsi" w:cs="Arial"/>
          <w:sz w:val="22"/>
          <w:szCs w:val="22"/>
        </w:rPr>
        <w:t xml:space="preserve">του </w:t>
      </w:r>
      <w:r w:rsidRPr="00D669C4">
        <w:rPr>
          <w:rFonts w:asciiTheme="minorHAnsi" w:hAnsiTheme="minorHAnsi" w:cs="Arial"/>
          <w:sz w:val="22"/>
          <w:szCs w:val="22"/>
        </w:rPr>
        <w:t>ατμού: 30-100%.</w:t>
      </w:r>
    </w:p>
    <w:p w14:paraId="79338FC8" w14:textId="77777777" w:rsidR="00CB13FA" w:rsidRPr="00D669C4" w:rsidRDefault="00CB13FA" w:rsidP="00314E7E">
      <w:pPr>
        <w:pStyle w:val="a3"/>
        <w:numPr>
          <w:ilvl w:val="0"/>
          <w:numId w:val="27"/>
        </w:numPr>
        <w:ind w:left="360"/>
        <w:contextualSpacing/>
        <w:rPr>
          <w:rFonts w:asciiTheme="minorHAnsi" w:hAnsiTheme="minorHAnsi" w:cs="Arial"/>
          <w:sz w:val="22"/>
          <w:szCs w:val="22"/>
        </w:rPr>
      </w:pPr>
      <w:r>
        <w:rPr>
          <w:rFonts w:asciiTheme="minorHAnsi" w:hAnsiTheme="minorHAnsi" w:cs="Arial"/>
          <w:sz w:val="22"/>
          <w:szCs w:val="22"/>
        </w:rPr>
        <w:t>Να έ</w:t>
      </w:r>
      <w:r w:rsidRPr="00D669C4">
        <w:rPr>
          <w:rFonts w:asciiTheme="minorHAnsi" w:hAnsiTheme="minorHAnsi" w:cs="Arial"/>
          <w:sz w:val="22"/>
          <w:szCs w:val="22"/>
        </w:rPr>
        <w:t xml:space="preserve">χει τη δυνατότητα να αποθηκεύει μεθόδους σε εσωτερική μνήμη. </w:t>
      </w:r>
    </w:p>
    <w:p w14:paraId="4A1FEE42" w14:textId="77777777" w:rsidR="00CB13FA" w:rsidRPr="00D669C4" w:rsidRDefault="00CB13FA" w:rsidP="00314E7E">
      <w:pPr>
        <w:pStyle w:val="a3"/>
        <w:numPr>
          <w:ilvl w:val="0"/>
          <w:numId w:val="27"/>
        </w:numPr>
        <w:ind w:left="360"/>
        <w:contextualSpacing/>
        <w:rPr>
          <w:rFonts w:asciiTheme="minorHAnsi" w:hAnsiTheme="minorHAnsi" w:cs="Arial"/>
          <w:sz w:val="22"/>
          <w:szCs w:val="22"/>
        </w:rPr>
      </w:pPr>
      <w:r>
        <w:rPr>
          <w:rFonts w:asciiTheme="minorHAnsi" w:hAnsiTheme="minorHAnsi" w:cs="Arial"/>
          <w:sz w:val="22"/>
          <w:szCs w:val="22"/>
        </w:rPr>
        <w:t>Να έ</w:t>
      </w:r>
      <w:r w:rsidRPr="00D669C4">
        <w:rPr>
          <w:rFonts w:asciiTheme="minorHAnsi" w:hAnsiTheme="minorHAnsi" w:cs="Arial"/>
          <w:sz w:val="22"/>
          <w:szCs w:val="22"/>
        </w:rPr>
        <w:t xml:space="preserve">χει αισθητήρα για την ρύθμιση του νερού </w:t>
      </w:r>
    </w:p>
    <w:p w14:paraId="46042488" w14:textId="77777777" w:rsidR="00CB13FA" w:rsidRPr="00D669C4" w:rsidRDefault="00CB13FA" w:rsidP="00314E7E">
      <w:pPr>
        <w:pStyle w:val="a3"/>
        <w:numPr>
          <w:ilvl w:val="0"/>
          <w:numId w:val="27"/>
        </w:numPr>
        <w:ind w:left="360"/>
        <w:contextualSpacing/>
        <w:rPr>
          <w:rFonts w:asciiTheme="minorHAnsi" w:hAnsiTheme="minorHAnsi" w:cs="Arial"/>
          <w:sz w:val="22"/>
          <w:szCs w:val="22"/>
        </w:rPr>
      </w:pPr>
      <w:r>
        <w:rPr>
          <w:rFonts w:asciiTheme="minorHAnsi" w:hAnsiTheme="minorHAnsi" w:cs="Arial"/>
          <w:sz w:val="22"/>
          <w:szCs w:val="22"/>
        </w:rPr>
        <w:t>Να δ</w:t>
      </w:r>
      <w:r w:rsidRPr="00D669C4">
        <w:rPr>
          <w:rFonts w:asciiTheme="minorHAnsi" w:hAnsiTheme="minorHAnsi" w:cs="Arial"/>
          <w:sz w:val="22"/>
          <w:szCs w:val="22"/>
        </w:rPr>
        <w:t>ιαθέτει αισθητήρ</w:t>
      </w:r>
      <w:r>
        <w:rPr>
          <w:rFonts w:asciiTheme="minorHAnsi" w:hAnsiTheme="minorHAnsi" w:cs="Arial"/>
          <w:sz w:val="22"/>
          <w:szCs w:val="22"/>
        </w:rPr>
        <w:t>ες</w:t>
      </w:r>
      <w:r w:rsidRPr="00D669C4">
        <w:rPr>
          <w:rFonts w:asciiTheme="minorHAnsi" w:hAnsiTheme="minorHAnsi" w:cs="Arial"/>
          <w:sz w:val="22"/>
          <w:szCs w:val="22"/>
        </w:rPr>
        <w:t xml:space="preserve"> ασφαλείας για την προστατευτική θύρα και την ανίχνευση του σωλήνα δειγματοληψίας.</w:t>
      </w:r>
    </w:p>
    <w:p w14:paraId="27FA44FB" w14:textId="77777777" w:rsidR="00CB13FA" w:rsidRDefault="00CB13FA" w:rsidP="00314E7E">
      <w:pPr>
        <w:pStyle w:val="a3"/>
        <w:numPr>
          <w:ilvl w:val="0"/>
          <w:numId w:val="27"/>
        </w:numPr>
        <w:ind w:left="360"/>
        <w:contextualSpacing/>
        <w:rPr>
          <w:rFonts w:asciiTheme="minorHAnsi" w:hAnsiTheme="minorHAnsi" w:cs="Arial"/>
          <w:sz w:val="22"/>
          <w:szCs w:val="22"/>
        </w:rPr>
      </w:pPr>
      <w:r>
        <w:rPr>
          <w:rFonts w:asciiTheme="minorHAnsi" w:hAnsiTheme="minorHAnsi" w:cs="Arial"/>
          <w:sz w:val="22"/>
          <w:szCs w:val="22"/>
        </w:rPr>
        <w:t>Να διαθέτει αντλία αλκάλεος ανθεκτική στη διάβρωση.</w:t>
      </w:r>
    </w:p>
    <w:p w14:paraId="47352747" w14:textId="77777777" w:rsidR="00CB13FA" w:rsidRDefault="00CB13FA" w:rsidP="00314E7E">
      <w:pPr>
        <w:pStyle w:val="a3"/>
        <w:numPr>
          <w:ilvl w:val="0"/>
          <w:numId w:val="27"/>
        </w:numPr>
        <w:ind w:left="360"/>
        <w:contextualSpacing/>
        <w:rPr>
          <w:rFonts w:asciiTheme="minorHAnsi" w:hAnsiTheme="minorHAnsi" w:cs="Arial"/>
          <w:sz w:val="22"/>
          <w:szCs w:val="22"/>
        </w:rPr>
      </w:pPr>
      <w:r>
        <w:rPr>
          <w:rFonts w:asciiTheme="minorHAnsi" w:hAnsiTheme="minorHAnsi" w:cs="Arial"/>
          <w:sz w:val="22"/>
          <w:szCs w:val="22"/>
        </w:rPr>
        <w:t>Να διαθέτει αντλία οξέος</w:t>
      </w:r>
      <w:r w:rsidRPr="00891AEB">
        <w:rPr>
          <w:rFonts w:asciiTheme="minorHAnsi" w:hAnsiTheme="minorHAnsi" w:cs="Arial"/>
          <w:sz w:val="22"/>
          <w:szCs w:val="22"/>
        </w:rPr>
        <w:t xml:space="preserve"> </w:t>
      </w:r>
      <w:r>
        <w:rPr>
          <w:rFonts w:asciiTheme="minorHAnsi" w:hAnsiTheme="minorHAnsi" w:cs="Arial"/>
          <w:sz w:val="22"/>
          <w:szCs w:val="22"/>
        </w:rPr>
        <w:t>ανθεκτική στη διάβρωση.</w:t>
      </w:r>
    </w:p>
    <w:p w14:paraId="5D309D51" w14:textId="77777777" w:rsidR="00CB13FA" w:rsidRPr="00D669C4" w:rsidRDefault="00CB13FA" w:rsidP="00314E7E">
      <w:pPr>
        <w:pStyle w:val="a3"/>
        <w:numPr>
          <w:ilvl w:val="0"/>
          <w:numId w:val="27"/>
        </w:numPr>
        <w:ind w:left="360"/>
        <w:contextualSpacing/>
        <w:rPr>
          <w:rFonts w:asciiTheme="minorHAnsi" w:hAnsiTheme="minorHAnsi" w:cs="Arial"/>
          <w:sz w:val="22"/>
          <w:szCs w:val="22"/>
        </w:rPr>
      </w:pPr>
      <w:r>
        <w:rPr>
          <w:rFonts w:asciiTheme="minorHAnsi" w:hAnsiTheme="minorHAnsi" w:cs="Arial"/>
          <w:sz w:val="22"/>
          <w:szCs w:val="22"/>
        </w:rPr>
        <w:t xml:space="preserve">Εύρος μέτρησης </w:t>
      </w:r>
      <w:r w:rsidRPr="00891AEB">
        <w:rPr>
          <w:rFonts w:asciiTheme="minorHAnsi" w:hAnsiTheme="minorHAnsi" w:cs="Arial"/>
          <w:sz w:val="22"/>
          <w:szCs w:val="22"/>
        </w:rPr>
        <w:t>0</w:t>
      </w:r>
      <w:r>
        <w:rPr>
          <w:rFonts w:asciiTheme="minorHAnsi" w:hAnsiTheme="minorHAnsi" w:cs="Arial"/>
          <w:sz w:val="22"/>
          <w:szCs w:val="22"/>
        </w:rPr>
        <w:t>,</w:t>
      </w:r>
      <w:r w:rsidRPr="00891AEB">
        <w:rPr>
          <w:rFonts w:asciiTheme="minorHAnsi" w:hAnsiTheme="minorHAnsi" w:cs="Arial"/>
          <w:sz w:val="22"/>
          <w:szCs w:val="22"/>
        </w:rPr>
        <w:t>1 – 200 mg N</w:t>
      </w:r>
    </w:p>
    <w:p w14:paraId="2D10140E" w14:textId="77777777" w:rsidR="00CB13FA" w:rsidRPr="00D669C4" w:rsidRDefault="00CB13FA" w:rsidP="00314E7E">
      <w:pPr>
        <w:pStyle w:val="a3"/>
        <w:numPr>
          <w:ilvl w:val="0"/>
          <w:numId w:val="27"/>
        </w:numPr>
        <w:ind w:left="360"/>
        <w:contextualSpacing/>
        <w:rPr>
          <w:rFonts w:asciiTheme="minorHAnsi" w:hAnsiTheme="minorHAnsi" w:cs="Arial"/>
          <w:sz w:val="22"/>
          <w:szCs w:val="22"/>
        </w:rPr>
      </w:pPr>
      <w:r>
        <w:rPr>
          <w:rFonts w:asciiTheme="minorHAnsi" w:hAnsiTheme="minorHAnsi" w:cs="Arial"/>
          <w:sz w:val="22"/>
          <w:szCs w:val="22"/>
        </w:rPr>
        <w:t xml:space="preserve">Να παραδοθεί </w:t>
      </w:r>
      <w:r w:rsidRPr="00D669C4">
        <w:rPr>
          <w:rFonts w:asciiTheme="minorHAnsi" w:hAnsiTheme="minorHAnsi" w:cs="Arial"/>
          <w:sz w:val="22"/>
          <w:szCs w:val="22"/>
        </w:rPr>
        <w:t xml:space="preserve">έτοιμη προς χρήση </w:t>
      </w:r>
      <w:r>
        <w:rPr>
          <w:rFonts w:asciiTheme="minorHAnsi" w:hAnsiTheme="minorHAnsi" w:cs="Arial"/>
          <w:sz w:val="22"/>
          <w:szCs w:val="22"/>
        </w:rPr>
        <w:t>με</w:t>
      </w:r>
      <w:r w:rsidRPr="00D669C4">
        <w:rPr>
          <w:rFonts w:asciiTheme="minorHAnsi" w:hAnsiTheme="minorHAnsi" w:cs="Arial"/>
          <w:sz w:val="22"/>
          <w:szCs w:val="22"/>
        </w:rPr>
        <w:t xml:space="preserve"> όλα τα απαιτούμενα </w:t>
      </w:r>
      <w:r>
        <w:rPr>
          <w:rFonts w:asciiTheme="minorHAnsi" w:hAnsiTheme="minorHAnsi" w:cs="Arial"/>
          <w:sz w:val="22"/>
          <w:szCs w:val="22"/>
        </w:rPr>
        <w:t xml:space="preserve">παρελκόμενα </w:t>
      </w:r>
      <w:r w:rsidRPr="00D669C4">
        <w:rPr>
          <w:rFonts w:asciiTheme="minorHAnsi" w:hAnsiTheme="minorHAnsi" w:cs="Arial"/>
          <w:sz w:val="22"/>
          <w:szCs w:val="22"/>
        </w:rPr>
        <w:t xml:space="preserve">για την λειτουργία και αναλώσιμα 4 ετών. </w:t>
      </w:r>
    </w:p>
    <w:p w14:paraId="5CDE1894" w14:textId="77777777" w:rsidR="00CB13FA" w:rsidRPr="00D669C4" w:rsidRDefault="00CB13FA" w:rsidP="00314E7E">
      <w:pPr>
        <w:pStyle w:val="a3"/>
        <w:numPr>
          <w:ilvl w:val="0"/>
          <w:numId w:val="27"/>
        </w:numPr>
        <w:ind w:left="360"/>
        <w:contextualSpacing/>
        <w:rPr>
          <w:rFonts w:asciiTheme="minorHAnsi" w:hAnsiTheme="minorHAnsi" w:cs="Arial"/>
          <w:sz w:val="22"/>
          <w:szCs w:val="22"/>
        </w:rPr>
      </w:pPr>
      <w:r>
        <w:rPr>
          <w:rFonts w:asciiTheme="minorHAnsi" w:hAnsiTheme="minorHAnsi" w:cs="Arial"/>
          <w:sz w:val="22"/>
          <w:szCs w:val="22"/>
        </w:rPr>
        <w:t>Να περιλαμβάνει</w:t>
      </w:r>
      <w:r w:rsidRPr="00D669C4">
        <w:rPr>
          <w:rFonts w:asciiTheme="minorHAnsi" w:hAnsiTheme="minorHAnsi" w:cs="Arial"/>
          <w:sz w:val="22"/>
          <w:szCs w:val="22"/>
        </w:rPr>
        <w:t xml:space="preserve"> καταλυτικές ταμπλέτες για πρωτεϊνικά δείγματα.</w:t>
      </w:r>
    </w:p>
    <w:p w14:paraId="4F61C825" w14:textId="77777777" w:rsidR="00CB13FA" w:rsidRPr="00891AEB" w:rsidRDefault="00CB13FA" w:rsidP="00CB13FA">
      <w:pPr>
        <w:ind w:left="66"/>
        <w:rPr>
          <w:rFonts w:asciiTheme="minorHAnsi" w:hAnsiTheme="minorHAnsi" w:cs="Arial"/>
          <w:sz w:val="22"/>
          <w:szCs w:val="22"/>
        </w:rPr>
      </w:pPr>
    </w:p>
    <w:p w14:paraId="7548203C" w14:textId="77777777" w:rsidR="00CB13FA" w:rsidRPr="005734F6" w:rsidRDefault="00CB13FA" w:rsidP="00CB13FA">
      <w:pPr>
        <w:ind w:left="66"/>
        <w:rPr>
          <w:rFonts w:asciiTheme="minorHAnsi" w:hAnsiTheme="minorHAnsi" w:cs="Arial"/>
          <w:sz w:val="22"/>
          <w:szCs w:val="22"/>
        </w:rPr>
      </w:pPr>
      <w:r w:rsidRPr="005734F6">
        <w:rPr>
          <w:rFonts w:asciiTheme="minorHAnsi" w:hAnsiTheme="minorHAnsi" w:cs="Arial"/>
          <w:sz w:val="22"/>
          <w:szCs w:val="22"/>
        </w:rPr>
        <w:t>Οι αναφερόμενες ανωτέρω προδιαγραφές πρέπει να τεκμηριώνονται από τα επισυναπτόμενα έντυπα του κατασκευαστή οίκου.</w:t>
      </w:r>
    </w:p>
    <w:p w14:paraId="6B09941B" w14:textId="77777777" w:rsidR="00CB13FA" w:rsidRPr="005734F6" w:rsidRDefault="00CB13FA" w:rsidP="00CB13FA">
      <w:pPr>
        <w:rPr>
          <w:rFonts w:asciiTheme="minorHAnsi" w:hAnsiTheme="minorHAnsi" w:cs="Arial"/>
          <w:sz w:val="22"/>
          <w:szCs w:val="22"/>
        </w:rPr>
      </w:pPr>
    </w:p>
    <w:p w14:paraId="6983C8D1" w14:textId="77777777" w:rsidR="00CB13FA" w:rsidRPr="005734F6" w:rsidRDefault="00CB13FA" w:rsidP="00CB13FA">
      <w:pPr>
        <w:rPr>
          <w:rFonts w:asciiTheme="minorHAnsi" w:hAnsiTheme="minorHAnsi" w:cs="Arial"/>
          <w:b/>
          <w:sz w:val="22"/>
          <w:szCs w:val="22"/>
        </w:rPr>
      </w:pPr>
      <w:r w:rsidRPr="005734F6">
        <w:rPr>
          <w:rFonts w:asciiTheme="minorHAnsi" w:hAnsiTheme="minorHAnsi" w:cs="Arial"/>
          <w:b/>
          <w:sz w:val="22"/>
          <w:szCs w:val="22"/>
        </w:rPr>
        <w:t xml:space="preserve">ΓΕΝΙΚΕΣ ΑΠΑΙΤΗΣΕΙΣ </w:t>
      </w:r>
    </w:p>
    <w:p w14:paraId="7FBBE140" w14:textId="77777777" w:rsidR="00CB13FA" w:rsidRPr="005734F6" w:rsidRDefault="00CB13FA" w:rsidP="00CB13FA">
      <w:pPr>
        <w:rPr>
          <w:rFonts w:asciiTheme="minorHAnsi" w:hAnsiTheme="minorHAnsi" w:cs="Arial"/>
          <w:sz w:val="22"/>
          <w:szCs w:val="22"/>
        </w:rPr>
      </w:pPr>
    </w:p>
    <w:p w14:paraId="65BD4098" w14:textId="77777777" w:rsidR="00CB13FA" w:rsidRPr="005734F6" w:rsidRDefault="00CB13FA" w:rsidP="00314E7E">
      <w:pPr>
        <w:pStyle w:val="a3"/>
        <w:numPr>
          <w:ilvl w:val="0"/>
          <w:numId w:val="48"/>
        </w:numPr>
        <w:ind w:left="426"/>
        <w:contextualSpacing/>
        <w:rPr>
          <w:rFonts w:asciiTheme="minorHAnsi" w:hAnsiTheme="minorHAnsi" w:cs="Arial"/>
          <w:sz w:val="22"/>
          <w:szCs w:val="22"/>
        </w:rPr>
      </w:pPr>
      <w:r w:rsidRPr="005734F6">
        <w:rPr>
          <w:rFonts w:asciiTheme="minorHAnsi" w:hAnsiTheme="minorHAnsi" w:cs="Arial"/>
          <w:sz w:val="22"/>
          <w:szCs w:val="22"/>
        </w:rPr>
        <w:t>Το όργανο να είναι πρόσφατης τεχνολογίας και να μην έχει σταματήσει η παραγωγή του.</w:t>
      </w:r>
    </w:p>
    <w:p w14:paraId="2863FA3C" w14:textId="77777777" w:rsidR="00CB13FA" w:rsidRPr="005734F6" w:rsidRDefault="00CB13FA" w:rsidP="00314E7E">
      <w:pPr>
        <w:pStyle w:val="a3"/>
        <w:numPr>
          <w:ilvl w:val="0"/>
          <w:numId w:val="48"/>
        </w:numPr>
        <w:ind w:left="426"/>
        <w:contextualSpacing/>
        <w:rPr>
          <w:rFonts w:asciiTheme="minorHAnsi" w:hAnsiTheme="minorHAnsi" w:cs="Arial"/>
          <w:sz w:val="22"/>
          <w:szCs w:val="22"/>
        </w:rPr>
      </w:pPr>
      <w:r w:rsidRPr="005734F6">
        <w:rPr>
          <w:rFonts w:asciiTheme="minorHAnsi" w:hAnsiTheme="minorHAnsi" w:cs="Arial"/>
          <w:sz w:val="22"/>
          <w:szCs w:val="22"/>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1E83A2AC" w14:textId="77777777" w:rsidR="00CB13FA" w:rsidRPr="005734F6" w:rsidRDefault="00CB13FA" w:rsidP="00314E7E">
      <w:pPr>
        <w:pStyle w:val="a3"/>
        <w:numPr>
          <w:ilvl w:val="0"/>
          <w:numId w:val="48"/>
        </w:numPr>
        <w:ind w:left="426"/>
        <w:contextualSpacing/>
        <w:rPr>
          <w:rFonts w:asciiTheme="minorHAnsi" w:hAnsiTheme="minorHAnsi" w:cs="Arial"/>
          <w:sz w:val="22"/>
          <w:szCs w:val="22"/>
        </w:rPr>
      </w:pPr>
      <w:r w:rsidRPr="005734F6">
        <w:rPr>
          <w:rFonts w:asciiTheme="minorHAnsi" w:hAnsiTheme="minorHAnsi" w:cs="Arial"/>
          <w:sz w:val="22"/>
          <w:szCs w:val="22"/>
        </w:rPr>
        <w:t xml:space="preserve">Το όργανο πρέπει να φέρει σήμανση CE. </w:t>
      </w:r>
    </w:p>
    <w:p w14:paraId="3B044FEA" w14:textId="77777777" w:rsidR="00CB13FA" w:rsidRPr="005734F6" w:rsidRDefault="00CB13FA" w:rsidP="00314E7E">
      <w:pPr>
        <w:pStyle w:val="a3"/>
        <w:numPr>
          <w:ilvl w:val="0"/>
          <w:numId w:val="48"/>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αναλαμβάνει την εκπαίδευση των χρηστών που θα υποδειχθούν από την Υπηρεσία μας στο χώρο εγκατάστασης του οργάνου.</w:t>
      </w:r>
    </w:p>
    <w:p w14:paraId="2F7A9D06" w14:textId="77777777" w:rsidR="00CB13FA" w:rsidRPr="005734F6" w:rsidRDefault="00CB13FA" w:rsidP="00314E7E">
      <w:pPr>
        <w:pStyle w:val="a3"/>
        <w:numPr>
          <w:ilvl w:val="0"/>
          <w:numId w:val="48"/>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και ο κατασκευαστής θα πρέπει να είναι πιστοποιημένοι κατά ISO 9001. Να κατατεθούν τα αντίστοιχα πιστοποιητικά.</w:t>
      </w:r>
    </w:p>
    <w:p w14:paraId="0DE6C0EE" w14:textId="77777777" w:rsidR="00CB13FA" w:rsidRPr="005734F6" w:rsidRDefault="00CB13FA" w:rsidP="00314E7E">
      <w:pPr>
        <w:pStyle w:val="a3"/>
        <w:numPr>
          <w:ilvl w:val="0"/>
          <w:numId w:val="48"/>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68842474" w14:textId="77777777" w:rsidR="00CB13FA" w:rsidRPr="00550D20" w:rsidRDefault="00CB13FA" w:rsidP="00314E7E">
      <w:pPr>
        <w:pStyle w:val="a3"/>
        <w:numPr>
          <w:ilvl w:val="0"/>
          <w:numId w:val="48"/>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καλής λειτουργίας για δύο (2) έτη τουλάχιστον.</w:t>
      </w:r>
    </w:p>
    <w:p w14:paraId="3077669C" w14:textId="77777777" w:rsidR="00CB13FA" w:rsidRPr="005734F6" w:rsidRDefault="00CB13FA" w:rsidP="00314E7E">
      <w:pPr>
        <w:pStyle w:val="a3"/>
        <w:numPr>
          <w:ilvl w:val="0"/>
          <w:numId w:val="48"/>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για την ύπαρξη ανταλλακτικών για επτά (7) έτη τουλάχιστον</w:t>
      </w:r>
      <w:r w:rsidRPr="005734F6">
        <w:rPr>
          <w:rFonts w:asciiTheme="minorHAnsi" w:hAnsiTheme="minorHAnsi" w:cs="Arial"/>
          <w:sz w:val="22"/>
          <w:szCs w:val="22"/>
        </w:rPr>
        <w:t>.</w:t>
      </w:r>
    </w:p>
    <w:p w14:paraId="6FA83ACC" w14:textId="77777777" w:rsidR="00CB13FA" w:rsidRDefault="00CB13FA" w:rsidP="00314E7E">
      <w:pPr>
        <w:pStyle w:val="a3"/>
        <w:numPr>
          <w:ilvl w:val="0"/>
          <w:numId w:val="48"/>
        </w:numPr>
        <w:ind w:left="426"/>
        <w:contextualSpacing/>
        <w:rPr>
          <w:rFonts w:asciiTheme="minorHAnsi" w:hAnsiTheme="minorHAnsi" w:cs="Arial"/>
          <w:sz w:val="22"/>
          <w:szCs w:val="22"/>
        </w:rPr>
      </w:pPr>
      <w:r w:rsidRPr="005734F6">
        <w:rPr>
          <w:rFonts w:asciiTheme="minorHAnsi" w:hAnsiTheme="minorHAnsi" w:cs="Arial"/>
          <w:sz w:val="22"/>
          <w:szCs w:val="22"/>
        </w:rPr>
        <w:t>Χρόνος παράδοσης 45 ημέρες από την υπογραφή της σύμβασης.</w:t>
      </w:r>
    </w:p>
    <w:p w14:paraId="23E492EE" w14:textId="77777777" w:rsidR="00CB13FA" w:rsidRPr="00A52E2D" w:rsidRDefault="00CB13FA" w:rsidP="00CB13FA">
      <w:pPr>
        <w:rPr>
          <w:rFonts w:asciiTheme="minorHAnsi" w:hAnsiTheme="minorHAnsi" w:cs="Arial"/>
          <w:sz w:val="22"/>
          <w:szCs w:val="22"/>
        </w:rPr>
      </w:pPr>
    </w:p>
    <w:p w14:paraId="12E580D1" w14:textId="77777777" w:rsidR="00CB13FA" w:rsidRDefault="00CB13FA" w:rsidP="00CB13FA"/>
    <w:p w14:paraId="098B88ED"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Είδος 11</w:t>
      </w:r>
    </w:p>
    <w:p w14:paraId="4910AC03" w14:textId="77777777" w:rsidR="00CB13FA" w:rsidRDefault="00CB13FA" w:rsidP="00CB13FA">
      <w:pPr>
        <w:ind w:left="66"/>
        <w:jc w:val="center"/>
        <w:rPr>
          <w:rFonts w:asciiTheme="minorHAnsi" w:hAnsiTheme="minorHAnsi" w:cs="Arial"/>
          <w:b/>
          <w:sz w:val="22"/>
          <w:szCs w:val="22"/>
        </w:rPr>
      </w:pPr>
      <w:r w:rsidRPr="00DF58C6">
        <w:rPr>
          <w:rFonts w:asciiTheme="minorHAnsi" w:hAnsiTheme="minorHAnsi" w:cs="Arial"/>
          <w:b/>
          <w:sz w:val="22"/>
          <w:szCs w:val="22"/>
        </w:rPr>
        <w:t>Συσκευή απόσταξης αλκοολούχων ποτών τύπου Salleron</w:t>
      </w:r>
    </w:p>
    <w:p w14:paraId="1FA3C69C"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 xml:space="preserve">Προϋπολογισμός: </w:t>
      </w:r>
      <w:r>
        <w:rPr>
          <w:rFonts w:asciiTheme="minorHAnsi" w:hAnsiTheme="minorHAnsi" w:cs="Arial"/>
          <w:b/>
          <w:sz w:val="22"/>
          <w:szCs w:val="22"/>
        </w:rPr>
        <w:t>4.000</w:t>
      </w:r>
      <w:r w:rsidRPr="00DA36ED">
        <w:rPr>
          <w:rFonts w:asciiTheme="minorHAnsi" w:hAnsiTheme="minorHAnsi" w:cs="Arial"/>
          <w:b/>
          <w:sz w:val="22"/>
          <w:szCs w:val="22"/>
        </w:rPr>
        <w:t xml:space="preserve"> € + </w:t>
      </w:r>
      <w:r>
        <w:rPr>
          <w:rFonts w:asciiTheme="minorHAnsi" w:hAnsiTheme="minorHAnsi" w:cs="Arial"/>
          <w:b/>
          <w:sz w:val="22"/>
          <w:szCs w:val="22"/>
        </w:rPr>
        <w:t>960</w:t>
      </w:r>
      <w:r w:rsidRPr="00DA36ED">
        <w:rPr>
          <w:rFonts w:asciiTheme="minorHAnsi" w:hAnsiTheme="minorHAnsi" w:cs="Arial"/>
          <w:b/>
          <w:sz w:val="22"/>
          <w:szCs w:val="22"/>
        </w:rPr>
        <w:t xml:space="preserve"> € ΦΠΑ = </w:t>
      </w:r>
      <w:r>
        <w:rPr>
          <w:rFonts w:asciiTheme="minorHAnsi" w:hAnsiTheme="minorHAnsi" w:cs="Arial"/>
          <w:b/>
          <w:sz w:val="22"/>
          <w:szCs w:val="22"/>
        </w:rPr>
        <w:t>4.960</w:t>
      </w:r>
      <w:r w:rsidRPr="00DA36ED">
        <w:rPr>
          <w:rFonts w:asciiTheme="minorHAnsi" w:hAnsiTheme="minorHAnsi" w:cs="Arial"/>
          <w:b/>
          <w:sz w:val="22"/>
          <w:szCs w:val="22"/>
        </w:rPr>
        <w:t xml:space="preserve"> €</w:t>
      </w:r>
    </w:p>
    <w:p w14:paraId="69070824"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sidRPr="00DF58C6">
        <w:rPr>
          <w:rFonts w:asciiTheme="minorHAnsi" w:hAnsiTheme="minorHAnsi" w:cs="Arial"/>
          <w:b/>
          <w:sz w:val="22"/>
          <w:szCs w:val="22"/>
        </w:rPr>
        <w:t>Χ.Υ. Αν.Μακεδονίας -Θράκης Αυτ. Γραφείο Χ.Υ. Ξάνθης</w:t>
      </w:r>
    </w:p>
    <w:p w14:paraId="4DD03321" w14:textId="77777777" w:rsidR="00CB13FA" w:rsidRPr="005734F6" w:rsidRDefault="00CB13FA" w:rsidP="00CB13FA">
      <w:pPr>
        <w:tabs>
          <w:tab w:val="left" w:pos="2493"/>
        </w:tabs>
        <w:spacing w:after="120"/>
        <w:ind w:left="113"/>
        <w:jc w:val="center"/>
        <w:rPr>
          <w:rFonts w:asciiTheme="minorHAnsi" w:hAnsiTheme="minorHAnsi" w:cs="Arial"/>
          <w:b/>
          <w:color w:val="000000"/>
          <w:sz w:val="22"/>
          <w:szCs w:val="22"/>
        </w:rPr>
      </w:pPr>
    </w:p>
    <w:p w14:paraId="474661F6" w14:textId="77777777" w:rsidR="00CB13FA" w:rsidRDefault="00CB13FA" w:rsidP="00CB13FA">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DF58C6">
        <w:rPr>
          <w:rFonts w:asciiTheme="minorHAnsi" w:hAnsiTheme="minorHAnsi" w:cs="Arial"/>
          <w:sz w:val="22"/>
          <w:szCs w:val="22"/>
        </w:rPr>
        <w:t>Συσκευή απόσταξης αλκοολούχων ποτών τύπου Salleron</w:t>
      </w:r>
      <w:r w:rsidRPr="008C2CA2">
        <w:rPr>
          <w:rFonts w:asciiTheme="minorHAnsi" w:hAnsiTheme="minorHAnsi" w:cs="Arial"/>
          <w:sz w:val="22"/>
          <w:szCs w:val="22"/>
        </w:rPr>
        <w:t>, με τα ακόλουθα ελάχιστα τεχνικά χαρακτηριστικά:</w:t>
      </w:r>
    </w:p>
    <w:p w14:paraId="72290690" w14:textId="77777777" w:rsidR="00CB13FA" w:rsidRDefault="00CB13FA" w:rsidP="00CB13FA">
      <w:pPr>
        <w:ind w:left="66"/>
        <w:rPr>
          <w:rFonts w:asciiTheme="minorHAnsi" w:hAnsiTheme="minorHAnsi" w:cs="Arial"/>
          <w:sz w:val="22"/>
          <w:szCs w:val="22"/>
        </w:rPr>
      </w:pPr>
    </w:p>
    <w:p w14:paraId="2AEDA73E" w14:textId="77777777" w:rsidR="00CB13FA" w:rsidRPr="00726F48" w:rsidRDefault="00CB13FA" w:rsidP="00314E7E">
      <w:pPr>
        <w:pStyle w:val="a3"/>
        <w:numPr>
          <w:ilvl w:val="0"/>
          <w:numId w:val="26"/>
        </w:numPr>
        <w:contextualSpacing/>
        <w:rPr>
          <w:rFonts w:asciiTheme="minorHAnsi" w:hAnsiTheme="minorHAnsi" w:cs="Arial"/>
          <w:sz w:val="22"/>
          <w:szCs w:val="22"/>
        </w:rPr>
      </w:pPr>
      <w:r w:rsidRPr="00726F48">
        <w:rPr>
          <w:rFonts w:asciiTheme="minorHAnsi" w:hAnsiTheme="minorHAnsi" w:cs="Arial"/>
          <w:sz w:val="22"/>
          <w:szCs w:val="22"/>
        </w:rPr>
        <w:t xml:space="preserve">Να προσδιορίζει τον αλκοολικό βαθμό σε οίνους, γλεύκη, μπύρες, ηδύποτα όλων των ειδών και υψηλόβαθμα αλκοολούχα ποτά, σύμφωνα με τους κανονισμούς του </w:t>
      </w:r>
      <w:r w:rsidRPr="00726F48">
        <w:rPr>
          <w:rFonts w:asciiTheme="minorHAnsi" w:hAnsiTheme="minorHAnsi" w:cs="Arial"/>
          <w:sz w:val="22"/>
          <w:szCs w:val="22"/>
          <w:lang w:val="en-US"/>
        </w:rPr>
        <w:t>OIV</w:t>
      </w:r>
      <w:r w:rsidRPr="00726F48">
        <w:rPr>
          <w:rFonts w:asciiTheme="minorHAnsi" w:hAnsiTheme="minorHAnsi" w:cs="Arial"/>
          <w:sz w:val="22"/>
          <w:szCs w:val="22"/>
        </w:rPr>
        <w:t>.</w:t>
      </w:r>
    </w:p>
    <w:p w14:paraId="7A35C2C5" w14:textId="77777777" w:rsidR="00CB13FA" w:rsidRDefault="00CB13FA" w:rsidP="00314E7E">
      <w:pPr>
        <w:pStyle w:val="a3"/>
        <w:numPr>
          <w:ilvl w:val="0"/>
          <w:numId w:val="26"/>
        </w:numPr>
        <w:contextualSpacing/>
        <w:rPr>
          <w:rFonts w:asciiTheme="minorHAnsi" w:hAnsiTheme="minorHAnsi" w:cs="Arial"/>
          <w:sz w:val="22"/>
          <w:szCs w:val="22"/>
        </w:rPr>
      </w:pPr>
      <w:r w:rsidRPr="00726F48">
        <w:rPr>
          <w:rFonts w:asciiTheme="minorHAnsi" w:hAnsiTheme="minorHAnsi" w:cs="Arial"/>
          <w:sz w:val="22"/>
          <w:szCs w:val="22"/>
        </w:rPr>
        <w:t>Να προσδιορίζει την πτητική οξύτητα και σορβικό οξύ σε οίνους.</w:t>
      </w:r>
    </w:p>
    <w:p w14:paraId="7B7E0A2E" w14:textId="77777777" w:rsidR="00CB13FA" w:rsidRDefault="00CB13FA" w:rsidP="00314E7E">
      <w:pPr>
        <w:pStyle w:val="a3"/>
        <w:numPr>
          <w:ilvl w:val="0"/>
          <w:numId w:val="26"/>
        </w:numPr>
        <w:contextualSpacing/>
        <w:rPr>
          <w:rFonts w:asciiTheme="minorHAnsi" w:hAnsiTheme="minorHAnsi" w:cs="Arial"/>
          <w:sz w:val="22"/>
          <w:szCs w:val="22"/>
        </w:rPr>
      </w:pPr>
      <w:r w:rsidRPr="00726F48">
        <w:rPr>
          <w:rFonts w:asciiTheme="minorHAnsi" w:hAnsiTheme="minorHAnsi" w:cs="Arial"/>
          <w:sz w:val="22"/>
          <w:szCs w:val="22"/>
        </w:rPr>
        <w:lastRenderedPageBreak/>
        <w:t>Να διαθέτει προγραμματιζόμενη γεννήτρια υδρατμών με δυνατότητα ρύθμισης για αποστάξεις διαφόρων τίτλων, ακόμη και άνω των 40</w:t>
      </w:r>
      <w:r>
        <w:rPr>
          <w:rFonts w:asciiTheme="minorHAnsi" w:hAnsiTheme="minorHAnsi" w:cstheme="minorHAnsi"/>
          <w:sz w:val="22"/>
          <w:szCs w:val="22"/>
        </w:rPr>
        <w:t>°</w:t>
      </w:r>
      <w:r w:rsidRPr="00726F48">
        <w:rPr>
          <w:rFonts w:asciiTheme="minorHAnsi" w:hAnsiTheme="minorHAnsi" w:cs="Arial"/>
          <w:sz w:val="22"/>
          <w:szCs w:val="22"/>
        </w:rPr>
        <w:t>.</w:t>
      </w:r>
    </w:p>
    <w:p w14:paraId="2D59886A" w14:textId="77777777" w:rsidR="00CB13FA" w:rsidRPr="00EE09E2" w:rsidRDefault="00CB13FA" w:rsidP="00314E7E">
      <w:pPr>
        <w:pStyle w:val="a3"/>
        <w:numPr>
          <w:ilvl w:val="0"/>
          <w:numId w:val="26"/>
        </w:numPr>
        <w:contextualSpacing/>
        <w:rPr>
          <w:rFonts w:asciiTheme="minorHAnsi" w:hAnsiTheme="minorHAnsi" w:cs="Arial"/>
          <w:sz w:val="22"/>
          <w:szCs w:val="22"/>
        </w:rPr>
      </w:pPr>
      <w:r>
        <w:rPr>
          <w:rFonts w:asciiTheme="minorHAnsi" w:hAnsiTheme="minorHAnsi" w:cs="Arial"/>
          <w:sz w:val="22"/>
          <w:szCs w:val="22"/>
        </w:rPr>
        <w:t>Να</w:t>
      </w:r>
      <w:r w:rsidRPr="00097841">
        <w:rPr>
          <w:rFonts w:asciiTheme="minorHAnsi" w:hAnsiTheme="minorHAnsi" w:cs="Arial"/>
          <w:sz w:val="22"/>
          <w:szCs w:val="22"/>
        </w:rPr>
        <w:t xml:space="preserve"> </w:t>
      </w:r>
      <w:r>
        <w:rPr>
          <w:rFonts w:asciiTheme="minorHAnsi" w:hAnsiTheme="minorHAnsi" w:cs="Arial"/>
          <w:sz w:val="22"/>
          <w:szCs w:val="22"/>
        </w:rPr>
        <w:t>αποτρέπει</w:t>
      </w:r>
      <w:r w:rsidRPr="00097841">
        <w:rPr>
          <w:rFonts w:asciiTheme="minorHAnsi" w:hAnsiTheme="minorHAnsi" w:cs="Arial"/>
          <w:sz w:val="22"/>
          <w:szCs w:val="22"/>
        </w:rPr>
        <w:t xml:space="preserve"> </w:t>
      </w:r>
      <w:r>
        <w:rPr>
          <w:rFonts w:asciiTheme="minorHAnsi" w:hAnsiTheme="minorHAnsi" w:cs="Arial"/>
          <w:sz w:val="22"/>
          <w:szCs w:val="22"/>
        </w:rPr>
        <w:t>το</w:t>
      </w:r>
      <w:r w:rsidRPr="00097841">
        <w:rPr>
          <w:rFonts w:asciiTheme="minorHAnsi" w:hAnsiTheme="minorHAnsi" w:cs="Arial"/>
          <w:sz w:val="22"/>
          <w:szCs w:val="22"/>
        </w:rPr>
        <w:t xml:space="preserve"> </w:t>
      </w:r>
      <w:r>
        <w:rPr>
          <w:rFonts w:asciiTheme="minorHAnsi" w:hAnsiTheme="minorHAnsi" w:cs="Arial"/>
          <w:sz w:val="22"/>
          <w:szCs w:val="22"/>
        </w:rPr>
        <w:t>σχηματισμό</w:t>
      </w:r>
      <w:r w:rsidRPr="00097841">
        <w:rPr>
          <w:rFonts w:asciiTheme="minorHAnsi" w:hAnsiTheme="minorHAnsi" w:cs="Arial"/>
          <w:sz w:val="22"/>
          <w:szCs w:val="22"/>
        </w:rPr>
        <w:t xml:space="preserve"> </w:t>
      </w:r>
      <w:r>
        <w:rPr>
          <w:rFonts w:asciiTheme="minorHAnsi" w:hAnsiTheme="minorHAnsi" w:cs="Arial"/>
          <w:sz w:val="22"/>
          <w:szCs w:val="22"/>
        </w:rPr>
        <w:t>αφρού</w:t>
      </w:r>
      <w:r w:rsidRPr="00097841">
        <w:rPr>
          <w:rFonts w:asciiTheme="minorHAnsi" w:hAnsiTheme="minorHAnsi" w:cs="Arial"/>
          <w:sz w:val="22"/>
          <w:szCs w:val="22"/>
        </w:rPr>
        <w:t xml:space="preserve"> </w:t>
      </w:r>
      <w:r>
        <w:rPr>
          <w:rFonts w:asciiTheme="minorHAnsi" w:hAnsiTheme="minorHAnsi" w:cs="Arial"/>
          <w:sz w:val="22"/>
          <w:szCs w:val="22"/>
        </w:rPr>
        <w:t>κατά</w:t>
      </w:r>
      <w:r w:rsidRPr="00097841">
        <w:rPr>
          <w:rFonts w:asciiTheme="minorHAnsi" w:hAnsiTheme="minorHAnsi" w:cs="Arial"/>
          <w:sz w:val="22"/>
          <w:szCs w:val="22"/>
        </w:rPr>
        <w:t xml:space="preserve"> </w:t>
      </w:r>
      <w:r>
        <w:rPr>
          <w:rFonts w:asciiTheme="minorHAnsi" w:hAnsiTheme="minorHAnsi" w:cs="Arial"/>
          <w:sz w:val="22"/>
          <w:szCs w:val="22"/>
        </w:rPr>
        <w:t>το</w:t>
      </w:r>
      <w:r w:rsidRPr="00097841">
        <w:rPr>
          <w:rFonts w:asciiTheme="minorHAnsi" w:hAnsiTheme="minorHAnsi" w:cs="Arial"/>
          <w:sz w:val="22"/>
          <w:szCs w:val="22"/>
        </w:rPr>
        <w:t xml:space="preserve"> </w:t>
      </w:r>
      <w:r>
        <w:rPr>
          <w:rFonts w:asciiTheme="minorHAnsi" w:hAnsiTheme="minorHAnsi" w:cs="Arial"/>
          <w:sz w:val="22"/>
          <w:szCs w:val="22"/>
        </w:rPr>
        <w:t>βρασμό.</w:t>
      </w:r>
      <w:r w:rsidRPr="00097841">
        <w:rPr>
          <w:rFonts w:asciiTheme="minorHAnsi" w:hAnsiTheme="minorHAnsi" w:cs="Arial"/>
          <w:sz w:val="22"/>
          <w:szCs w:val="22"/>
        </w:rPr>
        <w:t xml:space="preserve"> </w:t>
      </w:r>
    </w:p>
    <w:p w14:paraId="5ED30E2B" w14:textId="77777777" w:rsidR="00CB13FA" w:rsidRPr="00726F48" w:rsidRDefault="00CB13FA" w:rsidP="00314E7E">
      <w:pPr>
        <w:pStyle w:val="a3"/>
        <w:numPr>
          <w:ilvl w:val="0"/>
          <w:numId w:val="26"/>
        </w:numPr>
        <w:contextualSpacing/>
        <w:rPr>
          <w:rFonts w:asciiTheme="minorHAnsi" w:hAnsiTheme="minorHAnsi" w:cs="Arial"/>
          <w:sz w:val="22"/>
          <w:szCs w:val="22"/>
        </w:rPr>
      </w:pPr>
      <w:r w:rsidRPr="00726F48">
        <w:rPr>
          <w:rFonts w:asciiTheme="minorHAnsi" w:hAnsiTheme="minorHAnsi" w:cs="Arial"/>
          <w:sz w:val="22"/>
          <w:szCs w:val="22"/>
        </w:rPr>
        <w:t xml:space="preserve">Να εκτελεί απόσταξη με θέρμανση του δείγματος μέσω υδρατμών σύμφωνα με τους κανονισμούς του </w:t>
      </w:r>
      <w:r w:rsidRPr="00726F48">
        <w:rPr>
          <w:rFonts w:asciiTheme="minorHAnsi" w:hAnsiTheme="minorHAnsi" w:cs="Arial"/>
          <w:sz w:val="22"/>
          <w:szCs w:val="22"/>
          <w:lang w:val="en-US"/>
        </w:rPr>
        <w:t>OIV</w:t>
      </w:r>
      <w:r w:rsidRPr="00726F48">
        <w:rPr>
          <w:rFonts w:asciiTheme="minorHAnsi" w:hAnsiTheme="minorHAnsi" w:cs="Arial"/>
          <w:sz w:val="22"/>
          <w:szCs w:val="22"/>
        </w:rPr>
        <w:t xml:space="preserve">, την </w:t>
      </w:r>
      <w:r w:rsidRPr="00726F48">
        <w:rPr>
          <w:rFonts w:asciiTheme="minorHAnsi" w:hAnsiTheme="minorHAnsi" w:cs="Arial"/>
          <w:sz w:val="22"/>
          <w:szCs w:val="22"/>
          <w:lang w:val="en-US"/>
        </w:rPr>
        <w:t>EEC</w:t>
      </w:r>
      <w:r w:rsidRPr="00726F48">
        <w:rPr>
          <w:rFonts w:asciiTheme="minorHAnsi" w:hAnsiTheme="minorHAnsi" w:cs="Arial"/>
          <w:sz w:val="22"/>
          <w:szCs w:val="22"/>
        </w:rPr>
        <w:t xml:space="preserve"> 2676/90 και την </w:t>
      </w:r>
      <w:r w:rsidRPr="00726F48">
        <w:rPr>
          <w:rFonts w:asciiTheme="minorHAnsi" w:hAnsiTheme="minorHAnsi" w:cs="Arial"/>
          <w:sz w:val="22"/>
          <w:szCs w:val="22"/>
          <w:lang w:val="en-US"/>
        </w:rPr>
        <w:t>EC</w:t>
      </w:r>
      <w:r w:rsidRPr="00726F48">
        <w:rPr>
          <w:rFonts w:asciiTheme="minorHAnsi" w:hAnsiTheme="minorHAnsi" w:cs="Arial"/>
          <w:sz w:val="22"/>
          <w:szCs w:val="22"/>
        </w:rPr>
        <w:t xml:space="preserve"> 2870/2000.</w:t>
      </w:r>
      <w:r w:rsidRPr="00C44B29">
        <w:rPr>
          <w:rFonts w:ascii="Calibri" w:eastAsia="Calibri" w:hAnsi="Calibri" w:cs="Calibri"/>
          <w:color w:val="000000"/>
          <w:sz w:val="22"/>
          <w:szCs w:val="22"/>
          <w:lang w:eastAsia="en-US"/>
        </w:rPr>
        <w:t xml:space="preserve"> </w:t>
      </w:r>
    </w:p>
    <w:p w14:paraId="61D36248" w14:textId="77777777" w:rsidR="00CB13FA" w:rsidRPr="00726F48" w:rsidRDefault="00CB13FA" w:rsidP="00314E7E">
      <w:pPr>
        <w:pStyle w:val="a3"/>
        <w:numPr>
          <w:ilvl w:val="0"/>
          <w:numId w:val="26"/>
        </w:numPr>
        <w:contextualSpacing/>
        <w:rPr>
          <w:rFonts w:asciiTheme="minorHAnsi" w:hAnsiTheme="minorHAnsi" w:cs="Arial"/>
          <w:sz w:val="22"/>
          <w:szCs w:val="22"/>
        </w:rPr>
      </w:pPr>
      <w:r w:rsidRPr="00726F48">
        <w:rPr>
          <w:rFonts w:asciiTheme="minorHAnsi" w:hAnsiTheme="minorHAnsi" w:cs="Arial"/>
          <w:sz w:val="22"/>
          <w:szCs w:val="22"/>
        </w:rPr>
        <w:t xml:space="preserve">Να συλλέγει το απόσταγμα σε χαμηλή θερμοκρασία </w:t>
      </w:r>
      <w:r w:rsidRPr="00726F48">
        <w:rPr>
          <w:rFonts w:asciiTheme="minorHAnsi" w:hAnsiTheme="minorHAnsi" w:cstheme="minorHAnsi"/>
          <w:sz w:val="22"/>
          <w:szCs w:val="22"/>
        </w:rPr>
        <w:t xml:space="preserve">&lt; </w:t>
      </w:r>
      <w:r w:rsidRPr="00726F48">
        <w:rPr>
          <w:rFonts w:asciiTheme="minorHAnsi" w:hAnsiTheme="minorHAnsi" w:cs="Arial"/>
          <w:sz w:val="22"/>
          <w:szCs w:val="22"/>
        </w:rPr>
        <w:t>25 °</w:t>
      </w:r>
      <w:r w:rsidRPr="00726F48">
        <w:rPr>
          <w:rFonts w:asciiTheme="minorHAnsi" w:hAnsiTheme="minorHAnsi" w:cs="Arial"/>
          <w:sz w:val="22"/>
          <w:szCs w:val="22"/>
          <w:lang w:val="en-US"/>
        </w:rPr>
        <w:t>C</w:t>
      </w:r>
      <w:r w:rsidRPr="00726F48">
        <w:rPr>
          <w:rFonts w:asciiTheme="minorHAnsi" w:hAnsiTheme="minorHAnsi" w:cs="Arial"/>
          <w:sz w:val="22"/>
          <w:szCs w:val="22"/>
        </w:rPr>
        <w:t>.</w:t>
      </w:r>
    </w:p>
    <w:p w14:paraId="056E5C1F" w14:textId="77777777" w:rsidR="00CB13FA" w:rsidRPr="00726F48" w:rsidRDefault="00CB13FA" w:rsidP="00314E7E">
      <w:pPr>
        <w:pStyle w:val="a3"/>
        <w:numPr>
          <w:ilvl w:val="0"/>
          <w:numId w:val="26"/>
        </w:numPr>
        <w:contextualSpacing/>
        <w:rPr>
          <w:rFonts w:asciiTheme="minorHAnsi" w:hAnsiTheme="minorHAnsi" w:cs="Arial"/>
          <w:sz w:val="22"/>
          <w:szCs w:val="22"/>
        </w:rPr>
      </w:pPr>
      <w:r w:rsidRPr="00726F48">
        <w:rPr>
          <w:rFonts w:asciiTheme="minorHAnsi" w:hAnsiTheme="minorHAnsi" w:cs="Arial"/>
          <w:sz w:val="22"/>
          <w:szCs w:val="22"/>
        </w:rPr>
        <w:t>Να διαθέτει αισθητήρα που επιτρέπει τον αυτόματο τερματισμό της απόσταξης, όταν έχει αποστάξει το σύνολο της αλκοόλης.</w:t>
      </w:r>
    </w:p>
    <w:p w14:paraId="75D0BD51" w14:textId="77777777" w:rsidR="00CB13FA" w:rsidRPr="00726F48" w:rsidRDefault="00CB13FA" w:rsidP="00314E7E">
      <w:pPr>
        <w:pStyle w:val="a3"/>
        <w:numPr>
          <w:ilvl w:val="0"/>
          <w:numId w:val="26"/>
        </w:numPr>
        <w:contextualSpacing/>
        <w:rPr>
          <w:rFonts w:asciiTheme="minorHAnsi" w:hAnsiTheme="minorHAnsi" w:cs="Arial"/>
          <w:sz w:val="22"/>
          <w:szCs w:val="22"/>
        </w:rPr>
      </w:pPr>
      <w:r w:rsidRPr="00726F48">
        <w:rPr>
          <w:rFonts w:asciiTheme="minorHAnsi" w:hAnsiTheme="minorHAnsi" w:cs="Arial"/>
          <w:sz w:val="22"/>
          <w:szCs w:val="22"/>
        </w:rPr>
        <w:t>Να διαθέτει διατάξεις ασφαλείας για ειδοποίηση του αναλυτή, τόσο για την εξάντληση του απιονισμένου νερού της γεννήτριας, όσο και για την έλλειψη νερού ψύξης οπότε και θα διακόπτεται αυτόματα η λειτουργία της.</w:t>
      </w:r>
    </w:p>
    <w:p w14:paraId="63FBC522" w14:textId="77777777" w:rsidR="00CB13FA" w:rsidRPr="00726F48" w:rsidRDefault="00CB13FA" w:rsidP="00314E7E">
      <w:pPr>
        <w:pStyle w:val="a3"/>
        <w:numPr>
          <w:ilvl w:val="0"/>
          <w:numId w:val="26"/>
        </w:numPr>
        <w:contextualSpacing/>
        <w:rPr>
          <w:rFonts w:asciiTheme="minorHAnsi" w:hAnsiTheme="minorHAnsi" w:cs="Arial"/>
          <w:sz w:val="22"/>
          <w:szCs w:val="22"/>
        </w:rPr>
      </w:pPr>
      <w:r w:rsidRPr="00726F48">
        <w:rPr>
          <w:rFonts w:asciiTheme="minorHAnsi" w:hAnsiTheme="minorHAnsi" w:cs="Arial"/>
          <w:sz w:val="22"/>
          <w:szCs w:val="22"/>
        </w:rPr>
        <w:t>Να εξασφαλίζει την απρόσκοπτη οπτική παρακολούθηση της όλης διαδικασίας απόσταξης ανά πάσα στιγμή, για τον άμεσο έλεγχό της από τον αναλυτή.</w:t>
      </w:r>
    </w:p>
    <w:p w14:paraId="4CC69B2B" w14:textId="77777777" w:rsidR="00CB13FA" w:rsidRPr="00726F48" w:rsidRDefault="00CB13FA" w:rsidP="00314E7E">
      <w:pPr>
        <w:pStyle w:val="a3"/>
        <w:numPr>
          <w:ilvl w:val="0"/>
          <w:numId w:val="26"/>
        </w:numPr>
        <w:contextualSpacing/>
        <w:rPr>
          <w:rFonts w:asciiTheme="minorHAnsi" w:hAnsiTheme="minorHAnsi" w:cs="Arial"/>
          <w:sz w:val="22"/>
          <w:szCs w:val="22"/>
        </w:rPr>
      </w:pPr>
      <w:r w:rsidRPr="00726F48">
        <w:rPr>
          <w:rFonts w:asciiTheme="minorHAnsi" w:hAnsiTheme="minorHAnsi" w:cs="Arial"/>
          <w:sz w:val="22"/>
          <w:szCs w:val="22"/>
        </w:rPr>
        <w:t>Να έχει τη δυνατότητα επιλογής διαφόρων όγκων αποστάγματος.</w:t>
      </w:r>
    </w:p>
    <w:p w14:paraId="7A3B9716" w14:textId="77777777" w:rsidR="00CB13FA" w:rsidRPr="00726F48" w:rsidRDefault="00CB13FA" w:rsidP="00314E7E">
      <w:pPr>
        <w:pStyle w:val="a3"/>
        <w:numPr>
          <w:ilvl w:val="0"/>
          <w:numId w:val="26"/>
        </w:numPr>
        <w:contextualSpacing/>
        <w:rPr>
          <w:rFonts w:asciiTheme="minorHAnsi" w:hAnsiTheme="minorHAnsi" w:cs="Arial"/>
          <w:sz w:val="22"/>
          <w:szCs w:val="22"/>
        </w:rPr>
      </w:pPr>
      <w:r w:rsidRPr="00726F48">
        <w:rPr>
          <w:rFonts w:asciiTheme="minorHAnsi" w:hAnsiTheme="minorHAnsi" w:cs="Arial"/>
          <w:sz w:val="22"/>
          <w:szCs w:val="22"/>
        </w:rPr>
        <w:t>Να παραδοθεί με τα ακόλουθα παρελκόμενα:</w:t>
      </w:r>
    </w:p>
    <w:p w14:paraId="5B20185B" w14:textId="77777777" w:rsidR="00CB13FA" w:rsidRPr="00504DE2" w:rsidRDefault="00CB13FA" w:rsidP="00CB13FA">
      <w:pPr>
        <w:ind w:left="720"/>
        <w:rPr>
          <w:rFonts w:asciiTheme="minorHAnsi" w:hAnsiTheme="minorHAnsi" w:cs="Arial"/>
          <w:sz w:val="22"/>
          <w:szCs w:val="22"/>
        </w:rPr>
      </w:pPr>
      <w:r w:rsidRPr="00504DE2">
        <w:rPr>
          <w:rFonts w:asciiTheme="minorHAnsi" w:hAnsiTheme="minorHAnsi" w:cs="Arial"/>
          <w:sz w:val="22"/>
          <w:szCs w:val="22"/>
        </w:rPr>
        <w:t xml:space="preserve">• 1 </w:t>
      </w:r>
      <w:r>
        <w:rPr>
          <w:rFonts w:asciiTheme="minorHAnsi" w:hAnsiTheme="minorHAnsi" w:cs="Arial"/>
          <w:sz w:val="22"/>
          <w:szCs w:val="22"/>
        </w:rPr>
        <w:t>φιάλη απόσταξης για όγκο δείγματος ως</w:t>
      </w:r>
      <w:r w:rsidRPr="00504DE2">
        <w:rPr>
          <w:rFonts w:asciiTheme="minorHAnsi" w:hAnsiTheme="minorHAnsi" w:cs="Arial"/>
          <w:sz w:val="22"/>
          <w:szCs w:val="22"/>
        </w:rPr>
        <w:t xml:space="preserve"> 100 </w:t>
      </w:r>
      <w:r w:rsidRPr="004F66DA">
        <w:rPr>
          <w:rFonts w:asciiTheme="minorHAnsi" w:hAnsiTheme="minorHAnsi" w:cs="Arial"/>
          <w:sz w:val="22"/>
          <w:szCs w:val="22"/>
          <w:lang w:val="en-US"/>
        </w:rPr>
        <w:t>ml</w:t>
      </w:r>
      <w:r w:rsidRPr="00504DE2">
        <w:rPr>
          <w:rFonts w:asciiTheme="minorHAnsi" w:hAnsiTheme="minorHAnsi" w:cs="Arial"/>
          <w:sz w:val="22"/>
          <w:szCs w:val="22"/>
        </w:rPr>
        <w:t>.</w:t>
      </w:r>
    </w:p>
    <w:p w14:paraId="79535484" w14:textId="77777777" w:rsidR="00CB13FA" w:rsidRPr="00504DE2" w:rsidRDefault="00CB13FA" w:rsidP="00CB13FA">
      <w:pPr>
        <w:ind w:left="720"/>
        <w:rPr>
          <w:rFonts w:asciiTheme="minorHAnsi" w:hAnsiTheme="minorHAnsi" w:cs="Arial"/>
          <w:sz w:val="22"/>
          <w:szCs w:val="22"/>
        </w:rPr>
      </w:pPr>
      <w:r w:rsidRPr="00504DE2">
        <w:rPr>
          <w:rFonts w:asciiTheme="minorHAnsi" w:hAnsiTheme="minorHAnsi" w:cs="Arial"/>
          <w:sz w:val="22"/>
          <w:szCs w:val="22"/>
        </w:rPr>
        <w:t xml:space="preserve">• 1 </w:t>
      </w:r>
      <w:r>
        <w:rPr>
          <w:rFonts w:asciiTheme="minorHAnsi" w:hAnsiTheme="minorHAnsi" w:cs="Arial"/>
          <w:sz w:val="22"/>
          <w:szCs w:val="22"/>
        </w:rPr>
        <w:t>φιάλη απόσταξης για όγκο δείγματος ως</w:t>
      </w:r>
      <w:r w:rsidRPr="00504DE2">
        <w:rPr>
          <w:rFonts w:asciiTheme="minorHAnsi" w:hAnsiTheme="minorHAnsi" w:cs="Arial"/>
          <w:sz w:val="22"/>
          <w:szCs w:val="22"/>
        </w:rPr>
        <w:t xml:space="preserve"> 250 </w:t>
      </w:r>
      <w:r w:rsidRPr="004F66DA">
        <w:rPr>
          <w:rFonts w:asciiTheme="minorHAnsi" w:hAnsiTheme="minorHAnsi" w:cs="Arial"/>
          <w:sz w:val="22"/>
          <w:szCs w:val="22"/>
          <w:lang w:val="en-US"/>
        </w:rPr>
        <w:t>ml</w:t>
      </w:r>
      <w:r w:rsidRPr="00504DE2">
        <w:rPr>
          <w:rFonts w:asciiTheme="minorHAnsi" w:hAnsiTheme="minorHAnsi" w:cs="Arial"/>
          <w:sz w:val="22"/>
          <w:szCs w:val="22"/>
        </w:rPr>
        <w:t>.</w:t>
      </w:r>
    </w:p>
    <w:p w14:paraId="0CDE36A8" w14:textId="77777777" w:rsidR="00CB13FA" w:rsidRPr="00AA7199" w:rsidRDefault="00CB13FA" w:rsidP="00CB13FA">
      <w:pPr>
        <w:ind w:left="720"/>
        <w:rPr>
          <w:rFonts w:asciiTheme="minorHAnsi" w:hAnsiTheme="minorHAnsi" w:cs="Arial"/>
          <w:sz w:val="22"/>
          <w:szCs w:val="22"/>
        </w:rPr>
      </w:pPr>
      <w:r w:rsidRPr="00AA7199">
        <w:rPr>
          <w:rFonts w:asciiTheme="minorHAnsi" w:hAnsiTheme="minorHAnsi" w:cs="Arial"/>
          <w:sz w:val="22"/>
          <w:szCs w:val="22"/>
        </w:rPr>
        <w:t xml:space="preserve">• 1 </w:t>
      </w:r>
      <w:r>
        <w:rPr>
          <w:rFonts w:asciiTheme="minorHAnsi" w:hAnsiTheme="minorHAnsi" w:cs="Arial"/>
          <w:sz w:val="22"/>
          <w:szCs w:val="22"/>
        </w:rPr>
        <w:t>ογκομετρική φιάλη</w:t>
      </w:r>
      <w:r w:rsidRPr="00AA7199">
        <w:rPr>
          <w:rFonts w:asciiTheme="minorHAnsi" w:hAnsiTheme="minorHAnsi" w:cs="Arial"/>
          <w:sz w:val="22"/>
          <w:szCs w:val="22"/>
        </w:rPr>
        <w:t xml:space="preserve"> 100 </w:t>
      </w:r>
      <w:r w:rsidRPr="004F66DA">
        <w:rPr>
          <w:rFonts w:asciiTheme="minorHAnsi" w:hAnsiTheme="minorHAnsi" w:cs="Arial"/>
          <w:sz w:val="22"/>
          <w:szCs w:val="22"/>
          <w:lang w:val="en-US"/>
        </w:rPr>
        <w:t>ml</w:t>
      </w:r>
      <w:r w:rsidRPr="00AA7199">
        <w:rPr>
          <w:rFonts w:asciiTheme="minorHAnsi" w:hAnsiTheme="minorHAnsi" w:cs="Arial"/>
          <w:sz w:val="22"/>
          <w:szCs w:val="22"/>
        </w:rPr>
        <w:t>.</w:t>
      </w:r>
    </w:p>
    <w:p w14:paraId="43E37152" w14:textId="77777777" w:rsidR="00CB13FA" w:rsidRPr="00AA7199" w:rsidRDefault="00CB13FA" w:rsidP="00CB13FA">
      <w:pPr>
        <w:ind w:left="720"/>
        <w:rPr>
          <w:rFonts w:asciiTheme="minorHAnsi" w:hAnsiTheme="minorHAnsi" w:cs="Arial"/>
          <w:sz w:val="22"/>
          <w:szCs w:val="22"/>
        </w:rPr>
      </w:pPr>
      <w:r w:rsidRPr="00AA7199">
        <w:rPr>
          <w:rFonts w:asciiTheme="minorHAnsi" w:hAnsiTheme="minorHAnsi" w:cs="Arial"/>
          <w:sz w:val="22"/>
          <w:szCs w:val="22"/>
        </w:rPr>
        <w:t xml:space="preserve">• 1 </w:t>
      </w:r>
      <w:r>
        <w:rPr>
          <w:rFonts w:asciiTheme="minorHAnsi" w:hAnsiTheme="minorHAnsi" w:cs="Arial"/>
          <w:sz w:val="22"/>
          <w:szCs w:val="22"/>
        </w:rPr>
        <w:t>ογκομετρική φιάλη</w:t>
      </w:r>
      <w:r w:rsidRPr="00AA7199">
        <w:rPr>
          <w:rFonts w:asciiTheme="minorHAnsi" w:hAnsiTheme="minorHAnsi" w:cs="Arial"/>
          <w:sz w:val="22"/>
          <w:szCs w:val="22"/>
        </w:rPr>
        <w:t xml:space="preserve"> 200 </w:t>
      </w:r>
      <w:r w:rsidRPr="004F66DA">
        <w:rPr>
          <w:rFonts w:asciiTheme="minorHAnsi" w:hAnsiTheme="minorHAnsi" w:cs="Arial"/>
          <w:sz w:val="22"/>
          <w:szCs w:val="22"/>
          <w:lang w:val="en-US"/>
        </w:rPr>
        <w:t>ml</w:t>
      </w:r>
      <w:r w:rsidRPr="00AA7199">
        <w:rPr>
          <w:rFonts w:asciiTheme="minorHAnsi" w:hAnsiTheme="minorHAnsi" w:cs="Arial"/>
          <w:sz w:val="22"/>
          <w:szCs w:val="22"/>
        </w:rPr>
        <w:t>.</w:t>
      </w:r>
    </w:p>
    <w:p w14:paraId="077F29AA" w14:textId="77777777" w:rsidR="00CB13FA" w:rsidRPr="00EE09E2" w:rsidRDefault="00CB13FA" w:rsidP="00CB13FA">
      <w:pPr>
        <w:ind w:left="720"/>
        <w:rPr>
          <w:rFonts w:asciiTheme="minorHAnsi" w:hAnsiTheme="minorHAnsi" w:cs="Arial"/>
          <w:sz w:val="22"/>
          <w:szCs w:val="22"/>
        </w:rPr>
      </w:pPr>
      <w:r w:rsidRPr="00EE09E2">
        <w:rPr>
          <w:rFonts w:asciiTheme="minorHAnsi" w:hAnsiTheme="minorHAnsi" w:cs="Arial"/>
          <w:sz w:val="22"/>
          <w:szCs w:val="22"/>
        </w:rPr>
        <w:t xml:space="preserve">• 1 </w:t>
      </w:r>
      <w:r>
        <w:rPr>
          <w:rFonts w:asciiTheme="minorHAnsi" w:hAnsiTheme="minorHAnsi" w:cs="Arial"/>
          <w:sz w:val="22"/>
          <w:szCs w:val="22"/>
        </w:rPr>
        <w:t>ογκομετρική</w:t>
      </w:r>
      <w:r w:rsidRPr="00EE09E2">
        <w:rPr>
          <w:rFonts w:asciiTheme="minorHAnsi" w:hAnsiTheme="minorHAnsi" w:cs="Arial"/>
          <w:sz w:val="22"/>
          <w:szCs w:val="22"/>
        </w:rPr>
        <w:t xml:space="preserve"> </w:t>
      </w:r>
      <w:r>
        <w:rPr>
          <w:rFonts w:asciiTheme="minorHAnsi" w:hAnsiTheme="minorHAnsi" w:cs="Arial"/>
          <w:sz w:val="22"/>
          <w:szCs w:val="22"/>
        </w:rPr>
        <w:t>φιάλη</w:t>
      </w:r>
      <w:r w:rsidRPr="00EE09E2">
        <w:rPr>
          <w:rFonts w:asciiTheme="minorHAnsi" w:hAnsiTheme="minorHAnsi" w:cs="Arial"/>
          <w:sz w:val="22"/>
          <w:szCs w:val="22"/>
        </w:rPr>
        <w:t xml:space="preserve"> 250 </w:t>
      </w:r>
      <w:r w:rsidRPr="004F66DA">
        <w:rPr>
          <w:rFonts w:asciiTheme="minorHAnsi" w:hAnsiTheme="minorHAnsi" w:cs="Arial"/>
          <w:sz w:val="22"/>
          <w:szCs w:val="22"/>
          <w:lang w:val="en-US"/>
        </w:rPr>
        <w:t>ml</w:t>
      </w:r>
      <w:r w:rsidRPr="00EE09E2">
        <w:rPr>
          <w:rFonts w:asciiTheme="minorHAnsi" w:hAnsiTheme="minorHAnsi" w:cs="Arial"/>
          <w:sz w:val="22"/>
          <w:szCs w:val="22"/>
        </w:rPr>
        <w:t>.</w:t>
      </w:r>
    </w:p>
    <w:p w14:paraId="346E0E30" w14:textId="77777777" w:rsidR="00CB13FA" w:rsidRPr="00AA7199" w:rsidRDefault="00CB13FA" w:rsidP="00CB13FA">
      <w:pPr>
        <w:ind w:left="720"/>
        <w:rPr>
          <w:rFonts w:asciiTheme="minorHAnsi" w:hAnsiTheme="minorHAnsi" w:cs="Arial"/>
          <w:sz w:val="22"/>
          <w:szCs w:val="22"/>
        </w:rPr>
      </w:pPr>
      <w:r w:rsidRPr="00AA7199">
        <w:rPr>
          <w:rFonts w:asciiTheme="minorHAnsi" w:hAnsiTheme="minorHAnsi" w:cs="Arial"/>
          <w:sz w:val="22"/>
          <w:szCs w:val="22"/>
        </w:rPr>
        <w:t xml:space="preserve">• 1 </w:t>
      </w:r>
      <w:r>
        <w:rPr>
          <w:rFonts w:asciiTheme="minorHAnsi" w:hAnsiTheme="minorHAnsi" w:cs="Arial"/>
          <w:sz w:val="22"/>
          <w:szCs w:val="22"/>
        </w:rPr>
        <w:t>δοχείο</w:t>
      </w:r>
      <w:r w:rsidRPr="00AA7199">
        <w:rPr>
          <w:rFonts w:asciiTheme="minorHAnsi" w:hAnsiTheme="minorHAnsi" w:cs="Arial"/>
          <w:sz w:val="22"/>
          <w:szCs w:val="22"/>
        </w:rPr>
        <w:t xml:space="preserve"> 10 </w:t>
      </w:r>
      <w:r>
        <w:rPr>
          <w:rFonts w:asciiTheme="minorHAnsi" w:hAnsiTheme="minorHAnsi" w:cs="Arial"/>
          <w:sz w:val="22"/>
          <w:szCs w:val="22"/>
          <w:lang w:val="en-US"/>
        </w:rPr>
        <w:t>L</w:t>
      </w:r>
      <w:r w:rsidRPr="00AA7199">
        <w:rPr>
          <w:rFonts w:asciiTheme="minorHAnsi" w:hAnsiTheme="minorHAnsi" w:cs="Arial"/>
          <w:sz w:val="22"/>
          <w:szCs w:val="22"/>
        </w:rPr>
        <w:t xml:space="preserve"> </w:t>
      </w:r>
      <w:r>
        <w:rPr>
          <w:rFonts w:asciiTheme="minorHAnsi" w:hAnsiTheme="minorHAnsi" w:cs="Arial"/>
          <w:sz w:val="22"/>
          <w:szCs w:val="22"/>
        </w:rPr>
        <w:t>για</w:t>
      </w:r>
      <w:r w:rsidRPr="00AA7199">
        <w:rPr>
          <w:rFonts w:asciiTheme="minorHAnsi" w:hAnsiTheme="minorHAnsi" w:cs="Arial"/>
          <w:sz w:val="22"/>
          <w:szCs w:val="22"/>
        </w:rPr>
        <w:t xml:space="preserve"> </w:t>
      </w:r>
      <w:r w:rsidRPr="004F66DA">
        <w:rPr>
          <w:rFonts w:asciiTheme="minorHAnsi" w:hAnsiTheme="minorHAnsi" w:cs="Arial"/>
          <w:sz w:val="22"/>
          <w:szCs w:val="22"/>
          <w:lang w:val="en-US"/>
        </w:rPr>
        <w:t>H</w:t>
      </w:r>
      <w:r w:rsidRPr="00504DE2">
        <w:rPr>
          <w:rFonts w:asciiTheme="minorHAnsi" w:hAnsiTheme="minorHAnsi" w:cs="Arial"/>
          <w:sz w:val="22"/>
          <w:szCs w:val="22"/>
          <w:vertAlign w:val="subscript"/>
        </w:rPr>
        <w:t>2</w:t>
      </w:r>
      <w:r w:rsidRPr="004F66DA">
        <w:rPr>
          <w:rFonts w:asciiTheme="minorHAnsi" w:hAnsiTheme="minorHAnsi" w:cs="Arial"/>
          <w:sz w:val="22"/>
          <w:szCs w:val="22"/>
          <w:lang w:val="en-US"/>
        </w:rPr>
        <w:t>O</w:t>
      </w:r>
      <w:r w:rsidRPr="00AA7199">
        <w:rPr>
          <w:rFonts w:asciiTheme="minorHAnsi" w:hAnsiTheme="minorHAnsi" w:cs="Arial"/>
          <w:sz w:val="22"/>
          <w:szCs w:val="22"/>
        </w:rPr>
        <w:t>.</w:t>
      </w:r>
    </w:p>
    <w:p w14:paraId="7D232073" w14:textId="77777777" w:rsidR="00CB13FA" w:rsidRPr="00AA7199" w:rsidRDefault="00CB13FA" w:rsidP="00CB13FA">
      <w:pPr>
        <w:ind w:left="720"/>
        <w:rPr>
          <w:rFonts w:asciiTheme="minorHAnsi" w:hAnsiTheme="minorHAnsi" w:cs="Arial"/>
          <w:sz w:val="22"/>
          <w:szCs w:val="22"/>
        </w:rPr>
      </w:pPr>
      <w:r w:rsidRPr="00AA7199">
        <w:rPr>
          <w:rFonts w:asciiTheme="minorHAnsi" w:hAnsiTheme="minorHAnsi" w:cs="Arial"/>
          <w:sz w:val="22"/>
          <w:szCs w:val="22"/>
        </w:rPr>
        <w:t xml:space="preserve">• </w:t>
      </w:r>
      <w:r>
        <w:rPr>
          <w:rFonts w:asciiTheme="minorHAnsi" w:hAnsiTheme="minorHAnsi" w:cs="Arial"/>
          <w:sz w:val="22"/>
          <w:szCs w:val="22"/>
        </w:rPr>
        <w:t>Κατάλληλες σωληνώσεις για την εγκατάσταση και λειτουργία της</w:t>
      </w:r>
      <w:r w:rsidRPr="00AA7199">
        <w:rPr>
          <w:rFonts w:asciiTheme="minorHAnsi" w:hAnsiTheme="minorHAnsi" w:cs="Arial"/>
          <w:sz w:val="22"/>
          <w:szCs w:val="22"/>
        </w:rPr>
        <w:t>.</w:t>
      </w:r>
    </w:p>
    <w:p w14:paraId="47A0D3E3" w14:textId="77777777" w:rsidR="00CB13FA" w:rsidRPr="00CB13FA" w:rsidRDefault="00CB13FA" w:rsidP="00CB13FA">
      <w:pPr>
        <w:ind w:left="66"/>
        <w:rPr>
          <w:rFonts w:asciiTheme="minorHAnsi" w:hAnsiTheme="minorHAnsi" w:cs="Arial"/>
          <w:sz w:val="22"/>
          <w:szCs w:val="22"/>
        </w:rPr>
      </w:pPr>
    </w:p>
    <w:p w14:paraId="7FED8BE5" w14:textId="77777777" w:rsidR="00CB13FA" w:rsidRPr="005734F6" w:rsidRDefault="00CB13FA" w:rsidP="00CB13FA">
      <w:pPr>
        <w:ind w:left="66"/>
        <w:rPr>
          <w:rFonts w:asciiTheme="minorHAnsi" w:hAnsiTheme="minorHAnsi" w:cs="Arial"/>
          <w:sz w:val="22"/>
          <w:szCs w:val="22"/>
        </w:rPr>
      </w:pPr>
      <w:r w:rsidRPr="005734F6">
        <w:rPr>
          <w:rFonts w:asciiTheme="minorHAnsi" w:hAnsiTheme="minorHAnsi" w:cs="Arial"/>
          <w:sz w:val="22"/>
          <w:szCs w:val="22"/>
        </w:rPr>
        <w:t>Οι αναφερόμενες ανωτέρω προδιαγραφές πρέπει να τεκμηριώνονται από τα επισυναπτόμενα έντυπα του κατασκευαστή οίκου.</w:t>
      </w:r>
    </w:p>
    <w:p w14:paraId="571CC7A0" w14:textId="77777777" w:rsidR="00CB13FA" w:rsidRPr="005734F6" w:rsidRDefault="00CB13FA" w:rsidP="00CB13FA">
      <w:pPr>
        <w:rPr>
          <w:rFonts w:asciiTheme="minorHAnsi" w:hAnsiTheme="minorHAnsi" w:cs="Arial"/>
          <w:sz w:val="22"/>
          <w:szCs w:val="22"/>
        </w:rPr>
      </w:pPr>
    </w:p>
    <w:p w14:paraId="062333A6" w14:textId="77777777" w:rsidR="00CB13FA" w:rsidRPr="005734F6" w:rsidRDefault="00CB13FA" w:rsidP="00CB13FA">
      <w:pPr>
        <w:rPr>
          <w:rFonts w:asciiTheme="minorHAnsi" w:hAnsiTheme="minorHAnsi" w:cs="Arial"/>
          <w:b/>
          <w:sz w:val="22"/>
          <w:szCs w:val="22"/>
        </w:rPr>
      </w:pPr>
      <w:r w:rsidRPr="005734F6">
        <w:rPr>
          <w:rFonts w:asciiTheme="minorHAnsi" w:hAnsiTheme="minorHAnsi" w:cs="Arial"/>
          <w:b/>
          <w:sz w:val="22"/>
          <w:szCs w:val="22"/>
        </w:rPr>
        <w:t xml:space="preserve">ΓΕΝΙΚΕΣ ΑΠΑΙΤΗΣΕΙΣ </w:t>
      </w:r>
    </w:p>
    <w:p w14:paraId="0F8117B6" w14:textId="77777777" w:rsidR="00CB13FA" w:rsidRPr="005734F6" w:rsidRDefault="00CB13FA" w:rsidP="00CB13FA">
      <w:pPr>
        <w:rPr>
          <w:rFonts w:asciiTheme="minorHAnsi" w:hAnsiTheme="minorHAnsi" w:cs="Arial"/>
          <w:sz w:val="22"/>
          <w:szCs w:val="22"/>
        </w:rPr>
      </w:pPr>
    </w:p>
    <w:p w14:paraId="667761A1" w14:textId="77777777" w:rsidR="00CB13FA" w:rsidRPr="005734F6" w:rsidRDefault="00CB13FA" w:rsidP="00314E7E">
      <w:pPr>
        <w:pStyle w:val="a3"/>
        <w:numPr>
          <w:ilvl w:val="0"/>
          <w:numId w:val="49"/>
        </w:numPr>
        <w:ind w:left="426"/>
        <w:contextualSpacing/>
        <w:rPr>
          <w:rFonts w:asciiTheme="minorHAnsi" w:hAnsiTheme="minorHAnsi" w:cs="Arial"/>
          <w:sz w:val="22"/>
          <w:szCs w:val="22"/>
        </w:rPr>
      </w:pPr>
      <w:r w:rsidRPr="005734F6">
        <w:rPr>
          <w:rFonts w:asciiTheme="minorHAnsi" w:hAnsiTheme="minorHAnsi" w:cs="Arial"/>
          <w:sz w:val="22"/>
          <w:szCs w:val="22"/>
        </w:rPr>
        <w:t>Το όργανο να είναι πρόσφατης τεχνολογίας και να μην έχει σταματήσει η παραγωγή του.</w:t>
      </w:r>
    </w:p>
    <w:p w14:paraId="0CE94664" w14:textId="77777777" w:rsidR="00CB13FA" w:rsidRPr="005734F6" w:rsidRDefault="00CB13FA" w:rsidP="00314E7E">
      <w:pPr>
        <w:pStyle w:val="a3"/>
        <w:numPr>
          <w:ilvl w:val="0"/>
          <w:numId w:val="49"/>
        </w:numPr>
        <w:ind w:left="426"/>
        <w:contextualSpacing/>
        <w:rPr>
          <w:rFonts w:asciiTheme="minorHAnsi" w:hAnsiTheme="minorHAnsi" w:cs="Arial"/>
          <w:sz w:val="22"/>
          <w:szCs w:val="22"/>
        </w:rPr>
      </w:pPr>
      <w:r w:rsidRPr="005734F6">
        <w:rPr>
          <w:rFonts w:asciiTheme="minorHAnsi" w:hAnsiTheme="minorHAnsi" w:cs="Arial"/>
          <w:sz w:val="22"/>
          <w:szCs w:val="22"/>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6C3E2931" w14:textId="77777777" w:rsidR="00CB13FA" w:rsidRPr="005734F6" w:rsidRDefault="00CB13FA" w:rsidP="00314E7E">
      <w:pPr>
        <w:pStyle w:val="a3"/>
        <w:numPr>
          <w:ilvl w:val="0"/>
          <w:numId w:val="49"/>
        </w:numPr>
        <w:ind w:left="426"/>
        <w:contextualSpacing/>
        <w:rPr>
          <w:rFonts w:asciiTheme="minorHAnsi" w:hAnsiTheme="minorHAnsi" w:cs="Arial"/>
          <w:sz w:val="22"/>
          <w:szCs w:val="22"/>
        </w:rPr>
      </w:pPr>
      <w:r w:rsidRPr="005734F6">
        <w:rPr>
          <w:rFonts w:asciiTheme="minorHAnsi" w:hAnsiTheme="minorHAnsi" w:cs="Arial"/>
          <w:sz w:val="22"/>
          <w:szCs w:val="22"/>
        </w:rPr>
        <w:t xml:space="preserve">Το όργανο πρέπει να φέρει σήμανση CE. </w:t>
      </w:r>
    </w:p>
    <w:p w14:paraId="27BF25DA" w14:textId="77777777" w:rsidR="00CB13FA" w:rsidRPr="005734F6" w:rsidRDefault="00CB13FA" w:rsidP="00314E7E">
      <w:pPr>
        <w:pStyle w:val="a3"/>
        <w:numPr>
          <w:ilvl w:val="0"/>
          <w:numId w:val="49"/>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αναλαμβάνει την εκπαίδευση των χρηστών που θα υποδειχθούν από την Υπηρεσία μας στο χώρο εγκατάστασης του οργάνου.</w:t>
      </w:r>
    </w:p>
    <w:p w14:paraId="6B1BE925" w14:textId="77777777" w:rsidR="00CB13FA" w:rsidRPr="005734F6" w:rsidRDefault="00CB13FA" w:rsidP="00314E7E">
      <w:pPr>
        <w:pStyle w:val="a3"/>
        <w:numPr>
          <w:ilvl w:val="0"/>
          <w:numId w:val="49"/>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και ο κατασκευαστής θα πρέπει να είναι πιστοποιημένοι κατά ISO 9001. Να κατατεθούν τα αντίστοιχα πιστοποιητικά.</w:t>
      </w:r>
    </w:p>
    <w:p w14:paraId="28CC1F30" w14:textId="77777777" w:rsidR="00CB13FA" w:rsidRPr="005734F6" w:rsidRDefault="00CB13FA" w:rsidP="00314E7E">
      <w:pPr>
        <w:pStyle w:val="a3"/>
        <w:numPr>
          <w:ilvl w:val="0"/>
          <w:numId w:val="49"/>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39D539E6" w14:textId="77777777" w:rsidR="00CB13FA" w:rsidRPr="00550D20" w:rsidRDefault="00CB13FA" w:rsidP="00314E7E">
      <w:pPr>
        <w:pStyle w:val="a3"/>
        <w:numPr>
          <w:ilvl w:val="0"/>
          <w:numId w:val="49"/>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καλής λειτουργίας για δύο (2) έτη τουλάχιστον.</w:t>
      </w:r>
    </w:p>
    <w:p w14:paraId="441AEEA4" w14:textId="77777777" w:rsidR="00CB13FA" w:rsidRPr="005734F6" w:rsidRDefault="00CB13FA" w:rsidP="00314E7E">
      <w:pPr>
        <w:pStyle w:val="a3"/>
        <w:numPr>
          <w:ilvl w:val="0"/>
          <w:numId w:val="49"/>
        </w:numPr>
        <w:ind w:left="426"/>
        <w:contextualSpacing/>
        <w:rPr>
          <w:rFonts w:asciiTheme="minorHAnsi" w:hAnsiTheme="minorHAnsi" w:cs="Arial"/>
          <w:sz w:val="22"/>
          <w:szCs w:val="22"/>
        </w:rPr>
      </w:pPr>
      <w:r w:rsidRPr="005734F6">
        <w:rPr>
          <w:rFonts w:asciiTheme="minorHAnsi" w:hAnsiTheme="minorHAnsi" w:cs="Arial"/>
          <w:sz w:val="22"/>
          <w:szCs w:val="22"/>
        </w:rPr>
        <w:t>Να δοθεί εγγύηση για την ύπαρξη ανταλλακτικών για επτά (7) έτη τουλάχιστον.</w:t>
      </w:r>
    </w:p>
    <w:p w14:paraId="5841EB5C" w14:textId="77777777" w:rsidR="00CB13FA" w:rsidRDefault="00CB13FA" w:rsidP="00314E7E">
      <w:pPr>
        <w:pStyle w:val="a3"/>
        <w:numPr>
          <w:ilvl w:val="0"/>
          <w:numId w:val="49"/>
        </w:numPr>
        <w:ind w:left="426"/>
        <w:contextualSpacing/>
        <w:rPr>
          <w:rFonts w:asciiTheme="minorHAnsi" w:hAnsiTheme="minorHAnsi" w:cs="Arial"/>
          <w:sz w:val="22"/>
          <w:szCs w:val="22"/>
        </w:rPr>
      </w:pPr>
      <w:r w:rsidRPr="005734F6">
        <w:rPr>
          <w:rFonts w:asciiTheme="minorHAnsi" w:hAnsiTheme="minorHAnsi" w:cs="Arial"/>
          <w:sz w:val="22"/>
          <w:szCs w:val="22"/>
        </w:rPr>
        <w:t>Χρόνος παράδοσης 45 ημέρες από την υπογραφή της σύμβασης.</w:t>
      </w:r>
    </w:p>
    <w:p w14:paraId="73EF03D5" w14:textId="77777777" w:rsidR="00CB13FA" w:rsidRPr="00A52E2D" w:rsidRDefault="00CB13FA" w:rsidP="00CB13FA">
      <w:pPr>
        <w:rPr>
          <w:rFonts w:asciiTheme="minorHAnsi" w:hAnsiTheme="minorHAnsi" w:cs="Arial"/>
          <w:sz w:val="22"/>
          <w:szCs w:val="22"/>
        </w:rPr>
      </w:pPr>
    </w:p>
    <w:p w14:paraId="3372F34C" w14:textId="77777777" w:rsidR="00CB13FA" w:rsidRDefault="00CB13FA" w:rsidP="00CB13FA"/>
    <w:p w14:paraId="5BEC7A42"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Είδος 12</w:t>
      </w:r>
    </w:p>
    <w:p w14:paraId="1A1B130A" w14:textId="77777777" w:rsidR="00CB13FA" w:rsidRDefault="00CB13FA" w:rsidP="00CB13FA">
      <w:pPr>
        <w:ind w:left="66"/>
        <w:jc w:val="center"/>
        <w:rPr>
          <w:rFonts w:asciiTheme="minorHAnsi" w:hAnsiTheme="minorHAnsi" w:cs="Arial"/>
          <w:b/>
          <w:sz w:val="22"/>
          <w:szCs w:val="22"/>
        </w:rPr>
      </w:pPr>
      <w:r w:rsidRPr="00011A80">
        <w:rPr>
          <w:rFonts w:asciiTheme="minorHAnsi" w:hAnsiTheme="minorHAnsi" w:cs="Arial"/>
          <w:b/>
          <w:sz w:val="22"/>
          <w:szCs w:val="22"/>
        </w:rPr>
        <w:t>Υάλινη αποστακτική συσκευή</w:t>
      </w:r>
    </w:p>
    <w:p w14:paraId="1BB6310A" w14:textId="77777777" w:rsidR="00CB13FA" w:rsidRPr="005D02D2" w:rsidRDefault="00CB13FA" w:rsidP="00CB13FA">
      <w:pPr>
        <w:ind w:left="66"/>
        <w:jc w:val="center"/>
        <w:rPr>
          <w:rFonts w:asciiTheme="minorHAnsi" w:hAnsiTheme="minorHAnsi" w:cs="Arial"/>
          <w:b/>
          <w:sz w:val="22"/>
          <w:szCs w:val="22"/>
        </w:rPr>
      </w:pPr>
      <w:r>
        <w:rPr>
          <w:rFonts w:asciiTheme="minorHAnsi" w:hAnsiTheme="minorHAnsi" w:cs="Arial"/>
          <w:b/>
          <w:sz w:val="22"/>
          <w:szCs w:val="22"/>
        </w:rPr>
        <w:t>Τεμάχια 2</w:t>
      </w:r>
    </w:p>
    <w:p w14:paraId="37840E45"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 xml:space="preserve">Προϋπολογισμός: </w:t>
      </w:r>
      <w:r>
        <w:rPr>
          <w:rFonts w:asciiTheme="minorHAnsi" w:hAnsiTheme="minorHAnsi" w:cs="Arial"/>
          <w:b/>
          <w:sz w:val="22"/>
          <w:szCs w:val="22"/>
        </w:rPr>
        <w:t>800</w:t>
      </w:r>
      <w:r w:rsidRPr="00DA36ED">
        <w:rPr>
          <w:rFonts w:asciiTheme="minorHAnsi" w:hAnsiTheme="minorHAnsi" w:cs="Arial"/>
          <w:b/>
          <w:sz w:val="22"/>
          <w:szCs w:val="22"/>
        </w:rPr>
        <w:t xml:space="preserve"> € + </w:t>
      </w:r>
      <w:r>
        <w:rPr>
          <w:rFonts w:asciiTheme="minorHAnsi" w:hAnsiTheme="minorHAnsi" w:cs="Arial"/>
          <w:b/>
          <w:sz w:val="22"/>
          <w:szCs w:val="22"/>
        </w:rPr>
        <w:t>192</w:t>
      </w:r>
      <w:r w:rsidRPr="00DA36ED">
        <w:rPr>
          <w:rFonts w:asciiTheme="minorHAnsi" w:hAnsiTheme="minorHAnsi" w:cs="Arial"/>
          <w:b/>
          <w:sz w:val="22"/>
          <w:szCs w:val="22"/>
        </w:rPr>
        <w:t xml:space="preserve"> € ΦΠΑ = </w:t>
      </w:r>
      <w:r>
        <w:rPr>
          <w:rFonts w:asciiTheme="minorHAnsi" w:hAnsiTheme="minorHAnsi" w:cs="Arial"/>
          <w:b/>
          <w:sz w:val="22"/>
          <w:szCs w:val="22"/>
        </w:rPr>
        <w:t>992</w:t>
      </w:r>
      <w:r w:rsidRPr="00DA36ED">
        <w:rPr>
          <w:rFonts w:asciiTheme="minorHAnsi" w:hAnsiTheme="minorHAnsi" w:cs="Arial"/>
          <w:b/>
          <w:sz w:val="22"/>
          <w:szCs w:val="22"/>
        </w:rPr>
        <w:t xml:space="preserve"> €</w:t>
      </w:r>
    </w:p>
    <w:p w14:paraId="60244B66"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ον</w:t>
      </w:r>
      <w:r w:rsidRPr="00DA36ED">
        <w:rPr>
          <w:rFonts w:asciiTheme="minorHAnsi" w:hAnsiTheme="minorHAnsi" w:cs="Arial"/>
          <w:b/>
          <w:sz w:val="22"/>
          <w:szCs w:val="22"/>
        </w:rPr>
        <w:t xml:space="preserve">ται για την </w:t>
      </w:r>
      <w:r w:rsidRPr="00011A80">
        <w:rPr>
          <w:rFonts w:asciiTheme="minorHAnsi" w:hAnsiTheme="minorHAnsi" w:cs="Arial"/>
          <w:b/>
          <w:sz w:val="22"/>
          <w:szCs w:val="22"/>
        </w:rPr>
        <w:t>Χ.Υ. Αιγαίου Αυτοτελές Γραφείο Χ.Υ. Χίου</w:t>
      </w:r>
      <w:r>
        <w:rPr>
          <w:rFonts w:asciiTheme="minorHAnsi" w:hAnsiTheme="minorHAnsi" w:cs="Arial"/>
          <w:b/>
          <w:sz w:val="22"/>
          <w:szCs w:val="22"/>
        </w:rPr>
        <w:t xml:space="preserve"> και την </w:t>
      </w:r>
      <w:r w:rsidRPr="00011A80">
        <w:rPr>
          <w:rFonts w:asciiTheme="minorHAnsi" w:hAnsiTheme="minorHAnsi" w:cs="Arial"/>
          <w:b/>
          <w:sz w:val="22"/>
          <w:szCs w:val="22"/>
        </w:rPr>
        <w:t>Χ.Υ. Αιγαίου Αυτοτελές Γραφείο Χ.Υ. Σύρου</w:t>
      </w:r>
    </w:p>
    <w:p w14:paraId="6B6D7C31" w14:textId="77777777" w:rsidR="00CB13FA" w:rsidRPr="005734F6" w:rsidRDefault="00CB13FA" w:rsidP="00CB13FA">
      <w:pPr>
        <w:tabs>
          <w:tab w:val="left" w:pos="2493"/>
        </w:tabs>
        <w:spacing w:after="120"/>
        <w:ind w:left="113"/>
        <w:jc w:val="center"/>
        <w:rPr>
          <w:rFonts w:asciiTheme="minorHAnsi" w:hAnsiTheme="minorHAnsi" w:cs="Arial"/>
          <w:b/>
          <w:color w:val="000000"/>
          <w:sz w:val="22"/>
          <w:szCs w:val="22"/>
        </w:rPr>
      </w:pPr>
    </w:p>
    <w:p w14:paraId="62425278" w14:textId="77777777" w:rsidR="00CB13FA" w:rsidRDefault="00CB13FA" w:rsidP="00CB13FA">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011A80">
        <w:rPr>
          <w:rFonts w:asciiTheme="minorHAnsi" w:hAnsiTheme="minorHAnsi" w:cs="Arial"/>
          <w:sz w:val="22"/>
          <w:szCs w:val="22"/>
        </w:rPr>
        <w:t>Υάλινη αποστακτική διάταξη πλήρης για</w:t>
      </w:r>
      <w:r>
        <w:rPr>
          <w:rFonts w:asciiTheme="minorHAnsi" w:hAnsiTheme="minorHAnsi" w:cs="Arial"/>
          <w:sz w:val="22"/>
          <w:szCs w:val="22"/>
        </w:rPr>
        <w:t xml:space="preserve"> τον προσδιορισμό </w:t>
      </w:r>
      <w:r w:rsidRPr="00011A80">
        <w:rPr>
          <w:rFonts w:asciiTheme="minorHAnsi" w:hAnsiTheme="minorHAnsi" w:cs="Arial"/>
          <w:sz w:val="22"/>
          <w:szCs w:val="22"/>
        </w:rPr>
        <w:t>αλκοολικ</w:t>
      </w:r>
      <w:r>
        <w:rPr>
          <w:rFonts w:asciiTheme="minorHAnsi" w:hAnsiTheme="minorHAnsi" w:cs="Arial"/>
          <w:sz w:val="22"/>
          <w:szCs w:val="22"/>
        </w:rPr>
        <w:t>ού</w:t>
      </w:r>
      <w:r w:rsidRPr="00011A80">
        <w:rPr>
          <w:rFonts w:asciiTheme="minorHAnsi" w:hAnsiTheme="minorHAnsi" w:cs="Arial"/>
          <w:sz w:val="22"/>
          <w:szCs w:val="22"/>
        </w:rPr>
        <w:t xml:space="preserve"> τίτλο</w:t>
      </w:r>
      <w:r>
        <w:rPr>
          <w:rFonts w:asciiTheme="minorHAnsi" w:hAnsiTheme="minorHAnsi" w:cs="Arial"/>
          <w:sz w:val="22"/>
          <w:szCs w:val="22"/>
        </w:rPr>
        <w:t>υ</w:t>
      </w:r>
      <w:r w:rsidRPr="008C2CA2">
        <w:rPr>
          <w:rFonts w:asciiTheme="minorHAnsi" w:hAnsiTheme="minorHAnsi" w:cs="Arial"/>
          <w:sz w:val="22"/>
          <w:szCs w:val="22"/>
        </w:rPr>
        <w:t xml:space="preserve">, </w:t>
      </w:r>
      <w:r>
        <w:rPr>
          <w:rFonts w:asciiTheme="minorHAnsi" w:hAnsiTheme="minorHAnsi" w:cs="Arial"/>
          <w:sz w:val="22"/>
          <w:szCs w:val="22"/>
        </w:rPr>
        <w:t xml:space="preserve">σύμφωνα με τις απαιτήσεις του κανονισμού (ΕΚ) </w:t>
      </w:r>
      <w:r w:rsidRPr="00645387">
        <w:rPr>
          <w:rFonts w:asciiTheme="minorHAnsi" w:hAnsiTheme="minorHAnsi" w:cs="Arial"/>
          <w:sz w:val="22"/>
          <w:szCs w:val="22"/>
        </w:rPr>
        <w:t>2870/2000</w:t>
      </w:r>
      <w:r>
        <w:rPr>
          <w:rFonts w:asciiTheme="minorHAnsi" w:hAnsiTheme="minorHAnsi" w:cs="Arial"/>
          <w:sz w:val="22"/>
          <w:szCs w:val="22"/>
        </w:rPr>
        <w:t xml:space="preserve"> </w:t>
      </w:r>
      <w:r w:rsidRPr="00194400">
        <w:rPr>
          <w:rFonts w:asciiTheme="minorHAnsi" w:hAnsiTheme="minorHAnsi" w:cs="Arial"/>
          <w:sz w:val="22"/>
          <w:szCs w:val="22"/>
        </w:rPr>
        <w:t xml:space="preserve">της Επιτροπής, της 19ης Δεκεμβρίου 2000, για καθορισμό των κοινοτικών μεθόδων αναφοράς που εφαρμόζονται στις αναλύσεις στον τομέα των αλκοολούχων ποτών </w:t>
      </w:r>
      <w:r>
        <w:rPr>
          <w:rFonts w:asciiTheme="minorHAnsi" w:hAnsiTheme="minorHAnsi" w:cs="Arial"/>
          <w:sz w:val="22"/>
          <w:szCs w:val="22"/>
        </w:rPr>
        <w:t xml:space="preserve">και </w:t>
      </w:r>
      <w:r>
        <w:rPr>
          <w:rFonts w:asciiTheme="minorHAnsi" w:hAnsiTheme="minorHAnsi" w:cs="Arial"/>
          <w:sz w:val="22"/>
          <w:szCs w:val="22"/>
        </w:rPr>
        <w:lastRenderedPageBreak/>
        <w:t xml:space="preserve">συγκεκριμένα όπως ακριβώς περιγράφεται </w:t>
      </w:r>
      <w:r w:rsidRPr="007C1FC5">
        <w:rPr>
          <w:rFonts w:asciiTheme="minorHAnsi" w:hAnsiTheme="minorHAnsi" w:cs="Arial"/>
          <w:sz w:val="22"/>
          <w:szCs w:val="22"/>
        </w:rPr>
        <w:t xml:space="preserve">στην παράγραφο 4.3.2 του προσαρτήματος </w:t>
      </w:r>
      <w:r w:rsidRPr="007C1FC5">
        <w:rPr>
          <w:sz w:val="22"/>
          <w:szCs w:val="22"/>
        </w:rPr>
        <w:t>Ι</w:t>
      </w:r>
      <w:r w:rsidRPr="007C1FC5">
        <w:rPr>
          <w:rFonts w:asciiTheme="minorHAnsi" w:hAnsiTheme="minorHAnsi" w:cs="Arial"/>
          <w:sz w:val="22"/>
          <w:szCs w:val="22"/>
        </w:rPr>
        <w:t xml:space="preserve"> του κεφαλαίου </w:t>
      </w:r>
      <w:r w:rsidRPr="007C1FC5">
        <w:rPr>
          <w:sz w:val="22"/>
          <w:szCs w:val="22"/>
        </w:rPr>
        <w:t>Ι</w:t>
      </w:r>
      <w:r w:rsidRPr="007C1FC5">
        <w:rPr>
          <w:rFonts w:asciiTheme="minorHAnsi" w:hAnsiTheme="minorHAnsi" w:cs="Arial"/>
          <w:sz w:val="22"/>
          <w:szCs w:val="22"/>
        </w:rPr>
        <w:t xml:space="preserve"> </w:t>
      </w:r>
      <w:r>
        <w:rPr>
          <w:rFonts w:asciiTheme="minorHAnsi" w:hAnsiTheme="minorHAnsi" w:cs="Arial"/>
          <w:sz w:val="22"/>
          <w:szCs w:val="22"/>
        </w:rPr>
        <w:t>του παραρτήματος. Παρουσιάζεται δε στην εικόνα 1, η οποία επισυνάπτεται κατωτέρω.</w:t>
      </w:r>
    </w:p>
    <w:p w14:paraId="2562AA60" w14:textId="77777777" w:rsidR="00CB13FA" w:rsidRDefault="00CB13FA" w:rsidP="00CB13FA">
      <w:pPr>
        <w:ind w:left="66"/>
        <w:rPr>
          <w:rFonts w:asciiTheme="minorHAnsi" w:hAnsiTheme="minorHAnsi" w:cs="Arial"/>
          <w:sz w:val="22"/>
          <w:szCs w:val="22"/>
        </w:rPr>
      </w:pPr>
      <w:r w:rsidRPr="001A0224">
        <w:rPr>
          <w:rFonts w:asciiTheme="minorHAnsi" w:hAnsiTheme="minorHAnsi" w:cs="Arial"/>
          <w:noProof/>
          <w:sz w:val="22"/>
          <w:szCs w:val="22"/>
          <w:lang w:val="en-GB" w:eastAsia="en-GB"/>
        </w:rPr>
        <w:drawing>
          <wp:anchor distT="0" distB="0" distL="114300" distR="114300" simplePos="0" relativeHeight="251659776" behindDoc="0" locked="0" layoutInCell="1" allowOverlap="1" wp14:anchorId="1B575B60" wp14:editId="0159359D">
            <wp:simplePos x="0" y="0"/>
            <wp:positionH relativeFrom="column">
              <wp:posOffset>40005</wp:posOffset>
            </wp:positionH>
            <wp:positionV relativeFrom="paragraph">
              <wp:posOffset>154305</wp:posOffset>
            </wp:positionV>
            <wp:extent cx="2617470" cy="4093210"/>
            <wp:effectExtent l="0" t="0" r="0" b="254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17470" cy="409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EE41D" w14:textId="77777777" w:rsidR="00CB13FA" w:rsidRDefault="00CB13FA" w:rsidP="00CB13FA">
      <w:pPr>
        <w:ind w:left="66"/>
        <w:rPr>
          <w:rFonts w:asciiTheme="minorHAnsi" w:hAnsiTheme="minorHAnsi" w:cs="Arial"/>
          <w:sz w:val="22"/>
          <w:szCs w:val="22"/>
        </w:rPr>
      </w:pPr>
    </w:p>
    <w:p w14:paraId="02F21211" w14:textId="77777777" w:rsidR="00CB13FA" w:rsidRDefault="00CB13FA" w:rsidP="00CB13FA">
      <w:pPr>
        <w:ind w:left="66"/>
        <w:rPr>
          <w:rFonts w:asciiTheme="minorHAnsi" w:hAnsiTheme="minorHAnsi" w:cs="Arial"/>
          <w:sz w:val="22"/>
          <w:szCs w:val="22"/>
        </w:rPr>
      </w:pPr>
    </w:p>
    <w:p w14:paraId="1BABCE60" w14:textId="77777777" w:rsidR="00CB13FA" w:rsidRDefault="00CB13FA" w:rsidP="00CB13FA">
      <w:pPr>
        <w:rPr>
          <w:rFonts w:asciiTheme="minorHAnsi" w:hAnsiTheme="minorHAnsi" w:cs="Arial"/>
          <w:b/>
          <w:sz w:val="22"/>
          <w:szCs w:val="22"/>
        </w:rPr>
      </w:pPr>
    </w:p>
    <w:p w14:paraId="2918F532" w14:textId="77777777" w:rsidR="00CB13FA" w:rsidRPr="001A0224" w:rsidRDefault="00CB13FA" w:rsidP="00CB13FA">
      <w:pPr>
        <w:rPr>
          <w:rFonts w:asciiTheme="minorHAnsi" w:hAnsiTheme="minorHAnsi" w:cs="Arial"/>
          <w:sz w:val="22"/>
          <w:szCs w:val="22"/>
        </w:rPr>
      </w:pPr>
      <w:r w:rsidRPr="001A0224">
        <w:rPr>
          <w:rFonts w:asciiTheme="minorHAnsi" w:hAnsiTheme="minorHAnsi" w:cs="Arial"/>
          <w:sz w:val="22"/>
          <w:szCs w:val="22"/>
        </w:rPr>
        <w:t>Όπου</w:t>
      </w:r>
      <w:r w:rsidRPr="001A0224">
        <w:rPr>
          <w:rFonts w:asciiTheme="minorHAnsi" w:hAnsiTheme="minorHAnsi" w:cs="Arial"/>
          <w:sz w:val="22"/>
          <w:szCs w:val="22"/>
          <w:lang w:val="en-GB"/>
        </w:rPr>
        <w:t>:</w:t>
      </w:r>
    </w:p>
    <w:p w14:paraId="3D83521C" w14:textId="77777777" w:rsidR="00CB13FA" w:rsidRDefault="00CB13FA" w:rsidP="00314E7E">
      <w:pPr>
        <w:pStyle w:val="a3"/>
        <w:numPr>
          <w:ilvl w:val="0"/>
          <w:numId w:val="53"/>
        </w:numPr>
        <w:contextualSpacing/>
        <w:rPr>
          <w:rFonts w:asciiTheme="minorHAnsi" w:hAnsiTheme="minorHAnsi" w:cs="Arial"/>
          <w:sz w:val="22"/>
          <w:szCs w:val="22"/>
        </w:rPr>
      </w:pPr>
      <w:r w:rsidRPr="001A0224">
        <w:rPr>
          <w:rFonts w:asciiTheme="minorHAnsi" w:hAnsiTheme="minorHAnsi" w:cs="Arial"/>
          <w:sz w:val="22"/>
          <w:szCs w:val="22"/>
        </w:rPr>
        <w:t>Σφαιρική φιάλη 1</w:t>
      </w:r>
      <w:r w:rsidRPr="001A0224">
        <w:rPr>
          <w:rFonts w:asciiTheme="minorHAnsi" w:hAnsiTheme="minorHAnsi" w:cs="Arial"/>
          <w:sz w:val="22"/>
          <w:szCs w:val="22"/>
          <w:lang w:val="en-GB"/>
        </w:rPr>
        <w:t>L</w:t>
      </w:r>
      <w:r w:rsidRPr="001A0224">
        <w:rPr>
          <w:rFonts w:asciiTheme="minorHAnsi" w:hAnsiTheme="minorHAnsi" w:cs="Arial"/>
          <w:sz w:val="22"/>
          <w:szCs w:val="22"/>
        </w:rPr>
        <w:t xml:space="preserve"> </w:t>
      </w:r>
      <w:r>
        <w:rPr>
          <w:rFonts w:asciiTheme="minorHAnsi" w:hAnsiTheme="minorHAnsi" w:cs="Arial"/>
          <w:sz w:val="22"/>
          <w:szCs w:val="22"/>
        </w:rPr>
        <w:t>με</w:t>
      </w:r>
      <w:r w:rsidRPr="001A0224">
        <w:rPr>
          <w:rFonts w:asciiTheme="minorHAnsi" w:hAnsiTheme="minorHAnsi" w:cs="Arial"/>
          <w:sz w:val="22"/>
          <w:szCs w:val="22"/>
        </w:rPr>
        <w:t xml:space="preserve"> τυποποιημένο </w:t>
      </w:r>
      <w:r>
        <w:rPr>
          <w:rFonts w:asciiTheme="minorHAnsi" w:hAnsiTheme="minorHAnsi" w:cs="Arial"/>
          <w:sz w:val="22"/>
          <w:szCs w:val="22"/>
        </w:rPr>
        <w:t>σύνδεσμο</w:t>
      </w:r>
      <w:r w:rsidRPr="001A0224">
        <w:rPr>
          <w:rFonts w:asciiTheme="minorHAnsi" w:hAnsiTheme="minorHAnsi" w:cs="Arial"/>
          <w:sz w:val="22"/>
          <w:szCs w:val="22"/>
        </w:rPr>
        <w:t xml:space="preserve"> από εσμυρισμένο γυαλί</w:t>
      </w:r>
    </w:p>
    <w:p w14:paraId="71F1D8EE" w14:textId="77777777" w:rsidR="00CB13FA" w:rsidRDefault="00CB13FA" w:rsidP="00314E7E">
      <w:pPr>
        <w:pStyle w:val="a3"/>
        <w:numPr>
          <w:ilvl w:val="0"/>
          <w:numId w:val="53"/>
        </w:numPr>
        <w:contextualSpacing/>
        <w:rPr>
          <w:rFonts w:asciiTheme="minorHAnsi" w:hAnsiTheme="minorHAnsi" w:cs="Arial"/>
          <w:sz w:val="22"/>
          <w:szCs w:val="22"/>
        </w:rPr>
      </w:pPr>
      <w:r>
        <w:rPr>
          <w:rFonts w:asciiTheme="minorHAnsi" w:hAnsiTheme="minorHAnsi" w:cs="Arial"/>
          <w:sz w:val="22"/>
          <w:szCs w:val="22"/>
        </w:rPr>
        <w:t xml:space="preserve">Στήλη κλασματικής απόσταξης ύψους τουλάχιστον 20 </w:t>
      </w:r>
      <w:r>
        <w:rPr>
          <w:rFonts w:asciiTheme="minorHAnsi" w:hAnsiTheme="minorHAnsi" w:cs="Arial"/>
          <w:sz w:val="22"/>
          <w:szCs w:val="22"/>
          <w:lang w:val="en-GB"/>
        </w:rPr>
        <w:t>cm</w:t>
      </w:r>
      <w:r w:rsidRPr="000C070E">
        <w:rPr>
          <w:rFonts w:asciiTheme="minorHAnsi" w:hAnsiTheme="minorHAnsi" w:cs="Arial"/>
          <w:sz w:val="22"/>
          <w:szCs w:val="22"/>
        </w:rPr>
        <w:t xml:space="preserve"> </w:t>
      </w:r>
      <w:r>
        <w:rPr>
          <w:rFonts w:asciiTheme="minorHAnsi" w:hAnsiTheme="minorHAnsi" w:cs="Arial"/>
          <w:sz w:val="22"/>
          <w:szCs w:val="22"/>
        </w:rPr>
        <w:t xml:space="preserve">(πχ στήλη </w:t>
      </w:r>
      <w:r>
        <w:rPr>
          <w:rFonts w:asciiTheme="minorHAnsi" w:hAnsiTheme="minorHAnsi" w:cs="Arial"/>
          <w:sz w:val="22"/>
          <w:szCs w:val="22"/>
          <w:lang w:val="en-GB"/>
        </w:rPr>
        <w:t>Vigreux</w:t>
      </w:r>
      <w:r>
        <w:rPr>
          <w:rFonts w:asciiTheme="minorHAnsi" w:hAnsiTheme="minorHAnsi" w:cs="Arial"/>
          <w:sz w:val="22"/>
          <w:szCs w:val="22"/>
        </w:rPr>
        <w:t>)</w:t>
      </w:r>
    </w:p>
    <w:p w14:paraId="661C1DB7" w14:textId="77777777" w:rsidR="00CB13FA" w:rsidRPr="001A0224" w:rsidRDefault="00CB13FA" w:rsidP="00314E7E">
      <w:pPr>
        <w:pStyle w:val="a3"/>
        <w:numPr>
          <w:ilvl w:val="0"/>
          <w:numId w:val="53"/>
        </w:numPr>
        <w:contextualSpacing/>
        <w:rPr>
          <w:rFonts w:asciiTheme="minorHAnsi" w:hAnsiTheme="minorHAnsi" w:cs="Arial"/>
          <w:sz w:val="22"/>
          <w:szCs w:val="22"/>
        </w:rPr>
      </w:pPr>
      <w:r>
        <w:rPr>
          <w:rFonts w:asciiTheme="minorHAnsi" w:hAnsiTheme="minorHAnsi" w:cs="Arial"/>
          <w:sz w:val="22"/>
          <w:szCs w:val="22"/>
        </w:rPr>
        <w:t xml:space="preserve">Κεκαμμένος σύνδεσμος με ευθύγραμμο συμπυκνωτή 10 </w:t>
      </w:r>
      <w:r>
        <w:rPr>
          <w:rFonts w:asciiTheme="minorHAnsi" w:hAnsiTheme="minorHAnsi" w:cs="Arial"/>
          <w:sz w:val="22"/>
          <w:szCs w:val="22"/>
          <w:lang w:val="en-GB"/>
        </w:rPr>
        <w:t>cm</w:t>
      </w:r>
      <w:r w:rsidRPr="000C070E">
        <w:rPr>
          <w:rFonts w:asciiTheme="minorHAnsi" w:hAnsiTheme="minorHAnsi" w:cs="Arial"/>
          <w:sz w:val="22"/>
          <w:szCs w:val="22"/>
        </w:rPr>
        <w:t xml:space="preserve"> </w:t>
      </w:r>
      <w:r>
        <w:rPr>
          <w:rFonts w:asciiTheme="minorHAnsi" w:hAnsiTheme="minorHAnsi" w:cs="Arial"/>
          <w:sz w:val="22"/>
          <w:szCs w:val="22"/>
        </w:rPr>
        <w:t xml:space="preserve">περίπου (τύπου </w:t>
      </w:r>
      <w:r>
        <w:rPr>
          <w:rFonts w:asciiTheme="minorHAnsi" w:hAnsiTheme="minorHAnsi" w:cs="Arial"/>
          <w:sz w:val="22"/>
          <w:szCs w:val="22"/>
          <w:lang w:val="en-GB"/>
        </w:rPr>
        <w:t>West</w:t>
      </w:r>
      <w:r>
        <w:rPr>
          <w:rFonts w:asciiTheme="minorHAnsi" w:hAnsiTheme="minorHAnsi" w:cs="Arial"/>
          <w:sz w:val="22"/>
          <w:szCs w:val="22"/>
        </w:rPr>
        <w:t>)</w:t>
      </w:r>
      <w:r w:rsidRPr="001A0224">
        <w:rPr>
          <w:rFonts w:asciiTheme="minorHAnsi" w:hAnsiTheme="minorHAnsi" w:cs="Arial"/>
          <w:sz w:val="22"/>
          <w:szCs w:val="22"/>
        </w:rPr>
        <w:t xml:space="preserve"> </w:t>
      </w:r>
      <w:r>
        <w:rPr>
          <w:rFonts w:asciiTheme="minorHAnsi" w:hAnsiTheme="minorHAnsi" w:cs="Arial"/>
          <w:sz w:val="22"/>
          <w:szCs w:val="22"/>
        </w:rPr>
        <w:t xml:space="preserve">κάθετης προσαρμογής </w:t>
      </w:r>
    </w:p>
    <w:p w14:paraId="5FACEE0A" w14:textId="77777777" w:rsidR="00CB13FA" w:rsidRPr="000C070E" w:rsidRDefault="00CB13FA" w:rsidP="00314E7E">
      <w:pPr>
        <w:pStyle w:val="a3"/>
        <w:numPr>
          <w:ilvl w:val="0"/>
          <w:numId w:val="53"/>
        </w:numPr>
        <w:contextualSpacing/>
        <w:rPr>
          <w:rFonts w:asciiTheme="minorHAnsi" w:hAnsiTheme="minorHAnsi" w:cs="Arial"/>
          <w:sz w:val="22"/>
          <w:szCs w:val="22"/>
        </w:rPr>
      </w:pPr>
      <w:r>
        <w:rPr>
          <w:rFonts w:asciiTheme="minorHAnsi" w:hAnsiTheme="minorHAnsi" w:cs="Arial"/>
          <w:sz w:val="22"/>
          <w:szCs w:val="22"/>
        </w:rPr>
        <w:t xml:space="preserve">Ψυκτήρας με ελικοειδή σωλήνα μήκους 40 </w:t>
      </w:r>
      <w:r>
        <w:rPr>
          <w:rFonts w:asciiTheme="minorHAnsi" w:hAnsiTheme="minorHAnsi" w:cs="Arial"/>
          <w:sz w:val="22"/>
          <w:szCs w:val="22"/>
          <w:lang w:val="en-GB"/>
        </w:rPr>
        <w:t>cm</w:t>
      </w:r>
    </w:p>
    <w:p w14:paraId="0834D971" w14:textId="77777777" w:rsidR="00CB13FA" w:rsidRPr="001A0224" w:rsidRDefault="00CB13FA" w:rsidP="00314E7E">
      <w:pPr>
        <w:pStyle w:val="a3"/>
        <w:numPr>
          <w:ilvl w:val="0"/>
          <w:numId w:val="53"/>
        </w:numPr>
        <w:contextualSpacing/>
        <w:rPr>
          <w:rFonts w:asciiTheme="minorHAnsi" w:hAnsiTheme="minorHAnsi" w:cs="Arial"/>
          <w:sz w:val="22"/>
          <w:szCs w:val="22"/>
        </w:rPr>
      </w:pPr>
      <w:r>
        <w:rPr>
          <w:rFonts w:asciiTheme="minorHAnsi" w:hAnsiTheme="minorHAnsi" w:cs="Arial"/>
          <w:sz w:val="22"/>
          <w:szCs w:val="22"/>
        </w:rPr>
        <w:t>Σωλήνας απαγωγής, μέσω του οποίου απάγεται το απόσταγμα προς τον πυθμένα βαθμονομημένης φιάλης.</w:t>
      </w:r>
    </w:p>
    <w:p w14:paraId="6E86756D" w14:textId="77777777" w:rsidR="00CB13FA" w:rsidRPr="001A0224" w:rsidRDefault="00CB13FA" w:rsidP="00CB13FA">
      <w:pPr>
        <w:rPr>
          <w:rFonts w:asciiTheme="minorHAnsi" w:hAnsiTheme="minorHAnsi" w:cs="Arial"/>
          <w:sz w:val="22"/>
          <w:szCs w:val="22"/>
        </w:rPr>
      </w:pPr>
    </w:p>
    <w:p w14:paraId="3753CB56" w14:textId="77777777" w:rsidR="00CB13FA" w:rsidRPr="001A0224" w:rsidRDefault="00CB13FA" w:rsidP="00CB13FA">
      <w:pPr>
        <w:rPr>
          <w:rFonts w:asciiTheme="minorHAnsi" w:hAnsiTheme="minorHAnsi" w:cs="Arial"/>
          <w:sz w:val="22"/>
          <w:szCs w:val="22"/>
        </w:rPr>
      </w:pPr>
    </w:p>
    <w:p w14:paraId="24AC7C15" w14:textId="77777777" w:rsidR="00CB13FA" w:rsidRPr="001A0224" w:rsidRDefault="00CB13FA" w:rsidP="00CB13FA">
      <w:pPr>
        <w:rPr>
          <w:rFonts w:asciiTheme="minorHAnsi" w:hAnsiTheme="minorHAnsi" w:cs="Arial"/>
          <w:sz w:val="22"/>
          <w:szCs w:val="22"/>
        </w:rPr>
      </w:pPr>
    </w:p>
    <w:p w14:paraId="0821034E" w14:textId="77777777" w:rsidR="00CB13FA" w:rsidRPr="001A0224" w:rsidRDefault="00CB13FA" w:rsidP="00CB13FA">
      <w:pPr>
        <w:rPr>
          <w:rFonts w:asciiTheme="minorHAnsi" w:hAnsiTheme="minorHAnsi" w:cs="Arial"/>
          <w:sz w:val="22"/>
          <w:szCs w:val="22"/>
        </w:rPr>
      </w:pPr>
    </w:p>
    <w:p w14:paraId="75887A5C" w14:textId="77777777" w:rsidR="00CB13FA" w:rsidRPr="001A0224" w:rsidRDefault="00CB13FA" w:rsidP="00CB13FA">
      <w:pPr>
        <w:rPr>
          <w:rFonts w:asciiTheme="minorHAnsi" w:hAnsiTheme="minorHAnsi" w:cs="Arial"/>
          <w:sz w:val="22"/>
          <w:szCs w:val="22"/>
        </w:rPr>
      </w:pPr>
    </w:p>
    <w:p w14:paraId="0FCB1003" w14:textId="77777777" w:rsidR="00CB13FA" w:rsidRPr="001A0224" w:rsidRDefault="00CB13FA" w:rsidP="00CB13FA">
      <w:pPr>
        <w:rPr>
          <w:rFonts w:asciiTheme="minorHAnsi" w:hAnsiTheme="minorHAnsi" w:cs="Arial"/>
          <w:sz w:val="22"/>
          <w:szCs w:val="22"/>
        </w:rPr>
      </w:pPr>
    </w:p>
    <w:p w14:paraId="7C320ED7" w14:textId="77777777" w:rsidR="00CB13FA" w:rsidRPr="001A0224" w:rsidRDefault="00CB13FA" w:rsidP="00CB13FA">
      <w:pPr>
        <w:rPr>
          <w:rFonts w:asciiTheme="minorHAnsi" w:hAnsiTheme="minorHAnsi" w:cs="Arial"/>
          <w:sz w:val="22"/>
          <w:szCs w:val="22"/>
        </w:rPr>
      </w:pPr>
    </w:p>
    <w:p w14:paraId="27704073" w14:textId="77777777" w:rsidR="00CB13FA" w:rsidRPr="005734F6" w:rsidRDefault="00CB13FA" w:rsidP="00CB13FA">
      <w:pPr>
        <w:rPr>
          <w:rFonts w:asciiTheme="minorHAnsi" w:hAnsiTheme="minorHAnsi" w:cs="Arial"/>
          <w:b/>
          <w:sz w:val="22"/>
          <w:szCs w:val="22"/>
        </w:rPr>
      </w:pPr>
      <w:r w:rsidRPr="005734F6">
        <w:rPr>
          <w:rFonts w:asciiTheme="minorHAnsi" w:hAnsiTheme="minorHAnsi" w:cs="Arial"/>
          <w:b/>
          <w:sz w:val="22"/>
          <w:szCs w:val="22"/>
        </w:rPr>
        <w:t xml:space="preserve">ΓΕΝΙΚΕΣ ΑΠΑΙΤΗΣΕΙΣ </w:t>
      </w:r>
    </w:p>
    <w:p w14:paraId="18653673" w14:textId="77777777" w:rsidR="00CB13FA" w:rsidRPr="005734F6" w:rsidRDefault="00CB13FA" w:rsidP="00CB13FA">
      <w:pPr>
        <w:rPr>
          <w:rFonts w:asciiTheme="minorHAnsi" w:hAnsiTheme="minorHAnsi" w:cs="Arial"/>
          <w:sz w:val="22"/>
          <w:szCs w:val="22"/>
        </w:rPr>
      </w:pPr>
    </w:p>
    <w:p w14:paraId="7DE695DE" w14:textId="77777777" w:rsidR="00CB13FA" w:rsidRPr="005734F6" w:rsidRDefault="00CB13FA" w:rsidP="00314E7E">
      <w:pPr>
        <w:pStyle w:val="a3"/>
        <w:numPr>
          <w:ilvl w:val="0"/>
          <w:numId w:val="50"/>
        </w:numPr>
        <w:ind w:left="426"/>
        <w:contextualSpacing/>
        <w:rPr>
          <w:rFonts w:asciiTheme="minorHAnsi" w:hAnsiTheme="minorHAnsi" w:cs="Arial"/>
          <w:sz w:val="22"/>
          <w:szCs w:val="22"/>
        </w:rPr>
      </w:pPr>
      <w:r w:rsidRPr="005734F6">
        <w:rPr>
          <w:rFonts w:asciiTheme="minorHAnsi" w:hAnsiTheme="minorHAnsi" w:cs="Arial"/>
          <w:sz w:val="22"/>
          <w:szCs w:val="22"/>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1210596A" w14:textId="77777777" w:rsidR="00CB13FA" w:rsidRDefault="00CB13FA" w:rsidP="00314E7E">
      <w:pPr>
        <w:pStyle w:val="a3"/>
        <w:numPr>
          <w:ilvl w:val="0"/>
          <w:numId w:val="50"/>
        </w:numPr>
        <w:ind w:left="426"/>
        <w:contextualSpacing/>
        <w:rPr>
          <w:rFonts w:asciiTheme="minorHAnsi" w:hAnsiTheme="minorHAnsi" w:cs="Arial"/>
          <w:sz w:val="22"/>
          <w:szCs w:val="22"/>
        </w:rPr>
      </w:pPr>
      <w:r w:rsidRPr="005734F6">
        <w:rPr>
          <w:rFonts w:asciiTheme="minorHAnsi" w:hAnsiTheme="minorHAnsi" w:cs="Arial"/>
          <w:sz w:val="22"/>
          <w:szCs w:val="22"/>
        </w:rPr>
        <w:t>Χρόνος παράδοσης 45 ημέρες από την υπογραφή της σύμβασης.</w:t>
      </w:r>
    </w:p>
    <w:p w14:paraId="1843036A" w14:textId="77777777" w:rsidR="00CB13FA" w:rsidRPr="00A52E2D" w:rsidRDefault="00CB13FA" w:rsidP="00CB13FA">
      <w:pPr>
        <w:rPr>
          <w:rFonts w:asciiTheme="minorHAnsi" w:hAnsiTheme="minorHAnsi" w:cs="Arial"/>
          <w:sz w:val="22"/>
          <w:szCs w:val="22"/>
        </w:rPr>
      </w:pPr>
    </w:p>
    <w:p w14:paraId="5DE6AD0F" w14:textId="77777777" w:rsidR="00CB13FA" w:rsidRDefault="00CB13FA" w:rsidP="00CB13FA"/>
    <w:p w14:paraId="7589F116"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Είδος 13</w:t>
      </w:r>
    </w:p>
    <w:p w14:paraId="47F2D4A0" w14:textId="77777777" w:rsidR="00CB13FA" w:rsidRDefault="00CB13FA" w:rsidP="00CB13FA">
      <w:pPr>
        <w:ind w:left="66"/>
        <w:jc w:val="center"/>
        <w:rPr>
          <w:rFonts w:asciiTheme="minorHAnsi" w:hAnsiTheme="minorHAnsi" w:cs="Arial"/>
          <w:b/>
          <w:sz w:val="22"/>
          <w:szCs w:val="22"/>
        </w:rPr>
      </w:pPr>
      <w:r w:rsidRPr="00ED1E3C">
        <w:rPr>
          <w:rFonts w:asciiTheme="minorHAnsi" w:hAnsiTheme="minorHAnsi" w:cs="Arial"/>
          <w:b/>
          <w:sz w:val="22"/>
          <w:szCs w:val="22"/>
        </w:rPr>
        <w:t>Ημιαυτόματη αποστακτική συσκευή</w:t>
      </w:r>
    </w:p>
    <w:p w14:paraId="49D3CCE0"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 xml:space="preserve">Προϋπολογισμός: </w:t>
      </w:r>
      <w:r>
        <w:rPr>
          <w:rFonts w:asciiTheme="minorHAnsi" w:hAnsiTheme="minorHAnsi" w:cs="Arial"/>
          <w:b/>
          <w:sz w:val="22"/>
          <w:szCs w:val="22"/>
        </w:rPr>
        <w:t>6</w:t>
      </w:r>
      <w:r w:rsidRPr="00DA36ED">
        <w:rPr>
          <w:rFonts w:asciiTheme="minorHAnsi" w:hAnsiTheme="minorHAnsi" w:cs="Arial"/>
          <w:b/>
          <w:sz w:val="22"/>
          <w:szCs w:val="22"/>
        </w:rPr>
        <w:t>.</w:t>
      </w:r>
      <w:r w:rsidRPr="005D02D2">
        <w:rPr>
          <w:rFonts w:asciiTheme="minorHAnsi" w:hAnsiTheme="minorHAnsi" w:cs="Arial"/>
          <w:b/>
          <w:sz w:val="22"/>
          <w:szCs w:val="22"/>
        </w:rPr>
        <w:t>5</w:t>
      </w:r>
      <w:r>
        <w:rPr>
          <w:rFonts w:asciiTheme="minorHAnsi" w:hAnsiTheme="minorHAnsi" w:cs="Arial"/>
          <w:b/>
          <w:sz w:val="22"/>
          <w:szCs w:val="22"/>
        </w:rPr>
        <w:t>0</w:t>
      </w:r>
      <w:r w:rsidRPr="00DA36ED">
        <w:rPr>
          <w:rFonts w:asciiTheme="minorHAnsi" w:hAnsiTheme="minorHAnsi" w:cs="Arial"/>
          <w:b/>
          <w:sz w:val="22"/>
          <w:szCs w:val="22"/>
        </w:rPr>
        <w:t xml:space="preserve">0 € + </w:t>
      </w:r>
      <w:r>
        <w:rPr>
          <w:rFonts w:asciiTheme="minorHAnsi" w:hAnsiTheme="minorHAnsi" w:cs="Arial"/>
          <w:b/>
          <w:sz w:val="22"/>
          <w:szCs w:val="22"/>
        </w:rPr>
        <w:t>1.56</w:t>
      </w:r>
      <w:r w:rsidRPr="005D02D2">
        <w:rPr>
          <w:rFonts w:asciiTheme="minorHAnsi" w:hAnsiTheme="minorHAnsi" w:cs="Arial"/>
          <w:b/>
          <w:sz w:val="22"/>
          <w:szCs w:val="22"/>
        </w:rPr>
        <w:t>0</w:t>
      </w:r>
      <w:r w:rsidRPr="00DA36ED">
        <w:rPr>
          <w:rFonts w:asciiTheme="minorHAnsi" w:hAnsiTheme="minorHAnsi" w:cs="Arial"/>
          <w:b/>
          <w:sz w:val="22"/>
          <w:szCs w:val="22"/>
        </w:rPr>
        <w:t xml:space="preserve"> € ΦΠΑ = </w:t>
      </w:r>
      <w:r>
        <w:rPr>
          <w:rFonts w:asciiTheme="minorHAnsi" w:hAnsiTheme="minorHAnsi" w:cs="Arial"/>
          <w:b/>
          <w:sz w:val="22"/>
          <w:szCs w:val="22"/>
        </w:rPr>
        <w:t>8</w:t>
      </w:r>
      <w:r w:rsidRPr="00DA36ED">
        <w:rPr>
          <w:rFonts w:asciiTheme="minorHAnsi" w:hAnsiTheme="minorHAnsi" w:cs="Arial"/>
          <w:b/>
          <w:sz w:val="22"/>
          <w:szCs w:val="22"/>
        </w:rPr>
        <w:t>.</w:t>
      </w:r>
      <w:r>
        <w:rPr>
          <w:rFonts w:asciiTheme="minorHAnsi" w:hAnsiTheme="minorHAnsi" w:cs="Arial"/>
          <w:b/>
          <w:sz w:val="22"/>
          <w:szCs w:val="22"/>
        </w:rPr>
        <w:t>06</w:t>
      </w:r>
      <w:r w:rsidRPr="005D02D2">
        <w:rPr>
          <w:rFonts w:asciiTheme="minorHAnsi" w:hAnsiTheme="minorHAnsi" w:cs="Arial"/>
          <w:b/>
          <w:sz w:val="22"/>
          <w:szCs w:val="22"/>
        </w:rPr>
        <w:t>0</w:t>
      </w:r>
      <w:r w:rsidRPr="00DA36ED">
        <w:rPr>
          <w:rFonts w:asciiTheme="minorHAnsi" w:hAnsiTheme="minorHAnsi" w:cs="Arial"/>
          <w:b/>
          <w:sz w:val="22"/>
          <w:szCs w:val="22"/>
        </w:rPr>
        <w:t xml:space="preserve"> €</w:t>
      </w:r>
    </w:p>
    <w:p w14:paraId="5D67838B"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Pr>
          <w:rFonts w:asciiTheme="minorHAnsi" w:hAnsiTheme="minorHAnsi" w:cs="Arial"/>
          <w:b/>
          <w:sz w:val="22"/>
          <w:szCs w:val="22"/>
        </w:rPr>
        <w:t>Χ.Υ. Κεντρικής Μακεδονίας</w:t>
      </w:r>
    </w:p>
    <w:p w14:paraId="672E40FD" w14:textId="77777777" w:rsidR="00CB13FA" w:rsidRPr="005734F6" w:rsidRDefault="00CB13FA" w:rsidP="00CB13FA">
      <w:pPr>
        <w:tabs>
          <w:tab w:val="left" w:pos="2493"/>
        </w:tabs>
        <w:spacing w:after="120"/>
        <w:ind w:left="113"/>
        <w:jc w:val="center"/>
        <w:rPr>
          <w:rFonts w:asciiTheme="minorHAnsi" w:hAnsiTheme="minorHAnsi" w:cs="Arial"/>
          <w:b/>
          <w:color w:val="000000"/>
          <w:sz w:val="22"/>
          <w:szCs w:val="22"/>
        </w:rPr>
      </w:pPr>
    </w:p>
    <w:p w14:paraId="74800D69" w14:textId="77777777" w:rsidR="00CB13FA" w:rsidRDefault="00CB13FA" w:rsidP="00CB13FA">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ED1E3C">
        <w:rPr>
          <w:rFonts w:asciiTheme="minorHAnsi" w:hAnsiTheme="minorHAnsi" w:cs="Arial"/>
          <w:sz w:val="22"/>
          <w:szCs w:val="22"/>
        </w:rPr>
        <w:t>Ημιαυτόματη αποστακτική συσκευή</w:t>
      </w:r>
      <w:r w:rsidRPr="007B7E9A">
        <w:rPr>
          <w:rFonts w:asciiTheme="minorHAnsi" w:hAnsiTheme="minorHAnsi" w:cs="Arial"/>
          <w:sz w:val="22"/>
          <w:szCs w:val="22"/>
        </w:rPr>
        <w:t xml:space="preserve"> </w:t>
      </w:r>
      <w:r w:rsidRPr="00ED1E3C">
        <w:rPr>
          <w:rFonts w:asciiTheme="minorHAnsi" w:hAnsiTheme="minorHAnsi" w:cs="Arial"/>
          <w:sz w:val="22"/>
          <w:szCs w:val="22"/>
        </w:rPr>
        <w:t>απόστα</w:t>
      </w:r>
      <w:r>
        <w:rPr>
          <w:rFonts w:asciiTheme="minorHAnsi" w:hAnsiTheme="minorHAnsi" w:cs="Arial"/>
          <w:sz w:val="22"/>
          <w:szCs w:val="22"/>
        </w:rPr>
        <w:t>ξης προϊόντων πετρελαίου</w:t>
      </w:r>
      <w:r w:rsidRPr="008C2CA2">
        <w:rPr>
          <w:rFonts w:asciiTheme="minorHAnsi" w:hAnsiTheme="minorHAnsi" w:cs="Arial"/>
          <w:sz w:val="22"/>
          <w:szCs w:val="22"/>
        </w:rPr>
        <w:t>, με τα ακόλουθα ελάχιστα τεχνικά χαρακτηριστικά:</w:t>
      </w:r>
    </w:p>
    <w:p w14:paraId="6F8F7DBC" w14:textId="77777777" w:rsidR="00CB13FA" w:rsidRDefault="00CB13FA" w:rsidP="00CB13FA">
      <w:pPr>
        <w:ind w:left="66"/>
        <w:rPr>
          <w:rFonts w:asciiTheme="minorHAnsi" w:hAnsiTheme="minorHAnsi" w:cs="Arial"/>
          <w:sz w:val="22"/>
          <w:szCs w:val="22"/>
        </w:rPr>
      </w:pPr>
    </w:p>
    <w:p w14:paraId="6ED79A97" w14:textId="77777777" w:rsidR="00CB13FA" w:rsidRPr="005D388D" w:rsidRDefault="00CB13FA" w:rsidP="00314E7E">
      <w:pPr>
        <w:pStyle w:val="a3"/>
        <w:numPr>
          <w:ilvl w:val="0"/>
          <w:numId w:val="39"/>
        </w:numPr>
        <w:ind w:left="426"/>
        <w:contextualSpacing/>
        <w:rPr>
          <w:rFonts w:asciiTheme="minorHAnsi" w:hAnsiTheme="minorHAnsi" w:cs="Arial"/>
          <w:sz w:val="22"/>
          <w:szCs w:val="22"/>
        </w:rPr>
      </w:pPr>
      <w:r w:rsidRPr="005D388D">
        <w:rPr>
          <w:rFonts w:asciiTheme="minorHAnsi" w:hAnsiTheme="minorHAnsi" w:cs="Arial"/>
          <w:sz w:val="22"/>
          <w:szCs w:val="22"/>
        </w:rPr>
        <w:t>Να διαθέτει ηλεκτρική θέρμανση και λουτρό συμπύκνωσης με θερμοστατικό έλεγχο λειτουργίας και δυνατότητα σύνδεσης κρυοστάτη για επίτευξη θερμοκρασιών χαμηλότερων του περιβάλλοντος κατά την εξέταση δειγμάτων βενζίνης</w:t>
      </w:r>
    </w:p>
    <w:p w14:paraId="60529873" w14:textId="77777777" w:rsidR="00CB13FA" w:rsidRPr="00492DD8" w:rsidRDefault="00CB13FA" w:rsidP="00314E7E">
      <w:pPr>
        <w:pStyle w:val="a3"/>
        <w:numPr>
          <w:ilvl w:val="0"/>
          <w:numId w:val="39"/>
        </w:numPr>
        <w:ind w:left="426"/>
        <w:contextualSpacing/>
        <w:rPr>
          <w:rFonts w:asciiTheme="minorHAnsi" w:hAnsiTheme="minorHAnsi" w:cs="Arial"/>
          <w:sz w:val="22"/>
          <w:szCs w:val="22"/>
        </w:rPr>
      </w:pPr>
      <w:r w:rsidRPr="005D388D">
        <w:rPr>
          <w:rFonts w:asciiTheme="minorHAnsi" w:hAnsiTheme="minorHAnsi" w:cs="Arial"/>
          <w:sz w:val="22"/>
          <w:szCs w:val="22"/>
        </w:rPr>
        <w:t>Εύρος θερμοκρασίας λουτρού από περιβάλλον ως 400 °</w:t>
      </w:r>
      <w:r w:rsidRPr="005D388D">
        <w:rPr>
          <w:rFonts w:asciiTheme="minorHAnsi" w:hAnsiTheme="minorHAnsi" w:cs="Arial"/>
          <w:sz w:val="22"/>
          <w:szCs w:val="22"/>
          <w:lang w:val="en-GB"/>
        </w:rPr>
        <w:t>C</w:t>
      </w:r>
    </w:p>
    <w:p w14:paraId="5BAF6EE2" w14:textId="77777777" w:rsidR="00CB13FA" w:rsidRPr="005D388D" w:rsidRDefault="00CB13FA" w:rsidP="00314E7E">
      <w:pPr>
        <w:pStyle w:val="a3"/>
        <w:numPr>
          <w:ilvl w:val="0"/>
          <w:numId w:val="39"/>
        </w:numPr>
        <w:ind w:left="426"/>
        <w:contextualSpacing/>
        <w:rPr>
          <w:rFonts w:asciiTheme="minorHAnsi" w:hAnsiTheme="minorHAnsi" w:cs="Arial"/>
          <w:sz w:val="22"/>
          <w:szCs w:val="22"/>
        </w:rPr>
      </w:pPr>
      <w:r w:rsidRPr="005D388D">
        <w:rPr>
          <w:rFonts w:asciiTheme="minorHAnsi" w:hAnsiTheme="minorHAnsi" w:cs="Arial"/>
          <w:sz w:val="22"/>
          <w:szCs w:val="22"/>
        </w:rPr>
        <w:t xml:space="preserve">Να παραδοθεί με όλα τα απαραίτητα παρελκόμενα και υαλικά ώστε να εφαρμόζει τις απαιτήσεις της δοκιμής </w:t>
      </w:r>
      <w:r w:rsidRPr="005D388D">
        <w:rPr>
          <w:rFonts w:asciiTheme="minorHAnsi" w:hAnsiTheme="minorHAnsi" w:cs="Arial"/>
          <w:sz w:val="22"/>
          <w:szCs w:val="22"/>
          <w:lang w:val="en-GB"/>
        </w:rPr>
        <w:t>ASTM</w:t>
      </w:r>
      <w:r w:rsidRPr="005D388D">
        <w:rPr>
          <w:rFonts w:asciiTheme="minorHAnsi" w:hAnsiTheme="minorHAnsi" w:cs="Arial"/>
          <w:sz w:val="22"/>
          <w:szCs w:val="22"/>
        </w:rPr>
        <w:t xml:space="preserve"> </w:t>
      </w:r>
      <w:r w:rsidRPr="005D388D">
        <w:rPr>
          <w:rFonts w:asciiTheme="minorHAnsi" w:hAnsiTheme="minorHAnsi" w:cs="Arial"/>
          <w:sz w:val="22"/>
          <w:szCs w:val="22"/>
          <w:lang w:val="en-GB"/>
        </w:rPr>
        <w:t>D</w:t>
      </w:r>
      <w:r w:rsidRPr="005D388D">
        <w:rPr>
          <w:rFonts w:asciiTheme="minorHAnsi" w:hAnsiTheme="minorHAnsi" w:cs="Arial"/>
          <w:sz w:val="22"/>
          <w:szCs w:val="22"/>
        </w:rPr>
        <w:t xml:space="preserve"> 86</w:t>
      </w:r>
    </w:p>
    <w:p w14:paraId="743DBEA6" w14:textId="77777777" w:rsidR="00CB13FA" w:rsidRPr="005D388D" w:rsidRDefault="00CB13FA" w:rsidP="00314E7E">
      <w:pPr>
        <w:pStyle w:val="a3"/>
        <w:numPr>
          <w:ilvl w:val="0"/>
          <w:numId w:val="38"/>
        </w:numPr>
        <w:ind w:left="426"/>
        <w:contextualSpacing/>
        <w:rPr>
          <w:rFonts w:asciiTheme="minorHAnsi" w:hAnsiTheme="minorHAnsi" w:cs="Arial"/>
          <w:sz w:val="22"/>
          <w:szCs w:val="22"/>
          <w:lang w:val="en-GB"/>
        </w:rPr>
      </w:pPr>
      <w:r w:rsidRPr="005D388D">
        <w:rPr>
          <w:rFonts w:asciiTheme="minorHAnsi" w:hAnsiTheme="minorHAnsi" w:cs="Arial"/>
          <w:sz w:val="22"/>
          <w:szCs w:val="22"/>
        </w:rPr>
        <w:t xml:space="preserve">Αριθμημένο υποδοχέα </w:t>
      </w:r>
      <w:r w:rsidRPr="005D388D">
        <w:rPr>
          <w:rFonts w:asciiTheme="minorHAnsi" w:hAnsiTheme="minorHAnsi" w:cs="Arial"/>
          <w:sz w:val="22"/>
          <w:szCs w:val="22"/>
          <w:lang w:val="en-GB"/>
        </w:rPr>
        <w:t>100 ml</w:t>
      </w:r>
    </w:p>
    <w:p w14:paraId="7FC7CB61" w14:textId="77777777" w:rsidR="00CB13FA" w:rsidRPr="005D388D" w:rsidRDefault="00CB13FA" w:rsidP="00314E7E">
      <w:pPr>
        <w:pStyle w:val="a3"/>
        <w:numPr>
          <w:ilvl w:val="0"/>
          <w:numId w:val="38"/>
        </w:numPr>
        <w:ind w:left="426"/>
        <w:contextualSpacing/>
        <w:rPr>
          <w:rFonts w:asciiTheme="minorHAnsi" w:hAnsiTheme="minorHAnsi" w:cs="Arial"/>
          <w:sz w:val="22"/>
          <w:szCs w:val="22"/>
          <w:lang w:val="en-GB"/>
        </w:rPr>
      </w:pPr>
      <w:r w:rsidRPr="005D388D">
        <w:rPr>
          <w:rFonts w:asciiTheme="minorHAnsi" w:hAnsiTheme="minorHAnsi" w:cs="Arial"/>
          <w:sz w:val="22"/>
          <w:szCs w:val="22"/>
        </w:rPr>
        <w:t xml:space="preserve">Φιάλη απόσταξης </w:t>
      </w:r>
      <w:r w:rsidRPr="005D388D">
        <w:rPr>
          <w:rFonts w:asciiTheme="minorHAnsi" w:hAnsiTheme="minorHAnsi" w:cs="Arial"/>
          <w:sz w:val="22"/>
          <w:szCs w:val="22"/>
          <w:lang w:val="en-GB"/>
        </w:rPr>
        <w:t>125 ml</w:t>
      </w:r>
    </w:p>
    <w:p w14:paraId="2ED249CA" w14:textId="77777777" w:rsidR="00CB13FA" w:rsidRPr="005D388D" w:rsidRDefault="00CB13FA" w:rsidP="00314E7E">
      <w:pPr>
        <w:pStyle w:val="a3"/>
        <w:numPr>
          <w:ilvl w:val="0"/>
          <w:numId w:val="38"/>
        </w:numPr>
        <w:ind w:left="426"/>
        <w:contextualSpacing/>
        <w:rPr>
          <w:rFonts w:asciiTheme="minorHAnsi" w:hAnsiTheme="minorHAnsi" w:cs="Arial"/>
          <w:sz w:val="22"/>
          <w:szCs w:val="22"/>
          <w:lang w:val="en-GB"/>
        </w:rPr>
      </w:pPr>
      <w:r w:rsidRPr="005D388D">
        <w:rPr>
          <w:rFonts w:asciiTheme="minorHAnsi" w:hAnsiTheme="minorHAnsi" w:cs="Arial"/>
          <w:sz w:val="22"/>
          <w:szCs w:val="22"/>
        </w:rPr>
        <w:t xml:space="preserve">Δίσκο </w:t>
      </w:r>
      <w:r w:rsidRPr="005D388D">
        <w:rPr>
          <w:rFonts w:asciiTheme="minorHAnsi" w:hAnsiTheme="minorHAnsi" w:cs="Arial"/>
          <w:sz w:val="22"/>
          <w:szCs w:val="22"/>
          <w:lang w:val="en-GB"/>
        </w:rPr>
        <w:t>50 mm</w:t>
      </w:r>
    </w:p>
    <w:p w14:paraId="5465A678" w14:textId="77777777" w:rsidR="00CB13FA" w:rsidRPr="005D388D" w:rsidRDefault="00CB13FA" w:rsidP="00314E7E">
      <w:pPr>
        <w:pStyle w:val="a3"/>
        <w:numPr>
          <w:ilvl w:val="0"/>
          <w:numId w:val="38"/>
        </w:numPr>
        <w:ind w:left="426"/>
        <w:contextualSpacing/>
        <w:rPr>
          <w:rFonts w:asciiTheme="minorHAnsi" w:hAnsiTheme="minorHAnsi" w:cs="Arial"/>
          <w:sz w:val="22"/>
          <w:szCs w:val="22"/>
          <w:lang w:val="en-GB"/>
        </w:rPr>
      </w:pPr>
      <w:r w:rsidRPr="005D388D">
        <w:rPr>
          <w:rFonts w:asciiTheme="minorHAnsi" w:hAnsiTheme="minorHAnsi" w:cs="Arial"/>
          <w:sz w:val="22"/>
          <w:szCs w:val="22"/>
        </w:rPr>
        <w:t xml:space="preserve">Δίσκο </w:t>
      </w:r>
      <w:r w:rsidRPr="005D388D">
        <w:rPr>
          <w:rFonts w:asciiTheme="minorHAnsi" w:hAnsiTheme="minorHAnsi" w:cs="Arial"/>
          <w:sz w:val="22"/>
          <w:szCs w:val="22"/>
          <w:lang w:val="en-GB"/>
        </w:rPr>
        <w:t>100 mm</w:t>
      </w:r>
    </w:p>
    <w:p w14:paraId="5AB02C7F" w14:textId="77777777" w:rsidR="00CB13FA" w:rsidRPr="005D388D" w:rsidRDefault="00CB13FA" w:rsidP="00314E7E">
      <w:pPr>
        <w:pStyle w:val="a3"/>
        <w:numPr>
          <w:ilvl w:val="0"/>
          <w:numId w:val="38"/>
        </w:numPr>
        <w:ind w:left="426"/>
        <w:contextualSpacing/>
        <w:rPr>
          <w:rFonts w:asciiTheme="minorHAnsi" w:hAnsiTheme="minorHAnsi" w:cs="Arial"/>
          <w:sz w:val="22"/>
          <w:szCs w:val="22"/>
        </w:rPr>
      </w:pPr>
      <w:r w:rsidRPr="005D388D">
        <w:rPr>
          <w:rFonts w:asciiTheme="minorHAnsi" w:hAnsiTheme="minorHAnsi" w:cs="Arial"/>
          <w:sz w:val="22"/>
          <w:szCs w:val="22"/>
        </w:rPr>
        <w:t xml:space="preserve">Θερμόμετρο </w:t>
      </w:r>
      <w:r w:rsidRPr="005D388D">
        <w:rPr>
          <w:rFonts w:asciiTheme="minorHAnsi" w:hAnsiTheme="minorHAnsi" w:cs="Arial"/>
          <w:sz w:val="22"/>
          <w:szCs w:val="22"/>
          <w:lang w:val="en-GB"/>
        </w:rPr>
        <w:t>ASTM</w:t>
      </w:r>
      <w:r w:rsidRPr="005D388D">
        <w:rPr>
          <w:rFonts w:asciiTheme="minorHAnsi" w:hAnsiTheme="minorHAnsi" w:cs="Arial"/>
          <w:sz w:val="22"/>
          <w:szCs w:val="22"/>
        </w:rPr>
        <w:t xml:space="preserve"> 7</w:t>
      </w:r>
      <w:r w:rsidRPr="005D388D">
        <w:rPr>
          <w:rFonts w:asciiTheme="minorHAnsi" w:hAnsiTheme="minorHAnsi" w:cs="Arial"/>
          <w:sz w:val="22"/>
          <w:szCs w:val="22"/>
          <w:lang w:val="en-GB"/>
        </w:rPr>
        <w:t>C</w:t>
      </w:r>
      <w:r w:rsidRPr="005D388D">
        <w:rPr>
          <w:rFonts w:asciiTheme="minorHAnsi" w:hAnsiTheme="minorHAnsi" w:cs="Arial"/>
          <w:sz w:val="22"/>
          <w:szCs w:val="22"/>
        </w:rPr>
        <w:t xml:space="preserve"> (-1 – 300 °</w:t>
      </w:r>
      <w:r w:rsidRPr="005D388D">
        <w:rPr>
          <w:rFonts w:asciiTheme="minorHAnsi" w:hAnsiTheme="minorHAnsi" w:cs="Arial"/>
          <w:sz w:val="22"/>
          <w:szCs w:val="22"/>
          <w:lang w:val="en-GB"/>
        </w:rPr>
        <w:t>C</w:t>
      </w:r>
      <w:r w:rsidRPr="005D388D">
        <w:rPr>
          <w:rFonts w:asciiTheme="minorHAnsi" w:hAnsiTheme="minorHAnsi" w:cs="Arial"/>
          <w:sz w:val="22"/>
          <w:szCs w:val="22"/>
        </w:rPr>
        <w:t xml:space="preserve"> ανά 1.0 °C)</w:t>
      </w:r>
    </w:p>
    <w:p w14:paraId="33A7FB59" w14:textId="77777777" w:rsidR="00CB13FA" w:rsidRPr="005D388D" w:rsidRDefault="00CB13FA" w:rsidP="00314E7E">
      <w:pPr>
        <w:pStyle w:val="a3"/>
        <w:numPr>
          <w:ilvl w:val="0"/>
          <w:numId w:val="38"/>
        </w:numPr>
        <w:ind w:left="426"/>
        <w:contextualSpacing/>
        <w:rPr>
          <w:rFonts w:asciiTheme="minorHAnsi" w:hAnsiTheme="minorHAnsi" w:cs="Arial"/>
          <w:sz w:val="22"/>
          <w:szCs w:val="22"/>
        </w:rPr>
      </w:pPr>
      <w:r w:rsidRPr="005D388D">
        <w:rPr>
          <w:rFonts w:asciiTheme="minorHAnsi" w:hAnsiTheme="minorHAnsi" w:cs="Arial"/>
          <w:sz w:val="22"/>
          <w:szCs w:val="22"/>
        </w:rPr>
        <w:t xml:space="preserve">Θερμόμετρο </w:t>
      </w:r>
      <w:r w:rsidRPr="005D388D">
        <w:rPr>
          <w:rFonts w:asciiTheme="minorHAnsi" w:hAnsiTheme="minorHAnsi" w:cs="Arial"/>
          <w:sz w:val="22"/>
          <w:szCs w:val="22"/>
          <w:lang w:val="en-GB"/>
        </w:rPr>
        <w:t>ASTM</w:t>
      </w:r>
      <w:r w:rsidRPr="005D388D">
        <w:rPr>
          <w:rFonts w:asciiTheme="minorHAnsi" w:hAnsiTheme="minorHAnsi" w:cs="Arial"/>
          <w:sz w:val="22"/>
          <w:szCs w:val="22"/>
        </w:rPr>
        <w:t xml:space="preserve"> 8</w:t>
      </w:r>
      <w:r w:rsidRPr="005D388D">
        <w:rPr>
          <w:rFonts w:asciiTheme="minorHAnsi" w:hAnsiTheme="minorHAnsi" w:cs="Arial"/>
          <w:sz w:val="22"/>
          <w:szCs w:val="22"/>
          <w:lang w:val="en-GB"/>
        </w:rPr>
        <w:t>C</w:t>
      </w:r>
      <w:r w:rsidRPr="005D388D">
        <w:rPr>
          <w:rFonts w:asciiTheme="minorHAnsi" w:hAnsiTheme="minorHAnsi" w:cs="Arial"/>
          <w:sz w:val="22"/>
          <w:szCs w:val="22"/>
        </w:rPr>
        <w:t xml:space="preserve"> (-1 – 400 °</w:t>
      </w:r>
      <w:r w:rsidRPr="005D388D">
        <w:rPr>
          <w:rFonts w:asciiTheme="minorHAnsi" w:hAnsiTheme="minorHAnsi" w:cs="Arial"/>
          <w:sz w:val="22"/>
          <w:szCs w:val="22"/>
          <w:lang w:val="en-GB"/>
        </w:rPr>
        <w:t>C</w:t>
      </w:r>
      <w:r w:rsidRPr="005D388D">
        <w:rPr>
          <w:rFonts w:asciiTheme="minorHAnsi" w:hAnsiTheme="minorHAnsi" w:cs="Arial"/>
          <w:sz w:val="22"/>
          <w:szCs w:val="22"/>
        </w:rPr>
        <w:t xml:space="preserve"> ανά 1.0 °C)</w:t>
      </w:r>
    </w:p>
    <w:p w14:paraId="4E625ECC" w14:textId="77777777" w:rsidR="00CB13FA" w:rsidRPr="005D388D" w:rsidRDefault="00CB13FA" w:rsidP="00314E7E">
      <w:pPr>
        <w:pStyle w:val="a3"/>
        <w:numPr>
          <w:ilvl w:val="0"/>
          <w:numId w:val="38"/>
        </w:numPr>
        <w:ind w:left="426"/>
        <w:contextualSpacing/>
        <w:rPr>
          <w:rFonts w:asciiTheme="minorHAnsi" w:hAnsiTheme="minorHAnsi" w:cs="Arial"/>
          <w:sz w:val="22"/>
          <w:szCs w:val="22"/>
        </w:rPr>
      </w:pPr>
      <w:r w:rsidRPr="005D388D">
        <w:rPr>
          <w:rFonts w:asciiTheme="minorHAnsi" w:hAnsiTheme="minorHAnsi" w:cs="Arial"/>
          <w:sz w:val="22"/>
          <w:szCs w:val="22"/>
        </w:rPr>
        <w:t>Ελαφρόπετρα</w:t>
      </w:r>
    </w:p>
    <w:p w14:paraId="2EDB8D4E" w14:textId="77777777" w:rsidR="00CB13FA" w:rsidRPr="005D388D" w:rsidRDefault="00CB13FA" w:rsidP="00314E7E">
      <w:pPr>
        <w:pStyle w:val="a3"/>
        <w:numPr>
          <w:ilvl w:val="0"/>
          <w:numId w:val="38"/>
        </w:numPr>
        <w:ind w:left="426"/>
        <w:contextualSpacing/>
        <w:rPr>
          <w:rFonts w:asciiTheme="minorHAnsi" w:hAnsiTheme="minorHAnsi" w:cs="Arial"/>
          <w:sz w:val="22"/>
          <w:szCs w:val="22"/>
        </w:rPr>
      </w:pPr>
      <w:r w:rsidRPr="005D388D">
        <w:rPr>
          <w:rFonts w:asciiTheme="minorHAnsi" w:hAnsiTheme="minorHAnsi" w:cs="Arial"/>
          <w:sz w:val="22"/>
          <w:szCs w:val="22"/>
        </w:rPr>
        <w:t xml:space="preserve">Αριθμημένο κύλινδρο 5 </w:t>
      </w:r>
      <w:r w:rsidRPr="005D388D">
        <w:rPr>
          <w:rFonts w:asciiTheme="minorHAnsi" w:hAnsiTheme="minorHAnsi" w:cs="Arial"/>
          <w:sz w:val="22"/>
          <w:szCs w:val="22"/>
          <w:lang w:val="en-GB"/>
        </w:rPr>
        <w:t>ml</w:t>
      </w:r>
    </w:p>
    <w:p w14:paraId="37C8B0F8" w14:textId="77777777" w:rsidR="00CB13FA" w:rsidRPr="005D388D" w:rsidRDefault="00CB13FA" w:rsidP="00314E7E">
      <w:pPr>
        <w:pStyle w:val="a3"/>
        <w:numPr>
          <w:ilvl w:val="0"/>
          <w:numId w:val="39"/>
        </w:numPr>
        <w:ind w:left="426"/>
        <w:contextualSpacing/>
        <w:rPr>
          <w:rFonts w:asciiTheme="minorHAnsi" w:hAnsiTheme="minorHAnsi" w:cs="Arial"/>
          <w:sz w:val="22"/>
          <w:szCs w:val="22"/>
        </w:rPr>
      </w:pPr>
      <w:r w:rsidRPr="005D388D">
        <w:rPr>
          <w:rFonts w:asciiTheme="minorHAnsi" w:hAnsiTheme="minorHAnsi" w:cs="Arial"/>
          <w:sz w:val="22"/>
          <w:szCs w:val="22"/>
        </w:rPr>
        <w:t xml:space="preserve">Ηλεκτρική τροφοδοσία από δίκτυο 220-230 </w:t>
      </w:r>
      <w:r w:rsidRPr="00DB295E">
        <w:rPr>
          <w:rFonts w:asciiTheme="minorHAnsi" w:hAnsiTheme="minorHAnsi" w:cs="Arial"/>
          <w:sz w:val="22"/>
          <w:szCs w:val="22"/>
        </w:rPr>
        <w:t>V</w:t>
      </w:r>
      <w:r w:rsidRPr="005D388D">
        <w:rPr>
          <w:rFonts w:asciiTheme="minorHAnsi" w:hAnsiTheme="minorHAnsi" w:cs="Arial"/>
          <w:sz w:val="22"/>
          <w:szCs w:val="22"/>
        </w:rPr>
        <w:t xml:space="preserve">, 50/60 </w:t>
      </w:r>
      <w:r w:rsidRPr="00DB295E">
        <w:rPr>
          <w:rFonts w:asciiTheme="minorHAnsi" w:hAnsiTheme="minorHAnsi" w:cs="Arial"/>
          <w:sz w:val="22"/>
          <w:szCs w:val="22"/>
        </w:rPr>
        <w:t>Hz</w:t>
      </w:r>
    </w:p>
    <w:p w14:paraId="2939E673" w14:textId="77777777" w:rsidR="00CB13FA" w:rsidRPr="00843D17" w:rsidRDefault="00CB13FA" w:rsidP="00CB13FA">
      <w:pPr>
        <w:ind w:left="66"/>
        <w:rPr>
          <w:rFonts w:asciiTheme="minorHAnsi" w:hAnsiTheme="minorHAnsi" w:cs="Arial"/>
          <w:sz w:val="22"/>
          <w:szCs w:val="22"/>
        </w:rPr>
      </w:pPr>
    </w:p>
    <w:p w14:paraId="2D4A80C7" w14:textId="77777777" w:rsidR="00CB13FA" w:rsidRPr="005734F6" w:rsidRDefault="00CB13FA" w:rsidP="00CB13FA">
      <w:pPr>
        <w:ind w:left="66"/>
        <w:rPr>
          <w:rFonts w:asciiTheme="minorHAnsi" w:hAnsiTheme="minorHAnsi" w:cs="Arial"/>
          <w:sz w:val="22"/>
          <w:szCs w:val="22"/>
        </w:rPr>
      </w:pPr>
      <w:r w:rsidRPr="005734F6">
        <w:rPr>
          <w:rFonts w:asciiTheme="minorHAnsi" w:hAnsiTheme="minorHAnsi" w:cs="Arial"/>
          <w:sz w:val="22"/>
          <w:szCs w:val="22"/>
        </w:rPr>
        <w:t>Οι αναφερόμενες ανωτέρω προδιαγραφές πρέπει να τεκμηριώνονται από τα επισυναπτόμενα έντυπα του κατασκευαστή οίκου.</w:t>
      </w:r>
    </w:p>
    <w:p w14:paraId="1E3B1236" w14:textId="77777777" w:rsidR="00CB13FA" w:rsidRPr="005734F6" w:rsidRDefault="00CB13FA" w:rsidP="00CB13FA">
      <w:pPr>
        <w:rPr>
          <w:rFonts w:asciiTheme="minorHAnsi" w:hAnsiTheme="minorHAnsi" w:cs="Arial"/>
          <w:sz w:val="22"/>
          <w:szCs w:val="22"/>
        </w:rPr>
      </w:pPr>
    </w:p>
    <w:p w14:paraId="5B3652C5" w14:textId="77777777" w:rsidR="00CB13FA" w:rsidRPr="005734F6" w:rsidRDefault="00CB13FA" w:rsidP="00CB13FA">
      <w:pPr>
        <w:rPr>
          <w:rFonts w:asciiTheme="minorHAnsi" w:hAnsiTheme="minorHAnsi" w:cs="Arial"/>
          <w:b/>
          <w:sz w:val="22"/>
          <w:szCs w:val="22"/>
        </w:rPr>
      </w:pPr>
      <w:r w:rsidRPr="005734F6">
        <w:rPr>
          <w:rFonts w:asciiTheme="minorHAnsi" w:hAnsiTheme="minorHAnsi" w:cs="Arial"/>
          <w:b/>
          <w:sz w:val="22"/>
          <w:szCs w:val="22"/>
        </w:rPr>
        <w:t xml:space="preserve">ΓΕΝΙΚΕΣ ΑΠΑΙΤΗΣΕΙΣ </w:t>
      </w:r>
    </w:p>
    <w:p w14:paraId="4E122F66" w14:textId="77777777" w:rsidR="00CB13FA" w:rsidRPr="005734F6" w:rsidRDefault="00CB13FA" w:rsidP="00CB13FA">
      <w:pPr>
        <w:rPr>
          <w:rFonts w:asciiTheme="minorHAnsi" w:hAnsiTheme="minorHAnsi" w:cs="Arial"/>
          <w:sz w:val="22"/>
          <w:szCs w:val="22"/>
        </w:rPr>
      </w:pPr>
    </w:p>
    <w:p w14:paraId="2AB1421C" w14:textId="77777777" w:rsidR="00CB13FA" w:rsidRPr="005734F6" w:rsidRDefault="00CB13FA" w:rsidP="00314E7E">
      <w:pPr>
        <w:pStyle w:val="a3"/>
        <w:numPr>
          <w:ilvl w:val="0"/>
          <w:numId w:val="51"/>
        </w:numPr>
        <w:ind w:left="426"/>
        <w:contextualSpacing/>
        <w:rPr>
          <w:rFonts w:asciiTheme="minorHAnsi" w:hAnsiTheme="minorHAnsi" w:cs="Arial"/>
          <w:sz w:val="22"/>
          <w:szCs w:val="22"/>
        </w:rPr>
      </w:pPr>
      <w:r w:rsidRPr="005734F6">
        <w:rPr>
          <w:rFonts w:asciiTheme="minorHAnsi" w:hAnsiTheme="minorHAnsi" w:cs="Arial"/>
          <w:sz w:val="22"/>
          <w:szCs w:val="22"/>
        </w:rPr>
        <w:t>Το όργανο να είναι πρόσφατης τεχνολογίας και να μην έχει σταματήσει η παραγωγή του.</w:t>
      </w:r>
    </w:p>
    <w:p w14:paraId="6D41EEC8" w14:textId="77777777" w:rsidR="00CB13FA" w:rsidRPr="005734F6" w:rsidRDefault="00CB13FA" w:rsidP="00314E7E">
      <w:pPr>
        <w:pStyle w:val="a3"/>
        <w:numPr>
          <w:ilvl w:val="0"/>
          <w:numId w:val="51"/>
        </w:numPr>
        <w:ind w:left="426"/>
        <w:contextualSpacing/>
        <w:rPr>
          <w:rFonts w:asciiTheme="minorHAnsi" w:hAnsiTheme="minorHAnsi" w:cs="Arial"/>
          <w:sz w:val="22"/>
          <w:szCs w:val="22"/>
        </w:rPr>
      </w:pPr>
      <w:r w:rsidRPr="005734F6">
        <w:rPr>
          <w:rFonts w:asciiTheme="minorHAnsi" w:hAnsiTheme="minorHAnsi" w:cs="Arial"/>
          <w:sz w:val="22"/>
          <w:szCs w:val="22"/>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15725ADB" w14:textId="77777777" w:rsidR="00CB13FA" w:rsidRPr="005734F6" w:rsidRDefault="00CB13FA" w:rsidP="00314E7E">
      <w:pPr>
        <w:pStyle w:val="a3"/>
        <w:numPr>
          <w:ilvl w:val="0"/>
          <w:numId w:val="51"/>
        </w:numPr>
        <w:ind w:left="426"/>
        <w:contextualSpacing/>
        <w:rPr>
          <w:rFonts w:asciiTheme="minorHAnsi" w:hAnsiTheme="minorHAnsi" w:cs="Arial"/>
          <w:sz w:val="22"/>
          <w:szCs w:val="22"/>
        </w:rPr>
      </w:pPr>
      <w:r w:rsidRPr="005734F6">
        <w:rPr>
          <w:rFonts w:asciiTheme="minorHAnsi" w:hAnsiTheme="minorHAnsi" w:cs="Arial"/>
          <w:sz w:val="22"/>
          <w:szCs w:val="22"/>
        </w:rPr>
        <w:t xml:space="preserve">Το όργανο πρέπει να φέρει σήμανση CE. </w:t>
      </w:r>
    </w:p>
    <w:p w14:paraId="5F14421F" w14:textId="77777777" w:rsidR="00CB13FA" w:rsidRPr="005734F6" w:rsidRDefault="00CB13FA" w:rsidP="00314E7E">
      <w:pPr>
        <w:pStyle w:val="a3"/>
        <w:numPr>
          <w:ilvl w:val="0"/>
          <w:numId w:val="51"/>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αναλαμβάνει την εκπαίδευση των χρηστών που θα υποδειχθούν από την Υπηρεσία μας στο χώρο εγκατάστασης του οργάνου.</w:t>
      </w:r>
    </w:p>
    <w:p w14:paraId="273992CE" w14:textId="77777777" w:rsidR="00CB13FA" w:rsidRPr="005734F6" w:rsidRDefault="00CB13FA" w:rsidP="00314E7E">
      <w:pPr>
        <w:pStyle w:val="a3"/>
        <w:numPr>
          <w:ilvl w:val="0"/>
          <w:numId w:val="51"/>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και ο κατασκευαστής θα πρέπει να είναι πιστοποιημένοι κατά ISO 9001. Να κατατεθούν τα αντίστοιχα πιστοποιητικά.</w:t>
      </w:r>
    </w:p>
    <w:p w14:paraId="66C19FC2" w14:textId="77777777" w:rsidR="00CB13FA" w:rsidRPr="005734F6" w:rsidRDefault="00CB13FA" w:rsidP="00314E7E">
      <w:pPr>
        <w:pStyle w:val="a3"/>
        <w:numPr>
          <w:ilvl w:val="0"/>
          <w:numId w:val="51"/>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2D1AB4C9" w14:textId="77777777" w:rsidR="00CB13FA" w:rsidRPr="00550D20" w:rsidRDefault="00CB13FA" w:rsidP="00314E7E">
      <w:pPr>
        <w:pStyle w:val="a3"/>
        <w:numPr>
          <w:ilvl w:val="0"/>
          <w:numId w:val="51"/>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καλής λειτουργίας για δύο (2) έτη τουλάχιστον.</w:t>
      </w:r>
    </w:p>
    <w:p w14:paraId="74965EA7" w14:textId="539AC6D7" w:rsidR="00CB13FA" w:rsidRPr="005734F6" w:rsidRDefault="00CB13FA" w:rsidP="00314E7E">
      <w:pPr>
        <w:pStyle w:val="a3"/>
        <w:numPr>
          <w:ilvl w:val="0"/>
          <w:numId w:val="51"/>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για την ύπαρξη ανταλλακτικών για επτά (7) έτη τουλάχιστον</w:t>
      </w:r>
      <w:r w:rsidR="00550D20">
        <w:rPr>
          <w:rFonts w:asciiTheme="minorHAnsi" w:hAnsiTheme="minorHAnsi" w:cs="Arial"/>
          <w:sz w:val="22"/>
          <w:szCs w:val="22"/>
        </w:rPr>
        <w:t xml:space="preserve"> </w:t>
      </w:r>
      <w:r w:rsidRPr="005734F6">
        <w:rPr>
          <w:rFonts w:asciiTheme="minorHAnsi" w:hAnsiTheme="minorHAnsi" w:cs="Arial"/>
          <w:sz w:val="22"/>
          <w:szCs w:val="22"/>
        </w:rPr>
        <w:t>.</w:t>
      </w:r>
    </w:p>
    <w:p w14:paraId="47BA327D" w14:textId="77777777" w:rsidR="00CB13FA" w:rsidRDefault="00CB13FA" w:rsidP="00314E7E">
      <w:pPr>
        <w:pStyle w:val="a3"/>
        <w:numPr>
          <w:ilvl w:val="0"/>
          <w:numId w:val="51"/>
        </w:numPr>
        <w:ind w:left="426"/>
        <w:contextualSpacing/>
        <w:rPr>
          <w:rFonts w:asciiTheme="minorHAnsi" w:hAnsiTheme="minorHAnsi" w:cs="Arial"/>
          <w:sz w:val="22"/>
          <w:szCs w:val="22"/>
        </w:rPr>
      </w:pPr>
      <w:r w:rsidRPr="005734F6">
        <w:rPr>
          <w:rFonts w:asciiTheme="minorHAnsi" w:hAnsiTheme="minorHAnsi" w:cs="Arial"/>
          <w:sz w:val="22"/>
          <w:szCs w:val="22"/>
        </w:rPr>
        <w:t>Χρόνος παράδοσης 45 ημέρες από την υπογραφή της σύμβασης.</w:t>
      </w:r>
    </w:p>
    <w:p w14:paraId="4D2FCF22" w14:textId="77777777" w:rsidR="00CB13FA" w:rsidRPr="00A52E2D" w:rsidRDefault="00CB13FA" w:rsidP="00CB13FA">
      <w:pPr>
        <w:rPr>
          <w:rFonts w:asciiTheme="minorHAnsi" w:hAnsiTheme="minorHAnsi" w:cs="Arial"/>
          <w:sz w:val="22"/>
          <w:szCs w:val="22"/>
        </w:rPr>
      </w:pPr>
    </w:p>
    <w:p w14:paraId="3E2A3081" w14:textId="77777777" w:rsidR="00CB13FA" w:rsidRDefault="00CB13FA" w:rsidP="00CB13FA"/>
    <w:p w14:paraId="7393A6F1" w14:textId="77777777" w:rsidR="00CB13FA" w:rsidRDefault="00CB13FA" w:rsidP="00CB13FA">
      <w:pPr>
        <w:ind w:left="66"/>
        <w:jc w:val="center"/>
        <w:rPr>
          <w:rFonts w:asciiTheme="minorHAnsi" w:hAnsiTheme="minorHAnsi" w:cs="Arial"/>
          <w:b/>
          <w:sz w:val="22"/>
          <w:szCs w:val="22"/>
        </w:rPr>
      </w:pPr>
      <w:r>
        <w:rPr>
          <w:rFonts w:asciiTheme="minorHAnsi" w:hAnsiTheme="minorHAnsi" w:cs="Arial"/>
          <w:b/>
          <w:sz w:val="22"/>
          <w:szCs w:val="22"/>
        </w:rPr>
        <w:t>Είδος 14</w:t>
      </w:r>
    </w:p>
    <w:p w14:paraId="027862D7" w14:textId="77777777" w:rsidR="00CB13FA" w:rsidRDefault="00CB13FA" w:rsidP="00CB13FA">
      <w:pPr>
        <w:ind w:left="66"/>
        <w:jc w:val="center"/>
        <w:rPr>
          <w:rFonts w:asciiTheme="minorHAnsi" w:hAnsiTheme="minorHAnsi" w:cs="Arial"/>
          <w:b/>
          <w:sz w:val="22"/>
          <w:szCs w:val="22"/>
        </w:rPr>
      </w:pPr>
      <w:r w:rsidRPr="005D02D2">
        <w:rPr>
          <w:rFonts w:asciiTheme="minorHAnsi" w:hAnsiTheme="minorHAnsi" w:cs="Arial"/>
          <w:b/>
          <w:sz w:val="22"/>
          <w:szCs w:val="22"/>
        </w:rPr>
        <w:t>Αντλία κενού διαφραγματική</w:t>
      </w:r>
    </w:p>
    <w:p w14:paraId="5F748C2C" w14:textId="77777777" w:rsidR="00CB13FA" w:rsidRPr="005D02D2" w:rsidRDefault="00CB13FA" w:rsidP="00CB13FA">
      <w:pPr>
        <w:ind w:left="66"/>
        <w:jc w:val="center"/>
        <w:rPr>
          <w:rFonts w:asciiTheme="minorHAnsi" w:hAnsiTheme="minorHAnsi" w:cs="Arial"/>
          <w:b/>
          <w:sz w:val="22"/>
          <w:szCs w:val="22"/>
        </w:rPr>
      </w:pPr>
      <w:r>
        <w:rPr>
          <w:rFonts w:asciiTheme="minorHAnsi" w:hAnsiTheme="minorHAnsi" w:cs="Arial"/>
          <w:b/>
          <w:sz w:val="22"/>
          <w:szCs w:val="22"/>
        </w:rPr>
        <w:t xml:space="preserve">Τεμάχια </w:t>
      </w:r>
      <w:r w:rsidRPr="005D02D2">
        <w:rPr>
          <w:rFonts w:asciiTheme="minorHAnsi" w:hAnsiTheme="minorHAnsi" w:cs="Arial"/>
          <w:b/>
          <w:sz w:val="22"/>
          <w:szCs w:val="22"/>
        </w:rPr>
        <w:t>6</w:t>
      </w:r>
    </w:p>
    <w:p w14:paraId="15326B6D"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 xml:space="preserve">Προϋπολογισμός: </w:t>
      </w:r>
      <w:r w:rsidRPr="005D02D2">
        <w:rPr>
          <w:rFonts w:asciiTheme="minorHAnsi" w:hAnsiTheme="minorHAnsi" w:cs="Arial"/>
          <w:b/>
          <w:sz w:val="22"/>
          <w:szCs w:val="22"/>
        </w:rPr>
        <w:t>4</w:t>
      </w:r>
      <w:r w:rsidRPr="00DA36ED">
        <w:rPr>
          <w:rFonts w:asciiTheme="minorHAnsi" w:hAnsiTheme="minorHAnsi" w:cs="Arial"/>
          <w:b/>
          <w:sz w:val="22"/>
          <w:szCs w:val="22"/>
        </w:rPr>
        <w:t>.</w:t>
      </w:r>
      <w:r w:rsidRPr="005D02D2">
        <w:rPr>
          <w:rFonts w:asciiTheme="minorHAnsi" w:hAnsiTheme="minorHAnsi" w:cs="Arial"/>
          <w:b/>
          <w:sz w:val="22"/>
          <w:szCs w:val="22"/>
        </w:rPr>
        <w:t>5</w:t>
      </w:r>
      <w:r>
        <w:rPr>
          <w:rFonts w:asciiTheme="minorHAnsi" w:hAnsiTheme="minorHAnsi" w:cs="Arial"/>
          <w:b/>
          <w:sz w:val="22"/>
          <w:szCs w:val="22"/>
        </w:rPr>
        <w:t>0</w:t>
      </w:r>
      <w:r w:rsidRPr="00DA36ED">
        <w:rPr>
          <w:rFonts w:asciiTheme="minorHAnsi" w:hAnsiTheme="minorHAnsi" w:cs="Arial"/>
          <w:b/>
          <w:sz w:val="22"/>
          <w:szCs w:val="22"/>
        </w:rPr>
        <w:t xml:space="preserve">0 € + </w:t>
      </w:r>
      <w:r>
        <w:rPr>
          <w:rFonts w:asciiTheme="minorHAnsi" w:hAnsiTheme="minorHAnsi" w:cs="Arial"/>
          <w:b/>
          <w:sz w:val="22"/>
          <w:szCs w:val="22"/>
        </w:rPr>
        <w:t>1.</w:t>
      </w:r>
      <w:r w:rsidRPr="005D02D2">
        <w:rPr>
          <w:rFonts w:asciiTheme="minorHAnsi" w:hAnsiTheme="minorHAnsi" w:cs="Arial"/>
          <w:b/>
          <w:sz w:val="22"/>
          <w:szCs w:val="22"/>
        </w:rPr>
        <w:t>080</w:t>
      </w:r>
      <w:r w:rsidRPr="00DA36ED">
        <w:rPr>
          <w:rFonts w:asciiTheme="minorHAnsi" w:hAnsiTheme="minorHAnsi" w:cs="Arial"/>
          <w:b/>
          <w:sz w:val="22"/>
          <w:szCs w:val="22"/>
        </w:rPr>
        <w:t xml:space="preserve"> € ΦΠΑ = </w:t>
      </w:r>
      <w:r w:rsidRPr="005D02D2">
        <w:rPr>
          <w:rFonts w:asciiTheme="minorHAnsi" w:hAnsiTheme="minorHAnsi" w:cs="Arial"/>
          <w:b/>
          <w:sz w:val="22"/>
          <w:szCs w:val="22"/>
        </w:rPr>
        <w:t>5</w:t>
      </w:r>
      <w:r w:rsidRPr="00DA36ED">
        <w:rPr>
          <w:rFonts w:asciiTheme="minorHAnsi" w:hAnsiTheme="minorHAnsi" w:cs="Arial"/>
          <w:b/>
          <w:sz w:val="22"/>
          <w:szCs w:val="22"/>
        </w:rPr>
        <w:t>.</w:t>
      </w:r>
      <w:r w:rsidRPr="005D02D2">
        <w:rPr>
          <w:rFonts w:asciiTheme="minorHAnsi" w:hAnsiTheme="minorHAnsi" w:cs="Arial"/>
          <w:b/>
          <w:sz w:val="22"/>
          <w:szCs w:val="22"/>
        </w:rPr>
        <w:t>580</w:t>
      </w:r>
      <w:r w:rsidRPr="00DA36ED">
        <w:rPr>
          <w:rFonts w:asciiTheme="minorHAnsi" w:hAnsiTheme="minorHAnsi" w:cs="Arial"/>
          <w:b/>
          <w:sz w:val="22"/>
          <w:szCs w:val="22"/>
        </w:rPr>
        <w:t xml:space="preserve"> €</w:t>
      </w:r>
    </w:p>
    <w:p w14:paraId="4A4FED3E" w14:textId="77777777" w:rsidR="00CB13FA" w:rsidRPr="00DA36ED" w:rsidRDefault="00CB13FA" w:rsidP="00CB13FA">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ον</w:t>
      </w:r>
      <w:r w:rsidRPr="00DA36ED">
        <w:rPr>
          <w:rFonts w:asciiTheme="minorHAnsi" w:hAnsiTheme="minorHAnsi" w:cs="Arial"/>
          <w:b/>
          <w:sz w:val="22"/>
          <w:szCs w:val="22"/>
        </w:rPr>
        <w:t xml:space="preserve">ται για την </w:t>
      </w:r>
      <w:r w:rsidRPr="005D02D2">
        <w:rPr>
          <w:rFonts w:asciiTheme="minorHAnsi" w:hAnsiTheme="minorHAnsi" w:cs="Arial"/>
          <w:b/>
          <w:sz w:val="22"/>
          <w:szCs w:val="22"/>
        </w:rPr>
        <w:t xml:space="preserve">Χ.Υ. Κεντρικής Μακεδονίας (2 </w:t>
      </w:r>
      <w:r>
        <w:rPr>
          <w:rFonts w:asciiTheme="minorHAnsi" w:hAnsiTheme="minorHAnsi" w:cs="Arial"/>
          <w:b/>
          <w:sz w:val="22"/>
          <w:szCs w:val="22"/>
        </w:rPr>
        <w:t xml:space="preserve">τεμάχια) την </w:t>
      </w:r>
      <w:r w:rsidRPr="00A94B1D">
        <w:rPr>
          <w:rFonts w:asciiTheme="minorHAnsi" w:hAnsiTheme="minorHAnsi" w:cs="Arial"/>
          <w:b/>
          <w:sz w:val="22"/>
          <w:szCs w:val="22"/>
        </w:rPr>
        <w:t>Χ.Υ. Ηπείρου - Δυτικής Μακεδονίας</w:t>
      </w:r>
      <w:r>
        <w:rPr>
          <w:rFonts w:asciiTheme="minorHAnsi" w:hAnsiTheme="minorHAnsi" w:cs="Arial"/>
          <w:b/>
          <w:sz w:val="22"/>
          <w:szCs w:val="22"/>
        </w:rPr>
        <w:t xml:space="preserve"> την </w:t>
      </w:r>
      <w:r w:rsidRPr="005D02D2">
        <w:rPr>
          <w:rFonts w:asciiTheme="minorHAnsi" w:hAnsiTheme="minorHAnsi" w:cs="Arial"/>
          <w:b/>
          <w:sz w:val="22"/>
          <w:szCs w:val="22"/>
        </w:rPr>
        <w:t>Χ.Υ. Πελοποννήσου, Δυτ. Ελλάδας και Ιονίου  Τμήμα Χ.Υ. Κέρκυρας</w:t>
      </w:r>
      <w:r>
        <w:rPr>
          <w:rFonts w:asciiTheme="minorHAnsi" w:hAnsiTheme="minorHAnsi" w:cs="Arial"/>
          <w:b/>
          <w:sz w:val="22"/>
          <w:szCs w:val="22"/>
        </w:rPr>
        <w:t xml:space="preserve"> την </w:t>
      </w:r>
      <w:r w:rsidRPr="005D02D2">
        <w:rPr>
          <w:rFonts w:asciiTheme="minorHAnsi" w:hAnsiTheme="minorHAnsi" w:cs="Arial"/>
          <w:b/>
          <w:sz w:val="22"/>
          <w:szCs w:val="22"/>
        </w:rPr>
        <w:t>Χ.Υ. Αιγαίου Τμήμα Χ.Υ. Ρόδου</w:t>
      </w:r>
      <w:r>
        <w:rPr>
          <w:rFonts w:asciiTheme="minorHAnsi" w:hAnsiTheme="minorHAnsi" w:cs="Arial"/>
          <w:b/>
          <w:sz w:val="22"/>
          <w:szCs w:val="22"/>
        </w:rPr>
        <w:t xml:space="preserve"> και την </w:t>
      </w:r>
      <w:r w:rsidRPr="005D02D2">
        <w:rPr>
          <w:rFonts w:asciiTheme="minorHAnsi" w:hAnsiTheme="minorHAnsi" w:cs="Arial"/>
          <w:b/>
          <w:sz w:val="22"/>
          <w:szCs w:val="22"/>
        </w:rPr>
        <w:t>Χ.Υ. Αιγαίου Αυτοτελές Γραφείο Χ.Υ. Χίου</w:t>
      </w:r>
    </w:p>
    <w:p w14:paraId="774D49A6" w14:textId="77777777" w:rsidR="00CB13FA" w:rsidRPr="005734F6" w:rsidRDefault="00CB13FA" w:rsidP="00CB13FA">
      <w:pPr>
        <w:tabs>
          <w:tab w:val="left" w:pos="2493"/>
        </w:tabs>
        <w:spacing w:after="120"/>
        <w:ind w:left="113"/>
        <w:jc w:val="center"/>
        <w:rPr>
          <w:rFonts w:asciiTheme="minorHAnsi" w:hAnsiTheme="minorHAnsi" w:cs="Arial"/>
          <w:b/>
          <w:color w:val="000000"/>
          <w:sz w:val="22"/>
          <w:szCs w:val="22"/>
        </w:rPr>
      </w:pPr>
    </w:p>
    <w:p w14:paraId="6B0F553F" w14:textId="77777777" w:rsidR="00CB13FA" w:rsidRDefault="00CB13FA" w:rsidP="00CB13FA">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5D02D2">
        <w:rPr>
          <w:rFonts w:asciiTheme="minorHAnsi" w:hAnsiTheme="minorHAnsi" w:cs="Arial"/>
          <w:sz w:val="22"/>
          <w:szCs w:val="22"/>
        </w:rPr>
        <w:t>Αντλία κενού διαφραγματική</w:t>
      </w:r>
      <w:r>
        <w:rPr>
          <w:rFonts w:asciiTheme="minorHAnsi" w:hAnsiTheme="minorHAnsi" w:cs="Arial"/>
          <w:sz w:val="22"/>
          <w:szCs w:val="22"/>
        </w:rPr>
        <w:t xml:space="preserve"> υψηλής στεγανότητας</w:t>
      </w:r>
      <w:r w:rsidRPr="008C2CA2">
        <w:rPr>
          <w:rFonts w:asciiTheme="minorHAnsi" w:hAnsiTheme="minorHAnsi" w:cs="Arial"/>
          <w:sz w:val="22"/>
          <w:szCs w:val="22"/>
        </w:rPr>
        <w:t>, με τα ακόλουθα ελάχιστα τεχνικά χαρακτηριστικά:</w:t>
      </w:r>
    </w:p>
    <w:p w14:paraId="46463A1D" w14:textId="77777777" w:rsidR="00CB13FA" w:rsidRDefault="00CB13FA" w:rsidP="00CB13FA">
      <w:pPr>
        <w:ind w:left="66"/>
        <w:rPr>
          <w:rFonts w:asciiTheme="minorHAnsi" w:hAnsiTheme="minorHAnsi" w:cs="Arial"/>
          <w:sz w:val="22"/>
          <w:szCs w:val="22"/>
        </w:rPr>
      </w:pPr>
    </w:p>
    <w:p w14:paraId="0F30377D" w14:textId="77777777" w:rsidR="00CB13FA" w:rsidRPr="00860927" w:rsidRDefault="00CB13FA" w:rsidP="00314E7E">
      <w:pPr>
        <w:pStyle w:val="a3"/>
        <w:numPr>
          <w:ilvl w:val="0"/>
          <w:numId w:val="25"/>
        </w:numPr>
        <w:ind w:left="426"/>
        <w:contextualSpacing/>
        <w:rPr>
          <w:rFonts w:asciiTheme="minorHAnsi" w:hAnsiTheme="minorHAnsi" w:cs="Arial"/>
          <w:sz w:val="22"/>
          <w:szCs w:val="22"/>
        </w:rPr>
      </w:pPr>
      <w:r w:rsidRPr="00860927">
        <w:rPr>
          <w:rFonts w:asciiTheme="minorHAnsi" w:hAnsiTheme="minorHAnsi" w:cs="Arial"/>
          <w:sz w:val="22"/>
          <w:szCs w:val="22"/>
        </w:rPr>
        <w:t>Η κατασκευή της να εξασφαλίζει 100 % απαλλαγμένη ελαίων (</w:t>
      </w:r>
      <w:r w:rsidRPr="00860927">
        <w:rPr>
          <w:rFonts w:asciiTheme="minorHAnsi" w:hAnsiTheme="minorHAnsi" w:cs="Arial"/>
          <w:sz w:val="22"/>
          <w:szCs w:val="22"/>
          <w:lang w:val="en-GB"/>
        </w:rPr>
        <w:t>oil</w:t>
      </w:r>
      <w:r w:rsidRPr="00860927">
        <w:rPr>
          <w:rFonts w:asciiTheme="minorHAnsi" w:hAnsiTheme="minorHAnsi" w:cs="Arial"/>
          <w:sz w:val="22"/>
          <w:szCs w:val="22"/>
        </w:rPr>
        <w:t>-</w:t>
      </w:r>
      <w:r w:rsidRPr="00860927">
        <w:rPr>
          <w:rFonts w:asciiTheme="minorHAnsi" w:hAnsiTheme="minorHAnsi" w:cs="Arial"/>
          <w:sz w:val="22"/>
          <w:szCs w:val="22"/>
          <w:lang w:val="en-GB"/>
        </w:rPr>
        <w:t>free</w:t>
      </w:r>
      <w:r w:rsidRPr="00860927">
        <w:rPr>
          <w:rFonts w:asciiTheme="minorHAnsi" w:hAnsiTheme="minorHAnsi" w:cs="Arial"/>
          <w:sz w:val="22"/>
          <w:szCs w:val="22"/>
        </w:rPr>
        <w:t>) λειτουργία, ώστε να είναι κατάλληλη για την δημιουργία κενού, πίεσης και την μεταφορά υγρών, υπό καθαρές συνθήκες.</w:t>
      </w:r>
    </w:p>
    <w:p w14:paraId="47CD7ECA" w14:textId="77777777" w:rsidR="00CB13FA" w:rsidRPr="00860927" w:rsidRDefault="00CB13FA" w:rsidP="00314E7E">
      <w:pPr>
        <w:pStyle w:val="a3"/>
        <w:numPr>
          <w:ilvl w:val="0"/>
          <w:numId w:val="25"/>
        </w:numPr>
        <w:ind w:left="426"/>
        <w:contextualSpacing/>
        <w:rPr>
          <w:rFonts w:asciiTheme="minorHAnsi" w:hAnsiTheme="minorHAnsi" w:cs="Arial"/>
          <w:sz w:val="22"/>
          <w:szCs w:val="22"/>
        </w:rPr>
      </w:pPr>
      <w:r w:rsidRPr="00860927">
        <w:rPr>
          <w:rFonts w:asciiTheme="minorHAnsi" w:hAnsiTheme="minorHAnsi" w:cs="Arial"/>
          <w:sz w:val="22"/>
          <w:szCs w:val="22"/>
        </w:rPr>
        <w:t>Η κεφαλή της να είναι κατασκευασμένη από υλικό ανθεκτικό σε διαβρωτικά μέσα και υψηλή θερμοκρασία</w:t>
      </w:r>
      <w:r>
        <w:rPr>
          <w:rFonts w:asciiTheme="minorHAnsi" w:hAnsiTheme="minorHAnsi" w:cs="Arial"/>
          <w:sz w:val="22"/>
          <w:szCs w:val="22"/>
        </w:rPr>
        <w:t>.</w:t>
      </w:r>
    </w:p>
    <w:p w14:paraId="3185F70E" w14:textId="77777777" w:rsidR="00CB13FA" w:rsidRPr="00860927" w:rsidRDefault="00CB13FA" w:rsidP="00314E7E">
      <w:pPr>
        <w:pStyle w:val="a3"/>
        <w:numPr>
          <w:ilvl w:val="0"/>
          <w:numId w:val="25"/>
        </w:numPr>
        <w:ind w:left="426"/>
        <w:contextualSpacing/>
        <w:rPr>
          <w:rFonts w:asciiTheme="minorHAnsi" w:hAnsiTheme="minorHAnsi" w:cs="Arial"/>
          <w:sz w:val="22"/>
          <w:szCs w:val="22"/>
        </w:rPr>
      </w:pPr>
      <w:r w:rsidRPr="00860927">
        <w:rPr>
          <w:rFonts w:asciiTheme="minorHAnsi" w:hAnsiTheme="minorHAnsi" w:cs="Arial"/>
          <w:sz w:val="22"/>
          <w:szCs w:val="22"/>
        </w:rPr>
        <w:t>Οι βαλβίδες να είναι κατασκευασμένες σύμφωνα με το πρότυπο ASTM D2000 για χημική αδράνεια.</w:t>
      </w:r>
    </w:p>
    <w:p w14:paraId="7B63AE99" w14:textId="77777777" w:rsidR="00CB13FA" w:rsidRPr="00860927" w:rsidRDefault="00CB13FA" w:rsidP="00314E7E">
      <w:pPr>
        <w:pStyle w:val="a3"/>
        <w:numPr>
          <w:ilvl w:val="0"/>
          <w:numId w:val="25"/>
        </w:numPr>
        <w:ind w:left="426"/>
        <w:contextualSpacing/>
        <w:rPr>
          <w:rFonts w:asciiTheme="minorHAnsi" w:hAnsiTheme="minorHAnsi" w:cs="Arial"/>
          <w:sz w:val="22"/>
          <w:szCs w:val="22"/>
        </w:rPr>
      </w:pPr>
      <w:r w:rsidRPr="00860927">
        <w:rPr>
          <w:rFonts w:asciiTheme="minorHAnsi" w:hAnsiTheme="minorHAnsi" w:cs="Arial"/>
          <w:sz w:val="22"/>
          <w:szCs w:val="22"/>
        </w:rPr>
        <w:t xml:space="preserve">Να χρησιμοποιεί διάφραγμά επικαλυμμένο με </w:t>
      </w:r>
      <w:r w:rsidRPr="00860927">
        <w:rPr>
          <w:rFonts w:asciiTheme="minorHAnsi" w:hAnsiTheme="minorHAnsi" w:cs="Arial"/>
          <w:sz w:val="22"/>
          <w:szCs w:val="22"/>
          <w:lang w:val="en-GB"/>
        </w:rPr>
        <w:t>PTFE</w:t>
      </w:r>
      <w:r w:rsidRPr="00860927">
        <w:rPr>
          <w:rFonts w:asciiTheme="minorHAnsi" w:hAnsiTheme="minorHAnsi" w:cs="Arial"/>
          <w:sz w:val="22"/>
          <w:szCs w:val="22"/>
        </w:rPr>
        <w:t xml:space="preserve">  για ασφαλή χρήση με διαβρωτικά μέσα.</w:t>
      </w:r>
    </w:p>
    <w:p w14:paraId="3A2E0D9B" w14:textId="77777777" w:rsidR="00CB13FA" w:rsidRPr="00860927" w:rsidRDefault="00CB13FA" w:rsidP="00314E7E">
      <w:pPr>
        <w:pStyle w:val="a3"/>
        <w:numPr>
          <w:ilvl w:val="0"/>
          <w:numId w:val="25"/>
        </w:numPr>
        <w:ind w:left="426"/>
        <w:contextualSpacing/>
        <w:rPr>
          <w:rFonts w:asciiTheme="minorHAnsi" w:hAnsiTheme="minorHAnsi" w:cs="Arial"/>
          <w:sz w:val="22"/>
          <w:szCs w:val="22"/>
        </w:rPr>
      </w:pPr>
      <w:r w:rsidRPr="00860927">
        <w:rPr>
          <w:rFonts w:asciiTheme="minorHAnsi" w:hAnsiTheme="minorHAnsi" w:cs="Arial"/>
          <w:sz w:val="22"/>
          <w:szCs w:val="22"/>
        </w:rPr>
        <w:t xml:space="preserve">Να έχει ικανότητα αναρρόφησης </w:t>
      </w:r>
      <w:r>
        <w:rPr>
          <w:rFonts w:asciiTheme="minorHAnsi" w:hAnsiTheme="minorHAnsi" w:cs="Arial"/>
          <w:sz w:val="22"/>
          <w:szCs w:val="22"/>
        </w:rPr>
        <w:t xml:space="preserve">τουλάχιστον </w:t>
      </w:r>
      <w:r w:rsidRPr="00860927">
        <w:rPr>
          <w:rFonts w:asciiTheme="minorHAnsi" w:hAnsiTheme="minorHAnsi" w:cs="Arial"/>
          <w:sz w:val="22"/>
          <w:szCs w:val="22"/>
        </w:rPr>
        <w:t xml:space="preserve">0,96 </w:t>
      </w:r>
      <w:r w:rsidRPr="00860927">
        <w:rPr>
          <w:rFonts w:asciiTheme="minorHAnsi" w:hAnsiTheme="minorHAnsi" w:cs="Arial"/>
          <w:sz w:val="22"/>
          <w:szCs w:val="22"/>
          <w:lang w:val="en-GB"/>
        </w:rPr>
        <w:t>m</w:t>
      </w:r>
      <w:r w:rsidRPr="00860927">
        <w:rPr>
          <w:rFonts w:asciiTheme="minorHAnsi" w:hAnsiTheme="minorHAnsi" w:cs="Arial"/>
          <w:sz w:val="22"/>
          <w:szCs w:val="22"/>
        </w:rPr>
        <w:t>³/</w:t>
      </w:r>
      <w:r w:rsidRPr="00860927">
        <w:rPr>
          <w:rFonts w:asciiTheme="minorHAnsi" w:hAnsiTheme="minorHAnsi" w:cs="Arial"/>
          <w:sz w:val="22"/>
          <w:szCs w:val="22"/>
          <w:lang w:val="en-GB"/>
        </w:rPr>
        <w:t>h</w:t>
      </w:r>
      <w:r w:rsidRPr="00860927">
        <w:rPr>
          <w:rFonts w:asciiTheme="minorHAnsi" w:hAnsiTheme="minorHAnsi" w:cs="Arial"/>
          <w:sz w:val="22"/>
          <w:szCs w:val="22"/>
        </w:rPr>
        <w:t xml:space="preserve"> ή 16 </w:t>
      </w:r>
      <w:r w:rsidRPr="00860927">
        <w:rPr>
          <w:rFonts w:asciiTheme="minorHAnsi" w:hAnsiTheme="minorHAnsi" w:cs="Arial"/>
          <w:sz w:val="22"/>
          <w:szCs w:val="22"/>
          <w:lang w:val="en-GB"/>
        </w:rPr>
        <w:t>l</w:t>
      </w:r>
      <w:r w:rsidRPr="00860927">
        <w:rPr>
          <w:rFonts w:asciiTheme="minorHAnsi" w:hAnsiTheme="minorHAnsi" w:cs="Arial"/>
          <w:sz w:val="22"/>
          <w:szCs w:val="22"/>
        </w:rPr>
        <w:t>/</w:t>
      </w:r>
      <w:r w:rsidRPr="00860927">
        <w:rPr>
          <w:rFonts w:asciiTheme="minorHAnsi" w:hAnsiTheme="minorHAnsi" w:cs="Arial"/>
          <w:sz w:val="22"/>
          <w:szCs w:val="22"/>
          <w:lang w:val="en-GB"/>
        </w:rPr>
        <w:t>min</w:t>
      </w:r>
      <w:r w:rsidRPr="00860927">
        <w:rPr>
          <w:rFonts w:asciiTheme="minorHAnsi" w:hAnsiTheme="minorHAnsi" w:cs="Arial"/>
          <w:sz w:val="22"/>
          <w:szCs w:val="22"/>
        </w:rPr>
        <w:t>, υπό ατμοσφαιρική πίεση</w:t>
      </w:r>
      <w:r>
        <w:rPr>
          <w:rFonts w:asciiTheme="minorHAnsi" w:hAnsiTheme="minorHAnsi" w:cs="Arial"/>
          <w:sz w:val="22"/>
          <w:szCs w:val="22"/>
        </w:rPr>
        <w:t>.</w:t>
      </w:r>
    </w:p>
    <w:p w14:paraId="13CCCE0D" w14:textId="77777777" w:rsidR="00CB13FA" w:rsidRPr="00860927" w:rsidRDefault="00CB13FA" w:rsidP="00314E7E">
      <w:pPr>
        <w:pStyle w:val="a3"/>
        <w:numPr>
          <w:ilvl w:val="0"/>
          <w:numId w:val="25"/>
        </w:numPr>
        <w:ind w:left="426"/>
        <w:contextualSpacing/>
        <w:rPr>
          <w:rFonts w:asciiTheme="minorHAnsi" w:hAnsiTheme="minorHAnsi" w:cs="Arial"/>
          <w:sz w:val="22"/>
          <w:szCs w:val="22"/>
        </w:rPr>
      </w:pPr>
      <w:r w:rsidRPr="00860927">
        <w:rPr>
          <w:rFonts w:asciiTheme="minorHAnsi" w:hAnsiTheme="minorHAnsi" w:cs="Arial"/>
          <w:sz w:val="22"/>
          <w:szCs w:val="22"/>
        </w:rPr>
        <w:t xml:space="preserve">Να επιτυγχάνει μέγιστο κενό 20 </w:t>
      </w:r>
      <w:r w:rsidRPr="00860927">
        <w:rPr>
          <w:rFonts w:asciiTheme="minorHAnsi" w:hAnsiTheme="minorHAnsi" w:cs="Arial"/>
          <w:sz w:val="22"/>
          <w:szCs w:val="22"/>
          <w:lang w:val="en-GB"/>
        </w:rPr>
        <w:t>mbar</w:t>
      </w:r>
      <w:r w:rsidRPr="00860927">
        <w:rPr>
          <w:rFonts w:asciiTheme="minorHAnsi" w:hAnsiTheme="minorHAnsi" w:cs="Arial"/>
          <w:sz w:val="22"/>
          <w:szCs w:val="22"/>
        </w:rPr>
        <w:t xml:space="preserve"> και πίεση 0,5 </w:t>
      </w:r>
      <w:r w:rsidRPr="00860927">
        <w:rPr>
          <w:rFonts w:asciiTheme="minorHAnsi" w:hAnsiTheme="minorHAnsi" w:cs="Arial"/>
          <w:sz w:val="22"/>
          <w:szCs w:val="22"/>
          <w:lang w:val="en-GB"/>
        </w:rPr>
        <w:t>bar</w:t>
      </w:r>
      <w:r>
        <w:rPr>
          <w:rFonts w:asciiTheme="minorHAnsi" w:hAnsiTheme="minorHAnsi" w:cs="Arial"/>
          <w:sz w:val="22"/>
          <w:szCs w:val="22"/>
        </w:rPr>
        <w:t>.</w:t>
      </w:r>
    </w:p>
    <w:p w14:paraId="33097AED" w14:textId="77777777" w:rsidR="00CB13FA" w:rsidRPr="00860927" w:rsidRDefault="00CB13FA" w:rsidP="00314E7E">
      <w:pPr>
        <w:pStyle w:val="a3"/>
        <w:numPr>
          <w:ilvl w:val="0"/>
          <w:numId w:val="25"/>
        </w:numPr>
        <w:ind w:left="426"/>
        <w:contextualSpacing/>
        <w:rPr>
          <w:rFonts w:asciiTheme="minorHAnsi" w:hAnsiTheme="minorHAnsi" w:cs="Arial"/>
          <w:sz w:val="22"/>
          <w:szCs w:val="22"/>
        </w:rPr>
      </w:pPr>
      <w:r w:rsidRPr="00860927">
        <w:rPr>
          <w:rFonts w:asciiTheme="minorHAnsi" w:hAnsiTheme="minorHAnsi" w:cs="Arial"/>
          <w:sz w:val="22"/>
          <w:szCs w:val="22"/>
        </w:rPr>
        <w:t xml:space="preserve">Να λειτουργεί από δίκτυο 220-230 </w:t>
      </w:r>
      <w:r w:rsidRPr="00860927">
        <w:rPr>
          <w:rFonts w:asciiTheme="minorHAnsi" w:hAnsiTheme="minorHAnsi" w:cs="Arial"/>
          <w:sz w:val="22"/>
          <w:szCs w:val="22"/>
          <w:lang w:val="en-GB"/>
        </w:rPr>
        <w:t>V</w:t>
      </w:r>
      <w:r w:rsidRPr="00860927">
        <w:rPr>
          <w:rFonts w:asciiTheme="minorHAnsi" w:hAnsiTheme="minorHAnsi" w:cs="Arial"/>
          <w:sz w:val="22"/>
          <w:szCs w:val="22"/>
        </w:rPr>
        <w:t xml:space="preserve">, 50 </w:t>
      </w:r>
      <w:r w:rsidRPr="00860927">
        <w:rPr>
          <w:rFonts w:asciiTheme="minorHAnsi" w:hAnsiTheme="minorHAnsi" w:cs="Arial"/>
          <w:sz w:val="22"/>
          <w:szCs w:val="22"/>
          <w:lang w:val="en-GB"/>
        </w:rPr>
        <w:t>Hz</w:t>
      </w:r>
      <w:r w:rsidRPr="00860927">
        <w:rPr>
          <w:rFonts w:asciiTheme="minorHAnsi" w:hAnsiTheme="minorHAnsi" w:cs="Arial"/>
          <w:sz w:val="22"/>
          <w:szCs w:val="22"/>
        </w:rPr>
        <w:t xml:space="preserve"> και να καταναλώνει ισχύ 100 </w:t>
      </w:r>
      <w:r w:rsidRPr="00860927">
        <w:rPr>
          <w:rFonts w:asciiTheme="minorHAnsi" w:hAnsiTheme="minorHAnsi" w:cs="Arial"/>
          <w:sz w:val="22"/>
          <w:szCs w:val="22"/>
          <w:lang w:val="en-GB"/>
        </w:rPr>
        <w:t>W</w:t>
      </w:r>
      <w:r>
        <w:rPr>
          <w:rFonts w:asciiTheme="minorHAnsi" w:hAnsiTheme="minorHAnsi" w:cs="Arial"/>
          <w:sz w:val="22"/>
          <w:szCs w:val="22"/>
        </w:rPr>
        <w:t xml:space="preserve"> περίπου.</w:t>
      </w:r>
    </w:p>
    <w:p w14:paraId="0DBDA467" w14:textId="77777777" w:rsidR="00CB13FA" w:rsidRPr="00860927" w:rsidRDefault="00CB13FA" w:rsidP="00314E7E">
      <w:pPr>
        <w:pStyle w:val="a3"/>
        <w:numPr>
          <w:ilvl w:val="0"/>
          <w:numId w:val="25"/>
        </w:numPr>
        <w:ind w:left="426"/>
        <w:contextualSpacing/>
        <w:rPr>
          <w:rFonts w:asciiTheme="minorHAnsi" w:hAnsiTheme="minorHAnsi" w:cs="Arial"/>
          <w:sz w:val="22"/>
          <w:szCs w:val="22"/>
        </w:rPr>
      </w:pPr>
      <w:r w:rsidRPr="00860927">
        <w:rPr>
          <w:rFonts w:asciiTheme="minorHAnsi" w:hAnsiTheme="minorHAnsi" w:cs="Arial"/>
          <w:sz w:val="22"/>
          <w:szCs w:val="22"/>
        </w:rPr>
        <w:t>Να διαθέτει ηλεκτρολογική ασφάλεια και θερμικό διακόπτη</w:t>
      </w:r>
      <w:r>
        <w:rPr>
          <w:rFonts w:asciiTheme="minorHAnsi" w:hAnsiTheme="minorHAnsi" w:cs="Arial"/>
          <w:sz w:val="22"/>
          <w:szCs w:val="22"/>
        </w:rPr>
        <w:t>.</w:t>
      </w:r>
    </w:p>
    <w:p w14:paraId="3F58AFC7" w14:textId="77777777" w:rsidR="00CB13FA" w:rsidRDefault="00CB13FA" w:rsidP="00CB13FA">
      <w:pPr>
        <w:ind w:left="66"/>
        <w:rPr>
          <w:rFonts w:asciiTheme="minorHAnsi" w:hAnsiTheme="minorHAnsi" w:cs="Arial"/>
          <w:sz w:val="22"/>
          <w:szCs w:val="22"/>
        </w:rPr>
      </w:pPr>
    </w:p>
    <w:p w14:paraId="485C2D26" w14:textId="77777777" w:rsidR="00CB13FA" w:rsidRPr="005734F6" w:rsidRDefault="00CB13FA" w:rsidP="00CB13FA">
      <w:pPr>
        <w:ind w:left="66"/>
        <w:rPr>
          <w:rFonts w:asciiTheme="minorHAnsi" w:hAnsiTheme="minorHAnsi" w:cs="Arial"/>
          <w:sz w:val="22"/>
          <w:szCs w:val="22"/>
        </w:rPr>
      </w:pPr>
      <w:r w:rsidRPr="005734F6">
        <w:rPr>
          <w:rFonts w:asciiTheme="minorHAnsi" w:hAnsiTheme="minorHAnsi" w:cs="Arial"/>
          <w:sz w:val="22"/>
          <w:szCs w:val="22"/>
        </w:rPr>
        <w:t>Οι αναφερόμενες ανωτέρω προδιαγραφές πρέπει να τεκμηριώνονται από τα επισυναπτόμενα έντυπα του κατασκευαστή οίκου.</w:t>
      </w:r>
    </w:p>
    <w:p w14:paraId="133CEC11" w14:textId="77777777" w:rsidR="00CB13FA" w:rsidRPr="005734F6" w:rsidRDefault="00CB13FA" w:rsidP="00CB13FA">
      <w:pPr>
        <w:rPr>
          <w:rFonts w:asciiTheme="minorHAnsi" w:hAnsiTheme="minorHAnsi" w:cs="Arial"/>
          <w:sz w:val="22"/>
          <w:szCs w:val="22"/>
        </w:rPr>
      </w:pPr>
    </w:p>
    <w:p w14:paraId="2338F2D0" w14:textId="77777777" w:rsidR="00CB13FA" w:rsidRPr="005734F6" w:rsidRDefault="00CB13FA" w:rsidP="00CB13FA">
      <w:pPr>
        <w:rPr>
          <w:rFonts w:asciiTheme="minorHAnsi" w:hAnsiTheme="minorHAnsi" w:cs="Arial"/>
          <w:b/>
          <w:sz w:val="22"/>
          <w:szCs w:val="22"/>
        </w:rPr>
      </w:pPr>
      <w:r w:rsidRPr="005734F6">
        <w:rPr>
          <w:rFonts w:asciiTheme="minorHAnsi" w:hAnsiTheme="minorHAnsi" w:cs="Arial"/>
          <w:b/>
          <w:sz w:val="22"/>
          <w:szCs w:val="22"/>
        </w:rPr>
        <w:t xml:space="preserve">ΓΕΝΙΚΕΣ ΑΠΑΙΤΗΣΕΙΣ </w:t>
      </w:r>
    </w:p>
    <w:p w14:paraId="5AC7D699" w14:textId="77777777" w:rsidR="00CB13FA" w:rsidRPr="005734F6" w:rsidRDefault="00CB13FA" w:rsidP="00CB13FA">
      <w:pPr>
        <w:rPr>
          <w:rFonts w:asciiTheme="minorHAnsi" w:hAnsiTheme="minorHAnsi" w:cs="Arial"/>
          <w:sz w:val="22"/>
          <w:szCs w:val="22"/>
        </w:rPr>
      </w:pPr>
    </w:p>
    <w:p w14:paraId="3F809EE6" w14:textId="77777777" w:rsidR="00CB13FA" w:rsidRPr="005734F6" w:rsidRDefault="00CB13FA" w:rsidP="00314E7E">
      <w:pPr>
        <w:pStyle w:val="a3"/>
        <w:numPr>
          <w:ilvl w:val="0"/>
          <w:numId w:val="52"/>
        </w:numPr>
        <w:ind w:left="426"/>
        <w:contextualSpacing/>
        <w:rPr>
          <w:rFonts w:asciiTheme="minorHAnsi" w:hAnsiTheme="minorHAnsi" w:cs="Arial"/>
          <w:sz w:val="22"/>
          <w:szCs w:val="22"/>
        </w:rPr>
      </w:pPr>
      <w:r w:rsidRPr="005734F6">
        <w:rPr>
          <w:rFonts w:asciiTheme="minorHAnsi" w:hAnsiTheme="minorHAnsi" w:cs="Arial"/>
          <w:sz w:val="22"/>
          <w:szCs w:val="22"/>
        </w:rPr>
        <w:t>Το όργανο να είναι πρόσφατης τεχνολογίας και να μην έχει σταματήσει η παραγωγή του.</w:t>
      </w:r>
    </w:p>
    <w:p w14:paraId="445CA5EF" w14:textId="77777777" w:rsidR="00CB13FA" w:rsidRPr="005734F6" w:rsidRDefault="00CB13FA" w:rsidP="00314E7E">
      <w:pPr>
        <w:pStyle w:val="a3"/>
        <w:numPr>
          <w:ilvl w:val="0"/>
          <w:numId w:val="52"/>
        </w:numPr>
        <w:ind w:left="426"/>
        <w:contextualSpacing/>
        <w:rPr>
          <w:rFonts w:asciiTheme="minorHAnsi" w:hAnsiTheme="minorHAnsi" w:cs="Arial"/>
          <w:sz w:val="22"/>
          <w:szCs w:val="22"/>
        </w:rPr>
      </w:pPr>
      <w:r w:rsidRPr="005734F6">
        <w:rPr>
          <w:rFonts w:asciiTheme="minorHAnsi" w:hAnsiTheme="minorHAnsi" w:cs="Arial"/>
          <w:sz w:val="22"/>
          <w:szCs w:val="22"/>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3156AD7F" w14:textId="77777777" w:rsidR="00CB13FA" w:rsidRPr="005734F6" w:rsidRDefault="00CB13FA" w:rsidP="00314E7E">
      <w:pPr>
        <w:pStyle w:val="a3"/>
        <w:numPr>
          <w:ilvl w:val="0"/>
          <w:numId w:val="52"/>
        </w:numPr>
        <w:ind w:left="426"/>
        <w:contextualSpacing/>
        <w:rPr>
          <w:rFonts w:asciiTheme="minorHAnsi" w:hAnsiTheme="minorHAnsi" w:cs="Arial"/>
          <w:sz w:val="22"/>
          <w:szCs w:val="22"/>
        </w:rPr>
      </w:pPr>
      <w:r w:rsidRPr="005734F6">
        <w:rPr>
          <w:rFonts w:asciiTheme="minorHAnsi" w:hAnsiTheme="minorHAnsi" w:cs="Arial"/>
          <w:sz w:val="22"/>
          <w:szCs w:val="22"/>
        </w:rPr>
        <w:t xml:space="preserve">Το όργανο πρέπει να φέρει σήμανση CE. </w:t>
      </w:r>
    </w:p>
    <w:p w14:paraId="654ABBA6" w14:textId="77777777" w:rsidR="00CB13FA" w:rsidRPr="005734F6" w:rsidRDefault="00CB13FA" w:rsidP="00314E7E">
      <w:pPr>
        <w:pStyle w:val="a3"/>
        <w:numPr>
          <w:ilvl w:val="0"/>
          <w:numId w:val="52"/>
        </w:numPr>
        <w:ind w:left="426"/>
        <w:contextualSpacing/>
        <w:rPr>
          <w:rFonts w:asciiTheme="minorHAnsi" w:hAnsiTheme="minorHAnsi" w:cs="Arial"/>
          <w:sz w:val="22"/>
          <w:szCs w:val="22"/>
        </w:rPr>
      </w:pPr>
      <w:r w:rsidRPr="005734F6">
        <w:rPr>
          <w:rFonts w:asciiTheme="minorHAnsi" w:hAnsiTheme="minorHAnsi" w:cs="Arial"/>
          <w:sz w:val="22"/>
          <w:szCs w:val="22"/>
        </w:rPr>
        <w:lastRenderedPageBreak/>
        <w:t>Ο προμηθευτής αναλαμβάνει την εκπαίδευση των χρηστών που θα υποδειχθούν από την Υπηρεσία μας στο χώρο εγκατάστασης του οργάνου.</w:t>
      </w:r>
    </w:p>
    <w:p w14:paraId="7F0DB953" w14:textId="77777777" w:rsidR="00CB13FA" w:rsidRPr="005734F6" w:rsidRDefault="00CB13FA" w:rsidP="00314E7E">
      <w:pPr>
        <w:pStyle w:val="a3"/>
        <w:numPr>
          <w:ilvl w:val="0"/>
          <w:numId w:val="52"/>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και ο κατασκευαστής θα πρέπει να είναι πιστοποιημένοι κατά ISO 9001. Να κατατεθούν τα αντίστοιχα πιστοποιητικά.</w:t>
      </w:r>
    </w:p>
    <w:p w14:paraId="4C8BA62E" w14:textId="77777777" w:rsidR="00CB13FA" w:rsidRPr="005734F6" w:rsidRDefault="00CB13FA" w:rsidP="00314E7E">
      <w:pPr>
        <w:pStyle w:val="a3"/>
        <w:numPr>
          <w:ilvl w:val="0"/>
          <w:numId w:val="52"/>
        </w:numPr>
        <w:ind w:left="426"/>
        <w:contextualSpacing/>
        <w:rPr>
          <w:rFonts w:asciiTheme="minorHAnsi" w:hAnsiTheme="minorHAnsi" w:cs="Arial"/>
          <w:sz w:val="22"/>
          <w:szCs w:val="22"/>
        </w:rPr>
      </w:pPr>
      <w:r w:rsidRPr="005734F6">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24730476" w14:textId="77777777" w:rsidR="00CB13FA" w:rsidRPr="00550D20" w:rsidRDefault="00CB13FA" w:rsidP="00314E7E">
      <w:pPr>
        <w:pStyle w:val="a3"/>
        <w:numPr>
          <w:ilvl w:val="0"/>
          <w:numId w:val="52"/>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καλής λειτουργίας για δύο (2) έτη τουλάχιστον.</w:t>
      </w:r>
    </w:p>
    <w:p w14:paraId="6B7EDCDC" w14:textId="77777777" w:rsidR="00CB13FA" w:rsidRPr="005734F6" w:rsidRDefault="00CB13FA" w:rsidP="00314E7E">
      <w:pPr>
        <w:pStyle w:val="a3"/>
        <w:numPr>
          <w:ilvl w:val="0"/>
          <w:numId w:val="52"/>
        </w:numPr>
        <w:ind w:left="426"/>
        <w:contextualSpacing/>
        <w:rPr>
          <w:rFonts w:asciiTheme="minorHAnsi" w:hAnsiTheme="minorHAnsi" w:cs="Arial"/>
          <w:sz w:val="22"/>
          <w:szCs w:val="22"/>
        </w:rPr>
      </w:pPr>
      <w:r w:rsidRPr="00550D20">
        <w:rPr>
          <w:rFonts w:asciiTheme="minorHAnsi" w:hAnsiTheme="minorHAnsi" w:cs="Arial"/>
          <w:sz w:val="22"/>
          <w:szCs w:val="22"/>
        </w:rPr>
        <w:t>Να δοθεί εγγύηση για την ύπαρξη ανταλλακτικών για</w:t>
      </w:r>
      <w:r w:rsidRPr="005734F6">
        <w:rPr>
          <w:rFonts w:asciiTheme="minorHAnsi" w:hAnsiTheme="minorHAnsi" w:cs="Arial"/>
          <w:sz w:val="22"/>
          <w:szCs w:val="22"/>
        </w:rPr>
        <w:t xml:space="preserve"> επτά (7) έτη τουλάχιστον.</w:t>
      </w:r>
    </w:p>
    <w:p w14:paraId="7CEBD463" w14:textId="77777777" w:rsidR="00CB13FA" w:rsidRDefault="00CB13FA" w:rsidP="00314E7E">
      <w:pPr>
        <w:pStyle w:val="a3"/>
        <w:numPr>
          <w:ilvl w:val="0"/>
          <w:numId w:val="52"/>
        </w:numPr>
        <w:ind w:left="426"/>
        <w:contextualSpacing/>
        <w:rPr>
          <w:rFonts w:asciiTheme="minorHAnsi" w:hAnsiTheme="minorHAnsi" w:cs="Arial"/>
          <w:sz w:val="22"/>
          <w:szCs w:val="22"/>
        </w:rPr>
      </w:pPr>
      <w:r w:rsidRPr="005734F6">
        <w:rPr>
          <w:rFonts w:asciiTheme="minorHAnsi" w:hAnsiTheme="minorHAnsi" w:cs="Arial"/>
          <w:sz w:val="22"/>
          <w:szCs w:val="22"/>
        </w:rPr>
        <w:t>Χρόνος παράδοσης 45 ημέρες από την υπογραφή της σύμβασης.</w:t>
      </w:r>
    </w:p>
    <w:p w14:paraId="7E3FCC87" w14:textId="77777777" w:rsidR="00CB13FA" w:rsidRPr="00A52E2D" w:rsidRDefault="00CB13FA" w:rsidP="00CB13FA">
      <w:pPr>
        <w:rPr>
          <w:rFonts w:asciiTheme="minorHAnsi" w:hAnsiTheme="minorHAnsi" w:cs="Arial"/>
          <w:sz w:val="22"/>
          <w:szCs w:val="22"/>
        </w:rPr>
      </w:pPr>
    </w:p>
    <w:p w14:paraId="3C9B5FBB" w14:textId="77777777" w:rsidR="007E392B" w:rsidRDefault="007E392B" w:rsidP="00CB13FA">
      <w:pPr>
        <w:sectPr w:rsidR="007E392B" w:rsidSect="009771E2">
          <w:pgSz w:w="11906" w:h="16838" w:code="9"/>
          <w:pgMar w:top="851" w:right="991" w:bottom="709" w:left="567" w:header="397" w:footer="709" w:gutter="0"/>
          <w:cols w:space="708"/>
          <w:docGrid w:linePitch="360"/>
        </w:sectPr>
      </w:pPr>
    </w:p>
    <w:p w14:paraId="158FE6A4" w14:textId="77777777" w:rsidR="0020030A" w:rsidRPr="00C6797F" w:rsidRDefault="0020030A" w:rsidP="00E61C05">
      <w:pPr>
        <w:pStyle w:val="a3"/>
        <w:spacing w:after="160" w:line="276" w:lineRule="auto"/>
        <w:jc w:val="center"/>
        <w:rPr>
          <w:rFonts w:asciiTheme="minorHAnsi" w:hAnsiTheme="minorHAnsi"/>
          <w:sz w:val="22"/>
          <w:szCs w:val="22"/>
        </w:rPr>
      </w:pPr>
      <w:r w:rsidRPr="00C6797F">
        <w:rPr>
          <w:rFonts w:asciiTheme="minorHAnsi" w:hAnsiTheme="minorHAnsi"/>
          <w:b/>
          <w:sz w:val="22"/>
          <w:szCs w:val="22"/>
        </w:rPr>
        <w:lastRenderedPageBreak/>
        <w:t>ΠΑΡΑΡΤΗΜΑ Β:</w:t>
      </w:r>
      <w:r w:rsidRPr="00C6797F">
        <w:rPr>
          <w:rFonts w:asciiTheme="minorHAnsi" w:hAnsiTheme="minorHAnsi"/>
          <w:sz w:val="22"/>
          <w:szCs w:val="22"/>
        </w:rPr>
        <w:t xml:space="preserve">  </w:t>
      </w:r>
      <w:r w:rsidRPr="00C6797F">
        <w:rPr>
          <w:rFonts w:asciiTheme="minorHAnsi" w:hAnsiTheme="minorHAnsi"/>
          <w:b/>
          <w:sz w:val="22"/>
          <w:szCs w:val="22"/>
        </w:rPr>
        <w:t>ΥΠΟΔΕΙΓΜΑ ΤΕΧΝΙΚΗΣ ΠΡΟΣΦΟΡΑΣ</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7"/>
        <w:gridCol w:w="6203"/>
      </w:tblGrid>
      <w:tr w:rsidR="0020030A" w:rsidRPr="00C6797F" w14:paraId="46ADB795" w14:textId="77777777" w:rsidTr="0020030A">
        <w:trPr>
          <w:trHeight w:val="417"/>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8FE0BE" w14:textId="77777777" w:rsidR="0020030A" w:rsidRPr="00C6797F" w:rsidRDefault="0020030A" w:rsidP="00614987">
            <w:pPr>
              <w:keepNext/>
              <w:spacing w:line="276" w:lineRule="auto"/>
              <w:ind w:right="-108"/>
              <w:jc w:val="center"/>
              <w:outlineLvl w:val="0"/>
              <w:rPr>
                <w:rFonts w:asciiTheme="minorHAnsi" w:hAnsiTheme="minorHAnsi" w:cs="Tahoma"/>
                <w:b/>
                <w:bCs/>
                <w:i/>
                <w:iCs/>
                <w:color w:val="000000"/>
                <w:sz w:val="22"/>
                <w:szCs w:val="22"/>
              </w:rPr>
            </w:pPr>
            <w:r w:rsidRPr="00C6797F">
              <w:rPr>
                <w:rFonts w:asciiTheme="minorHAnsi" w:hAnsiTheme="minorHAnsi" w:cs="Tahoma"/>
                <w:b/>
                <w:sz w:val="22"/>
                <w:szCs w:val="22"/>
              </w:rPr>
              <w:t>ΤΕΧΝΙΚΗ ΠΡΟΣΦΟΡΑ</w:t>
            </w:r>
          </w:p>
        </w:tc>
      </w:tr>
      <w:tr w:rsidR="0020030A" w:rsidRPr="00C6797F" w14:paraId="033D1EB2" w14:textId="77777777" w:rsidTr="0020030A">
        <w:trPr>
          <w:trHeight w:val="280"/>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8B1D0" w14:textId="77777777" w:rsidR="0020030A" w:rsidRPr="00C6797F" w:rsidRDefault="0020030A" w:rsidP="00614987">
            <w:pPr>
              <w:spacing w:before="100" w:beforeAutospacing="1" w:after="100" w:afterAutospacing="1" w:line="276" w:lineRule="auto"/>
              <w:rPr>
                <w:rFonts w:asciiTheme="minorHAnsi" w:hAnsiTheme="minorHAnsi" w:cs="Tahoma"/>
                <w:b/>
                <w:color w:val="000000"/>
                <w:sz w:val="22"/>
                <w:szCs w:val="22"/>
              </w:rPr>
            </w:pPr>
            <w:r w:rsidRPr="00C6797F">
              <w:rPr>
                <w:rFonts w:asciiTheme="minorHAnsi" w:hAnsiTheme="minorHAnsi" w:cs="Tahoma"/>
                <w:b/>
                <w:color w:val="000000"/>
                <w:sz w:val="22"/>
                <w:szCs w:val="22"/>
              </w:rPr>
              <w:t>ΕΠΩΝΥΜΙΑ</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787A3481" w14:textId="77777777" w:rsidR="0020030A" w:rsidRPr="00C6797F" w:rsidRDefault="0020030A" w:rsidP="00614987">
            <w:pPr>
              <w:spacing w:before="100" w:beforeAutospacing="1" w:after="100" w:afterAutospacing="1" w:line="276" w:lineRule="auto"/>
              <w:rPr>
                <w:rFonts w:asciiTheme="minorHAnsi" w:hAnsiTheme="minorHAnsi" w:cs="Tahoma"/>
                <w:color w:val="000000"/>
                <w:sz w:val="22"/>
                <w:szCs w:val="22"/>
              </w:rPr>
            </w:pPr>
          </w:p>
        </w:tc>
      </w:tr>
      <w:tr w:rsidR="0020030A" w:rsidRPr="00C6797F" w14:paraId="754FDA73" w14:textId="77777777" w:rsidTr="0020030A">
        <w:trPr>
          <w:trHeight w:val="270"/>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F4072" w14:textId="77777777" w:rsidR="0020030A" w:rsidRPr="00C6797F" w:rsidRDefault="0020030A" w:rsidP="00614987">
            <w:pPr>
              <w:spacing w:before="100" w:beforeAutospacing="1" w:after="100" w:afterAutospacing="1" w:line="276" w:lineRule="auto"/>
              <w:rPr>
                <w:rFonts w:asciiTheme="minorHAnsi" w:hAnsiTheme="minorHAnsi" w:cs="Tahoma"/>
                <w:b/>
                <w:color w:val="000000"/>
                <w:sz w:val="22"/>
                <w:szCs w:val="22"/>
              </w:rPr>
            </w:pPr>
            <w:r w:rsidRPr="00C6797F">
              <w:rPr>
                <w:rFonts w:asciiTheme="minorHAnsi" w:hAnsiTheme="minorHAnsi" w:cs="Tahoma"/>
                <w:b/>
                <w:color w:val="000000"/>
                <w:sz w:val="22"/>
                <w:szCs w:val="22"/>
              </w:rPr>
              <w:t>ΔΙΕΥΘΥΝΣΗ, Τ.Κ., ΠΟΛΗ ΕΔΡΑΣ</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5BE82E94" w14:textId="77777777" w:rsidR="0020030A" w:rsidRPr="00C6797F" w:rsidRDefault="0020030A" w:rsidP="00614987">
            <w:pPr>
              <w:spacing w:before="100" w:beforeAutospacing="1" w:after="100" w:afterAutospacing="1" w:line="276" w:lineRule="auto"/>
              <w:rPr>
                <w:rFonts w:asciiTheme="minorHAnsi" w:hAnsiTheme="minorHAnsi" w:cs="Tahoma"/>
                <w:color w:val="000000"/>
                <w:sz w:val="22"/>
                <w:szCs w:val="22"/>
              </w:rPr>
            </w:pPr>
          </w:p>
        </w:tc>
      </w:tr>
      <w:tr w:rsidR="0020030A" w:rsidRPr="00C6797F" w14:paraId="6D658590" w14:textId="77777777" w:rsidTr="0020030A">
        <w:trPr>
          <w:trHeight w:val="274"/>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C6331" w14:textId="77777777" w:rsidR="0020030A" w:rsidRPr="00C6797F" w:rsidRDefault="0020030A" w:rsidP="00614987">
            <w:pPr>
              <w:spacing w:before="100" w:beforeAutospacing="1" w:after="100" w:afterAutospacing="1" w:line="276" w:lineRule="auto"/>
              <w:rPr>
                <w:rFonts w:asciiTheme="minorHAnsi" w:hAnsiTheme="minorHAnsi" w:cs="Tahoma"/>
                <w:b/>
                <w:color w:val="000000"/>
                <w:sz w:val="22"/>
                <w:szCs w:val="22"/>
              </w:rPr>
            </w:pPr>
            <w:r w:rsidRPr="00C6797F">
              <w:rPr>
                <w:rFonts w:asciiTheme="minorHAnsi" w:hAnsiTheme="minorHAnsi" w:cs="Tahoma"/>
                <w:b/>
                <w:color w:val="000000"/>
                <w:sz w:val="22"/>
                <w:szCs w:val="22"/>
              </w:rPr>
              <w:t xml:space="preserve">ΤΗΛΕΦΩΝΑ / ΦΑΞ / </w:t>
            </w:r>
            <w:r w:rsidRPr="00C6797F">
              <w:rPr>
                <w:rFonts w:asciiTheme="minorHAnsi" w:hAnsiTheme="minorHAnsi" w:cs="Tahoma"/>
                <w:b/>
                <w:color w:val="000000"/>
                <w:sz w:val="22"/>
                <w:szCs w:val="22"/>
                <w:lang w:val="en-US"/>
              </w:rPr>
              <w:t>E</w:t>
            </w:r>
            <w:r w:rsidRPr="00C6797F">
              <w:rPr>
                <w:rFonts w:asciiTheme="minorHAnsi" w:hAnsiTheme="minorHAnsi" w:cs="Tahoma"/>
                <w:b/>
                <w:color w:val="000000"/>
                <w:sz w:val="22"/>
                <w:szCs w:val="22"/>
              </w:rPr>
              <w:t>-</w:t>
            </w:r>
            <w:r w:rsidRPr="00C6797F">
              <w:rPr>
                <w:rFonts w:asciiTheme="minorHAnsi" w:hAnsiTheme="minorHAnsi" w:cs="Tahoma"/>
                <w:b/>
                <w:color w:val="000000"/>
                <w:sz w:val="22"/>
                <w:szCs w:val="22"/>
                <w:lang w:val="en-US"/>
              </w:rPr>
              <w:t>MAIL</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25F61A8E" w14:textId="77777777" w:rsidR="0020030A" w:rsidRPr="00C6797F" w:rsidRDefault="0020030A" w:rsidP="00614987">
            <w:pPr>
              <w:spacing w:before="100" w:beforeAutospacing="1" w:after="100" w:afterAutospacing="1" w:line="276" w:lineRule="auto"/>
              <w:rPr>
                <w:rFonts w:asciiTheme="minorHAnsi" w:hAnsiTheme="minorHAnsi" w:cs="Tahoma"/>
                <w:color w:val="000000"/>
                <w:sz w:val="22"/>
                <w:szCs w:val="22"/>
              </w:rPr>
            </w:pPr>
          </w:p>
        </w:tc>
      </w:tr>
      <w:tr w:rsidR="0020030A" w:rsidRPr="00C6797F" w14:paraId="110A2F17" w14:textId="77777777" w:rsidTr="0020030A">
        <w:trPr>
          <w:trHeight w:val="264"/>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1C631" w14:textId="77777777" w:rsidR="0020030A" w:rsidRPr="00C6797F" w:rsidRDefault="0020030A" w:rsidP="00614987">
            <w:pPr>
              <w:spacing w:before="100" w:beforeAutospacing="1" w:after="100" w:afterAutospacing="1" w:line="276" w:lineRule="auto"/>
              <w:rPr>
                <w:rFonts w:asciiTheme="minorHAnsi" w:hAnsiTheme="minorHAnsi" w:cs="Tahoma"/>
                <w:b/>
                <w:color w:val="000000"/>
                <w:sz w:val="22"/>
                <w:szCs w:val="22"/>
              </w:rPr>
            </w:pPr>
            <w:r w:rsidRPr="00C6797F">
              <w:rPr>
                <w:rFonts w:asciiTheme="minorHAnsi" w:hAnsiTheme="minorHAnsi" w:cs="Tahoma"/>
                <w:b/>
                <w:color w:val="000000"/>
                <w:sz w:val="22"/>
                <w:szCs w:val="22"/>
              </w:rPr>
              <w:t>ΑΦΜ – Δ</w:t>
            </w:r>
            <w:r w:rsidRPr="00C6797F">
              <w:rPr>
                <w:rFonts w:asciiTheme="minorHAnsi" w:hAnsiTheme="minorHAnsi" w:cs="Tahoma"/>
                <w:b/>
                <w:color w:val="000000"/>
                <w:sz w:val="22"/>
                <w:szCs w:val="22"/>
                <w:lang w:val="en-US"/>
              </w:rPr>
              <w:t>OY</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26DD40C3" w14:textId="77777777" w:rsidR="0020030A" w:rsidRPr="00C6797F" w:rsidRDefault="0020030A" w:rsidP="00614987">
            <w:pPr>
              <w:spacing w:before="100" w:beforeAutospacing="1" w:after="100" w:afterAutospacing="1" w:line="276" w:lineRule="auto"/>
              <w:rPr>
                <w:rFonts w:asciiTheme="minorHAnsi" w:hAnsiTheme="minorHAnsi" w:cs="Tahoma"/>
                <w:color w:val="000000"/>
                <w:sz w:val="22"/>
                <w:szCs w:val="22"/>
              </w:rPr>
            </w:pPr>
          </w:p>
        </w:tc>
      </w:tr>
      <w:tr w:rsidR="0020030A" w:rsidRPr="00C6797F" w14:paraId="6AC9F8AF" w14:textId="77777777" w:rsidTr="0020030A">
        <w:trPr>
          <w:trHeight w:val="282"/>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D4C50" w14:textId="77777777" w:rsidR="0020030A" w:rsidRPr="00C6797F" w:rsidRDefault="0020030A" w:rsidP="00614987">
            <w:pPr>
              <w:spacing w:before="100" w:beforeAutospacing="1" w:after="100" w:afterAutospacing="1" w:line="276" w:lineRule="auto"/>
              <w:rPr>
                <w:rFonts w:asciiTheme="minorHAnsi" w:hAnsiTheme="minorHAnsi" w:cs="Tahoma"/>
                <w:b/>
                <w:color w:val="000000"/>
                <w:sz w:val="22"/>
                <w:szCs w:val="22"/>
              </w:rPr>
            </w:pPr>
            <w:r w:rsidRPr="00C6797F">
              <w:rPr>
                <w:rFonts w:asciiTheme="minorHAnsi" w:hAnsiTheme="minorHAnsi" w:cs="Tahoma"/>
                <w:b/>
                <w:color w:val="000000"/>
                <w:sz w:val="22"/>
                <w:szCs w:val="22"/>
              </w:rPr>
              <w:t>ΝΟΜΙΜΟΣ ΕΚΠΡΟΣΩΠΟΣ</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4F25736D" w14:textId="77777777" w:rsidR="0020030A" w:rsidRPr="00C6797F" w:rsidRDefault="0020030A" w:rsidP="00614987">
            <w:pPr>
              <w:spacing w:before="100" w:beforeAutospacing="1" w:after="100" w:afterAutospacing="1" w:line="276" w:lineRule="auto"/>
              <w:rPr>
                <w:rFonts w:asciiTheme="minorHAnsi" w:hAnsiTheme="minorHAnsi" w:cs="Tahoma"/>
                <w:color w:val="000000"/>
                <w:sz w:val="22"/>
                <w:szCs w:val="22"/>
              </w:rPr>
            </w:pPr>
          </w:p>
        </w:tc>
      </w:tr>
      <w:tr w:rsidR="0020030A" w:rsidRPr="00C6797F" w14:paraId="75E7F1DE" w14:textId="77777777" w:rsidTr="0020030A">
        <w:trPr>
          <w:trHeight w:val="272"/>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6347A" w14:textId="77777777" w:rsidR="0020030A" w:rsidRPr="00C6797F" w:rsidRDefault="0020030A" w:rsidP="00614987">
            <w:pPr>
              <w:spacing w:before="100" w:beforeAutospacing="1" w:after="100" w:afterAutospacing="1" w:line="276" w:lineRule="auto"/>
              <w:rPr>
                <w:rFonts w:asciiTheme="minorHAnsi" w:hAnsiTheme="minorHAnsi" w:cs="Tahoma"/>
                <w:b/>
                <w:color w:val="000000"/>
                <w:sz w:val="22"/>
                <w:szCs w:val="22"/>
              </w:rPr>
            </w:pPr>
            <w:r w:rsidRPr="00C6797F">
              <w:rPr>
                <w:rFonts w:asciiTheme="minorHAnsi" w:hAnsiTheme="minorHAnsi" w:cs="Tahoma"/>
                <w:b/>
                <w:color w:val="000000"/>
                <w:sz w:val="22"/>
                <w:szCs w:val="22"/>
              </w:rPr>
              <w:t>Α.Δ.Τ. (Νομίμου εκπροσώπου)</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43282388" w14:textId="77777777" w:rsidR="0020030A" w:rsidRPr="00C6797F" w:rsidRDefault="0020030A" w:rsidP="00614987">
            <w:pPr>
              <w:spacing w:before="100" w:beforeAutospacing="1" w:after="100" w:afterAutospacing="1" w:line="276" w:lineRule="auto"/>
              <w:rPr>
                <w:rFonts w:asciiTheme="minorHAnsi" w:hAnsiTheme="minorHAnsi" w:cs="Tahoma"/>
                <w:color w:val="000000"/>
                <w:sz w:val="22"/>
                <w:szCs w:val="22"/>
              </w:rPr>
            </w:pPr>
          </w:p>
        </w:tc>
      </w:tr>
      <w:tr w:rsidR="0020030A" w:rsidRPr="00C6797F" w14:paraId="66687DAF" w14:textId="77777777" w:rsidTr="0020030A">
        <w:trPr>
          <w:trHeight w:val="276"/>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6CD34" w14:textId="77777777" w:rsidR="0020030A" w:rsidRPr="00C6797F" w:rsidRDefault="0020030A" w:rsidP="00614987">
            <w:pPr>
              <w:spacing w:before="100" w:beforeAutospacing="1" w:after="100" w:afterAutospacing="1" w:line="276" w:lineRule="auto"/>
              <w:rPr>
                <w:rFonts w:asciiTheme="minorHAnsi" w:hAnsiTheme="minorHAnsi" w:cs="Tahoma"/>
                <w:b/>
                <w:color w:val="000000"/>
                <w:sz w:val="22"/>
                <w:szCs w:val="22"/>
              </w:rPr>
            </w:pPr>
            <w:r w:rsidRPr="00C6797F">
              <w:rPr>
                <w:rFonts w:asciiTheme="minorHAnsi" w:hAnsiTheme="minorHAnsi" w:cs="Tahoma"/>
                <w:b/>
                <w:color w:val="000000"/>
                <w:sz w:val="22"/>
                <w:szCs w:val="22"/>
              </w:rPr>
              <w:t>Υπεύθυνος Επικοινωνίας</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776B31F5" w14:textId="77777777" w:rsidR="0020030A" w:rsidRPr="00C6797F" w:rsidRDefault="0020030A" w:rsidP="00614987">
            <w:pPr>
              <w:spacing w:before="100" w:beforeAutospacing="1" w:after="100" w:afterAutospacing="1" w:line="276" w:lineRule="auto"/>
              <w:rPr>
                <w:rFonts w:asciiTheme="minorHAnsi" w:hAnsiTheme="minorHAnsi" w:cs="Tahoma"/>
                <w:color w:val="000000"/>
                <w:sz w:val="22"/>
                <w:szCs w:val="22"/>
              </w:rPr>
            </w:pPr>
          </w:p>
        </w:tc>
      </w:tr>
    </w:tbl>
    <w:p w14:paraId="51AAA22D" w14:textId="77777777" w:rsidR="00C25895" w:rsidRPr="00C6797F" w:rsidRDefault="00C25895" w:rsidP="00C25895">
      <w:pPr>
        <w:pStyle w:val="a3"/>
        <w:spacing w:line="276" w:lineRule="auto"/>
        <w:jc w:val="both"/>
        <w:rPr>
          <w:rFonts w:asciiTheme="minorHAnsi" w:hAnsiTheme="minorHAnsi"/>
          <w:sz w:val="22"/>
          <w:szCs w:val="22"/>
        </w:rPr>
      </w:pPr>
    </w:p>
    <w:tbl>
      <w:tblPr>
        <w:tblW w:w="10490" w:type="dxa"/>
        <w:tblInd w:w="137" w:type="dxa"/>
        <w:tblLayout w:type="fixed"/>
        <w:tblLook w:val="04A0" w:firstRow="1" w:lastRow="0" w:firstColumn="1" w:lastColumn="0" w:noHBand="0" w:noVBand="1"/>
      </w:tblPr>
      <w:tblGrid>
        <w:gridCol w:w="6237"/>
        <w:gridCol w:w="1418"/>
        <w:gridCol w:w="1275"/>
        <w:gridCol w:w="1560"/>
      </w:tblGrid>
      <w:tr w:rsidR="00C25895" w:rsidRPr="00C6797F" w14:paraId="2EEEB3FC" w14:textId="77777777" w:rsidTr="0070334F">
        <w:trPr>
          <w:trHeight w:val="791"/>
        </w:trPr>
        <w:tc>
          <w:tcPr>
            <w:tcW w:w="6237"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1A1C7F01" w14:textId="77777777" w:rsidR="00C25895" w:rsidRPr="00C6797F" w:rsidRDefault="00C25895" w:rsidP="00C25895">
            <w:pPr>
              <w:suppressAutoHyphens/>
              <w:jc w:val="center"/>
              <w:rPr>
                <w:rFonts w:asciiTheme="minorHAnsi" w:hAnsiTheme="minorHAnsi" w:cstheme="minorHAnsi"/>
                <w:b/>
                <w:bCs/>
                <w:color w:val="000000"/>
                <w:sz w:val="22"/>
                <w:szCs w:val="22"/>
                <w:lang w:eastAsia="zh-CN"/>
              </w:rPr>
            </w:pPr>
            <w:r w:rsidRPr="00C6797F">
              <w:rPr>
                <w:rFonts w:asciiTheme="minorHAnsi" w:hAnsiTheme="minorHAnsi" w:cstheme="minorHAnsi"/>
                <w:b/>
                <w:bCs/>
                <w:color w:val="000000"/>
                <w:sz w:val="22"/>
                <w:szCs w:val="22"/>
                <w:lang w:eastAsia="zh-CN"/>
              </w:rPr>
              <w:t>ΧΑΡΑΚΤHΡΙΣΤΙΚΑ</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14:paraId="5240F6FE" w14:textId="77777777" w:rsidR="00C25895" w:rsidRPr="00C6797F" w:rsidRDefault="00C25895" w:rsidP="00B91BCD">
            <w:pPr>
              <w:suppressAutoHyphens/>
              <w:jc w:val="center"/>
              <w:rPr>
                <w:rFonts w:asciiTheme="minorHAnsi" w:hAnsiTheme="minorHAnsi" w:cstheme="minorHAnsi"/>
                <w:b/>
                <w:bCs/>
                <w:color w:val="000000"/>
                <w:sz w:val="22"/>
                <w:szCs w:val="22"/>
                <w:lang w:eastAsia="zh-CN"/>
              </w:rPr>
            </w:pPr>
            <w:r w:rsidRPr="00C6797F">
              <w:rPr>
                <w:rFonts w:asciiTheme="minorHAnsi" w:hAnsiTheme="minorHAnsi" w:cstheme="minorHAnsi"/>
                <w:b/>
                <w:bCs/>
                <w:color w:val="000000"/>
                <w:sz w:val="22"/>
                <w:szCs w:val="22"/>
                <w:lang w:eastAsia="zh-CN"/>
              </w:rPr>
              <w:t>ΑΠΑΙΤΗΣΗ</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14:paraId="21505FDE" w14:textId="77777777" w:rsidR="00C25895" w:rsidRPr="00C6797F" w:rsidRDefault="00C25895" w:rsidP="00C25895">
            <w:pPr>
              <w:suppressAutoHyphens/>
              <w:jc w:val="center"/>
              <w:rPr>
                <w:rFonts w:asciiTheme="minorHAnsi" w:hAnsiTheme="minorHAnsi" w:cstheme="minorHAnsi"/>
                <w:b/>
                <w:bCs/>
                <w:color w:val="000000"/>
                <w:sz w:val="22"/>
                <w:szCs w:val="22"/>
                <w:lang w:eastAsia="zh-CN"/>
              </w:rPr>
            </w:pPr>
            <w:r w:rsidRPr="00C6797F">
              <w:rPr>
                <w:rFonts w:asciiTheme="minorHAnsi" w:hAnsiTheme="minorHAnsi" w:cstheme="minorHAnsi"/>
                <w:b/>
                <w:bCs/>
                <w:color w:val="000000"/>
                <w:sz w:val="22"/>
                <w:szCs w:val="22"/>
                <w:lang w:eastAsia="zh-CN"/>
              </w:rPr>
              <w:t>ΑΠΑΝΤΗΣΗ</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14:paraId="237A8936" w14:textId="77777777" w:rsidR="00C25895" w:rsidRPr="00C6797F" w:rsidRDefault="00C25895" w:rsidP="00C25895">
            <w:pPr>
              <w:suppressAutoHyphens/>
              <w:jc w:val="center"/>
              <w:rPr>
                <w:rFonts w:asciiTheme="minorHAnsi" w:hAnsiTheme="minorHAnsi" w:cstheme="minorHAnsi"/>
                <w:b/>
                <w:bCs/>
                <w:color w:val="000000"/>
                <w:sz w:val="22"/>
                <w:szCs w:val="22"/>
                <w:lang w:eastAsia="zh-CN"/>
              </w:rPr>
            </w:pPr>
            <w:r w:rsidRPr="00C6797F">
              <w:rPr>
                <w:rFonts w:asciiTheme="minorHAnsi" w:hAnsiTheme="minorHAnsi" w:cstheme="minorHAnsi"/>
                <w:b/>
                <w:bCs/>
                <w:color w:val="000000"/>
                <w:sz w:val="22"/>
                <w:szCs w:val="22"/>
                <w:lang w:eastAsia="zh-CN"/>
              </w:rPr>
              <w:t>ΠΑΡΑΠΟΜΠΗ</w:t>
            </w:r>
          </w:p>
        </w:tc>
      </w:tr>
      <w:tr w:rsidR="00C25895" w:rsidRPr="00C6797F" w14:paraId="74E70069" w14:textId="77777777" w:rsidTr="0070334F">
        <w:trPr>
          <w:trHeight w:val="525"/>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4EBEA620" w14:textId="77777777" w:rsidR="009F0BB4" w:rsidRPr="00C6797F" w:rsidRDefault="009F0BB4" w:rsidP="009F0BB4">
            <w:pPr>
              <w:pStyle w:val="a3"/>
              <w:spacing w:line="276" w:lineRule="auto"/>
              <w:jc w:val="center"/>
              <w:rPr>
                <w:rFonts w:asciiTheme="minorHAnsi" w:hAnsiTheme="minorHAnsi"/>
                <w:b/>
                <w:sz w:val="22"/>
                <w:szCs w:val="22"/>
              </w:rPr>
            </w:pPr>
          </w:p>
          <w:p w14:paraId="2CD277E4" w14:textId="77777777" w:rsidR="00EA59E9" w:rsidRDefault="00EA59E9" w:rsidP="00EA59E9">
            <w:pPr>
              <w:ind w:left="66"/>
              <w:jc w:val="center"/>
              <w:rPr>
                <w:rFonts w:asciiTheme="minorHAnsi" w:hAnsiTheme="minorHAnsi" w:cs="Arial"/>
                <w:b/>
                <w:sz w:val="22"/>
                <w:szCs w:val="22"/>
              </w:rPr>
            </w:pPr>
            <w:r>
              <w:rPr>
                <w:rFonts w:asciiTheme="minorHAnsi" w:hAnsiTheme="minorHAnsi" w:cs="Arial"/>
                <w:b/>
                <w:sz w:val="22"/>
                <w:szCs w:val="22"/>
              </w:rPr>
              <w:t>Είδος 1</w:t>
            </w:r>
          </w:p>
          <w:p w14:paraId="214E2452" w14:textId="77777777" w:rsidR="00EA59E9" w:rsidRDefault="00EA59E9" w:rsidP="00EA59E9">
            <w:pPr>
              <w:ind w:left="66"/>
              <w:jc w:val="center"/>
              <w:rPr>
                <w:rFonts w:asciiTheme="minorHAnsi" w:hAnsiTheme="minorHAnsi" w:cs="Arial"/>
                <w:b/>
                <w:sz w:val="22"/>
                <w:szCs w:val="22"/>
              </w:rPr>
            </w:pPr>
            <w:r w:rsidRPr="00BA7152">
              <w:rPr>
                <w:rFonts w:asciiTheme="minorHAnsi" w:hAnsiTheme="minorHAnsi" w:cs="Arial"/>
                <w:b/>
                <w:sz w:val="22"/>
                <w:szCs w:val="22"/>
              </w:rPr>
              <w:t>Ατμόλουτρο</w:t>
            </w:r>
          </w:p>
          <w:p w14:paraId="4DD423FF" w14:textId="77777777" w:rsidR="00EA59E9" w:rsidRDefault="00EA59E9" w:rsidP="00EA59E9">
            <w:pPr>
              <w:ind w:left="66"/>
              <w:jc w:val="center"/>
              <w:rPr>
                <w:rFonts w:asciiTheme="minorHAnsi" w:hAnsiTheme="minorHAnsi" w:cs="Arial"/>
                <w:b/>
                <w:sz w:val="22"/>
                <w:szCs w:val="22"/>
              </w:rPr>
            </w:pPr>
            <w:r>
              <w:rPr>
                <w:rFonts w:asciiTheme="minorHAnsi" w:hAnsiTheme="minorHAnsi" w:cs="Arial"/>
                <w:b/>
                <w:sz w:val="22"/>
                <w:szCs w:val="22"/>
              </w:rPr>
              <w:t>Τεμάχια 2</w:t>
            </w:r>
          </w:p>
          <w:p w14:paraId="6894B7EE" w14:textId="77777777" w:rsidR="00EA59E9" w:rsidRPr="00231E82" w:rsidRDefault="00EA59E9" w:rsidP="00EA59E9">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ον</w:t>
            </w:r>
            <w:r w:rsidRPr="00DA36ED">
              <w:rPr>
                <w:rFonts w:asciiTheme="minorHAnsi" w:hAnsiTheme="minorHAnsi" w:cs="Arial"/>
                <w:b/>
                <w:sz w:val="22"/>
                <w:szCs w:val="22"/>
              </w:rPr>
              <w:t xml:space="preserve">ται για την </w:t>
            </w:r>
            <w:r w:rsidRPr="00BA7152">
              <w:rPr>
                <w:rFonts w:asciiTheme="minorHAnsi" w:hAnsiTheme="minorHAnsi" w:cs="Arial"/>
                <w:b/>
                <w:sz w:val="22"/>
                <w:szCs w:val="22"/>
              </w:rPr>
              <w:t>Β΄ Χ.Υ. Αθηνών</w:t>
            </w:r>
            <w:r>
              <w:rPr>
                <w:rFonts w:asciiTheme="minorHAnsi" w:hAnsiTheme="minorHAnsi" w:cs="Arial"/>
                <w:b/>
                <w:sz w:val="22"/>
                <w:szCs w:val="22"/>
              </w:rPr>
              <w:t xml:space="preserve"> τμήματα Α και Β</w:t>
            </w:r>
          </w:p>
          <w:p w14:paraId="2C61049F" w14:textId="77777777" w:rsidR="00EA59E9" w:rsidRPr="005734F6" w:rsidRDefault="00EA59E9" w:rsidP="00EA59E9">
            <w:pPr>
              <w:tabs>
                <w:tab w:val="left" w:pos="2493"/>
              </w:tabs>
              <w:spacing w:after="120"/>
              <w:ind w:left="113"/>
              <w:jc w:val="center"/>
              <w:rPr>
                <w:rFonts w:asciiTheme="minorHAnsi" w:hAnsiTheme="minorHAnsi" w:cs="Arial"/>
                <w:b/>
                <w:color w:val="000000"/>
                <w:sz w:val="22"/>
                <w:szCs w:val="22"/>
              </w:rPr>
            </w:pPr>
          </w:p>
          <w:p w14:paraId="01B02B6A" w14:textId="3E1363BE" w:rsidR="00C25895" w:rsidRPr="00EA59E9" w:rsidRDefault="00EA59E9" w:rsidP="00EA59E9">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Pr>
                <w:rFonts w:asciiTheme="minorHAnsi" w:hAnsiTheme="minorHAnsi" w:cs="Arial"/>
                <w:sz w:val="22"/>
                <w:szCs w:val="22"/>
              </w:rPr>
              <w:t>θερμοστατικό λουτρό</w:t>
            </w:r>
            <w:r w:rsidRPr="008C2CA2">
              <w:rPr>
                <w:rFonts w:asciiTheme="minorHAnsi" w:hAnsiTheme="minorHAnsi" w:cs="Arial"/>
                <w:sz w:val="22"/>
                <w:szCs w:val="22"/>
              </w:rPr>
              <w:t>,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hideMark/>
          </w:tcPr>
          <w:p w14:paraId="5E7E2493" w14:textId="62790046" w:rsidR="00C25895" w:rsidRPr="00C6797F" w:rsidRDefault="00A95DA5" w:rsidP="00B91BCD">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14:paraId="284DF58C" w14:textId="77777777" w:rsidR="00C25895" w:rsidRPr="00C6797F"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14:paraId="51D1B3AE" w14:textId="77777777" w:rsidR="00C25895" w:rsidRPr="00C6797F" w:rsidRDefault="00C25895" w:rsidP="00C25895">
            <w:pPr>
              <w:suppressAutoHyphens/>
              <w:jc w:val="center"/>
              <w:rPr>
                <w:rFonts w:asciiTheme="minorHAnsi" w:hAnsiTheme="minorHAnsi" w:cstheme="minorHAnsi"/>
                <w:color w:val="000000"/>
                <w:sz w:val="22"/>
                <w:szCs w:val="22"/>
                <w:lang w:eastAsia="zh-CN"/>
              </w:rPr>
            </w:pPr>
          </w:p>
        </w:tc>
      </w:tr>
      <w:tr w:rsidR="00C25895" w:rsidRPr="00C6797F" w14:paraId="3E6FFE51" w14:textId="77777777" w:rsidTr="00EA59E9">
        <w:trPr>
          <w:trHeight w:val="379"/>
        </w:trPr>
        <w:tc>
          <w:tcPr>
            <w:tcW w:w="6237" w:type="dxa"/>
            <w:tcBorders>
              <w:top w:val="nil"/>
              <w:left w:val="single" w:sz="4" w:space="0" w:color="auto"/>
              <w:bottom w:val="single" w:sz="4" w:space="0" w:color="auto"/>
              <w:right w:val="single" w:sz="4" w:space="0" w:color="auto"/>
            </w:tcBorders>
            <w:shd w:val="clear" w:color="auto" w:fill="auto"/>
            <w:vAlign w:val="center"/>
          </w:tcPr>
          <w:p w14:paraId="0B6D041E" w14:textId="739E6AFD" w:rsidR="00C25895" w:rsidRPr="00C6797F" w:rsidRDefault="00EA59E9" w:rsidP="00EA59E9">
            <w:pPr>
              <w:contextualSpacing/>
              <w:rPr>
                <w:rFonts w:asciiTheme="minorHAnsi" w:hAnsiTheme="minorHAnsi" w:cs="Arial"/>
                <w:sz w:val="22"/>
                <w:szCs w:val="22"/>
              </w:rPr>
            </w:pPr>
            <w:r>
              <w:rPr>
                <w:rFonts w:asciiTheme="minorHAnsi" w:hAnsiTheme="minorHAnsi" w:cs="Arial"/>
                <w:sz w:val="22"/>
                <w:szCs w:val="22"/>
              </w:rPr>
              <w:t xml:space="preserve">1. </w:t>
            </w:r>
            <w:r w:rsidRPr="00EA59E9">
              <w:rPr>
                <w:rFonts w:asciiTheme="minorHAnsi" w:hAnsiTheme="minorHAnsi" w:cs="Arial"/>
                <w:sz w:val="22"/>
                <w:szCs w:val="22"/>
              </w:rPr>
              <w:t>Να έχει 6 ξεχωριστές θέσεις – δεξαμενές ανεξάρτητα μονωμένες με κατάλληλο θερμομονωτικό υλικό με ανεξάρτητο έλεγχο και ακριβή ρύθμιση της θερμοκρασίας κάθε θέσης μέσω διμεταλικού θερμοστάτη.</w:t>
            </w:r>
          </w:p>
        </w:tc>
        <w:tc>
          <w:tcPr>
            <w:tcW w:w="1418" w:type="dxa"/>
            <w:tcBorders>
              <w:top w:val="nil"/>
              <w:left w:val="nil"/>
              <w:bottom w:val="single" w:sz="4" w:space="0" w:color="auto"/>
              <w:right w:val="single" w:sz="4" w:space="0" w:color="auto"/>
            </w:tcBorders>
            <w:shd w:val="clear" w:color="auto" w:fill="auto"/>
            <w:vAlign w:val="center"/>
            <w:hideMark/>
          </w:tcPr>
          <w:p w14:paraId="7043B92E" w14:textId="77777777" w:rsidR="00C25895" w:rsidRPr="00C6797F" w:rsidRDefault="00C25895" w:rsidP="00B91BCD">
            <w:pPr>
              <w:suppressAutoHyphens/>
              <w:jc w:val="center"/>
              <w:rPr>
                <w:rFonts w:asciiTheme="minorHAnsi" w:hAnsiTheme="minorHAnsi" w:cstheme="minorHAnsi"/>
                <w:strike/>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14:paraId="71240215" w14:textId="77777777" w:rsidR="00C25895" w:rsidRPr="00C6797F"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14:paraId="0D70E0E2" w14:textId="77777777" w:rsidR="00C25895" w:rsidRPr="00C6797F" w:rsidRDefault="00C25895" w:rsidP="00C25895">
            <w:pPr>
              <w:suppressAutoHyphens/>
              <w:jc w:val="center"/>
              <w:rPr>
                <w:rFonts w:asciiTheme="minorHAnsi" w:hAnsiTheme="minorHAnsi" w:cstheme="minorHAnsi"/>
                <w:color w:val="000000"/>
                <w:sz w:val="22"/>
                <w:szCs w:val="22"/>
                <w:lang w:eastAsia="zh-CN"/>
              </w:rPr>
            </w:pPr>
          </w:p>
        </w:tc>
      </w:tr>
      <w:tr w:rsidR="00C25895" w:rsidRPr="00C6797F" w14:paraId="7ED5F795" w14:textId="77777777" w:rsidTr="00A62465">
        <w:trPr>
          <w:trHeight w:val="277"/>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6B579F4" w14:textId="1B152851" w:rsidR="00C25895" w:rsidRPr="00E61AB6" w:rsidRDefault="00EA59E9" w:rsidP="00EA59E9">
            <w:pPr>
              <w:contextualSpacing/>
              <w:rPr>
                <w:rFonts w:asciiTheme="minorHAnsi" w:hAnsiTheme="minorHAnsi" w:cs="Arial"/>
                <w:sz w:val="22"/>
                <w:szCs w:val="22"/>
              </w:rPr>
            </w:pPr>
            <w:r>
              <w:rPr>
                <w:rFonts w:asciiTheme="minorHAnsi" w:hAnsiTheme="minorHAnsi" w:cs="Arial"/>
                <w:sz w:val="22"/>
                <w:szCs w:val="22"/>
              </w:rPr>
              <w:t xml:space="preserve">2. </w:t>
            </w:r>
            <w:r w:rsidRPr="00EA59E9">
              <w:rPr>
                <w:rFonts w:asciiTheme="minorHAnsi" w:hAnsiTheme="minorHAnsi" w:cs="Arial"/>
                <w:sz w:val="22"/>
                <w:szCs w:val="22"/>
              </w:rPr>
              <w:t xml:space="preserve">Κάθε θέση να διαθέτει ράβδο στήριξης, συνδετήρα με σφιγκτήρα και κάλυμμα με ομόκεντρους δακτυλίους που θα επιτρέπει μέγιστο άνοιγμα τουλάχιστον 100 </w:t>
            </w:r>
            <w:r w:rsidRPr="00EA59E9">
              <w:rPr>
                <w:rFonts w:asciiTheme="minorHAnsi" w:hAnsiTheme="minorHAnsi" w:cs="Arial"/>
                <w:sz w:val="22"/>
                <w:szCs w:val="22"/>
                <w:lang w:val="en-US"/>
              </w:rPr>
              <w:t>mm</w:t>
            </w:r>
            <w:r w:rsidRPr="00EA59E9">
              <w:rPr>
                <w:rFonts w:asciiTheme="minorHAnsi" w:hAnsiTheme="minorHAnsi" w:cs="Arial"/>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147F79" w14:textId="77777777" w:rsidR="00C25895" w:rsidRPr="00C6797F" w:rsidRDefault="00C25895" w:rsidP="00B91BCD">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C6B2C22" w14:textId="77777777" w:rsidR="00C25895" w:rsidRPr="00C6797F"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8F2C2" w14:textId="77777777" w:rsidR="00C25895" w:rsidRPr="00C6797F" w:rsidRDefault="00C25895" w:rsidP="00C25895">
            <w:pPr>
              <w:suppressAutoHyphens/>
              <w:jc w:val="center"/>
              <w:rPr>
                <w:rFonts w:asciiTheme="minorHAnsi" w:hAnsiTheme="minorHAnsi" w:cstheme="minorHAnsi"/>
                <w:color w:val="000000"/>
                <w:sz w:val="22"/>
                <w:szCs w:val="22"/>
                <w:lang w:eastAsia="zh-CN"/>
              </w:rPr>
            </w:pPr>
          </w:p>
        </w:tc>
      </w:tr>
      <w:tr w:rsidR="00C25895" w:rsidRPr="00C6797F" w14:paraId="18547611" w14:textId="77777777" w:rsidTr="00A62465">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187F9C0" w14:textId="13F40D48" w:rsidR="00C25895" w:rsidRPr="00E61AB6" w:rsidRDefault="00EA59E9" w:rsidP="00EA59E9">
            <w:pPr>
              <w:contextualSpacing/>
              <w:rPr>
                <w:rFonts w:asciiTheme="minorHAnsi" w:hAnsiTheme="minorHAnsi" w:cs="Arial"/>
                <w:sz w:val="22"/>
                <w:szCs w:val="22"/>
              </w:rPr>
            </w:pPr>
            <w:r>
              <w:rPr>
                <w:rFonts w:asciiTheme="minorHAnsi" w:hAnsiTheme="minorHAnsi" w:cs="Arial"/>
                <w:sz w:val="22"/>
                <w:szCs w:val="22"/>
              </w:rPr>
              <w:t xml:space="preserve">3. </w:t>
            </w:r>
            <w:r w:rsidRPr="00EA59E9">
              <w:rPr>
                <w:rFonts w:asciiTheme="minorHAnsi" w:hAnsiTheme="minorHAnsi" w:cs="Arial"/>
                <w:sz w:val="22"/>
                <w:szCs w:val="22"/>
              </w:rPr>
              <w:t>Κάθε θέση να διαθέτει ωφέλιμο όγκο τουλάχιστον 1,8 lt.</w:t>
            </w:r>
          </w:p>
        </w:tc>
        <w:tc>
          <w:tcPr>
            <w:tcW w:w="1418" w:type="dxa"/>
            <w:tcBorders>
              <w:top w:val="single" w:sz="4" w:space="0" w:color="auto"/>
              <w:left w:val="nil"/>
              <w:bottom w:val="single" w:sz="4" w:space="0" w:color="auto"/>
              <w:right w:val="single" w:sz="4" w:space="0" w:color="auto"/>
            </w:tcBorders>
            <w:shd w:val="clear" w:color="auto" w:fill="auto"/>
            <w:vAlign w:val="center"/>
          </w:tcPr>
          <w:p w14:paraId="088526E0" w14:textId="77777777" w:rsidR="00C25895" w:rsidRPr="00C6797F" w:rsidRDefault="00C25895" w:rsidP="00B91BCD">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731170B" w14:textId="77777777" w:rsidR="00C25895" w:rsidRPr="00C6797F"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14DFFA0" w14:textId="77777777" w:rsidR="00C25895" w:rsidRPr="00C6797F" w:rsidRDefault="00C25895" w:rsidP="00C25895">
            <w:pPr>
              <w:suppressAutoHyphens/>
              <w:jc w:val="center"/>
              <w:rPr>
                <w:rFonts w:asciiTheme="minorHAnsi" w:hAnsiTheme="minorHAnsi" w:cstheme="minorHAnsi"/>
                <w:color w:val="000000"/>
                <w:sz w:val="22"/>
                <w:szCs w:val="22"/>
                <w:lang w:eastAsia="zh-CN"/>
              </w:rPr>
            </w:pPr>
          </w:p>
        </w:tc>
      </w:tr>
      <w:tr w:rsidR="00A62465" w:rsidRPr="00C6797F" w14:paraId="0748C2B1" w14:textId="77777777" w:rsidTr="006D4909">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7B4234F3" w14:textId="1DF0292E" w:rsidR="00A62465" w:rsidRPr="00E61AB6" w:rsidRDefault="00EA59E9" w:rsidP="00EA59E9">
            <w:pPr>
              <w:contextualSpacing/>
              <w:rPr>
                <w:rFonts w:asciiTheme="minorHAnsi" w:hAnsiTheme="minorHAnsi" w:cs="Arial"/>
                <w:sz w:val="22"/>
                <w:szCs w:val="22"/>
              </w:rPr>
            </w:pPr>
            <w:r>
              <w:rPr>
                <w:rFonts w:asciiTheme="minorHAnsi" w:hAnsiTheme="minorHAnsi" w:cs="Arial"/>
                <w:sz w:val="22"/>
                <w:szCs w:val="22"/>
              </w:rPr>
              <w:t xml:space="preserve">4. </w:t>
            </w:r>
            <w:r w:rsidRPr="00EA59E9">
              <w:rPr>
                <w:rFonts w:asciiTheme="minorHAnsi" w:hAnsiTheme="minorHAnsi" w:cs="Arial"/>
                <w:sz w:val="22"/>
                <w:szCs w:val="22"/>
              </w:rPr>
              <w:t>Εύρος θερμοκρασίας λειτουργίας +30 ως +120 °C.</w:t>
            </w:r>
          </w:p>
        </w:tc>
        <w:tc>
          <w:tcPr>
            <w:tcW w:w="1418" w:type="dxa"/>
            <w:tcBorders>
              <w:top w:val="nil"/>
              <w:left w:val="nil"/>
              <w:bottom w:val="single" w:sz="4" w:space="0" w:color="auto"/>
              <w:right w:val="single" w:sz="4" w:space="0" w:color="auto"/>
            </w:tcBorders>
            <w:shd w:val="clear" w:color="auto" w:fill="auto"/>
          </w:tcPr>
          <w:p w14:paraId="35F6591F" w14:textId="77777777" w:rsidR="00A62465" w:rsidRPr="00C6797F" w:rsidRDefault="00A62465" w:rsidP="00A62465">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6C5C411" w14:textId="77777777" w:rsidR="00A62465" w:rsidRPr="00C6797F" w:rsidRDefault="00A62465" w:rsidP="00A6246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BFF96CB" w14:textId="77777777" w:rsidR="00A62465" w:rsidRPr="00C6797F" w:rsidRDefault="00A62465" w:rsidP="00A62465">
            <w:pPr>
              <w:suppressAutoHyphens/>
              <w:jc w:val="center"/>
              <w:rPr>
                <w:rFonts w:asciiTheme="minorHAnsi" w:hAnsiTheme="minorHAnsi" w:cstheme="minorHAnsi"/>
                <w:color w:val="000000"/>
                <w:sz w:val="22"/>
                <w:szCs w:val="22"/>
                <w:lang w:eastAsia="zh-CN"/>
              </w:rPr>
            </w:pPr>
          </w:p>
        </w:tc>
      </w:tr>
      <w:tr w:rsidR="00374E27" w:rsidRPr="00C6797F" w14:paraId="21CBC8F4" w14:textId="77777777" w:rsidTr="00255AEC">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16BD3A13" w14:textId="54E88410" w:rsidR="00374E27" w:rsidRPr="00E61AB6" w:rsidRDefault="00EA59E9" w:rsidP="00EA59E9">
            <w:pPr>
              <w:contextualSpacing/>
              <w:rPr>
                <w:rFonts w:asciiTheme="minorHAnsi" w:hAnsiTheme="minorHAnsi" w:cs="Arial"/>
                <w:sz w:val="22"/>
                <w:szCs w:val="22"/>
              </w:rPr>
            </w:pPr>
            <w:r>
              <w:rPr>
                <w:rFonts w:asciiTheme="minorHAnsi" w:hAnsiTheme="minorHAnsi" w:cs="Arial"/>
                <w:sz w:val="22"/>
                <w:szCs w:val="22"/>
              </w:rPr>
              <w:t xml:space="preserve">5. </w:t>
            </w:r>
            <w:r w:rsidRPr="00EA59E9">
              <w:rPr>
                <w:rFonts w:asciiTheme="minorHAnsi" w:hAnsiTheme="minorHAnsi" w:cs="Arial"/>
                <w:sz w:val="22"/>
                <w:szCs w:val="22"/>
              </w:rPr>
              <w:t>Ακρίβεια θερμοκρασίας ±1,5 °C.</w:t>
            </w:r>
          </w:p>
        </w:tc>
        <w:tc>
          <w:tcPr>
            <w:tcW w:w="1418" w:type="dxa"/>
            <w:tcBorders>
              <w:top w:val="nil"/>
              <w:left w:val="nil"/>
              <w:bottom w:val="single" w:sz="4" w:space="0" w:color="auto"/>
              <w:right w:val="single" w:sz="4" w:space="0" w:color="auto"/>
            </w:tcBorders>
            <w:shd w:val="clear" w:color="auto" w:fill="auto"/>
            <w:vAlign w:val="center"/>
          </w:tcPr>
          <w:p w14:paraId="7469BAFF" w14:textId="1D0FB03A" w:rsidR="00374E27" w:rsidRPr="00C6797F" w:rsidRDefault="00374E27" w:rsidP="00374E27">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737CF83" w14:textId="77777777" w:rsidR="00374E27" w:rsidRPr="00C6797F" w:rsidRDefault="00374E27" w:rsidP="00374E27">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3208644" w14:textId="77777777" w:rsidR="00374E27" w:rsidRPr="00C6797F" w:rsidRDefault="00374E27" w:rsidP="00374E27">
            <w:pPr>
              <w:suppressAutoHyphens/>
              <w:jc w:val="center"/>
              <w:rPr>
                <w:rFonts w:asciiTheme="minorHAnsi" w:hAnsiTheme="minorHAnsi" w:cstheme="minorHAnsi"/>
                <w:color w:val="000000"/>
                <w:sz w:val="22"/>
                <w:szCs w:val="22"/>
                <w:lang w:eastAsia="zh-CN"/>
              </w:rPr>
            </w:pPr>
          </w:p>
        </w:tc>
      </w:tr>
      <w:tr w:rsidR="00374E27" w:rsidRPr="00C6797F" w14:paraId="7B9674C7" w14:textId="77777777" w:rsidTr="00255AEC">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6B713533" w14:textId="5A6F7786" w:rsidR="00374E27" w:rsidRPr="00E61AB6" w:rsidRDefault="00EA59E9" w:rsidP="00EA59E9">
            <w:pPr>
              <w:contextualSpacing/>
              <w:rPr>
                <w:rFonts w:asciiTheme="minorHAnsi" w:hAnsiTheme="minorHAnsi" w:cs="Arial"/>
                <w:sz w:val="22"/>
                <w:szCs w:val="22"/>
              </w:rPr>
            </w:pPr>
            <w:r>
              <w:rPr>
                <w:rFonts w:asciiTheme="minorHAnsi" w:hAnsiTheme="minorHAnsi" w:cs="Arial"/>
                <w:sz w:val="22"/>
                <w:szCs w:val="22"/>
              </w:rPr>
              <w:t xml:space="preserve">6. </w:t>
            </w:r>
            <w:r w:rsidRPr="00EA59E9">
              <w:rPr>
                <w:rFonts w:asciiTheme="minorHAnsi" w:hAnsiTheme="minorHAnsi" w:cs="Arial"/>
                <w:sz w:val="22"/>
                <w:szCs w:val="22"/>
              </w:rPr>
              <w:t>Θερμαντική ισχύς τουλάχιστον 2400 W.</w:t>
            </w:r>
          </w:p>
        </w:tc>
        <w:tc>
          <w:tcPr>
            <w:tcW w:w="1418" w:type="dxa"/>
            <w:tcBorders>
              <w:top w:val="nil"/>
              <w:left w:val="nil"/>
              <w:bottom w:val="single" w:sz="4" w:space="0" w:color="auto"/>
              <w:right w:val="single" w:sz="4" w:space="0" w:color="auto"/>
            </w:tcBorders>
            <w:shd w:val="clear" w:color="auto" w:fill="auto"/>
            <w:vAlign w:val="center"/>
          </w:tcPr>
          <w:p w14:paraId="7112D7F1" w14:textId="5ED66692" w:rsidR="00374E27" w:rsidRPr="00C6797F" w:rsidRDefault="00374E27" w:rsidP="00374E27">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AF32079" w14:textId="77777777" w:rsidR="00374E27" w:rsidRPr="00C6797F" w:rsidRDefault="00374E27" w:rsidP="00374E27">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C31BFC3" w14:textId="77777777" w:rsidR="00374E27" w:rsidRPr="00C6797F" w:rsidRDefault="00374E27" w:rsidP="00374E27">
            <w:pPr>
              <w:suppressAutoHyphens/>
              <w:jc w:val="center"/>
              <w:rPr>
                <w:rFonts w:asciiTheme="minorHAnsi" w:hAnsiTheme="minorHAnsi" w:cstheme="minorHAnsi"/>
                <w:color w:val="000000"/>
                <w:sz w:val="22"/>
                <w:szCs w:val="22"/>
                <w:lang w:eastAsia="zh-CN"/>
              </w:rPr>
            </w:pPr>
          </w:p>
        </w:tc>
      </w:tr>
      <w:tr w:rsidR="00374E27" w:rsidRPr="00C6797F" w14:paraId="6AABC4BC" w14:textId="77777777" w:rsidTr="00255AEC">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1229EC5D" w14:textId="026D81A6" w:rsidR="00374E27" w:rsidRPr="00E61AB6" w:rsidRDefault="00EA59E9" w:rsidP="00EA59E9">
            <w:pPr>
              <w:contextualSpacing/>
              <w:rPr>
                <w:rFonts w:asciiTheme="minorHAnsi" w:hAnsiTheme="minorHAnsi" w:cs="Arial"/>
                <w:sz w:val="22"/>
                <w:szCs w:val="22"/>
              </w:rPr>
            </w:pPr>
            <w:r>
              <w:rPr>
                <w:rFonts w:asciiTheme="minorHAnsi" w:hAnsiTheme="minorHAnsi" w:cs="Arial"/>
                <w:sz w:val="22"/>
                <w:szCs w:val="22"/>
              </w:rPr>
              <w:t xml:space="preserve">7. </w:t>
            </w:r>
            <w:r w:rsidRPr="00EA59E9">
              <w:rPr>
                <w:rFonts w:asciiTheme="minorHAnsi" w:hAnsiTheme="minorHAnsi" w:cs="Arial"/>
                <w:sz w:val="22"/>
                <w:szCs w:val="22"/>
              </w:rPr>
              <w:t>Κλάση προστασίας IP 43.</w:t>
            </w:r>
          </w:p>
        </w:tc>
        <w:tc>
          <w:tcPr>
            <w:tcW w:w="1418" w:type="dxa"/>
            <w:tcBorders>
              <w:top w:val="nil"/>
              <w:left w:val="nil"/>
              <w:bottom w:val="single" w:sz="4" w:space="0" w:color="auto"/>
              <w:right w:val="single" w:sz="4" w:space="0" w:color="auto"/>
            </w:tcBorders>
            <w:shd w:val="clear" w:color="auto" w:fill="auto"/>
            <w:vAlign w:val="center"/>
          </w:tcPr>
          <w:p w14:paraId="6D5D670D" w14:textId="6229EB32" w:rsidR="00374E27" w:rsidRPr="00C6797F" w:rsidRDefault="00374E27" w:rsidP="00374E27">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3475190" w14:textId="77777777" w:rsidR="00374E27" w:rsidRPr="00C6797F" w:rsidRDefault="00374E27" w:rsidP="00374E27">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210D442" w14:textId="77777777" w:rsidR="00374E27" w:rsidRPr="00C6797F" w:rsidRDefault="00374E27" w:rsidP="00374E27">
            <w:pPr>
              <w:suppressAutoHyphens/>
              <w:jc w:val="center"/>
              <w:rPr>
                <w:rFonts w:asciiTheme="minorHAnsi" w:hAnsiTheme="minorHAnsi" w:cstheme="minorHAnsi"/>
                <w:color w:val="000000"/>
                <w:sz w:val="22"/>
                <w:szCs w:val="22"/>
                <w:lang w:eastAsia="zh-CN"/>
              </w:rPr>
            </w:pPr>
          </w:p>
        </w:tc>
      </w:tr>
      <w:tr w:rsidR="00EA59E9" w:rsidRPr="00C6797F" w14:paraId="6F47366A" w14:textId="77777777" w:rsidTr="006D4909">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155610D9" w14:textId="7BF5B2E9" w:rsidR="00EA59E9" w:rsidRPr="00E61AB6" w:rsidRDefault="00EA59E9" w:rsidP="00EA59E9">
            <w:pPr>
              <w:contextualSpacing/>
              <w:jc w:val="both"/>
              <w:rPr>
                <w:rFonts w:asciiTheme="minorHAnsi" w:hAnsiTheme="minorHAnsi" w:cs="Arial"/>
                <w:sz w:val="22"/>
                <w:szCs w:val="22"/>
              </w:rPr>
            </w:pPr>
            <w:r w:rsidRPr="00C6797F">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tcPr>
          <w:p w14:paraId="21D10BAF" w14:textId="7D30B62D" w:rsidR="00EA59E9" w:rsidRPr="00C6797F" w:rsidRDefault="00EA59E9" w:rsidP="00EA59E9">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BB9EA8D"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66802FB"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r>
      <w:tr w:rsidR="00EA59E9" w:rsidRPr="00C6797F" w14:paraId="2C840BFF" w14:textId="77777777" w:rsidTr="00255AEC">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0D61A4B8" w14:textId="1BDD875D" w:rsidR="00EA59E9" w:rsidRPr="00E61AB6" w:rsidRDefault="00EA59E9" w:rsidP="00EA59E9">
            <w:pPr>
              <w:contextualSpacing/>
              <w:jc w:val="both"/>
              <w:rPr>
                <w:rFonts w:asciiTheme="minorHAnsi" w:hAnsiTheme="minorHAnsi" w:cs="Arial"/>
                <w:sz w:val="22"/>
                <w:szCs w:val="22"/>
              </w:rPr>
            </w:pPr>
            <w:r w:rsidRPr="00C6797F">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75F8E4F5" w14:textId="69E86CEF" w:rsidR="00EA59E9" w:rsidRPr="00C6797F" w:rsidRDefault="00EA59E9" w:rsidP="00EA59E9">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8747B18"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7A33DBB"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r>
      <w:tr w:rsidR="00EA59E9" w:rsidRPr="00C6797F" w14:paraId="6FCAB96F" w14:textId="77777777" w:rsidTr="00255AEC">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60CD000A" w14:textId="1C9EB1DC" w:rsidR="00EA59E9" w:rsidRPr="00E61AB6" w:rsidRDefault="00EA59E9" w:rsidP="00EA59E9">
            <w:pPr>
              <w:contextualSpacing/>
              <w:jc w:val="both"/>
              <w:rPr>
                <w:rFonts w:asciiTheme="minorHAnsi" w:hAnsiTheme="minorHAnsi" w:cs="Arial"/>
                <w:sz w:val="22"/>
                <w:szCs w:val="22"/>
              </w:rPr>
            </w:pPr>
            <w:r w:rsidRPr="00C6797F">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338767A2" w14:textId="146F8D2A" w:rsidR="00EA59E9" w:rsidRPr="00C6797F" w:rsidRDefault="00EA59E9" w:rsidP="00EA59E9">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C9F902F"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06B4F37"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r>
      <w:tr w:rsidR="00EA59E9" w:rsidRPr="00C6797F" w14:paraId="0EF4737D" w14:textId="77777777" w:rsidTr="00255AEC">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13630FC8" w14:textId="0F1A0BCF" w:rsidR="00EA59E9" w:rsidRPr="00E61AB6" w:rsidRDefault="00EA59E9" w:rsidP="00EA59E9">
            <w:pPr>
              <w:contextualSpacing/>
              <w:jc w:val="both"/>
              <w:rPr>
                <w:rFonts w:asciiTheme="minorHAnsi" w:hAnsiTheme="minorHAnsi" w:cs="Arial"/>
                <w:sz w:val="22"/>
                <w:szCs w:val="22"/>
              </w:rPr>
            </w:pPr>
            <w:r w:rsidRPr="00C6797F">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5A613562" w14:textId="16874D04" w:rsidR="00EA59E9" w:rsidRPr="00C6797F" w:rsidRDefault="00EA59E9" w:rsidP="00EA59E9">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E49E69D"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420F218"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r>
      <w:tr w:rsidR="00EA59E9" w:rsidRPr="00C6797F" w14:paraId="5FB3EF9A" w14:textId="77777777" w:rsidTr="006D4909">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4F38C9F7" w14:textId="7543B13A" w:rsidR="00EA59E9" w:rsidRPr="00E61AB6" w:rsidRDefault="00EA59E9" w:rsidP="00EA59E9">
            <w:pPr>
              <w:contextualSpacing/>
              <w:jc w:val="both"/>
              <w:rPr>
                <w:rFonts w:asciiTheme="minorHAnsi" w:hAnsiTheme="minorHAnsi" w:cs="Arial"/>
                <w:sz w:val="22"/>
                <w:szCs w:val="22"/>
              </w:rPr>
            </w:pPr>
            <w:r w:rsidRPr="00C6797F">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50A8DF46" w14:textId="7186946E" w:rsidR="00EA59E9" w:rsidRPr="00C6797F" w:rsidRDefault="00EA59E9" w:rsidP="00EA59E9">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98A5266"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A880851"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r>
      <w:tr w:rsidR="00EA59E9" w:rsidRPr="00C6797F" w14:paraId="3224AF59" w14:textId="77777777" w:rsidTr="00255AEC">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6BFCA2D6" w14:textId="40F304A4" w:rsidR="00EA59E9" w:rsidRPr="00E61AB6" w:rsidRDefault="00EA59E9" w:rsidP="00EA59E9">
            <w:pPr>
              <w:contextualSpacing/>
              <w:jc w:val="both"/>
              <w:rPr>
                <w:rFonts w:asciiTheme="minorHAnsi" w:hAnsiTheme="minorHAnsi" w:cs="Arial"/>
                <w:sz w:val="22"/>
                <w:szCs w:val="22"/>
              </w:rPr>
            </w:pPr>
            <w:r w:rsidRPr="00C6797F">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55FFD158" w14:textId="52F92BDB" w:rsidR="00EA59E9" w:rsidRPr="00C6797F" w:rsidRDefault="00EA59E9" w:rsidP="00EA59E9">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20F027F"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4DFA0B3"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r>
      <w:tr w:rsidR="00EA59E9" w:rsidRPr="00C6797F" w14:paraId="7F61AD63" w14:textId="77777777" w:rsidTr="00255AEC">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4467A546" w14:textId="4605EA1C" w:rsidR="00EA59E9" w:rsidRPr="00E61AB6" w:rsidRDefault="00EA59E9" w:rsidP="00EA59E9">
            <w:pPr>
              <w:contextualSpacing/>
              <w:jc w:val="both"/>
              <w:rPr>
                <w:rFonts w:asciiTheme="minorHAnsi" w:hAnsiTheme="minorHAnsi" w:cs="Arial"/>
                <w:sz w:val="22"/>
                <w:szCs w:val="22"/>
              </w:rPr>
            </w:pPr>
            <w:r w:rsidRPr="00CD3B27">
              <w:rPr>
                <w:rFonts w:asciiTheme="minorHAnsi" w:hAnsiTheme="minorHAnsi" w:cs="Arial"/>
                <w:sz w:val="22"/>
                <w:szCs w:val="22"/>
              </w:rPr>
              <w:t>6.</w:t>
            </w:r>
            <w:r>
              <w:rPr>
                <w:rFonts w:asciiTheme="minorHAnsi" w:hAnsiTheme="minorHAnsi" w:cs="Arial"/>
                <w:sz w:val="22"/>
                <w:szCs w:val="22"/>
              </w:rPr>
              <w:t xml:space="preserve"> </w:t>
            </w:r>
            <w:r w:rsidRPr="00CD3B27">
              <w:rPr>
                <w:rFonts w:asciiTheme="minorHAnsi" w:hAnsiTheme="minorHAnsi" w:cs="Arial"/>
                <w:sz w:val="22"/>
                <w:szCs w:val="22"/>
              </w:rPr>
              <w:t xml:space="preserve">Ο προμηθευτής πρέπει να διαθέτει δική του τεχνική υπηρεσία εξυπηρέτησης (service). Να κατατεθούν τα σχετικά στοιχεία </w:t>
            </w:r>
            <w:r w:rsidRPr="00CD3B27">
              <w:rPr>
                <w:rFonts w:asciiTheme="minorHAnsi" w:hAnsiTheme="minorHAnsi" w:cs="Arial"/>
                <w:sz w:val="22"/>
                <w:szCs w:val="22"/>
              </w:rPr>
              <w:lastRenderedPageBreak/>
              <w:t>(κατάλογος προσωπικού, εκπαίδευση, εξοπλισμός, πιστοποιητικά κ.λπ.).</w:t>
            </w:r>
          </w:p>
        </w:tc>
        <w:tc>
          <w:tcPr>
            <w:tcW w:w="1418" w:type="dxa"/>
            <w:tcBorders>
              <w:top w:val="nil"/>
              <w:left w:val="nil"/>
              <w:bottom w:val="single" w:sz="4" w:space="0" w:color="auto"/>
              <w:right w:val="single" w:sz="4" w:space="0" w:color="auto"/>
            </w:tcBorders>
            <w:shd w:val="clear" w:color="auto" w:fill="auto"/>
            <w:vAlign w:val="center"/>
          </w:tcPr>
          <w:p w14:paraId="573C5442" w14:textId="74B2D77A" w:rsidR="00EA59E9" w:rsidRPr="00C6797F" w:rsidRDefault="00EA59E9" w:rsidP="00EA59E9">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lastRenderedPageBreak/>
              <w:t>ΝΑΙ</w:t>
            </w:r>
          </w:p>
        </w:tc>
        <w:tc>
          <w:tcPr>
            <w:tcW w:w="1275" w:type="dxa"/>
            <w:tcBorders>
              <w:top w:val="nil"/>
              <w:left w:val="nil"/>
              <w:bottom w:val="single" w:sz="4" w:space="0" w:color="auto"/>
              <w:right w:val="single" w:sz="4" w:space="0" w:color="auto"/>
            </w:tcBorders>
            <w:shd w:val="clear" w:color="auto" w:fill="auto"/>
            <w:vAlign w:val="center"/>
          </w:tcPr>
          <w:p w14:paraId="40793C0C"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6016A8F"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r>
      <w:tr w:rsidR="00EA59E9" w:rsidRPr="00C6797F" w14:paraId="60475FAC" w14:textId="77777777" w:rsidTr="00255AEC">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6145AD11" w14:textId="6BF3088A" w:rsidR="00EA59E9" w:rsidRPr="00C6797F" w:rsidRDefault="00EA59E9" w:rsidP="00EA59E9">
            <w:pPr>
              <w:jc w:val="both"/>
              <w:rPr>
                <w:rFonts w:asciiTheme="minorHAnsi" w:hAnsiTheme="minorHAnsi"/>
                <w:sz w:val="22"/>
                <w:szCs w:val="22"/>
              </w:rPr>
            </w:pPr>
            <w:r>
              <w:rPr>
                <w:rFonts w:asciiTheme="minorHAnsi" w:hAnsiTheme="minorHAnsi" w:cs="Arial"/>
                <w:sz w:val="22"/>
                <w:szCs w:val="22"/>
              </w:rPr>
              <w:t xml:space="preserve">7. </w:t>
            </w:r>
            <w:r w:rsidRPr="00C6797F">
              <w:rPr>
                <w:rFonts w:asciiTheme="minorHAnsi" w:hAnsiTheme="minorHAnsi" w:cs="Arial"/>
                <w:sz w:val="22"/>
                <w:szCs w:val="22"/>
              </w:rPr>
              <w:t>Οι αναφερόμενες ανωτέρω</w:t>
            </w:r>
            <w:r w:rsidRPr="00374E27">
              <w:rPr>
                <w:rFonts w:asciiTheme="minorHAnsi" w:hAnsiTheme="minorHAnsi" w:cs="Arial"/>
                <w:sz w:val="22"/>
                <w:szCs w:val="22"/>
              </w:rPr>
              <w:t xml:space="preserve"> </w:t>
            </w:r>
            <w:r w:rsidRPr="00C6797F">
              <w:rPr>
                <w:rFonts w:asciiTheme="minorHAnsi" w:hAnsiTheme="minorHAnsi" w:cs="Arial"/>
                <w:sz w:val="22"/>
                <w:szCs w:val="22"/>
              </w:rPr>
              <w:t xml:space="preserve">προδιαγραφές πρέπει να </w:t>
            </w:r>
            <w:r>
              <w:rPr>
                <w:rFonts w:asciiTheme="minorHAnsi" w:hAnsiTheme="minorHAnsi" w:cs="Arial"/>
                <w:sz w:val="22"/>
                <w:szCs w:val="22"/>
              </w:rPr>
              <w:t>τεκμηριώνονται από τα επισυναπτόμενα</w:t>
            </w:r>
            <w:r w:rsidRPr="00C6797F">
              <w:rPr>
                <w:rFonts w:asciiTheme="minorHAnsi" w:hAnsiTheme="minorHAnsi" w:cs="Arial"/>
                <w:sz w:val="22"/>
                <w:szCs w:val="22"/>
              </w:rPr>
              <w:t xml:space="preserve">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490D59FD" w14:textId="0C016579" w:rsidR="00EA59E9" w:rsidRPr="00C6797F" w:rsidRDefault="00EA59E9" w:rsidP="00EA59E9">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0421F92"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3C1E3A8"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r>
      <w:tr w:rsidR="00EA59E9" w:rsidRPr="00C6797F" w14:paraId="3E19DA93" w14:textId="77777777" w:rsidTr="0009561C">
        <w:trPr>
          <w:trHeight w:val="257"/>
        </w:trPr>
        <w:tc>
          <w:tcPr>
            <w:tcW w:w="6237" w:type="dxa"/>
            <w:tcBorders>
              <w:top w:val="nil"/>
              <w:left w:val="single" w:sz="4" w:space="0" w:color="auto"/>
              <w:bottom w:val="single" w:sz="4" w:space="0" w:color="auto"/>
              <w:right w:val="single" w:sz="4" w:space="0" w:color="auto"/>
            </w:tcBorders>
            <w:shd w:val="clear" w:color="auto" w:fill="auto"/>
            <w:vAlign w:val="center"/>
          </w:tcPr>
          <w:p w14:paraId="542F4133" w14:textId="659B8433" w:rsidR="00EA59E9" w:rsidRPr="00C6797F" w:rsidRDefault="00EA59E9" w:rsidP="00EA59E9">
            <w:pPr>
              <w:rPr>
                <w:rFonts w:asciiTheme="minorHAnsi" w:hAnsiTheme="minorHAnsi" w:cs="Arial"/>
                <w:b/>
                <w:sz w:val="22"/>
                <w:szCs w:val="22"/>
              </w:rPr>
            </w:pPr>
            <w:r w:rsidRPr="00550D20">
              <w:rPr>
                <w:rFonts w:asciiTheme="minorHAnsi" w:hAnsiTheme="minorHAnsi" w:cs="Arial"/>
                <w:sz w:val="22"/>
                <w:szCs w:val="22"/>
              </w:rPr>
              <w:t xml:space="preserve">8. Να δοθεί εγγύηση καλής λειτουργίας για δύο (2) έτη τουλάχιστον </w:t>
            </w:r>
          </w:p>
        </w:tc>
        <w:tc>
          <w:tcPr>
            <w:tcW w:w="1418" w:type="dxa"/>
            <w:tcBorders>
              <w:top w:val="nil"/>
              <w:left w:val="nil"/>
              <w:bottom w:val="single" w:sz="4" w:space="0" w:color="auto"/>
              <w:right w:val="single" w:sz="4" w:space="0" w:color="auto"/>
            </w:tcBorders>
            <w:shd w:val="clear" w:color="auto" w:fill="auto"/>
            <w:vAlign w:val="center"/>
          </w:tcPr>
          <w:p w14:paraId="33E52F60" w14:textId="77777777" w:rsidR="00EA59E9" w:rsidRPr="00C6797F" w:rsidRDefault="00EA59E9" w:rsidP="00EA59E9">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A573449"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E7DE07B"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r>
      <w:tr w:rsidR="00EA59E9" w:rsidRPr="00C6797F" w14:paraId="37240A0B" w14:textId="77777777" w:rsidTr="004F297E">
        <w:trPr>
          <w:trHeight w:val="315"/>
        </w:trPr>
        <w:tc>
          <w:tcPr>
            <w:tcW w:w="6237" w:type="dxa"/>
            <w:tcBorders>
              <w:top w:val="nil"/>
              <w:left w:val="single" w:sz="4" w:space="0" w:color="auto"/>
              <w:bottom w:val="single" w:sz="4" w:space="0" w:color="auto"/>
              <w:right w:val="single" w:sz="4" w:space="0" w:color="auto"/>
            </w:tcBorders>
            <w:shd w:val="clear" w:color="auto" w:fill="auto"/>
            <w:vAlign w:val="center"/>
          </w:tcPr>
          <w:p w14:paraId="00E3180A" w14:textId="1A2B924A" w:rsidR="00EA59E9" w:rsidRPr="00C6797F" w:rsidRDefault="00EA59E9" w:rsidP="00EA59E9">
            <w:pPr>
              <w:jc w:val="both"/>
              <w:rPr>
                <w:rFonts w:asciiTheme="minorHAnsi" w:hAnsiTheme="minorHAnsi" w:cs="Arial"/>
                <w:sz w:val="22"/>
                <w:szCs w:val="22"/>
              </w:rPr>
            </w:pPr>
            <w:r>
              <w:rPr>
                <w:rFonts w:asciiTheme="minorHAnsi" w:hAnsiTheme="minorHAnsi" w:cs="Arial"/>
                <w:sz w:val="22"/>
                <w:szCs w:val="22"/>
              </w:rPr>
              <w:t>9</w:t>
            </w:r>
            <w:r w:rsidRPr="00C6797F">
              <w:rPr>
                <w:rFonts w:asciiTheme="minorHAnsi" w:hAnsiTheme="minorHAnsi" w:cs="Arial"/>
                <w:sz w:val="22"/>
                <w:szCs w:val="22"/>
              </w:rPr>
              <w:t>.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231DFAEC" w14:textId="77777777" w:rsidR="00EA59E9" w:rsidRPr="00C6797F" w:rsidRDefault="00EA59E9" w:rsidP="00EA59E9">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02FE78E"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8D3244A"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r>
      <w:tr w:rsidR="00EA59E9" w:rsidRPr="00C6797F" w14:paraId="20499E81" w14:textId="77777777" w:rsidTr="004F297E">
        <w:trPr>
          <w:trHeight w:val="109"/>
        </w:trPr>
        <w:tc>
          <w:tcPr>
            <w:tcW w:w="6237" w:type="dxa"/>
            <w:tcBorders>
              <w:top w:val="nil"/>
              <w:left w:val="single" w:sz="4" w:space="0" w:color="auto"/>
              <w:bottom w:val="single" w:sz="4" w:space="0" w:color="auto"/>
              <w:right w:val="single" w:sz="4" w:space="0" w:color="auto"/>
            </w:tcBorders>
            <w:shd w:val="clear" w:color="auto" w:fill="auto"/>
            <w:vAlign w:val="center"/>
          </w:tcPr>
          <w:p w14:paraId="7CA215B1" w14:textId="1497DABB" w:rsidR="00EA59E9" w:rsidRPr="00C6797F" w:rsidRDefault="00EA59E9" w:rsidP="00EA59E9">
            <w:pPr>
              <w:jc w:val="both"/>
              <w:rPr>
                <w:rFonts w:asciiTheme="minorHAnsi" w:hAnsiTheme="minorHAnsi" w:cs="Arial"/>
                <w:sz w:val="22"/>
                <w:szCs w:val="22"/>
              </w:rPr>
            </w:pPr>
            <w:r>
              <w:rPr>
                <w:rFonts w:asciiTheme="minorHAnsi" w:hAnsiTheme="minorHAnsi" w:cs="Arial"/>
                <w:sz w:val="22"/>
                <w:szCs w:val="22"/>
              </w:rPr>
              <w:t>10.</w:t>
            </w:r>
            <w:r w:rsidRPr="00C6797F">
              <w:rPr>
                <w:rFonts w:asciiTheme="minorHAnsi" w:hAnsiTheme="minorHAnsi" w:cs="Arial"/>
                <w:sz w:val="22"/>
                <w:szCs w:val="22"/>
              </w:rPr>
              <w:t xml:space="preserve">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7127355D" w14:textId="77777777" w:rsidR="00EA59E9" w:rsidRPr="00C6797F" w:rsidRDefault="00EA59E9" w:rsidP="00EA59E9">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837199D"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4DE5402" w14:textId="77777777" w:rsidR="00EA59E9" w:rsidRPr="00C6797F" w:rsidRDefault="00EA59E9" w:rsidP="00EA59E9">
            <w:pPr>
              <w:suppressAutoHyphens/>
              <w:jc w:val="center"/>
              <w:rPr>
                <w:rFonts w:asciiTheme="minorHAnsi" w:hAnsiTheme="minorHAnsi" w:cstheme="minorHAnsi"/>
                <w:color w:val="000000"/>
                <w:sz w:val="22"/>
                <w:szCs w:val="22"/>
                <w:lang w:eastAsia="zh-CN"/>
              </w:rPr>
            </w:pPr>
          </w:p>
        </w:tc>
      </w:tr>
      <w:tr w:rsidR="00C25895" w:rsidRPr="00C6797F" w14:paraId="120F454F" w14:textId="77777777" w:rsidTr="004F297E">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6EB79D5D" w14:textId="77777777" w:rsidR="00EA59E9" w:rsidRDefault="00EA59E9" w:rsidP="00EA59E9">
            <w:pPr>
              <w:ind w:left="66"/>
              <w:jc w:val="center"/>
              <w:rPr>
                <w:rFonts w:asciiTheme="minorHAnsi" w:hAnsiTheme="minorHAnsi" w:cs="Arial"/>
                <w:b/>
                <w:sz w:val="22"/>
                <w:szCs w:val="22"/>
              </w:rPr>
            </w:pPr>
            <w:r>
              <w:rPr>
                <w:rFonts w:asciiTheme="minorHAnsi" w:hAnsiTheme="minorHAnsi" w:cs="Arial"/>
                <w:b/>
                <w:sz w:val="22"/>
                <w:szCs w:val="22"/>
              </w:rPr>
              <w:t>Είδος 2</w:t>
            </w:r>
          </w:p>
          <w:p w14:paraId="151CE56F" w14:textId="77777777" w:rsidR="00EA59E9" w:rsidRDefault="00EA59E9" w:rsidP="00EA59E9">
            <w:pPr>
              <w:ind w:left="66"/>
              <w:jc w:val="center"/>
              <w:rPr>
                <w:rFonts w:asciiTheme="minorHAnsi" w:hAnsiTheme="minorHAnsi" w:cs="Arial"/>
                <w:b/>
                <w:sz w:val="22"/>
                <w:szCs w:val="22"/>
              </w:rPr>
            </w:pPr>
            <w:r w:rsidRPr="00945789">
              <w:rPr>
                <w:rFonts w:asciiTheme="minorHAnsi" w:hAnsiTheme="minorHAnsi" w:cs="Arial"/>
                <w:b/>
                <w:sz w:val="22"/>
                <w:szCs w:val="22"/>
              </w:rPr>
              <w:t>Εργαστηριακό υδατόλουτρο</w:t>
            </w:r>
          </w:p>
          <w:p w14:paraId="15659ECD" w14:textId="77777777" w:rsidR="00EA59E9" w:rsidRPr="00231E82" w:rsidRDefault="00EA59E9" w:rsidP="00EA59E9">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sidRPr="00945789">
              <w:rPr>
                <w:rFonts w:asciiTheme="minorHAnsi" w:hAnsiTheme="minorHAnsi" w:cs="Arial"/>
                <w:b/>
                <w:sz w:val="22"/>
                <w:szCs w:val="22"/>
              </w:rPr>
              <w:t>Χ.Υ. Αιγαίου Αυτοτελές Γραφείο Χ.Υ. Σάμου</w:t>
            </w:r>
          </w:p>
          <w:p w14:paraId="7689CF66" w14:textId="77777777" w:rsidR="00EA59E9" w:rsidRPr="005734F6" w:rsidRDefault="00EA59E9" w:rsidP="00EA59E9">
            <w:pPr>
              <w:tabs>
                <w:tab w:val="left" w:pos="2493"/>
              </w:tabs>
              <w:spacing w:after="120"/>
              <w:ind w:left="113"/>
              <w:jc w:val="center"/>
              <w:rPr>
                <w:rFonts w:asciiTheme="minorHAnsi" w:hAnsiTheme="minorHAnsi" w:cs="Arial"/>
                <w:b/>
                <w:color w:val="000000"/>
                <w:sz w:val="22"/>
                <w:szCs w:val="22"/>
              </w:rPr>
            </w:pPr>
          </w:p>
          <w:p w14:paraId="4352832B" w14:textId="4DBBD039" w:rsidR="00C25895" w:rsidRPr="00C6797F" w:rsidRDefault="00EA59E9" w:rsidP="000329FD">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945789">
              <w:rPr>
                <w:rFonts w:asciiTheme="minorHAnsi" w:hAnsiTheme="minorHAnsi" w:cs="Arial"/>
                <w:sz w:val="22"/>
                <w:szCs w:val="22"/>
              </w:rPr>
              <w:t>Εργαστηριακό υδατόλουτρο</w:t>
            </w:r>
            <w:r w:rsidRPr="008C2CA2">
              <w:rPr>
                <w:rFonts w:asciiTheme="minorHAnsi" w:hAnsiTheme="minorHAnsi" w:cs="Arial"/>
                <w:sz w:val="22"/>
                <w:szCs w:val="22"/>
              </w:rPr>
              <w:t>,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14:paraId="4F7EED53" w14:textId="4DBE3F7F" w:rsidR="00C25895" w:rsidRPr="00C6797F" w:rsidRDefault="00A95DA5" w:rsidP="00B91BCD">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36367C9" w14:textId="77777777" w:rsidR="00C25895" w:rsidRPr="00C6797F"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79173AC" w14:textId="77777777" w:rsidR="00C25895" w:rsidRPr="00C6797F" w:rsidRDefault="00C25895" w:rsidP="00C25895">
            <w:pPr>
              <w:suppressAutoHyphens/>
              <w:jc w:val="center"/>
              <w:rPr>
                <w:rFonts w:asciiTheme="minorHAnsi" w:hAnsiTheme="minorHAnsi" w:cstheme="minorHAnsi"/>
                <w:color w:val="000000"/>
                <w:sz w:val="22"/>
                <w:szCs w:val="22"/>
                <w:lang w:eastAsia="zh-CN"/>
              </w:rPr>
            </w:pPr>
          </w:p>
        </w:tc>
      </w:tr>
      <w:tr w:rsidR="00C25895" w:rsidRPr="00C6797F" w14:paraId="3BD5535D" w14:textId="77777777"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14:paraId="6EE2A789" w14:textId="43E7BEE2" w:rsidR="00C25895" w:rsidRPr="00C6797F" w:rsidRDefault="00EA59E9" w:rsidP="00EA59E9">
            <w:pPr>
              <w:contextualSpacing/>
              <w:rPr>
                <w:rFonts w:asciiTheme="minorHAnsi" w:hAnsiTheme="minorHAnsi" w:cs="Arial"/>
                <w:sz w:val="22"/>
                <w:szCs w:val="22"/>
              </w:rPr>
            </w:pPr>
            <w:r>
              <w:rPr>
                <w:rFonts w:asciiTheme="minorHAnsi" w:hAnsiTheme="minorHAnsi" w:cs="Arial"/>
                <w:sz w:val="22"/>
                <w:szCs w:val="22"/>
              </w:rPr>
              <w:t xml:space="preserve">1. </w:t>
            </w:r>
            <w:r w:rsidRPr="00EA59E9">
              <w:rPr>
                <w:rFonts w:asciiTheme="minorHAnsi" w:hAnsiTheme="minorHAnsi" w:cs="Arial"/>
                <w:sz w:val="22"/>
                <w:szCs w:val="22"/>
              </w:rPr>
              <w:t>Να έχει ηλεκτρονικό θερμοστάτη ελεγχόμενο από μικροεπεξεργαστή με αισθητήρα θερμοκρασίας PT 100 DIN.</w:t>
            </w:r>
          </w:p>
        </w:tc>
        <w:tc>
          <w:tcPr>
            <w:tcW w:w="1418" w:type="dxa"/>
            <w:tcBorders>
              <w:top w:val="nil"/>
              <w:left w:val="nil"/>
              <w:bottom w:val="single" w:sz="4" w:space="0" w:color="auto"/>
              <w:right w:val="single" w:sz="4" w:space="0" w:color="auto"/>
            </w:tcBorders>
            <w:shd w:val="clear" w:color="auto" w:fill="auto"/>
            <w:vAlign w:val="center"/>
          </w:tcPr>
          <w:p w14:paraId="084229AF" w14:textId="77777777" w:rsidR="00C25895" w:rsidRPr="00C6797F" w:rsidRDefault="00C25895" w:rsidP="00B91BCD">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D45DC3D" w14:textId="77777777" w:rsidR="00C25895" w:rsidRPr="00C6797F"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C1EFCCF" w14:textId="77777777" w:rsidR="00C25895" w:rsidRPr="00C6797F" w:rsidRDefault="00C25895" w:rsidP="00C25895">
            <w:pPr>
              <w:suppressAutoHyphens/>
              <w:jc w:val="center"/>
              <w:rPr>
                <w:rFonts w:asciiTheme="minorHAnsi" w:hAnsiTheme="minorHAnsi" w:cstheme="minorHAnsi"/>
                <w:color w:val="000000"/>
                <w:sz w:val="22"/>
                <w:szCs w:val="22"/>
                <w:lang w:eastAsia="zh-CN"/>
              </w:rPr>
            </w:pPr>
          </w:p>
        </w:tc>
      </w:tr>
      <w:tr w:rsidR="00C25895" w:rsidRPr="00C6797F" w14:paraId="6C8F471F" w14:textId="77777777"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14:paraId="01EBD92D" w14:textId="0004ADB1" w:rsidR="00C25895" w:rsidRPr="00C6797F" w:rsidRDefault="00EA59E9" w:rsidP="00EA59E9">
            <w:pPr>
              <w:contextualSpacing/>
              <w:rPr>
                <w:rFonts w:asciiTheme="minorHAnsi" w:hAnsiTheme="minorHAnsi" w:cs="Arial"/>
                <w:sz w:val="22"/>
                <w:szCs w:val="22"/>
              </w:rPr>
            </w:pPr>
            <w:r>
              <w:rPr>
                <w:rFonts w:asciiTheme="minorHAnsi" w:hAnsiTheme="minorHAnsi" w:cs="Arial"/>
                <w:sz w:val="22"/>
                <w:szCs w:val="22"/>
              </w:rPr>
              <w:t xml:space="preserve">2. </w:t>
            </w:r>
            <w:r w:rsidRPr="00EA59E9">
              <w:rPr>
                <w:rFonts w:asciiTheme="minorHAnsi" w:hAnsiTheme="minorHAnsi" w:cs="Arial"/>
                <w:sz w:val="22"/>
                <w:szCs w:val="22"/>
              </w:rPr>
              <w:t>Να έχει ψηφιακή ρύθμιση της θερμοκρασίας εντός εύρους από αυτήν του περιβάλλοντος +5</w:t>
            </w:r>
            <w:r w:rsidRPr="00EA59E9">
              <w:rPr>
                <w:rFonts w:asciiTheme="minorHAnsi" w:hAnsiTheme="minorHAnsi" w:cstheme="minorHAnsi"/>
                <w:sz w:val="22"/>
                <w:szCs w:val="22"/>
              </w:rPr>
              <w:t>°</w:t>
            </w:r>
            <w:r w:rsidRPr="00EA59E9">
              <w:rPr>
                <w:rFonts w:asciiTheme="minorHAnsi" w:hAnsiTheme="minorHAnsi" w:cs="Arial"/>
                <w:sz w:val="22"/>
                <w:szCs w:val="22"/>
                <w:lang w:val="en-US"/>
              </w:rPr>
              <w:t>C</w:t>
            </w:r>
            <w:r w:rsidRPr="00EA59E9">
              <w:rPr>
                <w:rFonts w:asciiTheme="minorHAnsi" w:hAnsiTheme="minorHAnsi" w:cs="Arial"/>
                <w:sz w:val="22"/>
                <w:szCs w:val="22"/>
              </w:rPr>
              <w:t xml:space="preserve"> ως 100</w:t>
            </w:r>
            <w:r w:rsidRPr="00EA59E9">
              <w:rPr>
                <w:rFonts w:asciiTheme="minorHAnsi" w:hAnsiTheme="minorHAnsi" w:cstheme="minorHAnsi"/>
                <w:sz w:val="22"/>
                <w:szCs w:val="22"/>
              </w:rPr>
              <w:t>°</w:t>
            </w:r>
            <w:r w:rsidRPr="00EA59E9">
              <w:rPr>
                <w:rFonts w:asciiTheme="minorHAnsi" w:hAnsiTheme="minorHAnsi" w:cs="Arial"/>
                <w:sz w:val="22"/>
                <w:szCs w:val="22"/>
                <w:lang w:val="en-US"/>
              </w:rPr>
              <w:t>C</w:t>
            </w:r>
            <w:r w:rsidR="000329FD">
              <w:rPr>
                <w:rFonts w:asciiTheme="minorHAnsi" w:hAnsiTheme="minorHAnsi" w:cs="Arial"/>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4FF74446" w14:textId="77777777" w:rsidR="00C25895" w:rsidRPr="00C6797F" w:rsidRDefault="00C25895" w:rsidP="00B91BCD">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C0322B9" w14:textId="77777777" w:rsidR="00C25895" w:rsidRPr="00C6797F"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F57F642" w14:textId="77777777" w:rsidR="00C25895" w:rsidRPr="00C6797F" w:rsidRDefault="00C25895" w:rsidP="00C25895">
            <w:pPr>
              <w:suppressAutoHyphens/>
              <w:jc w:val="center"/>
              <w:rPr>
                <w:rFonts w:asciiTheme="minorHAnsi" w:hAnsiTheme="minorHAnsi" w:cstheme="minorHAnsi"/>
                <w:color w:val="000000"/>
                <w:sz w:val="22"/>
                <w:szCs w:val="22"/>
                <w:lang w:eastAsia="zh-CN"/>
              </w:rPr>
            </w:pPr>
          </w:p>
        </w:tc>
      </w:tr>
      <w:tr w:rsidR="00DF5C42" w:rsidRPr="00C6797F" w14:paraId="11114E12" w14:textId="77777777" w:rsidTr="000329FD">
        <w:trPr>
          <w:trHeight w:val="308"/>
        </w:trPr>
        <w:tc>
          <w:tcPr>
            <w:tcW w:w="6237" w:type="dxa"/>
            <w:tcBorders>
              <w:top w:val="nil"/>
              <w:left w:val="single" w:sz="4" w:space="0" w:color="auto"/>
              <w:bottom w:val="single" w:sz="4" w:space="0" w:color="auto"/>
              <w:right w:val="single" w:sz="4" w:space="0" w:color="auto"/>
            </w:tcBorders>
            <w:shd w:val="clear" w:color="auto" w:fill="auto"/>
            <w:vAlign w:val="center"/>
          </w:tcPr>
          <w:p w14:paraId="3D954796" w14:textId="531D46CC" w:rsidR="00DF5C42" w:rsidRPr="00CD3B27" w:rsidRDefault="00EA59E9" w:rsidP="000329FD">
            <w:pPr>
              <w:contextualSpacing/>
              <w:rPr>
                <w:rFonts w:asciiTheme="minorHAnsi" w:hAnsiTheme="minorHAnsi" w:cs="Arial"/>
                <w:sz w:val="22"/>
                <w:szCs w:val="22"/>
              </w:rPr>
            </w:pPr>
            <w:r>
              <w:rPr>
                <w:rFonts w:asciiTheme="minorHAnsi" w:hAnsiTheme="minorHAnsi" w:cs="Arial"/>
                <w:sz w:val="22"/>
                <w:szCs w:val="22"/>
              </w:rPr>
              <w:t xml:space="preserve">3. </w:t>
            </w:r>
            <w:r w:rsidRPr="00EA59E9">
              <w:rPr>
                <w:rFonts w:asciiTheme="minorHAnsi" w:hAnsiTheme="minorHAnsi" w:cs="Arial"/>
                <w:sz w:val="22"/>
                <w:szCs w:val="22"/>
              </w:rPr>
              <w:t>Να έχει διακριτική ικανότητα 0,1</w:t>
            </w:r>
            <w:r w:rsidRPr="00EA59E9">
              <w:rPr>
                <w:rFonts w:asciiTheme="minorHAnsi" w:hAnsiTheme="minorHAnsi" w:cstheme="minorHAnsi"/>
                <w:sz w:val="22"/>
                <w:szCs w:val="22"/>
              </w:rPr>
              <w:t>°</w:t>
            </w:r>
            <w:r w:rsidRPr="00EA59E9">
              <w:rPr>
                <w:rFonts w:asciiTheme="minorHAnsi" w:hAnsiTheme="minorHAnsi" w:cs="Arial"/>
                <w:sz w:val="22"/>
                <w:szCs w:val="22"/>
                <w:lang w:val="en-US"/>
              </w:rPr>
              <w:t>C</w:t>
            </w:r>
            <w:r w:rsidR="000329FD">
              <w:rPr>
                <w:rFonts w:asciiTheme="minorHAnsi" w:hAnsiTheme="minorHAnsi" w:cs="Arial"/>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22E82A59" w14:textId="09A11FD7" w:rsidR="00DF5C42" w:rsidRPr="00C6797F" w:rsidRDefault="00DF5C42" w:rsidP="00DF5C42">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FAD5E8A"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910B589"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702468FC" w14:textId="77777777" w:rsidTr="004F297E">
        <w:trPr>
          <w:trHeight w:val="305"/>
        </w:trPr>
        <w:tc>
          <w:tcPr>
            <w:tcW w:w="6237" w:type="dxa"/>
            <w:tcBorders>
              <w:top w:val="nil"/>
              <w:left w:val="single" w:sz="4" w:space="0" w:color="auto"/>
              <w:bottom w:val="single" w:sz="4" w:space="0" w:color="auto"/>
              <w:right w:val="single" w:sz="4" w:space="0" w:color="auto"/>
            </w:tcBorders>
            <w:shd w:val="clear" w:color="auto" w:fill="auto"/>
            <w:vAlign w:val="center"/>
          </w:tcPr>
          <w:p w14:paraId="4FA867EC" w14:textId="0D688606" w:rsidR="00DF5C42" w:rsidRPr="000329FD" w:rsidRDefault="00EA59E9" w:rsidP="000329FD">
            <w:pPr>
              <w:contextualSpacing/>
              <w:rPr>
                <w:rFonts w:asciiTheme="minorHAnsi" w:hAnsiTheme="minorHAnsi" w:cs="Arial"/>
                <w:sz w:val="22"/>
                <w:szCs w:val="22"/>
              </w:rPr>
            </w:pPr>
            <w:r>
              <w:rPr>
                <w:rFonts w:asciiTheme="minorHAnsi" w:hAnsiTheme="minorHAnsi" w:cs="Arial"/>
                <w:sz w:val="22"/>
                <w:szCs w:val="22"/>
              </w:rPr>
              <w:t xml:space="preserve">4. </w:t>
            </w:r>
            <w:r w:rsidRPr="00EA59E9">
              <w:rPr>
                <w:rFonts w:asciiTheme="minorHAnsi" w:hAnsiTheme="minorHAnsi" w:cs="Arial"/>
                <w:sz w:val="22"/>
                <w:szCs w:val="22"/>
              </w:rPr>
              <w:t>Να έχει σταθερότητα ±0,15</w:t>
            </w:r>
            <w:r w:rsidRPr="00EA59E9">
              <w:rPr>
                <w:rFonts w:asciiTheme="minorHAnsi" w:hAnsiTheme="minorHAnsi" w:cstheme="minorHAnsi"/>
                <w:sz w:val="22"/>
                <w:szCs w:val="22"/>
              </w:rPr>
              <w:t>°</w:t>
            </w:r>
            <w:r w:rsidR="000329FD">
              <w:rPr>
                <w:rFonts w:asciiTheme="minorHAnsi" w:hAnsiTheme="minorHAnsi" w:cs="Arial"/>
                <w:sz w:val="22"/>
                <w:szCs w:val="22"/>
              </w:rPr>
              <w:t>C.</w:t>
            </w:r>
          </w:p>
        </w:tc>
        <w:tc>
          <w:tcPr>
            <w:tcW w:w="1418" w:type="dxa"/>
            <w:tcBorders>
              <w:top w:val="nil"/>
              <w:left w:val="nil"/>
              <w:bottom w:val="single" w:sz="4" w:space="0" w:color="auto"/>
              <w:right w:val="single" w:sz="4" w:space="0" w:color="auto"/>
            </w:tcBorders>
            <w:shd w:val="clear" w:color="auto" w:fill="auto"/>
            <w:vAlign w:val="center"/>
          </w:tcPr>
          <w:p w14:paraId="0AA7A5B9" w14:textId="01CB7239"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C8D6DA4"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8B418B3"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67490E95" w14:textId="77777777" w:rsidTr="0009561C">
        <w:trPr>
          <w:trHeight w:val="145"/>
        </w:trPr>
        <w:tc>
          <w:tcPr>
            <w:tcW w:w="6237" w:type="dxa"/>
            <w:tcBorders>
              <w:top w:val="nil"/>
              <w:left w:val="single" w:sz="4" w:space="0" w:color="auto"/>
              <w:bottom w:val="single" w:sz="4" w:space="0" w:color="auto"/>
              <w:right w:val="single" w:sz="4" w:space="0" w:color="auto"/>
            </w:tcBorders>
            <w:shd w:val="clear" w:color="auto" w:fill="auto"/>
            <w:vAlign w:val="center"/>
          </w:tcPr>
          <w:p w14:paraId="3FDC8335" w14:textId="60C606D8" w:rsidR="00DF5C42" w:rsidRPr="00C6797F" w:rsidRDefault="00EA59E9" w:rsidP="00EA59E9">
            <w:pPr>
              <w:contextualSpacing/>
              <w:rPr>
                <w:rFonts w:asciiTheme="minorHAnsi" w:hAnsiTheme="minorHAnsi" w:cs="Arial"/>
                <w:sz w:val="22"/>
                <w:szCs w:val="22"/>
              </w:rPr>
            </w:pPr>
            <w:r>
              <w:rPr>
                <w:rFonts w:asciiTheme="minorHAnsi" w:hAnsiTheme="minorHAnsi" w:cs="Arial"/>
                <w:sz w:val="22"/>
                <w:szCs w:val="22"/>
              </w:rPr>
              <w:t xml:space="preserve">5. </w:t>
            </w:r>
            <w:r w:rsidRPr="00EA59E9">
              <w:rPr>
                <w:rFonts w:asciiTheme="minorHAnsi" w:hAnsiTheme="minorHAnsi" w:cs="Arial"/>
                <w:sz w:val="22"/>
                <w:szCs w:val="22"/>
              </w:rPr>
              <w:t>Να έχει ομοιογένεια ±1</w:t>
            </w:r>
            <w:r w:rsidRPr="00EA59E9">
              <w:rPr>
                <w:rFonts w:asciiTheme="minorHAnsi" w:hAnsiTheme="minorHAnsi" w:cstheme="minorHAnsi"/>
                <w:sz w:val="22"/>
                <w:szCs w:val="22"/>
              </w:rPr>
              <w:t>°</w:t>
            </w:r>
            <w:r w:rsidRPr="00EA59E9">
              <w:rPr>
                <w:rFonts w:asciiTheme="minorHAnsi" w:hAnsiTheme="minorHAnsi" w:cs="Arial"/>
                <w:sz w:val="22"/>
                <w:szCs w:val="22"/>
              </w:rPr>
              <w:t>C.</w:t>
            </w:r>
          </w:p>
        </w:tc>
        <w:tc>
          <w:tcPr>
            <w:tcW w:w="1418" w:type="dxa"/>
            <w:tcBorders>
              <w:top w:val="nil"/>
              <w:left w:val="nil"/>
              <w:bottom w:val="single" w:sz="4" w:space="0" w:color="auto"/>
              <w:right w:val="single" w:sz="4" w:space="0" w:color="auto"/>
            </w:tcBorders>
            <w:shd w:val="clear" w:color="auto" w:fill="auto"/>
            <w:vAlign w:val="center"/>
          </w:tcPr>
          <w:p w14:paraId="09A2653E"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612BEF6"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834A921"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01846908" w14:textId="77777777" w:rsidTr="0009561C">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78C161C9" w14:textId="658889C1" w:rsidR="00DF5C42" w:rsidRPr="00C6797F" w:rsidRDefault="00EA59E9" w:rsidP="00DF5C42">
            <w:pPr>
              <w:jc w:val="both"/>
              <w:rPr>
                <w:rFonts w:asciiTheme="minorHAnsi" w:hAnsiTheme="minorHAnsi" w:cs="Arial"/>
                <w:sz w:val="22"/>
                <w:szCs w:val="22"/>
              </w:rPr>
            </w:pPr>
            <w:r>
              <w:rPr>
                <w:rFonts w:asciiTheme="minorHAnsi" w:hAnsiTheme="minorHAnsi" w:cs="Arial"/>
                <w:sz w:val="22"/>
                <w:szCs w:val="22"/>
              </w:rPr>
              <w:t xml:space="preserve">6. </w:t>
            </w:r>
            <w:r w:rsidRPr="00EA59E9">
              <w:rPr>
                <w:rFonts w:asciiTheme="minorHAnsi" w:hAnsiTheme="minorHAnsi" w:cs="Arial"/>
                <w:sz w:val="22"/>
                <w:szCs w:val="22"/>
              </w:rPr>
              <w:t>Να έχει ψηφιακή ένδει</w:t>
            </w:r>
            <w:r>
              <w:rPr>
                <w:rFonts w:asciiTheme="minorHAnsi" w:hAnsiTheme="minorHAnsi" w:cs="Arial"/>
                <w:sz w:val="22"/>
                <w:szCs w:val="22"/>
              </w:rPr>
              <w:t>ξη της πραγματικής θερμοκρασίας</w:t>
            </w:r>
          </w:p>
        </w:tc>
        <w:tc>
          <w:tcPr>
            <w:tcW w:w="1418" w:type="dxa"/>
            <w:tcBorders>
              <w:top w:val="nil"/>
              <w:left w:val="nil"/>
              <w:bottom w:val="single" w:sz="4" w:space="0" w:color="auto"/>
              <w:right w:val="single" w:sz="4" w:space="0" w:color="auto"/>
            </w:tcBorders>
            <w:shd w:val="clear" w:color="auto" w:fill="auto"/>
            <w:vAlign w:val="center"/>
          </w:tcPr>
          <w:p w14:paraId="2DD15F4C"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441A313"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51A0024"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30EDCAA0" w14:textId="77777777" w:rsidTr="004F297E">
        <w:trPr>
          <w:trHeight w:val="289"/>
        </w:trPr>
        <w:tc>
          <w:tcPr>
            <w:tcW w:w="6237" w:type="dxa"/>
            <w:tcBorders>
              <w:top w:val="nil"/>
              <w:left w:val="single" w:sz="4" w:space="0" w:color="auto"/>
              <w:bottom w:val="single" w:sz="4" w:space="0" w:color="auto"/>
              <w:right w:val="single" w:sz="4" w:space="0" w:color="auto"/>
            </w:tcBorders>
            <w:shd w:val="clear" w:color="auto" w:fill="auto"/>
            <w:vAlign w:val="center"/>
          </w:tcPr>
          <w:p w14:paraId="4FBE0670" w14:textId="7475F05F" w:rsidR="00DF5C42" w:rsidRPr="00C6797F" w:rsidRDefault="00EA59E9" w:rsidP="00EA59E9">
            <w:pPr>
              <w:contextualSpacing/>
              <w:rPr>
                <w:rFonts w:asciiTheme="minorHAnsi" w:hAnsiTheme="minorHAnsi" w:cs="Arial"/>
                <w:sz w:val="22"/>
                <w:szCs w:val="22"/>
              </w:rPr>
            </w:pPr>
            <w:r>
              <w:rPr>
                <w:rFonts w:asciiTheme="minorHAnsi" w:hAnsiTheme="minorHAnsi" w:cs="Arial"/>
                <w:sz w:val="22"/>
                <w:szCs w:val="22"/>
              </w:rPr>
              <w:t xml:space="preserve">7. </w:t>
            </w:r>
            <w:r w:rsidRPr="00EA59E9">
              <w:rPr>
                <w:rFonts w:asciiTheme="minorHAnsi" w:hAnsiTheme="minorHAnsi" w:cs="Arial"/>
                <w:sz w:val="22"/>
                <w:szCs w:val="22"/>
              </w:rPr>
              <w:t>Να έχει χρονοδιακόπτη όπου ο χρήστης μπορεί να ρυθμίσει την έναρξη θέρμανσης με καθυστέρηση από 0 έως 100 ώρες περίπου.</w:t>
            </w:r>
          </w:p>
        </w:tc>
        <w:tc>
          <w:tcPr>
            <w:tcW w:w="1418" w:type="dxa"/>
            <w:tcBorders>
              <w:top w:val="nil"/>
              <w:left w:val="nil"/>
              <w:bottom w:val="single" w:sz="4" w:space="0" w:color="auto"/>
              <w:right w:val="single" w:sz="4" w:space="0" w:color="auto"/>
            </w:tcBorders>
            <w:shd w:val="clear" w:color="auto" w:fill="auto"/>
            <w:vAlign w:val="center"/>
          </w:tcPr>
          <w:p w14:paraId="4809C8CF"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A699580"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F992357"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4614BB74" w14:textId="77777777" w:rsidTr="004F297E">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299FDCC6" w14:textId="6F749C0C" w:rsidR="00DF5C42" w:rsidRPr="00316F89" w:rsidRDefault="000329FD" w:rsidP="000329FD">
            <w:pPr>
              <w:contextualSpacing/>
              <w:rPr>
                <w:rFonts w:asciiTheme="minorHAnsi" w:hAnsiTheme="minorHAnsi" w:cs="Arial"/>
                <w:sz w:val="22"/>
                <w:szCs w:val="22"/>
              </w:rPr>
            </w:pPr>
            <w:r>
              <w:rPr>
                <w:rFonts w:asciiTheme="minorHAnsi" w:hAnsiTheme="minorHAnsi" w:cs="Arial"/>
                <w:sz w:val="22"/>
                <w:szCs w:val="22"/>
              </w:rPr>
              <w:t xml:space="preserve">8. </w:t>
            </w:r>
            <w:r w:rsidRPr="00EA59E9">
              <w:rPr>
                <w:rFonts w:asciiTheme="minorHAnsi" w:hAnsiTheme="minorHAnsi" w:cs="Arial"/>
                <w:sz w:val="22"/>
                <w:szCs w:val="22"/>
              </w:rPr>
              <w:t>Μέσω του χρονοδιακόπτη ο χρήστης να μπορεί να προγραμματίσει τον χρόνο παραμονής στην επιθυμητή θερμοκρασία έως και 100 ώρες περίπου.</w:t>
            </w:r>
          </w:p>
        </w:tc>
        <w:tc>
          <w:tcPr>
            <w:tcW w:w="1418" w:type="dxa"/>
            <w:tcBorders>
              <w:top w:val="nil"/>
              <w:left w:val="nil"/>
              <w:bottom w:val="single" w:sz="4" w:space="0" w:color="auto"/>
              <w:right w:val="single" w:sz="4" w:space="0" w:color="auto"/>
            </w:tcBorders>
            <w:shd w:val="clear" w:color="auto" w:fill="auto"/>
            <w:vAlign w:val="center"/>
          </w:tcPr>
          <w:p w14:paraId="74E55FB5"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E95A368"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DAAA1F9" w14:textId="77777777" w:rsidR="00DF5C42" w:rsidRPr="00C6797F" w:rsidRDefault="00DF5C42" w:rsidP="00DF5C42">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w:t>
            </w:r>
          </w:p>
        </w:tc>
      </w:tr>
      <w:tr w:rsidR="00316F89" w:rsidRPr="00C6797F" w14:paraId="72831616" w14:textId="77777777" w:rsidTr="00316F89">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00068A1E" w14:textId="7CF583BC" w:rsidR="00316F89" w:rsidRPr="00316F89" w:rsidRDefault="000329FD" w:rsidP="00316F89">
            <w:pPr>
              <w:contextualSpacing/>
              <w:rPr>
                <w:rFonts w:asciiTheme="minorHAnsi" w:hAnsiTheme="minorHAnsi" w:cs="Arial"/>
                <w:sz w:val="22"/>
                <w:szCs w:val="22"/>
              </w:rPr>
            </w:pPr>
            <w:r>
              <w:rPr>
                <w:rFonts w:asciiTheme="minorHAnsi" w:hAnsiTheme="minorHAnsi" w:cs="Arial"/>
                <w:sz w:val="22"/>
                <w:szCs w:val="22"/>
              </w:rPr>
              <w:t xml:space="preserve">9. </w:t>
            </w:r>
            <w:r w:rsidRPr="00EA59E9">
              <w:rPr>
                <w:rFonts w:asciiTheme="minorHAnsi" w:hAnsiTheme="minorHAnsi" w:cs="Arial"/>
                <w:sz w:val="22"/>
                <w:szCs w:val="22"/>
              </w:rPr>
              <w:t xml:space="preserve">Το εσωτερικό και εξωτερικό του να είναι κατασκευασμένα </w:t>
            </w:r>
            <w:r>
              <w:rPr>
                <w:rFonts w:asciiTheme="minorHAnsi" w:hAnsiTheme="minorHAnsi" w:cs="Arial"/>
                <w:sz w:val="22"/>
                <w:szCs w:val="22"/>
              </w:rPr>
              <w:t>από ανοξείδωτο χάλυβα AISI-310.</w:t>
            </w:r>
          </w:p>
        </w:tc>
        <w:tc>
          <w:tcPr>
            <w:tcW w:w="1418" w:type="dxa"/>
            <w:tcBorders>
              <w:top w:val="nil"/>
              <w:left w:val="nil"/>
              <w:bottom w:val="single" w:sz="4" w:space="0" w:color="auto"/>
              <w:right w:val="single" w:sz="4" w:space="0" w:color="auto"/>
            </w:tcBorders>
            <w:shd w:val="clear" w:color="auto" w:fill="auto"/>
          </w:tcPr>
          <w:p w14:paraId="15ED4431" w14:textId="43D29F5A" w:rsidR="00316F89" w:rsidRPr="00C6797F" w:rsidRDefault="00316F89" w:rsidP="00316F89">
            <w:pPr>
              <w:suppressAutoHyphens/>
              <w:jc w:val="center"/>
              <w:rPr>
                <w:rFonts w:asciiTheme="minorHAnsi" w:hAnsiTheme="minorHAnsi" w:cstheme="minorHAnsi"/>
                <w:color w:val="000000"/>
                <w:sz w:val="22"/>
                <w:szCs w:val="22"/>
                <w:lang w:eastAsia="zh-CN"/>
              </w:rPr>
            </w:pPr>
            <w:r w:rsidRPr="0096564A">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A5DD47B"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CAD6186"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r>
      <w:tr w:rsidR="00316F89" w:rsidRPr="00C6797F" w14:paraId="7D93EA80" w14:textId="77777777" w:rsidTr="00316F89">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7C0FC3D6" w14:textId="472273F9" w:rsidR="00316F89" w:rsidRPr="00316F89" w:rsidRDefault="000329FD" w:rsidP="00316F89">
            <w:pPr>
              <w:contextualSpacing/>
              <w:rPr>
                <w:rFonts w:asciiTheme="minorHAnsi" w:hAnsiTheme="minorHAnsi" w:cs="Arial"/>
                <w:sz w:val="22"/>
                <w:szCs w:val="22"/>
              </w:rPr>
            </w:pPr>
            <w:r>
              <w:rPr>
                <w:rFonts w:asciiTheme="minorHAnsi" w:hAnsiTheme="minorHAnsi" w:cs="Arial"/>
                <w:sz w:val="22"/>
                <w:szCs w:val="22"/>
              </w:rPr>
              <w:t xml:space="preserve">10. </w:t>
            </w:r>
            <w:r w:rsidRPr="00EA59E9">
              <w:rPr>
                <w:rFonts w:asciiTheme="minorHAnsi" w:hAnsiTheme="minorHAnsi" w:cs="Arial"/>
                <w:sz w:val="22"/>
                <w:szCs w:val="22"/>
              </w:rPr>
              <w:t>Το θερμαντικό στοιχείο να είναι κατασκευασμένο από ανοξείδωτο χάλυβα.</w:t>
            </w:r>
          </w:p>
        </w:tc>
        <w:tc>
          <w:tcPr>
            <w:tcW w:w="1418" w:type="dxa"/>
            <w:tcBorders>
              <w:top w:val="nil"/>
              <w:left w:val="nil"/>
              <w:bottom w:val="single" w:sz="4" w:space="0" w:color="auto"/>
              <w:right w:val="single" w:sz="4" w:space="0" w:color="auto"/>
            </w:tcBorders>
            <w:shd w:val="clear" w:color="auto" w:fill="auto"/>
          </w:tcPr>
          <w:p w14:paraId="03D8EE45" w14:textId="0238090E" w:rsidR="00316F89" w:rsidRPr="00C6797F" w:rsidRDefault="00316F89" w:rsidP="00316F89">
            <w:pPr>
              <w:suppressAutoHyphens/>
              <w:jc w:val="center"/>
              <w:rPr>
                <w:rFonts w:asciiTheme="minorHAnsi" w:hAnsiTheme="minorHAnsi" w:cstheme="minorHAnsi"/>
                <w:color w:val="000000"/>
                <w:sz w:val="22"/>
                <w:szCs w:val="22"/>
                <w:lang w:eastAsia="zh-CN"/>
              </w:rPr>
            </w:pPr>
            <w:r w:rsidRPr="0096564A">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439748E"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B393ADD"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r>
      <w:tr w:rsidR="00316F89" w:rsidRPr="00C6797F" w14:paraId="277C33E4" w14:textId="77777777" w:rsidTr="00316F89">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3D4E4B61" w14:textId="3064D139" w:rsidR="00316F89" w:rsidRPr="00316F89" w:rsidRDefault="000329FD" w:rsidP="00316F89">
            <w:pPr>
              <w:contextualSpacing/>
              <w:rPr>
                <w:rFonts w:asciiTheme="minorHAnsi" w:hAnsiTheme="minorHAnsi" w:cs="Arial"/>
                <w:sz w:val="22"/>
                <w:szCs w:val="22"/>
              </w:rPr>
            </w:pPr>
            <w:r>
              <w:rPr>
                <w:rFonts w:asciiTheme="minorHAnsi" w:hAnsiTheme="minorHAnsi" w:cs="Arial"/>
                <w:sz w:val="22"/>
                <w:szCs w:val="22"/>
              </w:rPr>
              <w:t xml:space="preserve">11. </w:t>
            </w:r>
            <w:r w:rsidRPr="00EA59E9">
              <w:rPr>
                <w:rFonts w:asciiTheme="minorHAnsi" w:hAnsiTheme="minorHAnsi" w:cs="Arial"/>
                <w:sz w:val="22"/>
                <w:szCs w:val="22"/>
              </w:rPr>
              <w:t xml:space="preserve">Να έχει Χωρητικότητα τουλάχιστον 12 λίτρα </w:t>
            </w:r>
            <w:r>
              <w:rPr>
                <w:rFonts w:asciiTheme="minorHAnsi" w:hAnsiTheme="minorHAnsi" w:cs="Arial"/>
                <w:sz w:val="22"/>
                <w:szCs w:val="22"/>
              </w:rPr>
              <w:t>και να διαθέτει βαλβίδα εκροής.</w:t>
            </w:r>
          </w:p>
        </w:tc>
        <w:tc>
          <w:tcPr>
            <w:tcW w:w="1418" w:type="dxa"/>
            <w:tcBorders>
              <w:top w:val="nil"/>
              <w:left w:val="nil"/>
              <w:bottom w:val="single" w:sz="4" w:space="0" w:color="auto"/>
              <w:right w:val="single" w:sz="4" w:space="0" w:color="auto"/>
            </w:tcBorders>
            <w:shd w:val="clear" w:color="auto" w:fill="auto"/>
          </w:tcPr>
          <w:p w14:paraId="7FAE9B7B" w14:textId="3AC00AE5" w:rsidR="00316F89" w:rsidRPr="00C6797F" w:rsidRDefault="00316F89" w:rsidP="00316F89">
            <w:pPr>
              <w:suppressAutoHyphens/>
              <w:jc w:val="center"/>
              <w:rPr>
                <w:rFonts w:asciiTheme="minorHAnsi" w:hAnsiTheme="minorHAnsi" w:cstheme="minorHAnsi"/>
                <w:color w:val="000000"/>
                <w:sz w:val="22"/>
                <w:szCs w:val="22"/>
                <w:lang w:eastAsia="zh-CN"/>
              </w:rPr>
            </w:pPr>
            <w:r w:rsidRPr="0096564A">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88FB651"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C522C59"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r>
      <w:tr w:rsidR="00316F89" w:rsidRPr="00C6797F" w14:paraId="6C431B9F" w14:textId="77777777" w:rsidTr="00316F89">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2295EDAD" w14:textId="5CE98BFE" w:rsidR="00316F89" w:rsidRPr="000329FD" w:rsidRDefault="000329FD" w:rsidP="000329FD">
            <w:pPr>
              <w:contextualSpacing/>
              <w:rPr>
                <w:rFonts w:asciiTheme="minorHAnsi" w:hAnsiTheme="minorHAnsi" w:cs="Arial"/>
                <w:sz w:val="22"/>
                <w:szCs w:val="22"/>
                <w:lang w:val="en-US"/>
              </w:rPr>
            </w:pPr>
            <w:r w:rsidRPr="00EA59E9">
              <w:rPr>
                <w:rFonts w:asciiTheme="minorHAnsi" w:hAnsiTheme="minorHAnsi" w:cs="Arial"/>
                <w:sz w:val="22"/>
                <w:szCs w:val="22"/>
                <w:lang w:val="en-GB"/>
              </w:rPr>
              <w:t>1</w:t>
            </w:r>
            <w:r w:rsidRPr="000329FD">
              <w:rPr>
                <w:rFonts w:asciiTheme="minorHAnsi" w:hAnsiTheme="minorHAnsi" w:cs="Arial"/>
                <w:sz w:val="22"/>
                <w:szCs w:val="22"/>
                <w:lang w:val="en-GB"/>
              </w:rPr>
              <w:t>2</w:t>
            </w:r>
            <w:r w:rsidRPr="00EA59E9">
              <w:rPr>
                <w:rFonts w:asciiTheme="minorHAnsi" w:hAnsiTheme="minorHAnsi" w:cs="Arial"/>
                <w:sz w:val="22"/>
                <w:szCs w:val="22"/>
                <w:lang w:val="en-GB"/>
              </w:rPr>
              <w:t xml:space="preserve">. </w:t>
            </w:r>
            <w:r w:rsidRPr="00EA59E9">
              <w:rPr>
                <w:rFonts w:asciiTheme="minorHAnsi" w:hAnsiTheme="minorHAnsi" w:cs="Arial"/>
                <w:sz w:val="22"/>
                <w:szCs w:val="22"/>
              </w:rPr>
              <w:t>Να</w:t>
            </w:r>
            <w:r w:rsidRPr="00EA59E9">
              <w:rPr>
                <w:rFonts w:asciiTheme="minorHAnsi" w:hAnsiTheme="minorHAnsi" w:cs="Arial"/>
                <w:sz w:val="22"/>
                <w:szCs w:val="22"/>
                <w:lang w:val="en-US"/>
              </w:rPr>
              <w:t xml:space="preserve"> </w:t>
            </w:r>
            <w:r w:rsidRPr="00EA59E9">
              <w:rPr>
                <w:rFonts w:asciiTheme="minorHAnsi" w:hAnsiTheme="minorHAnsi" w:cs="Arial"/>
                <w:sz w:val="22"/>
                <w:szCs w:val="22"/>
              </w:rPr>
              <w:t>είναι</w:t>
            </w:r>
            <w:r w:rsidRPr="00EA59E9">
              <w:rPr>
                <w:rFonts w:asciiTheme="minorHAnsi" w:hAnsiTheme="minorHAnsi" w:cs="Arial"/>
                <w:sz w:val="22"/>
                <w:szCs w:val="22"/>
                <w:lang w:val="en-US"/>
              </w:rPr>
              <w:t xml:space="preserve"> </w:t>
            </w:r>
            <w:r w:rsidRPr="00EA59E9">
              <w:rPr>
                <w:rFonts w:asciiTheme="minorHAnsi" w:hAnsiTheme="minorHAnsi" w:cs="Arial"/>
                <w:sz w:val="22"/>
                <w:szCs w:val="22"/>
              </w:rPr>
              <w:t>σύμφωνο</w:t>
            </w:r>
            <w:r w:rsidRPr="00EA59E9">
              <w:rPr>
                <w:rFonts w:asciiTheme="minorHAnsi" w:hAnsiTheme="minorHAnsi" w:cs="Arial"/>
                <w:sz w:val="22"/>
                <w:szCs w:val="22"/>
                <w:lang w:val="en-US"/>
              </w:rPr>
              <w:t xml:space="preserve"> </w:t>
            </w:r>
            <w:r w:rsidRPr="00EA59E9">
              <w:rPr>
                <w:rFonts w:asciiTheme="minorHAnsi" w:hAnsiTheme="minorHAnsi" w:cs="Arial"/>
                <w:sz w:val="22"/>
                <w:szCs w:val="22"/>
              </w:rPr>
              <w:t>κατά</w:t>
            </w:r>
            <w:r w:rsidRPr="00EA59E9">
              <w:rPr>
                <w:rFonts w:asciiTheme="minorHAnsi" w:hAnsiTheme="minorHAnsi" w:cs="Arial"/>
                <w:sz w:val="22"/>
                <w:szCs w:val="22"/>
                <w:lang w:val="en-US"/>
              </w:rPr>
              <w:t xml:space="preserve"> EN 61010-1 (Safety requirements for electrical equipment for measurement</w:t>
            </w:r>
            <w:r>
              <w:rPr>
                <w:rFonts w:asciiTheme="minorHAnsi" w:hAnsiTheme="minorHAnsi" w:cs="Arial"/>
                <w:sz w:val="22"/>
                <w:szCs w:val="22"/>
                <w:lang w:val="en-US"/>
              </w:rPr>
              <w:t>, control, and laboratory use).</w:t>
            </w:r>
          </w:p>
        </w:tc>
        <w:tc>
          <w:tcPr>
            <w:tcW w:w="1418" w:type="dxa"/>
            <w:tcBorders>
              <w:top w:val="nil"/>
              <w:left w:val="nil"/>
              <w:bottom w:val="single" w:sz="4" w:space="0" w:color="auto"/>
              <w:right w:val="single" w:sz="4" w:space="0" w:color="auto"/>
            </w:tcBorders>
            <w:shd w:val="clear" w:color="auto" w:fill="auto"/>
          </w:tcPr>
          <w:p w14:paraId="6CCBD472" w14:textId="5AE74D3C" w:rsidR="00316F89" w:rsidRPr="00C6797F" w:rsidRDefault="00316F89" w:rsidP="00316F89">
            <w:pPr>
              <w:suppressAutoHyphens/>
              <w:jc w:val="center"/>
              <w:rPr>
                <w:rFonts w:asciiTheme="minorHAnsi" w:hAnsiTheme="minorHAnsi" w:cstheme="minorHAnsi"/>
                <w:color w:val="000000"/>
                <w:sz w:val="22"/>
                <w:szCs w:val="22"/>
                <w:lang w:eastAsia="zh-CN"/>
              </w:rPr>
            </w:pPr>
            <w:r w:rsidRPr="004048BC">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2A20802"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D1A1275"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r>
      <w:tr w:rsidR="00316F89" w:rsidRPr="00C6797F" w14:paraId="5B91B39F" w14:textId="77777777" w:rsidTr="000329FD">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4B89D7EF" w14:textId="25B619C0" w:rsidR="00316F89" w:rsidRPr="00316F89" w:rsidRDefault="000329FD" w:rsidP="00316F89">
            <w:pPr>
              <w:contextualSpacing/>
              <w:rPr>
                <w:rFonts w:asciiTheme="minorHAnsi" w:hAnsiTheme="minorHAnsi" w:cs="Arial"/>
                <w:sz w:val="22"/>
                <w:szCs w:val="22"/>
              </w:rPr>
            </w:pPr>
            <w:r>
              <w:rPr>
                <w:rFonts w:asciiTheme="minorHAnsi" w:hAnsiTheme="minorHAnsi" w:cs="Arial"/>
                <w:sz w:val="22"/>
                <w:szCs w:val="22"/>
              </w:rPr>
              <w:t xml:space="preserve">13. </w:t>
            </w:r>
            <w:r w:rsidRPr="00EA59E9">
              <w:rPr>
                <w:rFonts w:asciiTheme="minorHAnsi" w:hAnsiTheme="minorHAnsi" w:cs="Arial"/>
                <w:sz w:val="22"/>
                <w:szCs w:val="22"/>
              </w:rPr>
              <w:t>Να συνοδ</w:t>
            </w:r>
            <w:r>
              <w:rPr>
                <w:rFonts w:asciiTheme="minorHAnsi" w:hAnsiTheme="minorHAnsi" w:cs="Arial"/>
                <w:sz w:val="22"/>
                <w:szCs w:val="22"/>
              </w:rPr>
              <w:t>εύεται από επίπεδο καπάκι οπών.</w:t>
            </w:r>
          </w:p>
        </w:tc>
        <w:tc>
          <w:tcPr>
            <w:tcW w:w="1418" w:type="dxa"/>
            <w:tcBorders>
              <w:top w:val="nil"/>
              <w:left w:val="nil"/>
              <w:bottom w:val="single" w:sz="4" w:space="0" w:color="auto"/>
              <w:right w:val="single" w:sz="4" w:space="0" w:color="auto"/>
            </w:tcBorders>
            <w:shd w:val="clear" w:color="auto" w:fill="auto"/>
          </w:tcPr>
          <w:p w14:paraId="022DD33B" w14:textId="768AE6E3" w:rsidR="00316F89" w:rsidRPr="00C6797F" w:rsidRDefault="00316F89" w:rsidP="00316F89">
            <w:pPr>
              <w:suppressAutoHyphens/>
              <w:jc w:val="center"/>
              <w:rPr>
                <w:rFonts w:asciiTheme="minorHAnsi" w:hAnsiTheme="minorHAnsi" w:cstheme="minorHAnsi"/>
                <w:color w:val="000000"/>
                <w:sz w:val="22"/>
                <w:szCs w:val="22"/>
                <w:lang w:eastAsia="zh-CN"/>
              </w:rPr>
            </w:pPr>
            <w:r w:rsidRPr="004048BC">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30D2506"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A521F91"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r>
      <w:tr w:rsidR="00DF5C42" w:rsidRPr="00C6797F" w14:paraId="1D967365" w14:textId="77777777" w:rsidTr="000329FD">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CE16114" w14:textId="77777777" w:rsidR="00DF5C42" w:rsidRPr="00C6797F" w:rsidRDefault="00DF5C42" w:rsidP="00DF5C42">
            <w:pPr>
              <w:rPr>
                <w:rFonts w:asciiTheme="minorHAnsi" w:hAnsiTheme="minorHAnsi" w:cs="Arial"/>
                <w:b/>
                <w:sz w:val="22"/>
                <w:szCs w:val="22"/>
              </w:rPr>
            </w:pPr>
            <w:r w:rsidRPr="00C6797F">
              <w:rPr>
                <w:rFonts w:asciiTheme="minorHAnsi" w:hAnsiTheme="minorHAnsi" w:cs="Arial"/>
                <w:b/>
                <w:sz w:val="22"/>
                <w:szCs w:val="22"/>
              </w:rPr>
              <w:t xml:space="preserve">ΓΕΝΙΚΕΣ ΑΠΑΙΤΗΣΕΙΣ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56307B" w14:textId="77777777" w:rsidR="00DF5C42" w:rsidRPr="00C6797F" w:rsidRDefault="00DF5C42" w:rsidP="00DF5C42">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8EAE09"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B75076"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4304192A" w14:textId="77777777" w:rsidTr="000329FD">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FD5A9D5" w14:textId="77777777" w:rsidR="00DF5C42" w:rsidRPr="00C6797F" w:rsidRDefault="00DF5C42" w:rsidP="00DF5C42">
            <w:pPr>
              <w:rPr>
                <w:rFonts w:asciiTheme="minorHAnsi" w:hAnsiTheme="minorHAnsi" w:cs="Arial"/>
                <w:sz w:val="22"/>
                <w:szCs w:val="22"/>
              </w:rPr>
            </w:pPr>
            <w:r w:rsidRPr="00C6797F">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E11670"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00269A29"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3F4D7B5"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37921DD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F464364" w14:textId="77777777" w:rsidR="00DF5C42" w:rsidRPr="00C6797F" w:rsidRDefault="00DF5C42" w:rsidP="00DF5C42">
            <w:pPr>
              <w:jc w:val="both"/>
              <w:rPr>
                <w:rFonts w:asciiTheme="minorHAnsi" w:hAnsiTheme="minorHAnsi" w:cs="Arial"/>
                <w:sz w:val="22"/>
                <w:szCs w:val="22"/>
              </w:rPr>
            </w:pPr>
            <w:r w:rsidRPr="00C6797F">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159412B8"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C9EE9F1"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781BF3C"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457ADF9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B90828B" w14:textId="77777777" w:rsidR="00DF5C42" w:rsidRPr="00C6797F" w:rsidRDefault="00DF5C42" w:rsidP="00DF5C42">
            <w:pPr>
              <w:rPr>
                <w:rFonts w:asciiTheme="minorHAnsi" w:hAnsiTheme="minorHAnsi" w:cs="Arial"/>
                <w:sz w:val="22"/>
                <w:szCs w:val="22"/>
              </w:rPr>
            </w:pPr>
            <w:r w:rsidRPr="00C6797F">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71ED17D6"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FB86AFF"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0ED9506"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442CFB69" w14:textId="77777777" w:rsidTr="0005697C">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5E0B0F3" w14:textId="77777777" w:rsidR="00DF5C42" w:rsidRPr="00C6797F" w:rsidRDefault="00DF5C42" w:rsidP="00DF5C42">
            <w:pPr>
              <w:rPr>
                <w:rFonts w:asciiTheme="minorHAnsi" w:hAnsiTheme="minorHAnsi" w:cs="Arial"/>
                <w:sz w:val="22"/>
                <w:szCs w:val="22"/>
              </w:rPr>
            </w:pPr>
            <w:r w:rsidRPr="00C6797F">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67F10EE0" w14:textId="77777777" w:rsidR="00DF5C42" w:rsidRPr="00C6797F" w:rsidRDefault="00DF5C42" w:rsidP="00DF5C42">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5D494D9"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75F0AC4"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44C9B9C5" w14:textId="77777777" w:rsidTr="0005697C">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CB5CECD" w14:textId="77777777" w:rsidR="00DF5C42" w:rsidRPr="00C6797F" w:rsidRDefault="00DF5C42" w:rsidP="00DF5C42">
            <w:pPr>
              <w:rPr>
                <w:rFonts w:asciiTheme="minorHAnsi" w:hAnsiTheme="minorHAnsi" w:cs="Arial"/>
                <w:sz w:val="22"/>
                <w:szCs w:val="22"/>
              </w:rPr>
            </w:pPr>
            <w:r w:rsidRPr="00C6797F">
              <w:rPr>
                <w:rFonts w:asciiTheme="minorHAnsi" w:hAnsiTheme="minorHAnsi" w:cs="Arial"/>
                <w:sz w:val="22"/>
                <w:szCs w:val="22"/>
              </w:rPr>
              <w:lastRenderedPageBreak/>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tcPr>
          <w:p w14:paraId="35CB5847" w14:textId="77777777" w:rsidR="00DF5C42" w:rsidRPr="00C6797F" w:rsidRDefault="00DF5C42" w:rsidP="00DF5C42">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5067269"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35FFF15"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316F89" w:rsidRPr="00C6797F" w14:paraId="40BF07BD" w14:textId="77777777" w:rsidTr="0005697C">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1942CEC" w14:textId="7B98BC11" w:rsidR="00316F89" w:rsidRPr="00C6797F" w:rsidRDefault="00316F89" w:rsidP="00DF5C42">
            <w:pPr>
              <w:rPr>
                <w:rFonts w:asciiTheme="minorHAnsi" w:hAnsiTheme="minorHAnsi" w:cs="Arial"/>
                <w:sz w:val="22"/>
                <w:szCs w:val="22"/>
              </w:rPr>
            </w:pPr>
            <w:r w:rsidRPr="00CD3B27">
              <w:rPr>
                <w:rFonts w:asciiTheme="minorHAnsi" w:hAnsiTheme="minorHAnsi" w:cs="Arial"/>
                <w:sz w:val="22"/>
                <w:szCs w:val="22"/>
              </w:rPr>
              <w:t>6.</w:t>
            </w:r>
            <w:r>
              <w:rPr>
                <w:rFonts w:asciiTheme="minorHAnsi" w:hAnsiTheme="minorHAnsi" w:cs="Arial"/>
                <w:sz w:val="22"/>
                <w:szCs w:val="22"/>
              </w:rPr>
              <w:t xml:space="preserve"> </w:t>
            </w:r>
            <w:r w:rsidRPr="00CD3B27">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418" w:type="dxa"/>
            <w:tcBorders>
              <w:top w:val="nil"/>
              <w:left w:val="nil"/>
              <w:bottom w:val="single" w:sz="4" w:space="0" w:color="auto"/>
              <w:right w:val="single" w:sz="4" w:space="0" w:color="auto"/>
            </w:tcBorders>
            <w:shd w:val="clear" w:color="auto" w:fill="auto"/>
          </w:tcPr>
          <w:p w14:paraId="5C8C403C" w14:textId="39A4A845" w:rsidR="00316F89" w:rsidRPr="00C6797F" w:rsidRDefault="00316F89" w:rsidP="00DF5C42">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B892A39" w14:textId="77777777" w:rsidR="00316F89" w:rsidRPr="00C6797F" w:rsidRDefault="00316F89"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82579D1" w14:textId="77777777" w:rsidR="00316F89" w:rsidRPr="00C6797F" w:rsidRDefault="00316F89" w:rsidP="00DF5C42">
            <w:pPr>
              <w:suppressAutoHyphens/>
              <w:jc w:val="center"/>
              <w:rPr>
                <w:rFonts w:asciiTheme="minorHAnsi" w:hAnsiTheme="minorHAnsi" w:cstheme="minorHAnsi"/>
                <w:color w:val="000000"/>
                <w:sz w:val="22"/>
                <w:szCs w:val="22"/>
                <w:lang w:eastAsia="zh-CN"/>
              </w:rPr>
            </w:pPr>
          </w:p>
        </w:tc>
      </w:tr>
      <w:tr w:rsidR="00DF5C42" w:rsidRPr="00C6797F" w14:paraId="066474BE"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9E89F33" w14:textId="4F7D5BC7" w:rsidR="00DF5C42" w:rsidRPr="00C6797F" w:rsidRDefault="00316F89" w:rsidP="00DF5C42">
            <w:pPr>
              <w:tabs>
                <w:tab w:val="left" w:pos="10800"/>
              </w:tabs>
              <w:suppressAutoHyphens/>
              <w:spacing w:line="0" w:lineRule="atLeast"/>
              <w:contextualSpacing/>
              <w:jc w:val="both"/>
              <w:rPr>
                <w:rFonts w:asciiTheme="minorHAnsi" w:hAnsiTheme="minorHAnsi" w:cstheme="minorHAnsi"/>
                <w:sz w:val="22"/>
                <w:szCs w:val="22"/>
              </w:rPr>
            </w:pPr>
            <w:r>
              <w:rPr>
                <w:rFonts w:asciiTheme="minorHAnsi" w:hAnsiTheme="minorHAnsi" w:cs="Arial"/>
                <w:sz w:val="22"/>
                <w:szCs w:val="22"/>
              </w:rPr>
              <w:t>7</w:t>
            </w:r>
            <w:r w:rsidR="00DF5C42" w:rsidRPr="00C6797F">
              <w:rPr>
                <w:rFonts w:asciiTheme="minorHAnsi" w:hAnsiTheme="minorHAnsi" w:cs="Arial"/>
                <w:sz w:val="22"/>
                <w:szCs w:val="22"/>
              </w:rPr>
              <w:t>.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3C3018D5"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C356ACA"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84E7ED4"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1EE78FE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6DF5BD0" w14:textId="2C705999" w:rsidR="00DF5C42" w:rsidRPr="00C6797F" w:rsidRDefault="00316F89" w:rsidP="00316F89">
            <w:pPr>
              <w:jc w:val="both"/>
              <w:rPr>
                <w:rFonts w:asciiTheme="minorHAnsi" w:hAnsiTheme="minorHAnsi" w:cs="Arial"/>
                <w:sz w:val="22"/>
                <w:szCs w:val="22"/>
              </w:rPr>
            </w:pPr>
            <w:r>
              <w:rPr>
                <w:rFonts w:asciiTheme="minorHAnsi" w:hAnsiTheme="minorHAnsi" w:cs="Arial"/>
                <w:sz w:val="22"/>
                <w:szCs w:val="22"/>
              </w:rPr>
              <w:t>8</w:t>
            </w:r>
            <w:r w:rsidR="00DF5C42" w:rsidRPr="00C6797F">
              <w:rPr>
                <w:rFonts w:asciiTheme="minorHAnsi" w:hAnsiTheme="minorHAnsi" w:cs="Arial"/>
                <w:sz w:val="22"/>
                <w:szCs w:val="22"/>
              </w:rPr>
              <w:t>.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51D21CA5" w14:textId="77777777" w:rsidR="00DF5C42" w:rsidRPr="00C6797F" w:rsidRDefault="00DF5C42" w:rsidP="00316F89">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4A1B6DE" w14:textId="77777777" w:rsidR="00DF5C42" w:rsidRPr="00C6797F" w:rsidRDefault="00DF5C42" w:rsidP="00316F8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AF11CB8" w14:textId="77777777" w:rsidR="00DF5C42" w:rsidRPr="00C6797F" w:rsidRDefault="00DF5C42" w:rsidP="00316F89">
            <w:pPr>
              <w:suppressAutoHyphens/>
              <w:jc w:val="both"/>
              <w:rPr>
                <w:rFonts w:asciiTheme="minorHAnsi" w:hAnsiTheme="minorHAnsi" w:cstheme="minorHAnsi"/>
                <w:color w:val="000000"/>
                <w:sz w:val="22"/>
                <w:szCs w:val="22"/>
                <w:lang w:eastAsia="zh-CN"/>
              </w:rPr>
            </w:pPr>
          </w:p>
        </w:tc>
      </w:tr>
      <w:tr w:rsidR="00DF5C42" w:rsidRPr="00C6797F" w14:paraId="2D1A3EF7"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488F261" w14:textId="02E7948A" w:rsidR="00DF5C42" w:rsidRPr="00C6797F" w:rsidRDefault="00316F89" w:rsidP="00316F89">
            <w:pPr>
              <w:jc w:val="both"/>
              <w:rPr>
                <w:rFonts w:asciiTheme="minorHAnsi" w:hAnsiTheme="minorHAnsi" w:cs="Arial"/>
                <w:sz w:val="22"/>
                <w:szCs w:val="22"/>
              </w:rPr>
            </w:pPr>
            <w:r>
              <w:rPr>
                <w:rFonts w:asciiTheme="minorHAnsi" w:hAnsiTheme="minorHAnsi" w:cs="Arial"/>
                <w:sz w:val="22"/>
                <w:szCs w:val="22"/>
              </w:rPr>
              <w:t>9</w:t>
            </w:r>
            <w:r w:rsidR="00DF5C42" w:rsidRPr="00C6797F">
              <w:rPr>
                <w:rFonts w:asciiTheme="minorHAnsi" w:hAnsiTheme="minorHAnsi" w:cs="Arial"/>
                <w:sz w:val="22"/>
                <w:szCs w:val="22"/>
              </w:rPr>
              <w:t>.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04C73C13" w14:textId="77777777" w:rsidR="00DF5C42" w:rsidRPr="00C6797F" w:rsidRDefault="00DF5C42" w:rsidP="00316F89">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A58474B" w14:textId="77777777" w:rsidR="00DF5C42" w:rsidRPr="00C6797F" w:rsidRDefault="00DF5C42" w:rsidP="00316F8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7B3F065" w14:textId="77777777" w:rsidR="00DF5C42" w:rsidRPr="00C6797F" w:rsidRDefault="00DF5C42" w:rsidP="00316F89">
            <w:pPr>
              <w:suppressAutoHyphens/>
              <w:jc w:val="both"/>
              <w:rPr>
                <w:rFonts w:asciiTheme="minorHAnsi" w:hAnsiTheme="minorHAnsi" w:cstheme="minorHAnsi"/>
                <w:color w:val="000000"/>
                <w:sz w:val="22"/>
                <w:szCs w:val="22"/>
                <w:lang w:eastAsia="zh-CN"/>
              </w:rPr>
            </w:pPr>
          </w:p>
        </w:tc>
      </w:tr>
      <w:tr w:rsidR="00DF5C42" w:rsidRPr="00C6797F" w14:paraId="360519A3"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2EE4F43" w14:textId="18A48D9F" w:rsidR="00DF5C42" w:rsidRPr="00C6797F" w:rsidRDefault="00316F89" w:rsidP="00316F89">
            <w:pPr>
              <w:jc w:val="both"/>
              <w:rPr>
                <w:rFonts w:asciiTheme="minorHAnsi" w:hAnsiTheme="minorHAnsi" w:cs="Arial"/>
                <w:sz w:val="22"/>
                <w:szCs w:val="22"/>
              </w:rPr>
            </w:pPr>
            <w:r>
              <w:rPr>
                <w:rFonts w:asciiTheme="minorHAnsi" w:hAnsiTheme="minorHAnsi" w:cs="Arial"/>
                <w:sz w:val="22"/>
                <w:szCs w:val="22"/>
              </w:rPr>
              <w:t>10</w:t>
            </w:r>
            <w:r w:rsidR="00DF5C42" w:rsidRPr="00C6797F">
              <w:rPr>
                <w:rFonts w:asciiTheme="minorHAnsi" w:hAnsiTheme="minorHAnsi" w:cs="Arial"/>
                <w:sz w:val="22"/>
                <w:szCs w:val="22"/>
              </w:rPr>
              <w:t>.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6B63ACC2" w14:textId="77777777" w:rsidR="00DF5C42" w:rsidRPr="00C6797F" w:rsidRDefault="00DF5C42" w:rsidP="00316F89">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9E76C22" w14:textId="77777777" w:rsidR="00DF5C42" w:rsidRPr="00C6797F" w:rsidRDefault="00DF5C42" w:rsidP="00316F8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E2C56A6" w14:textId="77777777" w:rsidR="00DF5C42" w:rsidRPr="00C6797F" w:rsidRDefault="00DF5C42" w:rsidP="00316F89">
            <w:pPr>
              <w:suppressAutoHyphens/>
              <w:jc w:val="both"/>
              <w:rPr>
                <w:rFonts w:asciiTheme="minorHAnsi" w:hAnsiTheme="minorHAnsi" w:cstheme="minorHAnsi"/>
                <w:color w:val="000000"/>
                <w:sz w:val="22"/>
                <w:szCs w:val="22"/>
                <w:lang w:eastAsia="zh-CN"/>
              </w:rPr>
            </w:pPr>
          </w:p>
        </w:tc>
      </w:tr>
      <w:tr w:rsidR="00DF5C42" w:rsidRPr="00C6797F" w14:paraId="55AF8D8E"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1E8A67F" w14:textId="77777777" w:rsidR="000329FD" w:rsidRDefault="000329FD" w:rsidP="000329FD">
            <w:pPr>
              <w:ind w:left="66"/>
              <w:jc w:val="center"/>
              <w:rPr>
                <w:rFonts w:asciiTheme="minorHAnsi" w:hAnsiTheme="minorHAnsi" w:cs="Arial"/>
                <w:b/>
                <w:sz w:val="22"/>
                <w:szCs w:val="22"/>
              </w:rPr>
            </w:pPr>
            <w:r>
              <w:rPr>
                <w:rFonts w:asciiTheme="minorHAnsi" w:hAnsiTheme="minorHAnsi" w:cs="Arial"/>
                <w:b/>
                <w:sz w:val="22"/>
                <w:szCs w:val="22"/>
              </w:rPr>
              <w:t>Είδος 3</w:t>
            </w:r>
          </w:p>
          <w:p w14:paraId="35485059" w14:textId="77777777" w:rsidR="000329FD" w:rsidRDefault="000329FD" w:rsidP="000329FD">
            <w:pPr>
              <w:ind w:left="66"/>
              <w:jc w:val="center"/>
              <w:rPr>
                <w:rFonts w:asciiTheme="minorHAnsi" w:hAnsiTheme="minorHAnsi" w:cs="Arial"/>
                <w:b/>
                <w:sz w:val="22"/>
                <w:szCs w:val="22"/>
              </w:rPr>
            </w:pPr>
            <w:r w:rsidRPr="00CE6BCF">
              <w:rPr>
                <w:rFonts w:asciiTheme="minorHAnsi" w:hAnsiTheme="minorHAnsi" w:cs="Arial"/>
                <w:b/>
                <w:sz w:val="22"/>
                <w:szCs w:val="22"/>
              </w:rPr>
              <w:t>Λουτρό κρυοστάτης</w:t>
            </w:r>
            <w:r>
              <w:rPr>
                <w:rFonts w:asciiTheme="minorHAnsi" w:hAnsiTheme="minorHAnsi" w:cs="Arial"/>
                <w:b/>
                <w:sz w:val="22"/>
                <w:szCs w:val="22"/>
              </w:rPr>
              <w:t xml:space="preserve"> - </w:t>
            </w:r>
            <w:r w:rsidRPr="00CE6BCF">
              <w:rPr>
                <w:rFonts w:asciiTheme="minorHAnsi" w:hAnsiTheme="minorHAnsi" w:cs="Arial"/>
                <w:b/>
                <w:sz w:val="22"/>
                <w:szCs w:val="22"/>
              </w:rPr>
              <w:t>κυκλοφορητής</w:t>
            </w:r>
          </w:p>
          <w:p w14:paraId="3B467AEE" w14:textId="77777777" w:rsidR="000329FD" w:rsidRPr="00231E82" w:rsidRDefault="000329FD" w:rsidP="000329FD">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sidRPr="002F481C">
              <w:rPr>
                <w:rFonts w:asciiTheme="minorHAnsi" w:hAnsiTheme="minorHAnsi" w:cs="Arial"/>
                <w:b/>
                <w:sz w:val="22"/>
                <w:szCs w:val="22"/>
              </w:rPr>
              <w:t>Χ.Υ. Αν.Μακεδονίας -Θράκης Τμήμα Χ.Υ. Καβάλας</w:t>
            </w:r>
          </w:p>
          <w:p w14:paraId="19E6D315" w14:textId="77777777" w:rsidR="000329FD" w:rsidRPr="005734F6" w:rsidRDefault="000329FD" w:rsidP="000329FD">
            <w:pPr>
              <w:tabs>
                <w:tab w:val="left" w:pos="2493"/>
              </w:tabs>
              <w:spacing w:after="120"/>
              <w:ind w:left="113"/>
              <w:jc w:val="center"/>
              <w:rPr>
                <w:rFonts w:asciiTheme="minorHAnsi" w:hAnsiTheme="minorHAnsi" w:cs="Arial"/>
                <w:b/>
                <w:color w:val="000000"/>
                <w:sz w:val="22"/>
                <w:szCs w:val="22"/>
              </w:rPr>
            </w:pPr>
          </w:p>
          <w:p w14:paraId="63C6FF1E" w14:textId="4AD6C8E8" w:rsidR="00DF5C42" w:rsidRPr="00003D30" w:rsidRDefault="000329FD" w:rsidP="000329FD">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Pr>
                <w:rFonts w:asciiTheme="minorHAnsi" w:hAnsiTheme="minorHAnsi" w:cs="Arial"/>
                <w:sz w:val="22"/>
                <w:szCs w:val="22"/>
              </w:rPr>
              <w:t>θερμοστατικό λουτρό</w:t>
            </w:r>
            <w:r w:rsidRPr="002F481C">
              <w:t xml:space="preserve"> </w:t>
            </w:r>
            <w:r w:rsidRPr="002F481C">
              <w:rPr>
                <w:rFonts w:asciiTheme="minorHAnsi" w:hAnsiTheme="minorHAnsi" w:cs="Arial"/>
                <w:sz w:val="22"/>
                <w:szCs w:val="22"/>
              </w:rPr>
              <w:t>κρυοστάτης</w:t>
            </w:r>
            <w:r>
              <w:rPr>
                <w:rFonts w:asciiTheme="minorHAnsi" w:hAnsiTheme="minorHAnsi" w:cs="Arial"/>
                <w:sz w:val="22"/>
                <w:szCs w:val="22"/>
              </w:rPr>
              <w:t xml:space="preserve"> - </w:t>
            </w:r>
            <w:r w:rsidRPr="002F481C">
              <w:rPr>
                <w:rFonts w:asciiTheme="minorHAnsi" w:hAnsiTheme="minorHAnsi" w:cs="Arial"/>
                <w:sz w:val="22"/>
                <w:szCs w:val="22"/>
              </w:rPr>
              <w:t>κυκλοφορητής</w:t>
            </w:r>
            <w:r w:rsidRPr="008C2CA2">
              <w:rPr>
                <w:rFonts w:asciiTheme="minorHAnsi" w:hAnsiTheme="minorHAnsi" w:cs="Arial"/>
                <w:sz w:val="22"/>
                <w:szCs w:val="22"/>
              </w:rPr>
              <w:t>,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14:paraId="6436131D" w14:textId="1696CB0C" w:rsidR="00DF5C42" w:rsidRPr="00C6797F" w:rsidRDefault="00A95DA5" w:rsidP="00316F89">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9882AFC"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7E5CB28"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316F89" w:rsidRPr="00C6797F" w14:paraId="19529F3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AD65A20" w14:textId="797CA503" w:rsidR="00316F89" w:rsidRPr="00003D30" w:rsidRDefault="000329FD" w:rsidP="00003D30">
            <w:pPr>
              <w:contextualSpacing/>
              <w:rPr>
                <w:rFonts w:asciiTheme="minorHAnsi" w:hAnsiTheme="minorHAnsi" w:cs="Arial"/>
                <w:sz w:val="22"/>
                <w:szCs w:val="22"/>
              </w:rPr>
            </w:pPr>
            <w:r>
              <w:rPr>
                <w:rFonts w:asciiTheme="minorHAnsi" w:hAnsiTheme="minorHAnsi" w:cs="Arial"/>
                <w:sz w:val="22"/>
                <w:szCs w:val="22"/>
              </w:rPr>
              <w:t xml:space="preserve">1. </w:t>
            </w:r>
            <w:r w:rsidRPr="000329FD">
              <w:rPr>
                <w:rFonts w:asciiTheme="minorHAnsi" w:hAnsiTheme="minorHAnsi" w:cs="Arial"/>
                <w:sz w:val="22"/>
                <w:szCs w:val="22"/>
              </w:rPr>
              <w:t>Να είναι κατάλληλο για ψύξη και θέρμανση με διάταξη εσωτερικής και εξωτερικής κυκλοφορίας.</w:t>
            </w:r>
          </w:p>
        </w:tc>
        <w:tc>
          <w:tcPr>
            <w:tcW w:w="1418" w:type="dxa"/>
            <w:tcBorders>
              <w:top w:val="nil"/>
              <w:left w:val="nil"/>
              <w:bottom w:val="single" w:sz="4" w:space="0" w:color="auto"/>
              <w:right w:val="single" w:sz="4" w:space="0" w:color="auto"/>
            </w:tcBorders>
            <w:shd w:val="clear" w:color="auto" w:fill="auto"/>
            <w:vAlign w:val="center"/>
          </w:tcPr>
          <w:p w14:paraId="1C4C59CA" w14:textId="0297F6E7" w:rsidR="00316F89" w:rsidRPr="00C6797F" w:rsidRDefault="00316F89" w:rsidP="00316F89">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81D5DE5" w14:textId="77777777" w:rsidR="00316F89" w:rsidRPr="00C6797F" w:rsidRDefault="00316F89" w:rsidP="00316F8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9A7E6EB"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r>
      <w:tr w:rsidR="00316F89" w:rsidRPr="00C6797F" w14:paraId="687901FF" w14:textId="77777777" w:rsidTr="000329FD">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11B2AC4B" w14:textId="097E917F" w:rsidR="00316F89" w:rsidRPr="00003D30" w:rsidRDefault="000329FD" w:rsidP="00316F89">
            <w:pPr>
              <w:contextualSpacing/>
              <w:rPr>
                <w:rFonts w:asciiTheme="minorHAnsi" w:hAnsiTheme="minorHAnsi" w:cs="Arial"/>
                <w:sz w:val="22"/>
                <w:szCs w:val="22"/>
              </w:rPr>
            </w:pPr>
            <w:r>
              <w:rPr>
                <w:rFonts w:asciiTheme="minorHAnsi" w:hAnsiTheme="minorHAnsi" w:cs="Arial"/>
                <w:sz w:val="22"/>
                <w:szCs w:val="22"/>
              </w:rPr>
              <w:t xml:space="preserve">2. </w:t>
            </w:r>
            <w:r w:rsidRPr="000329FD">
              <w:rPr>
                <w:rFonts w:asciiTheme="minorHAnsi" w:hAnsiTheme="minorHAnsi" w:cs="Arial"/>
                <w:sz w:val="22"/>
                <w:szCs w:val="22"/>
              </w:rPr>
              <w:t xml:space="preserve">Να έχει όγκο 10 </w:t>
            </w:r>
            <w:r w:rsidRPr="000329FD">
              <w:rPr>
                <w:rFonts w:asciiTheme="minorHAnsi" w:hAnsiTheme="minorHAnsi" w:cs="Arial"/>
                <w:sz w:val="22"/>
                <w:szCs w:val="22"/>
                <w:lang w:val="en-GB"/>
              </w:rPr>
              <w:t>L</w:t>
            </w:r>
            <w:r w:rsidRPr="000329FD">
              <w:rPr>
                <w:rFonts w:asciiTheme="minorHAnsi" w:hAnsiTheme="minorHAnsi" w:cs="Arial"/>
                <w:sz w:val="22"/>
                <w:szCs w:val="22"/>
              </w:rPr>
              <w:t xml:space="preserve"> τουλάχιστον.</w:t>
            </w:r>
          </w:p>
        </w:tc>
        <w:tc>
          <w:tcPr>
            <w:tcW w:w="1418" w:type="dxa"/>
            <w:tcBorders>
              <w:top w:val="nil"/>
              <w:left w:val="nil"/>
              <w:bottom w:val="single" w:sz="4" w:space="0" w:color="auto"/>
              <w:right w:val="single" w:sz="4" w:space="0" w:color="auto"/>
            </w:tcBorders>
            <w:shd w:val="clear" w:color="auto" w:fill="auto"/>
            <w:vAlign w:val="center"/>
          </w:tcPr>
          <w:p w14:paraId="0E886C47" w14:textId="1AE7AA4D" w:rsidR="00316F89" w:rsidRPr="00C6797F" w:rsidRDefault="00316F89" w:rsidP="00316F89">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2AE87A8" w14:textId="77777777" w:rsidR="00316F89" w:rsidRPr="00C6797F" w:rsidRDefault="00316F89" w:rsidP="00316F8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C9703C9"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r>
      <w:tr w:rsidR="00316F89" w:rsidRPr="00C6797F" w14:paraId="4EB6DA2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54E7486" w14:textId="64DBE836" w:rsidR="00316F89" w:rsidRPr="00003D30" w:rsidRDefault="000329FD" w:rsidP="00003D30">
            <w:pPr>
              <w:contextualSpacing/>
              <w:rPr>
                <w:rFonts w:asciiTheme="minorHAnsi" w:hAnsiTheme="minorHAnsi" w:cs="Arial"/>
                <w:sz w:val="22"/>
                <w:szCs w:val="22"/>
              </w:rPr>
            </w:pPr>
            <w:r>
              <w:rPr>
                <w:rFonts w:asciiTheme="minorHAnsi" w:hAnsiTheme="minorHAnsi" w:cs="Arial"/>
                <w:sz w:val="22"/>
                <w:szCs w:val="22"/>
              </w:rPr>
              <w:t xml:space="preserve">3. </w:t>
            </w:r>
            <w:r w:rsidRPr="000329FD">
              <w:rPr>
                <w:rFonts w:asciiTheme="minorHAnsi" w:hAnsiTheme="minorHAnsi" w:cs="Arial"/>
                <w:sz w:val="22"/>
                <w:szCs w:val="22"/>
              </w:rPr>
              <w:t>Να έχει εύρος θερμοκρασίας λειτουργίας από -25 °</w:t>
            </w:r>
            <w:r w:rsidRPr="000329FD">
              <w:rPr>
                <w:rFonts w:asciiTheme="minorHAnsi" w:hAnsiTheme="minorHAnsi" w:cs="Arial"/>
                <w:sz w:val="22"/>
                <w:szCs w:val="22"/>
                <w:lang w:val="en-GB"/>
              </w:rPr>
              <w:t>C</w:t>
            </w:r>
            <w:r w:rsidRPr="000329FD">
              <w:rPr>
                <w:rFonts w:asciiTheme="minorHAnsi" w:hAnsiTheme="minorHAnsi" w:cs="Arial"/>
                <w:sz w:val="22"/>
                <w:szCs w:val="22"/>
              </w:rPr>
              <w:t xml:space="preserve"> ως 150 °</w:t>
            </w:r>
            <w:r w:rsidRPr="000329FD">
              <w:rPr>
                <w:rFonts w:asciiTheme="minorHAnsi" w:hAnsiTheme="minorHAnsi" w:cs="Arial"/>
                <w:sz w:val="22"/>
                <w:szCs w:val="22"/>
                <w:lang w:val="en-GB"/>
              </w:rPr>
              <w:t>C</w:t>
            </w:r>
            <w:r w:rsidRPr="000329FD">
              <w:rPr>
                <w:rFonts w:asciiTheme="minorHAnsi" w:hAnsiTheme="minorHAnsi" w:cs="Arial"/>
                <w:sz w:val="22"/>
                <w:szCs w:val="22"/>
              </w:rPr>
              <w:t xml:space="preserve"> με διαίρεση κλίμακας (</w:t>
            </w:r>
            <w:r w:rsidRPr="000329FD">
              <w:rPr>
                <w:rFonts w:asciiTheme="minorHAnsi" w:hAnsiTheme="minorHAnsi" w:cs="Arial"/>
                <w:sz w:val="22"/>
                <w:szCs w:val="22"/>
                <w:lang w:val="en-GB"/>
              </w:rPr>
              <w:t>resolution</w:t>
            </w:r>
            <w:r w:rsidRPr="000329FD">
              <w:rPr>
                <w:rFonts w:asciiTheme="minorHAnsi" w:hAnsiTheme="minorHAnsi" w:cs="Arial"/>
                <w:sz w:val="22"/>
                <w:szCs w:val="22"/>
              </w:rPr>
              <w:t>) ≤ 0,1 °</w:t>
            </w:r>
            <w:r w:rsidRPr="000329FD">
              <w:rPr>
                <w:rFonts w:asciiTheme="minorHAnsi" w:hAnsiTheme="minorHAnsi" w:cs="Arial"/>
                <w:sz w:val="22"/>
                <w:szCs w:val="22"/>
                <w:lang w:val="en-GB"/>
              </w:rPr>
              <w:t>C</w:t>
            </w:r>
            <w:r w:rsidRPr="000329FD">
              <w:rPr>
                <w:rFonts w:asciiTheme="minorHAnsi" w:hAnsiTheme="minorHAnsi" w:cs="Arial"/>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2DD8E6D6" w14:textId="447D1029" w:rsidR="00316F89" w:rsidRPr="00C6797F" w:rsidRDefault="00316F89" w:rsidP="00316F89">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51C7562" w14:textId="77777777" w:rsidR="00316F89" w:rsidRPr="00C6797F" w:rsidRDefault="00316F89" w:rsidP="00316F8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FD0220B"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r>
      <w:tr w:rsidR="00316F89" w:rsidRPr="00C6797F" w14:paraId="0BA9D3C0"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7DB37E5" w14:textId="3C79B105" w:rsidR="00316F89" w:rsidRPr="00003D30" w:rsidRDefault="000329FD" w:rsidP="00003D30">
            <w:pPr>
              <w:contextualSpacing/>
              <w:rPr>
                <w:rFonts w:asciiTheme="minorHAnsi" w:hAnsiTheme="minorHAnsi" w:cs="Arial"/>
                <w:sz w:val="22"/>
                <w:szCs w:val="22"/>
              </w:rPr>
            </w:pPr>
            <w:r>
              <w:rPr>
                <w:rFonts w:asciiTheme="minorHAnsi" w:hAnsiTheme="minorHAnsi" w:cs="Arial"/>
                <w:sz w:val="22"/>
                <w:szCs w:val="22"/>
              </w:rPr>
              <w:t xml:space="preserve">4. </w:t>
            </w:r>
            <w:r w:rsidRPr="000329FD">
              <w:rPr>
                <w:rFonts w:asciiTheme="minorHAnsi" w:hAnsiTheme="minorHAnsi" w:cs="Arial"/>
                <w:sz w:val="22"/>
                <w:szCs w:val="22"/>
              </w:rPr>
              <w:t>Να διαθέτει ψυκτικό σύστημα διαρκώς ελεγχόμενο από μικροεπεξεργαστή (PID controller).</w:t>
            </w:r>
          </w:p>
        </w:tc>
        <w:tc>
          <w:tcPr>
            <w:tcW w:w="1418" w:type="dxa"/>
            <w:tcBorders>
              <w:top w:val="nil"/>
              <w:left w:val="nil"/>
              <w:bottom w:val="single" w:sz="4" w:space="0" w:color="auto"/>
              <w:right w:val="single" w:sz="4" w:space="0" w:color="auto"/>
            </w:tcBorders>
            <w:shd w:val="clear" w:color="auto" w:fill="auto"/>
            <w:vAlign w:val="center"/>
          </w:tcPr>
          <w:p w14:paraId="0FFC3B77" w14:textId="0CE1CA9E" w:rsidR="00316F89" w:rsidRPr="00C6797F" w:rsidRDefault="00316F89" w:rsidP="00316F89">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A81ED97" w14:textId="77777777" w:rsidR="00316F89" w:rsidRPr="00C6797F" w:rsidRDefault="00316F89" w:rsidP="00316F8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5849DE2"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r>
      <w:tr w:rsidR="00316F89" w:rsidRPr="00C6797F" w14:paraId="244629A3"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D2D2EC4" w14:textId="16213A76" w:rsidR="00316F89" w:rsidRPr="000329FD" w:rsidRDefault="000329FD" w:rsidP="00316F89">
            <w:pPr>
              <w:contextualSpacing/>
              <w:rPr>
                <w:rFonts w:asciiTheme="minorHAnsi" w:hAnsiTheme="minorHAnsi" w:cs="Arial"/>
                <w:sz w:val="22"/>
                <w:szCs w:val="22"/>
              </w:rPr>
            </w:pPr>
            <w:r>
              <w:rPr>
                <w:rFonts w:asciiTheme="minorHAnsi" w:hAnsiTheme="minorHAnsi" w:cs="Arial"/>
                <w:sz w:val="22"/>
                <w:szCs w:val="22"/>
              </w:rPr>
              <w:t xml:space="preserve">5. </w:t>
            </w:r>
            <w:r w:rsidRPr="000329FD">
              <w:rPr>
                <w:rFonts w:asciiTheme="minorHAnsi" w:hAnsiTheme="minorHAnsi" w:cs="Arial"/>
                <w:sz w:val="22"/>
                <w:szCs w:val="22"/>
              </w:rPr>
              <w:t>Να έχει δυνατότητα αυτόματης βαθμονόμησης θερμοκρασίας.</w:t>
            </w:r>
          </w:p>
        </w:tc>
        <w:tc>
          <w:tcPr>
            <w:tcW w:w="1418" w:type="dxa"/>
            <w:tcBorders>
              <w:top w:val="nil"/>
              <w:left w:val="nil"/>
              <w:bottom w:val="single" w:sz="4" w:space="0" w:color="auto"/>
              <w:right w:val="single" w:sz="4" w:space="0" w:color="auto"/>
            </w:tcBorders>
            <w:shd w:val="clear" w:color="auto" w:fill="auto"/>
            <w:vAlign w:val="center"/>
          </w:tcPr>
          <w:p w14:paraId="1967C9A8" w14:textId="4D26BB15" w:rsidR="00316F89" w:rsidRPr="00C6797F" w:rsidRDefault="00316F89" w:rsidP="00316F89">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DAFEB34" w14:textId="77777777" w:rsidR="00316F89" w:rsidRPr="00C6797F" w:rsidRDefault="00316F89" w:rsidP="00316F8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0DEF412"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r>
      <w:tr w:rsidR="00316F89" w:rsidRPr="00C6797F" w14:paraId="0CD8753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2B8168D" w14:textId="21B61A79" w:rsidR="00316F89" w:rsidRPr="00003D30" w:rsidRDefault="000329FD" w:rsidP="00003D30">
            <w:pPr>
              <w:contextualSpacing/>
              <w:rPr>
                <w:rFonts w:asciiTheme="minorHAnsi" w:hAnsiTheme="minorHAnsi" w:cs="Arial"/>
                <w:sz w:val="22"/>
                <w:szCs w:val="22"/>
              </w:rPr>
            </w:pPr>
            <w:r>
              <w:rPr>
                <w:rFonts w:asciiTheme="minorHAnsi" w:hAnsiTheme="minorHAnsi" w:cs="Arial"/>
                <w:sz w:val="22"/>
                <w:szCs w:val="22"/>
              </w:rPr>
              <w:t xml:space="preserve">6. </w:t>
            </w:r>
            <w:r w:rsidRPr="000329FD">
              <w:rPr>
                <w:rFonts w:asciiTheme="minorHAnsi" w:hAnsiTheme="minorHAnsi" w:cs="Arial"/>
                <w:sz w:val="22"/>
                <w:szCs w:val="22"/>
              </w:rPr>
              <w:t>Να έχει τη δυνατότητα βαθμιδωτής ρύθμισης της ισχύος της αντλίας του κυκλοφορητή ανάλογα με τις κατά περίπτωση απαιτήσεις του εργαστηρίου, ώστε να επιτυγχάνει κυκλοφορία του ψυκτικού μέσου εσωτερικά και εξωτερικά του λουτρού.</w:t>
            </w:r>
          </w:p>
        </w:tc>
        <w:tc>
          <w:tcPr>
            <w:tcW w:w="1418" w:type="dxa"/>
            <w:tcBorders>
              <w:top w:val="nil"/>
              <w:left w:val="nil"/>
              <w:bottom w:val="single" w:sz="4" w:space="0" w:color="auto"/>
              <w:right w:val="single" w:sz="4" w:space="0" w:color="auto"/>
            </w:tcBorders>
            <w:shd w:val="clear" w:color="auto" w:fill="auto"/>
            <w:vAlign w:val="center"/>
          </w:tcPr>
          <w:p w14:paraId="5B45EBDF" w14:textId="61E3EA7F" w:rsidR="00316F89" w:rsidRPr="00C6797F" w:rsidRDefault="00316F89" w:rsidP="00316F89">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476C33F" w14:textId="77777777" w:rsidR="00316F89" w:rsidRPr="00C6797F" w:rsidRDefault="00316F89" w:rsidP="00316F8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B2D1DAD"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r>
      <w:tr w:rsidR="00316F89" w:rsidRPr="00C6797F" w14:paraId="25E3EB1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71603D1" w14:textId="4FACA77B" w:rsidR="00316F89" w:rsidRPr="00003D30" w:rsidRDefault="000329FD" w:rsidP="00003D30">
            <w:pPr>
              <w:contextualSpacing/>
              <w:rPr>
                <w:rFonts w:asciiTheme="minorHAnsi" w:hAnsiTheme="minorHAnsi" w:cs="Arial"/>
                <w:sz w:val="22"/>
                <w:szCs w:val="22"/>
              </w:rPr>
            </w:pPr>
            <w:r>
              <w:rPr>
                <w:rFonts w:asciiTheme="minorHAnsi" w:hAnsiTheme="minorHAnsi" w:cs="Arial"/>
                <w:sz w:val="22"/>
                <w:szCs w:val="22"/>
              </w:rPr>
              <w:t xml:space="preserve">7. </w:t>
            </w:r>
            <w:r w:rsidRPr="000329FD">
              <w:rPr>
                <w:rFonts w:asciiTheme="minorHAnsi" w:hAnsiTheme="minorHAnsi" w:cs="Arial"/>
                <w:sz w:val="22"/>
                <w:szCs w:val="22"/>
              </w:rPr>
              <w:t>Να έχει χρονοδιακόπτη για προγραμματισμό χρονοκαθυστέρησης και τερματισμού λειτουργίας.</w:t>
            </w:r>
          </w:p>
        </w:tc>
        <w:tc>
          <w:tcPr>
            <w:tcW w:w="1418" w:type="dxa"/>
            <w:tcBorders>
              <w:top w:val="nil"/>
              <w:left w:val="nil"/>
              <w:bottom w:val="single" w:sz="4" w:space="0" w:color="auto"/>
              <w:right w:val="single" w:sz="4" w:space="0" w:color="auto"/>
            </w:tcBorders>
            <w:shd w:val="clear" w:color="auto" w:fill="auto"/>
            <w:vAlign w:val="center"/>
          </w:tcPr>
          <w:p w14:paraId="529D4948" w14:textId="7FA7EA1E" w:rsidR="00316F89" w:rsidRPr="00C6797F" w:rsidRDefault="00316F89" w:rsidP="00316F89">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7113F9F" w14:textId="77777777" w:rsidR="00316F89" w:rsidRPr="00C6797F" w:rsidRDefault="00316F89" w:rsidP="00316F8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BC2A940"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r>
      <w:tr w:rsidR="00316F89" w:rsidRPr="00C6797F" w14:paraId="539E117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3BDDDE4" w14:textId="5246D639" w:rsidR="00316F89" w:rsidRPr="00003D30" w:rsidRDefault="000329FD" w:rsidP="00003D30">
            <w:pPr>
              <w:contextualSpacing/>
              <w:rPr>
                <w:rFonts w:asciiTheme="minorHAnsi" w:hAnsiTheme="minorHAnsi" w:cs="Arial"/>
                <w:sz w:val="22"/>
                <w:szCs w:val="22"/>
              </w:rPr>
            </w:pPr>
            <w:r>
              <w:rPr>
                <w:rFonts w:asciiTheme="minorHAnsi" w:hAnsiTheme="minorHAnsi" w:cs="Arial"/>
                <w:sz w:val="22"/>
                <w:szCs w:val="22"/>
              </w:rPr>
              <w:t xml:space="preserve">8. </w:t>
            </w:r>
            <w:r w:rsidRPr="000329FD">
              <w:rPr>
                <w:rFonts w:asciiTheme="minorHAnsi" w:hAnsiTheme="minorHAnsi" w:cs="Arial"/>
                <w:sz w:val="22"/>
                <w:szCs w:val="22"/>
              </w:rPr>
              <w:t>Η όλη κατασκευή του να είναι ανθεκτική στη διάβρωση και να επιτρέπει τον εύκολο καθαρισμό του.</w:t>
            </w:r>
          </w:p>
        </w:tc>
        <w:tc>
          <w:tcPr>
            <w:tcW w:w="1418" w:type="dxa"/>
            <w:tcBorders>
              <w:top w:val="nil"/>
              <w:left w:val="nil"/>
              <w:bottom w:val="single" w:sz="4" w:space="0" w:color="auto"/>
              <w:right w:val="single" w:sz="4" w:space="0" w:color="auto"/>
            </w:tcBorders>
            <w:shd w:val="clear" w:color="auto" w:fill="auto"/>
            <w:vAlign w:val="center"/>
          </w:tcPr>
          <w:p w14:paraId="15F65131" w14:textId="67CD74E3" w:rsidR="00316F89" w:rsidRPr="00C6797F" w:rsidRDefault="00316F89" w:rsidP="00316F89">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59584B7" w14:textId="77777777" w:rsidR="00316F89" w:rsidRPr="00C6797F" w:rsidRDefault="00316F89" w:rsidP="00316F8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41137FE"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r>
      <w:tr w:rsidR="000329FD" w:rsidRPr="00C6797F" w14:paraId="1AE2C32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DCB566C" w14:textId="7099AB20" w:rsidR="000329FD" w:rsidRPr="00003D30" w:rsidRDefault="000329FD" w:rsidP="000329FD">
            <w:pPr>
              <w:contextualSpacing/>
              <w:rPr>
                <w:rFonts w:asciiTheme="minorHAnsi" w:hAnsiTheme="minorHAnsi" w:cs="Arial"/>
                <w:sz w:val="22"/>
                <w:szCs w:val="22"/>
              </w:rPr>
            </w:pPr>
            <w:r>
              <w:rPr>
                <w:rFonts w:asciiTheme="minorHAnsi" w:hAnsiTheme="minorHAnsi" w:cs="Arial"/>
                <w:sz w:val="22"/>
                <w:szCs w:val="22"/>
              </w:rPr>
              <w:t xml:space="preserve">9. </w:t>
            </w:r>
            <w:r w:rsidRPr="000329FD">
              <w:rPr>
                <w:rFonts w:asciiTheme="minorHAnsi" w:hAnsiTheme="minorHAnsi" w:cs="Arial"/>
                <w:sz w:val="22"/>
                <w:szCs w:val="22"/>
              </w:rPr>
              <w:t>Να χρησιμοποιεί οικολογικό ψυκτικό μέσο, ελεύθερο αλογονανθράκων.</w:t>
            </w:r>
          </w:p>
        </w:tc>
        <w:tc>
          <w:tcPr>
            <w:tcW w:w="1418" w:type="dxa"/>
            <w:tcBorders>
              <w:top w:val="nil"/>
              <w:left w:val="nil"/>
              <w:bottom w:val="single" w:sz="4" w:space="0" w:color="auto"/>
              <w:right w:val="single" w:sz="4" w:space="0" w:color="auto"/>
            </w:tcBorders>
            <w:shd w:val="clear" w:color="auto" w:fill="auto"/>
            <w:vAlign w:val="center"/>
          </w:tcPr>
          <w:p w14:paraId="6CBF3FBA" w14:textId="405E8DA4" w:rsidR="000329FD" w:rsidRPr="00C6797F" w:rsidRDefault="000329FD" w:rsidP="000329FD">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FFCC23F" w14:textId="77777777" w:rsidR="000329FD" w:rsidRPr="00C6797F" w:rsidRDefault="000329FD" w:rsidP="000329F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EB4D882" w14:textId="77777777" w:rsidR="000329FD" w:rsidRPr="00C6797F" w:rsidRDefault="000329FD" w:rsidP="000329FD">
            <w:pPr>
              <w:suppressAutoHyphens/>
              <w:jc w:val="center"/>
              <w:rPr>
                <w:rFonts w:asciiTheme="minorHAnsi" w:hAnsiTheme="minorHAnsi" w:cstheme="minorHAnsi"/>
                <w:color w:val="000000"/>
                <w:sz w:val="22"/>
                <w:szCs w:val="22"/>
                <w:lang w:eastAsia="zh-CN"/>
              </w:rPr>
            </w:pPr>
          </w:p>
        </w:tc>
      </w:tr>
      <w:tr w:rsidR="000329FD" w:rsidRPr="00C6797F" w14:paraId="44AD029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8CB12A9" w14:textId="4B27A44C" w:rsidR="000329FD" w:rsidRPr="00003D30" w:rsidRDefault="000329FD" w:rsidP="000329FD">
            <w:pPr>
              <w:contextualSpacing/>
              <w:rPr>
                <w:rFonts w:asciiTheme="minorHAnsi" w:hAnsiTheme="minorHAnsi" w:cs="Arial"/>
                <w:sz w:val="22"/>
                <w:szCs w:val="22"/>
              </w:rPr>
            </w:pPr>
            <w:r>
              <w:rPr>
                <w:rFonts w:asciiTheme="minorHAnsi" w:hAnsiTheme="minorHAnsi" w:cs="Arial"/>
                <w:sz w:val="22"/>
                <w:szCs w:val="22"/>
              </w:rPr>
              <w:t xml:space="preserve">10. </w:t>
            </w:r>
            <w:r w:rsidRPr="000329FD">
              <w:rPr>
                <w:rFonts w:asciiTheme="minorHAnsi" w:hAnsiTheme="minorHAnsi" w:cs="Arial"/>
                <w:sz w:val="22"/>
                <w:szCs w:val="22"/>
              </w:rPr>
              <w:t>Να έχει διατάξεις ασφαλείας για προστασία σε περίπτωση χαμηλής στάθμης υγρού, υπερθέρμανσης και υπέρταση.</w:t>
            </w:r>
          </w:p>
        </w:tc>
        <w:tc>
          <w:tcPr>
            <w:tcW w:w="1418" w:type="dxa"/>
            <w:tcBorders>
              <w:top w:val="nil"/>
              <w:left w:val="nil"/>
              <w:bottom w:val="single" w:sz="4" w:space="0" w:color="auto"/>
              <w:right w:val="single" w:sz="4" w:space="0" w:color="auto"/>
            </w:tcBorders>
            <w:shd w:val="clear" w:color="auto" w:fill="auto"/>
            <w:vAlign w:val="center"/>
          </w:tcPr>
          <w:p w14:paraId="0197D19D" w14:textId="066C956A" w:rsidR="000329FD" w:rsidRPr="00C6797F" w:rsidRDefault="000329FD" w:rsidP="000329FD">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8511CF2" w14:textId="77777777" w:rsidR="000329FD" w:rsidRPr="00C6797F" w:rsidRDefault="000329FD" w:rsidP="000329F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AD05080" w14:textId="77777777" w:rsidR="000329FD" w:rsidRPr="00C6797F" w:rsidRDefault="000329FD" w:rsidP="000329FD">
            <w:pPr>
              <w:suppressAutoHyphens/>
              <w:jc w:val="center"/>
              <w:rPr>
                <w:rFonts w:asciiTheme="minorHAnsi" w:hAnsiTheme="minorHAnsi" w:cstheme="minorHAnsi"/>
                <w:color w:val="000000"/>
                <w:sz w:val="22"/>
                <w:szCs w:val="22"/>
                <w:lang w:eastAsia="zh-CN"/>
              </w:rPr>
            </w:pPr>
          </w:p>
        </w:tc>
      </w:tr>
      <w:tr w:rsidR="000329FD" w:rsidRPr="00C6797F" w14:paraId="1E6C5CB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4B0049D" w14:textId="6AA294C7" w:rsidR="000329FD" w:rsidRPr="00003D30" w:rsidRDefault="000329FD" w:rsidP="000329FD">
            <w:pPr>
              <w:contextualSpacing/>
              <w:rPr>
                <w:rFonts w:asciiTheme="minorHAnsi" w:hAnsiTheme="minorHAnsi" w:cs="Arial"/>
                <w:sz w:val="22"/>
                <w:szCs w:val="22"/>
              </w:rPr>
            </w:pPr>
            <w:r w:rsidRPr="00C6797F">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vAlign w:val="center"/>
          </w:tcPr>
          <w:p w14:paraId="2FADE3F0" w14:textId="0EACA5E7" w:rsidR="000329FD" w:rsidRPr="00C6797F" w:rsidRDefault="000329FD" w:rsidP="000329FD">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D0E2D0E" w14:textId="77777777" w:rsidR="000329FD" w:rsidRPr="00C6797F" w:rsidRDefault="000329FD" w:rsidP="000329F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3E334C5" w14:textId="77777777" w:rsidR="000329FD" w:rsidRPr="00C6797F" w:rsidRDefault="000329FD" w:rsidP="000329FD">
            <w:pPr>
              <w:suppressAutoHyphens/>
              <w:jc w:val="center"/>
              <w:rPr>
                <w:rFonts w:asciiTheme="minorHAnsi" w:hAnsiTheme="minorHAnsi" w:cstheme="minorHAnsi"/>
                <w:color w:val="000000"/>
                <w:sz w:val="22"/>
                <w:szCs w:val="22"/>
                <w:lang w:eastAsia="zh-CN"/>
              </w:rPr>
            </w:pPr>
          </w:p>
        </w:tc>
      </w:tr>
      <w:tr w:rsidR="000329FD" w:rsidRPr="00C6797F" w14:paraId="0EBDBA3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E507333" w14:textId="7A328F60" w:rsidR="000329FD" w:rsidRPr="00003D30" w:rsidRDefault="000329FD" w:rsidP="000329FD">
            <w:pPr>
              <w:contextualSpacing/>
              <w:rPr>
                <w:rFonts w:asciiTheme="minorHAnsi" w:hAnsiTheme="minorHAnsi" w:cs="Arial"/>
                <w:sz w:val="22"/>
                <w:szCs w:val="22"/>
              </w:rPr>
            </w:pPr>
            <w:r w:rsidRPr="00C6797F">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3F603508" w14:textId="106550B5" w:rsidR="000329FD" w:rsidRPr="00C6797F" w:rsidRDefault="000329FD" w:rsidP="000329FD">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8DF5503" w14:textId="77777777" w:rsidR="000329FD" w:rsidRPr="00C6797F" w:rsidRDefault="000329FD" w:rsidP="000329F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ACD3D83" w14:textId="77777777" w:rsidR="000329FD" w:rsidRPr="00C6797F" w:rsidRDefault="000329FD" w:rsidP="000329FD">
            <w:pPr>
              <w:suppressAutoHyphens/>
              <w:jc w:val="center"/>
              <w:rPr>
                <w:rFonts w:asciiTheme="minorHAnsi" w:hAnsiTheme="minorHAnsi" w:cstheme="minorHAnsi"/>
                <w:color w:val="000000"/>
                <w:sz w:val="22"/>
                <w:szCs w:val="22"/>
                <w:lang w:eastAsia="zh-CN"/>
              </w:rPr>
            </w:pPr>
          </w:p>
        </w:tc>
      </w:tr>
      <w:tr w:rsidR="000329FD" w:rsidRPr="00C6797F" w14:paraId="350ED46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8F3D5DB" w14:textId="00B34419" w:rsidR="000329FD" w:rsidRPr="00003D30" w:rsidRDefault="000329FD" w:rsidP="000329FD">
            <w:pPr>
              <w:contextualSpacing/>
              <w:rPr>
                <w:rFonts w:asciiTheme="minorHAnsi" w:hAnsiTheme="minorHAnsi" w:cs="Arial"/>
                <w:sz w:val="22"/>
                <w:szCs w:val="22"/>
              </w:rPr>
            </w:pPr>
            <w:r w:rsidRPr="00C6797F">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0D5FE703" w14:textId="19D5F5AA" w:rsidR="000329FD" w:rsidRPr="00C6797F" w:rsidRDefault="000329FD" w:rsidP="000329FD">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32E1743" w14:textId="77777777" w:rsidR="000329FD" w:rsidRPr="00C6797F" w:rsidRDefault="000329FD" w:rsidP="000329F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A3F2F86" w14:textId="77777777" w:rsidR="000329FD" w:rsidRPr="00C6797F" w:rsidRDefault="000329FD" w:rsidP="000329FD">
            <w:pPr>
              <w:suppressAutoHyphens/>
              <w:jc w:val="center"/>
              <w:rPr>
                <w:rFonts w:asciiTheme="minorHAnsi" w:hAnsiTheme="minorHAnsi" w:cstheme="minorHAnsi"/>
                <w:color w:val="000000"/>
                <w:sz w:val="22"/>
                <w:szCs w:val="22"/>
                <w:lang w:eastAsia="zh-CN"/>
              </w:rPr>
            </w:pPr>
          </w:p>
        </w:tc>
      </w:tr>
      <w:tr w:rsidR="000329FD" w:rsidRPr="00C6797F" w14:paraId="6980B76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212E8AC" w14:textId="78482E0C" w:rsidR="000329FD" w:rsidRPr="00003D30" w:rsidRDefault="000329FD" w:rsidP="000329FD">
            <w:pPr>
              <w:contextualSpacing/>
              <w:rPr>
                <w:rFonts w:asciiTheme="minorHAnsi" w:hAnsiTheme="minorHAnsi" w:cs="Arial"/>
                <w:sz w:val="22"/>
                <w:szCs w:val="22"/>
              </w:rPr>
            </w:pPr>
            <w:r w:rsidRPr="00C6797F">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2A74C58F" w14:textId="403E404B" w:rsidR="000329FD" w:rsidRPr="00C6797F" w:rsidRDefault="000329FD" w:rsidP="000329FD">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CCBC5D5" w14:textId="77777777" w:rsidR="000329FD" w:rsidRPr="00C6797F" w:rsidRDefault="000329FD" w:rsidP="000329F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07166C8" w14:textId="77777777" w:rsidR="000329FD" w:rsidRPr="00C6797F" w:rsidRDefault="000329FD" w:rsidP="000329FD">
            <w:pPr>
              <w:suppressAutoHyphens/>
              <w:jc w:val="center"/>
              <w:rPr>
                <w:rFonts w:asciiTheme="minorHAnsi" w:hAnsiTheme="minorHAnsi" w:cstheme="minorHAnsi"/>
                <w:color w:val="000000"/>
                <w:sz w:val="22"/>
                <w:szCs w:val="22"/>
                <w:lang w:eastAsia="zh-CN"/>
              </w:rPr>
            </w:pPr>
          </w:p>
        </w:tc>
      </w:tr>
      <w:tr w:rsidR="000329FD" w:rsidRPr="00C6797F" w14:paraId="1E4653FE"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47254C9" w14:textId="041B80B2" w:rsidR="000329FD" w:rsidRPr="00003D30" w:rsidRDefault="000329FD" w:rsidP="000329FD">
            <w:pPr>
              <w:contextualSpacing/>
              <w:rPr>
                <w:rFonts w:asciiTheme="minorHAnsi" w:hAnsiTheme="minorHAnsi" w:cs="Arial"/>
                <w:sz w:val="22"/>
                <w:szCs w:val="22"/>
              </w:rPr>
            </w:pPr>
            <w:r w:rsidRPr="00C6797F">
              <w:rPr>
                <w:rFonts w:asciiTheme="minorHAnsi" w:hAnsiTheme="minorHAnsi" w:cs="Arial"/>
                <w:sz w:val="22"/>
                <w:szCs w:val="22"/>
              </w:rPr>
              <w:lastRenderedPageBreak/>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512B79F0" w14:textId="2F35464D" w:rsidR="000329FD" w:rsidRPr="00C6797F" w:rsidRDefault="000329FD" w:rsidP="000329FD">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BF1BAA4" w14:textId="77777777" w:rsidR="000329FD" w:rsidRPr="00C6797F" w:rsidRDefault="000329FD" w:rsidP="000329F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391DFDF" w14:textId="77777777" w:rsidR="000329FD" w:rsidRPr="00C6797F" w:rsidRDefault="000329FD" w:rsidP="000329FD">
            <w:pPr>
              <w:suppressAutoHyphens/>
              <w:jc w:val="center"/>
              <w:rPr>
                <w:rFonts w:asciiTheme="minorHAnsi" w:hAnsiTheme="minorHAnsi" w:cstheme="minorHAnsi"/>
                <w:color w:val="000000"/>
                <w:sz w:val="22"/>
                <w:szCs w:val="22"/>
                <w:lang w:eastAsia="zh-CN"/>
              </w:rPr>
            </w:pPr>
          </w:p>
        </w:tc>
      </w:tr>
      <w:tr w:rsidR="000329FD" w:rsidRPr="00C6797F" w14:paraId="026EC46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8B5A880" w14:textId="2E24CEC2" w:rsidR="000329FD" w:rsidRPr="00003D30" w:rsidRDefault="000329FD" w:rsidP="000329FD">
            <w:pPr>
              <w:contextualSpacing/>
              <w:rPr>
                <w:rFonts w:asciiTheme="minorHAnsi" w:hAnsiTheme="minorHAnsi" w:cs="Arial"/>
                <w:sz w:val="22"/>
                <w:szCs w:val="22"/>
              </w:rPr>
            </w:pPr>
            <w:r w:rsidRPr="00C6797F">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5C0DEC86" w14:textId="29D6D5A2" w:rsidR="000329FD" w:rsidRPr="00C6797F" w:rsidRDefault="000329FD" w:rsidP="000329FD">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D37A919" w14:textId="77777777" w:rsidR="000329FD" w:rsidRPr="00C6797F" w:rsidRDefault="000329FD" w:rsidP="000329F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B5EE471" w14:textId="77777777" w:rsidR="000329FD" w:rsidRPr="00C6797F" w:rsidRDefault="000329FD" w:rsidP="000329FD">
            <w:pPr>
              <w:suppressAutoHyphens/>
              <w:jc w:val="center"/>
              <w:rPr>
                <w:rFonts w:asciiTheme="minorHAnsi" w:hAnsiTheme="minorHAnsi" w:cstheme="minorHAnsi"/>
                <w:color w:val="000000"/>
                <w:sz w:val="22"/>
                <w:szCs w:val="22"/>
                <w:lang w:eastAsia="zh-CN"/>
              </w:rPr>
            </w:pPr>
          </w:p>
        </w:tc>
      </w:tr>
      <w:tr w:rsidR="000329FD" w:rsidRPr="00C6797F" w14:paraId="1BD557D7"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221E075" w14:textId="551CB4C1" w:rsidR="000329FD" w:rsidRPr="00003D30" w:rsidRDefault="000329FD" w:rsidP="000329FD">
            <w:pPr>
              <w:contextualSpacing/>
              <w:rPr>
                <w:rFonts w:asciiTheme="minorHAnsi" w:hAnsiTheme="minorHAnsi" w:cs="Arial"/>
                <w:sz w:val="22"/>
                <w:szCs w:val="22"/>
              </w:rPr>
            </w:pPr>
            <w:r w:rsidRPr="00CD3B27">
              <w:rPr>
                <w:rFonts w:asciiTheme="minorHAnsi" w:hAnsiTheme="minorHAnsi" w:cs="Arial"/>
                <w:sz w:val="22"/>
                <w:szCs w:val="22"/>
              </w:rPr>
              <w:t>6.</w:t>
            </w:r>
            <w:r>
              <w:rPr>
                <w:rFonts w:asciiTheme="minorHAnsi" w:hAnsiTheme="minorHAnsi" w:cs="Arial"/>
                <w:sz w:val="22"/>
                <w:szCs w:val="22"/>
              </w:rPr>
              <w:t xml:space="preserve"> </w:t>
            </w:r>
            <w:r w:rsidRPr="00CD3B27">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418" w:type="dxa"/>
            <w:tcBorders>
              <w:top w:val="nil"/>
              <w:left w:val="nil"/>
              <w:bottom w:val="single" w:sz="4" w:space="0" w:color="auto"/>
              <w:right w:val="single" w:sz="4" w:space="0" w:color="auto"/>
            </w:tcBorders>
            <w:shd w:val="clear" w:color="auto" w:fill="auto"/>
            <w:vAlign w:val="center"/>
          </w:tcPr>
          <w:p w14:paraId="68ACA7D1" w14:textId="31CE83A4" w:rsidR="000329FD" w:rsidRPr="00C6797F" w:rsidRDefault="000329FD" w:rsidP="000329FD">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2AEE96D" w14:textId="77777777" w:rsidR="000329FD" w:rsidRPr="00C6797F" w:rsidRDefault="000329FD" w:rsidP="000329F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B3DC5AD" w14:textId="77777777" w:rsidR="000329FD" w:rsidRPr="00C6797F" w:rsidRDefault="000329FD" w:rsidP="000329FD">
            <w:pPr>
              <w:suppressAutoHyphens/>
              <w:jc w:val="center"/>
              <w:rPr>
                <w:rFonts w:asciiTheme="minorHAnsi" w:hAnsiTheme="minorHAnsi" w:cstheme="minorHAnsi"/>
                <w:color w:val="000000"/>
                <w:sz w:val="22"/>
                <w:szCs w:val="22"/>
                <w:lang w:eastAsia="zh-CN"/>
              </w:rPr>
            </w:pPr>
          </w:p>
        </w:tc>
      </w:tr>
      <w:tr w:rsidR="000329FD" w:rsidRPr="00C6797F" w14:paraId="30C53DF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DF42594" w14:textId="494F2681" w:rsidR="000329FD" w:rsidRPr="00003D30" w:rsidRDefault="000329FD" w:rsidP="000329FD">
            <w:pPr>
              <w:contextualSpacing/>
              <w:rPr>
                <w:rFonts w:asciiTheme="minorHAnsi" w:hAnsiTheme="minorHAnsi" w:cs="Arial"/>
                <w:sz w:val="22"/>
                <w:szCs w:val="22"/>
              </w:rPr>
            </w:pPr>
            <w:r>
              <w:rPr>
                <w:rFonts w:asciiTheme="minorHAnsi" w:hAnsiTheme="minorHAnsi" w:cs="Arial"/>
                <w:sz w:val="22"/>
                <w:szCs w:val="22"/>
              </w:rPr>
              <w:t>7</w:t>
            </w:r>
            <w:r w:rsidRPr="00C6797F">
              <w:rPr>
                <w:rFonts w:asciiTheme="minorHAnsi" w:hAnsiTheme="minorHAnsi" w:cs="Arial"/>
                <w:sz w:val="22"/>
                <w:szCs w:val="22"/>
              </w:rPr>
              <w:t>.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2A526C8B" w14:textId="5A9CF19C" w:rsidR="000329FD" w:rsidRPr="00C6797F" w:rsidRDefault="000329FD" w:rsidP="000329FD">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71AD8CE" w14:textId="77777777" w:rsidR="000329FD" w:rsidRPr="00C6797F" w:rsidRDefault="000329FD" w:rsidP="000329F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BFC152E" w14:textId="77777777" w:rsidR="000329FD" w:rsidRPr="00C6797F" w:rsidRDefault="000329FD" w:rsidP="000329FD">
            <w:pPr>
              <w:suppressAutoHyphens/>
              <w:jc w:val="center"/>
              <w:rPr>
                <w:rFonts w:asciiTheme="minorHAnsi" w:hAnsiTheme="minorHAnsi" w:cstheme="minorHAnsi"/>
                <w:color w:val="000000"/>
                <w:sz w:val="22"/>
                <w:szCs w:val="22"/>
                <w:lang w:eastAsia="zh-CN"/>
              </w:rPr>
            </w:pPr>
          </w:p>
        </w:tc>
      </w:tr>
      <w:tr w:rsidR="000329FD" w:rsidRPr="00C6797F" w14:paraId="63521D8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C2E62FF" w14:textId="7C850D42" w:rsidR="000329FD" w:rsidRPr="00003D30" w:rsidRDefault="000329FD" w:rsidP="000329FD">
            <w:pPr>
              <w:contextualSpacing/>
              <w:rPr>
                <w:rFonts w:asciiTheme="minorHAnsi" w:hAnsiTheme="minorHAnsi" w:cs="Arial"/>
                <w:sz w:val="22"/>
                <w:szCs w:val="22"/>
              </w:rPr>
            </w:pPr>
            <w:r>
              <w:rPr>
                <w:rFonts w:asciiTheme="minorHAnsi" w:hAnsiTheme="minorHAnsi" w:cs="Arial"/>
                <w:sz w:val="22"/>
                <w:szCs w:val="22"/>
              </w:rPr>
              <w:t>8</w:t>
            </w:r>
            <w:r w:rsidRPr="00C6797F">
              <w:rPr>
                <w:rFonts w:asciiTheme="minorHAnsi" w:hAnsiTheme="minorHAnsi" w:cs="Arial"/>
                <w:sz w:val="22"/>
                <w:szCs w:val="22"/>
              </w:rPr>
              <w:t>.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0A98A995" w14:textId="51EDCF01" w:rsidR="000329FD" w:rsidRPr="00C6797F" w:rsidRDefault="000329FD" w:rsidP="000329FD">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DAE5D8C" w14:textId="77777777" w:rsidR="000329FD" w:rsidRPr="00C6797F" w:rsidRDefault="000329FD" w:rsidP="000329F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54781FA" w14:textId="77777777" w:rsidR="000329FD" w:rsidRPr="00C6797F" w:rsidRDefault="000329FD" w:rsidP="000329FD">
            <w:pPr>
              <w:suppressAutoHyphens/>
              <w:jc w:val="center"/>
              <w:rPr>
                <w:rFonts w:asciiTheme="minorHAnsi" w:hAnsiTheme="minorHAnsi" w:cstheme="minorHAnsi"/>
                <w:color w:val="000000"/>
                <w:sz w:val="22"/>
                <w:szCs w:val="22"/>
                <w:lang w:eastAsia="zh-CN"/>
              </w:rPr>
            </w:pPr>
          </w:p>
        </w:tc>
      </w:tr>
      <w:tr w:rsidR="000329FD" w:rsidRPr="00C6797F" w14:paraId="7008E92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16A0930" w14:textId="175A9A7C" w:rsidR="000329FD" w:rsidRPr="00003D30" w:rsidRDefault="000329FD" w:rsidP="000329FD">
            <w:pPr>
              <w:contextualSpacing/>
              <w:rPr>
                <w:rFonts w:asciiTheme="minorHAnsi" w:hAnsiTheme="minorHAnsi" w:cs="Arial"/>
                <w:sz w:val="22"/>
                <w:szCs w:val="22"/>
              </w:rPr>
            </w:pPr>
            <w:r>
              <w:rPr>
                <w:rFonts w:asciiTheme="minorHAnsi" w:hAnsiTheme="minorHAnsi" w:cs="Arial"/>
                <w:sz w:val="22"/>
                <w:szCs w:val="22"/>
              </w:rPr>
              <w:t>9</w:t>
            </w:r>
            <w:r w:rsidRPr="00C6797F">
              <w:rPr>
                <w:rFonts w:asciiTheme="minorHAnsi" w:hAnsiTheme="minorHAnsi" w:cs="Arial"/>
                <w:sz w:val="22"/>
                <w:szCs w:val="22"/>
              </w:rPr>
              <w:t>.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0BEF5C32" w14:textId="2B2B3155" w:rsidR="000329FD" w:rsidRPr="00C6797F" w:rsidRDefault="000329FD" w:rsidP="000329FD">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8B0910C" w14:textId="77777777" w:rsidR="000329FD" w:rsidRPr="00C6797F" w:rsidRDefault="000329FD" w:rsidP="000329F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8B983FA" w14:textId="77777777" w:rsidR="000329FD" w:rsidRPr="00C6797F" w:rsidRDefault="000329FD" w:rsidP="000329FD">
            <w:pPr>
              <w:suppressAutoHyphens/>
              <w:jc w:val="center"/>
              <w:rPr>
                <w:rFonts w:asciiTheme="minorHAnsi" w:hAnsiTheme="minorHAnsi" w:cstheme="minorHAnsi"/>
                <w:color w:val="000000"/>
                <w:sz w:val="22"/>
                <w:szCs w:val="22"/>
                <w:lang w:eastAsia="zh-CN"/>
              </w:rPr>
            </w:pPr>
          </w:p>
        </w:tc>
      </w:tr>
      <w:tr w:rsidR="000329FD" w:rsidRPr="00C6797F" w14:paraId="2128C09E"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2110EB8" w14:textId="09E5441E" w:rsidR="000329FD" w:rsidRPr="00003D30" w:rsidRDefault="000329FD" w:rsidP="000329FD">
            <w:pPr>
              <w:contextualSpacing/>
              <w:rPr>
                <w:rFonts w:asciiTheme="minorHAnsi" w:hAnsiTheme="minorHAnsi" w:cs="Arial"/>
                <w:sz w:val="22"/>
                <w:szCs w:val="22"/>
              </w:rPr>
            </w:pPr>
            <w:r>
              <w:rPr>
                <w:rFonts w:asciiTheme="minorHAnsi" w:hAnsiTheme="minorHAnsi" w:cs="Arial"/>
                <w:sz w:val="22"/>
                <w:szCs w:val="22"/>
              </w:rPr>
              <w:t>10</w:t>
            </w:r>
            <w:r w:rsidRPr="00C6797F">
              <w:rPr>
                <w:rFonts w:asciiTheme="minorHAnsi" w:hAnsiTheme="minorHAnsi" w:cs="Arial"/>
                <w:sz w:val="22"/>
                <w:szCs w:val="22"/>
              </w:rPr>
              <w:t>.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136E98CA" w14:textId="500A0932" w:rsidR="000329FD" w:rsidRPr="00C6797F" w:rsidRDefault="000329FD" w:rsidP="000329FD">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4E83F3F" w14:textId="77777777" w:rsidR="000329FD" w:rsidRPr="00C6797F" w:rsidRDefault="000329FD" w:rsidP="000329F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CCF20C4" w14:textId="77777777" w:rsidR="000329FD" w:rsidRPr="00C6797F" w:rsidRDefault="000329FD" w:rsidP="000329FD">
            <w:pPr>
              <w:suppressAutoHyphens/>
              <w:jc w:val="center"/>
              <w:rPr>
                <w:rFonts w:asciiTheme="minorHAnsi" w:hAnsiTheme="minorHAnsi" w:cstheme="minorHAnsi"/>
                <w:color w:val="000000"/>
                <w:sz w:val="22"/>
                <w:szCs w:val="22"/>
                <w:lang w:eastAsia="zh-CN"/>
              </w:rPr>
            </w:pPr>
          </w:p>
        </w:tc>
      </w:tr>
      <w:tr w:rsidR="00316F89" w:rsidRPr="00C6797F" w14:paraId="2DD1C4B1"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790B1FC" w14:textId="77777777" w:rsidR="000329FD" w:rsidRDefault="000329FD" w:rsidP="000329FD">
            <w:pPr>
              <w:ind w:left="66"/>
              <w:jc w:val="center"/>
              <w:rPr>
                <w:rFonts w:asciiTheme="minorHAnsi" w:hAnsiTheme="minorHAnsi" w:cs="Arial"/>
                <w:b/>
                <w:sz w:val="22"/>
                <w:szCs w:val="22"/>
              </w:rPr>
            </w:pPr>
            <w:r>
              <w:rPr>
                <w:rFonts w:asciiTheme="minorHAnsi" w:hAnsiTheme="minorHAnsi" w:cs="Arial"/>
                <w:b/>
                <w:sz w:val="22"/>
                <w:szCs w:val="22"/>
              </w:rPr>
              <w:t>Είδος 4</w:t>
            </w:r>
          </w:p>
          <w:p w14:paraId="1508F7F3" w14:textId="77777777" w:rsidR="000329FD" w:rsidRDefault="000329FD" w:rsidP="000329FD">
            <w:pPr>
              <w:ind w:left="66"/>
              <w:jc w:val="center"/>
              <w:rPr>
                <w:rFonts w:asciiTheme="minorHAnsi" w:hAnsiTheme="minorHAnsi" w:cs="Arial"/>
                <w:b/>
                <w:sz w:val="22"/>
                <w:szCs w:val="22"/>
              </w:rPr>
            </w:pPr>
            <w:r w:rsidRPr="00C86322">
              <w:rPr>
                <w:rFonts w:asciiTheme="minorHAnsi" w:hAnsiTheme="minorHAnsi" w:cs="Arial"/>
                <w:b/>
                <w:sz w:val="22"/>
                <w:szCs w:val="22"/>
              </w:rPr>
              <w:t>Λουτρό υπερήχων</w:t>
            </w:r>
          </w:p>
          <w:p w14:paraId="358589D1" w14:textId="77777777" w:rsidR="000329FD" w:rsidRPr="00231E82" w:rsidRDefault="000329FD" w:rsidP="000329FD">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sidRPr="00C86322">
              <w:rPr>
                <w:rFonts w:asciiTheme="minorHAnsi" w:hAnsiTheme="minorHAnsi" w:cs="Arial"/>
                <w:b/>
                <w:sz w:val="22"/>
                <w:szCs w:val="22"/>
              </w:rPr>
              <w:t>Χ.Υ. Αιγαίου Αυτοτελές Γραφείο Χ.Υ. Χίου</w:t>
            </w:r>
          </w:p>
          <w:p w14:paraId="5F04DC3C" w14:textId="77777777" w:rsidR="000329FD" w:rsidRPr="005734F6" w:rsidRDefault="000329FD" w:rsidP="000329FD">
            <w:pPr>
              <w:tabs>
                <w:tab w:val="left" w:pos="2493"/>
              </w:tabs>
              <w:spacing w:after="120"/>
              <w:ind w:left="113"/>
              <w:jc w:val="center"/>
              <w:rPr>
                <w:rFonts w:asciiTheme="minorHAnsi" w:hAnsiTheme="minorHAnsi" w:cs="Arial"/>
                <w:b/>
                <w:color w:val="000000"/>
                <w:sz w:val="22"/>
                <w:szCs w:val="22"/>
              </w:rPr>
            </w:pPr>
          </w:p>
          <w:p w14:paraId="337236D4" w14:textId="1873E9F8" w:rsidR="00316F89" w:rsidRPr="000329FD" w:rsidRDefault="000329FD" w:rsidP="000329FD">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C86322">
              <w:rPr>
                <w:rFonts w:asciiTheme="minorHAnsi" w:hAnsiTheme="minorHAnsi" w:cs="Arial"/>
                <w:sz w:val="22"/>
                <w:szCs w:val="22"/>
              </w:rPr>
              <w:t>Λουτρό υπερήχων</w:t>
            </w:r>
            <w:r w:rsidRPr="008C2CA2">
              <w:rPr>
                <w:rFonts w:asciiTheme="minorHAnsi" w:hAnsiTheme="minorHAnsi" w:cs="Arial"/>
                <w:sz w:val="22"/>
                <w:szCs w:val="22"/>
              </w:rPr>
              <w:t>,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14:paraId="3FAE3D28" w14:textId="1E6F484F" w:rsidR="00316F89" w:rsidRPr="00C6797F" w:rsidRDefault="00A95DA5" w:rsidP="00316F89">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A6CEEB7" w14:textId="77777777" w:rsidR="00316F89" w:rsidRPr="00C6797F" w:rsidRDefault="00316F89" w:rsidP="00316F8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00EAB62" w14:textId="77777777" w:rsidR="00316F89" w:rsidRPr="00C6797F" w:rsidRDefault="00316F89" w:rsidP="00316F89">
            <w:pPr>
              <w:suppressAutoHyphens/>
              <w:jc w:val="center"/>
              <w:rPr>
                <w:rFonts w:asciiTheme="minorHAnsi" w:hAnsiTheme="minorHAnsi" w:cstheme="minorHAnsi"/>
                <w:color w:val="000000"/>
                <w:sz w:val="22"/>
                <w:szCs w:val="22"/>
                <w:lang w:eastAsia="zh-CN"/>
              </w:rPr>
            </w:pPr>
          </w:p>
        </w:tc>
      </w:tr>
      <w:tr w:rsidR="00DF5C42" w:rsidRPr="00C6797F" w14:paraId="2F3AB780"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E6C4583" w14:textId="3493D4BA" w:rsidR="00DF5C42" w:rsidRPr="00003D30" w:rsidRDefault="000329FD" w:rsidP="00DF5C42">
            <w:pPr>
              <w:contextualSpacing/>
              <w:rPr>
                <w:rFonts w:asciiTheme="minorHAnsi" w:hAnsiTheme="minorHAnsi" w:cs="Arial"/>
                <w:sz w:val="22"/>
                <w:szCs w:val="22"/>
              </w:rPr>
            </w:pPr>
            <w:r>
              <w:rPr>
                <w:rFonts w:asciiTheme="minorHAnsi" w:hAnsiTheme="minorHAnsi" w:cs="Arial"/>
                <w:sz w:val="22"/>
                <w:szCs w:val="22"/>
              </w:rPr>
              <w:t xml:space="preserve">1. </w:t>
            </w:r>
            <w:r w:rsidRPr="000329FD">
              <w:rPr>
                <w:rFonts w:asciiTheme="minorHAnsi" w:hAnsiTheme="minorHAnsi" w:cs="Arial"/>
                <w:sz w:val="22"/>
                <w:szCs w:val="22"/>
              </w:rPr>
              <w:t>Να είναι ικανό για τον αποτελεσματικό καθαρισμό αντικειμένων.</w:t>
            </w:r>
          </w:p>
        </w:tc>
        <w:tc>
          <w:tcPr>
            <w:tcW w:w="1418" w:type="dxa"/>
            <w:tcBorders>
              <w:top w:val="nil"/>
              <w:left w:val="nil"/>
              <w:bottom w:val="single" w:sz="4" w:space="0" w:color="auto"/>
              <w:right w:val="single" w:sz="4" w:space="0" w:color="auto"/>
            </w:tcBorders>
            <w:shd w:val="clear" w:color="auto" w:fill="auto"/>
            <w:vAlign w:val="center"/>
          </w:tcPr>
          <w:p w14:paraId="2AB385B0" w14:textId="77777777" w:rsidR="00DF5C42" w:rsidRPr="00C6797F" w:rsidRDefault="00DF5C42" w:rsidP="00DF5C42">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41C7546"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2CBCB16"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0329FD" w:rsidRPr="00C6797F" w14:paraId="6804F51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1A2FAFB" w14:textId="2B4AEC39" w:rsidR="000329FD" w:rsidRPr="000329FD" w:rsidRDefault="000329FD" w:rsidP="000329FD">
            <w:pPr>
              <w:contextualSpacing/>
              <w:rPr>
                <w:rFonts w:asciiTheme="minorHAnsi" w:hAnsiTheme="minorHAnsi" w:cs="Arial"/>
                <w:sz w:val="22"/>
                <w:szCs w:val="22"/>
              </w:rPr>
            </w:pPr>
            <w:r>
              <w:rPr>
                <w:rFonts w:asciiTheme="minorHAnsi" w:hAnsiTheme="minorHAnsi" w:cs="Arial"/>
                <w:sz w:val="22"/>
                <w:szCs w:val="22"/>
              </w:rPr>
              <w:t xml:space="preserve">2. </w:t>
            </w:r>
            <w:r w:rsidRPr="000329FD">
              <w:rPr>
                <w:rFonts w:asciiTheme="minorHAnsi" w:hAnsiTheme="minorHAnsi" w:cs="Arial"/>
                <w:sz w:val="22"/>
                <w:szCs w:val="22"/>
              </w:rPr>
              <w:t>Να διαθέτει πιεζοηλεκτρικό μετατροπέα και η παραγόμενη ενέργεια υπερήχων να έχει συχνότητα 35</w:t>
            </w:r>
            <w:r w:rsidRPr="000329FD">
              <w:rPr>
                <w:rFonts w:asciiTheme="minorHAnsi" w:hAnsiTheme="minorHAnsi" w:cs="Arial"/>
                <w:sz w:val="22"/>
                <w:szCs w:val="22"/>
                <w:lang w:val="en-GB"/>
              </w:rPr>
              <w:t>kHz</w:t>
            </w:r>
            <w:r w:rsidRPr="000329FD">
              <w:rPr>
                <w:rFonts w:asciiTheme="minorHAnsi" w:hAnsiTheme="minorHAnsi" w:cs="Arial"/>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2483596F" w14:textId="77777777" w:rsidR="000329FD" w:rsidRPr="00C6797F" w:rsidRDefault="000329FD" w:rsidP="00003D30">
            <w:pPr>
              <w:suppressAutoHyphens/>
              <w:jc w:val="center"/>
              <w:rPr>
                <w:rFonts w:asciiTheme="minorHAnsi" w:hAnsiTheme="minorHAnsi" w:cstheme="minorHAnsi"/>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vAlign w:val="center"/>
          </w:tcPr>
          <w:p w14:paraId="5E0AC087" w14:textId="77777777" w:rsidR="000329FD" w:rsidRPr="00C6797F" w:rsidRDefault="000329FD" w:rsidP="00003D3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D88E6A3" w14:textId="77777777" w:rsidR="000329FD" w:rsidRPr="00C6797F" w:rsidRDefault="000329FD" w:rsidP="00003D30">
            <w:pPr>
              <w:suppressAutoHyphens/>
              <w:jc w:val="center"/>
              <w:rPr>
                <w:rFonts w:asciiTheme="minorHAnsi" w:hAnsiTheme="minorHAnsi" w:cstheme="minorHAnsi"/>
                <w:color w:val="000000"/>
                <w:sz w:val="22"/>
                <w:szCs w:val="22"/>
                <w:lang w:eastAsia="zh-CN"/>
              </w:rPr>
            </w:pPr>
          </w:p>
        </w:tc>
      </w:tr>
      <w:tr w:rsidR="00003D30" w:rsidRPr="00C6797F" w14:paraId="201FFC7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11F5399" w14:textId="4F45085A" w:rsidR="00003D30" w:rsidRPr="00C6797F" w:rsidRDefault="000329FD" w:rsidP="000329FD">
            <w:pPr>
              <w:contextualSpacing/>
              <w:rPr>
                <w:rFonts w:asciiTheme="minorHAnsi" w:hAnsiTheme="minorHAnsi" w:cs="Arial"/>
                <w:sz w:val="22"/>
                <w:szCs w:val="22"/>
              </w:rPr>
            </w:pPr>
            <w:r>
              <w:rPr>
                <w:rFonts w:asciiTheme="minorHAnsi" w:hAnsiTheme="minorHAnsi" w:cs="Arial"/>
                <w:sz w:val="22"/>
                <w:szCs w:val="22"/>
              </w:rPr>
              <w:t xml:space="preserve">3. </w:t>
            </w:r>
            <w:r w:rsidRPr="000329FD">
              <w:rPr>
                <w:rFonts w:asciiTheme="minorHAnsi" w:hAnsiTheme="minorHAnsi" w:cs="Arial"/>
                <w:sz w:val="22"/>
                <w:szCs w:val="22"/>
              </w:rPr>
              <w:t>Να διαθέτει και θέρμανση.</w:t>
            </w:r>
          </w:p>
        </w:tc>
        <w:tc>
          <w:tcPr>
            <w:tcW w:w="1418" w:type="dxa"/>
            <w:tcBorders>
              <w:top w:val="nil"/>
              <w:left w:val="nil"/>
              <w:bottom w:val="single" w:sz="4" w:space="0" w:color="auto"/>
              <w:right w:val="single" w:sz="4" w:space="0" w:color="auto"/>
            </w:tcBorders>
            <w:shd w:val="clear" w:color="auto" w:fill="auto"/>
            <w:vAlign w:val="center"/>
          </w:tcPr>
          <w:p w14:paraId="09D70368" w14:textId="77777777" w:rsidR="00003D30" w:rsidRPr="00C6797F" w:rsidRDefault="00003D30" w:rsidP="00003D3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8AA52B3" w14:textId="77777777" w:rsidR="00003D30" w:rsidRPr="00C6797F" w:rsidRDefault="00003D30" w:rsidP="00003D3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9334D0E" w14:textId="77777777" w:rsidR="00003D30" w:rsidRPr="00C6797F" w:rsidRDefault="00003D30" w:rsidP="00003D30">
            <w:pPr>
              <w:suppressAutoHyphens/>
              <w:jc w:val="center"/>
              <w:rPr>
                <w:rFonts w:asciiTheme="minorHAnsi" w:hAnsiTheme="minorHAnsi" w:cstheme="minorHAnsi"/>
                <w:color w:val="000000"/>
                <w:sz w:val="22"/>
                <w:szCs w:val="22"/>
                <w:lang w:eastAsia="zh-CN"/>
              </w:rPr>
            </w:pPr>
          </w:p>
        </w:tc>
      </w:tr>
      <w:tr w:rsidR="00003D30" w:rsidRPr="00C6797F" w14:paraId="148C0D9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625F831" w14:textId="7EDB2F87" w:rsidR="00003D30" w:rsidRPr="00C6797F" w:rsidRDefault="000329FD" w:rsidP="00003D30">
            <w:pPr>
              <w:contextualSpacing/>
              <w:rPr>
                <w:rFonts w:asciiTheme="minorHAnsi" w:hAnsiTheme="minorHAnsi" w:cs="Arial"/>
                <w:sz w:val="22"/>
                <w:szCs w:val="22"/>
              </w:rPr>
            </w:pPr>
            <w:r>
              <w:rPr>
                <w:rFonts w:asciiTheme="minorHAnsi" w:hAnsiTheme="minorHAnsi" w:cs="Arial"/>
                <w:sz w:val="22"/>
                <w:szCs w:val="22"/>
              </w:rPr>
              <w:t xml:space="preserve">4. </w:t>
            </w:r>
            <w:r w:rsidRPr="000329FD">
              <w:rPr>
                <w:rFonts w:asciiTheme="minorHAnsi" w:hAnsiTheme="minorHAnsi" w:cs="Arial"/>
                <w:sz w:val="22"/>
                <w:szCs w:val="22"/>
              </w:rPr>
              <w:t>Η δεξαμενή να είναι κατασκευασμένη από ανοξείδωτο χάλυβα και να έχει όγκο 1,8</w:t>
            </w:r>
            <w:r w:rsidRPr="000329FD">
              <w:rPr>
                <w:rFonts w:asciiTheme="minorHAnsi" w:hAnsiTheme="minorHAnsi" w:cs="Arial"/>
                <w:sz w:val="22"/>
                <w:szCs w:val="22"/>
                <w:lang w:val="en-GB"/>
              </w:rPr>
              <w:t>L</w:t>
            </w:r>
            <w:r w:rsidRPr="000329FD">
              <w:rPr>
                <w:rFonts w:asciiTheme="minorHAnsi" w:hAnsiTheme="minorHAnsi" w:cs="Arial"/>
                <w:sz w:val="22"/>
                <w:szCs w:val="22"/>
              </w:rPr>
              <w:t xml:space="preserve"> τουλάχιστον και διαστάσεις περίπου 150 </w:t>
            </w:r>
            <w:r w:rsidRPr="000329FD">
              <w:rPr>
                <w:rFonts w:asciiTheme="minorHAnsi" w:hAnsiTheme="minorHAnsi" w:cs="Arial"/>
                <w:sz w:val="22"/>
                <w:szCs w:val="22"/>
                <w:lang w:val="en-GB"/>
              </w:rPr>
              <w:t>x</w:t>
            </w:r>
            <w:r w:rsidRPr="000329FD">
              <w:rPr>
                <w:rFonts w:asciiTheme="minorHAnsi" w:hAnsiTheme="minorHAnsi" w:cs="Arial"/>
                <w:sz w:val="22"/>
                <w:szCs w:val="22"/>
              </w:rPr>
              <w:t xml:space="preserve"> 140 </w:t>
            </w:r>
            <w:r w:rsidRPr="000329FD">
              <w:rPr>
                <w:rFonts w:asciiTheme="minorHAnsi" w:hAnsiTheme="minorHAnsi" w:cs="Arial"/>
                <w:sz w:val="22"/>
                <w:szCs w:val="22"/>
                <w:lang w:val="en-GB"/>
              </w:rPr>
              <w:t>x</w:t>
            </w:r>
            <w:r w:rsidRPr="000329FD">
              <w:rPr>
                <w:rFonts w:asciiTheme="minorHAnsi" w:hAnsiTheme="minorHAnsi" w:cs="Arial"/>
                <w:sz w:val="22"/>
                <w:szCs w:val="22"/>
              </w:rPr>
              <w:t xml:space="preserve"> 100  </w:t>
            </w:r>
            <w:r w:rsidRPr="000329FD">
              <w:rPr>
                <w:rFonts w:asciiTheme="minorHAnsi" w:hAnsiTheme="minorHAnsi" w:cs="Arial"/>
                <w:sz w:val="22"/>
                <w:szCs w:val="22"/>
                <w:lang w:val="en-GB"/>
              </w:rPr>
              <w:t>mm</w:t>
            </w:r>
            <w:r w:rsidRPr="000329FD">
              <w:rPr>
                <w:rFonts w:asciiTheme="minorHAnsi" w:hAnsiTheme="minorHAnsi" w:cs="Arial"/>
                <w:sz w:val="22"/>
                <w:szCs w:val="22"/>
              </w:rPr>
              <w:t xml:space="preserve"> (Π</w:t>
            </w:r>
            <w:r w:rsidRPr="000329FD">
              <w:rPr>
                <w:rFonts w:asciiTheme="minorHAnsi" w:hAnsiTheme="minorHAnsi" w:cs="Arial"/>
                <w:sz w:val="22"/>
                <w:szCs w:val="22"/>
                <w:lang w:val="en-GB"/>
              </w:rPr>
              <w:t>x</w:t>
            </w:r>
            <w:r w:rsidRPr="000329FD">
              <w:rPr>
                <w:rFonts w:asciiTheme="minorHAnsi" w:hAnsiTheme="minorHAnsi" w:cs="Arial"/>
                <w:sz w:val="22"/>
                <w:szCs w:val="22"/>
              </w:rPr>
              <w:t>Β</w:t>
            </w:r>
            <w:r w:rsidRPr="000329FD">
              <w:rPr>
                <w:rFonts w:asciiTheme="minorHAnsi" w:hAnsiTheme="minorHAnsi" w:cs="Arial"/>
                <w:sz w:val="22"/>
                <w:szCs w:val="22"/>
                <w:lang w:val="en-GB"/>
              </w:rPr>
              <w:t>x</w:t>
            </w:r>
            <w:r w:rsidRPr="000329FD">
              <w:rPr>
                <w:rFonts w:asciiTheme="minorHAnsi" w:hAnsiTheme="minorHAnsi" w:cs="Arial"/>
                <w:sz w:val="22"/>
                <w:szCs w:val="22"/>
              </w:rPr>
              <w:t>Υ).</w:t>
            </w:r>
          </w:p>
        </w:tc>
        <w:tc>
          <w:tcPr>
            <w:tcW w:w="1418" w:type="dxa"/>
            <w:tcBorders>
              <w:top w:val="nil"/>
              <w:left w:val="nil"/>
              <w:bottom w:val="single" w:sz="4" w:space="0" w:color="auto"/>
              <w:right w:val="single" w:sz="4" w:space="0" w:color="auto"/>
            </w:tcBorders>
            <w:shd w:val="clear" w:color="auto" w:fill="auto"/>
            <w:vAlign w:val="center"/>
          </w:tcPr>
          <w:p w14:paraId="79AF2CCA" w14:textId="77777777" w:rsidR="00003D30" w:rsidRPr="00C6797F" w:rsidRDefault="00003D30" w:rsidP="00003D30">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0563C0A" w14:textId="77777777" w:rsidR="00003D30" w:rsidRPr="00C6797F" w:rsidRDefault="00003D30" w:rsidP="00003D3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74A32D0" w14:textId="77777777" w:rsidR="00003D30" w:rsidRPr="00C6797F" w:rsidRDefault="00003D30" w:rsidP="00003D30">
            <w:pPr>
              <w:suppressAutoHyphens/>
              <w:jc w:val="center"/>
              <w:rPr>
                <w:rFonts w:asciiTheme="minorHAnsi" w:hAnsiTheme="minorHAnsi" w:cstheme="minorHAnsi"/>
                <w:color w:val="000000"/>
                <w:sz w:val="22"/>
                <w:szCs w:val="22"/>
                <w:lang w:eastAsia="zh-CN"/>
              </w:rPr>
            </w:pPr>
          </w:p>
        </w:tc>
      </w:tr>
      <w:tr w:rsidR="00003D30" w:rsidRPr="00C6797F" w14:paraId="28CD9C8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BF2EE6A" w14:textId="751CDE80" w:rsidR="00003D30" w:rsidRPr="00C6797F" w:rsidRDefault="000329FD" w:rsidP="00003D30">
            <w:pPr>
              <w:contextualSpacing/>
              <w:rPr>
                <w:rFonts w:asciiTheme="minorHAnsi" w:hAnsiTheme="minorHAnsi" w:cs="Arial"/>
                <w:sz w:val="22"/>
                <w:szCs w:val="22"/>
              </w:rPr>
            </w:pPr>
            <w:r>
              <w:rPr>
                <w:rFonts w:asciiTheme="minorHAnsi" w:hAnsiTheme="minorHAnsi" w:cs="Arial"/>
                <w:sz w:val="22"/>
                <w:szCs w:val="22"/>
              </w:rPr>
              <w:t xml:space="preserve">5. </w:t>
            </w:r>
            <w:r w:rsidRPr="000329FD">
              <w:rPr>
                <w:rFonts w:asciiTheme="minorHAnsi" w:hAnsiTheme="minorHAnsi" w:cs="Arial"/>
                <w:sz w:val="22"/>
                <w:szCs w:val="22"/>
              </w:rPr>
              <w:t>Το εξωτερικό περίβλημα να είναι κατασκευασμένο επίσης από ανοξείδωτο χάλυβα.</w:t>
            </w:r>
          </w:p>
        </w:tc>
        <w:tc>
          <w:tcPr>
            <w:tcW w:w="1418" w:type="dxa"/>
            <w:tcBorders>
              <w:top w:val="nil"/>
              <w:left w:val="nil"/>
              <w:bottom w:val="single" w:sz="4" w:space="0" w:color="auto"/>
              <w:right w:val="single" w:sz="4" w:space="0" w:color="auto"/>
            </w:tcBorders>
            <w:shd w:val="clear" w:color="auto" w:fill="auto"/>
            <w:vAlign w:val="center"/>
          </w:tcPr>
          <w:p w14:paraId="11B1430F" w14:textId="77777777" w:rsidR="00003D30" w:rsidRPr="00C6797F" w:rsidRDefault="00003D30" w:rsidP="00003D3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866552A" w14:textId="77777777" w:rsidR="00003D30" w:rsidRPr="00C6797F" w:rsidRDefault="00003D30" w:rsidP="00003D3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8DE075E" w14:textId="77777777" w:rsidR="00003D30" w:rsidRPr="00C6797F" w:rsidRDefault="00003D30" w:rsidP="00003D30">
            <w:pPr>
              <w:suppressAutoHyphens/>
              <w:jc w:val="center"/>
              <w:rPr>
                <w:rFonts w:asciiTheme="minorHAnsi" w:hAnsiTheme="minorHAnsi" w:cstheme="minorHAnsi"/>
                <w:color w:val="000000"/>
                <w:sz w:val="22"/>
                <w:szCs w:val="22"/>
                <w:lang w:eastAsia="zh-CN"/>
              </w:rPr>
            </w:pPr>
          </w:p>
        </w:tc>
      </w:tr>
      <w:tr w:rsidR="00003D30" w:rsidRPr="00C6797F" w14:paraId="001A1D35"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2FBD3A4" w14:textId="6B1ED23A" w:rsidR="00003D30" w:rsidRPr="00C6797F" w:rsidRDefault="000329FD" w:rsidP="00003D30">
            <w:pPr>
              <w:rPr>
                <w:rFonts w:asciiTheme="minorHAnsi" w:hAnsiTheme="minorHAnsi" w:cs="Arial"/>
                <w:sz w:val="22"/>
                <w:szCs w:val="22"/>
              </w:rPr>
            </w:pPr>
            <w:r>
              <w:rPr>
                <w:rFonts w:asciiTheme="minorHAnsi" w:hAnsiTheme="minorHAnsi" w:cs="Arial"/>
                <w:sz w:val="22"/>
                <w:szCs w:val="22"/>
              </w:rPr>
              <w:t xml:space="preserve">6. </w:t>
            </w:r>
            <w:r w:rsidRPr="000329FD">
              <w:rPr>
                <w:rFonts w:asciiTheme="minorHAnsi" w:hAnsiTheme="minorHAnsi" w:cs="Arial"/>
                <w:sz w:val="22"/>
                <w:szCs w:val="22"/>
              </w:rPr>
              <w:t>Να τροφοδοτείται από δίκτυο 220-230</w:t>
            </w:r>
            <w:r w:rsidRPr="000329FD">
              <w:rPr>
                <w:rFonts w:asciiTheme="minorHAnsi" w:hAnsiTheme="minorHAnsi" w:cs="Arial"/>
                <w:sz w:val="22"/>
                <w:szCs w:val="22"/>
                <w:lang w:val="en-GB"/>
              </w:rPr>
              <w:t>V</w:t>
            </w:r>
            <w:r w:rsidRPr="000329FD">
              <w:rPr>
                <w:rFonts w:asciiTheme="minorHAnsi" w:hAnsiTheme="minorHAnsi" w:cs="Arial"/>
                <w:sz w:val="22"/>
                <w:szCs w:val="22"/>
              </w:rPr>
              <w:t>, 50/60</w:t>
            </w:r>
            <w:r w:rsidRPr="000329FD">
              <w:rPr>
                <w:rFonts w:asciiTheme="minorHAnsi" w:hAnsiTheme="minorHAnsi" w:cs="Arial"/>
                <w:sz w:val="22"/>
                <w:szCs w:val="22"/>
                <w:lang w:val="en-GB"/>
              </w:rPr>
              <w:t>Hz</w:t>
            </w:r>
            <w:r w:rsidRPr="000329FD">
              <w:rPr>
                <w:rFonts w:asciiTheme="minorHAnsi" w:hAnsiTheme="minorHAnsi" w:cs="Arial"/>
                <w:sz w:val="22"/>
                <w:szCs w:val="22"/>
              </w:rPr>
              <w:t xml:space="preserve"> και να έχει ισχύ τουλάχιστον 140</w:t>
            </w:r>
            <w:r w:rsidRPr="000329FD">
              <w:rPr>
                <w:rFonts w:asciiTheme="minorHAnsi" w:hAnsiTheme="minorHAnsi" w:cs="Arial"/>
                <w:sz w:val="22"/>
                <w:szCs w:val="22"/>
                <w:lang w:val="en-GB"/>
              </w:rPr>
              <w:t>W</w:t>
            </w:r>
            <w:r w:rsidRPr="000329FD">
              <w:rPr>
                <w:rFonts w:asciiTheme="minorHAnsi" w:hAnsiTheme="minorHAnsi" w:cs="Arial"/>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41F33589" w14:textId="77777777" w:rsidR="00003D30" w:rsidRPr="00C6797F" w:rsidRDefault="00003D30" w:rsidP="00003D3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A59A575" w14:textId="77777777" w:rsidR="00003D30" w:rsidRPr="00C6797F" w:rsidRDefault="00003D30" w:rsidP="00003D3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C2D476E" w14:textId="77777777" w:rsidR="00003D30" w:rsidRPr="00C6797F" w:rsidRDefault="00003D30" w:rsidP="00003D30">
            <w:pPr>
              <w:suppressAutoHyphens/>
              <w:jc w:val="center"/>
              <w:rPr>
                <w:rFonts w:asciiTheme="minorHAnsi" w:hAnsiTheme="minorHAnsi" w:cstheme="minorHAnsi"/>
                <w:color w:val="000000"/>
                <w:sz w:val="22"/>
                <w:szCs w:val="22"/>
                <w:lang w:eastAsia="zh-CN"/>
              </w:rPr>
            </w:pPr>
          </w:p>
        </w:tc>
      </w:tr>
      <w:tr w:rsidR="00DF5C42" w:rsidRPr="00C6797F" w14:paraId="6435B0CE"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AF3CFA5" w14:textId="5EDB857C" w:rsidR="00DF5C42" w:rsidRPr="00C6797F" w:rsidRDefault="00E00E47" w:rsidP="00DF5C42">
            <w:pPr>
              <w:contextualSpacing/>
              <w:rPr>
                <w:rFonts w:asciiTheme="minorHAnsi" w:hAnsiTheme="minorHAnsi"/>
                <w:sz w:val="22"/>
                <w:szCs w:val="22"/>
              </w:rPr>
            </w:pPr>
            <w:r w:rsidRPr="00C6797F">
              <w:rPr>
                <w:rFonts w:asciiTheme="minorHAnsi" w:hAnsiTheme="minorHAnsi" w:cs="Arial"/>
                <w:b/>
                <w:sz w:val="22"/>
                <w:szCs w:val="22"/>
              </w:rPr>
              <w:t>ΓΕΝΙΚΕΣ ΑΠΑΙΤΗΣΕΙΣ</w:t>
            </w:r>
          </w:p>
        </w:tc>
        <w:tc>
          <w:tcPr>
            <w:tcW w:w="1418" w:type="dxa"/>
            <w:tcBorders>
              <w:top w:val="nil"/>
              <w:left w:val="nil"/>
              <w:bottom w:val="single" w:sz="4" w:space="0" w:color="auto"/>
              <w:right w:val="single" w:sz="4" w:space="0" w:color="auto"/>
            </w:tcBorders>
            <w:shd w:val="clear" w:color="auto" w:fill="auto"/>
            <w:vAlign w:val="center"/>
          </w:tcPr>
          <w:p w14:paraId="467198B3"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EFBE7DE"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0FAE525"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E00E47" w:rsidRPr="00C6797F" w14:paraId="0E4E51E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ACCAC1E" w14:textId="532A2FCC" w:rsidR="00E00E47" w:rsidRPr="00C6797F" w:rsidRDefault="00E00E47" w:rsidP="00E00E47">
            <w:pPr>
              <w:contextualSpacing/>
              <w:rPr>
                <w:rFonts w:asciiTheme="minorHAnsi" w:hAnsiTheme="minorHAnsi"/>
                <w:sz w:val="22"/>
                <w:szCs w:val="22"/>
              </w:rPr>
            </w:pPr>
            <w:r w:rsidRPr="00C6797F">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18F40093" w14:textId="77777777" w:rsidR="00E00E47" w:rsidRPr="00C6797F" w:rsidRDefault="00E00E47" w:rsidP="00E00E4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3C6BCAD" w14:textId="77777777" w:rsidR="00E00E47" w:rsidRPr="00C6797F" w:rsidRDefault="00E00E47" w:rsidP="00E00E4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A41184E" w14:textId="77777777" w:rsidR="00E00E47" w:rsidRPr="00C6797F" w:rsidRDefault="00E00E47" w:rsidP="00E00E47">
            <w:pPr>
              <w:suppressAutoHyphens/>
              <w:jc w:val="center"/>
              <w:rPr>
                <w:rFonts w:asciiTheme="minorHAnsi" w:hAnsiTheme="minorHAnsi" w:cstheme="minorHAnsi"/>
                <w:color w:val="000000"/>
                <w:sz w:val="22"/>
                <w:szCs w:val="22"/>
                <w:lang w:eastAsia="zh-CN"/>
              </w:rPr>
            </w:pPr>
          </w:p>
        </w:tc>
      </w:tr>
      <w:tr w:rsidR="00E00E47" w:rsidRPr="00C6797F" w14:paraId="4E2790E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DA92EDC" w14:textId="147895E1" w:rsidR="00E00E47" w:rsidRPr="00C6797F" w:rsidRDefault="00E00E47" w:rsidP="00E00E47">
            <w:pPr>
              <w:contextualSpacing/>
              <w:rPr>
                <w:rFonts w:asciiTheme="minorHAnsi" w:hAnsiTheme="minorHAnsi"/>
                <w:sz w:val="22"/>
                <w:szCs w:val="22"/>
              </w:rPr>
            </w:pPr>
            <w:r w:rsidRPr="00C6797F">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0E779840" w14:textId="77777777" w:rsidR="00E00E47" w:rsidRPr="00C6797F" w:rsidRDefault="00E00E47" w:rsidP="00E00E4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D187923" w14:textId="77777777" w:rsidR="00E00E47" w:rsidRPr="00C6797F" w:rsidRDefault="00E00E47" w:rsidP="00E00E4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EEBFBCC" w14:textId="77777777" w:rsidR="00E00E47" w:rsidRPr="00C6797F" w:rsidRDefault="00E00E47" w:rsidP="00E00E47">
            <w:pPr>
              <w:suppressAutoHyphens/>
              <w:jc w:val="center"/>
              <w:rPr>
                <w:rFonts w:asciiTheme="minorHAnsi" w:hAnsiTheme="minorHAnsi" w:cstheme="minorHAnsi"/>
                <w:color w:val="000000"/>
                <w:sz w:val="22"/>
                <w:szCs w:val="22"/>
                <w:lang w:eastAsia="zh-CN"/>
              </w:rPr>
            </w:pPr>
          </w:p>
        </w:tc>
      </w:tr>
      <w:tr w:rsidR="00E00E47" w:rsidRPr="00C6797F" w14:paraId="6C73D681"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EEEFF47" w14:textId="711A9A5F" w:rsidR="00E00E47" w:rsidRPr="00C6797F" w:rsidRDefault="00E00E47" w:rsidP="00E00E47">
            <w:pPr>
              <w:contextualSpacing/>
              <w:rPr>
                <w:rFonts w:asciiTheme="minorHAnsi" w:hAnsiTheme="minorHAnsi"/>
                <w:sz w:val="22"/>
                <w:szCs w:val="22"/>
              </w:rPr>
            </w:pPr>
            <w:r w:rsidRPr="00C6797F">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11C42F52" w14:textId="77777777" w:rsidR="00E00E47" w:rsidRPr="00C6797F" w:rsidRDefault="00E00E47" w:rsidP="00E00E4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E581F2D" w14:textId="77777777" w:rsidR="00E00E47" w:rsidRPr="00C6797F" w:rsidRDefault="00E00E47" w:rsidP="00E00E4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5B0D8A5" w14:textId="77777777" w:rsidR="00E00E47" w:rsidRPr="00C6797F" w:rsidRDefault="00E00E47" w:rsidP="00E00E47">
            <w:pPr>
              <w:suppressAutoHyphens/>
              <w:jc w:val="center"/>
              <w:rPr>
                <w:rFonts w:asciiTheme="minorHAnsi" w:hAnsiTheme="minorHAnsi" w:cstheme="minorHAnsi"/>
                <w:color w:val="000000"/>
                <w:sz w:val="22"/>
                <w:szCs w:val="22"/>
                <w:lang w:eastAsia="zh-CN"/>
              </w:rPr>
            </w:pPr>
          </w:p>
        </w:tc>
      </w:tr>
      <w:tr w:rsidR="00E00E47" w:rsidRPr="00C6797F" w14:paraId="36AA3AE3"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2F90548" w14:textId="24A13336" w:rsidR="00E00E47" w:rsidRPr="00C6797F" w:rsidRDefault="00E00E47" w:rsidP="00E00E47">
            <w:pPr>
              <w:contextualSpacing/>
              <w:rPr>
                <w:rFonts w:asciiTheme="minorHAnsi" w:hAnsiTheme="minorHAnsi"/>
                <w:sz w:val="22"/>
                <w:szCs w:val="22"/>
              </w:rPr>
            </w:pPr>
            <w:r w:rsidRPr="00C6797F">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164C5CB9" w14:textId="77777777" w:rsidR="00E00E47" w:rsidRPr="00C6797F" w:rsidRDefault="00E00E47" w:rsidP="00E00E4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8DD637" w14:textId="77777777" w:rsidR="00E00E47" w:rsidRPr="00C6797F" w:rsidRDefault="00E00E47" w:rsidP="00E00E4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E5FA783" w14:textId="77777777" w:rsidR="00E00E47" w:rsidRPr="00C6797F" w:rsidRDefault="00E00E47" w:rsidP="00E00E47">
            <w:pPr>
              <w:suppressAutoHyphens/>
              <w:jc w:val="center"/>
              <w:rPr>
                <w:rFonts w:asciiTheme="minorHAnsi" w:hAnsiTheme="minorHAnsi" w:cstheme="minorHAnsi"/>
                <w:color w:val="000000"/>
                <w:sz w:val="22"/>
                <w:szCs w:val="22"/>
                <w:lang w:eastAsia="zh-CN"/>
              </w:rPr>
            </w:pPr>
          </w:p>
        </w:tc>
      </w:tr>
      <w:tr w:rsidR="00E00E47" w:rsidRPr="00C6797F" w14:paraId="2EEBAA4D" w14:textId="77777777" w:rsidTr="000E74B2">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BA1D854" w14:textId="57366C77" w:rsidR="00E00E47" w:rsidRPr="00C6797F" w:rsidRDefault="00E00E47" w:rsidP="00E00E47">
            <w:pPr>
              <w:contextualSpacing/>
              <w:rPr>
                <w:rFonts w:asciiTheme="minorHAnsi" w:hAnsiTheme="minorHAnsi"/>
                <w:sz w:val="22"/>
                <w:szCs w:val="22"/>
              </w:rPr>
            </w:pPr>
            <w:r w:rsidRPr="00C6797F">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4AF4DB64" w14:textId="77777777" w:rsidR="00E00E47" w:rsidRPr="00C6797F" w:rsidRDefault="00E00E47" w:rsidP="00E00E4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E91731B" w14:textId="77777777" w:rsidR="00E00E47" w:rsidRPr="00C6797F" w:rsidRDefault="00E00E47" w:rsidP="00E00E4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CF99C3E" w14:textId="77777777" w:rsidR="00E00E47" w:rsidRPr="00C6797F" w:rsidRDefault="00E00E47" w:rsidP="00E00E47">
            <w:pPr>
              <w:suppressAutoHyphens/>
              <w:jc w:val="center"/>
              <w:rPr>
                <w:rFonts w:asciiTheme="minorHAnsi" w:hAnsiTheme="minorHAnsi" w:cstheme="minorHAnsi"/>
                <w:color w:val="000000"/>
                <w:sz w:val="22"/>
                <w:szCs w:val="22"/>
                <w:lang w:eastAsia="zh-CN"/>
              </w:rPr>
            </w:pPr>
          </w:p>
        </w:tc>
      </w:tr>
      <w:tr w:rsidR="00E00E47" w:rsidRPr="00C6797F" w14:paraId="0BF962A2" w14:textId="77777777" w:rsidTr="000E74B2">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1F11328" w14:textId="5DEC06DE" w:rsidR="00E00E47" w:rsidRPr="00C6797F" w:rsidRDefault="00E00E47" w:rsidP="00E00E47">
            <w:pPr>
              <w:rPr>
                <w:rFonts w:asciiTheme="minorHAnsi" w:hAnsiTheme="minorHAnsi" w:cs="Arial"/>
                <w:b/>
                <w:sz w:val="22"/>
                <w:szCs w:val="22"/>
              </w:rPr>
            </w:pPr>
            <w:r w:rsidRPr="00CD3B27">
              <w:rPr>
                <w:rFonts w:asciiTheme="minorHAnsi" w:hAnsiTheme="minorHAnsi" w:cs="Arial"/>
                <w:sz w:val="22"/>
                <w:szCs w:val="22"/>
              </w:rPr>
              <w:t>6.</w:t>
            </w:r>
            <w:r>
              <w:rPr>
                <w:rFonts w:asciiTheme="minorHAnsi" w:hAnsiTheme="minorHAnsi" w:cs="Arial"/>
                <w:sz w:val="22"/>
                <w:szCs w:val="22"/>
              </w:rPr>
              <w:t xml:space="preserve"> </w:t>
            </w:r>
            <w:r w:rsidRPr="00CD3B27">
              <w:rPr>
                <w:rFonts w:asciiTheme="minorHAnsi" w:hAnsiTheme="minorHAnsi" w:cs="Arial"/>
                <w:sz w:val="22"/>
                <w:szCs w:val="22"/>
              </w:rPr>
              <w:t xml:space="preserve">Ο προμηθευτής πρέπει να διαθέτει δική του τεχνική υπηρεσία εξυπηρέτησης (service). Να κατατεθούν τα σχετικά στοιχεία </w:t>
            </w:r>
            <w:r w:rsidRPr="00CD3B27">
              <w:rPr>
                <w:rFonts w:asciiTheme="minorHAnsi" w:hAnsiTheme="minorHAnsi" w:cs="Arial"/>
                <w:sz w:val="22"/>
                <w:szCs w:val="22"/>
              </w:rPr>
              <w:lastRenderedPageBreak/>
              <w:t>(κατάλογος προσωπικού, εκπαίδευση, εξοπλισμός, πιστοποιητικά κ.λπ.).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78AE70" w14:textId="77777777" w:rsidR="00E00E47" w:rsidRPr="00C6797F" w:rsidRDefault="00E00E47" w:rsidP="00E00E4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lastRenderedPageBreak/>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C8CE6A" w14:textId="77777777" w:rsidR="00E00E47" w:rsidRPr="00C6797F" w:rsidRDefault="00E00E47" w:rsidP="00E00E47">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A3762D" w14:textId="77777777" w:rsidR="00E00E47" w:rsidRPr="00C6797F" w:rsidRDefault="00E00E47" w:rsidP="00E00E47">
            <w:pPr>
              <w:suppressAutoHyphens/>
              <w:jc w:val="center"/>
              <w:rPr>
                <w:rFonts w:asciiTheme="minorHAnsi" w:hAnsiTheme="minorHAnsi" w:cstheme="minorHAnsi"/>
                <w:color w:val="000000"/>
                <w:sz w:val="22"/>
                <w:szCs w:val="22"/>
                <w:lang w:eastAsia="zh-CN"/>
              </w:rPr>
            </w:pPr>
          </w:p>
        </w:tc>
      </w:tr>
      <w:tr w:rsidR="00E00E47" w:rsidRPr="00C6797F" w14:paraId="5A7768DC" w14:textId="77777777" w:rsidTr="000E74B2">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949A2DC" w14:textId="42D0533B" w:rsidR="00E00E47" w:rsidRPr="00C6797F" w:rsidRDefault="00E00E47" w:rsidP="00E00E47">
            <w:pPr>
              <w:rPr>
                <w:rFonts w:asciiTheme="minorHAnsi" w:hAnsiTheme="minorHAnsi" w:cs="Arial"/>
                <w:sz w:val="22"/>
                <w:szCs w:val="22"/>
              </w:rPr>
            </w:pPr>
            <w:r>
              <w:rPr>
                <w:rFonts w:asciiTheme="minorHAnsi" w:hAnsiTheme="minorHAnsi" w:cs="Arial"/>
                <w:sz w:val="22"/>
                <w:szCs w:val="22"/>
              </w:rPr>
              <w:t>7</w:t>
            </w:r>
            <w:r w:rsidRPr="00C6797F">
              <w:rPr>
                <w:rFonts w:asciiTheme="minorHAnsi" w:hAnsiTheme="minorHAnsi" w:cs="Arial"/>
                <w:sz w:val="22"/>
                <w:szCs w:val="22"/>
              </w:rPr>
              <w:t>.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F9D31A" w14:textId="77777777" w:rsidR="00E00E47" w:rsidRPr="00C6797F" w:rsidRDefault="00E00E47" w:rsidP="00E00E4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324459E" w14:textId="77777777" w:rsidR="00E00E47" w:rsidRPr="00C6797F" w:rsidRDefault="00E00E47" w:rsidP="00E00E47">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18F8893" w14:textId="77777777" w:rsidR="00E00E47" w:rsidRPr="00C6797F" w:rsidRDefault="00E00E47" w:rsidP="00E00E47">
            <w:pPr>
              <w:suppressAutoHyphens/>
              <w:jc w:val="center"/>
              <w:rPr>
                <w:rFonts w:asciiTheme="minorHAnsi" w:hAnsiTheme="minorHAnsi" w:cstheme="minorHAnsi"/>
                <w:color w:val="000000"/>
                <w:sz w:val="22"/>
                <w:szCs w:val="22"/>
                <w:lang w:eastAsia="zh-CN"/>
              </w:rPr>
            </w:pPr>
          </w:p>
        </w:tc>
      </w:tr>
      <w:tr w:rsidR="00E00E47" w:rsidRPr="00C6797F" w14:paraId="164A95E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1FEAA9F" w14:textId="4D15DD71" w:rsidR="00E00E47" w:rsidRPr="00C6797F" w:rsidRDefault="00E00E47" w:rsidP="00E00E47">
            <w:pPr>
              <w:jc w:val="both"/>
              <w:rPr>
                <w:rFonts w:asciiTheme="minorHAnsi" w:hAnsiTheme="minorHAnsi" w:cs="Arial"/>
                <w:sz w:val="22"/>
                <w:szCs w:val="22"/>
              </w:rPr>
            </w:pPr>
            <w:r>
              <w:rPr>
                <w:rFonts w:asciiTheme="minorHAnsi" w:hAnsiTheme="minorHAnsi" w:cs="Arial"/>
                <w:sz w:val="22"/>
                <w:szCs w:val="22"/>
              </w:rPr>
              <w:t>8</w:t>
            </w:r>
            <w:r w:rsidRPr="00C6797F">
              <w:rPr>
                <w:rFonts w:asciiTheme="minorHAnsi" w:hAnsiTheme="minorHAnsi" w:cs="Arial"/>
                <w:sz w:val="22"/>
                <w:szCs w:val="22"/>
              </w:rPr>
              <w:t>.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11E4626B" w14:textId="77777777" w:rsidR="00E00E47" w:rsidRPr="00C6797F" w:rsidRDefault="00E00E47" w:rsidP="00E00E4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1A04F62" w14:textId="77777777" w:rsidR="00E00E47" w:rsidRPr="00C6797F" w:rsidRDefault="00E00E47" w:rsidP="00E00E4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E121207" w14:textId="77777777" w:rsidR="00E00E47" w:rsidRPr="00C6797F" w:rsidRDefault="00E00E47" w:rsidP="00E00E47">
            <w:pPr>
              <w:suppressAutoHyphens/>
              <w:jc w:val="center"/>
              <w:rPr>
                <w:rFonts w:asciiTheme="minorHAnsi" w:hAnsiTheme="minorHAnsi" w:cstheme="minorHAnsi"/>
                <w:color w:val="000000"/>
                <w:sz w:val="22"/>
                <w:szCs w:val="22"/>
                <w:lang w:eastAsia="zh-CN"/>
              </w:rPr>
            </w:pPr>
          </w:p>
        </w:tc>
      </w:tr>
      <w:tr w:rsidR="00E00E47" w:rsidRPr="00C6797F" w14:paraId="1C4C76D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6665C05" w14:textId="5ADD1E2D" w:rsidR="00E00E47" w:rsidRPr="00C6797F" w:rsidRDefault="00E00E47" w:rsidP="00E00E47">
            <w:pPr>
              <w:rPr>
                <w:rFonts w:asciiTheme="minorHAnsi" w:hAnsiTheme="minorHAnsi" w:cs="Arial"/>
                <w:sz w:val="22"/>
                <w:szCs w:val="22"/>
              </w:rPr>
            </w:pPr>
            <w:r>
              <w:rPr>
                <w:rFonts w:asciiTheme="minorHAnsi" w:hAnsiTheme="minorHAnsi" w:cs="Arial"/>
                <w:sz w:val="22"/>
                <w:szCs w:val="22"/>
              </w:rPr>
              <w:t>9</w:t>
            </w:r>
            <w:r w:rsidRPr="00C6797F">
              <w:rPr>
                <w:rFonts w:asciiTheme="minorHAnsi" w:hAnsiTheme="minorHAnsi" w:cs="Arial"/>
                <w:sz w:val="22"/>
                <w:szCs w:val="22"/>
              </w:rPr>
              <w:t>.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5FE50B20" w14:textId="77777777" w:rsidR="00E00E47" w:rsidRPr="00C6797F" w:rsidRDefault="00E00E47" w:rsidP="00E00E4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0E8A642" w14:textId="77777777" w:rsidR="00E00E47" w:rsidRPr="00C6797F" w:rsidRDefault="00E00E47" w:rsidP="00E00E4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83F37CD" w14:textId="77777777" w:rsidR="00E00E47" w:rsidRPr="00C6797F" w:rsidRDefault="00E00E47" w:rsidP="00E00E47">
            <w:pPr>
              <w:suppressAutoHyphens/>
              <w:jc w:val="center"/>
              <w:rPr>
                <w:rFonts w:asciiTheme="minorHAnsi" w:hAnsiTheme="minorHAnsi" w:cstheme="minorHAnsi"/>
                <w:color w:val="000000"/>
                <w:sz w:val="22"/>
                <w:szCs w:val="22"/>
                <w:lang w:eastAsia="zh-CN"/>
              </w:rPr>
            </w:pPr>
          </w:p>
        </w:tc>
      </w:tr>
      <w:tr w:rsidR="00E00E47" w:rsidRPr="00C6797F" w14:paraId="4C8B2022" w14:textId="77777777" w:rsidTr="00CF180F">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3C77AE88" w14:textId="6FDB944A" w:rsidR="00E00E47" w:rsidRPr="00C6797F" w:rsidRDefault="00E00E47" w:rsidP="00E00E47">
            <w:pPr>
              <w:rPr>
                <w:rFonts w:asciiTheme="minorHAnsi" w:hAnsiTheme="minorHAnsi" w:cs="Arial"/>
                <w:sz w:val="22"/>
                <w:szCs w:val="22"/>
              </w:rPr>
            </w:pPr>
            <w:r>
              <w:rPr>
                <w:rFonts w:asciiTheme="minorHAnsi" w:hAnsiTheme="minorHAnsi" w:cs="Arial"/>
                <w:sz w:val="22"/>
                <w:szCs w:val="22"/>
              </w:rPr>
              <w:t>10</w:t>
            </w:r>
            <w:r w:rsidRPr="00C6797F">
              <w:rPr>
                <w:rFonts w:asciiTheme="minorHAnsi" w:hAnsiTheme="minorHAnsi" w:cs="Arial"/>
                <w:sz w:val="22"/>
                <w:szCs w:val="22"/>
              </w:rPr>
              <w:t>.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566F797D" w14:textId="77777777" w:rsidR="00E00E47" w:rsidRPr="00C6797F" w:rsidRDefault="00E00E47" w:rsidP="00E00E4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D948156" w14:textId="77777777" w:rsidR="00E00E47" w:rsidRPr="00C6797F" w:rsidRDefault="00E00E47" w:rsidP="00E00E4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5327A51" w14:textId="77777777" w:rsidR="00E00E47" w:rsidRPr="00C6797F" w:rsidRDefault="00E00E47" w:rsidP="00E00E47">
            <w:pPr>
              <w:suppressAutoHyphens/>
              <w:jc w:val="center"/>
              <w:rPr>
                <w:rFonts w:asciiTheme="minorHAnsi" w:hAnsiTheme="minorHAnsi" w:cstheme="minorHAnsi"/>
                <w:color w:val="000000"/>
                <w:sz w:val="22"/>
                <w:szCs w:val="22"/>
                <w:lang w:eastAsia="zh-CN"/>
              </w:rPr>
            </w:pPr>
          </w:p>
        </w:tc>
      </w:tr>
      <w:tr w:rsidR="00DF5C42" w:rsidRPr="00C6797F" w14:paraId="497FE2CE"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C14C469" w14:textId="77777777" w:rsidR="00CF180F" w:rsidRDefault="00CF180F" w:rsidP="00CF180F">
            <w:pPr>
              <w:ind w:left="66"/>
              <w:jc w:val="center"/>
              <w:rPr>
                <w:rFonts w:asciiTheme="minorHAnsi" w:hAnsiTheme="minorHAnsi" w:cs="Arial"/>
                <w:b/>
                <w:sz w:val="22"/>
                <w:szCs w:val="22"/>
              </w:rPr>
            </w:pPr>
            <w:r>
              <w:rPr>
                <w:rFonts w:asciiTheme="minorHAnsi" w:hAnsiTheme="minorHAnsi" w:cs="Arial"/>
                <w:b/>
                <w:sz w:val="22"/>
                <w:szCs w:val="22"/>
              </w:rPr>
              <w:t>Είδος 5</w:t>
            </w:r>
          </w:p>
          <w:p w14:paraId="13BFAC51" w14:textId="77777777" w:rsidR="00CF180F" w:rsidRDefault="00CF180F" w:rsidP="00CF180F">
            <w:pPr>
              <w:ind w:left="66"/>
              <w:jc w:val="center"/>
              <w:rPr>
                <w:rFonts w:asciiTheme="minorHAnsi" w:hAnsiTheme="minorHAnsi" w:cs="Arial"/>
                <w:b/>
                <w:sz w:val="22"/>
                <w:szCs w:val="22"/>
              </w:rPr>
            </w:pPr>
            <w:r w:rsidRPr="003A6F45">
              <w:rPr>
                <w:rFonts w:asciiTheme="minorHAnsi" w:hAnsiTheme="minorHAnsi" w:cs="Arial"/>
                <w:b/>
                <w:sz w:val="22"/>
                <w:szCs w:val="22"/>
              </w:rPr>
              <w:t>Υδατόλουτρο με ανάδευση</w:t>
            </w:r>
          </w:p>
          <w:p w14:paraId="3B424D6F" w14:textId="77777777" w:rsidR="00CF180F" w:rsidRDefault="00CF180F" w:rsidP="00CF180F">
            <w:pPr>
              <w:ind w:left="66"/>
              <w:jc w:val="center"/>
              <w:rPr>
                <w:rFonts w:asciiTheme="minorHAnsi" w:hAnsiTheme="minorHAnsi" w:cs="Arial"/>
                <w:b/>
                <w:sz w:val="22"/>
                <w:szCs w:val="22"/>
              </w:rPr>
            </w:pPr>
            <w:r>
              <w:rPr>
                <w:rFonts w:asciiTheme="minorHAnsi" w:hAnsiTheme="minorHAnsi" w:cs="Arial"/>
                <w:b/>
                <w:sz w:val="22"/>
                <w:szCs w:val="22"/>
              </w:rPr>
              <w:t>Τεμάχια 3</w:t>
            </w:r>
          </w:p>
          <w:p w14:paraId="3F60FD3A" w14:textId="77777777" w:rsidR="00CF180F" w:rsidRPr="00231E82" w:rsidRDefault="00CF180F" w:rsidP="00CF180F">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ον</w:t>
            </w:r>
            <w:r w:rsidRPr="00DA36ED">
              <w:rPr>
                <w:rFonts w:asciiTheme="minorHAnsi" w:hAnsiTheme="minorHAnsi" w:cs="Arial"/>
                <w:b/>
                <w:sz w:val="22"/>
                <w:szCs w:val="22"/>
              </w:rPr>
              <w:t xml:space="preserve">ται για την </w:t>
            </w:r>
            <w:r w:rsidRPr="003A6F45">
              <w:rPr>
                <w:rFonts w:asciiTheme="minorHAnsi" w:hAnsiTheme="minorHAnsi" w:cs="Arial"/>
                <w:b/>
                <w:sz w:val="22"/>
                <w:szCs w:val="22"/>
              </w:rPr>
              <w:t>Α΄ Χ.Υ. Αθηνών</w:t>
            </w:r>
            <w:r>
              <w:rPr>
                <w:rFonts w:asciiTheme="minorHAnsi" w:hAnsiTheme="minorHAnsi" w:cs="Arial"/>
                <w:b/>
                <w:sz w:val="22"/>
                <w:szCs w:val="22"/>
              </w:rPr>
              <w:t xml:space="preserve"> τμήμα Β, την </w:t>
            </w:r>
            <w:r w:rsidRPr="003A6F45">
              <w:rPr>
                <w:rFonts w:asciiTheme="minorHAnsi" w:hAnsiTheme="minorHAnsi" w:cs="Arial"/>
                <w:b/>
                <w:sz w:val="22"/>
                <w:szCs w:val="22"/>
              </w:rPr>
              <w:t>Χ.Υ. Κεντρικής Μακεδονίας</w:t>
            </w:r>
            <w:r>
              <w:rPr>
                <w:rFonts w:asciiTheme="minorHAnsi" w:hAnsiTheme="minorHAnsi" w:cs="Arial"/>
                <w:b/>
                <w:sz w:val="22"/>
                <w:szCs w:val="22"/>
              </w:rPr>
              <w:t xml:space="preserve"> και την </w:t>
            </w:r>
            <w:r w:rsidRPr="003A6F45">
              <w:rPr>
                <w:rFonts w:asciiTheme="minorHAnsi" w:hAnsiTheme="minorHAnsi" w:cs="Arial"/>
                <w:b/>
                <w:sz w:val="22"/>
                <w:szCs w:val="22"/>
              </w:rPr>
              <w:t>Χ.Υ. Αν.Μακεδονίας -Θράκης Αυτ. Γραφείο Χ.Υ. Ξάνθης</w:t>
            </w:r>
          </w:p>
          <w:p w14:paraId="06DF7350" w14:textId="77777777" w:rsidR="00CF180F" w:rsidRPr="005734F6" w:rsidRDefault="00CF180F" w:rsidP="00CF180F">
            <w:pPr>
              <w:tabs>
                <w:tab w:val="left" w:pos="2493"/>
              </w:tabs>
              <w:spacing w:after="120"/>
              <w:ind w:left="113"/>
              <w:jc w:val="center"/>
              <w:rPr>
                <w:rFonts w:asciiTheme="minorHAnsi" w:hAnsiTheme="minorHAnsi" w:cs="Arial"/>
                <w:b/>
                <w:color w:val="000000"/>
                <w:sz w:val="22"/>
                <w:szCs w:val="22"/>
              </w:rPr>
            </w:pPr>
          </w:p>
          <w:p w14:paraId="105CA6B9" w14:textId="616551B8" w:rsidR="00DF5C42" w:rsidRPr="00713DA5" w:rsidRDefault="00CF180F" w:rsidP="00713DA5">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904D69">
              <w:rPr>
                <w:rFonts w:asciiTheme="minorHAnsi" w:hAnsiTheme="minorHAnsi" w:cs="Arial"/>
                <w:sz w:val="22"/>
                <w:szCs w:val="22"/>
              </w:rPr>
              <w:t>Ανακινούμενο</w:t>
            </w:r>
            <w:r w:rsidRPr="002A614A">
              <w:rPr>
                <w:rFonts w:asciiTheme="minorHAnsi" w:hAnsiTheme="minorHAnsi" w:cs="Arial"/>
                <w:sz w:val="22"/>
                <w:szCs w:val="22"/>
              </w:rPr>
              <w:t xml:space="preserve"> </w:t>
            </w:r>
            <w:r w:rsidRPr="00904D69">
              <w:rPr>
                <w:rFonts w:asciiTheme="minorHAnsi" w:hAnsiTheme="minorHAnsi" w:cs="Arial"/>
                <w:sz w:val="22"/>
                <w:szCs w:val="22"/>
              </w:rPr>
              <w:t>Υδατόλουτρο</w:t>
            </w:r>
            <w:r w:rsidRPr="008C2CA2">
              <w:rPr>
                <w:rFonts w:asciiTheme="minorHAnsi" w:hAnsiTheme="minorHAnsi" w:cs="Arial"/>
                <w:sz w:val="22"/>
                <w:szCs w:val="22"/>
              </w:rPr>
              <w:t>,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14:paraId="4D74D009" w14:textId="31F85205" w:rsidR="00DF5C42" w:rsidRPr="00C6797F" w:rsidRDefault="00A95DA5"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55DD864"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C43361D"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B13953" w:rsidRPr="00C6797F" w14:paraId="2F4C4662" w14:textId="77777777" w:rsidTr="00DB21E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A1E6AE8" w14:textId="37D3C94D" w:rsidR="00B13953" w:rsidRPr="00CF180F" w:rsidRDefault="00B13953" w:rsidP="00B13953">
            <w:pPr>
              <w:contextualSpacing/>
              <w:rPr>
                <w:rFonts w:asciiTheme="minorHAnsi" w:hAnsiTheme="minorHAnsi" w:cs="Arial"/>
                <w:sz w:val="22"/>
                <w:szCs w:val="22"/>
              </w:rPr>
            </w:pPr>
            <w:r>
              <w:rPr>
                <w:rFonts w:asciiTheme="minorHAnsi" w:hAnsiTheme="minorHAnsi" w:cs="Arial"/>
                <w:sz w:val="22"/>
                <w:szCs w:val="22"/>
              </w:rPr>
              <w:t xml:space="preserve">1. </w:t>
            </w:r>
            <w:r w:rsidRPr="00CF180F">
              <w:rPr>
                <w:rFonts w:asciiTheme="minorHAnsi" w:hAnsiTheme="minorHAnsi" w:cs="Arial"/>
                <w:sz w:val="22"/>
                <w:szCs w:val="22"/>
              </w:rPr>
              <w:t>Χωρητικότητα 18 L περίπου.</w:t>
            </w:r>
          </w:p>
        </w:tc>
        <w:tc>
          <w:tcPr>
            <w:tcW w:w="1418" w:type="dxa"/>
            <w:tcBorders>
              <w:top w:val="nil"/>
              <w:left w:val="nil"/>
              <w:bottom w:val="single" w:sz="4" w:space="0" w:color="auto"/>
              <w:right w:val="single" w:sz="4" w:space="0" w:color="auto"/>
            </w:tcBorders>
            <w:shd w:val="clear" w:color="auto" w:fill="auto"/>
          </w:tcPr>
          <w:p w14:paraId="4BF80F30" w14:textId="799A2E09" w:rsidR="00B13953" w:rsidRPr="00C6797F" w:rsidRDefault="00B13953" w:rsidP="00B13953">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66B742A"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3542CEC"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6BC76624" w14:textId="77777777" w:rsidTr="00DB21E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35434F7" w14:textId="59378FC1" w:rsidR="00B13953" w:rsidRPr="00CF180F" w:rsidRDefault="00B13953" w:rsidP="00B13953">
            <w:pPr>
              <w:contextualSpacing/>
              <w:rPr>
                <w:rFonts w:asciiTheme="minorHAnsi" w:hAnsiTheme="minorHAnsi" w:cs="Arial"/>
                <w:sz w:val="22"/>
                <w:szCs w:val="22"/>
              </w:rPr>
            </w:pPr>
            <w:r>
              <w:rPr>
                <w:rFonts w:asciiTheme="minorHAnsi" w:hAnsiTheme="minorHAnsi" w:cs="Arial"/>
                <w:sz w:val="22"/>
                <w:szCs w:val="22"/>
              </w:rPr>
              <w:t xml:space="preserve">2. </w:t>
            </w:r>
            <w:r w:rsidRPr="00CF180F">
              <w:rPr>
                <w:rFonts w:asciiTheme="minorHAnsi" w:hAnsiTheme="minorHAnsi" w:cs="Arial"/>
                <w:sz w:val="22"/>
                <w:szCs w:val="22"/>
              </w:rPr>
              <w:t>Γραμμική παλινδρομική κίνηση ρυθμιζόμενη ως 200 rpm.</w:t>
            </w:r>
          </w:p>
        </w:tc>
        <w:tc>
          <w:tcPr>
            <w:tcW w:w="1418" w:type="dxa"/>
            <w:tcBorders>
              <w:top w:val="nil"/>
              <w:left w:val="nil"/>
              <w:bottom w:val="single" w:sz="4" w:space="0" w:color="auto"/>
              <w:right w:val="single" w:sz="4" w:space="0" w:color="auto"/>
            </w:tcBorders>
            <w:shd w:val="clear" w:color="auto" w:fill="auto"/>
          </w:tcPr>
          <w:p w14:paraId="6080D44D" w14:textId="2AE5158B" w:rsidR="00B13953" w:rsidRPr="00C6797F" w:rsidRDefault="00B13953" w:rsidP="00B13953">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95D6F61"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086BB2D"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51D5A024" w14:textId="77777777" w:rsidTr="00DB21E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1664BA7" w14:textId="70078C37" w:rsidR="00B13953" w:rsidRPr="00CF180F" w:rsidRDefault="00B13953" w:rsidP="00B13953">
            <w:pPr>
              <w:contextualSpacing/>
              <w:rPr>
                <w:rFonts w:asciiTheme="minorHAnsi" w:hAnsiTheme="minorHAnsi" w:cs="Arial"/>
                <w:sz w:val="22"/>
                <w:szCs w:val="22"/>
              </w:rPr>
            </w:pPr>
            <w:r>
              <w:rPr>
                <w:rFonts w:asciiTheme="minorHAnsi" w:hAnsiTheme="minorHAnsi" w:cs="Arial"/>
                <w:sz w:val="22"/>
                <w:szCs w:val="22"/>
              </w:rPr>
              <w:t xml:space="preserve">3. </w:t>
            </w:r>
            <w:r w:rsidRPr="00CF180F">
              <w:rPr>
                <w:rFonts w:asciiTheme="minorHAnsi" w:hAnsiTheme="minorHAnsi" w:cs="Arial"/>
                <w:sz w:val="22"/>
                <w:szCs w:val="22"/>
              </w:rPr>
              <w:t>Διαστάσεις 425x565x335 mm (ΥxΒxΠ) περίπου.</w:t>
            </w:r>
          </w:p>
        </w:tc>
        <w:tc>
          <w:tcPr>
            <w:tcW w:w="1418" w:type="dxa"/>
            <w:tcBorders>
              <w:top w:val="nil"/>
              <w:left w:val="nil"/>
              <w:bottom w:val="single" w:sz="4" w:space="0" w:color="auto"/>
              <w:right w:val="single" w:sz="4" w:space="0" w:color="auto"/>
            </w:tcBorders>
            <w:shd w:val="clear" w:color="auto" w:fill="auto"/>
          </w:tcPr>
          <w:p w14:paraId="3C710489" w14:textId="31783C28" w:rsidR="00B13953" w:rsidRPr="00C6797F" w:rsidRDefault="00B13953" w:rsidP="00B13953">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6C7BE74"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7E25B4E"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655622B2" w14:textId="77777777" w:rsidTr="00DB21E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484E04B" w14:textId="1E88ECF1" w:rsidR="00B13953" w:rsidRPr="00CF180F" w:rsidRDefault="00B13953" w:rsidP="00B13953">
            <w:pPr>
              <w:contextualSpacing/>
              <w:rPr>
                <w:rFonts w:asciiTheme="minorHAnsi" w:hAnsiTheme="minorHAnsi" w:cs="Arial"/>
                <w:sz w:val="22"/>
                <w:szCs w:val="22"/>
              </w:rPr>
            </w:pPr>
            <w:r>
              <w:rPr>
                <w:rFonts w:asciiTheme="minorHAnsi" w:hAnsiTheme="minorHAnsi" w:cs="Arial"/>
                <w:sz w:val="22"/>
                <w:szCs w:val="22"/>
              </w:rPr>
              <w:t xml:space="preserve">4. </w:t>
            </w:r>
            <w:r w:rsidRPr="00CF180F">
              <w:rPr>
                <w:rFonts w:asciiTheme="minorHAnsi" w:hAnsiTheme="minorHAnsi" w:cs="Arial"/>
                <w:sz w:val="22"/>
                <w:szCs w:val="22"/>
              </w:rPr>
              <w:t>Να διαθέτει σύστημα προστασίας από υπερθέρμανση.</w:t>
            </w:r>
          </w:p>
        </w:tc>
        <w:tc>
          <w:tcPr>
            <w:tcW w:w="1418" w:type="dxa"/>
            <w:tcBorders>
              <w:top w:val="nil"/>
              <w:left w:val="nil"/>
              <w:bottom w:val="single" w:sz="4" w:space="0" w:color="auto"/>
              <w:right w:val="single" w:sz="4" w:space="0" w:color="auto"/>
            </w:tcBorders>
            <w:shd w:val="clear" w:color="auto" w:fill="auto"/>
          </w:tcPr>
          <w:p w14:paraId="389D7E5B" w14:textId="6CA88905" w:rsidR="00B13953" w:rsidRPr="00C6797F" w:rsidRDefault="00B13953" w:rsidP="00B13953">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D052C1F"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A7A6A8B"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60676B3C" w14:textId="77777777" w:rsidTr="00DB21E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88FF807" w14:textId="1BDA3E45" w:rsidR="00B13953" w:rsidRPr="00713DA5" w:rsidRDefault="00B13953" w:rsidP="00B13953">
            <w:pPr>
              <w:contextualSpacing/>
              <w:rPr>
                <w:rFonts w:asciiTheme="minorHAnsi" w:hAnsiTheme="minorHAnsi" w:cs="Arial"/>
                <w:sz w:val="22"/>
                <w:szCs w:val="22"/>
              </w:rPr>
            </w:pPr>
            <w:r>
              <w:rPr>
                <w:rFonts w:asciiTheme="minorHAnsi" w:hAnsiTheme="minorHAnsi" w:cs="Arial"/>
                <w:sz w:val="22"/>
                <w:szCs w:val="22"/>
              </w:rPr>
              <w:t xml:space="preserve">5. </w:t>
            </w:r>
            <w:r w:rsidRPr="00CF180F">
              <w:rPr>
                <w:rFonts w:asciiTheme="minorHAnsi" w:hAnsiTheme="minorHAnsi" w:cs="Arial"/>
                <w:sz w:val="22"/>
                <w:szCs w:val="22"/>
              </w:rPr>
              <w:t>Να διαθέτει καπάκι και βαλβίδα απορροής του νερού.</w:t>
            </w:r>
          </w:p>
        </w:tc>
        <w:tc>
          <w:tcPr>
            <w:tcW w:w="1418" w:type="dxa"/>
            <w:tcBorders>
              <w:top w:val="nil"/>
              <w:left w:val="nil"/>
              <w:bottom w:val="single" w:sz="4" w:space="0" w:color="auto"/>
              <w:right w:val="single" w:sz="4" w:space="0" w:color="auto"/>
            </w:tcBorders>
            <w:shd w:val="clear" w:color="auto" w:fill="auto"/>
          </w:tcPr>
          <w:p w14:paraId="562B0726" w14:textId="189D7164" w:rsidR="00B13953" w:rsidRPr="00C6797F" w:rsidRDefault="00B13953" w:rsidP="00B13953">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BBE1824"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6B10707"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266E0440" w14:textId="77777777" w:rsidTr="00DB21E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386F31D" w14:textId="5A22AA2E" w:rsidR="00B13953" w:rsidRPr="00713DA5" w:rsidRDefault="00B13953" w:rsidP="00B13953">
            <w:pPr>
              <w:contextualSpacing/>
              <w:rPr>
                <w:rFonts w:asciiTheme="minorHAnsi" w:hAnsiTheme="minorHAnsi" w:cs="Arial"/>
                <w:sz w:val="22"/>
                <w:szCs w:val="22"/>
              </w:rPr>
            </w:pPr>
            <w:r>
              <w:rPr>
                <w:rFonts w:asciiTheme="minorHAnsi" w:hAnsiTheme="minorHAnsi" w:cs="Arial"/>
                <w:sz w:val="22"/>
                <w:szCs w:val="22"/>
              </w:rPr>
              <w:t xml:space="preserve">6. </w:t>
            </w:r>
            <w:r w:rsidRPr="00CF180F">
              <w:rPr>
                <w:rFonts w:asciiTheme="minorHAnsi" w:hAnsiTheme="minorHAnsi" w:cs="Arial"/>
                <w:sz w:val="22"/>
                <w:szCs w:val="22"/>
              </w:rPr>
              <w:t>Να έχει σταθερότητα θερμοκρασίας ≤ ±0,1 ᶛC.</w:t>
            </w:r>
          </w:p>
        </w:tc>
        <w:tc>
          <w:tcPr>
            <w:tcW w:w="1418" w:type="dxa"/>
            <w:tcBorders>
              <w:top w:val="nil"/>
              <w:left w:val="nil"/>
              <w:bottom w:val="single" w:sz="4" w:space="0" w:color="auto"/>
              <w:right w:val="single" w:sz="4" w:space="0" w:color="auto"/>
            </w:tcBorders>
            <w:shd w:val="clear" w:color="auto" w:fill="auto"/>
          </w:tcPr>
          <w:p w14:paraId="1B299F11" w14:textId="6B13C472" w:rsidR="00B13953" w:rsidRPr="00C6797F" w:rsidRDefault="00B13953" w:rsidP="00B13953">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6C808A6"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30087FE"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187F3643" w14:textId="77777777" w:rsidTr="00DB21E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1BEA33F" w14:textId="4895D55E" w:rsidR="00B13953" w:rsidRPr="00713DA5" w:rsidRDefault="00B13953" w:rsidP="00B13953">
            <w:pPr>
              <w:contextualSpacing/>
              <w:rPr>
                <w:rFonts w:asciiTheme="minorHAnsi" w:hAnsiTheme="minorHAnsi" w:cs="Arial"/>
                <w:sz w:val="22"/>
                <w:szCs w:val="22"/>
              </w:rPr>
            </w:pPr>
            <w:r>
              <w:rPr>
                <w:rFonts w:asciiTheme="minorHAnsi" w:hAnsiTheme="minorHAnsi" w:cs="Arial"/>
                <w:sz w:val="22"/>
                <w:szCs w:val="22"/>
              </w:rPr>
              <w:t xml:space="preserve">7. </w:t>
            </w:r>
            <w:r w:rsidRPr="00CF180F">
              <w:rPr>
                <w:rFonts w:asciiTheme="minorHAnsi" w:hAnsiTheme="minorHAnsi" w:cs="Arial"/>
                <w:sz w:val="22"/>
                <w:szCs w:val="22"/>
              </w:rPr>
              <w:t>Να έχει εύρος λειτουργίας θερμοκρασίας από +5 ᶛC πάνω από τη θερμοκρασία περιβάλλοντος έως +100 ᶛC τουλάχιστον.</w:t>
            </w:r>
          </w:p>
        </w:tc>
        <w:tc>
          <w:tcPr>
            <w:tcW w:w="1418" w:type="dxa"/>
            <w:tcBorders>
              <w:top w:val="nil"/>
              <w:left w:val="nil"/>
              <w:bottom w:val="single" w:sz="4" w:space="0" w:color="auto"/>
              <w:right w:val="single" w:sz="4" w:space="0" w:color="auto"/>
            </w:tcBorders>
            <w:shd w:val="clear" w:color="auto" w:fill="auto"/>
          </w:tcPr>
          <w:p w14:paraId="69898279" w14:textId="70642F50" w:rsidR="00B13953" w:rsidRPr="00C6797F" w:rsidRDefault="00B13953" w:rsidP="00B13953">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B5F4CF3"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217DCD1"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6E5BFA61" w14:textId="77777777" w:rsidTr="00DB21E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91B03F5" w14:textId="47C79EF7" w:rsidR="00B13953" w:rsidRPr="00713DA5" w:rsidRDefault="00B13953" w:rsidP="00B13953">
            <w:pPr>
              <w:contextualSpacing/>
              <w:rPr>
                <w:rFonts w:asciiTheme="minorHAnsi" w:hAnsiTheme="minorHAnsi" w:cs="Arial"/>
                <w:sz w:val="22"/>
                <w:szCs w:val="22"/>
              </w:rPr>
            </w:pPr>
            <w:r>
              <w:rPr>
                <w:rFonts w:asciiTheme="minorHAnsi" w:hAnsiTheme="minorHAnsi" w:cs="Arial"/>
                <w:sz w:val="22"/>
                <w:szCs w:val="22"/>
              </w:rPr>
              <w:t xml:space="preserve">8. </w:t>
            </w:r>
            <w:r w:rsidRPr="00CF180F">
              <w:rPr>
                <w:rFonts w:asciiTheme="minorHAnsi" w:hAnsiTheme="minorHAnsi" w:cs="Arial"/>
                <w:sz w:val="22"/>
                <w:szCs w:val="22"/>
              </w:rPr>
              <w:t>Να διαθέτει οθόνη και πληκτρολόγιο για τη ρύθμιση και παρακολούθηση των παραμέτρων.</w:t>
            </w:r>
          </w:p>
        </w:tc>
        <w:tc>
          <w:tcPr>
            <w:tcW w:w="1418" w:type="dxa"/>
            <w:tcBorders>
              <w:top w:val="nil"/>
              <w:left w:val="nil"/>
              <w:bottom w:val="single" w:sz="4" w:space="0" w:color="auto"/>
              <w:right w:val="single" w:sz="4" w:space="0" w:color="auto"/>
            </w:tcBorders>
            <w:shd w:val="clear" w:color="auto" w:fill="auto"/>
          </w:tcPr>
          <w:p w14:paraId="1C73D2A1" w14:textId="4E781177" w:rsidR="00B13953" w:rsidRPr="00C6797F" w:rsidRDefault="00B13953" w:rsidP="00B13953">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2643173"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8C9BCC6"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031CC880" w14:textId="77777777" w:rsidTr="00DB21E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1F7B00E" w14:textId="2321C7A2" w:rsidR="00B13953" w:rsidRPr="00713DA5" w:rsidRDefault="00B13953" w:rsidP="00B13953">
            <w:pPr>
              <w:contextualSpacing/>
              <w:rPr>
                <w:rFonts w:asciiTheme="minorHAnsi" w:hAnsiTheme="minorHAnsi" w:cs="Arial"/>
                <w:sz w:val="22"/>
                <w:szCs w:val="22"/>
              </w:rPr>
            </w:pPr>
            <w:r>
              <w:rPr>
                <w:rFonts w:asciiTheme="minorHAnsi" w:hAnsiTheme="minorHAnsi" w:cs="Arial"/>
                <w:sz w:val="22"/>
                <w:szCs w:val="22"/>
              </w:rPr>
              <w:t xml:space="preserve">9. </w:t>
            </w:r>
            <w:r w:rsidRPr="00CF180F">
              <w:rPr>
                <w:rFonts w:asciiTheme="minorHAnsi" w:hAnsiTheme="minorHAnsi" w:cs="Arial"/>
                <w:sz w:val="22"/>
                <w:szCs w:val="22"/>
              </w:rPr>
              <w:t>Το εμβαδόν της επιφάνειας ανακίνησης να είναι τουλάχιστον 420x235 mm</w:t>
            </w:r>
          </w:p>
        </w:tc>
        <w:tc>
          <w:tcPr>
            <w:tcW w:w="1418" w:type="dxa"/>
            <w:tcBorders>
              <w:top w:val="nil"/>
              <w:left w:val="nil"/>
              <w:bottom w:val="single" w:sz="4" w:space="0" w:color="auto"/>
              <w:right w:val="single" w:sz="4" w:space="0" w:color="auto"/>
            </w:tcBorders>
            <w:shd w:val="clear" w:color="auto" w:fill="auto"/>
          </w:tcPr>
          <w:p w14:paraId="6629C7A6" w14:textId="6F42D061" w:rsidR="00B13953" w:rsidRPr="00C6797F" w:rsidRDefault="00B13953" w:rsidP="00B13953">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BDD1ED7"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CF521C2"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2EE51E54" w14:textId="77777777" w:rsidTr="00DB21E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1A6B26C" w14:textId="09015E11" w:rsidR="00B13953" w:rsidRPr="00713DA5" w:rsidRDefault="00B13953" w:rsidP="00B13953">
            <w:pPr>
              <w:contextualSpacing/>
              <w:rPr>
                <w:rFonts w:asciiTheme="minorHAnsi" w:hAnsiTheme="minorHAnsi" w:cs="Arial"/>
                <w:sz w:val="22"/>
                <w:szCs w:val="22"/>
              </w:rPr>
            </w:pPr>
            <w:r>
              <w:rPr>
                <w:rFonts w:asciiTheme="minorHAnsi" w:hAnsiTheme="minorHAnsi" w:cs="Arial"/>
                <w:sz w:val="22"/>
                <w:szCs w:val="22"/>
              </w:rPr>
              <w:t xml:space="preserve">10. </w:t>
            </w:r>
            <w:r w:rsidRPr="00CF180F">
              <w:rPr>
                <w:rFonts w:asciiTheme="minorHAnsi" w:hAnsiTheme="minorHAnsi" w:cs="Arial"/>
                <w:sz w:val="22"/>
                <w:szCs w:val="22"/>
              </w:rPr>
              <w:t>Να διαθέτει χρονοδιακόπτη.</w:t>
            </w:r>
          </w:p>
        </w:tc>
        <w:tc>
          <w:tcPr>
            <w:tcW w:w="1418" w:type="dxa"/>
            <w:tcBorders>
              <w:top w:val="nil"/>
              <w:left w:val="nil"/>
              <w:bottom w:val="single" w:sz="4" w:space="0" w:color="auto"/>
              <w:right w:val="single" w:sz="4" w:space="0" w:color="auto"/>
            </w:tcBorders>
            <w:shd w:val="clear" w:color="auto" w:fill="auto"/>
          </w:tcPr>
          <w:p w14:paraId="5317B745" w14:textId="71410462" w:rsidR="00B13953" w:rsidRPr="00C6797F" w:rsidRDefault="00B13953" w:rsidP="00B13953">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FDEAA55"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C3957AC"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41CBCCA5" w14:textId="77777777" w:rsidTr="00DB21E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3BA9EC9" w14:textId="77777777" w:rsidR="00B13953" w:rsidRPr="00CF180F" w:rsidRDefault="00B13953" w:rsidP="00B13953">
            <w:pPr>
              <w:contextualSpacing/>
              <w:rPr>
                <w:rFonts w:asciiTheme="minorHAnsi" w:hAnsiTheme="minorHAnsi" w:cs="Arial"/>
                <w:sz w:val="22"/>
                <w:szCs w:val="22"/>
              </w:rPr>
            </w:pPr>
            <w:r>
              <w:rPr>
                <w:rFonts w:asciiTheme="minorHAnsi" w:hAnsiTheme="minorHAnsi" w:cs="Arial"/>
                <w:sz w:val="22"/>
                <w:szCs w:val="22"/>
              </w:rPr>
              <w:t xml:space="preserve">11. </w:t>
            </w:r>
            <w:r w:rsidRPr="00CF180F">
              <w:rPr>
                <w:rFonts w:asciiTheme="minorHAnsi" w:hAnsiTheme="minorHAnsi" w:cs="Arial"/>
                <w:sz w:val="22"/>
                <w:szCs w:val="22"/>
              </w:rPr>
              <w:t>Να συνοδεύεται από:</w:t>
            </w:r>
          </w:p>
          <w:p w14:paraId="196A43AA" w14:textId="77777777" w:rsidR="00B13953" w:rsidRPr="002A614A" w:rsidRDefault="00B13953" w:rsidP="00B13953">
            <w:pPr>
              <w:pStyle w:val="a3"/>
              <w:numPr>
                <w:ilvl w:val="0"/>
                <w:numId w:val="35"/>
              </w:numPr>
              <w:contextualSpacing/>
              <w:rPr>
                <w:rFonts w:asciiTheme="minorHAnsi" w:hAnsiTheme="minorHAnsi" w:cs="Arial"/>
                <w:sz w:val="22"/>
                <w:szCs w:val="22"/>
              </w:rPr>
            </w:pPr>
            <w:r w:rsidRPr="002A614A">
              <w:rPr>
                <w:rFonts w:asciiTheme="minorHAnsi" w:hAnsiTheme="minorHAnsi" w:cs="Arial"/>
                <w:sz w:val="22"/>
                <w:szCs w:val="22"/>
              </w:rPr>
              <w:t xml:space="preserve">Βάση υποδοχής </w:t>
            </w:r>
            <w:r>
              <w:rPr>
                <w:rFonts w:asciiTheme="minorHAnsi" w:hAnsiTheme="minorHAnsi" w:cs="Arial"/>
                <w:sz w:val="22"/>
                <w:szCs w:val="22"/>
              </w:rPr>
              <w:t>με</w:t>
            </w:r>
          </w:p>
          <w:p w14:paraId="1CB27E8B" w14:textId="77777777" w:rsidR="00B13953" w:rsidRPr="002A614A" w:rsidRDefault="00B13953" w:rsidP="00B13953">
            <w:pPr>
              <w:pStyle w:val="a3"/>
              <w:numPr>
                <w:ilvl w:val="0"/>
                <w:numId w:val="35"/>
              </w:numPr>
              <w:contextualSpacing/>
              <w:rPr>
                <w:rFonts w:asciiTheme="minorHAnsi" w:hAnsiTheme="minorHAnsi" w:cs="Arial"/>
                <w:sz w:val="22"/>
                <w:szCs w:val="22"/>
              </w:rPr>
            </w:pPr>
            <w:r w:rsidRPr="002A614A">
              <w:rPr>
                <w:rFonts w:asciiTheme="minorHAnsi" w:hAnsiTheme="minorHAnsi" w:cs="Arial"/>
                <w:sz w:val="22"/>
                <w:szCs w:val="22"/>
              </w:rPr>
              <w:t>6 υποδοχείς για κωνικές φιάλες των 250</w:t>
            </w:r>
            <w:r>
              <w:rPr>
                <w:rFonts w:asciiTheme="minorHAnsi" w:hAnsiTheme="minorHAnsi" w:cs="Arial"/>
                <w:sz w:val="22"/>
                <w:szCs w:val="22"/>
              </w:rPr>
              <w:t xml:space="preserve"> </w:t>
            </w:r>
            <w:r w:rsidRPr="002A614A">
              <w:rPr>
                <w:rFonts w:asciiTheme="minorHAnsi" w:hAnsiTheme="minorHAnsi" w:cs="Arial"/>
                <w:sz w:val="22"/>
                <w:szCs w:val="22"/>
              </w:rPr>
              <w:t>mL</w:t>
            </w:r>
          </w:p>
          <w:p w14:paraId="71A79751" w14:textId="3CBC342C" w:rsidR="00B13953" w:rsidRPr="00713DA5" w:rsidRDefault="00B13953" w:rsidP="00B13953">
            <w:pPr>
              <w:pStyle w:val="a3"/>
              <w:numPr>
                <w:ilvl w:val="0"/>
                <w:numId w:val="35"/>
              </w:numPr>
              <w:contextualSpacing/>
              <w:rPr>
                <w:rFonts w:asciiTheme="minorHAnsi" w:hAnsiTheme="minorHAnsi" w:cs="Arial"/>
                <w:sz w:val="22"/>
                <w:szCs w:val="22"/>
              </w:rPr>
            </w:pPr>
            <w:r w:rsidRPr="006C3842">
              <w:rPr>
                <w:rFonts w:asciiTheme="minorHAnsi" w:hAnsiTheme="minorHAnsi" w:cs="Arial"/>
                <w:sz w:val="22"/>
                <w:szCs w:val="22"/>
              </w:rPr>
              <w:t>Δίσκο γενικής χρήσης με ρυθμιζόμενα ελατήρια για τοποθέτηση φιαλών</w:t>
            </w:r>
            <w:r>
              <w:rPr>
                <w:rFonts w:asciiTheme="minorHAnsi" w:hAnsiTheme="minorHAnsi" w:cs="Arial"/>
                <w:sz w:val="22"/>
                <w:szCs w:val="22"/>
              </w:rPr>
              <w:t xml:space="preserve"> </w:t>
            </w:r>
            <w:r w:rsidRPr="006C3842">
              <w:rPr>
                <w:rFonts w:asciiTheme="minorHAnsi" w:hAnsiTheme="minorHAnsi" w:cs="Arial"/>
                <w:sz w:val="22"/>
                <w:szCs w:val="22"/>
              </w:rPr>
              <w:t>και άλλων δοχείων</w:t>
            </w:r>
          </w:p>
        </w:tc>
        <w:tc>
          <w:tcPr>
            <w:tcW w:w="1418" w:type="dxa"/>
            <w:tcBorders>
              <w:top w:val="nil"/>
              <w:left w:val="nil"/>
              <w:bottom w:val="single" w:sz="4" w:space="0" w:color="auto"/>
              <w:right w:val="single" w:sz="4" w:space="0" w:color="auto"/>
            </w:tcBorders>
            <w:shd w:val="clear" w:color="auto" w:fill="auto"/>
          </w:tcPr>
          <w:p w14:paraId="4564E933" w14:textId="66521A36" w:rsidR="00B13953" w:rsidRPr="00C6797F" w:rsidRDefault="00B13953" w:rsidP="00B13953">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B531D39"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E94E96D"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CF180F" w:rsidRPr="00C6797F" w14:paraId="593AA8D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A2CE4BB" w14:textId="0264A7C0" w:rsidR="00CF180F" w:rsidRPr="00C93ED0" w:rsidRDefault="00CF180F" w:rsidP="00CF180F">
            <w:pPr>
              <w:contextualSpacing/>
              <w:rPr>
                <w:rFonts w:asciiTheme="minorHAnsi" w:hAnsiTheme="minorHAnsi" w:cs="Arial"/>
                <w:sz w:val="22"/>
                <w:szCs w:val="22"/>
              </w:rPr>
            </w:pPr>
            <w:r w:rsidRPr="00C6797F">
              <w:rPr>
                <w:rFonts w:asciiTheme="minorHAnsi" w:hAnsiTheme="minorHAnsi" w:cs="Arial"/>
                <w:b/>
                <w:sz w:val="22"/>
                <w:szCs w:val="22"/>
              </w:rPr>
              <w:t>ΓΕΝΙΚΕΣ ΑΠΑΙΤΗΣΕΙΣ</w:t>
            </w:r>
          </w:p>
        </w:tc>
        <w:tc>
          <w:tcPr>
            <w:tcW w:w="1418" w:type="dxa"/>
            <w:tcBorders>
              <w:top w:val="nil"/>
              <w:left w:val="nil"/>
              <w:bottom w:val="single" w:sz="4" w:space="0" w:color="auto"/>
              <w:right w:val="single" w:sz="4" w:space="0" w:color="auto"/>
            </w:tcBorders>
            <w:shd w:val="clear" w:color="auto" w:fill="auto"/>
            <w:vAlign w:val="center"/>
          </w:tcPr>
          <w:p w14:paraId="374FC95A" w14:textId="77777777" w:rsidR="00CF180F" w:rsidRPr="00C6797F" w:rsidRDefault="00CF180F" w:rsidP="00CF180F">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EC5F5C" w14:textId="77777777" w:rsidR="00CF180F" w:rsidRPr="00C6797F" w:rsidRDefault="00CF180F" w:rsidP="00CF180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91301D9" w14:textId="77777777" w:rsidR="00CF180F" w:rsidRPr="00C6797F" w:rsidRDefault="00CF180F" w:rsidP="00CF180F">
            <w:pPr>
              <w:suppressAutoHyphens/>
              <w:jc w:val="center"/>
              <w:rPr>
                <w:rFonts w:asciiTheme="minorHAnsi" w:hAnsiTheme="minorHAnsi" w:cstheme="minorHAnsi"/>
                <w:color w:val="000000"/>
                <w:sz w:val="22"/>
                <w:szCs w:val="22"/>
                <w:lang w:eastAsia="zh-CN"/>
              </w:rPr>
            </w:pPr>
          </w:p>
        </w:tc>
      </w:tr>
      <w:tr w:rsidR="00CF180F" w:rsidRPr="00C6797F" w14:paraId="593269B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A6D079E" w14:textId="6A841D68" w:rsidR="00CF180F" w:rsidRPr="00C6797F" w:rsidRDefault="00CF180F" w:rsidP="00CF180F">
            <w:pPr>
              <w:contextualSpacing/>
              <w:rPr>
                <w:rFonts w:asciiTheme="minorHAnsi" w:hAnsiTheme="minorHAnsi" w:cs="Arial"/>
                <w:sz w:val="22"/>
                <w:szCs w:val="22"/>
              </w:rPr>
            </w:pPr>
            <w:r w:rsidRPr="00C6797F">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03CA105E" w14:textId="77777777" w:rsidR="00CF180F" w:rsidRPr="00C6797F" w:rsidRDefault="00CF180F" w:rsidP="00CF180F">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9E2A310" w14:textId="77777777" w:rsidR="00CF180F" w:rsidRPr="00C6797F" w:rsidRDefault="00CF180F" w:rsidP="00CF180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6969081" w14:textId="77777777" w:rsidR="00CF180F" w:rsidRPr="00C6797F" w:rsidRDefault="00CF180F" w:rsidP="00CF180F">
            <w:pPr>
              <w:suppressAutoHyphens/>
              <w:jc w:val="center"/>
              <w:rPr>
                <w:rFonts w:asciiTheme="minorHAnsi" w:hAnsiTheme="minorHAnsi" w:cstheme="minorHAnsi"/>
                <w:color w:val="000000"/>
                <w:sz w:val="22"/>
                <w:szCs w:val="22"/>
                <w:lang w:eastAsia="zh-CN"/>
              </w:rPr>
            </w:pPr>
          </w:p>
        </w:tc>
      </w:tr>
      <w:tr w:rsidR="00CF180F" w:rsidRPr="00C6797F" w14:paraId="16ECADB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E0EB545" w14:textId="69690283" w:rsidR="00CF180F" w:rsidRPr="00C6797F" w:rsidRDefault="00CF180F" w:rsidP="00CF180F">
            <w:pPr>
              <w:contextualSpacing/>
              <w:rPr>
                <w:rFonts w:asciiTheme="minorHAnsi" w:hAnsiTheme="minorHAnsi" w:cs="Arial"/>
                <w:sz w:val="22"/>
                <w:szCs w:val="22"/>
              </w:rPr>
            </w:pPr>
            <w:r w:rsidRPr="00C6797F">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154D1AD2" w14:textId="77777777" w:rsidR="00CF180F" w:rsidRPr="00C6797F" w:rsidRDefault="00CF180F" w:rsidP="00CF180F">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A0A9C6A" w14:textId="77777777" w:rsidR="00CF180F" w:rsidRPr="00C6797F" w:rsidRDefault="00CF180F" w:rsidP="00CF180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41F7C35" w14:textId="77777777" w:rsidR="00CF180F" w:rsidRPr="00C6797F" w:rsidRDefault="00CF180F" w:rsidP="00CF180F">
            <w:pPr>
              <w:suppressAutoHyphens/>
              <w:jc w:val="center"/>
              <w:rPr>
                <w:rFonts w:asciiTheme="minorHAnsi" w:hAnsiTheme="minorHAnsi" w:cstheme="minorHAnsi"/>
                <w:color w:val="000000"/>
                <w:sz w:val="22"/>
                <w:szCs w:val="22"/>
                <w:lang w:eastAsia="zh-CN"/>
              </w:rPr>
            </w:pPr>
          </w:p>
        </w:tc>
      </w:tr>
      <w:tr w:rsidR="00CF180F" w:rsidRPr="00C6797F" w14:paraId="326471DF" w14:textId="77777777" w:rsidTr="00C93ED0">
        <w:trPr>
          <w:trHeight w:val="343"/>
        </w:trPr>
        <w:tc>
          <w:tcPr>
            <w:tcW w:w="6237" w:type="dxa"/>
            <w:tcBorders>
              <w:top w:val="nil"/>
              <w:left w:val="single" w:sz="4" w:space="0" w:color="auto"/>
              <w:bottom w:val="single" w:sz="4" w:space="0" w:color="auto"/>
              <w:right w:val="single" w:sz="4" w:space="0" w:color="auto"/>
            </w:tcBorders>
            <w:shd w:val="clear" w:color="auto" w:fill="auto"/>
            <w:vAlign w:val="center"/>
          </w:tcPr>
          <w:p w14:paraId="10D1CCC8" w14:textId="7C92435D" w:rsidR="00CF180F" w:rsidRPr="00C6797F" w:rsidRDefault="00CF180F" w:rsidP="00CF180F">
            <w:pPr>
              <w:contextualSpacing/>
              <w:rPr>
                <w:rFonts w:asciiTheme="minorHAnsi" w:hAnsiTheme="minorHAnsi" w:cs="Arial"/>
                <w:sz w:val="22"/>
                <w:szCs w:val="22"/>
              </w:rPr>
            </w:pPr>
            <w:r w:rsidRPr="00C6797F">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5BA9D312" w14:textId="77777777" w:rsidR="00CF180F" w:rsidRPr="00C6797F" w:rsidRDefault="00CF180F" w:rsidP="00CF180F">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D133F25" w14:textId="77777777" w:rsidR="00CF180F" w:rsidRPr="00C6797F" w:rsidRDefault="00CF180F" w:rsidP="00CF180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66A2D9C" w14:textId="77777777" w:rsidR="00CF180F" w:rsidRPr="00C6797F" w:rsidRDefault="00CF180F" w:rsidP="00CF180F">
            <w:pPr>
              <w:suppressAutoHyphens/>
              <w:jc w:val="center"/>
              <w:rPr>
                <w:rFonts w:asciiTheme="minorHAnsi" w:hAnsiTheme="minorHAnsi" w:cstheme="minorHAnsi"/>
                <w:color w:val="000000"/>
                <w:sz w:val="22"/>
                <w:szCs w:val="22"/>
                <w:lang w:eastAsia="zh-CN"/>
              </w:rPr>
            </w:pPr>
          </w:p>
        </w:tc>
      </w:tr>
      <w:tr w:rsidR="00CF180F" w:rsidRPr="00C6797F" w14:paraId="5B851F0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BB769AE" w14:textId="122F3695" w:rsidR="00CF180F" w:rsidRPr="00C93ED0" w:rsidRDefault="00CF180F" w:rsidP="00CF180F">
            <w:pPr>
              <w:contextualSpacing/>
              <w:rPr>
                <w:rFonts w:asciiTheme="minorHAnsi" w:hAnsiTheme="minorHAnsi" w:cs="Arial"/>
                <w:sz w:val="22"/>
                <w:szCs w:val="22"/>
              </w:rPr>
            </w:pPr>
            <w:r w:rsidRPr="00C6797F">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665E06A9" w14:textId="77777777" w:rsidR="00CF180F" w:rsidRPr="00C6797F" w:rsidRDefault="00CF180F" w:rsidP="00CF180F">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032620D" w14:textId="77777777" w:rsidR="00CF180F" w:rsidRPr="00C6797F" w:rsidRDefault="00CF180F" w:rsidP="00CF180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7E872B3" w14:textId="77777777" w:rsidR="00CF180F" w:rsidRPr="00C6797F" w:rsidRDefault="00CF180F" w:rsidP="00CF180F">
            <w:pPr>
              <w:suppressAutoHyphens/>
              <w:jc w:val="center"/>
              <w:rPr>
                <w:rFonts w:asciiTheme="minorHAnsi" w:hAnsiTheme="minorHAnsi" w:cstheme="minorHAnsi"/>
                <w:color w:val="000000"/>
                <w:sz w:val="22"/>
                <w:szCs w:val="22"/>
                <w:lang w:eastAsia="zh-CN"/>
              </w:rPr>
            </w:pPr>
          </w:p>
        </w:tc>
      </w:tr>
      <w:tr w:rsidR="00CF180F" w:rsidRPr="00C6797F" w14:paraId="10CBA555"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D04663A" w14:textId="384DA5E8" w:rsidR="00CF180F" w:rsidRPr="00C93ED0" w:rsidRDefault="00CF180F" w:rsidP="00CF180F">
            <w:pPr>
              <w:contextualSpacing/>
              <w:rPr>
                <w:rFonts w:asciiTheme="minorHAnsi" w:hAnsiTheme="minorHAnsi" w:cs="Arial"/>
                <w:sz w:val="22"/>
                <w:szCs w:val="22"/>
              </w:rPr>
            </w:pPr>
            <w:r w:rsidRPr="00C6797F">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4CD27D43" w14:textId="77777777" w:rsidR="00CF180F" w:rsidRPr="00C6797F" w:rsidRDefault="00CF180F" w:rsidP="00CF180F">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21C440A" w14:textId="77777777" w:rsidR="00CF180F" w:rsidRPr="00C6797F" w:rsidRDefault="00CF180F" w:rsidP="00CF180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16AFF29" w14:textId="77777777" w:rsidR="00CF180F" w:rsidRPr="00C6797F" w:rsidRDefault="00CF180F" w:rsidP="00CF180F">
            <w:pPr>
              <w:suppressAutoHyphens/>
              <w:jc w:val="center"/>
              <w:rPr>
                <w:rFonts w:asciiTheme="minorHAnsi" w:hAnsiTheme="minorHAnsi" w:cstheme="minorHAnsi"/>
                <w:color w:val="000000"/>
                <w:sz w:val="22"/>
                <w:szCs w:val="22"/>
                <w:lang w:eastAsia="zh-CN"/>
              </w:rPr>
            </w:pPr>
          </w:p>
        </w:tc>
      </w:tr>
      <w:tr w:rsidR="00CF180F" w:rsidRPr="00C6797F" w14:paraId="1FE1B57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F9274C2" w14:textId="15E27C77" w:rsidR="00CF180F" w:rsidRPr="00C93ED0" w:rsidRDefault="00CF180F" w:rsidP="00CF180F">
            <w:pPr>
              <w:contextualSpacing/>
              <w:rPr>
                <w:rFonts w:asciiTheme="minorHAnsi" w:hAnsiTheme="minorHAnsi" w:cs="Arial"/>
                <w:sz w:val="22"/>
                <w:szCs w:val="22"/>
              </w:rPr>
            </w:pPr>
            <w:r w:rsidRPr="00CD3B27">
              <w:rPr>
                <w:rFonts w:asciiTheme="minorHAnsi" w:hAnsiTheme="minorHAnsi" w:cs="Arial"/>
                <w:sz w:val="22"/>
                <w:szCs w:val="22"/>
              </w:rPr>
              <w:lastRenderedPageBreak/>
              <w:t>6.</w:t>
            </w:r>
            <w:r>
              <w:rPr>
                <w:rFonts w:asciiTheme="minorHAnsi" w:hAnsiTheme="minorHAnsi" w:cs="Arial"/>
                <w:sz w:val="22"/>
                <w:szCs w:val="22"/>
              </w:rPr>
              <w:t xml:space="preserve"> </w:t>
            </w:r>
            <w:r w:rsidRPr="00CD3B27">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418" w:type="dxa"/>
            <w:tcBorders>
              <w:top w:val="nil"/>
              <w:left w:val="nil"/>
              <w:bottom w:val="single" w:sz="4" w:space="0" w:color="auto"/>
              <w:right w:val="single" w:sz="4" w:space="0" w:color="auto"/>
            </w:tcBorders>
            <w:shd w:val="clear" w:color="auto" w:fill="auto"/>
            <w:vAlign w:val="center"/>
          </w:tcPr>
          <w:p w14:paraId="6096303C" w14:textId="77777777" w:rsidR="00CF180F" w:rsidRPr="00C6797F" w:rsidRDefault="00CF180F" w:rsidP="00CF180F">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CC54E14" w14:textId="77777777" w:rsidR="00CF180F" w:rsidRPr="00C6797F" w:rsidRDefault="00CF180F" w:rsidP="00CF180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8513EC4" w14:textId="77777777" w:rsidR="00CF180F" w:rsidRPr="00C6797F" w:rsidRDefault="00CF180F" w:rsidP="00CF180F">
            <w:pPr>
              <w:suppressAutoHyphens/>
              <w:jc w:val="center"/>
              <w:rPr>
                <w:rFonts w:asciiTheme="minorHAnsi" w:hAnsiTheme="minorHAnsi" w:cstheme="minorHAnsi"/>
                <w:color w:val="000000"/>
                <w:sz w:val="22"/>
                <w:szCs w:val="22"/>
                <w:lang w:eastAsia="zh-CN"/>
              </w:rPr>
            </w:pPr>
          </w:p>
        </w:tc>
      </w:tr>
      <w:tr w:rsidR="00CF180F" w:rsidRPr="00C6797F" w14:paraId="1AFE722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0FAEB39" w14:textId="2CCDAA23" w:rsidR="00CF180F" w:rsidRPr="00C93ED0" w:rsidRDefault="00CF180F" w:rsidP="00CF180F">
            <w:pPr>
              <w:contextualSpacing/>
              <w:rPr>
                <w:rFonts w:asciiTheme="minorHAnsi" w:hAnsiTheme="minorHAnsi" w:cs="Arial"/>
                <w:sz w:val="22"/>
                <w:szCs w:val="22"/>
              </w:rPr>
            </w:pPr>
            <w:r>
              <w:rPr>
                <w:rFonts w:asciiTheme="minorHAnsi" w:hAnsiTheme="minorHAnsi" w:cs="Arial"/>
                <w:sz w:val="22"/>
                <w:szCs w:val="22"/>
              </w:rPr>
              <w:t>7</w:t>
            </w:r>
            <w:r w:rsidRPr="00C6797F">
              <w:rPr>
                <w:rFonts w:asciiTheme="minorHAnsi" w:hAnsiTheme="minorHAnsi" w:cs="Arial"/>
                <w:sz w:val="22"/>
                <w:szCs w:val="22"/>
              </w:rPr>
              <w:t>.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251EB982" w14:textId="77777777" w:rsidR="00CF180F" w:rsidRPr="00C6797F" w:rsidRDefault="00CF180F" w:rsidP="00CF180F">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6BF74DD" w14:textId="77777777" w:rsidR="00CF180F" w:rsidRPr="00C6797F" w:rsidRDefault="00CF180F" w:rsidP="00CF180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9F30473" w14:textId="77777777" w:rsidR="00CF180F" w:rsidRPr="00C6797F" w:rsidRDefault="00CF180F" w:rsidP="00CF180F">
            <w:pPr>
              <w:suppressAutoHyphens/>
              <w:jc w:val="center"/>
              <w:rPr>
                <w:rFonts w:asciiTheme="minorHAnsi" w:hAnsiTheme="minorHAnsi" w:cstheme="minorHAnsi"/>
                <w:color w:val="000000"/>
                <w:sz w:val="22"/>
                <w:szCs w:val="22"/>
                <w:lang w:eastAsia="zh-CN"/>
              </w:rPr>
            </w:pPr>
          </w:p>
        </w:tc>
      </w:tr>
      <w:tr w:rsidR="00CF180F" w:rsidRPr="00C6797F" w14:paraId="6A6D968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E6E8C8D" w14:textId="6904D070" w:rsidR="00CF180F" w:rsidRPr="00C93ED0" w:rsidRDefault="00CF180F" w:rsidP="00CF180F">
            <w:pPr>
              <w:contextualSpacing/>
              <w:rPr>
                <w:rFonts w:asciiTheme="minorHAnsi" w:hAnsiTheme="minorHAnsi" w:cs="Arial"/>
                <w:sz w:val="22"/>
                <w:szCs w:val="22"/>
              </w:rPr>
            </w:pPr>
            <w:r>
              <w:rPr>
                <w:rFonts w:asciiTheme="minorHAnsi" w:hAnsiTheme="minorHAnsi" w:cs="Arial"/>
                <w:sz w:val="22"/>
                <w:szCs w:val="22"/>
              </w:rPr>
              <w:t>8</w:t>
            </w:r>
            <w:r w:rsidRPr="00C6797F">
              <w:rPr>
                <w:rFonts w:asciiTheme="minorHAnsi" w:hAnsiTheme="minorHAnsi" w:cs="Arial"/>
                <w:sz w:val="22"/>
                <w:szCs w:val="22"/>
              </w:rPr>
              <w:t>.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6212C826" w14:textId="77777777" w:rsidR="00CF180F" w:rsidRPr="00C6797F" w:rsidRDefault="00CF180F" w:rsidP="00CF180F">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5954C39" w14:textId="77777777" w:rsidR="00CF180F" w:rsidRPr="00C6797F" w:rsidRDefault="00CF180F" w:rsidP="00CF180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B99E832" w14:textId="77777777" w:rsidR="00CF180F" w:rsidRPr="00C6797F" w:rsidRDefault="00CF180F" w:rsidP="00CF180F">
            <w:pPr>
              <w:suppressAutoHyphens/>
              <w:jc w:val="center"/>
              <w:rPr>
                <w:rFonts w:asciiTheme="minorHAnsi" w:hAnsiTheme="minorHAnsi" w:cstheme="minorHAnsi"/>
                <w:color w:val="000000"/>
                <w:sz w:val="22"/>
                <w:szCs w:val="22"/>
                <w:lang w:eastAsia="zh-CN"/>
              </w:rPr>
            </w:pPr>
          </w:p>
        </w:tc>
      </w:tr>
      <w:tr w:rsidR="00CF180F" w:rsidRPr="00C6797F" w14:paraId="45B8A37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935E855" w14:textId="78BD3CB7" w:rsidR="00CF180F" w:rsidRPr="00C93ED0" w:rsidRDefault="00CF180F" w:rsidP="00CF180F">
            <w:pPr>
              <w:contextualSpacing/>
              <w:rPr>
                <w:rFonts w:asciiTheme="minorHAnsi" w:hAnsiTheme="minorHAnsi" w:cs="Arial"/>
                <w:sz w:val="22"/>
                <w:szCs w:val="22"/>
              </w:rPr>
            </w:pPr>
            <w:r>
              <w:rPr>
                <w:rFonts w:asciiTheme="minorHAnsi" w:hAnsiTheme="minorHAnsi" w:cs="Arial"/>
                <w:sz w:val="22"/>
                <w:szCs w:val="22"/>
              </w:rPr>
              <w:t>9</w:t>
            </w:r>
            <w:r w:rsidRPr="00C6797F">
              <w:rPr>
                <w:rFonts w:asciiTheme="minorHAnsi" w:hAnsiTheme="minorHAnsi" w:cs="Arial"/>
                <w:sz w:val="22"/>
                <w:szCs w:val="22"/>
              </w:rPr>
              <w:t>.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741ECC6F" w14:textId="77777777" w:rsidR="00CF180F" w:rsidRPr="00C6797F" w:rsidRDefault="00CF180F" w:rsidP="00CF180F">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C95AA12" w14:textId="77777777" w:rsidR="00CF180F" w:rsidRPr="00C6797F" w:rsidRDefault="00CF180F" w:rsidP="00CF180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4AA562B" w14:textId="77777777" w:rsidR="00CF180F" w:rsidRPr="00C6797F" w:rsidRDefault="00CF180F" w:rsidP="00CF180F">
            <w:pPr>
              <w:suppressAutoHyphens/>
              <w:jc w:val="center"/>
              <w:rPr>
                <w:rFonts w:asciiTheme="minorHAnsi" w:hAnsiTheme="minorHAnsi" w:cstheme="minorHAnsi"/>
                <w:color w:val="000000"/>
                <w:sz w:val="22"/>
                <w:szCs w:val="22"/>
                <w:lang w:eastAsia="zh-CN"/>
              </w:rPr>
            </w:pPr>
          </w:p>
        </w:tc>
      </w:tr>
      <w:tr w:rsidR="00CF180F" w:rsidRPr="00C6797F" w14:paraId="02383E8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763B8D0" w14:textId="0ECF2521" w:rsidR="00CF180F" w:rsidRPr="00C93ED0" w:rsidRDefault="00CF180F" w:rsidP="00CF180F">
            <w:pPr>
              <w:contextualSpacing/>
              <w:rPr>
                <w:rFonts w:asciiTheme="minorHAnsi" w:hAnsiTheme="minorHAnsi" w:cs="Arial"/>
                <w:sz w:val="22"/>
                <w:szCs w:val="22"/>
              </w:rPr>
            </w:pPr>
            <w:r>
              <w:rPr>
                <w:rFonts w:asciiTheme="minorHAnsi" w:hAnsiTheme="minorHAnsi" w:cs="Arial"/>
                <w:sz w:val="22"/>
                <w:szCs w:val="22"/>
              </w:rPr>
              <w:t>10</w:t>
            </w:r>
            <w:r w:rsidRPr="00C6797F">
              <w:rPr>
                <w:rFonts w:asciiTheme="minorHAnsi" w:hAnsiTheme="minorHAnsi" w:cs="Arial"/>
                <w:sz w:val="22"/>
                <w:szCs w:val="22"/>
              </w:rPr>
              <w:t>.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27B5E053" w14:textId="77777777" w:rsidR="00CF180F" w:rsidRPr="00C6797F" w:rsidRDefault="00CF180F" w:rsidP="00CF180F">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76BA50D" w14:textId="77777777" w:rsidR="00CF180F" w:rsidRPr="00C6797F" w:rsidRDefault="00CF180F" w:rsidP="00CF180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7A78F7B" w14:textId="77777777" w:rsidR="00CF180F" w:rsidRPr="00C6797F" w:rsidRDefault="00CF180F" w:rsidP="00CF180F">
            <w:pPr>
              <w:suppressAutoHyphens/>
              <w:jc w:val="center"/>
              <w:rPr>
                <w:rFonts w:asciiTheme="minorHAnsi" w:hAnsiTheme="minorHAnsi" w:cstheme="minorHAnsi"/>
                <w:color w:val="000000"/>
                <w:sz w:val="22"/>
                <w:szCs w:val="22"/>
                <w:lang w:eastAsia="zh-CN"/>
              </w:rPr>
            </w:pPr>
          </w:p>
        </w:tc>
      </w:tr>
      <w:tr w:rsidR="00DF5C42" w:rsidRPr="00C6797F" w14:paraId="40A0E8C0" w14:textId="77777777" w:rsidTr="00F753E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D3F33BB" w14:textId="77777777" w:rsidR="00354517" w:rsidRDefault="00354517" w:rsidP="00354517">
            <w:pPr>
              <w:ind w:left="66"/>
              <w:jc w:val="center"/>
              <w:rPr>
                <w:rFonts w:asciiTheme="minorHAnsi" w:hAnsiTheme="minorHAnsi" w:cs="Arial"/>
                <w:b/>
                <w:sz w:val="22"/>
                <w:szCs w:val="22"/>
              </w:rPr>
            </w:pPr>
            <w:r>
              <w:rPr>
                <w:rFonts w:asciiTheme="minorHAnsi" w:hAnsiTheme="minorHAnsi" w:cs="Arial"/>
                <w:b/>
                <w:sz w:val="22"/>
                <w:szCs w:val="22"/>
              </w:rPr>
              <w:t>Είδος 6</w:t>
            </w:r>
          </w:p>
          <w:p w14:paraId="7CB077EE" w14:textId="77777777" w:rsidR="00354517" w:rsidRDefault="00354517" w:rsidP="00354517">
            <w:pPr>
              <w:ind w:left="66"/>
              <w:jc w:val="center"/>
              <w:rPr>
                <w:rFonts w:asciiTheme="minorHAnsi" w:hAnsiTheme="minorHAnsi" w:cs="Arial"/>
                <w:b/>
                <w:sz w:val="22"/>
                <w:szCs w:val="22"/>
              </w:rPr>
            </w:pPr>
            <w:r w:rsidRPr="00D3788D">
              <w:rPr>
                <w:rFonts w:asciiTheme="minorHAnsi" w:hAnsiTheme="minorHAnsi" w:cs="Arial"/>
                <w:b/>
                <w:sz w:val="22"/>
                <w:szCs w:val="22"/>
              </w:rPr>
              <w:t>Υδρόλουτρο</w:t>
            </w:r>
          </w:p>
          <w:p w14:paraId="28EC2560" w14:textId="77777777" w:rsidR="00354517" w:rsidRPr="00231E82" w:rsidRDefault="00354517" w:rsidP="00354517">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sidRPr="003A6F45">
              <w:rPr>
                <w:rFonts w:asciiTheme="minorHAnsi" w:hAnsiTheme="minorHAnsi" w:cs="Arial"/>
                <w:b/>
                <w:sz w:val="22"/>
                <w:szCs w:val="22"/>
              </w:rPr>
              <w:t>Χ.Υ. Αν.Μακεδονίας -Θράκης Αυτ. Γραφείο Χ.Υ. Ξάνθης</w:t>
            </w:r>
          </w:p>
          <w:p w14:paraId="06628BC6" w14:textId="77777777" w:rsidR="00354517" w:rsidRPr="005734F6" w:rsidRDefault="00354517" w:rsidP="00354517">
            <w:pPr>
              <w:tabs>
                <w:tab w:val="left" w:pos="2493"/>
              </w:tabs>
              <w:spacing w:after="120"/>
              <w:ind w:left="113"/>
              <w:jc w:val="center"/>
              <w:rPr>
                <w:rFonts w:asciiTheme="minorHAnsi" w:hAnsiTheme="minorHAnsi" w:cs="Arial"/>
                <w:b/>
                <w:color w:val="000000"/>
                <w:sz w:val="22"/>
                <w:szCs w:val="22"/>
              </w:rPr>
            </w:pPr>
          </w:p>
          <w:p w14:paraId="42C3502E" w14:textId="69C475D4" w:rsidR="00DF5C42" w:rsidRPr="00C93ED0" w:rsidRDefault="00354517" w:rsidP="00354517">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904D69">
              <w:rPr>
                <w:rFonts w:asciiTheme="minorHAnsi" w:hAnsiTheme="minorHAnsi" w:cs="Arial"/>
                <w:sz w:val="22"/>
                <w:szCs w:val="22"/>
              </w:rPr>
              <w:t>Υδατόλουτρο</w:t>
            </w:r>
            <w:r w:rsidRPr="008C2CA2">
              <w:rPr>
                <w:rFonts w:asciiTheme="minorHAnsi" w:hAnsiTheme="minorHAnsi" w:cs="Arial"/>
                <w:sz w:val="22"/>
                <w:szCs w:val="22"/>
              </w:rPr>
              <w:t>,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14:paraId="59E7C2B6" w14:textId="2E35C4E9" w:rsidR="00DF5C42" w:rsidRPr="00C6797F" w:rsidRDefault="00A95DA5"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B25B455"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083F027"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C93ED0" w:rsidRPr="00C6797F" w14:paraId="59DC9853" w14:textId="77777777" w:rsidTr="00F753E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80DECC2" w14:textId="67016172" w:rsidR="00C93ED0" w:rsidRPr="00C6797F" w:rsidRDefault="00354517" w:rsidP="00C93ED0">
            <w:pPr>
              <w:contextualSpacing/>
              <w:rPr>
                <w:rFonts w:asciiTheme="minorHAnsi" w:hAnsiTheme="minorHAnsi" w:cs="Arial"/>
                <w:sz w:val="22"/>
                <w:szCs w:val="22"/>
              </w:rPr>
            </w:pPr>
            <w:r w:rsidRPr="00354517">
              <w:rPr>
                <w:rFonts w:asciiTheme="minorHAnsi" w:hAnsiTheme="minorHAnsi" w:cs="Arial"/>
                <w:sz w:val="22"/>
                <w:szCs w:val="22"/>
              </w:rPr>
              <w:t>1. Χωρητικότητα 18 λίτρων περίπου.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40B49B" w14:textId="77777777" w:rsidR="00C93ED0" w:rsidRPr="00C6797F" w:rsidRDefault="00C93ED0" w:rsidP="00C93ED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5D67F6" w14:textId="77777777" w:rsidR="00C93ED0" w:rsidRPr="00C6797F" w:rsidRDefault="00C93ED0" w:rsidP="00C93ED0">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6A3769" w14:textId="77777777" w:rsidR="00C93ED0" w:rsidRPr="00C6797F" w:rsidRDefault="00C93ED0" w:rsidP="00C93ED0">
            <w:pPr>
              <w:suppressAutoHyphens/>
              <w:jc w:val="center"/>
              <w:rPr>
                <w:rFonts w:asciiTheme="minorHAnsi" w:hAnsiTheme="minorHAnsi" w:cstheme="minorHAnsi"/>
                <w:color w:val="000000"/>
                <w:sz w:val="22"/>
                <w:szCs w:val="22"/>
                <w:lang w:eastAsia="zh-CN"/>
              </w:rPr>
            </w:pPr>
          </w:p>
        </w:tc>
      </w:tr>
      <w:tr w:rsidR="00C93ED0" w:rsidRPr="00C6797F" w14:paraId="35BB452D" w14:textId="77777777" w:rsidTr="00F753E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ECC988B" w14:textId="1BE0C1EA" w:rsidR="00C93ED0" w:rsidRPr="00C6797F" w:rsidRDefault="00354517" w:rsidP="00354517">
            <w:pPr>
              <w:contextualSpacing/>
              <w:rPr>
                <w:rFonts w:asciiTheme="minorHAnsi" w:hAnsiTheme="minorHAnsi" w:cs="Arial"/>
                <w:sz w:val="22"/>
                <w:szCs w:val="22"/>
              </w:rPr>
            </w:pPr>
            <w:r w:rsidRPr="00354517">
              <w:rPr>
                <w:rFonts w:asciiTheme="minorHAnsi" w:hAnsiTheme="minorHAnsi" w:cs="Arial"/>
                <w:sz w:val="22"/>
                <w:szCs w:val="22"/>
              </w:rPr>
              <w:t>2. Εύρος ρύθμισης θερμοκρασίας από +5 ᶛC πάνω από τη θερμοκρασία περιβάλλοντος έως +95 ᶛC τουλάχιστον, με διαίρεση κλίμακας (</w:t>
            </w:r>
            <w:r w:rsidRPr="00354517">
              <w:rPr>
                <w:rFonts w:asciiTheme="minorHAnsi" w:hAnsiTheme="minorHAnsi" w:cs="Arial"/>
                <w:sz w:val="22"/>
                <w:szCs w:val="22"/>
                <w:lang w:val="en-GB"/>
              </w:rPr>
              <w:t>resolution</w:t>
            </w:r>
            <w:r w:rsidRPr="00354517">
              <w:rPr>
                <w:rFonts w:asciiTheme="minorHAnsi" w:hAnsiTheme="minorHAnsi" w:cs="Arial"/>
                <w:sz w:val="22"/>
                <w:szCs w:val="22"/>
              </w:rPr>
              <w:t>) ≤ 0,5 °</w:t>
            </w:r>
            <w:r w:rsidRPr="00354517">
              <w:rPr>
                <w:rFonts w:asciiTheme="minorHAnsi" w:hAnsiTheme="minorHAnsi" w:cs="Arial"/>
                <w:sz w:val="22"/>
                <w:szCs w:val="22"/>
                <w:lang w:val="en-GB"/>
              </w:rPr>
              <w:t>C</w:t>
            </w:r>
            <w:r w:rsidRPr="00354517">
              <w:rPr>
                <w:rFonts w:asciiTheme="minorHAnsi" w:hAnsiTheme="minorHAnsi" w:cs="Arial"/>
                <w:sz w:val="22"/>
                <w:szCs w:val="22"/>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04F806" w14:textId="77777777" w:rsidR="00C93ED0" w:rsidRPr="00C6797F" w:rsidRDefault="00C93ED0" w:rsidP="00C93ED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BABA477" w14:textId="77777777" w:rsidR="00C93ED0" w:rsidRPr="00C6797F" w:rsidRDefault="00C93ED0" w:rsidP="00C93ED0">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2D16278" w14:textId="77777777" w:rsidR="00C93ED0" w:rsidRPr="00C6797F" w:rsidRDefault="00C93ED0" w:rsidP="00C93ED0">
            <w:pPr>
              <w:suppressAutoHyphens/>
              <w:jc w:val="center"/>
              <w:rPr>
                <w:rFonts w:asciiTheme="minorHAnsi" w:hAnsiTheme="minorHAnsi" w:cstheme="minorHAnsi"/>
                <w:color w:val="000000"/>
                <w:sz w:val="22"/>
                <w:szCs w:val="22"/>
                <w:lang w:eastAsia="zh-CN"/>
              </w:rPr>
            </w:pPr>
          </w:p>
        </w:tc>
      </w:tr>
      <w:tr w:rsidR="00C93ED0" w:rsidRPr="00C6797F" w14:paraId="216269C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C598FF0" w14:textId="3F776331" w:rsidR="00C93ED0" w:rsidRPr="00C6797F" w:rsidRDefault="00354517" w:rsidP="00C93ED0">
            <w:pPr>
              <w:contextualSpacing/>
              <w:rPr>
                <w:rFonts w:asciiTheme="minorHAnsi" w:hAnsiTheme="minorHAnsi" w:cs="Arial"/>
                <w:sz w:val="22"/>
                <w:szCs w:val="22"/>
              </w:rPr>
            </w:pPr>
            <w:r w:rsidRPr="00354517">
              <w:rPr>
                <w:rFonts w:asciiTheme="minorHAnsi" w:hAnsiTheme="minorHAnsi" w:cs="Arial"/>
                <w:sz w:val="22"/>
                <w:szCs w:val="22"/>
              </w:rPr>
              <w:t>3. Σταθερότητα θερμοκρασίας ±0,5 ᶛC.</w:t>
            </w:r>
          </w:p>
        </w:tc>
        <w:tc>
          <w:tcPr>
            <w:tcW w:w="1418" w:type="dxa"/>
            <w:tcBorders>
              <w:top w:val="nil"/>
              <w:left w:val="nil"/>
              <w:bottom w:val="single" w:sz="4" w:space="0" w:color="auto"/>
              <w:right w:val="single" w:sz="4" w:space="0" w:color="auto"/>
            </w:tcBorders>
            <w:shd w:val="clear" w:color="auto" w:fill="auto"/>
            <w:vAlign w:val="center"/>
          </w:tcPr>
          <w:p w14:paraId="42F3CAB2" w14:textId="77777777" w:rsidR="00C93ED0" w:rsidRPr="00C6797F" w:rsidRDefault="00C93ED0" w:rsidP="00C93ED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DB3E6B5" w14:textId="77777777" w:rsidR="00C93ED0" w:rsidRPr="00C6797F" w:rsidRDefault="00C93ED0" w:rsidP="00C93ED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9A671A4" w14:textId="77777777" w:rsidR="00C93ED0" w:rsidRPr="00C6797F" w:rsidRDefault="00C93ED0" w:rsidP="00C93ED0">
            <w:pPr>
              <w:suppressAutoHyphens/>
              <w:jc w:val="center"/>
              <w:rPr>
                <w:rFonts w:asciiTheme="minorHAnsi" w:hAnsiTheme="minorHAnsi" w:cstheme="minorHAnsi"/>
                <w:color w:val="000000"/>
                <w:sz w:val="22"/>
                <w:szCs w:val="22"/>
                <w:lang w:eastAsia="zh-CN"/>
              </w:rPr>
            </w:pPr>
          </w:p>
        </w:tc>
      </w:tr>
      <w:tr w:rsidR="00C93ED0" w:rsidRPr="00C6797F" w14:paraId="2E79D8E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7810941" w14:textId="69D3E45D" w:rsidR="00C93ED0" w:rsidRPr="00C6797F" w:rsidRDefault="00354517" w:rsidP="00C93ED0">
            <w:pPr>
              <w:contextualSpacing/>
              <w:rPr>
                <w:rFonts w:asciiTheme="minorHAnsi" w:hAnsiTheme="minorHAnsi" w:cs="Arial"/>
                <w:sz w:val="22"/>
                <w:szCs w:val="22"/>
              </w:rPr>
            </w:pPr>
            <w:r w:rsidRPr="00354517">
              <w:rPr>
                <w:rFonts w:asciiTheme="minorHAnsi" w:hAnsiTheme="minorHAnsi" w:cs="Arial"/>
                <w:sz w:val="22"/>
                <w:szCs w:val="22"/>
              </w:rPr>
              <w:t>4. Η δεξαμενή να είναι κατασκευασμένη από ανοξείδωτο χάλυβα.</w:t>
            </w:r>
          </w:p>
        </w:tc>
        <w:tc>
          <w:tcPr>
            <w:tcW w:w="1418" w:type="dxa"/>
            <w:tcBorders>
              <w:top w:val="nil"/>
              <w:left w:val="nil"/>
              <w:bottom w:val="single" w:sz="4" w:space="0" w:color="auto"/>
              <w:right w:val="single" w:sz="4" w:space="0" w:color="auto"/>
            </w:tcBorders>
            <w:shd w:val="clear" w:color="auto" w:fill="auto"/>
            <w:vAlign w:val="center"/>
          </w:tcPr>
          <w:p w14:paraId="0C4CD629" w14:textId="77777777" w:rsidR="00C93ED0" w:rsidRPr="00C6797F" w:rsidRDefault="00C93ED0" w:rsidP="00C93ED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AC0AAAC" w14:textId="77777777" w:rsidR="00C93ED0" w:rsidRPr="00C6797F" w:rsidRDefault="00C93ED0" w:rsidP="00C93ED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C608923" w14:textId="77777777" w:rsidR="00C93ED0" w:rsidRPr="00C6797F" w:rsidRDefault="00C93ED0" w:rsidP="00C93ED0">
            <w:pPr>
              <w:suppressAutoHyphens/>
              <w:jc w:val="center"/>
              <w:rPr>
                <w:rFonts w:asciiTheme="minorHAnsi" w:hAnsiTheme="minorHAnsi" w:cstheme="minorHAnsi"/>
                <w:color w:val="000000"/>
                <w:sz w:val="22"/>
                <w:szCs w:val="22"/>
                <w:lang w:eastAsia="zh-CN"/>
              </w:rPr>
            </w:pPr>
          </w:p>
        </w:tc>
      </w:tr>
      <w:tr w:rsidR="00C93ED0" w:rsidRPr="00C6797F" w14:paraId="7EA2255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3832A47" w14:textId="7630500C" w:rsidR="00C93ED0" w:rsidRPr="00C6797F" w:rsidRDefault="00354517" w:rsidP="00C93ED0">
            <w:pPr>
              <w:contextualSpacing/>
              <w:rPr>
                <w:rFonts w:asciiTheme="minorHAnsi" w:hAnsiTheme="minorHAnsi" w:cs="Arial"/>
                <w:sz w:val="22"/>
                <w:szCs w:val="22"/>
              </w:rPr>
            </w:pPr>
            <w:r w:rsidRPr="00354517">
              <w:rPr>
                <w:rFonts w:asciiTheme="minorHAnsi" w:hAnsiTheme="minorHAnsi" w:cs="Arial"/>
                <w:sz w:val="22"/>
                <w:szCs w:val="22"/>
              </w:rPr>
              <w:t>5. Να διαθέτει οθόνη και πληκτρολόγιο για ρύθμιση και έλεγχο της θερμοκρασίας.</w:t>
            </w:r>
          </w:p>
        </w:tc>
        <w:tc>
          <w:tcPr>
            <w:tcW w:w="1418" w:type="dxa"/>
            <w:tcBorders>
              <w:top w:val="nil"/>
              <w:left w:val="nil"/>
              <w:bottom w:val="single" w:sz="4" w:space="0" w:color="auto"/>
              <w:right w:val="single" w:sz="4" w:space="0" w:color="auto"/>
            </w:tcBorders>
            <w:shd w:val="clear" w:color="auto" w:fill="auto"/>
            <w:vAlign w:val="center"/>
          </w:tcPr>
          <w:p w14:paraId="29F9B226" w14:textId="77777777" w:rsidR="00C93ED0" w:rsidRPr="00C6797F" w:rsidRDefault="00C93ED0" w:rsidP="00C93ED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B3412CD" w14:textId="77777777" w:rsidR="00C93ED0" w:rsidRPr="00C6797F" w:rsidRDefault="00C93ED0" w:rsidP="00C93ED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7C228C0" w14:textId="77777777" w:rsidR="00C93ED0" w:rsidRPr="00C6797F" w:rsidRDefault="00C93ED0" w:rsidP="00C93ED0">
            <w:pPr>
              <w:suppressAutoHyphens/>
              <w:jc w:val="center"/>
              <w:rPr>
                <w:rFonts w:asciiTheme="minorHAnsi" w:hAnsiTheme="minorHAnsi" w:cstheme="minorHAnsi"/>
                <w:color w:val="000000"/>
                <w:sz w:val="22"/>
                <w:szCs w:val="22"/>
                <w:lang w:eastAsia="zh-CN"/>
              </w:rPr>
            </w:pPr>
          </w:p>
        </w:tc>
      </w:tr>
      <w:tr w:rsidR="00C93ED0" w:rsidRPr="00C6797F" w14:paraId="7233A89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D7F6169" w14:textId="274A55A5" w:rsidR="00C93ED0" w:rsidRPr="00354517" w:rsidRDefault="00354517" w:rsidP="00354517">
            <w:pPr>
              <w:contextualSpacing/>
              <w:rPr>
                <w:rFonts w:asciiTheme="minorHAnsi" w:hAnsiTheme="minorHAnsi" w:cs="Arial"/>
                <w:sz w:val="22"/>
                <w:szCs w:val="22"/>
              </w:rPr>
            </w:pPr>
            <w:r w:rsidRPr="00354517">
              <w:rPr>
                <w:rFonts w:asciiTheme="minorHAnsi" w:hAnsiTheme="minorHAnsi" w:cs="Arial"/>
                <w:sz w:val="22"/>
                <w:szCs w:val="22"/>
              </w:rPr>
              <w:t>6. Λειτουργία από δίκτυο 220-230 V/50-60 Hz.</w:t>
            </w:r>
          </w:p>
        </w:tc>
        <w:tc>
          <w:tcPr>
            <w:tcW w:w="1418" w:type="dxa"/>
            <w:tcBorders>
              <w:top w:val="nil"/>
              <w:left w:val="nil"/>
              <w:bottom w:val="single" w:sz="4" w:space="0" w:color="auto"/>
              <w:right w:val="single" w:sz="4" w:space="0" w:color="auto"/>
            </w:tcBorders>
            <w:shd w:val="clear" w:color="auto" w:fill="auto"/>
            <w:vAlign w:val="center"/>
          </w:tcPr>
          <w:p w14:paraId="0AC8B4B7" w14:textId="77777777" w:rsidR="00C93ED0" w:rsidRPr="00C6797F" w:rsidRDefault="00C93ED0" w:rsidP="00C93ED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0C99377" w14:textId="77777777" w:rsidR="00C93ED0" w:rsidRPr="00C6797F" w:rsidRDefault="00C93ED0" w:rsidP="00C93ED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02B24E7" w14:textId="77777777" w:rsidR="00C93ED0" w:rsidRPr="00C6797F" w:rsidRDefault="00C93ED0" w:rsidP="00C93ED0">
            <w:pPr>
              <w:suppressAutoHyphens/>
              <w:jc w:val="center"/>
              <w:rPr>
                <w:rFonts w:asciiTheme="minorHAnsi" w:hAnsiTheme="minorHAnsi" w:cstheme="minorHAnsi"/>
                <w:color w:val="000000"/>
                <w:sz w:val="22"/>
                <w:szCs w:val="22"/>
                <w:lang w:eastAsia="zh-CN"/>
              </w:rPr>
            </w:pPr>
          </w:p>
        </w:tc>
      </w:tr>
      <w:tr w:rsidR="00354517" w:rsidRPr="00C6797F" w14:paraId="16AF7E88" w14:textId="77777777" w:rsidTr="000E74B2">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2D8115C" w14:textId="6B107D35" w:rsidR="00354517" w:rsidRPr="00C6797F" w:rsidRDefault="00354517" w:rsidP="00354517">
            <w:pPr>
              <w:rPr>
                <w:rFonts w:asciiTheme="minorHAnsi" w:hAnsiTheme="minorHAnsi" w:cs="Arial"/>
                <w:sz w:val="22"/>
                <w:szCs w:val="22"/>
              </w:rPr>
            </w:pPr>
            <w:r w:rsidRPr="00C6797F">
              <w:rPr>
                <w:rFonts w:asciiTheme="minorHAnsi" w:hAnsiTheme="minorHAnsi" w:cs="Arial"/>
                <w:b/>
                <w:sz w:val="22"/>
                <w:szCs w:val="22"/>
              </w:rPr>
              <w:t>ΓΕΝΙΚΕΣ ΑΠΑΙΤΗΣΕΙΣ</w:t>
            </w:r>
          </w:p>
        </w:tc>
        <w:tc>
          <w:tcPr>
            <w:tcW w:w="1418" w:type="dxa"/>
            <w:tcBorders>
              <w:top w:val="nil"/>
              <w:left w:val="nil"/>
              <w:bottom w:val="single" w:sz="4" w:space="0" w:color="auto"/>
              <w:right w:val="single" w:sz="4" w:space="0" w:color="auto"/>
            </w:tcBorders>
            <w:shd w:val="clear" w:color="auto" w:fill="auto"/>
            <w:vAlign w:val="center"/>
          </w:tcPr>
          <w:p w14:paraId="761EC22C" w14:textId="77777777" w:rsidR="00354517" w:rsidRPr="00C6797F" w:rsidRDefault="00354517" w:rsidP="0035451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50C0454"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90EC530"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4D600507" w14:textId="77777777" w:rsidTr="000E74B2">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595F4CE" w14:textId="72A03F1B" w:rsidR="00354517" w:rsidRPr="00C6797F" w:rsidRDefault="00354517" w:rsidP="00354517">
            <w:pPr>
              <w:rPr>
                <w:rFonts w:asciiTheme="minorHAnsi" w:hAnsiTheme="minorHAnsi" w:cs="Arial"/>
                <w:sz w:val="22"/>
                <w:szCs w:val="22"/>
              </w:rPr>
            </w:pPr>
            <w:r w:rsidRPr="00C6797F">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single" w:sz="4" w:space="0" w:color="auto"/>
              <w:left w:val="nil"/>
              <w:bottom w:val="single" w:sz="4" w:space="0" w:color="auto"/>
              <w:right w:val="single" w:sz="4" w:space="0" w:color="auto"/>
            </w:tcBorders>
            <w:shd w:val="clear" w:color="auto" w:fill="auto"/>
          </w:tcPr>
          <w:p w14:paraId="44DD7507" w14:textId="77777777" w:rsidR="00354517" w:rsidRPr="00C6797F" w:rsidRDefault="00354517" w:rsidP="00354517">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EDF607C"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A85782C"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1B9BB13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7ADBD99" w14:textId="08A1DB89" w:rsidR="00354517" w:rsidRPr="00C6797F" w:rsidRDefault="00354517" w:rsidP="00354517">
            <w:pPr>
              <w:rPr>
                <w:rFonts w:asciiTheme="minorHAnsi" w:hAnsiTheme="minorHAnsi" w:cs="Arial"/>
                <w:sz w:val="22"/>
                <w:szCs w:val="22"/>
              </w:rPr>
            </w:pPr>
            <w:r w:rsidRPr="00C6797F">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5F4F918A" w14:textId="77777777" w:rsidR="00354517" w:rsidRPr="00C6797F" w:rsidRDefault="00354517" w:rsidP="00354517">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8F37D3"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35D4137"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207F6AE1"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6284958" w14:textId="446FB976" w:rsidR="00354517" w:rsidRPr="00C6797F" w:rsidRDefault="00354517" w:rsidP="00354517">
            <w:pPr>
              <w:rPr>
                <w:rFonts w:asciiTheme="minorHAnsi" w:hAnsiTheme="minorHAnsi"/>
                <w:sz w:val="22"/>
                <w:szCs w:val="22"/>
              </w:rPr>
            </w:pPr>
            <w:r w:rsidRPr="00C6797F">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tcPr>
          <w:p w14:paraId="22926467" w14:textId="77777777" w:rsidR="00354517" w:rsidRPr="00C6797F" w:rsidRDefault="00354517" w:rsidP="00354517">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5227611"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6186248"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3B89D9C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33403FE" w14:textId="0D2AC188" w:rsidR="00354517" w:rsidRPr="00C6797F" w:rsidRDefault="00354517" w:rsidP="00354517">
            <w:pPr>
              <w:contextualSpacing/>
              <w:rPr>
                <w:rFonts w:asciiTheme="minorHAnsi" w:hAnsiTheme="minorHAnsi"/>
                <w:sz w:val="22"/>
                <w:szCs w:val="22"/>
              </w:rPr>
            </w:pPr>
            <w:r w:rsidRPr="00C6797F">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0D8A0157" w14:textId="77777777" w:rsidR="00354517" w:rsidRPr="00C6797F" w:rsidRDefault="00354517" w:rsidP="00354517">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26226D3"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A781352"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32C32E7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2747F7A" w14:textId="3C4F33D5" w:rsidR="00354517" w:rsidRPr="00C93ED0" w:rsidRDefault="00354517" w:rsidP="00354517">
            <w:pPr>
              <w:ind w:left="66"/>
              <w:rPr>
                <w:rFonts w:asciiTheme="minorHAnsi" w:hAnsiTheme="minorHAnsi" w:cs="Arial"/>
                <w:sz w:val="22"/>
                <w:szCs w:val="22"/>
              </w:rPr>
            </w:pPr>
            <w:r w:rsidRPr="00C6797F">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tcPr>
          <w:p w14:paraId="3A4B2DDB" w14:textId="77777777" w:rsidR="00354517" w:rsidRPr="00C6797F" w:rsidRDefault="00354517" w:rsidP="00354517">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12B0FC9"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C097B12"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13EE35E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4DB6028" w14:textId="45843969" w:rsidR="00354517" w:rsidRPr="00C93ED0" w:rsidRDefault="00354517" w:rsidP="00354517">
            <w:pPr>
              <w:contextualSpacing/>
              <w:rPr>
                <w:rFonts w:asciiTheme="minorHAnsi" w:hAnsiTheme="minorHAnsi" w:cs="Arial"/>
                <w:sz w:val="22"/>
                <w:szCs w:val="22"/>
              </w:rPr>
            </w:pPr>
            <w:r w:rsidRPr="00CD3B27">
              <w:rPr>
                <w:rFonts w:asciiTheme="minorHAnsi" w:hAnsiTheme="minorHAnsi" w:cs="Arial"/>
                <w:sz w:val="22"/>
                <w:szCs w:val="22"/>
              </w:rPr>
              <w:t>6.</w:t>
            </w:r>
            <w:r>
              <w:rPr>
                <w:rFonts w:asciiTheme="minorHAnsi" w:hAnsiTheme="minorHAnsi" w:cs="Arial"/>
                <w:sz w:val="22"/>
                <w:szCs w:val="22"/>
              </w:rPr>
              <w:t xml:space="preserve"> </w:t>
            </w:r>
            <w:r w:rsidRPr="00CD3B27">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418" w:type="dxa"/>
            <w:tcBorders>
              <w:top w:val="nil"/>
              <w:left w:val="nil"/>
              <w:bottom w:val="single" w:sz="4" w:space="0" w:color="auto"/>
              <w:right w:val="single" w:sz="4" w:space="0" w:color="auto"/>
            </w:tcBorders>
            <w:shd w:val="clear" w:color="auto" w:fill="auto"/>
          </w:tcPr>
          <w:p w14:paraId="6F04A3D6" w14:textId="77777777" w:rsidR="00354517" w:rsidRPr="00C6797F" w:rsidRDefault="00354517" w:rsidP="00354517">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00E499F"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F2B1C6C"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422BEB91"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4968A27" w14:textId="7C9B5279" w:rsidR="00354517" w:rsidRPr="00C93ED0" w:rsidRDefault="00354517" w:rsidP="00354517">
            <w:pPr>
              <w:contextualSpacing/>
              <w:rPr>
                <w:rFonts w:asciiTheme="minorHAnsi" w:hAnsiTheme="minorHAnsi" w:cs="Arial"/>
                <w:sz w:val="22"/>
                <w:szCs w:val="22"/>
              </w:rPr>
            </w:pPr>
            <w:r>
              <w:rPr>
                <w:rFonts w:asciiTheme="minorHAnsi" w:hAnsiTheme="minorHAnsi" w:cs="Arial"/>
                <w:sz w:val="22"/>
                <w:szCs w:val="22"/>
              </w:rPr>
              <w:t>7</w:t>
            </w:r>
            <w:r w:rsidRPr="00C6797F">
              <w:rPr>
                <w:rFonts w:asciiTheme="minorHAnsi" w:hAnsiTheme="minorHAnsi" w:cs="Arial"/>
                <w:sz w:val="22"/>
                <w:szCs w:val="22"/>
              </w:rPr>
              <w:t>.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tcPr>
          <w:p w14:paraId="0E3ECC98" w14:textId="77777777" w:rsidR="00354517" w:rsidRPr="00C6797F" w:rsidRDefault="00354517" w:rsidP="00354517">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A3B8F34"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9F18944"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73D5C31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9F8E8E0" w14:textId="6DB7EA49" w:rsidR="00354517" w:rsidRPr="00C93ED0" w:rsidRDefault="00354517" w:rsidP="00354517">
            <w:pPr>
              <w:contextualSpacing/>
              <w:rPr>
                <w:rFonts w:asciiTheme="minorHAnsi" w:hAnsiTheme="minorHAnsi" w:cs="Arial"/>
                <w:sz w:val="22"/>
                <w:szCs w:val="22"/>
              </w:rPr>
            </w:pPr>
            <w:r>
              <w:rPr>
                <w:rFonts w:asciiTheme="minorHAnsi" w:hAnsiTheme="minorHAnsi" w:cs="Arial"/>
                <w:sz w:val="22"/>
                <w:szCs w:val="22"/>
              </w:rPr>
              <w:t>8</w:t>
            </w:r>
            <w:r w:rsidRPr="00C6797F">
              <w:rPr>
                <w:rFonts w:asciiTheme="minorHAnsi" w:hAnsiTheme="minorHAnsi" w:cs="Arial"/>
                <w:sz w:val="22"/>
                <w:szCs w:val="22"/>
              </w:rPr>
              <w:t>.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tcPr>
          <w:p w14:paraId="4D0AB2FD" w14:textId="77777777" w:rsidR="00354517" w:rsidRPr="00C6797F" w:rsidRDefault="00354517" w:rsidP="00354517">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E81770B"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7C0A063"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1709F05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AA9397E" w14:textId="43A3D5F3" w:rsidR="00354517" w:rsidRPr="00C93ED0" w:rsidRDefault="00354517" w:rsidP="00354517">
            <w:pPr>
              <w:contextualSpacing/>
              <w:rPr>
                <w:rFonts w:asciiTheme="minorHAnsi" w:hAnsiTheme="minorHAnsi" w:cs="Arial"/>
                <w:sz w:val="22"/>
                <w:szCs w:val="22"/>
              </w:rPr>
            </w:pPr>
            <w:r>
              <w:rPr>
                <w:rFonts w:asciiTheme="minorHAnsi" w:hAnsiTheme="minorHAnsi" w:cs="Arial"/>
                <w:sz w:val="22"/>
                <w:szCs w:val="22"/>
              </w:rPr>
              <w:lastRenderedPageBreak/>
              <w:t>9</w:t>
            </w:r>
            <w:r w:rsidRPr="00C6797F">
              <w:rPr>
                <w:rFonts w:asciiTheme="minorHAnsi" w:hAnsiTheme="minorHAnsi" w:cs="Arial"/>
                <w:sz w:val="22"/>
                <w:szCs w:val="22"/>
              </w:rPr>
              <w:t>.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tcPr>
          <w:p w14:paraId="790F7A33" w14:textId="77777777" w:rsidR="00354517" w:rsidRPr="00C6797F" w:rsidRDefault="00354517" w:rsidP="00354517">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1CFF827"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26FD34D"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48C10DB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356ECE3" w14:textId="7F53A69D" w:rsidR="00354517" w:rsidRPr="00C93ED0" w:rsidRDefault="00354517" w:rsidP="00354517">
            <w:pPr>
              <w:contextualSpacing/>
              <w:rPr>
                <w:rFonts w:asciiTheme="minorHAnsi" w:hAnsiTheme="minorHAnsi" w:cs="Arial"/>
                <w:sz w:val="22"/>
                <w:szCs w:val="22"/>
              </w:rPr>
            </w:pPr>
            <w:r>
              <w:rPr>
                <w:rFonts w:asciiTheme="minorHAnsi" w:hAnsiTheme="minorHAnsi" w:cs="Arial"/>
                <w:sz w:val="22"/>
                <w:szCs w:val="22"/>
              </w:rPr>
              <w:t>10</w:t>
            </w:r>
            <w:r w:rsidRPr="00C6797F">
              <w:rPr>
                <w:rFonts w:asciiTheme="minorHAnsi" w:hAnsiTheme="minorHAnsi" w:cs="Arial"/>
                <w:sz w:val="22"/>
                <w:szCs w:val="22"/>
              </w:rPr>
              <w:t>.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68CAADC8" w14:textId="77777777" w:rsidR="00354517" w:rsidRPr="00C6797F" w:rsidRDefault="00354517" w:rsidP="00354517">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279D275"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68BB58F"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DF5C42" w:rsidRPr="00C6797F" w14:paraId="682EAFD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894B655" w14:textId="77777777" w:rsidR="00354517" w:rsidRDefault="00354517" w:rsidP="00354517">
            <w:pPr>
              <w:ind w:left="66"/>
              <w:jc w:val="center"/>
              <w:rPr>
                <w:rFonts w:asciiTheme="minorHAnsi" w:hAnsiTheme="minorHAnsi" w:cs="Arial"/>
                <w:b/>
                <w:sz w:val="22"/>
                <w:szCs w:val="22"/>
              </w:rPr>
            </w:pPr>
            <w:r>
              <w:rPr>
                <w:rFonts w:asciiTheme="minorHAnsi" w:hAnsiTheme="minorHAnsi" w:cs="Arial"/>
                <w:b/>
                <w:sz w:val="22"/>
                <w:szCs w:val="22"/>
              </w:rPr>
              <w:t>Είδος 7</w:t>
            </w:r>
          </w:p>
          <w:p w14:paraId="1C23A3DD" w14:textId="77777777" w:rsidR="00354517" w:rsidRDefault="00354517" w:rsidP="00354517">
            <w:pPr>
              <w:ind w:left="66"/>
              <w:jc w:val="center"/>
              <w:rPr>
                <w:rFonts w:asciiTheme="minorHAnsi" w:hAnsiTheme="minorHAnsi" w:cs="Arial"/>
                <w:b/>
                <w:sz w:val="22"/>
                <w:szCs w:val="22"/>
              </w:rPr>
            </w:pPr>
            <w:r w:rsidRPr="00C946E0">
              <w:rPr>
                <w:rFonts w:asciiTheme="minorHAnsi" w:hAnsiTheme="minorHAnsi" w:cs="Arial"/>
                <w:b/>
                <w:sz w:val="22"/>
                <w:szCs w:val="22"/>
              </w:rPr>
              <w:t xml:space="preserve">Συσκευή διήθησης </w:t>
            </w:r>
            <w:r>
              <w:rPr>
                <w:rFonts w:asciiTheme="minorHAnsi" w:hAnsiTheme="minorHAnsi" w:cs="Arial"/>
                <w:b/>
                <w:sz w:val="22"/>
                <w:szCs w:val="22"/>
              </w:rPr>
              <w:t>τριών θέσεων με χωνιά</w:t>
            </w:r>
          </w:p>
          <w:p w14:paraId="1E52059E" w14:textId="77777777" w:rsidR="00354517" w:rsidRDefault="00354517" w:rsidP="00354517">
            <w:pPr>
              <w:ind w:left="66"/>
              <w:jc w:val="center"/>
              <w:rPr>
                <w:rFonts w:asciiTheme="minorHAnsi" w:hAnsiTheme="minorHAnsi" w:cs="Arial"/>
                <w:b/>
                <w:sz w:val="22"/>
                <w:szCs w:val="22"/>
              </w:rPr>
            </w:pPr>
            <w:r>
              <w:rPr>
                <w:rFonts w:asciiTheme="minorHAnsi" w:hAnsiTheme="minorHAnsi" w:cs="Arial"/>
                <w:b/>
                <w:sz w:val="22"/>
                <w:szCs w:val="22"/>
              </w:rPr>
              <w:t>Τεμάχια 2</w:t>
            </w:r>
          </w:p>
          <w:p w14:paraId="75A50592" w14:textId="77777777" w:rsidR="00354517" w:rsidRPr="00231E82" w:rsidRDefault="00354517" w:rsidP="00354517">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ον</w:t>
            </w:r>
            <w:r w:rsidRPr="00DA36ED">
              <w:rPr>
                <w:rFonts w:asciiTheme="minorHAnsi" w:hAnsiTheme="minorHAnsi" w:cs="Arial"/>
                <w:b/>
                <w:sz w:val="22"/>
                <w:szCs w:val="22"/>
              </w:rPr>
              <w:t xml:space="preserve">ται για την </w:t>
            </w:r>
            <w:r w:rsidRPr="005D2682">
              <w:rPr>
                <w:rFonts w:asciiTheme="minorHAnsi" w:hAnsiTheme="minorHAnsi" w:cs="Arial"/>
                <w:b/>
                <w:sz w:val="22"/>
                <w:szCs w:val="22"/>
              </w:rPr>
              <w:t>Χ.Υ. Αιγαίου Τμήμα Χ.Υ. Ρόδου</w:t>
            </w:r>
            <w:r>
              <w:rPr>
                <w:rFonts w:asciiTheme="minorHAnsi" w:hAnsiTheme="minorHAnsi" w:cs="Arial"/>
                <w:b/>
                <w:sz w:val="22"/>
                <w:szCs w:val="22"/>
              </w:rPr>
              <w:t xml:space="preserve"> και την </w:t>
            </w:r>
            <w:r w:rsidRPr="00AC76EF">
              <w:rPr>
                <w:rFonts w:asciiTheme="minorHAnsi" w:hAnsiTheme="minorHAnsi" w:cs="Arial"/>
                <w:b/>
                <w:sz w:val="22"/>
                <w:szCs w:val="22"/>
              </w:rPr>
              <w:t>Χ.Υ. Αιγαίου Αυτοτελές Γραφείο Χ.Υ. Χίου</w:t>
            </w:r>
          </w:p>
          <w:p w14:paraId="56D396E4" w14:textId="77777777" w:rsidR="00354517" w:rsidRPr="005734F6" w:rsidRDefault="00354517" w:rsidP="00354517">
            <w:pPr>
              <w:tabs>
                <w:tab w:val="left" w:pos="2493"/>
              </w:tabs>
              <w:spacing w:after="120"/>
              <w:ind w:left="113"/>
              <w:jc w:val="center"/>
              <w:rPr>
                <w:rFonts w:asciiTheme="minorHAnsi" w:hAnsiTheme="minorHAnsi" w:cs="Arial"/>
                <w:b/>
                <w:color w:val="000000"/>
                <w:sz w:val="22"/>
                <w:szCs w:val="22"/>
              </w:rPr>
            </w:pPr>
          </w:p>
          <w:p w14:paraId="3138B685" w14:textId="4F92979B" w:rsidR="00DF5C42" w:rsidRPr="00C93ED0" w:rsidRDefault="00354517" w:rsidP="00354517">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5D2682">
              <w:rPr>
                <w:rFonts w:asciiTheme="minorHAnsi" w:hAnsiTheme="minorHAnsi" w:cs="Arial"/>
                <w:sz w:val="22"/>
                <w:szCs w:val="22"/>
              </w:rPr>
              <w:t xml:space="preserve">Συσκευή διήθησης τριών θέσεων </w:t>
            </w:r>
            <w:r>
              <w:rPr>
                <w:rFonts w:asciiTheme="minorHAnsi" w:hAnsiTheme="minorHAnsi" w:cs="Arial"/>
                <w:sz w:val="22"/>
                <w:szCs w:val="22"/>
              </w:rPr>
              <w:t xml:space="preserve">πλήρης, </w:t>
            </w:r>
            <w:r w:rsidRPr="005D2682">
              <w:rPr>
                <w:rFonts w:asciiTheme="minorHAnsi" w:hAnsiTheme="minorHAnsi" w:cs="Arial"/>
                <w:sz w:val="22"/>
                <w:szCs w:val="22"/>
              </w:rPr>
              <w:t xml:space="preserve">με χωνιά ένδειξης 250 </w:t>
            </w:r>
            <w:r>
              <w:rPr>
                <w:rFonts w:asciiTheme="minorHAnsi" w:hAnsiTheme="minorHAnsi" w:cs="Arial"/>
                <w:sz w:val="22"/>
                <w:szCs w:val="22"/>
                <w:lang w:val="en-US"/>
              </w:rPr>
              <w:t>ml</w:t>
            </w:r>
            <w:r w:rsidRPr="008C2CA2">
              <w:rPr>
                <w:rFonts w:asciiTheme="minorHAnsi" w:hAnsiTheme="minorHAnsi" w:cs="Arial"/>
                <w:sz w:val="22"/>
                <w:szCs w:val="22"/>
              </w:rPr>
              <w:t>,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tcPr>
          <w:p w14:paraId="67BEE242" w14:textId="5FCFD9B0" w:rsidR="00DF5C42" w:rsidRPr="00C6797F" w:rsidRDefault="00A95DA5" w:rsidP="00DF5C42">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0FAE4EE"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42D47F7"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285775F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21C8E2A" w14:textId="55822494" w:rsidR="00DF5C42" w:rsidRPr="00C6797F" w:rsidRDefault="00354517" w:rsidP="00DF5C42">
            <w:pPr>
              <w:contextualSpacing/>
              <w:rPr>
                <w:rFonts w:asciiTheme="minorHAnsi" w:hAnsiTheme="minorHAnsi" w:cs="Arial"/>
                <w:sz w:val="22"/>
                <w:szCs w:val="22"/>
              </w:rPr>
            </w:pPr>
            <w:r w:rsidRPr="00354517">
              <w:rPr>
                <w:rFonts w:asciiTheme="minorHAnsi" w:hAnsiTheme="minorHAnsi" w:cs="Arial"/>
                <w:sz w:val="22"/>
                <w:szCs w:val="22"/>
              </w:rPr>
              <w:t xml:space="preserve">1. Ανοξείδωτη συσκευή διήθησης τριών θέσεων με τρία ανοξείδωτα χωνιά 250 </w:t>
            </w:r>
            <w:r w:rsidRPr="00354517">
              <w:rPr>
                <w:rFonts w:asciiTheme="minorHAnsi" w:hAnsiTheme="minorHAnsi" w:cs="Arial"/>
                <w:sz w:val="22"/>
                <w:szCs w:val="22"/>
                <w:lang w:val="en-US"/>
              </w:rPr>
              <w:t>ml</w:t>
            </w:r>
            <w:r w:rsidRPr="00354517">
              <w:rPr>
                <w:rFonts w:asciiTheme="minorHAnsi" w:hAnsiTheme="minorHAnsi" w:cs="Arial"/>
                <w:sz w:val="22"/>
                <w:szCs w:val="22"/>
              </w:rPr>
              <w:t xml:space="preserve"> με διαβάθμιση ανά 50 </w:t>
            </w:r>
            <w:r w:rsidRPr="00354517">
              <w:rPr>
                <w:rFonts w:asciiTheme="minorHAnsi" w:hAnsiTheme="minorHAnsi" w:cs="Arial"/>
                <w:sz w:val="22"/>
                <w:szCs w:val="22"/>
                <w:lang w:val="en-US"/>
              </w:rPr>
              <w:t>ml</w:t>
            </w:r>
            <w:r w:rsidRPr="00354517">
              <w:rPr>
                <w:rFonts w:asciiTheme="minorHAnsi" w:hAnsiTheme="minorHAnsi" w:cs="Arial"/>
                <w:sz w:val="22"/>
                <w:szCs w:val="22"/>
              </w:rPr>
              <w:t xml:space="preserve"> που δέχονται μεμβράνες διαμέτρου 47 </w:t>
            </w:r>
            <w:r w:rsidRPr="00354517">
              <w:rPr>
                <w:rFonts w:asciiTheme="minorHAnsi" w:hAnsiTheme="minorHAnsi" w:cs="Arial"/>
                <w:sz w:val="22"/>
                <w:szCs w:val="22"/>
                <w:lang w:val="en-US"/>
              </w:rPr>
              <w:t>mm</w:t>
            </w:r>
            <w:r w:rsidRPr="00354517">
              <w:rPr>
                <w:rFonts w:asciiTheme="minorHAnsi" w:hAnsiTheme="minorHAnsi" w:cs="Arial"/>
                <w:sz w:val="22"/>
                <w:szCs w:val="22"/>
              </w:rPr>
              <w:t>.</w:t>
            </w:r>
          </w:p>
        </w:tc>
        <w:tc>
          <w:tcPr>
            <w:tcW w:w="1418" w:type="dxa"/>
            <w:tcBorders>
              <w:top w:val="nil"/>
              <w:left w:val="nil"/>
              <w:bottom w:val="single" w:sz="4" w:space="0" w:color="auto"/>
              <w:right w:val="single" w:sz="4" w:space="0" w:color="auto"/>
            </w:tcBorders>
            <w:shd w:val="clear" w:color="auto" w:fill="auto"/>
          </w:tcPr>
          <w:p w14:paraId="7C86D0E6" w14:textId="77777777" w:rsidR="00DF5C42" w:rsidRPr="00C6797F" w:rsidRDefault="00DF5C42" w:rsidP="00DF5C42">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B08FA1E"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27046C4"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2086ACB9"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E555761" w14:textId="29DA663E" w:rsidR="00DF5C42" w:rsidRPr="00C93ED0" w:rsidRDefault="00354517" w:rsidP="00DF5C42">
            <w:pPr>
              <w:contextualSpacing/>
              <w:rPr>
                <w:rFonts w:asciiTheme="minorHAnsi" w:hAnsiTheme="minorHAnsi" w:cs="Arial"/>
                <w:sz w:val="22"/>
                <w:szCs w:val="22"/>
              </w:rPr>
            </w:pPr>
            <w:r w:rsidRPr="00354517">
              <w:rPr>
                <w:rFonts w:asciiTheme="minorHAnsi" w:hAnsiTheme="minorHAnsi" w:cs="Arial"/>
                <w:sz w:val="22"/>
                <w:szCs w:val="22"/>
              </w:rPr>
              <w:t xml:space="preserve">2. Να μην απαιτείται </w:t>
            </w:r>
            <w:r w:rsidRPr="00354517">
              <w:rPr>
                <w:rFonts w:asciiTheme="minorHAnsi" w:hAnsiTheme="minorHAnsi" w:cs="Arial"/>
                <w:sz w:val="22"/>
                <w:szCs w:val="22"/>
                <w:lang w:val="en-US"/>
              </w:rPr>
              <w:t>clamp</w:t>
            </w:r>
            <w:r w:rsidRPr="00354517">
              <w:rPr>
                <w:rFonts w:asciiTheme="minorHAnsi" w:hAnsiTheme="minorHAnsi" w:cs="Arial"/>
                <w:sz w:val="22"/>
                <w:szCs w:val="22"/>
              </w:rPr>
              <w:t xml:space="preserve"> για την εφαρμογή των χωνιών στη συσκευή.</w:t>
            </w:r>
          </w:p>
        </w:tc>
        <w:tc>
          <w:tcPr>
            <w:tcW w:w="1418" w:type="dxa"/>
            <w:tcBorders>
              <w:top w:val="nil"/>
              <w:left w:val="nil"/>
              <w:bottom w:val="single" w:sz="4" w:space="0" w:color="auto"/>
              <w:right w:val="single" w:sz="4" w:space="0" w:color="auto"/>
            </w:tcBorders>
            <w:shd w:val="clear" w:color="auto" w:fill="auto"/>
          </w:tcPr>
          <w:p w14:paraId="6B05FC20" w14:textId="77777777" w:rsidR="00DF5C42" w:rsidRPr="00C6797F" w:rsidRDefault="00DF5C42" w:rsidP="00DF5C42">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FA65A4C"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BE30D6C"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12B51869"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99CE96E" w14:textId="3800AF8D" w:rsidR="00DF5C42" w:rsidRPr="00C6797F" w:rsidRDefault="00354517" w:rsidP="00DF5C42">
            <w:pPr>
              <w:contextualSpacing/>
              <w:rPr>
                <w:rFonts w:asciiTheme="minorHAnsi" w:hAnsiTheme="minorHAnsi" w:cs="Arial"/>
                <w:sz w:val="22"/>
                <w:szCs w:val="22"/>
              </w:rPr>
            </w:pPr>
            <w:r w:rsidRPr="00354517">
              <w:rPr>
                <w:rFonts w:asciiTheme="minorHAnsi" w:hAnsiTheme="minorHAnsi" w:cs="Arial"/>
                <w:sz w:val="22"/>
                <w:szCs w:val="22"/>
              </w:rPr>
              <w:t>3. Να είναι αποστειρώσιμη.</w:t>
            </w:r>
          </w:p>
        </w:tc>
        <w:tc>
          <w:tcPr>
            <w:tcW w:w="1418" w:type="dxa"/>
            <w:tcBorders>
              <w:top w:val="nil"/>
              <w:left w:val="nil"/>
              <w:bottom w:val="single" w:sz="4" w:space="0" w:color="auto"/>
              <w:right w:val="single" w:sz="4" w:space="0" w:color="auto"/>
            </w:tcBorders>
            <w:shd w:val="clear" w:color="auto" w:fill="auto"/>
          </w:tcPr>
          <w:p w14:paraId="43B411F4" w14:textId="77777777" w:rsidR="00DF5C42" w:rsidRPr="00C6797F" w:rsidRDefault="00DF5C42" w:rsidP="00DF5C42">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E21942E"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93EA10C"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5B0B5CB1"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8763FD2" w14:textId="353793BD" w:rsidR="00DF5C42" w:rsidRPr="00C6797F" w:rsidRDefault="00354517" w:rsidP="00C93ED0">
            <w:pPr>
              <w:contextualSpacing/>
              <w:rPr>
                <w:rFonts w:asciiTheme="minorHAnsi" w:hAnsiTheme="minorHAnsi" w:cs="Arial"/>
                <w:sz w:val="22"/>
                <w:szCs w:val="22"/>
              </w:rPr>
            </w:pPr>
            <w:r w:rsidRPr="00354517">
              <w:rPr>
                <w:rFonts w:asciiTheme="minorHAnsi" w:hAnsiTheme="minorHAnsi" w:cs="Arial"/>
                <w:sz w:val="22"/>
                <w:szCs w:val="22"/>
              </w:rPr>
              <w:t>4. Σώμα συσκευής από ανοξείδωτο χάλυβα 304.</w:t>
            </w:r>
          </w:p>
        </w:tc>
        <w:tc>
          <w:tcPr>
            <w:tcW w:w="1418" w:type="dxa"/>
            <w:tcBorders>
              <w:top w:val="nil"/>
              <w:left w:val="nil"/>
              <w:bottom w:val="single" w:sz="4" w:space="0" w:color="auto"/>
              <w:right w:val="single" w:sz="4" w:space="0" w:color="auto"/>
            </w:tcBorders>
            <w:shd w:val="clear" w:color="auto" w:fill="auto"/>
          </w:tcPr>
          <w:p w14:paraId="7B7B46A8" w14:textId="77777777" w:rsidR="00DF5C42" w:rsidRPr="00C6797F" w:rsidRDefault="00DF5C42" w:rsidP="00DF5C42">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352A666"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4C66B33"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47BE12D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DEFD1FC" w14:textId="72F5823F" w:rsidR="00DF5C42" w:rsidRPr="00C6797F" w:rsidRDefault="00354517" w:rsidP="00DF5C42">
            <w:pPr>
              <w:contextualSpacing/>
              <w:rPr>
                <w:rFonts w:asciiTheme="minorHAnsi" w:hAnsiTheme="minorHAnsi" w:cs="Arial"/>
                <w:sz w:val="22"/>
                <w:szCs w:val="22"/>
              </w:rPr>
            </w:pPr>
            <w:r w:rsidRPr="00354517">
              <w:rPr>
                <w:rFonts w:asciiTheme="minorHAnsi" w:hAnsiTheme="minorHAnsi" w:cs="Arial"/>
                <w:sz w:val="22"/>
                <w:szCs w:val="22"/>
              </w:rPr>
              <w:t>5. Βαλβίδες από επιχρωμιωμένο ορείχαλκο με στρόφιγγες από PTFE.</w:t>
            </w:r>
          </w:p>
        </w:tc>
        <w:tc>
          <w:tcPr>
            <w:tcW w:w="1418" w:type="dxa"/>
            <w:tcBorders>
              <w:top w:val="nil"/>
              <w:left w:val="nil"/>
              <w:bottom w:val="single" w:sz="4" w:space="0" w:color="auto"/>
              <w:right w:val="single" w:sz="4" w:space="0" w:color="auto"/>
            </w:tcBorders>
            <w:shd w:val="clear" w:color="auto" w:fill="auto"/>
          </w:tcPr>
          <w:p w14:paraId="545788A9" w14:textId="77777777" w:rsidR="00DF5C42" w:rsidRPr="00C6797F" w:rsidRDefault="00DF5C42" w:rsidP="00DF5C42">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D22AC9D"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644C81E"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354517" w:rsidRPr="00C6797F" w14:paraId="45926693" w14:textId="77777777" w:rsidTr="00BF74FD">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61E6C51C" w14:textId="6A95EE5D" w:rsidR="00354517" w:rsidRPr="00C6797F" w:rsidRDefault="00354517" w:rsidP="00354517">
            <w:pPr>
              <w:contextualSpacing/>
              <w:rPr>
                <w:rFonts w:asciiTheme="minorHAnsi" w:hAnsiTheme="minorHAnsi" w:cs="Arial"/>
                <w:sz w:val="22"/>
                <w:szCs w:val="22"/>
              </w:rPr>
            </w:pPr>
            <w:r w:rsidRPr="00C6797F">
              <w:rPr>
                <w:rFonts w:asciiTheme="minorHAnsi" w:hAnsiTheme="minorHAnsi" w:cs="Arial"/>
                <w:b/>
                <w:sz w:val="22"/>
                <w:szCs w:val="22"/>
              </w:rPr>
              <w:t>ΓΕΝΙΚΕΣ ΑΠΑΙΤΗΣΕΙΣ</w:t>
            </w:r>
          </w:p>
        </w:tc>
        <w:tc>
          <w:tcPr>
            <w:tcW w:w="1418" w:type="dxa"/>
            <w:tcBorders>
              <w:top w:val="nil"/>
              <w:left w:val="nil"/>
              <w:bottom w:val="single" w:sz="4" w:space="0" w:color="auto"/>
              <w:right w:val="single" w:sz="4" w:space="0" w:color="auto"/>
            </w:tcBorders>
            <w:shd w:val="clear" w:color="auto" w:fill="auto"/>
            <w:vAlign w:val="center"/>
          </w:tcPr>
          <w:p w14:paraId="6D24A3AD" w14:textId="77777777" w:rsidR="00354517" w:rsidRPr="00C6797F" w:rsidRDefault="00354517" w:rsidP="0035451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1A82241"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A36DB93"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5CFA8F57"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C75FCE1" w14:textId="14E66398" w:rsidR="00354517" w:rsidRPr="00C6797F" w:rsidRDefault="00354517" w:rsidP="00354517">
            <w:pPr>
              <w:contextualSpacing/>
              <w:rPr>
                <w:rFonts w:asciiTheme="minorHAnsi" w:hAnsiTheme="minorHAnsi" w:cs="Arial"/>
                <w:sz w:val="22"/>
                <w:szCs w:val="22"/>
              </w:rPr>
            </w:pPr>
            <w:r w:rsidRPr="00C6797F">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757317A8" w14:textId="77777777" w:rsidR="00354517" w:rsidRPr="00C6797F" w:rsidRDefault="00354517" w:rsidP="0035451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B5F72A7"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7BE5CC9"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2487A33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359F46B" w14:textId="658770B8" w:rsidR="00354517" w:rsidRPr="00C6797F" w:rsidRDefault="00354517" w:rsidP="00354517">
            <w:pPr>
              <w:tabs>
                <w:tab w:val="left" w:pos="10800"/>
              </w:tabs>
              <w:suppressAutoHyphens/>
              <w:spacing w:line="0" w:lineRule="atLeast"/>
              <w:contextualSpacing/>
              <w:jc w:val="both"/>
              <w:rPr>
                <w:rFonts w:asciiTheme="minorHAnsi" w:hAnsiTheme="minorHAnsi" w:cstheme="minorHAnsi"/>
                <w:sz w:val="22"/>
                <w:szCs w:val="22"/>
              </w:rPr>
            </w:pPr>
            <w:r w:rsidRPr="00C6797F">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7D02715A" w14:textId="77777777" w:rsidR="00354517" w:rsidRPr="00C6797F" w:rsidRDefault="00354517" w:rsidP="0035451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1C38AA5"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5AACD03"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6CAC7107"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28E2904" w14:textId="17FC2D05" w:rsidR="00354517" w:rsidRPr="00C6797F" w:rsidRDefault="00354517" w:rsidP="00354517">
            <w:pPr>
              <w:rPr>
                <w:rFonts w:asciiTheme="minorHAnsi" w:hAnsiTheme="minorHAnsi" w:cs="Arial"/>
                <w:sz w:val="22"/>
                <w:szCs w:val="22"/>
              </w:rPr>
            </w:pPr>
            <w:r w:rsidRPr="00C6797F">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22C8275E" w14:textId="77777777" w:rsidR="00354517" w:rsidRPr="00C6797F" w:rsidRDefault="00354517" w:rsidP="0035451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39AFB5E"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BAA3B2A"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638D7C2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E791148" w14:textId="4057DB0E" w:rsidR="00354517" w:rsidRPr="00C6797F" w:rsidRDefault="00354517" w:rsidP="00354517">
            <w:pPr>
              <w:rPr>
                <w:rFonts w:asciiTheme="minorHAnsi" w:hAnsiTheme="minorHAnsi" w:cs="Arial"/>
                <w:sz w:val="22"/>
                <w:szCs w:val="22"/>
              </w:rPr>
            </w:pPr>
            <w:r w:rsidRPr="00C6797F">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7598B4D2" w14:textId="77777777" w:rsidR="00354517" w:rsidRPr="00C6797F" w:rsidRDefault="00354517" w:rsidP="0035451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E5DC8EE"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EF26159"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59E37365"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5E0E8DE" w14:textId="057B7172" w:rsidR="00354517" w:rsidRPr="00C6797F" w:rsidRDefault="00354517" w:rsidP="00354517">
            <w:pPr>
              <w:rPr>
                <w:rFonts w:asciiTheme="minorHAnsi" w:hAnsiTheme="minorHAnsi" w:cs="Arial"/>
                <w:sz w:val="22"/>
                <w:szCs w:val="22"/>
              </w:rPr>
            </w:pPr>
            <w:r w:rsidRPr="00C6797F">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60525A6C" w14:textId="77777777" w:rsidR="00354517" w:rsidRPr="00C6797F" w:rsidRDefault="00354517" w:rsidP="0035451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263CFE7"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A2BB59F"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7A2CF9B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01ADF0B" w14:textId="6BBBCF38" w:rsidR="00354517" w:rsidRPr="00C6797F" w:rsidRDefault="00354517" w:rsidP="00354517">
            <w:pPr>
              <w:rPr>
                <w:rFonts w:asciiTheme="minorHAnsi" w:hAnsiTheme="minorHAnsi"/>
                <w:sz w:val="22"/>
                <w:szCs w:val="22"/>
              </w:rPr>
            </w:pPr>
            <w:r w:rsidRPr="00CD3B27">
              <w:rPr>
                <w:rFonts w:asciiTheme="minorHAnsi" w:hAnsiTheme="minorHAnsi" w:cs="Arial"/>
                <w:sz w:val="22"/>
                <w:szCs w:val="22"/>
              </w:rPr>
              <w:t>6.</w:t>
            </w:r>
            <w:r>
              <w:rPr>
                <w:rFonts w:asciiTheme="minorHAnsi" w:hAnsiTheme="minorHAnsi" w:cs="Arial"/>
                <w:sz w:val="22"/>
                <w:szCs w:val="22"/>
              </w:rPr>
              <w:t xml:space="preserve"> </w:t>
            </w:r>
            <w:r w:rsidRPr="00CD3B27">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418" w:type="dxa"/>
            <w:tcBorders>
              <w:top w:val="nil"/>
              <w:left w:val="nil"/>
              <w:bottom w:val="single" w:sz="4" w:space="0" w:color="auto"/>
              <w:right w:val="single" w:sz="4" w:space="0" w:color="auto"/>
            </w:tcBorders>
            <w:shd w:val="clear" w:color="auto" w:fill="auto"/>
            <w:vAlign w:val="center"/>
          </w:tcPr>
          <w:p w14:paraId="11EB6B29" w14:textId="77777777" w:rsidR="00354517" w:rsidRPr="00C6797F" w:rsidRDefault="00354517" w:rsidP="0035451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F7AC649"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4158F72"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4093451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A7460CF" w14:textId="1F098903" w:rsidR="00354517" w:rsidRPr="00C6797F" w:rsidRDefault="00354517" w:rsidP="00354517">
            <w:pPr>
              <w:contextualSpacing/>
              <w:rPr>
                <w:rFonts w:asciiTheme="minorHAnsi" w:hAnsiTheme="minorHAnsi"/>
                <w:sz w:val="22"/>
                <w:szCs w:val="22"/>
              </w:rPr>
            </w:pPr>
            <w:r>
              <w:rPr>
                <w:rFonts w:asciiTheme="minorHAnsi" w:hAnsiTheme="minorHAnsi" w:cs="Arial"/>
                <w:sz w:val="22"/>
                <w:szCs w:val="22"/>
              </w:rPr>
              <w:t>7</w:t>
            </w:r>
            <w:r w:rsidRPr="00C6797F">
              <w:rPr>
                <w:rFonts w:asciiTheme="minorHAnsi" w:hAnsiTheme="minorHAnsi" w:cs="Arial"/>
                <w:sz w:val="22"/>
                <w:szCs w:val="22"/>
              </w:rPr>
              <w:t>.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4DB2A6C3" w14:textId="77777777" w:rsidR="00354517" w:rsidRPr="00C6797F" w:rsidRDefault="00354517" w:rsidP="0035451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9B45E34"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78EE926"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4419572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CCEB84E" w14:textId="4BDA00B2" w:rsidR="00354517" w:rsidRPr="00C6797F" w:rsidRDefault="00354517" w:rsidP="00354517">
            <w:pPr>
              <w:contextualSpacing/>
              <w:rPr>
                <w:rFonts w:asciiTheme="minorHAnsi" w:hAnsiTheme="minorHAnsi"/>
                <w:sz w:val="22"/>
                <w:szCs w:val="22"/>
              </w:rPr>
            </w:pPr>
            <w:r>
              <w:rPr>
                <w:rFonts w:asciiTheme="minorHAnsi" w:hAnsiTheme="minorHAnsi" w:cs="Arial"/>
                <w:sz w:val="22"/>
                <w:szCs w:val="22"/>
              </w:rPr>
              <w:t>8</w:t>
            </w:r>
            <w:r w:rsidRPr="00C6797F">
              <w:rPr>
                <w:rFonts w:asciiTheme="minorHAnsi" w:hAnsiTheme="minorHAnsi" w:cs="Arial"/>
                <w:sz w:val="22"/>
                <w:szCs w:val="22"/>
              </w:rPr>
              <w:t>.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51817B93" w14:textId="77777777" w:rsidR="00354517" w:rsidRPr="00C6797F" w:rsidRDefault="00354517" w:rsidP="0035451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F6E9E53"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1BCD3E3"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4E58D61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B3122AD" w14:textId="055986E2" w:rsidR="00354517" w:rsidRPr="00C6797F" w:rsidRDefault="00354517" w:rsidP="00354517">
            <w:pPr>
              <w:contextualSpacing/>
              <w:rPr>
                <w:rFonts w:asciiTheme="minorHAnsi" w:hAnsiTheme="minorHAnsi"/>
                <w:sz w:val="22"/>
                <w:szCs w:val="22"/>
              </w:rPr>
            </w:pPr>
            <w:r>
              <w:rPr>
                <w:rFonts w:asciiTheme="minorHAnsi" w:hAnsiTheme="minorHAnsi" w:cs="Arial"/>
                <w:sz w:val="22"/>
                <w:szCs w:val="22"/>
              </w:rPr>
              <w:t>9</w:t>
            </w:r>
            <w:r w:rsidRPr="00C6797F">
              <w:rPr>
                <w:rFonts w:asciiTheme="minorHAnsi" w:hAnsiTheme="minorHAnsi" w:cs="Arial"/>
                <w:sz w:val="22"/>
                <w:szCs w:val="22"/>
              </w:rPr>
              <w:t>.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470C1778" w14:textId="77777777" w:rsidR="00354517" w:rsidRPr="00C6797F" w:rsidRDefault="00354517" w:rsidP="0035451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5ED4184"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9F74682"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354517" w:rsidRPr="00C6797F" w14:paraId="50CD69F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11A5400" w14:textId="569833E3" w:rsidR="00354517" w:rsidRPr="00C6797F" w:rsidRDefault="00354517" w:rsidP="00354517">
            <w:pPr>
              <w:contextualSpacing/>
              <w:rPr>
                <w:rFonts w:asciiTheme="minorHAnsi" w:hAnsiTheme="minorHAnsi"/>
                <w:sz w:val="22"/>
                <w:szCs w:val="22"/>
              </w:rPr>
            </w:pPr>
            <w:r>
              <w:rPr>
                <w:rFonts w:asciiTheme="minorHAnsi" w:hAnsiTheme="minorHAnsi" w:cs="Arial"/>
                <w:sz w:val="22"/>
                <w:szCs w:val="22"/>
              </w:rPr>
              <w:t>10</w:t>
            </w:r>
            <w:r w:rsidRPr="00C6797F">
              <w:rPr>
                <w:rFonts w:asciiTheme="minorHAnsi" w:hAnsiTheme="minorHAnsi" w:cs="Arial"/>
                <w:sz w:val="22"/>
                <w:szCs w:val="22"/>
              </w:rPr>
              <w:t>.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2A155274" w14:textId="77777777" w:rsidR="00354517" w:rsidRPr="00C6797F" w:rsidRDefault="00354517" w:rsidP="00354517">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F08E670" w14:textId="77777777" w:rsidR="00354517" w:rsidRPr="00C6797F" w:rsidRDefault="00354517" w:rsidP="0035451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37D164D" w14:textId="77777777" w:rsidR="00354517" w:rsidRPr="00C6797F" w:rsidRDefault="00354517" w:rsidP="00354517">
            <w:pPr>
              <w:suppressAutoHyphens/>
              <w:jc w:val="center"/>
              <w:rPr>
                <w:rFonts w:asciiTheme="minorHAnsi" w:hAnsiTheme="minorHAnsi" w:cstheme="minorHAnsi"/>
                <w:color w:val="000000"/>
                <w:sz w:val="22"/>
                <w:szCs w:val="22"/>
                <w:lang w:eastAsia="zh-CN"/>
              </w:rPr>
            </w:pPr>
          </w:p>
        </w:tc>
      </w:tr>
      <w:tr w:rsidR="000B2499" w:rsidRPr="00C6797F" w14:paraId="7ACB932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4A45D14" w14:textId="77777777" w:rsidR="00354517" w:rsidRDefault="00354517" w:rsidP="00354517"/>
          <w:p w14:paraId="309379CB" w14:textId="77777777" w:rsidR="00354517" w:rsidRDefault="00354517" w:rsidP="00354517">
            <w:pPr>
              <w:ind w:left="66"/>
              <w:jc w:val="center"/>
              <w:rPr>
                <w:rFonts w:asciiTheme="minorHAnsi" w:hAnsiTheme="minorHAnsi" w:cs="Arial"/>
                <w:b/>
                <w:sz w:val="22"/>
                <w:szCs w:val="22"/>
              </w:rPr>
            </w:pPr>
            <w:r>
              <w:rPr>
                <w:rFonts w:asciiTheme="minorHAnsi" w:hAnsiTheme="minorHAnsi" w:cs="Arial"/>
                <w:b/>
                <w:sz w:val="22"/>
                <w:szCs w:val="22"/>
              </w:rPr>
              <w:t>Είδος 8</w:t>
            </w:r>
          </w:p>
          <w:p w14:paraId="24B43D0F" w14:textId="77777777" w:rsidR="00354517" w:rsidRDefault="00354517" w:rsidP="00354517">
            <w:pPr>
              <w:ind w:left="66"/>
              <w:jc w:val="center"/>
              <w:rPr>
                <w:rFonts w:asciiTheme="minorHAnsi" w:hAnsiTheme="minorHAnsi" w:cs="Arial"/>
                <w:b/>
                <w:sz w:val="22"/>
                <w:szCs w:val="22"/>
              </w:rPr>
            </w:pPr>
            <w:r w:rsidRPr="00AC76EF">
              <w:rPr>
                <w:rFonts w:asciiTheme="minorHAnsi" w:hAnsiTheme="minorHAnsi" w:cs="Arial"/>
                <w:b/>
                <w:sz w:val="22"/>
                <w:szCs w:val="22"/>
              </w:rPr>
              <w:t>Σύστημα παραγωγής απεσταγμένου νερού</w:t>
            </w:r>
          </w:p>
          <w:p w14:paraId="1194F10B" w14:textId="77777777" w:rsidR="00354517" w:rsidRPr="00231E82" w:rsidRDefault="00354517" w:rsidP="00354517">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sidRPr="00AC76EF">
              <w:rPr>
                <w:rFonts w:asciiTheme="minorHAnsi" w:hAnsiTheme="minorHAnsi" w:cs="Arial"/>
                <w:b/>
                <w:sz w:val="22"/>
                <w:szCs w:val="22"/>
              </w:rPr>
              <w:t>Χ.Υ. Αιγαίου Αυτοτελές Γραφείο Χ.Υ. Χίου</w:t>
            </w:r>
          </w:p>
          <w:p w14:paraId="19EFE739" w14:textId="77777777" w:rsidR="00354517" w:rsidRPr="005734F6" w:rsidRDefault="00354517" w:rsidP="00354517">
            <w:pPr>
              <w:tabs>
                <w:tab w:val="left" w:pos="2493"/>
              </w:tabs>
              <w:spacing w:after="120"/>
              <w:ind w:left="113"/>
              <w:jc w:val="center"/>
              <w:rPr>
                <w:rFonts w:asciiTheme="minorHAnsi" w:hAnsiTheme="minorHAnsi" w:cs="Arial"/>
                <w:b/>
                <w:color w:val="000000"/>
                <w:sz w:val="22"/>
                <w:szCs w:val="22"/>
              </w:rPr>
            </w:pPr>
          </w:p>
          <w:p w14:paraId="73678C23" w14:textId="27F86D16" w:rsidR="000B2499" w:rsidRPr="00084F40" w:rsidRDefault="00354517" w:rsidP="00084F40">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AC76EF">
              <w:rPr>
                <w:rFonts w:asciiTheme="minorHAnsi" w:hAnsiTheme="minorHAnsi" w:cs="Arial"/>
                <w:sz w:val="22"/>
                <w:szCs w:val="22"/>
              </w:rPr>
              <w:t>Σύστημα παραγωγής απεσταγμένου νερού</w:t>
            </w:r>
            <w:r w:rsidRPr="008C2CA2">
              <w:rPr>
                <w:rFonts w:asciiTheme="minorHAnsi" w:hAnsiTheme="minorHAnsi" w:cs="Arial"/>
                <w:sz w:val="22"/>
                <w:szCs w:val="22"/>
              </w:rPr>
              <w:t>,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14:paraId="6677FF44" w14:textId="43DF13DF" w:rsidR="000B2499" w:rsidRPr="00C6797F" w:rsidRDefault="00A95DA5" w:rsidP="000B2499">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lastRenderedPageBreak/>
              <w:t>ΝΑΙ</w:t>
            </w:r>
          </w:p>
        </w:tc>
        <w:tc>
          <w:tcPr>
            <w:tcW w:w="1275" w:type="dxa"/>
            <w:tcBorders>
              <w:top w:val="nil"/>
              <w:left w:val="nil"/>
              <w:bottom w:val="single" w:sz="4" w:space="0" w:color="auto"/>
              <w:right w:val="single" w:sz="4" w:space="0" w:color="auto"/>
            </w:tcBorders>
            <w:shd w:val="clear" w:color="auto" w:fill="auto"/>
            <w:vAlign w:val="center"/>
          </w:tcPr>
          <w:p w14:paraId="2488CAEB" w14:textId="77777777" w:rsidR="000B2499" w:rsidRPr="00C6797F" w:rsidRDefault="000B2499" w:rsidP="000B249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EDD4C79" w14:textId="77777777" w:rsidR="000B2499" w:rsidRPr="00C6797F" w:rsidRDefault="000B2499" w:rsidP="000B2499">
            <w:pPr>
              <w:suppressAutoHyphens/>
              <w:jc w:val="center"/>
              <w:rPr>
                <w:rFonts w:asciiTheme="minorHAnsi" w:hAnsiTheme="minorHAnsi" w:cstheme="minorHAnsi"/>
                <w:color w:val="000000"/>
                <w:sz w:val="22"/>
                <w:szCs w:val="22"/>
                <w:lang w:eastAsia="zh-CN"/>
              </w:rPr>
            </w:pPr>
          </w:p>
        </w:tc>
      </w:tr>
      <w:tr w:rsidR="000B2499" w:rsidRPr="00C6797F" w14:paraId="6D7B828E"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ED906CC" w14:textId="110CC619" w:rsidR="000B2499" w:rsidRPr="00084F40" w:rsidRDefault="00084F40" w:rsidP="00084F40">
            <w:pPr>
              <w:contextualSpacing/>
              <w:rPr>
                <w:rFonts w:asciiTheme="minorHAnsi" w:hAnsiTheme="minorHAnsi" w:cs="Arial"/>
                <w:sz w:val="22"/>
                <w:szCs w:val="22"/>
              </w:rPr>
            </w:pPr>
            <w:r w:rsidRPr="00084F40">
              <w:rPr>
                <w:rFonts w:asciiTheme="minorHAnsi" w:hAnsiTheme="minorHAnsi" w:cs="Arial"/>
                <w:sz w:val="22"/>
                <w:szCs w:val="22"/>
              </w:rPr>
              <w:t>1. Η συσκευή να είναι επιτραπέζια και κατάλληλη για απλή απόσταξη νερού με ικανότητα παραγωγής τουλάχιστον 4</w:t>
            </w:r>
            <w:r w:rsidRPr="00084F40">
              <w:rPr>
                <w:rFonts w:asciiTheme="minorHAnsi" w:hAnsiTheme="minorHAnsi" w:cs="Arial"/>
                <w:sz w:val="22"/>
                <w:szCs w:val="22"/>
                <w:lang w:val="en-US"/>
              </w:rPr>
              <w:t>lt</w:t>
            </w:r>
            <w:r w:rsidRPr="00084F40">
              <w:rPr>
                <w:rFonts w:asciiTheme="minorHAnsi" w:hAnsiTheme="minorHAnsi" w:cs="Arial"/>
                <w:sz w:val="22"/>
                <w:szCs w:val="22"/>
              </w:rPr>
              <w:t>/</w:t>
            </w:r>
            <w:r w:rsidRPr="00084F40">
              <w:rPr>
                <w:rFonts w:asciiTheme="minorHAnsi" w:hAnsiTheme="minorHAnsi" w:cs="Arial"/>
                <w:sz w:val="22"/>
                <w:szCs w:val="22"/>
                <w:lang w:val="en-US"/>
              </w:rPr>
              <w:t>hr</w:t>
            </w:r>
            <w:r w:rsidRPr="00084F40">
              <w:rPr>
                <w:rFonts w:asciiTheme="minorHAnsi" w:hAnsiTheme="minorHAnsi" w:cs="Arial"/>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16E6B2D4" w14:textId="77777777" w:rsidR="000B2499" w:rsidRPr="00C6797F" w:rsidRDefault="000B2499" w:rsidP="000B2499">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B672617" w14:textId="77777777" w:rsidR="000B2499" w:rsidRPr="00C6797F" w:rsidRDefault="000B2499" w:rsidP="000B249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F2D073D" w14:textId="77777777" w:rsidR="000B2499" w:rsidRPr="00C6797F" w:rsidRDefault="000B2499" w:rsidP="000B2499">
            <w:pPr>
              <w:suppressAutoHyphens/>
              <w:jc w:val="center"/>
              <w:rPr>
                <w:rFonts w:asciiTheme="minorHAnsi" w:hAnsiTheme="minorHAnsi" w:cstheme="minorHAnsi"/>
                <w:color w:val="000000"/>
                <w:sz w:val="22"/>
                <w:szCs w:val="22"/>
                <w:lang w:eastAsia="zh-CN"/>
              </w:rPr>
            </w:pPr>
          </w:p>
        </w:tc>
      </w:tr>
      <w:tr w:rsidR="00DF5C42" w:rsidRPr="00C6797F" w14:paraId="3CFB500D" w14:textId="77777777" w:rsidTr="00C93ED0">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364C61CB" w14:textId="6E9304B8" w:rsidR="00DF5C42" w:rsidRPr="006C750A" w:rsidRDefault="00084F40" w:rsidP="00084F40">
            <w:pPr>
              <w:contextualSpacing/>
              <w:rPr>
                <w:rFonts w:asciiTheme="minorHAnsi" w:hAnsiTheme="minorHAnsi" w:cs="Arial"/>
                <w:sz w:val="22"/>
                <w:szCs w:val="22"/>
              </w:rPr>
            </w:pPr>
            <w:r w:rsidRPr="00084F40">
              <w:rPr>
                <w:rFonts w:asciiTheme="minorHAnsi" w:hAnsiTheme="minorHAnsi" w:cs="Arial"/>
                <w:sz w:val="22"/>
                <w:szCs w:val="22"/>
              </w:rPr>
              <w:t>2. Το παραγόμενο νερό να είναι ελεύθερο βακτηρίων και πυρετογόνων και να συμμορφώνεται με τις απαιτήσεις και τους κανονισμούς της διεθνούς φαρμακοποιίας.</w:t>
            </w:r>
          </w:p>
        </w:tc>
        <w:tc>
          <w:tcPr>
            <w:tcW w:w="1418" w:type="dxa"/>
            <w:tcBorders>
              <w:top w:val="nil"/>
              <w:left w:val="nil"/>
              <w:bottom w:val="single" w:sz="4" w:space="0" w:color="auto"/>
              <w:right w:val="single" w:sz="4" w:space="0" w:color="auto"/>
            </w:tcBorders>
            <w:shd w:val="clear" w:color="auto" w:fill="auto"/>
            <w:vAlign w:val="center"/>
          </w:tcPr>
          <w:p w14:paraId="2B508B47"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BFBF729"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C45CDF7"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3419954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03ADBF7" w14:textId="2D9C7162" w:rsidR="00DF5C42" w:rsidRPr="000B2499" w:rsidRDefault="00084F40" w:rsidP="00084F40">
            <w:pPr>
              <w:contextualSpacing/>
              <w:rPr>
                <w:rFonts w:asciiTheme="minorHAnsi" w:hAnsiTheme="minorHAnsi" w:cs="Arial"/>
                <w:sz w:val="22"/>
                <w:szCs w:val="22"/>
              </w:rPr>
            </w:pPr>
            <w:r w:rsidRPr="00084F40">
              <w:rPr>
                <w:rFonts w:asciiTheme="minorHAnsi" w:hAnsiTheme="minorHAnsi" w:cs="Arial"/>
                <w:sz w:val="22"/>
                <w:szCs w:val="22"/>
              </w:rPr>
              <w:t>3. Το παραγόμενο νερό να έχει αγωγιμότητα της τάξης 2.3μ</w:t>
            </w:r>
            <w:r w:rsidRPr="00084F40">
              <w:rPr>
                <w:rFonts w:asciiTheme="minorHAnsi" w:hAnsiTheme="minorHAnsi" w:cs="Arial"/>
                <w:sz w:val="22"/>
                <w:szCs w:val="22"/>
                <w:lang w:val="en-US"/>
              </w:rPr>
              <w:t>s</w:t>
            </w:r>
            <w:r w:rsidRPr="00084F40">
              <w:rPr>
                <w:rFonts w:asciiTheme="minorHAnsi" w:hAnsiTheme="minorHAnsi" w:cs="Arial"/>
                <w:sz w:val="22"/>
                <w:szCs w:val="22"/>
              </w:rPr>
              <w:t>/</w:t>
            </w:r>
            <w:r w:rsidRPr="00084F40">
              <w:rPr>
                <w:rFonts w:asciiTheme="minorHAnsi" w:hAnsiTheme="minorHAnsi" w:cs="Arial"/>
                <w:sz w:val="22"/>
                <w:szCs w:val="22"/>
                <w:lang w:val="en-US"/>
              </w:rPr>
              <w:t>cm</w:t>
            </w:r>
            <w:r w:rsidRPr="00084F40">
              <w:rPr>
                <w:rFonts w:asciiTheme="minorHAnsi" w:hAnsiTheme="minorHAnsi" w:cs="Arial"/>
                <w:sz w:val="22"/>
                <w:szCs w:val="22"/>
              </w:rPr>
              <w:t xml:space="preserve"> στους 25°</w:t>
            </w:r>
            <w:r w:rsidRPr="00084F40">
              <w:rPr>
                <w:rFonts w:asciiTheme="minorHAnsi" w:hAnsiTheme="minorHAnsi" w:cs="Arial"/>
                <w:sz w:val="22"/>
                <w:szCs w:val="22"/>
                <w:lang w:val="en-US"/>
              </w:rPr>
              <w:t>C</w:t>
            </w:r>
            <w:r w:rsidRPr="00084F40">
              <w:rPr>
                <w:rFonts w:asciiTheme="minorHAnsi" w:hAnsiTheme="minorHAnsi" w:cs="Arial"/>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3D155305"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61EBACF"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3F188CB"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6523232F" w14:textId="77777777" w:rsidTr="000B2499">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5481CF11" w14:textId="26B6A13F" w:rsidR="00DF5C42" w:rsidRPr="00C6797F" w:rsidRDefault="00084F40" w:rsidP="00DF5C42">
            <w:pPr>
              <w:contextualSpacing/>
              <w:rPr>
                <w:rFonts w:asciiTheme="minorHAnsi" w:hAnsiTheme="minorHAnsi" w:cs="Arial"/>
                <w:sz w:val="22"/>
                <w:szCs w:val="22"/>
              </w:rPr>
            </w:pPr>
            <w:r w:rsidRPr="00084F40">
              <w:rPr>
                <w:rFonts w:asciiTheme="minorHAnsi" w:hAnsiTheme="minorHAnsi" w:cs="Arial"/>
                <w:sz w:val="22"/>
                <w:szCs w:val="22"/>
              </w:rPr>
              <w:t>4. Κατασκευή από ανοξείδωτο χάλυβα (εξατμιστής, συμπυκνωτής, θερμαντικό στοιχείο).</w:t>
            </w:r>
          </w:p>
        </w:tc>
        <w:tc>
          <w:tcPr>
            <w:tcW w:w="1418" w:type="dxa"/>
            <w:tcBorders>
              <w:top w:val="nil"/>
              <w:left w:val="nil"/>
              <w:bottom w:val="single" w:sz="4" w:space="0" w:color="auto"/>
              <w:right w:val="single" w:sz="4" w:space="0" w:color="auto"/>
            </w:tcBorders>
            <w:shd w:val="clear" w:color="auto" w:fill="auto"/>
            <w:vAlign w:val="center"/>
          </w:tcPr>
          <w:p w14:paraId="12F19113"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8574DD5"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851CC9B"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4904395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009A9DA" w14:textId="5A1B5C62" w:rsidR="00DF5C42" w:rsidRPr="00C6797F" w:rsidRDefault="00084F40" w:rsidP="00084F40">
            <w:pPr>
              <w:contextualSpacing/>
              <w:rPr>
                <w:rFonts w:asciiTheme="minorHAnsi" w:hAnsiTheme="minorHAnsi" w:cs="Arial"/>
                <w:sz w:val="22"/>
                <w:szCs w:val="22"/>
              </w:rPr>
            </w:pPr>
            <w:r w:rsidRPr="00084F40">
              <w:rPr>
                <w:rFonts w:asciiTheme="minorHAnsi" w:hAnsiTheme="minorHAnsi" w:cs="Arial"/>
                <w:sz w:val="22"/>
                <w:szCs w:val="22"/>
              </w:rPr>
              <w:t>5. Ο εξατμιστής να είναι εύκολα προσβάσιμος αφαιρώντας τον συμπυκνωτή.</w:t>
            </w:r>
          </w:p>
        </w:tc>
        <w:tc>
          <w:tcPr>
            <w:tcW w:w="1418" w:type="dxa"/>
            <w:tcBorders>
              <w:top w:val="nil"/>
              <w:left w:val="nil"/>
              <w:bottom w:val="single" w:sz="4" w:space="0" w:color="auto"/>
              <w:right w:val="single" w:sz="4" w:space="0" w:color="auto"/>
            </w:tcBorders>
            <w:shd w:val="clear" w:color="auto" w:fill="auto"/>
            <w:vAlign w:val="center"/>
          </w:tcPr>
          <w:p w14:paraId="5DC5D9A0"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3AA944"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77C5CE4"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01A8B61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219C13C" w14:textId="66B41176" w:rsidR="00DF5C42" w:rsidRPr="00C6797F" w:rsidRDefault="00084F40" w:rsidP="00DF5C42">
            <w:pPr>
              <w:contextualSpacing/>
              <w:rPr>
                <w:rFonts w:asciiTheme="minorHAnsi" w:hAnsiTheme="minorHAnsi" w:cs="Arial"/>
                <w:sz w:val="22"/>
                <w:szCs w:val="22"/>
              </w:rPr>
            </w:pPr>
            <w:r w:rsidRPr="00084F40">
              <w:rPr>
                <w:rFonts w:asciiTheme="minorHAnsi" w:hAnsiTheme="minorHAnsi" w:cs="Arial"/>
                <w:sz w:val="22"/>
                <w:szCs w:val="22"/>
              </w:rPr>
              <w:t>6. Να διαθέτει βαλβίδα απαέρωσης για το διοξείδιο του άνθρακα, ώστε το παραγόμενο νερό να έχει χαμηλή περιεκτικότητα σε αυτό.</w:t>
            </w:r>
          </w:p>
        </w:tc>
        <w:tc>
          <w:tcPr>
            <w:tcW w:w="1418" w:type="dxa"/>
            <w:tcBorders>
              <w:top w:val="nil"/>
              <w:left w:val="nil"/>
              <w:bottom w:val="single" w:sz="4" w:space="0" w:color="auto"/>
              <w:right w:val="single" w:sz="4" w:space="0" w:color="auto"/>
            </w:tcBorders>
            <w:shd w:val="clear" w:color="auto" w:fill="auto"/>
            <w:vAlign w:val="center"/>
          </w:tcPr>
          <w:p w14:paraId="7116FED3"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A3AD14D"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D7C3922"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0B2499" w:rsidRPr="00C6797F" w14:paraId="0528050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05EDABD" w14:textId="60675522" w:rsidR="000B2499" w:rsidRPr="00C6797F" w:rsidRDefault="00084F40" w:rsidP="000B2499">
            <w:pPr>
              <w:contextualSpacing/>
              <w:rPr>
                <w:rFonts w:asciiTheme="minorHAnsi" w:hAnsiTheme="minorHAnsi" w:cs="Arial"/>
                <w:sz w:val="22"/>
                <w:szCs w:val="22"/>
              </w:rPr>
            </w:pPr>
            <w:r w:rsidRPr="00084F40">
              <w:rPr>
                <w:rFonts w:asciiTheme="minorHAnsi" w:hAnsiTheme="minorHAnsi" w:cs="Arial"/>
                <w:sz w:val="22"/>
                <w:szCs w:val="22"/>
              </w:rPr>
              <w:t>7. Το περίβλημα της συσκευής να έχει αντιδιαβρωτική επίστρωση.</w:t>
            </w:r>
          </w:p>
        </w:tc>
        <w:tc>
          <w:tcPr>
            <w:tcW w:w="1418" w:type="dxa"/>
            <w:tcBorders>
              <w:top w:val="nil"/>
              <w:left w:val="nil"/>
              <w:bottom w:val="single" w:sz="4" w:space="0" w:color="auto"/>
              <w:right w:val="single" w:sz="4" w:space="0" w:color="auto"/>
            </w:tcBorders>
            <w:shd w:val="clear" w:color="auto" w:fill="auto"/>
            <w:vAlign w:val="center"/>
          </w:tcPr>
          <w:p w14:paraId="11FA4F98" w14:textId="41F4C2E2" w:rsidR="000B2499" w:rsidRPr="00C6797F" w:rsidRDefault="000B2499" w:rsidP="000B2499">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ACC2B5F" w14:textId="77777777" w:rsidR="000B2499" w:rsidRPr="00C6797F" w:rsidRDefault="000B2499" w:rsidP="000B249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5A8BB59" w14:textId="77777777" w:rsidR="000B2499" w:rsidRPr="00C6797F" w:rsidRDefault="000B2499" w:rsidP="000B2499">
            <w:pPr>
              <w:suppressAutoHyphens/>
              <w:jc w:val="center"/>
              <w:rPr>
                <w:rFonts w:asciiTheme="minorHAnsi" w:hAnsiTheme="minorHAnsi" w:cstheme="minorHAnsi"/>
                <w:color w:val="000000"/>
                <w:sz w:val="22"/>
                <w:szCs w:val="22"/>
                <w:lang w:eastAsia="zh-CN"/>
              </w:rPr>
            </w:pPr>
          </w:p>
        </w:tc>
      </w:tr>
      <w:tr w:rsidR="000B2499" w:rsidRPr="00C6797F" w14:paraId="42E3EA6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B5579CA" w14:textId="7739E9AB" w:rsidR="000B2499" w:rsidRPr="00C6797F" w:rsidRDefault="00084F40" w:rsidP="000B2499">
            <w:pPr>
              <w:contextualSpacing/>
              <w:rPr>
                <w:rFonts w:asciiTheme="minorHAnsi" w:hAnsiTheme="minorHAnsi" w:cs="Arial"/>
                <w:sz w:val="22"/>
                <w:szCs w:val="22"/>
              </w:rPr>
            </w:pPr>
            <w:r w:rsidRPr="00084F40">
              <w:rPr>
                <w:rFonts w:asciiTheme="minorHAnsi" w:hAnsiTheme="minorHAnsi" w:cs="Arial"/>
                <w:sz w:val="22"/>
                <w:szCs w:val="22"/>
              </w:rPr>
              <w:t>8. Να διαθέτει θερμόμετρο για τον έλεγχο της θερμοκρασίας του νερού ψύξης.</w:t>
            </w:r>
          </w:p>
        </w:tc>
        <w:tc>
          <w:tcPr>
            <w:tcW w:w="1418" w:type="dxa"/>
            <w:tcBorders>
              <w:top w:val="nil"/>
              <w:left w:val="nil"/>
              <w:bottom w:val="single" w:sz="4" w:space="0" w:color="auto"/>
              <w:right w:val="single" w:sz="4" w:space="0" w:color="auto"/>
            </w:tcBorders>
            <w:shd w:val="clear" w:color="auto" w:fill="auto"/>
            <w:vAlign w:val="center"/>
          </w:tcPr>
          <w:p w14:paraId="492E2694" w14:textId="65E528DF" w:rsidR="000B2499" w:rsidRPr="00C6797F" w:rsidRDefault="000B2499" w:rsidP="000B2499">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8AE0B3" w14:textId="77777777" w:rsidR="000B2499" w:rsidRPr="00C6797F" w:rsidRDefault="000B2499" w:rsidP="000B249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CDAD9D8" w14:textId="77777777" w:rsidR="000B2499" w:rsidRPr="00C6797F" w:rsidRDefault="000B2499" w:rsidP="000B2499">
            <w:pPr>
              <w:suppressAutoHyphens/>
              <w:jc w:val="center"/>
              <w:rPr>
                <w:rFonts w:asciiTheme="minorHAnsi" w:hAnsiTheme="minorHAnsi" w:cstheme="minorHAnsi"/>
                <w:color w:val="000000"/>
                <w:sz w:val="22"/>
                <w:szCs w:val="22"/>
                <w:lang w:eastAsia="zh-CN"/>
              </w:rPr>
            </w:pPr>
          </w:p>
        </w:tc>
      </w:tr>
      <w:tr w:rsidR="000B2499" w:rsidRPr="00C6797F" w14:paraId="14D4408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CA3DDA3" w14:textId="722BA72E" w:rsidR="000B2499" w:rsidRPr="000B2499" w:rsidRDefault="00084F40" w:rsidP="000B2499">
            <w:pPr>
              <w:contextualSpacing/>
              <w:rPr>
                <w:rFonts w:asciiTheme="minorHAnsi" w:hAnsiTheme="minorHAnsi" w:cs="Arial"/>
                <w:sz w:val="22"/>
                <w:szCs w:val="22"/>
              </w:rPr>
            </w:pPr>
            <w:r w:rsidRPr="00084F40">
              <w:rPr>
                <w:rFonts w:asciiTheme="minorHAnsi" w:hAnsiTheme="minorHAnsi" w:cs="Arial"/>
                <w:sz w:val="22"/>
                <w:szCs w:val="22"/>
              </w:rPr>
              <w:t>9. Η συσκευή να αποστάζει το ήδη θερμό νερό του ψυκτήρα, ώστε να εξοικονομείται ενέργεια.</w:t>
            </w:r>
          </w:p>
        </w:tc>
        <w:tc>
          <w:tcPr>
            <w:tcW w:w="1418" w:type="dxa"/>
            <w:tcBorders>
              <w:top w:val="nil"/>
              <w:left w:val="nil"/>
              <w:bottom w:val="single" w:sz="4" w:space="0" w:color="auto"/>
              <w:right w:val="single" w:sz="4" w:space="0" w:color="auto"/>
            </w:tcBorders>
            <w:shd w:val="clear" w:color="auto" w:fill="auto"/>
            <w:vAlign w:val="center"/>
          </w:tcPr>
          <w:p w14:paraId="757A91D9" w14:textId="652EA353" w:rsidR="000B2499" w:rsidRPr="00C6797F" w:rsidRDefault="000B2499" w:rsidP="000B2499">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A3A37A7" w14:textId="77777777" w:rsidR="000B2499" w:rsidRPr="00C6797F" w:rsidRDefault="000B2499" w:rsidP="000B249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675EB65" w14:textId="77777777" w:rsidR="000B2499" w:rsidRPr="00C6797F" w:rsidRDefault="000B2499" w:rsidP="000B2499">
            <w:pPr>
              <w:suppressAutoHyphens/>
              <w:jc w:val="center"/>
              <w:rPr>
                <w:rFonts w:asciiTheme="minorHAnsi" w:hAnsiTheme="minorHAnsi" w:cstheme="minorHAnsi"/>
                <w:color w:val="000000"/>
                <w:sz w:val="22"/>
                <w:szCs w:val="22"/>
                <w:lang w:eastAsia="zh-CN"/>
              </w:rPr>
            </w:pPr>
          </w:p>
        </w:tc>
      </w:tr>
      <w:tr w:rsidR="000B2499" w:rsidRPr="00C6797F" w14:paraId="07CE7B9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DBD70A3" w14:textId="7285CA2B" w:rsidR="000B2499" w:rsidRPr="00C6797F" w:rsidRDefault="00084F40" w:rsidP="000B2499">
            <w:pPr>
              <w:contextualSpacing/>
              <w:rPr>
                <w:rFonts w:asciiTheme="minorHAnsi" w:hAnsiTheme="minorHAnsi" w:cs="Arial"/>
                <w:sz w:val="22"/>
                <w:szCs w:val="22"/>
              </w:rPr>
            </w:pPr>
            <w:r w:rsidRPr="00084F40">
              <w:rPr>
                <w:rFonts w:asciiTheme="minorHAnsi" w:hAnsiTheme="minorHAnsi" w:cs="Arial"/>
                <w:sz w:val="22"/>
                <w:szCs w:val="22"/>
              </w:rPr>
              <w:t>10. Να διαθέτει θερμοστάτη ασφαλείας για την προστασία του θερμαντικού στοιχείου σε περίπτωση έλλειψης νερού.</w:t>
            </w:r>
          </w:p>
        </w:tc>
        <w:tc>
          <w:tcPr>
            <w:tcW w:w="1418" w:type="dxa"/>
            <w:tcBorders>
              <w:top w:val="nil"/>
              <w:left w:val="nil"/>
              <w:bottom w:val="single" w:sz="4" w:space="0" w:color="auto"/>
              <w:right w:val="single" w:sz="4" w:space="0" w:color="auto"/>
            </w:tcBorders>
            <w:shd w:val="clear" w:color="auto" w:fill="auto"/>
            <w:vAlign w:val="center"/>
          </w:tcPr>
          <w:p w14:paraId="5796EA04" w14:textId="34243FCE" w:rsidR="000B2499" w:rsidRPr="00C6797F" w:rsidRDefault="000B2499" w:rsidP="000B2499">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39C7C42" w14:textId="77777777" w:rsidR="000B2499" w:rsidRPr="00C6797F" w:rsidRDefault="000B2499" w:rsidP="000B249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557E3E4" w14:textId="77777777" w:rsidR="000B2499" w:rsidRPr="00C6797F" w:rsidRDefault="000B2499" w:rsidP="000B2499">
            <w:pPr>
              <w:suppressAutoHyphens/>
              <w:jc w:val="center"/>
              <w:rPr>
                <w:rFonts w:asciiTheme="minorHAnsi" w:hAnsiTheme="minorHAnsi" w:cstheme="minorHAnsi"/>
                <w:color w:val="000000"/>
                <w:sz w:val="22"/>
                <w:szCs w:val="22"/>
                <w:lang w:eastAsia="zh-CN"/>
              </w:rPr>
            </w:pPr>
          </w:p>
        </w:tc>
      </w:tr>
      <w:tr w:rsidR="000B2499" w:rsidRPr="00C6797F" w14:paraId="6B29C36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76840ED" w14:textId="19FD5D7E" w:rsidR="000B2499" w:rsidRPr="00C6797F" w:rsidRDefault="00084F40" w:rsidP="006C750A">
            <w:pPr>
              <w:contextualSpacing/>
              <w:rPr>
                <w:rFonts w:asciiTheme="minorHAnsi" w:hAnsiTheme="minorHAnsi" w:cs="Arial"/>
                <w:sz w:val="22"/>
                <w:szCs w:val="22"/>
              </w:rPr>
            </w:pPr>
            <w:r w:rsidRPr="00084F40">
              <w:rPr>
                <w:rFonts w:asciiTheme="minorHAnsi" w:hAnsiTheme="minorHAnsi" w:cs="Arial"/>
                <w:sz w:val="22"/>
                <w:szCs w:val="22"/>
              </w:rPr>
              <w:t>11. Τροφοδοσία από δίκτυο παροχής ηλεκτρικής ενέργειας 220-230V 50/60Hz.</w:t>
            </w:r>
          </w:p>
        </w:tc>
        <w:tc>
          <w:tcPr>
            <w:tcW w:w="1418" w:type="dxa"/>
            <w:tcBorders>
              <w:top w:val="nil"/>
              <w:left w:val="nil"/>
              <w:bottom w:val="single" w:sz="4" w:space="0" w:color="auto"/>
              <w:right w:val="single" w:sz="4" w:space="0" w:color="auto"/>
            </w:tcBorders>
            <w:shd w:val="clear" w:color="auto" w:fill="auto"/>
            <w:vAlign w:val="center"/>
          </w:tcPr>
          <w:p w14:paraId="158F7B3F" w14:textId="292EE618" w:rsidR="000B2499" w:rsidRPr="00C6797F" w:rsidRDefault="000B2499" w:rsidP="000B2499">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C77EDBD" w14:textId="77777777" w:rsidR="000B2499" w:rsidRPr="00C6797F" w:rsidRDefault="000B2499" w:rsidP="000B249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FE83AEF" w14:textId="77777777" w:rsidR="000B2499" w:rsidRPr="00C6797F" w:rsidRDefault="000B2499" w:rsidP="000B2499">
            <w:pPr>
              <w:suppressAutoHyphens/>
              <w:jc w:val="center"/>
              <w:rPr>
                <w:rFonts w:asciiTheme="minorHAnsi" w:hAnsiTheme="minorHAnsi" w:cstheme="minorHAnsi"/>
                <w:color w:val="000000"/>
                <w:sz w:val="22"/>
                <w:szCs w:val="22"/>
                <w:lang w:eastAsia="zh-CN"/>
              </w:rPr>
            </w:pPr>
          </w:p>
        </w:tc>
      </w:tr>
      <w:tr w:rsidR="00084F40" w:rsidRPr="00C6797F" w14:paraId="130BFBF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C3A4BCA" w14:textId="0AEF3134" w:rsidR="00084F40" w:rsidRPr="00C6797F" w:rsidRDefault="00084F40" w:rsidP="00084F40">
            <w:pPr>
              <w:contextualSpacing/>
              <w:rPr>
                <w:rFonts w:asciiTheme="minorHAnsi" w:hAnsiTheme="minorHAnsi" w:cs="Arial"/>
                <w:sz w:val="22"/>
                <w:szCs w:val="22"/>
              </w:rPr>
            </w:pPr>
            <w:r w:rsidRPr="00C6797F">
              <w:rPr>
                <w:rFonts w:asciiTheme="minorHAnsi" w:hAnsiTheme="minorHAnsi" w:cs="Arial"/>
                <w:b/>
                <w:sz w:val="22"/>
                <w:szCs w:val="22"/>
              </w:rPr>
              <w:t>ΓΕΝΙΚΕΣ ΑΠΑΙΤΗΣΕΙΣ</w:t>
            </w:r>
          </w:p>
        </w:tc>
        <w:tc>
          <w:tcPr>
            <w:tcW w:w="1418" w:type="dxa"/>
            <w:tcBorders>
              <w:top w:val="nil"/>
              <w:left w:val="nil"/>
              <w:bottom w:val="single" w:sz="4" w:space="0" w:color="auto"/>
              <w:right w:val="single" w:sz="4" w:space="0" w:color="auto"/>
            </w:tcBorders>
            <w:shd w:val="clear" w:color="auto" w:fill="auto"/>
            <w:vAlign w:val="center"/>
          </w:tcPr>
          <w:p w14:paraId="237A6A83" w14:textId="6D32E773" w:rsidR="00084F40" w:rsidRPr="00C6797F" w:rsidRDefault="00084F40" w:rsidP="00084F4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A54ED2C" w14:textId="77777777" w:rsidR="00084F40" w:rsidRPr="00C6797F" w:rsidRDefault="00084F40" w:rsidP="00084F4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71B72B3" w14:textId="77777777" w:rsidR="00084F40" w:rsidRPr="00C6797F" w:rsidRDefault="00084F40" w:rsidP="00084F40">
            <w:pPr>
              <w:suppressAutoHyphens/>
              <w:jc w:val="center"/>
              <w:rPr>
                <w:rFonts w:asciiTheme="minorHAnsi" w:hAnsiTheme="minorHAnsi" w:cstheme="minorHAnsi"/>
                <w:color w:val="000000"/>
                <w:sz w:val="22"/>
                <w:szCs w:val="22"/>
                <w:lang w:eastAsia="zh-CN"/>
              </w:rPr>
            </w:pPr>
          </w:p>
        </w:tc>
      </w:tr>
      <w:tr w:rsidR="00084F40" w:rsidRPr="00C6797F" w14:paraId="55CC3FD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24D606C" w14:textId="153F4633" w:rsidR="00084F40" w:rsidRPr="006C750A" w:rsidRDefault="00084F40" w:rsidP="00084F40">
            <w:pPr>
              <w:contextualSpacing/>
              <w:rPr>
                <w:rFonts w:asciiTheme="minorHAnsi" w:hAnsiTheme="minorHAnsi" w:cs="Arial"/>
                <w:sz w:val="22"/>
                <w:szCs w:val="22"/>
              </w:rPr>
            </w:pPr>
            <w:r w:rsidRPr="00C6797F">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4D790C24" w14:textId="1CDF7805" w:rsidR="00084F40" w:rsidRPr="00C6797F" w:rsidRDefault="00084F40" w:rsidP="00084F4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7D3930D" w14:textId="77777777" w:rsidR="00084F40" w:rsidRPr="00C6797F" w:rsidRDefault="00084F40" w:rsidP="00084F4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ABD289F" w14:textId="77777777" w:rsidR="00084F40" w:rsidRPr="00C6797F" w:rsidRDefault="00084F40" w:rsidP="00084F40">
            <w:pPr>
              <w:suppressAutoHyphens/>
              <w:jc w:val="center"/>
              <w:rPr>
                <w:rFonts w:asciiTheme="minorHAnsi" w:hAnsiTheme="minorHAnsi" w:cstheme="minorHAnsi"/>
                <w:color w:val="000000"/>
                <w:sz w:val="22"/>
                <w:szCs w:val="22"/>
                <w:lang w:eastAsia="zh-CN"/>
              </w:rPr>
            </w:pPr>
          </w:p>
        </w:tc>
      </w:tr>
      <w:tr w:rsidR="00084F40" w:rsidRPr="00C6797F" w14:paraId="0A2F5AA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7BAF4E7" w14:textId="3774CFBF" w:rsidR="00084F40" w:rsidRPr="006C750A" w:rsidRDefault="00084F40" w:rsidP="00084F40">
            <w:pPr>
              <w:contextualSpacing/>
              <w:rPr>
                <w:rFonts w:asciiTheme="minorHAnsi" w:hAnsiTheme="minorHAnsi" w:cs="Arial"/>
                <w:sz w:val="22"/>
                <w:szCs w:val="22"/>
              </w:rPr>
            </w:pPr>
            <w:r w:rsidRPr="00C6797F">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7A51FFCE" w14:textId="1D9B681A" w:rsidR="00084F40" w:rsidRPr="00C6797F" w:rsidRDefault="00084F40" w:rsidP="00084F4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6CF8363" w14:textId="77777777" w:rsidR="00084F40" w:rsidRPr="00C6797F" w:rsidRDefault="00084F40" w:rsidP="00084F4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1F0490D" w14:textId="77777777" w:rsidR="00084F40" w:rsidRPr="00C6797F" w:rsidRDefault="00084F40" w:rsidP="00084F40">
            <w:pPr>
              <w:suppressAutoHyphens/>
              <w:jc w:val="center"/>
              <w:rPr>
                <w:rFonts w:asciiTheme="minorHAnsi" w:hAnsiTheme="minorHAnsi" w:cstheme="minorHAnsi"/>
                <w:color w:val="000000"/>
                <w:sz w:val="22"/>
                <w:szCs w:val="22"/>
                <w:lang w:eastAsia="zh-CN"/>
              </w:rPr>
            </w:pPr>
          </w:p>
        </w:tc>
      </w:tr>
      <w:tr w:rsidR="00084F40" w:rsidRPr="00C6797F" w14:paraId="4345D6F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5B4A356" w14:textId="1752953A" w:rsidR="00084F40" w:rsidRPr="006C750A" w:rsidRDefault="00084F40" w:rsidP="00084F40">
            <w:pPr>
              <w:contextualSpacing/>
              <w:rPr>
                <w:rFonts w:asciiTheme="minorHAnsi" w:hAnsiTheme="minorHAnsi" w:cs="Arial"/>
                <w:sz w:val="22"/>
                <w:szCs w:val="22"/>
              </w:rPr>
            </w:pPr>
            <w:r w:rsidRPr="00C6797F">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0DEAF3B6" w14:textId="7A772530" w:rsidR="00084F40" w:rsidRPr="00C6797F" w:rsidRDefault="00084F40" w:rsidP="00084F4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9943BF3" w14:textId="77777777" w:rsidR="00084F40" w:rsidRPr="00C6797F" w:rsidRDefault="00084F40" w:rsidP="00084F4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6CCA0E9" w14:textId="77777777" w:rsidR="00084F40" w:rsidRPr="00C6797F" w:rsidRDefault="00084F40" w:rsidP="00084F40">
            <w:pPr>
              <w:suppressAutoHyphens/>
              <w:jc w:val="center"/>
              <w:rPr>
                <w:rFonts w:asciiTheme="minorHAnsi" w:hAnsiTheme="minorHAnsi" w:cstheme="minorHAnsi"/>
                <w:color w:val="000000"/>
                <w:sz w:val="22"/>
                <w:szCs w:val="22"/>
                <w:lang w:eastAsia="zh-CN"/>
              </w:rPr>
            </w:pPr>
          </w:p>
        </w:tc>
      </w:tr>
      <w:tr w:rsidR="00084F40" w:rsidRPr="00C6797F" w14:paraId="593C80A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955D1FF" w14:textId="56338672" w:rsidR="00084F40" w:rsidRPr="006C750A" w:rsidRDefault="00084F40" w:rsidP="00084F40">
            <w:pPr>
              <w:contextualSpacing/>
              <w:rPr>
                <w:rFonts w:asciiTheme="minorHAnsi" w:hAnsiTheme="minorHAnsi" w:cs="Arial"/>
                <w:sz w:val="22"/>
                <w:szCs w:val="22"/>
              </w:rPr>
            </w:pPr>
            <w:r w:rsidRPr="00C6797F">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1C6609EB" w14:textId="26C4202D" w:rsidR="00084F40" w:rsidRPr="00C6797F" w:rsidRDefault="00084F40" w:rsidP="00084F4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1972D87" w14:textId="77777777" w:rsidR="00084F40" w:rsidRPr="00C6797F" w:rsidRDefault="00084F40" w:rsidP="00084F4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FBA4D83" w14:textId="77777777" w:rsidR="00084F40" w:rsidRPr="00C6797F" w:rsidRDefault="00084F40" w:rsidP="00084F40">
            <w:pPr>
              <w:suppressAutoHyphens/>
              <w:jc w:val="center"/>
              <w:rPr>
                <w:rFonts w:asciiTheme="minorHAnsi" w:hAnsiTheme="minorHAnsi" w:cstheme="minorHAnsi"/>
                <w:color w:val="000000"/>
                <w:sz w:val="22"/>
                <w:szCs w:val="22"/>
                <w:lang w:eastAsia="zh-CN"/>
              </w:rPr>
            </w:pPr>
          </w:p>
        </w:tc>
      </w:tr>
      <w:tr w:rsidR="00084F40" w:rsidRPr="00C6797F" w14:paraId="18AE9B8B" w14:textId="77777777" w:rsidTr="000F3994">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11FFCB5" w14:textId="11B99BFC" w:rsidR="00084F40" w:rsidRPr="00C6797F" w:rsidRDefault="00084F40" w:rsidP="00084F40">
            <w:pPr>
              <w:contextualSpacing/>
              <w:rPr>
                <w:rFonts w:asciiTheme="minorHAnsi" w:hAnsiTheme="minorHAnsi"/>
                <w:sz w:val="22"/>
                <w:szCs w:val="22"/>
              </w:rPr>
            </w:pPr>
            <w:r w:rsidRPr="00C6797F">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2E5929" w14:textId="723D5F30" w:rsidR="00084F40" w:rsidRPr="00C6797F" w:rsidRDefault="00084F40" w:rsidP="00084F4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1F5695" w14:textId="77777777" w:rsidR="00084F40" w:rsidRPr="00C6797F" w:rsidRDefault="00084F40" w:rsidP="00084F40">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496B85" w14:textId="77777777" w:rsidR="00084F40" w:rsidRPr="00C6797F" w:rsidRDefault="00084F40" w:rsidP="00084F40">
            <w:pPr>
              <w:suppressAutoHyphens/>
              <w:jc w:val="center"/>
              <w:rPr>
                <w:rFonts w:asciiTheme="minorHAnsi" w:hAnsiTheme="minorHAnsi" w:cstheme="minorHAnsi"/>
                <w:color w:val="000000"/>
                <w:sz w:val="22"/>
                <w:szCs w:val="22"/>
                <w:lang w:eastAsia="zh-CN"/>
              </w:rPr>
            </w:pPr>
          </w:p>
        </w:tc>
      </w:tr>
      <w:tr w:rsidR="00084F40" w:rsidRPr="00C6797F" w14:paraId="45A06678" w14:textId="77777777" w:rsidTr="000F3994">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D91EF3F" w14:textId="18A1BA7D" w:rsidR="00084F40" w:rsidRPr="00C6797F" w:rsidRDefault="00084F40" w:rsidP="00084F40">
            <w:pPr>
              <w:contextualSpacing/>
              <w:rPr>
                <w:rFonts w:asciiTheme="minorHAnsi" w:hAnsiTheme="minorHAnsi"/>
                <w:sz w:val="22"/>
                <w:szCs w:val="22"/>
              </w:rPr>
            </w:pPr>
            <w:r w:rsidRPr="00CD3B27">
              <w:rPr>
                <w:rFonts w:asciiTheme="minorHAnsi" w:hAnsiTheme="minorHAnsi" w:cs="Arial"/>
                <w:sz w:val="22"/>
                <w:szCs w:val="22"/>
              </w:rPr>
              <w:t>6.</w:t>
            </w:r>
            <w:r>
              <w:rPr>
                <w:rFonts w:asciiTheme="minorHAnsi" w:hAnsiTheme="minorHAnsi" w:cs="Arial"/>
                <w:sz w:val="22"/>
                <w:szCs w:val="22"/>
              </w:rPr>
              <w:t xml:space="preserve"> </w:t>
            </w:r>
            <w:r w:rsidRPr="00CD3B27">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94363A" w14:textId="3779B311" w:rsidR="00084F40" w:rsidRPr="00C6797F" w:rsidRDefault="00084F40" w:rsidP="00084F40">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F1301A" w14:textId="77777777" w:rsidR="00084F40" w:rsidRPr="00C6797F" w:rsidRDefault="00084F40" w:rsidP="00084F40">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1CF37E7" w14:textId="77777777" w:rsidR="00084F40" w:rsidRPr="00C6797F" w:rsidRDefault="00084F40" w:rsidP="00084F40">
            <w:pPr>
              <w:suppressAutoHyphens/>
              <w:jc w:val="center"/>
              <w:rPr>
                <w:rFonts w:asciiTheme="minorHAnsi" w:hAnsiTheme="minorHAnsi" w:cstheme="minorHAnsi"/>
                <w:color w:val="000000"/>
                <w:sz w:val="22"/>
                <w:szCs w:val="22"/>
                <w:lang w:eastAsia="zh-CN"/>
              </w:rPr>
            </w:pPr>
          </w:p>
        </w:tc>
      </w:tr>
      <w:tr w:rsidR="00084F40" w:rsidRPr="00C6797F" w14:paraId="0785CDF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587E35C" w14:textId="0F7BF9C5" w:rsidR="00084F40" w:rsidRPr="00C6797F" w:rsidRDefault="00084F40" w:rsidP="00084F40">
            <w:pPr>
              <w:contextualSpacing/>
              <w:rPr>
                <w:rFonts w:asciiTheme="minorHAnsi" w:hAnsiTheme="minorHAnsi"/>
                <w:sz w:val="22"/>
                <w:szCs w:val="22"/>
              </w:rPr>
            </w:pPr>
            <w:r>
              <w:rPr>
                <w:rFonts w:asciiTheme="minorHAnsi" w:hAnsiTheme="minorHAnsi" w:cs="Arial"/>
                <w:sz w:val="22"/>
                <w:szCs w:val="22"/>
              </w:rPr>
              <w:t>7</w:t>
            </w:r>
            <w:r w:rsidRPr="00C6797F">
              <w:rPr>
                <w:rFonts w:asciiTheme="minorHAnsi" w:hAnsiTheme="minorHAnsi" w:cs="Arial"/>
                <w:sz w:val="22"/>
                <w:szCs w:val="22"/>
              </w:rPr>
              <w:t>.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392A0B20" w14:textId="77777777" w:rsidR="00084F40" w:rsidRPr="00C6797F" w:rsidRDefault="00084F40" w:rsidP="00084F4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CF9A823" w14:textId="77777777" w:rsidR="00084F40" w:rsidRPr="00C6797F" w:rsidRDefault="00084F40" w:rsidP="00084F4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0B41491" w14:textId="77777777" w:rsidR="00084F40" w:rsidRPr="00C6797F" w:rsidRDefault="00084F40" w:rsidP="00084F40">
            <w:pPr>
              <w:suppressAutoHyphens/>
              <w:jc w:val="center"/>
              <w:rPr>
                <w:rFonts w:asciiTheme="minorHAnsi" w:hAnsiTheme="minorHAnsi" w:cstheme="minorHAnsi"/>
                <w:color w:val="000000"/>
                <w:sz w:val="22"/>
                <w:szCs w:val="22"/>
                <w:lang w:eastAsia="zh-CN"/>
              </w:rPr>
            </w:pPr>
          </w:p>
        </w:tc>
      </w:tr>
      <w:tr w:rsidR="00084F40" w:rsidRPr="00C6797F" w14:paraId="6CAE5D45" w14:textId="77777777" w:rsidTr="004C657C">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333AC3DC" w14:textId="2229C26D" w:rsidR="00084F40" w:rsidRPr="00C6797F" w:rsidRDefault="00084F40" w:rsidP="00084F40">
            <w:pPr>
              <w:contextualSpacing/>
              <w:rPr>
                <w:rFonts w:asciiTheme="minorHAnsi" w:hAnsiTheme="minorHAnsi"/>
                <w:sz w:val="22"/>
                <w:szCs w:val="22"/>
              </w:rPr>
            </w:pPr>
            <w:r>
              <w:rPr>
                <w:rFonts w:asciiTheme="minorHAnsi" w:hAnsiTheme="minorHAnsi" w:cs="Arial"/>
                <w:sz w:val="22"/>
                <w:szCs w:val="22"/>
              </w:rPr>
              <w:t>8</w:t>
            </w:r>
            <w:r w:rsidRPr="00C6797F">
              <w:rPr>
                <w:rFonts w:asciiTheme="minorHAnsi" w:hAnsiTheme="minorHAnsi" w:cs="Arial"/>
                <w:sz w:val="22"/>
                <w:szCs w:val="22"/>
              </w:rPr>
              <w:t>.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7078ADEE" w14:textId="77777777" w:rsidR="00084F40" w:rsidRPr="00C6797F" w:rsidRDefault="00084F40" w:rsidP="00084F40">
            <w:pPr>
              <w:suppressAutoHyphens/>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0B56996" w14:textId="77777777" w:rsidR="00084F40" w:rsidRPr="00C6797F" w:rsidRDefault="00084F40" w:rsidP="00084F4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AA08F83" w14:textId="77777777" w:rsidR="00084F40" w:rsidRPr="00C6797F" w:rsidRDefault="00084F40" w:rsidP="00084F40">
            <w:pPr>
              <w:suppressAutoHyphens/>
              <w:jc w:val="center"/>
              <w:rPr>
                <w:rFonts w:asciiTheme="minorHAnsi" w:hAnsiTheme="minorHAnsi" w:cstheme="minorHAnsi"/>
                <w:color w:val="000000"/>
                <w:sz w:val="22"/>
                <w:szCs w:val="22"/>
                <w:lang w:eastAsia="zh-CN"/>
              </w:rPr>
            </w:pPr>
          </w:p>
        </w:tc>
      </w:tr>
      <w:tr w:rsidR="00084F40" w:rsidRPr="00C6797F" w14:paraId="3ECDD95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83D013F" w14:textId="37148A7E" w:rsidR="00084F40" w:rsidRPr="00C6797F" w:rsidRDefault="00084F40" w:rsidP="00084F40">
            <w:pPr>
              <w:rPr>
                <w:rFonts w:asciiTheme="minorHAnsi" w:hAnsiTheme="minorHAnsi" w:cs="Arial"/>
                <w:b/>
                <w:sz w:val="22"/>
                <w:szCs w:val="22"/>
              </w:rPr>
            </w:pPr>
            <w:r>
              <w:rPr>
                <w:rFonts w:asciiTheme="minorHAnsi" w:hAnsiTheme="minorHAnsi" w:cs="Arial"/>
                <w:sz w:val="22"/>
                <w:szCs w:val="22"/>
              </w:rPr>
              <w:t>9</w:t>
            </w:r>
            <w:r w:rsidRPr="00C6797F">
              <w:rPr>
                <w:rFonts w:asciiTheme="minorHAnsi" w:hAnsiTheme="minorHAnsi" w:cs="Arial"/>
                <w:sz w:val="22"/>
                <w:szCs w:val="22"/>
              </w:rPr>
              <w:t>.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5765BE5A" w14:textId="77777777" w:rsidR="00084F40" w:rsidRPr="00C6797F" w:rsidRDefault="00084F40" w:rsidP="00084F4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5447542" w14:textId="77777777" w:rsidR="00084F40" w:rsidRPr="00C6797F" w:rsidRDefault="00084F40" w:rsidP="00084F4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E535AC3" w14:textId="77777777" w:rsidR="00084F40" w:rsidRPr="00C6797F" w:rsidRDefault="00084F40" w:rsidP="00084F40">
            <w:pPr>
              <w:suppressAutoHyphens/>
              <w:jc w:val="center"/>
              <w:rPr>
                <w:rFonts w:asciiTheme="minorHAnsi" w:hAnsiTheme="minorHAnsi" w:cstheme="minorHAnsi"/>
                <w:color w:val="000000"/>
                <w:sz w:val="22"/>
                <w:szCs w:val="22"/>
                <w:lang w:eastAsia="zh-CN"/>
              </w:rPr>
            </w:pPr>
          </w:p>
        </w:tc>
      </w:tr>
      <w:tr w:rsidR="00084F40" w:rsidRPr="00C6797F" w14:paraId="77155E2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A187530" w14:textId="2A11D4C6" w:rsidR="00084F40" w:rsidRPr="00C6797F" w:rsidRDefault="00084F40" w:rsidP="00084F40">
            <w:pPr>
              <w:rPr>
                <w:rFonts w:asciiTheme="minorHAnsi" w:hAnsiTheme="minorHAnsi" w:cs="Arial"/>
                <w:sz w:val="22"/>
                <w:szCs w:val="22"/>
              </w:rPr>
            </w:pPr>
            <w:r>
              <w:rPr>
                <w:rFonts w:asciiTheme="minorHAnsi" w:hAnsiTheme="minorHAnsi" w:cs="Arial"/>
                <w:sz w:val="22"/>
                <w:szCs w:val="22"/>
              </w:rPr>
              <w:t>10</w:t>
            </w:r>
            <w:r w:rsidRPr="00C6797F">
              <w:rPr>
                <w:rFonts w:asciiTheme="minorHAnsi" w:hAnsiTheme="minorHAnsi" w:cs="Arial"/>
                <w:sz w:val="22"/>
                <w:szCs w:val="22"/>
              </w:rPr>
              <w:t>.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17549951" w14:textId="77777777" w:rsidR="00084F40" w:rsidRPr="00C6797F" w:rsidRDefault="00084F40" w:rsidP="00084F40">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38A7B0A" w14:textId="77777777" w:rsidR="00084F40" w:rsidRPr="00C6797F" w:rsidRDefault="00084F40" w:rsidP="00084F40">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29EF478" w14:textId="77777777" w:rsidR="00084F40" w:rsidRPr="00C6797F" w:rsidRDefault="00084F40" w:rsidP="00084F40">
            <w:pPr>
              <w:suppressAutoHyphens/>
              <w:jc w:val="center"/>
              <w:rPr>
                <w:rFonts w:asciiTheme="minorHAnsi" w:hAnsiTheme="minorHAnsi" w:cstheme="minorHAnsi"/>
                <w:color w:val="000000"/>
                <w:sz w:val="22"/>
                <w:szCs w:val="22"/>
                <w:lang w:eastAsia="zh-CN"/>
              </w:rPr>
            </w:pPr>
          </w:p>
        </w:tc>
      </w:tr>
      <w:tr w:rsidR="006C750A" w:rsidRPr="00C6797F" w14:paraId="2F0E633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83B363B" w14:textId="77777777" w:rsidR="00084F40" w:rsidRDefault="00084F40" w:rsidP="00084F40">
            <w:pPr>
              <w:ind w:left="66"/>
              <w:jc w:val="center"/>
              <w:rPr>
                <w:rFonts w:asciiTheme="minorHAnsi" w:hAnsiTheme="minorHAnsi" w:cs="Arial"/>
                <w:b/>
                <w:sz w:val="22"/>
                <w:szCs w:val="22"/>
              </w:rPr>
            </w:pPr>
            <w:r>
              <w:rPr>
                <w:rFonts w:asciiTheme="minorHAnsi" w:hAnsiTheme="minorHAnsi" w:cs="Arial"/>
                <w:b/>
                <w:sz w:val="22"/>
                <w:szCs w:val="22"/>
              </w:rPr>
              <w:t>Είδος 9</w:t>
            </w:r>
          </w:p>
          <w:p w14:paraId="029C460F" w14:textId="77777777" w:rsidR="00084F40" w:rsidRDefault="00084F40" w:rsidP="00084F40">
            <w:pPr>
              <w:ind w:left="66"/>
              <w:jc w:val="center"/>
              <w:rPr>
                <w:rFonts w:asciiTheme="minorHAnsi" w:hAnsiTheme="minorHAnsi" w:cs="Arial"/>
                <w:b/>
                <w:sz w:val="22"/>
                <w:szCs w:val="22"/>
              </w:rPr>
            </w:pPr>
            <w:r w:rsidRPr="00AB6352">
              <w:rPr>
                <w:rFonts w:asciiTheme="minorHAnsi" w:hAnsiTheme="minorHAnsi" w:cs="Arial"/>
                <w:b/>
                <w:sz w:val="22"/>
                <w:szCs w:val="22"/>
              </w:rPr>
              <w:lastRenderedPageBreak/>
              <w:t>Αυτόματη αποστακτική συσκευή μεθ' υδρατμών</w:t>
            </w:r>
          </w:p>
          <w:p w14:paraId="507A9849" w14:textId="77777777" w:rsidR="00084F40" w:rsidRPr="00231E82" w:rsidRDefault="00084F40" w:rsidP="00084F40">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sidRPr="00EC1E0D">
              <w:rPr>
                <w:rFonts w:asciiTheme="minorHAnsi" w:hAnsiTheme="minorHAnsi" w:cs="Arial"/>
                <w:b/>
                <w:sz w:val="22"/>
                <w:szCs w:val="22"/>
              </w:rPr>
              <w:t>Χ.Υ. Ηπείρου - Δυτικής Μακεδονίας</w:t>
            </w:r>
          </w:p>
          <w:p w14:paraId="0A310609" w14:textId="77777777" w:rsidR="00084F40" w:rsidRPr="005734F6" w:rsidRDefault="00084F40" w:rsidP="00084F40">
            <w:pPr>
              <w:tabs>
                <w:tab w:val="left" w:pos="2493"/>
              </w:tabs>
              <w:spacing w:after="120"/>
              <w:ind w:left="113"/>
              <w:jc w:val="center"/>
              <w:rPr>
                <w:rFonts w:asciiTheme="minorHAnsi" w:hAnsiTheme="minorHAnsi" w:cs="Arial"/>
                <w:b/>
                <w:color w:val="000000"/>
                <w:sz w:val="22"/>
                <w:szCs w:val="22"/>
              </w:rPr>
            </w:pPr>
          </w:p>
          <w:p w14:paraId="09CA1813" w14:textId="3BC55378" w:rsidR="0012054B" w:rsidRPr="00C6797F" w:rsidRDefault="00084F40" w:rsidP="0012054B">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EC1E0D">
              <w:rPr>
                <w:rFonts w:asciiTheme="minorHAnsi" w:hAnsiTheme="minorHAnsi" w:cs="Arial"/>
                <w:sz w:val="22"/>
                <w:szCs w:val="22"/>
              </w:rPr>
              <w:t>Αυτόματη αποστακτική συσκευή μεθ' υδρατμών</w:t>
            </w:r>
            <w:r w:rsidRPr="008734BA">
              <w:rPr>
                <w:rFonts w:asciiTheme="minorHAnsi" w:hAnsiTheme="minorHAnsi" w:cs="Arial"/>
                <w:sz w:val="22"/>
                <w:szCs w:val="22"/>
              </w:rPr>
              <w:t xml:space="preserve">, </w:t>
            </w:r>
            <w:r w:rsidRPr="00EC1E0D">
              <w:rPr>
                <w:rFonts w:asciiTheme="minorHAnsi" w:hAnsiTheme="minorHAnsi" w:cs="Arial"/>
                <w:sz w:val="22"/>
                <w:szCs w:val="22"/>
              </w:rPr>
              <w:t>κατάλληλη για απόσταξη δειγμάτων οίνου, ούζου, αποσταγμάτων κλπ.</w:t>
            </w:r>
            <w:r w:rsidRPr="008C2CA2">
              <w:rPr>
                <w:rFonts w:asciiTheme="minorHAnsi" w:hAnsiTheme="minorHAnsi" w:cs="Arial"/>
                <w:sz w:val="22"/>
                <w:szCs w:val="22"/>
              </w:rPr>
              <w:t>,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14:paraId="290A47FA" w14:textId="600A312B" w:rsidR="006C750A" w:rsidRPr="00C6797F" w:rsidRDefault="00A95DA5" w:rsidP="006C750A">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lastRenderedPageBreak/>
              <w:t>ΝΑΙ</w:t>
            </w:r>
          </w:p>
        </w:tc>
        <w:tc>
          <w:tcPr>
            <w:tcW w:w="1275" w:type="dxa"/>
            <w:tcBorders>
              <w:top w:val="nil"/>
              <w:left w:val="nil"/>
              <w:bottom w:val="single" w:sz="4" w:space="0" w:color="auto"/>
              <w:right w:val="single" w:sz="4" w:space="0" w:color="auto"/>
            </w:tcBorders>
            <w:shd w:val="clear" w:color="auto" w:fill="auto"/>
            <w:vAlign w:val="center"/>
          </w:tcPr>
          <w:p w14:paraId="0A7808B5" w14:textId="77777777" w:rsidR="006C750A" w:rsidRPr="00C6797F" w:rsidRDefault="006C750A" w:rsidP="006C750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9F2B4C9" w14:textId="77777777" w:rsidR="006C750A" w:rsidRPr="00C6797F" w:rsidRDefault="006C750A" w:rsidP="006C750A">
            <w:pPr>
              <w:suppressAutoHyphens/>
              <w:jc w:val="center"/>
              <w:rPr>
                <w:rFonts w:asciiTheme="minorHAnsi" w:hAnsiTheme="minorHAnsi" w:cstheme="minorHAnsi"/>
                <w:color w:val="000000"/>
                <w:sz w:val="22"/>
                <w:szCs w:val="22"/>
                <w:lang w:eastAsia="zh-CN"/>
              </w:rPr>
            </w:pPr>
          </w:p>
        </w:tc>
      </w:tr>
      <w:tr w:rsidR="006C750A" w:rsidRPr="00C6797F" w14:paraId="7D55B3B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6018A9A" w14:textId="1635ECAB" w:rsidR="006C750A" w:rsidRPr="00C6797F" w:rsidRDefault="0012054B" w:rsidP="006C750A">
            <w:pPr>
              <w:contextualSpacing/>
              <w:rPr>
                <w:rFonts w:asciiTheme="minorHAnsi" w:hAnsiTheme="minorHAnsi" w:cs="Arial"/>
                <w:sz w:val="22"/>
                <w:szCs w:val="22"/>
              </w:rPr>
            </w:pPr>
            <w:r w:rsidRPr="00084F40">
              <w:rPr>
                <w:rFonts w:asciiTheme="minorHAnsi" w:hAnsiTheme="minorHAnsi" w:cs="Arial"/>
                <w:sz w:val="22"/>
                <w:szCs w:val="22"/>
              </w:rPr>
              <w:t>1. Να πληροί όλες τις απαιτήσεις του OIV, την EEC 2676/90 και την EC 2870/2000 ως προς την απόσταξη του δείγματος πριν τον προσδιορισμό της πτητικής οξύτητας και του SO2</w:t>
            </w:r>
          </w:p>
        </w:tc>
        <w:tc>
          <w:tcPr>
            <w:tcW w:w="1418" w:type="dxa"/>
            <w:tcBorders>
              <w:top w:val="nil"/>
              <w:left w:val="nil"/>
              <w:bottom w:val="single" w:sz="4" w:space="0" w:color="auto"/>
              <w:right w:val="single" w:sz="4" w:space="0" w:color="auto"/>
            </w:tcBorders>
            <w:shd w:val="clear" w:color="auto" w:fill="auto"/>
            <w:vAlign w:val="center"/>
          </w:tcPr>
          <w:p w14:paraId="142F0A51" w14:textId="77777777" w:rsidR="006C750A" w:rsidRPr="00C6797F" w:rsidRDefault="006C750A" w:rsidP="006C750A">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BAB8D21" w14:textId="77777777" w:rsidR="006C750A" w:rsidRPr="00C6797F" w:rsidRDefault="006C750A" w:rsidP="006C750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F5224AC" w14:textId="77777777" w:rsidR="006C750A" w:rsidRPr="00C6797F" w:rsidRDefault="006C750A" w:rsidP="006C750A">
            <w:pPr>
              <w:suppressAutoHyphens/>
              <w:jc w:val="center"/>
              <w:rPr>
                <w:rFonts w:asciiTheme="minorHAnsi" w:hAnsiTheme="minorHAnsi" w:cstheme="minorHAnsi"/>
                <w:color w:val="000000"/>
                <w:sz w:val="22"/>
                <w:szCs w:val="22"/>
                <w:lang w:eastAsia="zh-CN"/>
              </w:rPr>
            </w:pPr>
          </w:p>
        </w:tc>
      </w:tr>
      <w:tr w:rsidR="006C750A" w:rsidRPr="00C6797F" w14:paraId="3CF16300"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0F8E113" w14:textId="77777777" w:rsidR="0012054B" w:rsidRPr="00084F40" w:rsidRDefault="0012054B" w:rsidP="0012054B">
            <w:pPr>
              <w:contextualSpacing/>
              <w:rPr>
                <w:rFonts w:asciiTheme="minorHAnsi" w:hAnsiTheme="minorHAnsi" w:cs="Arial"/>
                <w:sz w:val="22"/>
                <w:szCs w:val="22"/>
              </w:rPr>
            </w:pPr>
            <w:r w:rsidRPr="00084F40">
              <w:rPr>
                <w:rFonts w:asciiTheme="minorHAnsi" w:hAnsiTheme="minorHAnsi" w:cs="Arial"/>
                <w:sz w:val="22"/>
                <w:szCs w:val="22"/>
              </w:rPr>
              <w:t>2. Να εκτελεί απόσταξη με δύο εγκεκριμένες μεθόδους:</w:t>
            </w:r>
          </w:p>
          <w:p w14:paraId="56DF6985" w14:textId="77777777" w:rsidR="0012054B" w:rsidRPr="003E21D7" w:rsidRDefault="0012054B" w:rsidP="0012054B">
            <w:pPr>
              <w:ind w:left="426"/>
              <w:rPr>
                <w:rFonts w:asciiTheme="minorHAnsi" w:hAnsiTheme="minorHAnsi" w:cs="Arial"/>
                <w:sz w:val="22"/>
                <w:szCs w:val="22"/>
              </w:rPr>
            </w:pPr>
            <w:r w:rsidRPr="003E21D7">
              <w:rPr>
                <w:rFonts w:asciiTheme="minorHAnsi" w:hAnsiTheme="minorHAnsi" w:cs="Arial"/>
                <w:sz w:val="22"/>
                <w:szCs w:val="22"/>
              </w:rPr>
              <w:t>α) με χρήση ηλεκτροδίων</w:t>
            </w:r>
            <w:r w:rsidRPr="0052782C">
              <w:rPr>
                <w:rFonts w:asciiTheme="minorHAnsi" w:hAnsiTheme="minorHAnsi" w:cs="Arial"/>
                <w:sz w:val="22"/>
                <w:szCs w:val="22"/>
              </w:rPr>
              <w:t xml:space="preserve"> (</w:t>
            </w:r>
            <w:r w:rsidRPr="003E21D7">
              <w:rPr>
                <w:rFonts w:asciiTheme="minorHAnsi" w:hAnsiTheme="minorHAnsi" w:cs="Arial"/>
                <w:sz w:val="22"/>
                <w:szCs w:val="22"/>
              </w:rPr>
              <w:t>ενσωματωμένων</w:t>
            </w:r>
            <w:r>
              <w:rPr>
                <w:rFonts w:asciiTheme="minorHAnsi" w:hAnsiTheme="minorHAnsi" w:cs="Arial"/>
                <w:sz w:val="22"/>
                <w:szCs w:val="22"/>
              </w:rPr>
              <w:t xml:space="preserve"> στη συσκευή)</w:t>
            </w:r>
            <w:r w:rsidRPr="003E21D7">
              <w:rPr>
                <w:rFonts w:asciiTheme="minorHAnsi" w:hAnsiTheme="minorHAnsi" w:cs="Arial"/>
                <w:sz w:val="22"/>
                <w:szCs w:val="22"/>
              </w:rPr>
              <w:t xml:space="preserve">, και </w:t>
            </w:r>
          </w:p>
          <w:p w14:paraId="5BDCA6DC" w14:textId="54B03A21" w:rsidR="006C750A" w:rsidRPr="00C6797F" w:rsidRDefault="0012054B" w:rsidP="0012054B">
            <w:pPr>
              <w:ind w:left="426"/>
              <w:rPr>
                <w:rFonts w:asciiTheme="minorHAnsi" w:hAnsiTheme="minorHAnsi" w:cs="Arial"/>
                <w:sz w:val="22"/>
                <w:szCs w:val="22"/>
              </w:rPr>
            </w:pPr>
            <w:r w:rsidRPr="003E21D7">
              <w:rPr>
                <w:rFonts w:asciiTheme="minorHAnsi" w:hAnsiTheme="minorHAnsi" w:cs="Arial"/>
                <w:sz w:val="22"/>
                <w:szCs w:val="22"/>
              </w:rPr>
              <w:t xml:space="preserve">β) με χρήση  υδρατμών </w:t>
            </w:r>
          </w:p>
        </w:tc>
        <w:tc>
          <w:tcPr>
            <w:tcW w:w="1418" w:type="dxa"/>
            <w:tcBorders>
              <w:top w:val="nil"/>
              <w:left w:val="nil"/>
              <w:bottom w:val="single" w:sz="4" w:space="0" w:color="auto"/>
              <w:right w:val="single" w:sz="4" w:space="0" w:color="auto"/>
            </w:tcBorders>
            <w:shd w:val="clear" w:color="auto" w:fill="auto"/>
            <w:vAlign w:val="center"/>
          </w:tcPr>
          <w:p w14:paraId="3AFA1A11" w14:textId="77777777" w:rsidR="006C750A" w:rsidRPr="00C6797F" w:rsidRDefault="006C750A" w:rsidP="006C750A">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7C6D758" w14:textId="77777777" w:rsidR="006C750A" w:rsidRPr="00C6797F" w:rsidRDefault="006C750A" w:rsidP="006C750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240044B" w14:textId="77777777" w:rsidR="006C750A" w:rsidRPr="00C6797F" w:rsidRDefault="006C750A" w:rsidP="006C750A">
            <w:pPr>
              <w:suppressAutoHyphens/>
              <w:jc w:val="center"/>
              <w:rPr>
                <w:rFonts w:asciiTheme="minorHAnsi" w:hAnsiTheme="minorHAnsi" w:cstheme="minorHAnsi"/>
                <w:color w:val="000000"/>
                <w:sz w:val="22"/>
                <w:szCs w:val="22"/>
                <w:lang w:eastAsia="zh-CN"/>
              </w:rPr>
            </w:pPr>
          </w:p>
        </w:tc>
      </w:tr>
      <w:tr w:rsidR="006C750A" w:rsidRPr="00C6797F" w14:paraId="7C5C0D6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36FC1DB" w14:textId="18423EAC" w:rsidR="006C750A" w:rsidRPr="00C6797F" w:rsidRDefault="0012054B" w:rsidP="006C750A">
            <w:pPr>
              <w:contextualSpacing/>
              <w:rPr>
                <w:rFonts w:asciiTheme="minorHAnsi" w:hAnsiTheme="minorHAnsi" w:cs="Arial"/>
                <w:sz w:val="22"/>
                <w:szCs w:val="22"/>
              </w:rPr>
            </w:pPr>
            <w:r w:rsidRPr="00084F40">
              <w:rPr>
                <w:rFonts w:asciiTheme="minorHAnsi" w:hAnsiTheme="minorHAnsi" w:cs="Arial"/>
                <w:sz w:val="22"/>
                <w:szCs w:val="22"/>
              </w:rPr>
              <w:t>3. Να έχει τη δυνατότητα απόσταξης δειγμάτων από στέμφυλα .</w:t>
            </w:r>
          </w:p>
        </w:tc>
        <w:tc>
          <w:tcPr>
            <w:tcW w:w="1418" w:type="dxa"/>
            <w:tcBorders>
              <w:top w:val="nil"/>
              <w:left w:val="nil"/>
              <w:bottom w:val="single" w:sz="4" w:space="0" w:color="auto"/>
              <w:right w:val="single" w:sz="4" w:space="0" w:color="auto"/>
            </w:tcBorders>
            <w:shd w:val="clear" w:color="auto" w:fill="auto"/>
            <w:vAlign w:val="center"/>
          </w:tcPr>
          <w:p w14:paraId="416CB3A5" w14:textId="77777777" w:rsidR="006C750A" w:rsidRPr="00C6797F" w:rsidRDefault="006C750A" w:rsidP="006C750A">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234868E" w14:textId="77777777" w:rsidR="006C750A" w:rsidRPr="00C6797F" w:rsidRDefault="006C750A" w:rsidP="006C750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41A9F3F" w14:textId="77777777" w:rsidR="006C750A" w:rsidRPr="00C6797F" w:rsidRDefault="006C750A" w:rsidP="006C750A">
            <w:pPr>
              <w:suppressAutoHyphens/>
              <w:jc w:val="center"/>
              <w:rPr>
                <w:rFonts w:asciiTheme="minorHAnsi" w:hAnsiTheme="minorHAnsi" w:cstheme="minorHAnsi"/>
                <w:color w:val="000000"/>
                <w:sz w:val="22"/>
                <w:szCs w:val="22"/>
                <w:lang w:eastAsia="zh-CN"/>
              </w:rPr>
            </w:pPr>
          </w:p>
        </w:tc>
      </w:tr>
      <w:tr w:rsidR="006C750A" w:rsidRPr="00C6797F" w14:paraId="69F136F2" w14:textId="77777777" w:rsidTr="00354517">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727C01C2" w14:textId="7A0E4396" w:rsidR="006C750A" w:rsidRPr="0012054B" w:rsidRDefault="0012054B" w:rsidP="0012054B">
            <w:pPr>
              <w:contextualSpacing/>
              <w:rPr>
                <w:rFonts w:asciiTheme="minorHAnsi" w:hAnsiTheme="minorHAnsi" w:cs="Arial"/>
                <w:sz w:val="22"/>
                <w:szCs w:val="22"/>
              </w:rPr>
            </w:pPr>
            <w:r w:rsidRPr="00084F40">
              <w:rPr>
                <w:rFonts w:asciiTheme="minorHAnsi" w:hAnsiTheme="minorHAnsi" w:cs="Arial"/>
                <w:sz w:val="22"/>
                <w:szCs w:val="22"/>
              </w:rPr>
              <w:t>4. Να έχει ψηφιακό έλεγχο λειτουργίας με οθόνη υγρών κρυστάλλων.</w:t>
            </w:r>
          </w:p>
        </w:tc>
        <w:tc>
          <w:tcPr>
            <w:tcW w:w="1418" w:type="dxa"/>
            <w:tcBorders>
              <w:top w:val="nil"/>
              <w:left w:val="nil"/>
              <w:bottom w:val="single" w:sz="4" w:space="0" w:color="auto"/>
              <w:right w:val="single" w:sz="4" w:space="0" w:color="auto"/>
            </w:tcBorders>
            <w:shd w:val="clear" w:color="auto" w:fill="auto"/>
            <w:vAlign w:val="center"/>
          </w:tcPr>
          <w:p w14:paraId="1A5C76BA" w14:textId="77777777" w:rsidR="006C750A" w:rsidRPr="00C6797F" w:rsidRDefault="006C750A" w:rsidP="006C750A">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8436BCD" w14:textId="77777777" w:rsidR="006C750A" w:rsidRPr="00C6797F" w:rsidRDefault="006C750A" w:rsidP="006C750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D8B7415" w14:textId="77777777" w:rsidR="006C750A" w:rsidRPr="00C6797F" w:rsidRDefault="006C750A" w:rsidP="006C750A">
            <w:pPr>
              <w:suppressAutoHyphens/>
              <w:jc w:val="center"/>
              <w:rPr>
                <w:rFonts w:asciiTheme="minorHAnsi" w:hAnsiTheme="minorHAnsi" w:cstheme="minorHAnsi"/>
                <w:color w:val="000000"/>
                <w:sz w:val="22"/>
                <w:szCs w:val="22"/>
                <w:lang w:eastAsia="zh-CN"/>
              </w:rPr>
            </w:pPr>
          </w:p>
        </w:tc>
      </w:tr>
      <w:tr w:rsidR="00DF5C42" w:rsidRPr="00C6797F" w14:paraId="29B2B625" w14:textId="77777777" w:rsidTr="000F3994">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5D5E2B7" w14:textId="78805862" w:rsidR="00DF5C42" w:rsidRPr="00C6797F" w:rsidRDefault="0012054B" w:rsidP="0012054B">
            <w:pPr>
              <w:contextualSpacing/>
              <w:rPr>
                <w:rFonts w:asciiTheme="minorHAnsi" w:hAnsiTheme="minorHAnsi" w:cs="Arial"/>
                <w:sz w:val="22"/>
                <w:szCs w:val="22"/>
              </w:rPr>
            </w:pPr>
            <w:r w:rsidRPr="00084F40">
              <w:rPr>
                <w:rFonts w:asciiTheme="minorHAnsi" w:hAnsiTheme="minorHAnsi" w:cs="Arial"/>
                <w:sz w:val="22"/>
                <w:szCs w:val="22"/>
              </w:rPr>
              <w:t>5. Να έχει ενσωματωμένη γεννήτρια υδρατμών.</w:t>
            </w:r>
          </w:p>
        </w:tc>
        <w:tc>
          <w:tcPr>
            <w:tcW w:w="1418" w:type="dxa"/>
            <w:tcBorders>
              <w:top w:val="nil"/>
              <w:left w:val="nil"/>
              <w:bottom w:val="single" w:sz="4" w:space="0" w:color="auto"/>
              <w:right w:val="single" w:sz="4" w:space="0" w:color="auto"/>
            </w:tcBorders>
            <w:shd w:val="clear" w:color="auto" w:fill="auto"/>
            <w:vAlign w:val="center"/>
          </w:tcPr>
          <w:p w14:paraId="59676989"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F488B8D"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D1E97CF"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0077F122" w14:textId="77777777" w:rsidTr="000F3994">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8026A08" w14:textId="78DE055A" w:rsidR="00DF5C42" w:rsidRPr="00C6797F" w:rsidRDefault="0012054B" w:rsidP="00DF5C42">
            <w:pPr>
              <w:contextualSpacing/>
              <w:rPr>
                <w:rFonts w:asciiTheme="minorHAnsi" w:hAnsiTheme="minorHAnsi" w:cs="Arial"/>
                <w:sz w:val="22"/>
                <w:szCs w:val="22"/>
              </w:rPr>
            </w:pPr>
            <w:r w:rsidRPr="00084F40">
              <w:rPr>
                <w:rFonts w:asciiTheme="minorHAnsi" w:hAnsiTheme="minorHAnsi" w:cs="Arial"/>
                <w:sz w:val="22"/>
                <w:szCs w:val="22"/>
              </w:rPr>
              <w:t>6. Να έχει ενσωματωμένη ιονανταλλακτική στήλη για απιονισμό του νερού που προορίζεται για την παραγωγή υδρατμών.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AA7E6A"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C06340"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AC77AC"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6F869F82" w14:textId="77777777" w:rsidTr="000F3994">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46A4B58" w14:textId="26219751" w:rsidR="00DF5C42" w:rsidRPr="00C6797F" w:rsidRDefault="0012054B" w:rsidP="00DF5C42">
            <w:pPr>
              <w:contextualSpacing/>
              <w:rPr>
                <w:rFonts w:asciiTheme="minorHAnsi" w:hAnsiTheme="minorHAnsi" w:cs="Arial"/>
                <w:sz w:val="22"/>
                <w:szCs w:val="22"/>
              </w:rPr>
            </w:pPr>
            <w:r w:rsidRPr="00084F40">
              <w:rPr>
                <w:rFonts w:asciiTheme="minorHAnsi" w:hAnsiTheme="minorHAnsi" w:cs="Arial"/>
                <w:sz w:val="22"/>
                <w:szCs w:val="22"/>
              </w:rPr>
              <w:t>7. Να έχει Ηλεκτρονικό Ζυγό ακριβείας για αυτόματο τερματισμό της απόσταξης όταν έχει συγκεντρωθεί η απαραίτητη για την ανάλυση ποσότητα αποστάγματος.</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D925F8"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926682"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8736F6E"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DF5C42" w:rsidRPr="00C6797F" w14:paraId="7FB9DFE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EC80C91" w14:textId="2C6863B1" w:rsidR="00DF5C42" w:rsidRPr="006C750A" w:rsidRDefault="0012054B" w:rsidP="00DF5C42">
            <w:pPr>
              <w:contextualSpacing/>
              <w:rPr>
                <w:rFonts w:asciiTheme="minorHAnsi" w:hAnsiTheme="minorHAnsi" w:cs="Arial"/>
                <w:sz w:val="22"/>
                <w:szCs w:val="22"/>
              </w:rPr>
            </w:pPr>
            <w:r w:rsidRPr="00084F40">
              <w:rPr>
                <w:rFonts w:asciiTheme="minorHAnsi" w:hAnsiTheme="minorHAnsi" w:cs="Arial"/>
                <w:sz w:val="22"/>
                <w:szCs w:val="22"/>
              </w:rPr>
              <w:t>8. Να περιλαμβάνει πλήρεις διατάξεις προστασίας του χρήστη και της συσκευής από λάθος χειρισμό (διακοπή παροχής νερού ψύξεως, μη ικανοποιητική παροχή νερού ψύξεως κλπ.).</w:t>
            </w:r>
          </w:p>
        </w:tc>
        <w:tc>
          <w:tcPr>
            <w:tcW w:w="1418" w:type="dxa"/>
            <w:tcBorders>
              <w:top w:val="nil"/>
              <w:left w:val="nil"/>
              <w:bottom w:val="single" w:sz="4" w:space="0" w:color="auto"/>
              <w:right w:val="single" w:sz="4" w:space="0" w:color="auto"/>
            </w:tcBorders>
            <w:shd w:val="clear" w:color="auto" w:fill="auto"/>
            <w:vAlign w:val="center"/>
          </w:tcPr>
          <w:p w14:paraId="5B9716E0" w14:textId="77777777" w:rsidR="00DF5C42" w:rsidRPr="00C6797F" w:rsidRDefault="00DF5C42" w:rsidP="00DF5C42">
            <w:pPr>
              <w:suppressAutoHyphens/>
              <w:jc w:val="center"/>
              <w:rPr>
                <w:rFonts w:asciiTheme="minorHAnsi" w:hAnsiTheme="minorHAnsi" w:cstheme="minorHAnsi"/>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E55877C"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23B8068"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12054B" w:rsidRPr="00C6797F" w14:paraId="01A6ACDB"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8CED398" w14:textId="247BFFA9" w:rsidR="0012054B" w:rsidRPr="006C750A" w:rsidRDefault="0012054B" w:rsidP="0012054B">
            <w:pPr>
              <w:contextualSpacing/>
              <w:rPr>
                <w:rFonts w:asciiTheme="minorHAnsi" w:hAnsiTheme="minorHAnsi" w:cs="Arial"/>
                <w:sz w:val="22"/>
                <w:szCs w:val="22"/>
              </w:rPr>
            </w:pPr>
            <w:r w:rsidRPr="00C6797F">
              <w:rPr>
                <w:rFonts w:asciiTheme="minorHAnsi" w:hAnsiTheme="minorHAnsi" w:cs="Arial"/>
                <w:b/>
                <w:sz w:val="22"/>
                <w:szCs w:val="22"/>
              </w:rPr>
              <w:t>ΓΕΝΙΚΕΣ ΑΠΑΙΤΗΣΕΙΣ</w:t>
            </w:r>
          </w:p>
        </w:tc>
        <w:tc>
          <w:tcPr>
            <w:tcW w:w="1418" w:type="dxa"/>
            <w:tcBorders>
              <w:top w:val="nil"/>
              <w:left w:val="nil"/>
              <w:bottom w:val="single" w:sz="4" w:space="0" w:color="auto"/>
              <w:right w:val="single" w:sz="4" w:space="0" w:color="auto"/>
            </w:tcBorders>
            <w:shd w:val="clear" w:color="auto" w:fill="auto"/>
          </w:tcPr>
          <w:p w14:paraId="519836AC" w14:textId="77777777" w:rsidR="0012054B" w:rsidRPr="00C6797F" w:rsidRDefault="0012054B" w:rsidP="0012054B">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7765720" w14:textId="77777777" w:rsidR="0012054B" w:rsidRPr="00C6797F" w:rsidRDefault="0012054B" w:rsidP="001205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1F93D04" w14:textId="77777777" w:rsidR="0012054B" w:rsidRPr="00C6797F" w:rsidRDefault="0012054B" w:rsidP="0012054B">
            <w:pPr>
              <w:suppressAutoHyphens/>
              <w:jc w:val="center"/>
              <w:rPr>
                <w:rFonts w:asciiTheme="minorHAnsi" w:hAnsiTheme="minorHAnsi" w:cstheme="minorHAnsi"/>
                <w:color w:val="000000"/>
                <w:sz w:val="22"/>
                <w:szCs w:val="22"/>
                <w:lang w:eastAsia="zh-CN"/>
              </w:rPr>
            </w:pPr>
          </w:p>
        </w:tc>
      </w:tr>
      <w:tr w:rsidR="0012054B" w:rsidRPr="00C6797F" w14:paraId="5BFF2FE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241FE56" w14:textId="440BB51C" w:rsidR="0012054B" w:rsidRPr="00E94525" w:rsidRDefault="0012054B" w:rsidP="0012054B">
            <w:pPr>
              <w:contextualSpacing/>
              <w:rPr>
                <w:rFonts w:asciiTheme="minorHAnsi" w:hAnsiTheme="minorHAnsi" w:cs="Arial"/>
                <w:sz w:val="22"/>
                <w:szCs w:val="22"/>
              </w:rPr>
            </w:pPr>
            <w:r w:rsidRPr="00C6797F">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tcPr>
          <w:p w14:paraId="68C70C99" w14:textId="77777777" w:rsidR="0012054B" w:rsidRPr="00C6797F" w:rsidRDefault="0012054B" w:rsidP="0012054B">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73B296B" w14:textId="77777777" w:rsidR="0012054B" w:rsidRPr="00C6797F" w:rsidRDefault="0012054B" w:rsidP="001205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3B0AD8F" w14:textId="77777777" w:rsidR="0012054B" w:rsidRPr="00C6797F" w:rsidRDefault="0012054B" w:rsidP="0012054B">
            <w:pPr>
              <w:suppressAutoHyphens/>
              <w:jc w:val="center"/>
              <w:rPr>
                <w:rFonts w:asciiTheme="minorHAnsi" w:hAnsiTheme="minorHAnsi" w:cstheme="minorHAnsi"/>
                <w:color w:val="000000"/>
                <w:sz w:val="22"/>
                <w:szCs w:val="22"/>
                <w:lang w:eastAsia="zh-CN"/>
              </w:rPr>
            </w:pPr>
          </w:p>
        </w:tc>
      </w:tr>
      <w:tr w:rsidR="0012054B" w:rsidRPr="00C6797F" w14:paraId="1F3F4AA2"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7DE5D01" w14:textId="102FCE4A" w:rsidR="0012054B" w:rsidRPr="006C750A" w:rsidRDefault="0012054B" w:rsidP="0012054B">
            <w:pPr>
              <w:contextualSpacing/>
              <w:rPr>
                <w:rFonts w:asciiTheme="minorHAnsi" w:hAnsiTheme="minorHAnsi" w:cs="Arial"/>
                <w:sz w:val="22"/>
                <w:szCs w:val="22"/>
              </w:rPr>
            </w:pPr>
            <w:r w:rsidRPr="00C6797F">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58A2DB42" w14:textId="77777777" w:rsidR="0012054B" w:rsidRPr="00C6797F" w:rsidRDefault="0012054B" w:rsidP="0012054B">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AC26264" w14:textId="77777777" w:rsidR="0012054B" w:rsidRPr="00C6797F" w:rsidRDefault="0012054B" w:rsidP="001205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E459A5B" w14:textId="77777777" w:rsidR="0012054B" w:rsidRPr="00C6797F" w:rsidRDefault="0012054B" w:rsidP="0012054B">
            <w:pPr>
              <w:suppressAutoHyphens/>
              <w:jc w:val="center"/>
              <w:rPr>
                <w:rFonts w:asciiTheme="minorHAnsi" w:hAnsiTheme="minorHAnsi" w:cstheme="minorHAnsi"/>
                <w:color w:val="000000"/>
                <w:sz w:val="22"/>
                <w:szCs w:val="22"/>
                <w:lang w:eastAsia="zh-CN"/>
              </w:rPr>
            </w:pPr>
          </w:p>
        </w:tc>
      </w:tr>
      <w:tr w:rsidR="0012054B" w:rsidRPr="00C6797F" w14:paraId="4584094B"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A1EFDD2" w14:textId="15099B91" w:rsidR="0012054B" w:rsidRPr="006C750A" w:rsidRDefault="0012054B" w:rsidP="0012054B">
            <w:pPr>
              <w:contextualSpacing/>
              <w:rPr>
                <w:rFonts w:asciiTheme="minorHAnsi" w:hAnsiTheme="minorHAnsi" w:cs="Arial"/>
                <w:sz w:val="22"/>
                <w:szCs w:val="22"/>
              </w:rPr>
            </w:pPr>
            <w:r w:rsidRPr="00C6797F">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tcPr>
          <w:p w14:paraId="71FC3A60" w14:textId="77777777" w:rsidR="0012054B" w:rsidRPr="00C6797F" w:rsidRDefault="0012054B" w:rsidP="0012054B">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45873F3" w14:textId="77777777" w:rsidR="0012054B" w:rsidRPr="00C6797F" w:rsidRDefault="0012054B" w:rsidP="001205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06533E2" w14:textId="77777777" w:rsidR="0012054B" w:rsidRPr="00C6797F" w:rsidRDefault="0012054B" w:rsidP="0012054B">
            <w:pPr>
              <w:suppressAutoHyphens/>
              <w:jc w:val="center"/>
              <w:rPr>
                <w:rFonts w:asciiTheme="minorHAnsi" w:hAnsiTheme="minorHAnsi" w:cstheme="minorHAnsi"/>
                <w:color w:val="000000"/>
                <w:sz w:val="22"/>
                <w:szCs w:val="22"/>
                <w:lang w:eastAsia="zh-CN"/>
              </w:rPr>
            </w:pPr>
          </w:p>
        </w:tc>
      </w:tr>
      <w:tr w:rsidR="0012054B" w:rsidRPr="00C6797F" w14:paraId="3950A5E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56551D2" w14:textId="2CA1C35F" w:rsidR="0012054B" w:rsidRPr="006C750A" w:rsidRDefault="0012054B" w:rsidP="0012054B">
            <w:pPr>
              <w:contextualSpacing/>
              <w:rPr>
                <w:rFonts w:asciiTheme="minorHAnsi" w:hAnsiTheme="minorHAnsi" w:cs="Arial"/>
                <w:sz w:val="22"/>
                <w:szCs w:val="22"/>
              </w:rPr>
            </w:pPr>
            <w:r w:rsidRPr="00C6797F">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4B00C9C4" w14:textId="77777777" w:rsidR="0012054B" w:rsidRPr="00C6797F" w:rsidRDefault="0012054B" w:rsidP="0012054B">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849545E" w14:textId="77777777" w:rsidR="0012054B" w:rsidRPr="00C6797F" w:rsidRDefault="0012054B" w:rsidP="001205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0369721" w14:textId="77777777" w:rsidR="0012054B" w:rsidRPr="00C6797F" w:rsidRDefault="0012054B" w:rsidP="0012054B">
            <w:pPr>
              <w:suppressAutoHyphens/>
              <w:jc w:val="center"/>
              <w:rPr>
                <w:rFonts w:asciiTheme="minorHAnsi" w:hAnsiTheme="minorHAnsi" w:cstheme="minorHAnsi"/>
                <w:color w:val="000000"/>
                <w:sz w:val="22"/>
                <w:szCs w:val="22"/>
                <w:lang w:eastAsia="zh-CN"/>
              </w:rPr>
            </w:pPr>
          </w:p>
        </w:tc>
      </w:tr>
      <w:tr w:rsidR="0012054B" w:rsidRPr="00C6797F" w14:paraId="7AD6F46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5FA663D" w14:textId="54D0E81B" w:rsidR="0012054B" w:rsidRPr="006C750A" w:rsidRDefault="0012054B" w:rsidP="0012054B">
            <w:pPr>
              <w:contextualSpacing/>
              <w:rPr>
                <w:rFonts w:asciiTheme="minorHAnsi" w:hAnsiTheme="minorHAnsi" w:cs="Arial"/>
                <w:sz w:val="22"/>
                <w:szCs w:val="22"/>
              </w:rPr>
            </w:pPr>
            <w:r w:rsidRPr="00C6797F">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tcPr>
          <w:p w14:paraId="523116A3" w14:textId="77777777" w:rsidR="0012054B" w:rsidRPr="00C6797F" w:rsidRDefault="0012054B" w:rsidP="0012054B">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03E5B4F" w14:textId="77777777" w:rsidR="0012054B" w:rsidRPr="00C6797F" w:rsidRDefault="0012054B" w:rsidP="001205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341B559" w14:textId="77777777" w:rsidR="0012054B" w:rsidRPr="00C6797F" w:rsidRDefault="0012054B" w:rsidP="0012054B">
            <w:pPr>
              <w:suppressAutoHyphens/>
              <w:jc w:val="center"/>
              <w:rPr>
                <w:rFonts w:asciiTheme="minorHAnsi" w:hAnsiTheme="minorHAnsi" w:cstheme="minorHAnsi"/>
                <w:color w:val="000000"/>
                <w:sz w:val="22"/>
                <w:szCs w:val="22"/>
                <w:lang w:eastAsia="zh-CN"/>
              </w:rPr>
            </w:pPr>
          </w:p>
        </w:tc>
      </w:tr>
      <w:tr w:rsidR="0012054B" w:rsidRPr="00C6797F" w14:paraId="33D717EB" w14:textId="77777777" w:rsidTr="00BF74FD">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236A9119" w14:textId="6D65306B" w:rsidR="0012054B" w:rsidRPr="006C750A" w:rsidRDefault="0012054B" w:rsidP="0012054B">
            <w:pPr>
              <w:contextualSpacing/>
              <w:rPr>
                <w:rFonts w:asciiTheme="minorHAnsi" w:hAnsiTheme="minorHAnsi" w:cs="Arial"/>
                <w:sz w:val="22"/>
                <w:szCs w:val="22"/>
              </w:rPr>
            </w:pPr>
            <w:r w:rsidRPr="00CD3B27">
              <w:rPr>
                <w:rFonts w:asciiTheme="minorHAnsi" w:hAnsiTheme="minorHAnsi" w:cs="Arial"/>
                <w:sz w:val="22"/>
                <w:szCs w:val="22"/>
              </w:rPr>
              <w:t>6.</w:t>
            </w:r>
            <w:r>
              <w:rPr>
                <w:rFonts w:asciiTheme="minorHAnsi" w:hAnsiTheme="minorHAnsi" w:cs="Arial"/>
                <w:sz w:val="22"/>
                <w:szCs w:val="22"/>
              </w:rPr>
              <w:t xml:space="preserve"> </w:t>
            </w:r>
            <w:r w:rsidRPr="00CD3B27">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418" w:type="dxa"/>
            <w:tcBorders>
              <w:top w:val="nil"/>
              <w:left w:val="nil"/>
              <w:bottom w:val="single" w:sz="4" w:space="0" w:color="auto"/>
              <w:right w:val="single" w:sz="4" w:space="0" w:color="auto"/>
            </w:tcBorders>
            <w:shd w:val="clear" w:color="auto" w:fill="auto"/>
          </w:tcPr>
          <w:p w14:paraId="4A4D2DCB" w14:textId="77777777" w:rsidR="0012054B" w:rsidRPr="00C6797F" w:rsidRDefault="0012054B" w:rsidP="0012054B">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DE2AA0D" w14:textId="77777777" w:rsidR="0012054B" w:rsidRPr="00C6797F" w:rsidRDefault="0012054B" w:rsidP="001205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BA27E60" w14:textId="77777777" w:rsidR="0012054B" w:rsidRPr="00C6797F" w:rsidRDefault="0012054B" w:rsidP="0012054B">
            <w:pPr>
              <w:suppressAutoHyphens/>
              <w:jc w:val="center"/>
              <w:rPr>
                <w:rFonts w:asciiTheme="minorHAnsi" w:hAnsiTheme="minorHAnsi" w:cstheme="minorHAnsi"/>
                <w:color w:val="000000"/>
                <w:sz w:val="22"/>
                <w:szCs w:val="22"/>
                <w:lang w:eastAsia="zh-CN"/>
              </w:rPr>
            </w:pPr>
          </w:p>
        </w:tc>
      </w:tr>
      <w:tr w:rsidR="0012054B" w:rsidRPr="00C6797F" w14:paraId="19D5D2F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DBD738D" w14:textId="5DFF6631" w:rsidR="0012054B" w:rsidRPr="006C750A" w:rsidRDefault="0012054B" w:rsidP="0012054B">
            <w:pPr>
              <w:contextualSpacing/>
              <w:rPr>
                <w:rFonts w:asciiTheme="minorHAnsi" w:hAnsiTheme="minorHAnsi" w:cs="Arial"/>
                <w:sz w:val="22"/>
                <w:szCs w:val="22"/>
              </w:rPr>
            </w:pPr>
            <w:r>
              <w:rPr>
                <w:rFonts w:asciiTheme="minorHAnsi" w:hAnsiTheme="minorHAnsi" w:cs="Arial"/>
                <w:sz w:val="22"/>
                <w:szCs w:val="22"/>
              </w:rPr>
              <w:t>7</w:t>
            </w:r>
            <w:r w:rsidRPr="00C6797F">
              <w:rPr>
                <w:rFonts w:asciiTheme="minorHAnsi" w:hAnsiTheme="minorHAnsi" w:cs="Arial"/>
                <w:sz w:val="22"/>
                <w:szCs w:val="22"/>
              </w:rPr>
              <w:t>.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tcPr>
          <w:p w14:paraId="4806D89D" w14:textId="77777777" w:rsidR="0012054B" w:rsidRPr="00C6797F" w:rsidRDefault="0012054B" w:rsidP="0012054B">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9B0EA8F" w14:textId="77777777" w:rsidR="0012054B" w:rsidRPr="00C6797F" w:rsidRDefault="0012054B" w:rsidP="001205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3233C87" w14:textId="77777777" w:rsidR="0012054B" w:rsidRPr="00C6797F" w:rsidRDefault="0012054B" w:rsidP="0012054B">
            <w:pPr>
              <w:suppressAutoHyphens/>
              <w:jc w:val="center"/>
              <w:rPr>
                <w:rFonts w:asciiTheme="minorHAnsi" w:hAnsiTheme="minorHAnsi" w:cstheme="minorHAnsi"/>
                <w:color w:val="000000"/>
                <w:sz w:val="22"/>
                <w:szCs w:val="22"/>
                <w:lang w:eastAsia="zh-CN"/>
              </w:rPr>
            </w:pPr>
          </w:p>
        </w:tc>
      </w:tr>
      <w:tr w:rsidR="0012054B" w:rsidRPr="00C6797F" w14:paraId="7AD281B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B0A67D4" w14:textId="2A00403E" w:rsidR="0012054B" w:rsidRPr="006C750A" w:rsidRDefault="0012054B" w:rsidP="0012054B">
            <w:pPr>
              <w:contextualSpacing/>
              <w:rPr>
                <w:rFonts w:asciiTheme="minorHAnsi" w:hAnsiTheme="minorHAnsi" w:cs="Arial"/>
                <w:sz w:val="22"/>
                <w:szCs w:val="22"/>
              </w:rPr>
            </w:pPr>
            <w:r>
              <w:rPr>
                <w:rFonts w:asciiTheme="minorHAnsi" w:hAnsiTheme="minorHAnsi" w:cs="Arial"/>
                <w:sz w:val="22"/>
                <w:szCs w:val="22"/>
              </w:rPr>
              <w:t>8</w:t>
            </w:r>
            <w:r w:rsidRPr="00C6797F">
              <w:rPr>
                <w:rFonts w:asciiTheme="minorHAnsi" w:hAnsiTheme="minorHAnsi" w:cs="Arial"/>
                <w:sz w:val="22"/>
                <w:szCs w:val="22"/>
              </w:rPr>
              <w:t>.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tcPr>
          <w:p w14:paraId="193E08A9" w14:textId="77777777" w:rsidR="0012054B" w:rsidRPr="00C6797F" w:rsidRDefault="0012054B" w:rsidP="0012054B">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BDEEA4C" w14:textId="77777777" w:rsidR="0012054B" w:rsidRPr="00C6797F" w:rsidRDefault="0012054B" w:rsidP="001205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1CF5A93" w14:textId="77777777" w:rsidR="0012054B" w:rsidRPr="00C6797F" w:rsidRDefault="0012054B" w:rsidP="0012054B">
            <w:pPr>
              <w:suppressAutoHyphens/>
              <w:jc w:val="center"/>
              <w:rPr>
                <w:rFonts w:asciiTheme="minorHAnsi" w:hAnsiTheme="minorHAnsi" w:cstheme="minorHAnsi"/>
                <w:color w:val="000000"/>
                <w:sz w:val="22"/>
                <w:szCs w:val="22"/>
                <w:lang w:eastAsia="zh-CN"/>
              </w:rPr>
            </w:pPr>
          </w:p>
        </w:tc>
      </w:tr>
      <w:tr w:rsidR="0012054B" w:rsidRPr="00C6797F" w14:paraId="49611AB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8C6E174" w14:textId="66AD4737" w:rsidR="0012054B" w:rsidRPr="006C750A" w:rsidRDefault="0012054B" w:rsidP="0012054B">
            <w:pPr>
              <w:contextualSpacing/>
              <w:rPr>
                <w:rFonts w:asciiTheme="minorHAnsi" w:hAnsiTheme="minorHAnsi" w:cs="Arial"/>
                <w:sz w:val="22"/>
                <w:szCs w:val="22"/>
              </w:rPr>
            </w:pPr>
            <w:r>
              <w:rPr>
                <w:rFonts w:asciiTheme="minorHAnsi" w:hAnsiTheme="minorHAnsi" w:cs="Arial"/>
                <w:sz w:val="22"/>
                <w:szCs w:val="22"/>
              </w:rPr>
              <w:t>9</w:t>
            </w:r>
            <w:r w:rsidRPr="00C6797F">
              <w:rPr>
                <w:rFonts w:asciiTheme="minorHAnsi" w:hAnsiTheme="minorHAnsi" w:cs="Arial"/>
                <w:sz w:val="22"/>
                <w:szCs w:val="22"/>
              </w:rPr>
              <w:t>.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tcPr>
          <w:p w14:paraId="00C42424" w14:textId="77777777" w:rsidR="0012054B" w:rsidRPr="00C6797F" w:rsidRDefault="0012054B" w:rsidP="0012054B">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FAB3C6F" w14:textId="77777777" w:rsidR="0012054B" w:rsidRPr="00C6797F" w:rsidRDefault="0012054B" w:rsidP="001205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73A79D7" w14:textId="77777777" w:rsidR="0012054B" w:rsidRPr="00C6797F" w:rsidRDefault="0012054B" w:rsidP="0012054B">
            <w:pPr>
              <w:suppressAutoHyphens/>
              <w:jc w:val="center"/>
              <w:rPr>
                <w:rFonts w:asciiTheme="minorHAnsi" w:hAnsiTheme="minorHAnsi" w:cstheme="minorHAnsi"/>
                <w:color w:val="000000"/>
                <w:sz w:val="22"/>
                <w:szCs w:val="22"/>
                <w:lang w:eastAsia="zh-CN"/>
              </w:rPr>
            </w:pPr>
          </w:p>
        </w:tc>
      </w:tr>
      <w:tr w:rsidR="0012054B" w:rsidRPr="00C6797F" w14:paraId="613A1A5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D4B2172" w14:textId="2091E7C4" w:rsidR="0012054B" w:rsidRPr="006C750A" w:rsidRDefault="0012054B" w:rsidP="0012054B">
            <w:pPr>
              <w:contextualSpacing/>
              <w:rPr>
                <w:rFonts w:asciiTheme="minorHAnsi" w:hAnsiTheme="minorHAnsi" w:cs="Arial"/>
                <w:sz w:val="22"/>
                <w:szCs w:val="22"/>
              </w:rPr>
            </w:pPr>
            <w:r>
              <w:rPr>
                <w:rFonts w:asciiTheme="minorHAnsi" w:hAnsiTheme="minorHAnsi" w:cs="Arial"/>
                <w:sz w:val="22"/>
                <w:szCs w:val="22"/>
              </w:rPr>
              <w:t>10</w:t>
            </w:r>
            <w:r w:rsidRPr="00C6797F">
              <w:rPr>
                <w:rFonts w:asciiTheme="minorHAnsi" w:hAnsiTheme="minorHAnsi" w:cs="Arial"/>
                <w:sz w:val="22"/>
                <w:szCs w:val="22"/>
              </w:rPr>
              <w:t>.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364EDE05" w14:textId="77777777" w:rsidR="0012054B" w:rsidRPr="00C6797F" w:rsidRDefault="0012054B" w:rsidP="0012054B">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A823DC" w14:textId="77777777" w:rsidR="0012054B" w:rsidRPr="00C6797F" w:rsidRDefault="0012054B" w:rsidP="001205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F7471AE" w14:textId="77777777" w:rsidR="0012054B" w:rsidRPr="00C6797F" w:rsidRDefault="0012054B" w:rsidP="0012054B">
            <w:pPr>
              <w:suppressAutoHyphens/>
              <w:jc w:val="center"/>
              <w:rPr>
                <w:rFonts w:asciiTheme="minorHAnsi" w:hAnsiTheme="minorHAnsi" w:cstheme="minorHAnsi"/>
                <w:color w:val="000000"/>
                <w:sz w:val="22"/>
                <w:szCs w:val="22"/>
                <w:lang w:eastAsia="zh-CN"/>
              </w:rPr>
            </w:pPr>
          </w:p>
        </w:tc>
      </w:tr>
      <w:tr w:rsidR="00DF5C42" w:rsidRPr="00C6797F" w14:paraId="26EF325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71295D0" w14:textId="77777777" w:rsidR="0012054B" w:rsidRDefault="0012054B" w:rsidP="0012054B">
            <w:pPr>
              <w:ind w:left="66"/>
              <w:jc w:val="center"/>
              <w:rPr>
                <w:rFonts w:asciiTheme="minorHAnsi" w:hAnsiTheme="minorHAnsi" w:cs="Arial"/>
                <w:b/>
                <w:sz w:val="22"/>
                <w:szCs w:val="22"/>
              </w:rPr>
            </w:pPr>
            <w:r>
              <w:rPr>
                <w:rFonts w:asciiTheme="minorHAnsi" w:hAnsiTheme="minorHAnsi" w:cs="Arial"/>
                <w:b/>
                <w:sz w:val="22"/>
                <w:szCs w:val="22"/>
              </w:rPr>
              <w:t>Είδος 10</w:t>
            </w:r>
          </w:p>
          <w:p w14:paraId="3F0A06DB" w14:textId="77777777" w:rsidR="0012054B" w:rsidRDefault="0012054B" w:rsidP="0012054B">
            <w:pPr>
              <w:ind w:left="66"/>
              <w:jc w:val="center"/>
              <w:rPr>
                <w:rFonts w:asciiTheme="minorHAnsi" w:hAnsiTheme="minorHAnsi" w:cs="Arial"/>
                <w:b/>
                <w:sz w:val="22"/>
                <w:szCs w:val="22"/>
              </w:rPr>
            </w:pPr>
            <w:r w:rsidRPr="00594E7C">
              <w:rPr>
                <w:rFonts w:asciiTheme="minorHAnsi" w:hAnsiTheme="minorHAnsi" w:cs="Arial"/>
                <w:b/>
                <w:sz w:val="22"/>
                <w:szCs w:val="22"/>
              </w:rPr>
              <w:t>Αυτόματη συσκευή απόσταξης</w:t>
            </w:r>
          </w:p>
          <w:p w14:paraId="23339AC7" w14:textId="77777777" w:rsidR="0012054B" w:rsidRPr="00231E82" w:rsidRDefault="0012054B" w:rsidP="0012054B">
            <w:pPr>
              <w:ind w:left="66"/>
              <w:jc w:val="center"/>
              <w:rPr>
                <w:rFonts w:asciiTheme="minorHAnsi" w:hAnsiTheme="minorHAnsi" w:cs="Arial"/>
                <w:b/>
                <w:sz w:val="22"/>
                <w:szCs w:val="22"/>
              </w:rPr>
            </w:pPr>
            <w:r w:rsidRPr="00DA36ED">
              <w:rPr>
                <w:rFonts w:asciiTheme="minorHAnsi" w:hAnsiTheme="minorHAnsi" w:cs="Arial"/>
                <w:b/>
                <w:sz w:val="22"/>
                <w:szCs w:val="22"/>
              </w:rPr>
              <w:lastRenderedPageBreak/>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sidRPr="00231E82">
              <w:rPr>
                <w:rFonts w:asciiTheme="minorHAnsi" w:hAnsiTheme="minorHAnsi" w:cs="Arial"/>
                <w:b/>
                <w:sz w:val="22"/>
                <w:szCs w:val="22"/>
              </w:rPr>
              <w:t xml:space="preserve">Α΄ Χ.Υ. Αθηνών </w:t>
            </w:r>
            <w:r>
              <w:rPr>
                <w:rFonts w:asciiTheme="minorHAnsi" w:hAnsiTheme="minorHAnsi" w:cs="Arial"/>
                <w:b/>
                <w:sz w:val="22"/>
                <w:szCs w:val="22"/>
              </w:rPr>
              <w:t>τμήμα Α</w:t>
            </w:r>
          </w:p>
          <w:p w14:paraId="0DC58E40" w14:textId="77777777" w:rsidR="0012054B" w:rsidRPr="005734F6" w:rsidRDefault="0012054B" w:rsidP="0012054B">
            <w:pPr>
              <w:tabs>
                <w:tab w:val="left" w:pos="2493"/>
              </w:tabs>
              <w:spacing w:after="120"/>
              <w:ind w:left="113"/>
              <w:jc w:val="center"/>
              <w:rPr>
                <w:rFonts w:asciiTheme="minorHAnsi" w:hAnsiTheme="minorHAnsi" w:cs="Arial"/>
                <w:b/>
                <w:color w:val="000000"/>
                <w:sz w:val="22"/>
                <w:szCs w:val="22"/>
              </w:rPr>
            </w:pPr>
          </w:p>
          <w:p w14:paraId="0D117ECF" w14:textId="74FAF6AA" w:rsidR="00DF5C42" w:rsidRPr="006C750A" w:rsidRDefault="0012054B" w:rsidP="0012054B">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231E82">
              <w:rPr>
                <w:rFonts w:asciiTheme="minorHAnsi" w:hAnsiTheme="minorHAnsi" w:cs="Arial"/>
                <w:sz w:val="22"/>
                <w:szCs w:val="22"/>
              </w:rPr>
              <w:t xml:space="preserve">Αυτόματη </w:t>
            </w:r>
            <w:r w:rsidRPr="008734BA">
              <w:rPr>
                <w:rFonts w:asciiTheme="minorHAnsi" w:hAnsiTheme="minorHAnsi" w:cs="Arial"/>
                <w:sz w:val="22"/>
                <w:szCs w:val="22"/>
              </w:rPr>
              <w:t xml:space="preserve">συσκευή απόσταξης </w:t>
            </w:r>
            <w:r w:rsidRPr="00A477FA">
              <w:rPr>
                <w:rFonts w:asciiTheme="minorHAnsi" w:hAnsiTheme="minorHAnsi" w:cs="Arial"/>
                <w:sz w:val="22"/>
                <w:szCs w:val="22"/>
              </w:rPr>
              <w:t>μεθ' υδρατμών</w:t>
            </w:r>
            <w:r>
              <w:rPr>
                <w:rFonts w:asciiTheme="minorHAnsi" w:hAnsiTheme="minorHAnsi" w:cs="Arial"/>
                <w:sz w:val="22"/>
                <w:szCs w:val="22"/>
              </w:rPr>
              <w:t>+</w:t>
            </w:r>
            <w:r w:rsidRPr="008734BA">
              <w:rPr>
                <w:rFonts w:asciiTheme="minorHAnsi" w:hAnsiTheme="minorHAnsi" w:cs="Arial"/>
                <w:sz w:val="22"/>
                <w:szCs w:val="22"/>
              </w:rPr>
              <w:t xml:space="preserve">, κατάλληλη για πρωτεϊνική απόσταξη στα τρόφιμα και </w:t>
            </w:r>
            <w:r>
              <w:rPr>
                <w:rFonts w:asciiTheme="minorHAnsi" w:hAnsiTheme="minorHAnsi" w:cs="Arial"/>
                <w:sz w:val="22"/>
                <w:szCs w:val="22"/>
              </w:rPr>
              <w:t xml:space="preserve">προσδιορισμό αζώτου </w:t>
            </w:r>
            <w:r w:rsidRPr="008734BA">
              <w:rPr>
                <w:rFonts w:asciiTheme="minorHAnsi" w:hAnsiTheme="minorHAnsi" w:cs="Arial"/>
                <w:sz w:val="22"/>
                <w:szCs w:val="22"/>
              </w:rPr>
              <w:t>σε αυτά</w:t>
            </w:r>
            <w:r w:rsidRPr="008C2CA2">
              <w:rPr>
                <w:rFonts w:asciiTheme="minorHAnsi" w:hAnsiTheme="minorHAnsi" w:cs="Arial"/>
                <w:sz w:val="22"/>
                <w:szCs w:val="22"/>
              </w:rPr>
              <w:t>,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tcPr>
          <w:p w14:paraId="733A80B2" w14:textId="020D32B0" w:rsidR="00DF5C42" w:rsidRPr="00C6797F" w:rsidRDefault="00A95DA5" w:rsidP="00DF5C42">
            <w:pPr>
              <w:jc w:val="center"/>
              <w:rPr>
                <w:rFonts w:asciiTheme="minorHAnsi" w:hAnsiTheme="minorHAnsi"/>
                <w:sz w:val="22"/>
                <w:szCs w:val="22"/>
              </w:rPr>
            </w:pPr>
            <w:r w:rsidRPr="00C6797F">
              <w:rPr>
                <w:rFonts w:asciiTheme="minorHAnsi" w:hAnsiTheme="minorHAnsi" w:cstheme="minorHAnsi"/>
                <w:color w:val="000000"/>
                <w:sz w:val="22"/>
                <w:szCs w:val="22"/>
                <w:lang w:eastAsia="zh-CN"/>
              </w:rPr>
              <w:lastRenderedPageBreak/>
              <w:t>ΝΑΙ</w:t>
            </w:r>
          </w:p>
        </w:tc>
        <w:tc>
          <w:tcPr>
            <w:tcW w:w="1275" w:type="dxa"/>
            <w:tcBorders>
              <w:top w:val="nil"/>
              <w:left w:val="nil"/>
              <w:bottom w:val="single" w:sz="4" w:space="0" w:color="auto"/>
              <w:right w:val="single" w:sz="4" w:space="0" w:color="auto"/>
            </w:tcBorders>
            <w:shd w:val="clear" w:color="auto" w:fill="auto"/>
            <w:vAlign w:val="center"/>
          </w:tcPr>
          <w:p w14:paraId="26682108" w14:textId="77777777" w:rsidR="00DF5C42" w:rsidRPr="00C6797F" w:rsidRDefault="00DF5C42" w:rsidP="00DF5C4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3C7E6D5" w14:textId="77777777" w:rsidR="00DF5C42" w:rsidRPr="00C6797F" w:rsidRDefault="00DF5C42" w:rsidP="00DF5C42">
            <w:pPr>
              <w:suppressAutoHyphens/>
              <w:jc w:val="center"/>
              <w:rPr>
                <w:rFonts w:asciiTheme="minorHAnsi" w:hAnsiTheme="minorHAnsi" w:cstheme="minorHAnsi"/>
                <w:color w:val="000000"/>
                <w:sz w:val="22"/>
                <w:szCs w:val="22"/>
                <w:lang w:eastAsia="zh-CN"/>
              </w:rPr>
            </w:pPr>
          </w:p>
        </w:tc>
      </w:tr>
      <w:tr w:rsidR="00E94525" w:rsidRPr="00C6797F" w14:paraId="4ABC63E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16A75CA" w14:textId="78075155" w:rsidR="00E94525" w:rsidRPr="00C6797F" w:rsidRDefault="0012054B" w:rsidP="0012054B">
            <w:pPr>
              <w:contextualSpacing/>
              <w:rPr>
                <w:rFonts w:asciiTheme="minorHAnsi" w:hAnsiTheme="minorHAnsi" w:cs="Arial"/>
                <w:sz w:val="22"/>
                <w:szCs w:val="22"/>
              </w:rPr>
            </w:pPr>
            <w:r w:rsidRPr="0012054B">
              <w:rPr>
                <w:rFonts w:asciiTheme="minorHAnsi" w:hAnsiTheme="minorHAnsi" w:cs="Arial"/>
                <w:sz w:val="22"/>
                <w:szCs w:val="22"/>
              </w:rPr>
              <w:t xml:space="preserve">1. Να διαθέτει χρονόμετρο και οθόνη που θα αναγράφει τον χρόνο απόσταξης και την ισχύ του ατμού. </w:t>
            </w:r>
          </w:p>
        </w:tc>
        <w:tc>
          <w:tcPr>
            <w:tcW w:w="1418" w:type="dxa"/>
            <w:tcBorders>
              <w:top w:val="nil"/>
              <w:left w:val="nil"/>
              <w:bottom w:val="single" w:sz="4" w:space="0" w:color="auto"/>
              <w:right w:val="single" w:sz="4" w:space="0" w:color="auto"/>
            </w:tcBorders>
            <w:shd w:val="clear" w:color="auto" w:fill="auto"/>
          </w:tcPr>
          <w:p w14:paraId="2C35A5D8" w14:textId="77777777" w:rsidR="00E94525" w:rsidRPr="00C6797F" w:rsidRDefault="00E94525" w:rsidP="00E94525">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12812AE" w14:textId="77777777" w:rsidR="00E94525" w:rsidRPr="00C6797F" w:rsidRDefault="00E94525" w:rsidP="00E945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961746E" w14:textId="77777777" w:rsidR="00E94525" w:rsidRPr="00C6797F" w:rsidRDefault="00E94525" w:rsidP="00E94525">
            <w:pPr>
              <w:suppressAutoHyphens/>
              <w:jc w:val="center"/>
              <w:rPr>
                <w:rFonts w:asciiTheme="minorHAnsi" w:hAnsiTheme="minorHAnsi" w:cstheme="minorHAnsi"/>
                <w:color w:val="000000"/>
                <w:sz w:val="22"/>
                <w:szCs w:val="22"/>
                <w:lang w:eastAsia="zh-CN"/>
              </w:rPr>
            </w:pPr>
          </w:p>
        </w:tc>
      </w:tr>
      <w:tr w:rsidR="00E94525" w:rsidRPr="00C6797F" w14:paraId="38FCF31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85224E9" w14:textId="57B5C860" w:rsidR="00E94525" w:rsidRPr="00C6797F" w:rsidRDefault="0012054B" w:rsidP="0012054B">
            <w:pPr>
              <w:contextualSpacing/>
              <w:rPr>
                <w:rFonts w:asciiTheme="minorHAnsi" w:hAnsiTheme="minorHAnsi" w:cs="Arial"/>
                <w:sz w:val="22"/>
                <w:szCs w:val="22"/>
              </w:rPr>
            </w:pPr>
            <w:r w:rsidRPr="0012054B">
              <w:rPr>
                <w:rFonts w:asciiTheme="minorHAnsi" w:hAnsiTheme="minorHAnsi" w:cs="Arial"/>
                <w:sz w:val="22"/>
                <w:szCs w:val="22"/>
              </w:rPr>
              <w:t>2. Εύρος ρύθμισης της ισχύος του ατμού: 30-100%.</w:t>
            </w:r>
          </w:p>
        </w:tc>
        <w:tc>
          <w:tcPr>
            <w:tcW w:w="1418" w:type="dxa"/>
            <w:tcBorders>
              <w:top w:val="nil"/>
              <w:left w:val="nil"/>
              <w:bottom w:val="single" w:sz="4" w:space="0" w:color="auto"/>
              <w:right w:val="single" w:sz="4" w:space="0" w:color="auto"/>
            </w:tcBorders>
            <w:shd w:val="clear" w:color="auto" w:fill="auto"/>
          </w:tcPr>
          <w:p w14:paraId="425EBFC2" w14:textId="77777777" w:rsidR="00E94525" w:rsidRPr="00C6797F" w:rsidRDefault="00E94525" w:rsidP="00E94525">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7EF4965" w14:textId="77777777" w:rsidR="00E94525" w:rsidRPr="00C6797F" w:rsidRDefault="00E94525" w:rsidP="00E945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1DF9251" w14:textId="77777777" w:rsidR="00E94525" w:rsidRPr="00C6797F" w:rsidRDefault="00E94525" w:rsidP="00E94525">
            <w:pPr>
              <w:suppressAutoHyphens/>
              <w:jc w:val="center"/>
              <w:rPr>
                <w:rFonts w:asciiTheme="minorHAnsi" w:hAnsiTheme="minorHAnsi" w:cstheme="minorHAnsi"/>
                <w:color w:val="000000"/>
                <w:sz w:val="22"/>
                <w:szCs w:val="22"/>
                <w:lang w:eastAsia="zh-CN"/>
              </w:rPr>
            </w:pPr>
          </w:p>
        </w:tc>
      </w:tr>
      <w:tr w:rsidR="00E94525" w:rsidRPr="00C6797F" w14:paraId="11B55121"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B07502A" w14:textId="391ED168" w:rsidR="00E94525" w:rsidRPr="00C6797F" w:rsidRDefault="0012054B" w:rsidP="0012054B">
            <w:pPr>
              <w:contextualSpacing/>
              <w:rPr>
                <w:rFonts w:asciiTheme="minorHAnsi" w:hAnsiTheme="minorHAnsi" w:cs="Arial"/>
                <w:sz w:val="22"/>
                <w:szCs w:val="22"/>
              </w:rPr>
            </w:pPr>
            <w:r w:rsidRPr="0012054B">
              <w:rPr>
                <w:rFonts w:asciiTheme="minorHAnsi" w:hAnsiTheme="minorHAnsi" w:cs="Arial"/>
                <w:sz w:val="22"/>
                <w:szCs w:val="22"/>
              </w:rPr>
              <w:t xml:space="preserve">3. Να έχει τη δυνατότητα να αποθηκεύει μεθόδους σε εσωτερική μνήμη. </w:t>
            </w:r>
          </w:p>
        </w:tc>
        <w:tc>
          <w:tcPr>
            <w:tcW w:w="1418" w:type="dxa"/>
            <w:tcBorders>
              <w:top w:val="nil"/>
              <w:left w:val="nil"/>
              <w:bottom w:val="single" w:sz="4" w:space="0" w:color="auto"/>
              <w:right w:val="single" w:sz="4" w:space="0" w:color="auto"/>
            </w:tcBorders>
            <w:shd w:val="clear" w:color="auto" w:fill="auto"/>
          </w:tcPr>
          <w:p w14:paraId="429B30AD" w14:textId="77777777" w:rsidR="00E94525" w:rsidRPr="00C6797F" w:rsidRDefault="00E94525" w:rsidP="00E94525">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6A73962" w14:textId="77777777" w:rsidR="00E94525" w:rsidRPr="00C6797F" w:rsidRDefault="00E94525" w:rsidP="00E945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8514AF4" w14:textId="77777777" w:rsidR="00E94525" w:rsidRPr="00C6797F" w:rsidRDefault="00E94525" w:rsidP="00E94525">
            <w:pPr>
              <w:suppressAutoHyphens/>
              <w:jc w:val="center"/>
              <w:rPr>
                <w:rFonts w:asciiTheme="minorHAnsi" w:hAnsiTheme="minorHAnsi" w:cstheme="minorHAnsi"/>
                <w:color w:val="000000"/>
                <w:sz w:val="22"/>
                <w:szCs w:val="22"/>
                <w:lang w:eastAsia="zh-CN"/>
              </w:rPr>
            </w:pPr>
          </w:p>
        </w:tc>
      </w:tr>
      <w:tr w:rsidR="00E94525" w:rsidRPr="00C6797F" w14:paraId="1402B51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3F61456" w14:textId="34A8DA7D" w:rsidR="00E94525" w:rsidRPr="00C6797F" w:rsidRDefault="0012054B" w:rsidP="00E94525">
            <w:pPr>
              <w:contextualSpacing/>
              <w:rPr>
                <w:rFonts w:asciiTheme="minorHAnsi" w:hAnsiTheme="minorHAnsi" w:cs="Arial"/>
                <w:sz w:val="22"/>
                <w:szCs w:val="22"/>
              </w:rPr>
            </w:pPr>
            <w:r w:rsidRPr="0012054B">
              <w:rPr>
                <w:rFonts w:asciiTheme="minorHAnsi" w:hAnsiTheme="minorHAnsi" w:cs="Arial"/>
                <w:sz w:val="22"/>
                <w:szCs w:val="22"/>
              </w:rPr>
              <w:t xml:space="preserve">4. Να έχει αισθητήρα για την ρύθμιση του νερού </w:t>
            </w:r>
          </w:p>
        </w:tc>
        <w:tc>
          <w:tcPr>
            <w:tcW w:w="1418" w:type="dxa"/>
            <w:tcBorders>
              <w:top w:val="nil"/>
              <w:left w:val="nil"/>
              <w:bottom w:val="single" w:sz="4" w:space="0" w:color="auto"/>
              <w:right w:val="single" w:sz="4" w:space="0" w:color="auto"/>
            </w:tcBorders>
            <w:shd w:val="clear" w:color="auto" w:fill="auto"/>
          </w:tcPr>
          <w:p w14:paraId="42770DAB" w14:textId="77777777" w:rsidR="00E94525" w:rsidRPr="00C6797F" w:rsidRDefault="00E94525" w:rsidP="00E94525">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C543EA6" w14:textId="77777777" w:rsidR="00E94525" w:rsidRPr="00C6797F" w:rsidRDefault="00E94525" w:rsidP="00E945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6F444DC" w14:textId="77777777" w:rsidR="00E94525" w:rsidRPr="00C6797F" w:rsidRDefault="00E94525" w:rsidP="00E94525">
            <w:pPr>
              <w:suppressAutoHyphens/>
              <w:jc w:val="center"/>
              <w:rPr>
                <w:rFonts w:asciiTheme="minorHAnsi" w:hAnsiTheme="minorHAnsi" w:cstheme="minorHAnsi"/>
                <w:color w:val="000000"/>
                <w:sz w:val="22"/>
                <w:szCs w:val="22"/>
                <w:lang w:eastAsia="zh-CN"/>
              </w:rPr>
            </w:pPr>
          </w:p>
        </w:tc>
      </w:tr>
      <w:tr w:rsidR="00E94525" w:rsidRPr="00C6797F" w14:paraId="6E8D02C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6EB09DA" w14:textId="2FA78EE8" w:rsidR="00E94525" w:rsidRPr="00C6797F" w:rsidRDefault="0012054B" w:rsidP="0012054B">
            <w:pPr>
              <w:contextualSpacing/>
              <w:rPr>
                <w:rFonts w:asciiTheme="minorHAnsi" w:hAnsiTheme="minorHAnsi" w:cs="Arial"/>
                <w:sz w:val="22"/>
                <w:szCs w:val="22"/>
              </w:rPr>
            </w:pPr>
            <w:r w:rsidRPr="0012054B">
              <w:rPr>
                <w:rFonts w:asciiTheme="minorHAnsi" w:hAnsiTheme="minorHAnsi" w:cs="Arial"/>
                <w:sz w:val="22"/>
                <w:szCs w:val="22"/>
              </w:rPr>
              <w:t>5. Να διαθέτει αισθητήρες ασφαλείας για την προστατευτική θύρα και την ανίχνευση του σωλήνα δειγματοληψίας.</w:t>
            </w:r>
          </w:p>
        </w:tc>
        <w:tc>
          <w:tcPr>
            <w:tcW w:w="1418" w:type="dxa"/>
            <w:tcBorders>
              <w:top w:val="nil"/>
              <w:left w:val="nil"/>
              <w:bottom w:val="single" w:sz="4" w:space="0" w:color="auto"/>
              <w:right w:val="single" w:sz="4" w:space="0" w:color="auto"/>
            </w:tcBorders>
            <w:shd w:val="clear" w:color="auto" w:fill="auto"/>
          </w:tcPr>
          <w:p w14:paraId="41E5D4C0" w14:textId="77777777" w:rsidR="00E94525" w:rsidRPr="00C6797F" w:rsidRDefault="00E94525" w:rsidP="00E94525">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91F9A73" w14:textId="77777777" w:rsidR="00E94525" w:rsidRPr="00C6797F" w:rsidRDefault="00E94525" w:rsidP="00E945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C74F94E" w14:textId="77777777" w:rsidR="00E94525" w:rsidRPr="00C6797F" w:rsidRDefault="00E94525" w:rsidP="00E94525">
            <w:pPr>
              <w:suppressAutoHyphens/>
              <w:jc w:val="center"/>
              <w:rPr>
                <w:rFonts w:asciiTheme="minorHAnsi" w:hAnsiTheme="minorHAnsi" w:cstheme="minorHAnsi"/>
                <w:color w:val="000000"/>
                <w:sz w:val="22"/>
                <w:szCs w:val="22"/>
                <w:lang w:eastAsia="zh-CN"/>
              </w:rPr>
            </w:pPr>
          </w:p>
        </w:tc>
      </w:tr>
      <w:tr w:rsidR="00E94525" w:rsidRPr="00C6797F" w14:paraId="38A4699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2B02CD0" w14:textId="1D8F76ED" w:rsidR="00E94525" w:rsidRPr="0012054B" w:rsidRDefault="0012054B" w:rsidP="0012054B">
            <w:pPr>
              <w:contextualSpacing/>
              <w:rPr>
                <w:rFonts w:asciiTheme="minorHAnsi" w:hAnsiTheme="minorHAnsi" w:cs="Arial"/>
                <w:sz w:val="22"/>
                <w:szCs w:val="22"/>
              </w:rPr>
            </w:pPr>
            <w:r w:rsidRPr="0012054B">
              <w:rPr>
                <w:rFonts w:asciiTheme="minorHAnsi" w:hAnsiTheme="minorHAnsi" w:cs="Arial"/>
                <w:sz w:val="22"/>
                <w:szCs w:val="22"/>
              </w:rPr>
              <w:t>6. Να διαθέτει αντλία αλκάλεος ανθεκτική στη διάβρωση.</w:t>
            </w:r>
          </w:p>
        </w:tc>
        <w:tc>
          <w:tcPr>
            <w:tcW w:w="1418" w:type="dxa"/>
            <w:tcBorders>
              <w:top w:val="nil"/>
              <w:left w:val="nil"/>
              <w:bottom w:val="single" w:sz="4" w:space="0" w:color="auto"/>
              <w:right w:val="single" w:sz="4" w:space="0" w:color="auto"/>
            </w:tcBorders>
            <w:shd w:val="clear" w:color="auto" w:fill="auto"/>
          </w:tcPr>
          <w:p w14:paraId="2BB3FB1C" w14:textId="77777777" w:rsidR="00E94525" w:rsidRPr="00C6797F" w:rsidRDefault="00E94525" w:rsidP="00E94525">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2B528F4" w14:textId="77777777" w:rsidR="00E94525" w:rsidRPr="00C6797F" w:rsidRDefault="00E94525" w:rsidP="00E945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AF0F2ED" w14:textId="77777777" w:rsidR="00E94525" w:rsidRPr="00C6797F" w:rsidRDefault="00E94525" w:rsidP="00E94525">
            <w:pPr>
              <w:suppressAutoHyphens/>
              <w:jc w:val="center"/>
              <w:rPr>
                <w:rFonts w:asciiTheme="minorHAnsi" w:hAnsiTheme="minorHAnsi" w:cstheme="minorHAnsi"/>
                <w:color w:val="000000"/>
                <w:sz w:val="22"/>
                <w:szCs w:val="22"/>
                <w:lang w:eastAsia="zh-CN"/>
              </w:rPr>
            </w:pPr>
          </w:p>
        </w:tc>
      </w:tr>
      <w:tr w:rsidR="00E94525" w:rsidRPr="00C6797F" w14:paraId="42C2272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67339CB" w14:textId="1A39F591" w:rsidR="00E94525" w:rsidRPr="00C6797F" w:rsidRDefault="0012054B" w:rsidP="0012054B">
            <w:pPr>
              <w:contextualSpacing/>
              <w:rPr>
                <w:rFonts w:asciiTheme="minorHAnsi" w:hAnsiTheme="minorHAnsi" w:cs="Arial"/>
                <w:sz w:val="22"/>
                <w:szCs w:val="22"/>
              </w:rPr>
            </w:pPr>
            <w:r w:rsidRPr="0012054B">
              <w:rPr>
                <w:rFonts w:asciiTheme="minorHAnsi" w:hAnsiTheme="minorHAnsi" w:cs="Arial"/>
                <w:sz w:val="22"/>
                <w:szCs w:val="22"/>
              </w:rPr>
              <w:t>7. Να διαθέτει αντλία οξέος ανθεκτική στη διάβρωση.</w:t>
            </w:r>
          </w:p>
        </w:tc>
        <w:tc>
          <w:tcPr>
            <w:tcW w:w="1418" w:type="dxa"/>
            <w:tcBorders>
              <w:top w:val="nil"/>
              <w:left w:val="nil"/>
              <w:bottom w:val="single" w:sz="4" w:space="0" w:color="auto"/>
              <w:right w:val="single" w:sz="4" w:space="0" w:color="auto"/>
            </w:tcBorders>
            <w:shd w:val="clear" w:color="auto" w:fill="auto"/>
          </w:tcPr>
          <w:p w14:paraId="5D7CF138" w14:textId="77777777" w:rsidR="00E94525" w:rsidRPr="00C6797F" w:rsidRDefault="00E94525" w:rsidP="00E94525">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D3ECE55" w14:textId="77777777" w:rsidR="00E94525" w:rsidRPr="00C6797F" w:rsidRDefault="00E94525" w:rsidP="00E945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D7E5651" w14:textId="77777777" w:rsidR="00E94525" w:rsidRPr="00C6797F" w:rsidRDefault="00E94525" w:rsidP="00E94525">
            <w:pPr>
              <w:suppressAutoHyphens/>
              <w:jc w:val="center"/>
              <w:rPr>
                <w:rFonts w:asciiTheme="minorHAnsi" w:hAnsiTheme="minorHAnsi" w:cstheme="minorHAnsi"/>
                <w:color w:val="000000"/>
                <w:sz w:val="22"/>
                <w:szCs w:val="22"/>
                <w:lang w:eastAsia="zh-CN"/>
              </w:rPr>
            </w:pPr>
          </w:p>
        </w:tc>
      </w:tr>
      <w:tr w:rsidR="00E94525" w:rsidRPr="00C6797F" w14:paraId="0FDCB81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D661409" w14:textId="42F6F28D" w:rsidR="00E94525" w:rsidRPr="00C6797F" w:rsidRDefault="0012054B" w:rsidP="00E94525">
            <w:pPr>
              <w:contextualSpacing/>
              <w:rPr>
                <w:rFonts w:asciiTheme="minorHAnsi" w:hAnsiTheme="minorHAnsi" w:cs="Arial"/>
                <w:sz w:val="22"/>
                <w:szCs w:val="22"/>
              </w:rPr>
            </w:pPr>
            <w:r w:rsidRPr="0012054B">
              <w:rPr>
                <w:rFonts w:asciiTheme="minorHAnsi" w:hAnsiTheme="minorHAnsi" w:cs="Arial"/>
                <w:sz w:val="22"/>
                <w:szCs w:val="22"/>
              </w:rPr>
              <w:t>8. Εύρος μέτρησης 0,1 – 200 mg N</w:t>
            </w:r>
          </w:p>
        </w:tc>
        <w:tc>
          <w:tcPr>
            <w:tcW w:w="1418" w:type="dxa"/>
            <w:tcBorders>
              <w:top w:val="nil"/>
              <w:left w:val="nil"/>
              <w:bottom w:val="single" w:sz="4" w:space="0" w:color="auto"/>
              <w:right w:val="single" w:sz="4" w:space="0" w:color="auto"/>
            </w:tcBorders>
            <w:shd w:val="clear" w:color="auto" w:fill="auto"/>
          </w:tcPr>
          <w:p w14:paraId="401B6E91" w14:textId="77777777" w:rsidR="00E94525" w:rsidRPr="00C6797F" w:rsidRDefault="00E94525" w:rsidP="00E94525">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76D8D95" w14:textId="77777777" w:rsidR="00E94525" w:rsidRPr="00C6797F" w:rsidRDefault="00E94525" w:rsidP="00E945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0DD9653" w14:textId="77777777" w:rsidR="00E94525" w:rsidRPr="00C6797F" w:rsidRDefault="00E94525" w:rsidP="00E94525">
            <w:pPr>
              <w:suppressAutoHyphens/>
              <w:jc w:val="center"/>
              <w:rPr>
                <w:rFonts w:asciiTheme="minorHAnsi" w:hAnsiTheme="minorHAnsi" w:cstheme="minorHAnsi"/>
                <w:color w:val="000000"/>
                <w:sz w:val="22"/>
                <w:szCs w:val="22"/>
                <w:lang w:eastAsia="zh-CN"/>
              </w:rPr>
            </w:pPr>
          </w:p>
        </w:tc>
      </w:tr>
      <w:tr w:rsidR="0076623D" w:rsidRPr="00C6797F" w14:paraId="5A13E59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B623601" w14:textId="7A9C9F16" w:rsidR="0076623D" w:rsidRPr="00C6797F" w:rsidRDefault="0076623D" w:rsidP="0076623D">
            <w:pPr>
              <w:contextualSpacing/>
              <w:rPr>
                <w:rFonts w:asciiTheme="minorHAnsi" w:hAnsiTheme="minorHAnsi" w:cs="Arial"/>
                <w:sz w:val="22"/>
                <w:szCs w:val="22"/>
              </w:rPr>
            </w:pPr>
            <w:r w:rsidRPr="0012054B">
              <w:rPr>
                <w:rFonts w:asciiTheme="minorHAnsi" w:hAnsiTheme="minorHAnsi" w:cs="Arial"/>
                <w:sz w:val="22"/>
                <w:szCs w:val="22"/>
              </w:rPr>
              <w:t xml:space="preserve">9. Να παραδοθεί έτοιμη προς χρήση με όλα τα απαιτούμενα παρελκόμενα για την λειτουργία και αναλώσιμα 4 ετών. </w:t>
            </w:r>
          </w:p>
        </w:tc>
        <w:tc>
          <w:tcPr>
            <w:tcW w:w="1418" w:type="dxa"/>
            <w:tcBorders>
              <w:top w:val="nil"/>
              <w:left w:val="nil"/>
              <w:bottom w:val="single" w:sz="4" w:space="0" w:color="auto"/>
              <w:right w:val="single" w:sz="4" w:space="0" w:color="auto"/>
            </w:tcBorders>
            <w:shd w:val="clear" w:color="auto" w:fill="auto"/>
          </w:tcPr>
          <w:p w14:paraId="21BE81BB" w14:textId="6F56D510" w:rsidR="0076623D" w:rsidRPr="00C6797F" w:rsidRDefault="0076623D" w:rsidP="0076623D">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483B3B5" w14:textId="77777777" w:rsidR="0076623D" w:rsidRPr="00C6797F" w:rsidRDefault="0076623D" w:rsidP="007662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B91F93F" w14:textId="77777777" w:rsidR="0076623D" w:rsidRPr="00C6797F" w:rsidRDefault="0076623D" w:rsidP="0076623D">
            <w:pPr>
              <w:suppressAutoHyphens/>
              <w:jc w:val="center"/>
              <w:rPr>
                <w:rFonts w:asciiTheme="minorHAnsi" w:hAnsiTheme="minorHAnsi" w:cstheme="minorHAnsi"/>
                <w:color w:val="000000"/>
                <w:sz w:val="22"/>
                <w:szCs w:val="22"/>
                <w:lang w:eastAsia="zh-CN"/>
              </w:rPr>
            </w:pPr>
          </w:p>
        </w:tc>
      </w:tr>
      <w:tr w:rsidR="0076623D" w:rsidRPr="00C6797F" w14:paraId="1E9707F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85AB2EF" w14:textId="7007E9AE" w:rsidR="0076623D" w:rsidRPr="00C6797F" w:rsidRDefault="0076623D" w:rsidP="0076623D">
            <w:pPr>
              <w:contextualSpacing/>
              <w:rPr>
                <w:rFonts w:asciiTheme="minorHAnsi" w:hAnsiTheme="minorHAnsi" w:cs="Arial"/>
                <w:sz w:val="22"/>
                <w:szCs w:val="22"/>
              </w:rPr>
            </w:pPr>
            <w:r w:rsidRPr="0012054B">
              <w:rPr>
                <w:rFonts w:asciiTheme="minorHAnsi" w:hAnsiTheme="minorHAnsi" w:cs="Arial"/>
                <w:sz w:val="22"/>
                <w:szCs w:val="22"/>
              </w:rPr>
              <w:t>10. Να περιλαμβάνει καταλυτικές ταμπλέτες για πρωτεϊνικά δείγματα.</w:t>
            </w:r>
          </w:p>
        </w:tc>
        <w:tc>
          <w:tcPr>
            <w:tcW w:w="1418" w:type="dxa"/>
            <w:tcBorders>
              <w:top w:val="nil"/>
              <w:left w:val="nil"/>
              <w:bottom w:val="single" w:sz="4" w:space="0" w:color="auto"/>
              <w:right w:val="single" w:sz="4" w:space="0" w:color="auto"/>
            </w:tcBorders>
            <w:shd w:val="clear" w:color="auto" w:fill="auto"/>
          </w:tcPr>
          <w:p w14:paraId="5A8F4AB2" w14:textId="7138B58E" w:rsidR="0076623D" w:rsidRPr="00C6797F" w:rsidRDefault="0076623D" w:rsidP="0076623D">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63180A1" w14:textId="77777777" w:rsidR="0076623D" w:rsidRPr="00C6797F" w:rsidRDefault="0076623D" w:rsidP="007662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42084E4" w14:textId="77777777" w:rsidR="0076623D" w:rsidRPr="00C6797F" w:rsidRDefault="0076623D" w:rsidP="0076623D">
            <w:pPr>
              <w:suppressAutoHyphens/>
              <w:jc w:val="center"/>
              <w:rPr>
                <w:rFonts w:asciiTheme="minorHAnsi" w:hAnsiTheme="minorHAnsi" w:cstheme="minorHAnsi"/>
                <w:color w:val="000000"/>
                <w:sz w:val="22"/>
                <w:szCs w:val="22"/>
                <w:lang w:eastAsia="zh-CN"/>
              </w:rPr>
            </w:pPr>
          </w:p>
        </w:tc>
      </w:tr>
      <w:tr w:rsidR="0076623D" w:rsidRPr="00C6797F" w14:paraId="3515E799"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318EF7D" w14:textId="6DF7E295" w:rsidR="0076623D" w:rsidRPr="00C6797F" w:rsidRDefault="0076623D" w:rsidP="0076623D">
            <w:pPr>
              <w:rPr>
                <w:rFonts w:asciiTheme="minorHAnsi" w:hAnsiTheme="minorHAnsi" w:cs="Arial"/>
                <w:sz w:val="22"/>
                <w:szCs w:val="22"/>
              </w:rPr>
            </w:pPr>
            <w:r w:rsidRPr="00C6797F">
              <w:rPr>
                <w:rFonts w:asciiTheme="minorHAnsi" w:hAnsiTheme="minorHAnsi" w:cs="Arial"/>
                <w:b/>
                <w:sz w:val="22"/>
                <w:szCs w:val="22"/>
              </w:rPr>
              <w:t>ΓΕΝΙΚΕΣ ΑΠΑΙΤΗΣΕΙΣ</w:t>
            </w:r>
          </w:p>
        </w:tc>
        <w:tc>
          <w:tcPr>
            <w:tcW w:w="1418" w:type="dxa"/>
            <w:tcBorders>
              <w:top w:val="nil"/>
              <w:left w:val="nil"/>
              <w:bottom w:val="single" w:sz="4" w:space="0" w:color="auto"/>
              <w:right w:val="single" w:sz="4" w:space="0" w:color="auto"/>
            </w:tcBorders>
            <w:shd w:val="clear" w:color="auto" w:fill="auto"/>
          </w:tcPr>
          <w:p w14:paraId="0EA84BB4" w14:textId="2799F469" w:rsidR="0076623D" w:rsidRPr="00C6797F" w:rsidRDefault="0076623D" w:rsidP="0076623D">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96D0231" w14:textId="77777777" w:rsidR="0076623D" w:rsidRPr="00C6797F" w:rsidRDefault="0076623D" w:rsidP="007662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5FA0EC9" w14:textId="77777777" w:rsidR="0076623D" w:rsidRPr="00C6797F" w:rsidRDefault="0076623D" w:rsidP="0076623D">
            <w:pPr>
              <w:suppressAutoHyphens/>
              <w:jc w:val="center"/>
              <w:rPr>
                <w:rFonts w:asciiTheme="minorHAnsi" w:hAnsiTheme="minorHAnsi" w:cstheme="minorHAnsi"/>
                <w:color w:val="000000"/>
                <w:sz w:val="22"/>
                <w:szCs w:val="22"/>
                <w:lang w:eastAsia="zh-CN"/>
              </w:rPr>
            </w:pPr>
          </w:p>
        </w:tc>
      </w:tr>
      <w:tr w:rsidR="0076623D" w:rsidRPr="00C6797F" w14:paraId="79E853B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462A35D" w14:textId="59BC70E1" w:rsidR="0076623D" w:rsidRPr="00C6797F" w:rsidRDefault="0076623D" w:rsidP="0076623D">
            <w:pPr>
              <w:rPr>
                <w:rFonts w:asciiTheme="minorHAnsi" w:hAnsiTheme="minorHAnsi" w:cs="Arial"/>
                <w:sz w:val="22"/>
                <w:szCs w:val="22"/>
              </w:rPr>
            </w:pPr>
            <w:r w:rsidRPr="00C6797F">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tcPr>
          <w:p w14:paraId="7721E4E6" w14:textId="5842224E" w:rsidR="0076623D" w:rsidRPr="00C6797F" w:rsidRDefault="0076623D" w:rsidP="0076623D">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A573BA5" w14:textId="77777777" w:rsidR="0076623D" w:rsidRPr="00C6797F" w:rsidRDefault="0076623D" w:rsidP="007662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F981EF4" w14:textId="77777777" w:rsidR="0076623D" w:rsidRPr="00C6797F" w:rsidRDefault="0076623D" w:rsidP="0076623D">
            <w:pPr>
              <w:suppressAutoHyphens/>
              <w:jc w:val="center"/>
              <w:rPr>
                <w:rFonts w:asciiTheme="minorHAnsi" w:hAnsiTheme="minorHAnsi" w:cstheme="minorHAnsi"/>
                <w:color w:val="000000"/>
                <w:sz w:val="22"/>
                <w:szCs w:val="22"/>
                <w:lang w:eastAsia="zh-CN"/>
              </w:rPr>
            </w:pPr>
          </w:p>
        </w:tc>
      </w:tr>
      <w:tr w:rsidR="0076623D" w:rsidRPr="00C6797F" w14:paraId="6F9C580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0DFEACB" w14:textId="2D435728" w:rsidR="0076623D" w:rsidRPr="00C6797F" w:rsidRDefault="0076623D" w:rsidP="0076623D">
            <w:pPr>
              <w:rPr>
                <w:rFonts w:asciiTheme="minorHAnsi" w:hAnsiTheme="minorHAnsi" w:cs="Arial"/>
                <w:sz w:val="22"/>
                <w:szCs w:val="22"/>
              </w:rPr>
            </w:pPr>
            <w:r w:rsidRPr="00C6797F">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093F55D3" w14:textId="7C2AF315" w:rsidR="0076623D" w:rsidRPr="00C6797F" w:rsidRDefault="0076623D" w:rsidP="0076623D">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DCC3E97" w14:textId="77777777" w:rsidR="0076623D" w:rsidRPr="00C6797F" w:rsidRDefault="0076623D" w:rsidP="007662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F8A16DF" w14:textId="77777777" w:rsidR="0076623D" w:rsidRPr="00C6797F" w:rsidRDefault="0076623D" w:rsidP="0076623D">
            <w:pPr>
              <w:suppressAutoHyphens/>
              <w:jc w:val="center"/>
              <w:rPr>
                <w:rFonts w:asciiTheme="minorHAnsi" w:hAnsiTheme="minorHAnsi" w:cstheme="minorHAnsi"/>
                <w:color w:val="000000"/>
                <w:sz w:val="22"/>
                <w:szCs w:val="22"/>
                <w:lang w:eastAsia="zh-CN"/>
              </w:rPr>
            </w:pPr>
          </w:p>
        </w:tc>
      </w:tr>
      <w:tr w:rsidR="0076623D" w:rsidRPr="00C6797F" w14:paraId="55E3E65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BEAF26B" w14:textId="0B737732" w:rsidR="0076623D" w:rsidRPr="00C6797F" w:rsidRDefault="0076623D" w:rsidP="0076623D">
            <w:pPr>
              <w:rPr>
                <w:rFonts w:asciiTheme="minorHAnsi" w:hAnsiTheme="minorHAnsi" w:cs="Arial"/>
                <w:sz w:val="22"/>
                <w:szCs w:val="22"/>
              </w:rPr>
            </w:pPr>
            <w:r w:rsidRPr="00C6797F">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tcPr>
          <w:p w14:paraId="5F62CAE9" w14:textId="16BC6A49" w:rsidR="0076623D" w:rsidRPr="00C6797F" w:rsidRDefault="0076623D" w:rsidP="0076623D">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C0F36E4" w14:textId="77777777" w:rsidR="0076623D" w:rsidRPr="00C6797F" w:rsidRDefault="0076623D" w:rsidP="007662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EB9B866" w14:textId="77777777" w:rsidR="0076623D" w:rsidRPr="00C6797F" w:rsidRDefault="0076623D" w:rsidP="0076623D">
            <w:pPr>
              <w:suppressAutoHyphens/>
              <w:jc w:val="center"/>
              <w:rPr>
                <w:rFonts w:asciiTheme="minorHAnsi" w:hAnsiTheme="minorHAnsi" w:cstheme="minorHAnsi"/>
                <w:color w:val="000000"/>
                <w:sz w:val="22"/>
                <w:szCs w:val="22"/>
                <w:lang w:eastAsia="zh-CN"/>
              </w:rPr>
            </w:pPr>
          </w:p>
        </w:tc>
      </w:tr>
      <w:tr w:rsidR="0076623D" w:rsidRPr="00C6797F" w14:paraId="7CDDCAA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309584D" w14:textId="67B06E96" w:rsidR="0076623D" w:rsidRPr="00C6797F" w:rsidRDefault="0076623D" w:rsidP="0076623D">
            <w:pPr>
              <w:rPr>
                <w:rFonts w:asciiTheme="minorHAnsi" w:hAnsiTheme="minorHAnsi" w:cs="Arial"/>
                <w:sz w:val="22"/>
                <w:szCs w:val="22"/>
              </w:rPr>
            </w:pPr>
            <w:r w:rsidRPr="00C6797F">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388D45A2" w14:textId="55463D86" w:rsidR="0076623D" w:rsidRPr="00C6797F" w:rsidRDefault="0076623D" w:rsidP="0076623D">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EB53284" w14:textId="77777777" w:rsidR="0076623D" w:rsidRPr="00C6797F" w:rsidRDefault="0076623D" w:rsidP="007662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85FC38D" w14:textId="77777777" w:rsidR="0076623D" w:rsidRPr="00C6797F" w:rsidRDefault="0076623D" w:rsidP="0076623D">
            <w:pPr>
              <w:suppressAutoHyphens/>
              <w:jc w:val="center"/>
              <w:rPr>
                <w:rFonts w:asciiTheme="minorHAnsi" w:hAnsiTheme="minorHAnsi" w:cstheme="minorHAnsi"/>
                <w:color w:val="000000"/>
                <w:sz w:val="22"/>
                <w:szCs w:val="22"/>
                <w:lang w:eastAsia="zh-CN"/>
              </w:rPr>
            </w:pPr>
          </w:p>
        </w:tc>
      </w:tr>
      <w:tr w:rsidR="0076623D" w:rsidRPr="00C6797F" w14:paraId="379B9E4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3B3EE49" w14:textId="768F5DE2" w:rsidR="0076623D" w:rsidRPr="00C6797F" w:rsidRDefault="0076623D" w:rsidP="0076623D">
            <w:pPr>
              <w:rPr>
                <w:rFonts w:asciiTheme="minorHAnsi" w:hAnsiTheme="minorHAnsi" w:cs="Arial"/>
                <w:sz w:val="22"/>
                <w:szCs w:val="22"/>
              </w:rPr>
            </w:pPr>
            <w:r w:rsidRPr="00C6797F">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tcPr>
          <w:p w14:paraId="08C95857" w14:textId="02B310B4" w:rsidR="0076623D" w:rsidRPr="00C6797F" w:rsidRDefault="0076623D" w:rsidP="0076623D">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F4EB1B6" w14:textId="77777777" w:rsidR="0076623D" w:rsidRPr="00C6797F" w:rsidRDefault="0076623D" w:rsidP="007662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9045E1E" w14:textId="77777777" w:rsidR="0076623D" w:rsidRPr="00C6797F" w:rsidRDefault="0076623D" w:rsidP="0076623D">
            <w:pPr>
              <w:suppressAutoHyphens/>
              <w:jc w:val="center"/>
              <w:rPr>
                <w:rFonts w:asciiTheme="minorHAnsi" w:hAnsiTheme="minorHAnsi" w:cstheme="minorHAnsi"/>
                <w:color w:val="000000"/>
                <w:sz w:val="22"/>
                <w:szCs w:val="22"/>
                <w:lang w:eastAsia="zh-CN"/>
              </w:rPr>
            </w:pPr>
          </w:p>
        </w:tc>
      </w:tr>
      <w:tr w:rsidR="0076623D" w:rsidRPr="00C6797F" w14:paraId="3B051D9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81413E2" w14:textId="7511AECB" w:rsidR="0076623D" w:rsidRPr="00C6797F" w:rsidRDefault="0076623D" w:rsidP="0076623D">
            <w:pPr>
              <w:rPr>
                <w:rFonts w:asciiTheme="minorHAnsi" w:hAnsiTheme="minorHAnsi" w:cs="Arial"/>
                <w:sz w:val="22"/>
                <w:szCs w:val="22"/>
              </w:rPr>
            </w:pPr>
            <w:r w:rsidRPr="00CD3B27">
              <w:rPr>
                <w:rFonts w:asciiTheme="minorHAnsi" w:hAnsiTheme="minorHAnsi" w:cs="Arial"/>
                <w:sz w:val="22"/>
                <w:szCs w:val="22"/>
              </w:rPr>
              <w:t>6.</w:t>
            </w:r>
            <w:r>
              <w:rPr>
                <w:rFonts w:asciiTheme="minorHAnsi" w:hAnsiTheme="minorHAnsi" w:cs="Arial"/>
                <w:sz w:val="22"/>
                <w:szCs w:val="22"/>
              </w:rPr>
              <w:t xml:space="preserve"> </w:t>
            </w:r>
            <w:r w:rsidRPr="00CD3B27">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418" w:type="dxa"/>
            <w:tcBorders>
              <w:top w:val="nil"/>
              <w:left w:val="nil"/>
              <w:bottom w:val="single" w:sz="4" w:space="0" w:color="auto"/>
              <w:right w:val="single" w:sz="4" w:space="0" w:color="auto"/>
            </w:tcBorders>
            <w:shd w:val="clear" w:color="auto" w:fill="auto"/>
          </w:tcPr>
          <w:p w14:paraId="654BBC3C" w14:textId="2A9486C2" w:rsidR="0076623D" w:rsidRPr="00C6797F" w:rsidRDefault="0076623D" w:rsidP="0076623D">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58142A8" w14:textId="77777777" w:rsidR="0076623D" w:rsidRPr="00C6797F" w:rsidRDefault="0076623D" w:rsidP="007662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AE70058" w14:textId="77777777" w:rsidR="0076623D" w:rsidRPr="00C6797F" w:rsidRDefault="0076623D" w:rsidP="0076623D">
            <w:pPr>
              <w:suppressAutoHyphens/>
              <w:jc w:val="center"/>
              <w:rPr>
                <w:rFonts w:asciiTheme="minorHAnsi" w:hAnsiTheme="minorHAnsi" w:cstheme="minorHAnsi"/>
                <w:color w:val="000000"/>
                <w:sz w:val="22"/>
                <w:szCs w:val="22"/>
                <w:lang w:eastAsia="zh-CN"/>
              </w:rPr>
            </w:pPr>
          </w:p>
        </w:tc>
      </w:tr>
      <w:tr w:rsidR="0076623D" w:rsidRPr="00C6797F" w14:paraId="1E04C42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E4CF9CE" w14:textId="426BA026" w:rsidR="0076623D" w:rsidRPr="00C6797F" w:rsidRDefault="0076623D" w:rsidP="0076623D">
            <w:pPr>
              <w:rPr>
                <w:rFonts w:asciiTheme="minorHAnsi" w:hAnsiTheme="minorHAnsi" w:cs="Arial"/>
                <w:sz w:val="22"/>
                <w:szCs w:val="22"/>
              </w:rPr>
            </w:pPr>
            <w:r>
              <w:rPr>
                <w:rFonts w:asciiTheme="minorHAnsi" w:hAnsiTheme="minorHAnsi" w:cs="Arial"/>
                <w:sz w:val="22"/>
                <w:szCs w:val="22"/>
              </w:rPr>
              <w:t>7</w:t>
            </w:r>
            <w:r w:rsidRPr="00C6797F">
              <w:rPr>
                <w:rFonts w:asciiTheme="minorHAnsi" w:hAnsiTheme="minorHAnsi" w:cs="Arial"/>
                <w:sz w:val="22"/>
                <w:szCs w:val="22"/>
              </w:rPr>
              <w:t>.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tcPr>
          <w:p w14:paraId="7A182667" w14:textId="1F029141" w:rsidR="0076623D" w:rsidRPr="00C6797F" w:rsidRDefault="0076623D" w:rsidP="0076623D">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B864411" w14:textId="77777777" w:rsidR="0076623D" w:rsidRPr="00C6797F" w:rsidRDefault="0076623D" w:rsidP="007662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8EE0363" w14:textId="77777777" w:rsidR="0076623D" w:rsidRPr="00C6797F" w:rsidRDefault="0076623D" w:rsidP="0076623D">
            <w:pPr>
              <w:suppressAutoHyphens/>
              <w:jc w:val="center"/>
              <w:rPr>
                <w:rFonts w:asciiTheme="minorHAnsi" w:hAnsiTheme="minorHAnsi" w:cstheme="minorHAnsi"/>
                <w:color w:val="000000"/>
                <w:sz w:val="22"/>
                <w:szCs w:val="22"/>
                <w:lang w:eastAsia="zh-CN"/>
              </w:rPr>
            </w:pPr>
          </w:p>
        </w:tc>
      </w:tr>
      <w:tr w:rsidR="0076623D" w:rsidRPr="00C6797F" w14:paraId="31D023F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7E70309" w14:textId="35EBBC21" w:rsidR="0076623D" w:rsidRPr="00C6797F" w:rsidRDefault="0076623D" w:rsidP="0076623D">
            <w:pPr>
              <w:rPr>
                <w:rFonts w:asciiTheme="minorHAnsi" w:hAnsiTheme="minorHAnsi" w:cs="Arial"/>
                <w:sz w:val="22"/>
                <w:szCs w:val="22"/>
              </w:rPr>
            </w:pPr>
            <w:r>
              <w:rPr>
                <w:rFonts w:asciiTheme="minorHAnsi" w:hAnsiTheme="minorHAnsi" w:cs="Arial"/>
                <w:sz w:val="22"/>
                <w:szCs w:val="22"/>
              </w:rPr>
              <w:t>8</w:t>
            </w:r>
            <w:r w:rsidRPr="00C6797F">
              <w:rPr>
                <w:rFonts w:asciiTheme="minorHAnsi" w:hAnsiTheme="minorHAnsi" w:cs="Arial"/>
                <w:sz w:val="22"/>
                <w:szCs w:val="22"/>
              </w:rPr>
              <w:t>.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tcPr>
          <w:p w14:paraId="346C4072" w14:textId="408B2DC0" w:rsidR="0076623D" w:rsidRPr="00C6797F" w:rsidRDefault="0076623D" w:rsidP="0076623D">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7F11687" w14:textId="77777777" w:rsidR="0076623D" w:rsidRPr="00C6797F" w:rsidRDefault="0076623D" w:rsidP="007662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6FA0CF7" w14:textId="77777777" w:rsidR="0076623D" w:rsidRPr="00C6797F" w:rsidRDefault="0076623D" w:rsidP="0076623D">
            <w:pPr>
              <w:suppressAutoHyphens/>
              <w:jc w:val="center"/>
              <w:rPr>
                <w:rFonts w:asciiTheme="minorHAnsi" w:hAnsiTheme="minorHAnsi" w:cstheme="minorHAnsi"/>
                <w:color w:val="000000"/>
                <w:sz w:val="22"/>
                <w:szCs w:val="22"/>
                <w:lang w:eastAsia="zh-CN"/>
              </w:rPr>
            </w:pPr>
          </w:p>
        </w:tc>
      </w:tr>
      <w:tr w:rsidR="0076623D" w:rsidRPr="00C6797F" w14:paraId="2599341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9018CF6" w14:textId="2F9D0E2A" w:rsidR="0076623D" w:rsidRPr="00C6797F" w:rsidRDefault="0076623D" w:rsidP="0076623D">
            <w:pPr>
              <w:rPr>
                <w:rFonts w:asciiTheme="minorHAnsi" w:hAnsiTheme="minorHAnsi" w:cs="Arial"/>
                <w:sz w:val="22"/>
                <w:szCs w:val="22"/>
              </w:rPr>
            </w:pPr>
            <w:r>
              <w:rPr>
                <w:rFonts w:asciiTheme="minorHAnsi" w:hAnsiTheme="minorHAnsi" w:cs="Arial"/>
                <w:sz w:val="22"/>
                <w:szCs w:val="22"/>
              </w:rPr>
              <w:t>9</w:t>
            </w:r>
            <w:r w:rsidRPr="00C6797F">
              <w:rPr>
                <w:rFonts w:asciiTheme="minorHAnsi" w:hAnsiTheme="minorHAnsi" w:cs="Arial"/>
                <w:sz w:val="22"/>
                <w:szCs w:val="22"/>
              </w:rPr>
              <w:t>.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tcPr>
          <w:p w14:paraId="6B8969FE" w14:textId="3666EF00" w:rsidR="0076623D" w:rsidRPr="00C6797F" w:rsidRDefault="0076623D" w:rsidP="0076623D">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1B4310F" w14:textId="77777777" w:rsidR="0076623D" w:rsidRPr="00C6797F" w:rsidRDefault="0076623D" w:rsidP="007662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8CAC29F" w14:textId="77777777" w:rsidR="0076623D" w:rsidRPr="00C6797F" w:rsidRDefault="0076623D" w:rsidP="0076623D">
            <w:pPr>
              <w:suppressAutoHyphens/>
              <w:jc w:val="center"/>
              <w:rPr>
                <w:rFonts w:asciiTheme="minorHAnsi" w:hAnsiTheme="minorHAnsi" w:cstheme="minorHAnsi"/>
                <w:color w:val="000000"/>
                <w:sz w:val="22"/>
                <w:szCs w:val="22"/>
                <w:lang w:eastAsia="zh-CN"/>
              </w:rPr>
            </w:pPr>
          </w:p>
        </w:tc>
      </w:tr>
      <w:tr w:rsidR="0076623D" w:rsidRPr="00C6797F" w14:paraId="6659E7E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1711B06" w14:textId="3735225F" w:rsidR="0076623D" w:rsidRPr="00C6797F" w:rsidRDefault="0076623D" w:rsidP="0076623D">
            <w:pPr>
              <w:rPr>
                <w:rFonts w:asciiTheme="minorHAnsi" w:hAnsiTheme="minorHAnsi" w:cs="Arial"/>
                <w:sz w:val="22"/>
                <w:szCs w:val="22"/>
              </w:rPr>
            </w:pPr>
            <w:r>
              <w:rPr>
                <w:rFonts w:asciiTheme="minorHAnsi" w:hAnsiTheme="minorHAnsi" w:cs="Arial"/>
                <w:sz w:val="22"/>
                <w:szCs w:val="22"/>
              </w:rPr>
              <w:t>10</w:t>
            </w:r>
            <w:r w:rsidRPr="00C6797F">
              <w:rPr>
                <w:rFonts w:asciiTheme="minorHAnsi" w:hAnsiTheme="minorHAnsi" w:cs="Arial"/>
                <w:sz w:val="22"/>
                <w:szCs w:val="22"/>
              </w:rPr>
              <w:t>.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6B266A87" w14:textId="25EB9B15" w:rsidR="0076623D" w:rsidRPr="00C6797F" w:rsidRDefault="0076623D" w:rsidP="0076623D">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BD1A379" w14:textId="77777777" w:rsidR="0076623D" w:rsidRPr="00C6797F" w:rsidRDefault="0076623D" w:rsidP="007662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47923A8" w14:textId="77777777" w:rsidR="0076623D" w:rsidRPr="00C6797F" w:rsidRDefault="0076623D" w:rsidP="0076623D">
            <w:pPr>
              <w:suppressAutoHyphens/>
              <w:jc w:val="center"/>
              <w:rPr>
                <w:rFonts w:asciiTheme="minorHAnsi" w:hAnsiTheme="minorHAnsi" w:cstheme="minorHAnsi"/>
                <w:color w:val="000000"/>
                <w:sz w:val="22"/>
                <w:szCs w:val="22"/>
                <w:lang w:eastAsia="zh-CN"/>
              </w:rPr>
            </w:pPr>
          </w:p>
        </w:tc>
      </w:tr>
      <w:tr w:rsidR="00B13953" w:rsidRPr="00C6797F" w14:paraId="5A8B1EF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0D32F73" w14:textId="77777777" w:rsidR="00B13953" w:rsidRDefault="00B13953" w:rsidP="00B13953"/>
          <w:p w14:paraId="10D012E4" w14:textId="77777777" w:rsidR="00B13953" w:rsidRDefault="00B13953" w:rsidP="00B13953">
            <w:pPr>
              <w:ind w:left="66"/>
              <w:jc w:val="center"/>
              <w:rPr>
                <w:rFonts w:asciiTheme="minorHAnsi" w:hAnsiTheme="minorHAnsi" w:cs="Arial"/>
                <w:b/>
                <w:sz w:val="22"/>
                <w:szCs w:val="22"/>
              </w:rPr>
            </w:pPr>
            <w:r>
              <w:rPr>
                <w:rFonts w:asciiTheme="minorHAnsi" w:hAnsiTheme="minorHAnsi" w:cs="Arial"/>
                <w:b/>
                <w:sz w:val="22"/>
                <w:szCs w:val="22"/>
              </w:rPr>
              <w:t>Είδος 11</w:t>
            </w:r>
          </w:p>
          <w:p w14:paraId="19716C94" w14:textId="77777777" w:rsidR="00B13953" w:rsidRDefault="00B13953" w:rsidP="00B13953">
            <w:pPr>
              <w:ind w:left="66"/>
              <w:jc w:val="center"/>
              <w:rPr>
                <w:rFonts w:asciiTheme="minorHAnsi" w:hAnsiTheme="minorHAnsi" w:cs="Arial"/>
                <w:b/>
                <w:sz w:val="22"/>
                <w:szCs w:val="22"/>
              </w:rPr>
            </w:pPr>
            <w:r w:rsidRPr="00DF58C6">
              <w:rPr>
                <w:rFonts w:asciiTheme="minorHAnsi" w:hAnsiTheme="minorHAnsi" w:cs="Arial"/>
                <w:b/>
                <w:sz w:val="22"/>
                <w:szCs w:val="22"/>
              </w:rPr>
              <w:t>Συσκευή απόσταξης αλκοολούχων ποτών τύπου Salleron</w:t>
            </w:r>
          </w:p>
          <w:p w14:paraId="6FC09BE2" w14:textId="77777777" w:rsidR="00B13953" w:rsidRPr="00DA36ED" w:rsidRDefault="00B13953" w:rsidP="00B13953">
            <w:pPr>
              <w:ind w:left="66"/>
              <w:jc w:val="center"/>
              <w:rPr>
                <w:rFonts w:asciiTheme="minorHAnsi" w:hAnsiTheme="minorHAnsi" w:cs="Arial"/>
                <w:b/>
                <w:sz w:val="22"/>
                <w:szCs w:val="22"/>
              </w:rPr>
            </w:pPr>
            <w:r w:rsidRPr="00DA36ED">
              <w:rPr>
                <w:rFonts w:asciiTheme="minorHAnsi" w:hAnsiTheme="minorHAnsi" w:cs="Arial"/>
                <w:b/>
                <w:sz w:val="22"/>
                <w:szCs w:val="22"/>
              </w:rPr>
              <w:lastRenderedPageBreak/>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sidRPr="00DF58C6">
              <w:rPr>
                <w:rFonts w:asciiTheme="minorHAnsi" w:hAnsiTheme="minorHAnsi" w:cs="Arial"/>
                <w:b/>
                <w:sz w:val="22"/>
                <w:szCs w:val="22"/>
              </w:rPr>
              <w:t>Χ.Υ. Αν.Μακεδονίας -Θράκης Αυτ. Γραφείο Χ.Υ. Ξάνθης</w:t>
            </w:r>
          </w:p>
          <w:p w14:paraId="4B2910AE" w14:textId="77777777" w:rsidR="00B13953" w:rsidRPr="005734F6" w:rsidRDefault="00B13953" w:rsidP="00B13953">
            <w:pPr>
              <w:tabs>
                <w:tab w:val="left" w:pos="2493"/>
              </w:tabs>
              <w:spacing w:after="120"/>
              <w:ind w:left="113"/>
              <w:jc w:val="center"/>
              <w:rPr>
                <w:rFonts w:asciiTheme="minorHAnsi" w:hAnsiTheme="minorHAnsi" w:cs="Arial"/>
                <w:b/>
                <w:color w:val="000000"/>
                <w:sz w:val="22"/>
                <w:szCs w:val="22"/>
              </w:rPr>
            </w:pPr>
          </w:p>
          <w:p w14:paraId="22227D22" w14:textId="6DC2CA1D" w:rsidR="00B13953" w:rsidRPr="00C6797F" w:rsidRDefault="00B13953" w:rsidP="00B13953">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DF58C6">
              <w:rPr>
                <w:rFonts w:asciiTheme="minorHAnsi" w:hAnsiTheme="minorHAnsi" w:cs="Arial"/>
                <w:sz w:val="22"/>
                <w:szCs w:val="22"/>
              </w:rPr>
              <w:t>Συσκευή απόσταξης αλκοολούχων ποτών τύπου Salleron</w:t>
            </w:r>
            <w:r w:rsidRPr="008C2CA2">
              <w:rPr>
                <w:rFonts w:asciiTheme="minorHAnsi" w:hAnsiTheme="minorHAnsi" w:cs="Arial"/>
                <w:sz w:val="22"/>
                <w:szCs w:val="22"/>
              </w:rPr>
              <w:t>,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tcPr>
          <w:p w14:paraId="202750A1" w14:textId="4F5E4B46" w:rsidR="00B13953" w:rsidRPr="00C6797F" w:rsidRDefault="00A95DA5"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lastRenderedPageBreak/>
              <w:t>ΝΑΙ</w:t>
            </w:r>
          </w:p>
        </w:tc>
        <w:tc>
          <w:tcPr>
            <w:tcW w:w="1275" w:type="dxa"/>
            <w:tcBorders>
              <w:top w:val="nil"/>
              <w:left w:val="nil"/>
              <w:bottom w:val="single" w:sz="4" w:space="0" w:color="auto"/>
              <w:right w:val="single" w:sz="4" w:space="0" w:color="auto"/>
            </w:tcBorders>
            <w:shd w:val="clear" w:color="auto" w:fill="auto"/>
            <w:vAlign w:val="center"/>
          </w:tcPr>
          <w:p w14:paraId="1F4CEAB6"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4D500C3"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139AE4D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62FD9AD" w14:textId="38A77BD2" w:rsidR="00B13953" w:rsidRPr="00C6797F" w:rsidRDefault="00B13953" w:rsidP="00B13953">
            <w:pPr>
              <w:contextualSpacing/>
              <w:rPr>
                <w:rFonts w:asciiTheme="minorHAnsi" w:hAnsiTheme="minorHAnsi" w:cs="Arial"/>
                <w:sz w:val="22"/>
                <w:szCs w:val="22"/>
              </w:rPr>
            </w:pPr>
            <w:r w:rsidRPr="00ED3852">
              <w:rPr>
                <w:rFonts w:asciiTheme="minorHAnsi" w:hAnsiTheme="minorHAnsi" w:cs="Arial"/>
                <w:sz w:val="22"/>
                <w:szCs w:val="22"/>
              </w:rPr>
              <w:t xml:space="preserve">1. Να προσδιορίζει τον αλκοολικό βαθμό σε οίνους, γλεύκη, μπύρες, ηδύποτα όλων των ειδών και υψηλόβαθμα αλκοολούχα ποτά, σύμφωνα με τους κανονισμούς του </w:t>
            </w:r>
            <w:r w:rsidRPr="00ED3852">
              <w:rPr>
                <w:rFonts w:asciiTheme="minorHAnsi" w:hAnsiTheme="minorHAnsi" w:cs="Arial"/>
                <w:sz w:val="22"/>
                <w:szCs w:val="22"/>
                <w:lang w:val="en-US"/>
              </w:rPr>
              <w:t>OIV</w:t>
            </w:r>
            <w:r w:rsidRPr="00ED3852">
              <w:rPr>
                <w:rFonts w:asciiTheme="minorHAnsi" w:hAnsiTheme="minorHAnsi" w:cs="Arial"/>
                <w:sz w:val="22"/>
                <w:szCs w:val="22"/>
              </w:rPr>
              <w:t>.</w:t>
            </w:r>
          </w:p>
        </w:tc>
        <w:tc>
          <w:tcPr>
            <w:tcW w:w="1418" w:type="dxa"/>
            <w:tcBorders>
              <w:top w:val="nil"/>
              <w:left w:val="nil"/>
              <w:bottom w:val="single" w:sz="4" w:space="0" w:color="auto"/>
              <w:right w:val="single" w:sz="4" w:space="0" w:color="auto"/>
            </w:tcBorders>
            <w:shd w:val="clear" w:color="auto" w:fill="auto"/>
          </w:tcPr>
          <w:p w14:paraId="14BE8390" w14:textId="6FB0CC44"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BC9EA40"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C2C8945"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6104661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8493471" w14:textId="70C94D25" w:rsidR="00B13953" w:rsidRPr="00C6797F" w:rsidRDefault="00B13953" w:rsidP="00B13953">
            <w:pPr>
              <w:contextualSpacing/>
              <w:rPr>
                <w:rFonts w:asciiTheme="minorHAnsi" w:hAnsiTheme="minorHAnsi" w:cs="Arial"/>
                <w:sz w:val="22"/>
                <w:szCs w:val="22"/>
              </w:rPr>
            </w:pPr>
            <w:r w:rsidRPr="00ED3852">
              <w:rPr>
                <w:rFonts w:asciiTheme="minorHAnsi" w:hAnsiTheme="minorHAnsi" w:cs="Arial"/>
                <w:sz w:val="22"/>
                <w:szCs w:val="22"/>
              </w:rPr>
              <w:t>2. Να προσδιορίζει την πτητική οξύτητα και σορβικό οξύ σε οίνους.</w:t>
            </w:r>
          </w:p>
        </w:tc>
        <w:tc>
          <w:tcPr>
            <w:tcW w:w="1418" w:type="dxa"/>
            <w:tcBorders>
              <w:top w:val="nil"/>
              <w:left w:val="nil"/>
              <w:bottom w:val="single" w:sz="4" w:space="0" w:color="auto"/>
              <w:right w:val="single" w:sz="4" w:space="0" w:color="auto"/>
            </w:tcBorders>
            <w:shd w:val="clear" w:color="auto" w:fill="auto"/>
          </w:tcPr>
          <w:p w14:paraId="6B6D98F5" w14:textId="4EE080C5"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691DAE6"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48798FA"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705B55B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0CE68B1" w14:textId="2B164ED6" w:rsidR="00B13953" w:rsidRPr="00C6797F" w:rsidRDefault="00B13953" w:rsidP="00B13953">
            <w:pPr>
              <w:contextualSpacing/>
              <w:rPr>
                <w:rFonts w:asciiTheme="minorHAnsi" w:hAnsiTheme="minorHAnsi" w:cs="Arial"/>
                <w:sz w:val="22"/>
                <w:szCs w:val="22"/>
              </w:rPr>
            </w:pPr>
            <w:r w:rsidRPr="00ED3852">
              <w:rPr>
                <w:rFonts w:asciiTheme="minorHAnsi" w:hAnsiTheme="minorHAnsi" w:cs="Arial"/>
                <w:sz w:val="22"/>
                <w:szCs w:val="22"/>
              </w:rPr>
              <w:t>3. Να διαθέτει προγραμματιζόμενη γεννήτρια υδρατμών με δυνατότητα ρύθμισης για αποστάξεις διαφόρων τίτλων, ακόμη και άνω των 40</w:t>
            </w:r>
            <w:r w:rsidRPr="00ED3852">
              <w:rPr>
                <w:rFonts w:asciiTheme="minorHAnsi" w:hAnsiTheme="minorHAnsi" w:cstheme="minorHAnsi"/>
                <w:sz w:val="22"/>
                <w:szCs w:val="22"/>
              </w:rPr>
              <w:t>°</w:t>
            </w:r>
            <w:r w:rsidRPr="00ED3852">
              <w:rPr>
                <w:rFonts w:asciiTheme="minorHAnsi" w:hAnsiTheme="minorHAnsi" w:cs="Arial"/>
                <w:sz w:val="22"/>
                <w:szCs w:val="22"/>
              </w:rPr>
              <w:t>.</w:t>
            </w:r>
          </w:p>
        </w:tc>
        <w:tc>
          <w:tcPr>
            <w:tcW w:w="1418" w:type="dxa"/>
            <w:tcBorders>
              <w:top w:val="nil"/>
              <w:left w:val="nil"/>
              <w:bottom w:val="single" w:sz="4" w:space="0" w:color="auto"/>
              <w:right w:val="single" w:sz="4" w:space="0" w:color="auto"/>
            </w:tcBorders>
            <w:shd w:val="clear" w:color="auto" w:fill="auto"/>
          </w:tcPr>
          <w:p w14:paraId="0992EEF9" w14:textId="72C68EC6"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4E6816D"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A001610"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2B0E1B8B"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5A7B90B" w14:textId="2899DAF9" w:rsidR="00B13953" w:rsidRPr="00C6797F" w:rsidRDefault="00B13953" w:rsidP="00B13953">
            <w:pPr>
              <w:contextualSpacing/>
              <w:rPr>
                <w:rFonts w:asciiTheme="minorHAnsi" w:hAnsiTheme="minorHAnsi" w:cs="Arial"/>
                <w:sz w:val="22"/>
                <w:szCs w:val="22"/>
              </w:rPr>
            </w:pPr>
            <w:r w:rsidRPr="00ED3852">
              <w:rPr>
                <w:rFonts w:asciiTheme="minorHAnsi" w:hAnsiTheme="minorHAnsi" w:cs="Arial"/>
                <w:sz w:val="22"/>
                <w:szCs w:val="22"/>
              </w:rPr>
              <w:t xml:space="preserve">4. Να αποτρέπει το σχηματισμό αφρού κατά το βρασμό. </w:t>
            </w:r>
          </w:p>
        </w:tc>
        <w:tc>
          <w:tcPr>
            <w:tcW w:w="1418" w:type="dxa"/>
            <w:tcBorders>
              <w:top w:val="nil"/>
              <w:left w:val="nil"/>
              <w:bottom w:val="single" w:sz="4" w:space="0" w:color="auto"/>
              <w:right w:val="single" w:sz="4" w:space="0" w:color="auto"/>
            </w:tcBorders>
            <w:shd w:val="clear" w:color="auto" w:fill="auto"/>
          </w:tcPr>
          <w:p w14:paraId="1E72C971" w14:textId="75D5E418"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4A6C3DA"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CB446D4"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5794C0C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74365F5" w14:textId="3D5979FD" w:rsidR="00B13953" w:rsidRPr="00C6797F" w:rsidRDefault="00B13953" w:rsidP="00B13953">
            <w:pPr>
              <w:contextualSpacing/>
              <w:rPr>
                <w:rFonts w:asciiTheme="minorHAnsi" w:hAnsiTheme="minorHAnsi" w:cs="Arial"/>
                <w:sz w:val="22"/>
                <w:szCs w:val="22"/>
              </w:rPr>
            </w:pPr>
            <w:r w:rsidRPr="00ED3852">
              <w:rPr>
                <w:rFonts w:asciiTheme="minorHAnsi" w:hAnsiTheme="minorHAnsi" w:cs="Arial"/>
                <w:sz w:val="22"/>
                <w:szCs w:val="22"/>
              </w:rPr>
              <w:t xml:space="preserve">5. Να εκτελεί απόσταξη με θέρμανση του δείγματος μέσω υδρατμών σύμφωνα με τους κανονισμούς του </w:t>
            </w:r>
            <w:r w:rsidRPr="00ED3852">
              <w:rPr>
                <w:rFonts w:asciiTheme="minorHAnsi" w:hAnsiTheme="minorHAnsi" w:cs="Arial"/>
                <w:sz w:val="22"/>
                <w:szCs w:val="22"/>
                <w:lang w:val="en-US"/>
              </w:rPr>
              <w:t>OIV</w:t>
            </w:r>
            <w:r w:rsidRPr="00ED3852">
              <w:rPr>
                <w:rFonts w:asciiTheme="minorHAnsi" w:hAnsiTheme="minorHAnsi" w:cs="Arial"/>
                <w:sz w:val="22"/>
                <w:szCs w:val="22"/>
              </w:rPr>
              <w:t xml:space="preserve">, την </w:t>
            </w:r>
            <w:r w:rsidRPr="00ED3852">
              <w:rPr>
                <w:rFonts w:asciiTheme="minorHAnsi" w:hAnsiTheme="minorHAnsi" w:cs="Arial"/>
                <w:sz w:val="22"/>
                <w:szCs w:val="22"/>
                <w:lang w:val="en-US"/>
              </w:rPr>
              <w:t>EEC</w:t>
            </w:r>
            <w:r w:rsidRPr="00ED3852">
              <w:rPr>
                <w:rFonts w:asciiTheme="minorHAnsi" w:hAnsiTheme="minorHAnsi" w:cs="Arial"/>
                <w:sz w:val="22"/>
                <w:szCs w:val="22"/>
              </w:rPr>
              <w:t xml:space="preserve"> 2676/90 και την </w:t>
            </w:r>
            <w:r w:rsidRPr="00ED3852">
              <w:rPr>
                <w:rFonts w:asciiTheme="minorHAnsi" w:hAnsiTheme="minorHAnsi" w:cs="Arial"/>
                <w:sz w:val="22"/>
                <w:szCs w:val="22"/>
                <w:lang w:val="en-US"/>
              </w:rPr>
              <w:t>EC</w:t>
            </w:r>
            <w:r w:rsidRPr="00ED3852">
              <w:rPr>
                <w:rFonts w:asciiTheme="minorHAnsi" w:hAnsiTheme="minorHAnsi" w:cs="Arial"/>
                <w:sz w:val="22"/>
                <w:szCs w:val="22"/>
              </w:rPr>
              <w:t xml:space="preserve"> 2870/2000.</w:t>
            </w:r>
            <w:r w:rsidRPr="00ED3852">
              <w:rPr>
                <w:rFonts w:ascii="Calibri" w:eastAsia="Calibri" w:hAnsi="Calibri" w:cs="Calibri"/>
                <w:color w:val="000000"/>
                <w:sz w:val="22"/>
                <w:szCs w:val="22"/>
                <w:lang w:eastAsia="en-US"/>
              </w:rPr>
              <w:t xml:space="preserve"> </w:t>
            </w:r>
          </w:p>
        </w:tc>
        <w:tc>
          <w:tcPr>
            <w:tcW w:w="1418" w:type="dxa"/>
            <w:tcBorders>
              <w:top w:val="nil"/>
              <w:left w:val="nil"/>
              <w:bottom w:val="single" w:sz="4" w:space="0" w:color="auto"/>
              <w:right w:val="single" w:sz="4" w:space="0" w:color="auto"/>
            </w:tcBorders>
            <w:shd w:val="clear" w:color="auto" w:fill="auto"/>
          </w:tcPr>
          <w:p w14:paraId="4FAB4643" w14:textId="460B6C74"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8B36582"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54A1F05"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33879F8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0B49AD1" w14:textId="0452A43F" w:rsidR="00B13953" w:rsidRPr="00C6797F" w:rsidRDefault="00B13953" w:rsidP="00B13953">
            <w:pPr>
              <w:contextualSpacing/>
              <w:rPr>
                <w:rFonts w:asciiTheme="minorHAnsi" w:hAnsiTheme="minorHAnsi" w:cs="Arial"/>
                <w:sz w:val="22"/>
                <w:szCs w:val="22"/>
              </w:rPr>
            </w:pPr>
            <w:r w:rsidRPr="00ED3852">
              <w:rPr>
                <w:rFonts w:asciiTheme="minorHAnsi" w:hAnsiTheme="minorHAnsi" w:cs="Arial"/>
                <w:sz w:val="22"/>
                <w:szCs w:val="22"/>
              </w:rPr>
              <w:t xml:space="preserve">6. Να συλλέγει το απόσταγμα σε χαμηλή θερμοκρασία </w:t>
            </w:r>
            <w:r w:rsidRPr="00ED3852">
              <w:rPr>
                <w:rFonts w:asciiTheme="minorHAnsi" w:hAnsiTheme="minorHAnsi" w:cstheme="minorHAnsi"/>
                <w:sz w:val="22"/>
                <w:szCs w:val="22"/>
              </w:rPr>
              <w:t xml:space="preserve">&lt; </w:t>
            </w:r>
            <w:r w:rsidRPr="00ED3852">
              <w:rPr>
                <w:rFonts w:asciiTheme="minorHAnsi" w:hAnsiTheme="minorHAnsi" w:cs="Arial"/>
                <w:sz w:val="22"/>
                <w:szCs w:val="22"/>
              </w:rPr>
              <w:t>25 °</w:t>
            </w:r>
            <w:r w:rsidRPr="00ED3852">
              <w:rPr>
                <w:rFonts w:asciiTheme="minorHAnsi" w:hAnsiTheme="minorHAnsi" w:cs="Arial"/>
                <w:sz w:val="22"/>
                <w:szCs w:val="22"/>
                <w:lang w:val="en-US"/>
              </w:rPr>
              <w:t>C</w:t>
            </w:r>
            <w:r w:rsidRPr="00ED3852">
              <w:rPr>
                <w:rFonts w:asciiTheme="minorHAnsi" w:hAnsiTheme="minorHAnsi" w:cs="Arial"/>
                <w:sz w:val="22"/>
                <w:szCs w:val="22"/>
              </w:rPr>
              <w:t>.</w:t>
            </w:r>
          </w:p>
        </w:tc>
        <w:tc>
          <w:tcPr>
            <w:tcW w:w="1418" w:type="dxa"/>
            <w:tcBorders>
              <w:top w:val="nil"/>
              <w:left w:val="nil"/>
              <w:bottom w:val="single" w:sz="4" w:space="0" w:color="auto"/>
              <w:right w:val="single" w:sz="4" w:space="0" w:color="auto"/>
            </w:tcBorders>
            <w:shd w:val="clear" w:color="auto" w:fill="auto"/>
          </w:tcPr>
          <w:p w14:paraId="2BA3F574" w14:textId="3F4C8624"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C0C3F74"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CEB2218"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2C6C46C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4FFC958" w14:textId="2D11F11E" w:rsidR="00B13953" w:rsidRPr="00C6797F" w:rsidRDefault="00B13953" w:rsidP="00B13953">
            <w:pPr>
              <w:contextualSpacing/>
              <w:rPr>
                <w:rFonts w:asciiTheme="minorHAnsi" w:hAnsiTheme="minorHAnsi" w:cs="Arial"/>
                <w:sz w:val="22"/>
                <w:szCs w:val="22"/>
              </w:rPr>
            </w:pPr>
            <w:r w:rsidRPr="00ED3852">
              <w:rPr>
                <w:rFonts w:asciiTheme="minorHAnsi" w:hAnsiTheme="minorHAnsi" w:cs="Arial"/>
                <w:sz w:val="22"/>
                <w:szCs w:val="22"/>
              </w:rPr>
              <w:t>7. Να διαθέτει αισθητήρα που επιτρέπει τον αυτόματο τερματισμό της απόσταξης, όταν έχει αποστάξει το σύνολο της αλκοόλης.</w:t>
            </w:r>
          </w:p>
        </w:tc>
        <w:tc>
          <w:tcPr>
            <w:tcW w:w="1418" w:type="dxa"/>
            <w:tcBorders>
              <w:top w:val="nil"/>
              <w:left w:val="nil"/>
              <w:bottom w:val="single" w:sz="4" w:space="0" w:color="auto"/>
              <w:right w:val="single" w:sz="4" w:space="0" w:color="auto"/>
            </w:tcBorders>
            <w:shd w:val="clear" w:color="auto" w:fill="auto"/>
          </w:tcPr>
          <w:p w14:paraId="13DC23DE" w14:textId="75C2F169"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F58A887"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7463BAE"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1DAA7F9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0E3D51F" w14:textId="540960E3" w:rsidR="00B13953" w:rsidRPr="00C6797F" w:rsidRDefault="00B13953" w:rsidP="00B13953">
            <w:pPr>
              <w:contextualSpacing/>
              <w:rPr>
                <w:rFonts w:asciiTheme="minorHAnsi" w:hAnsiTheme="minorHAnsi" w:cs="Arial"/>
                <w:sz w:val="22"/>
                <w:szCs w:val="22"/>
              </w:rPr>
            </w:pPr>
            <w:r w:rsidRPr="00ED3852">
              <w:rPr>
                <w:rFonts w:asciiTheme="minorHAnsi" w:hAnsiTheme="minorHAnsi" w:cs="Arial"/>
                <w:sz w:val="22"/>
                <w:szCs w:val="22"/>
              </w:rPr>
              <w:t>8. Να διαθέτει διατάξεις ασφαλείας για ειδοποίηση του αναλυτή, τόσο για την εξάντληση του απιονισμένου νερού της γεννήτριας, όσο και για την έλλειψη νερού ψύξης οπότε και θα διακόπτεται αυτόματα η λειτουργία της.</w:t>
            </w:r>
          </w:p>
        </w:tc>
        <w:tc>
          <w:tcPr>
            <w:tcW w:w="1418" w:type="dxa"/>
            <w:tcBorders>
              <w:top w:val="nil"/>
              <w:left w:val="nil"/>
              <w:bottom w:val="single" w:sz="4" w:space="0" w:color="auto"/>
              <w:right w:val="single" w:sz="4" w:space="0" w:color="auto"/>
            </w:tcBorders>
            <w:shd w:val="clear" w:color="auto" w:fill="auto"/>
          </w:tcPr>
          <w:p w14:paraId="4F73F322" w14:textId="52B43D48"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E433645"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385C384"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6636A56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0EE69A7" w14:textId="3EFC6FD7" w:rsidR="00B13953" w:rsidRPr="00C6797F" w:rsidRDefault="00B13953" w:rsidP="00B13953">
            <w:pPr>
              <w:contextualSpacing/>
              <w:rPr>
                <w:rFonts w:asciiTheme="minorHAnsi" w:hAnsiTheme="minorHAnsi" w:cs="Arial"/>
                <w:sz w:val="22"/>
                <w:szCs w:val="22"/>
              </w:rPr>
            </w:pPr>
            <w:r w:rsidRPr="00ED3852">
              <w:rPr>
                <w:rFonts w:asciiTheme="minorHAnsi" w:hAnsiTheme="minorHAnsi" w:cs="Arial"/>
                <w:sz w:val="22"/>
                <w:szCs w:val="22"/>
              </w:rPr>
              <w:t>9. Να εξασφαλίζει την απρόσκοπτη οπτική παρακολούθηση της όλης διαδικασίας απόσταξης ανά πάσα στιγμή, για τον άμεσο έλεγχό της από τον αναλυτή.</w:t>
            </w:r>
          </w:p>
        </w:tc>
        <w:tc>
          <w:tcPr>
            <w:tcW w:w="1418" w:type="dxa"/>
            <w:tcBorders>
              <w:top w:val="nil"/>
              <w:left w:val="nil"/>
              <w:bottom w:val="single" w:sz="4" w:space="0" w:color="auto"/>
              <w:right w:val="single" w:sz="4" w:space="0" w:color="auto"/>
            </w:tcBorders>
            <w:shd w:val="clear" w:color="auto" w:fill="auto"/>
          </w:tcPr>
          <w:p w14:paraId="4557E750" w14:textId="679FE1F9"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851B204"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1272802"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1D05EA6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9751220" w14:textId="10C26677" w:rsidR="00B13953" w:rsidRPr="00C6797F" w:rsidRDefault="00B13953" w:rsidP="00B13953">
            <w:pPr>
              <w:contextualSpacing/>
              <w:rPr>
                <w:rFonts w:asciiTheme="minorHAnsi" w:hAnsiTheme="minorHAnsi" w:cs="Arial"/>
                <w:sz w:val="22"/>
                <w:szCs w:val="22"/>
              </w:rPr>
            </w:pPr>
            <w:r w:rsidRPr="00ED3852">
              <w:rPr>
                <w:rFonts w:asciiTheme="minorHAnsi" w:hAnsiTheme="minorHAnsi" w:cs="Arial"/>
                <w:sz w:val="22"/>
                <w:szCs w:val="22"/>
              </w:rPr>
              <w:t>10. Να έχει τη δυνατότητα επιλογής διαφόρων όγκων αποστάγματος.</w:t>
            </w:r>
          </w:p>
        </w:tc>
        <w:tc>
          <w:tcPr>
            <w:tcW w:w="1418" w:type="dxa"/>
            <w:tcBorders>
              <w:top w:val="nil"/>
              <w:left w:val="nil"/>
              <w:bottom w:val="single" w:sz="4" w:space="0" w:color="auto"/>
              <w:right w:val="single" w:sz="4" w:space="0" w:color="auto"/>
            </w:tcBorders>
            <w:shd w:val="clear" w:color="auto" w:fill="auto"/>
          </w:tcPr>
          <w:p w14:paraId="7B45330F" w14:textId="7BAD0018"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8C4B3B2"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D2E8736"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458D9CD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C42AFCB" w14:textId="77777777" w:rsidR="00B13953" w:rsidRPr="00ED3852" w:rsidRDefault="00B13953" w:rsidP="00B13953">
            <w:pPr>
              <w:contextualSpacing/>
              <w:rPr>
                <w:rFonts w:asciiTheme="minorHAnsi" w:hAnsiTheme="minorHAnsi" w:cs="Arial"/>
                <w:sz w:val="22"/>
                <w:szCs w:val="22"/>
              </w:rPr>
            </w:pPr>
            <w:r w:rsidRPr="00ED3852">
              <w:rPr>
                <w:rFonts w:asciiTheme="minorHAnsi" w:hAnsiTheme="minorHAnsi" w:cs="Arial"/>
                <w:sz w:val="22"/>
                <w:szCs w:val="22"/>
              </w:rPr>
              <w:t>11. Να παραδοθεί με τα ακόλουθα παρελκόμενα:</w:t>
            </w:r>
          </w:p>
          <w:p w14:paraId="055EF5E3" w14:textId="77777777" w:rsidR="00B13953" w:rsidRPr="00504DE2" w:rsidRDefault="00B13953" w:rsidP="00B13953">
            <w:pPr>
              <w:ind w:left="720"/>
              <w:rPr>
                <w:rFonts w:asciiTheme="minorHAnsi" w:hAnsiTheme="minorHAnsi" w:cs="Arial"/>
                <w:sz w:val="22"/>
                <w:szCs w:val="22"/>
              </w:rPr>
            </w:pPr>
            <w:r w:rsidRPr="00504DE2">
              <w:rPr>
                <w:rFonts w:asciiTheme="minorHAnsi" w:hAnsiTheme="minorHAnsi" w:cs="Arial"/>
                <w:sz w:val="22"/>
                <w:szCs w:val="22"/>
              </w:rPr>
              <w:t xml:space="preserve">• 1 </w:t>
            </w:r>
            <w:r>
              <w:rPr>
                <w:rFonts w:asciiTheme="minorHAnsi" w:hAnsiTheme="minorHAnsi" w:cs="Arial"/>
                <w:sz w:val="22"/>
                <w:szCs w:val="22"/>
              </w:rPr>
              <w:t>φιάλη απόσταξης για όγκο δείγματος ως</w:t>
            </w:r>
            <w:r w:rsidRPr="00504DE2">
              <w:rPr>
                <w:rFonts w:asciiTheme="minorHAnsi" w:hAnsiTheme="minorHAnsi" w:cs="Arial"/>
                <w:sz w:val="22"/>
                <w:szCs w:val="22"/>
              </w:rPr>
              <w:t xml:space="preserve"> 100 </w:t>
            </w:r>
            <w:r w:rsidRPr="004F66DA">
              <w:rPr>
                <w:rFonts w:asciiTheme="minorHAnsi" w:hAnsiTheme="minorHAnsi" w:cs="Arial"/>
                <w:sz w:val="22"/>
                <w:szCs w:val="22"/>
                <w:lang w:val="en-US"/>
              </w:rPr>
              <w:t>ml</w:t>
            </w:r>
            <w:r w:rsidRPr="00504DE2">
              <w:rPr>
                <w:rFonts w:asciiTheme="minorHAnsi" w:hAnsiTheme="minorHAnsi" w:cs="Arial"/>
                <w:sz w:val="22"/>
                <w:szCs w:val="22"/>
              </w:rPr>
              <w:t>.</w:t>
            </w:r>
          </w:p>
          <w:p w14:paraId="270BB199" w14:textId="77777777" w:rsidR="00B13953" w:rsidRPr="00504DE2" w:rsidRDefault="00B13953" w:rsidP="00B13953">
            <w:pPr>
              <w:ind w:left="720"/>
              <w:rPr>
                <w:rFonts w:asciiTheme="minorHAnsi" w:hAnsiTheme="minorHAnsi" w:cs="Arial"/>
                <w:sz w:val="22"/>
                <w:szCs w:val="22"/>
              </w:rPr>
            </w:pPr>
            <w:r w:rsidRPr="00504DE2">
              <w:rPr>
                <w:rFonts w:asciiTheme="minorHAnsi" w:hAnsiTheme="minorHAnsi" w:cs="Arial"/>
                <w:sz w:val="22"/>
                <w:szCs w:val="22"/>
              </w:rPr>
              <w:t xml:space="preserve">• 1 </w:t>
            </w:r>
            <w:r>
              <w:rPr>
                <w:rFonts w:asciiTheme="minorHAnsi" w:hAnsiTheme="minorHAnsi" w:cs="Arial"/>
                <w:sz w:val="22"/>
                <w:szCs w:val="22"/>
              </w:rPr>
              <w:t>φιάλη απόσταξης για όγκο δείγματος ως</w:t>
            </w:r>
            <w:r w:rsidRPr="00504DE2">
              <w:rPr>
                <w:rFonts w:asciiTheme="minorHAnsi" w:hAnsiTheme="minorHAnsi" w:cs="Arial"/>
                <w:sz w:val="22"/>
                <w:szCs w:val="22"/>
              </w:rPr>
              <w:t xml:space="preserve"> 250 </w:t>
            </w:r>
            <w:r w:rsidRPr="004F66DA">
              <w:rPr>
                <w:rFonts w:asciiTheme="minorHAnsi" w:hAnsiTheme="minorHAnsi" w:cs="Arial"/>
                <w:sz w:val="22"/>
                <w:szCs w:val="22"/>
                <w:lang w:val="en-US"/>
              </w:rPr>
              <w:t>ml</w:t>
            </w:r>
            <w:r w:rsidRPr="00504DE2">
              <w:rPr>
                <w:rFonts w:asciiTheme="minorHAnsi" w:hAnsiTheme="minorHAnsi" w:cs="Arial"/>
                <w:sz w:val="22"/>
                <w:szCs w:val="22"/>
              </w:rPr>
              <w:t>.</w:t>
            </w:r>
          </w:p>
          <w:p w14:paraId="06A913E6" w14:textId="77777777" w:rsidR="00B13953" w:rsidRPr="00AA7199" w:rsidRDefault="00B13953" w:rsidP="00B13953">
            <w:pPr>
              <w:ind w:left="720"/>
              <w:rPr>
                <w:rFonts w:asciiTheme="minorHAnsi" w:hAnsiTheme="minorHAnsi" w:cs="Arial"/>
                <w:sz w:val="22"/>
                <w:szCs w:val="22"/>
              </w:rPr>
            </w:pPr>
            <w:r w:rsidRPr="00AA7199">
              <w:rPr>
                <w:rFonts w:asciiTheme="minorHAnsi" w:hAnsiTheme="minorHAnsi" w:cs="Arial"/>
                <w:sz w:val="22"/>
                <w:szCs w:val="22"/>
              </w:rPr>
              <w:t xml:space="preserve">• 1 </w:t>
            </w:r>
            <w:r>
              <w:rPr>
                <w:rFonts w:asciiTheme="minorHAnsi" w:hAnsiTheme="minorHAnsi" w:cs="Arial"/>
                <w:sz w:val="22"/>
                <w:szCs w:val="22"/>
              </w:rPr>
              <w:t>ογκομετρική φιάλη</w:t>
            </w:r>
            <w:r w:rsidRPr="00AA7199">
              <w:rPr>
                <w:rFonts w:asciiTheme="minorHAnsi" w:hAnsiTheme="minorHAnsi" w:cs="Arial"/>
                <w:sz w:val="22"/>
                <w:szCs w:val="22"/>
              </w:rPr>
              <w:t xml:space="preserve"> 100 </w:t>
            </w:r>
            <w:r w:rsidRPr="004F66DA">
              <w:rPr>
                <w:rFonts w:asciiTheme="minorHAnsi" w:hAnsiTheme="minorHAnsi" w:cs="Arial"/>
                <w:sz w:val="22"/>
                <w:szCs w:val="22"/>
                <w:lang w:val="en-US"/>
              </w:rPr>
              <w:t>ml</w:t>
            </w:r>
            <w:r w:rsidRPr="00AA7199">
              <w:rPr>
                <w:rFonts w:asciiTheme="minorHAnsi" w:hAnsiTheme="minorHAnsi" w:cs="Arial"/>
                <w:sz w:val="22"/>
                <w:szCs w:val="22"/>
              </w:rPr>
              <w:t>.</w:t>
            </w:r>
          </w:p>
          <w:p w14:paraId="1F6D25D0" w14:textId="77777777" w:rsidR="00B13953" w:rsidRPr="00AA7199" w:rsidRDefault="00B13953" w:rsidP="00B13953">
            <w:pPr>
              <w:ind w:left="720"/>
              <w:rPr>
                <w:rFonts w:asciiTheme="minorHAnsi" w:hAnsiTheme="minorHAnsi" w:cs="Arial"/>
                <w:sz w:val="22"/>
                <w:szCs w:val="22"/>
              </w:rPr>
            </w:pPr>
            <w:r w:rsidRPr="00AA7199">
              <w:rPr>
                <w:rFonts w:asciiTheme="minorHAnsi" w:hAnsiTheme="minorHAnsi" w:cs="Arial"/>
                <w:sz w:val="22"/>
                <w:szCs w:val="22"/>
              </w:rPr>
              <w:t xml:space="preserve">• 1 </w:t>
            </w:r>
            <w:r>
              <w:rPr>
                <w:rFonts w:asciiTheme="minorHAnsi" w:hAnsiTheme="minorHAnsi" w:cs="Arial"/>
                <w:sz w:val="22"/>
                <w:szCs w:val="22"/>
              </w:rPr>
              <w:t>ογκομετρική φιάλη</w:t>
            </w:r>
            <w:r w:rsidRPr="00AA7199">
              <w:rPr>
                <w:rFonts w:asciiTheme="minorHAnsi" w:hAnsiTheme="minorHAnsi" w:cs="Arial"/>
                <w:sz w:val="22"/>
                <w:szCs w:val="22"/>
              </w:rPr>
              <w:t xml:space="preserve"> 200 </w:t>
            </w:r>
            <w:r w:rsidRPr="004F66DA">
              <w:rPr>
                <w:rFonts w:asciiTheme="minorHAnsi" w:hAnsiTheme="minorHAnsi" w:cs="Arial"/>
                <w:sz w:val="22"/>
                <w:szCs w:val="22"/>
                <w:lang w:val="en-US"/>
              </w:rPr>
              <w:t>ml</w:t>
            </w:r>
            <w:r w:rsidRPr="00AA7199">
              <w:rPr>
                <w:rFonts w:asciiTheme="minorHAnsi" w:hAnsiTheme="minorHAnsi" w:cs="Arial"/>
                <w:sz w:val="22"/>
                <w:szCs w:val="22"/>
              </w:rPr>
              <w:t>.</w:t>
            </w:r>
          </w:p>
          <w:p w14:paraId="39506C70" w14:textId="77777777" w:rsidR="00B13953" w:rsidRPr="00EE09E2" w:rsidRDefault="00B13953" w:rsidP="00B13953">
            <w:pPr>
              <w:ind w:left="720"/>
              <w:rPr>
                <w:rFonts w:asciiTheme="minorHAnsi" w:hAnsiTheme="minorHAnsi" w:cs="Arial"/>
                <w:sz w:val="22"/>
                <w:szCs w:val="22"/>
              </w:rPr>
            </w:pPr>
            <w:r w:rsidRPr="00EE09E2">
              <w:rPr>
                <w:rFonts w:asciiTheme="minorHAnsi" w:hAnsiTheme="minorHAnsi" w:cs="Arial"/>
                <w:sz w:val="22"/>
                <w:szCs w:val="22"/>
              </w:rPr>
              <w:t xml:space="preserve">• 1 </w:t>
            </w:r>
            <w:r>
              <w:rPr>
                <w:rFonts w:asciiTheme="minorHAnsi" w:hAnsiTheme="minorHAnsi" w:cs="Arial"/>
                <w:sz w:val="22"/>
                <w:szCs w:val="22"/>
              </w:rPr>
              <w:t>ογκομετρική</w:t>
            </w:r>
            <w:r w:rsidRPr="00EE09E2">
              <w:rPr>
                <w:rFonts w:asciiTheme="minorHAnsi" w:hAnsiTheme="minorHAnsi" w:cs="Arial"/>
                <w:sz w:val="22"/>
                <w:szCs w:val="22"/>
              </w:rPr>
              <w:t xml:space="preserve"> </w:t>
            </w:r>
            <w:r>
              <w:rPr>
                <w:rFonts w:asciiTheme="minorHAnsi" w:hAnsiTheme="minorHAnsi" w:cs="Arial"/>
                <w:sz w:val="22"/>
                <w:szCs w:val="22"/>
              </w:rPr>
              <w:t>φιάλη</w:t>
            </w:r>
            <w:r w:rsidRPr="00EE09E2">
              <w:rPr>
                <w:rFonts w:asciiTheme="minorHAnsi" w:hAnsiTheme="minorHAnsi" w:cs="Arial"/>
                <w:sz w:val="22"/>
                <w:szCs w:val="22"/>
              </w:rPr>
              <w:t xml:space="preserve"> 250 </w:t>
            </w:r>
            <w:r w:rsidRPr="004F66DA">
              <w:rPr>
                <w:rFonts w:asciiTheme="minorHAnsi" w:hAnsiTheme="minorHAnsi" w:cs="Arial"/>
                <w:sz w:val="22"/>
                <w:szCs w:val="22"/>
                <w:lang w:val="en-US"/>
              </w:rPr>
              <w:t>ml</w:t>
            </w:r>
            <w:r w:rsidRPr="00EE09E2">
              <w:rPr>
                <w:rFonts w:asciiTheme="minorHAnsi" w:hAnsiTheme="minorHAnsi" w:cs="Arial"/>
                <w:sz w:val="22"/>
                <w:szCs w:val="22"/>
              </w:rPr>
              <w:t>.</w:t>
            </w:r>
          </w:p>
          <w:p w14:paraId="5D5CD04A" w14:textId="77777777" w:rsidR="00B13953" w:rsidRPr="00AA7199" w:rsidRDefault="00B13953" w:rsidP="00B13953">
            <w:pPr>
              <w:ind w:left="720"/>
              <w:rPr>
                <w:rFonts w:asciiTheme="minorHAnsi" w:hAnsiTheme="minorHAnsi" w:cs="Arial"/>
                <w:sz w:val="22"/>
                <w:szCs w:val="22"/>
              </w:rPr>
            </w:pPr>
            <w:r w:rsidRPr="00AA7199">
              <w:rPr>
                <w:rFonts w:asciiTheme="minorHAnsi" w:hAnsiTheme="minorHAnsi" w:cs="Arial"/>
                <w:sz w:val="22"/>
                <w:szCs w:val="22"/>
              </w:rPr>
              <w:t xml:space="preserve">• 1 </w:t>
            </w:r>
            <w:r>
              <w:rPr>
                <w:rFonts w:asciiTheme="minorHAnsi" w:hAnsiTheme="minorHAnsi" w:cs="Arial"/>
                <w:sz w:val="22"/>
                <w:szCs w:val="22"/>
              </w:rPr>
              <w:t>δοχείο</w:t>
            </w:r>
            <w:r w:rsidRPr="00AA7199">
              <w:rPr>
                <w:rFonts w:asciiTheme="minorHAnsi" w:hAnsiTheme="minorHAnsi" w:cs="Arial"/>
                <w:sz w:val="22"/>
                <w:szCs w:val="22"/>
              </w:rPr>
              <w:t xml:space="preserve"> 10 </w:t>
            </w:r>
            <w:r>
              <w:rPr>
                <w:rFonts w:asciiTheme="minorHAnsi" w:hAnsiTheme="minorHAnsi" w:cs="Arial"/>
                <w:sz w:val="22"/>
                <w:szCs w:val="22"/>
                <w:lang w:val="en-US"/>
              </w:rPr>
              <w:t>L</w:t>
            </w:r>
            <w:r w:rsidRPr="00AA7199">
              <w:rPr>
                <w:rFonts w:asciiTheme="minorHAnsi" w:hAnsiTheme="minorHAnsi" w:cs="Arial"/>
                <w:sz w:val="22"/>
                <w:szCs w:val="22"/>
              </w:rPr>
              <w:t xml:space="preserve"> </w:t>
            </w:r>
            <w:r>
              <w:rPr>
                <w:rFonts w:asciiTheme="minorHAnsi" w:hAnsiTheme="minorHAnsi" w:cs="Arial"/>
                <w:sz w:val="22"/>
                <w:szCs w:val="22"/>
              </w:rPr>
              <w:t>για</w:t>
            </w:r>
            <w:r w:rsidRPr="00AA7199">
              <w:rPr>
                <w:rFonts w:asciiTheme="minorHAnsi" w:hAnsiTheme="minorHAnsi" w:cs="Arial"/>
                <w:sz w:val="22"/>
                <w:szCs w:val="22"/>
              </w:rPr>
              <w:t xml:space="preserve"> </w:t>
            </w:r>
            <w:r w:rsidRPr="004F66DA">
              <w:rPr>
                <w:rFonts w:asciiTheme="minorHAnsi" w:hAnsiTheme="minorHAnsi" w:cs="Arial"/>
                <w:sz w:val="22"/>
                <w:szCs w:val="22"/>
                <w:lang w:val="en-US"/>
              </w:rPr>
              <w:t>H</w:t>
            </w:r>
            <w:r w:rsidRPr="00504DE2">
              <w:rPr>
                <w:rFonts w:asciiTheme="minorHAnsi" w:hAnsiTheme="minorHAnsi" w:cs="Arial"/>
                <w:sz w:val="22"/>
                <w:szCs w:val="22"/>
                <w:vertAlign w:val="subscript"/>
              </w:rPr>
              <w:t>2</w:t>
            </w:r>
            <w:r w:rsidRPr="004F66DA">
              <w:rPr>
                <w:rFonts w:asciiTheme="minorHAnsi" w:hAnsiTheme="minorHAnsi" w:cs="Arial"/>
                <w:sz w:val="22"/>
                <w:szCs w:val="22"/>
                <w:lang w:val="en-US"/>
              </w:rPr>
              <w:t>O</w:t>
            </w:r>
            <w:r w:rsidRPr="00AA7199">
              <w:rPr>
                <w:rFonts w:asciiTheme="minorHAnsi" w:hAnsiTheme="minorHAnsi" w:cs="Arial"/>
                <w:sz w:val="22"/>
                <w:szCs w:val="22"/>
              </w:rPr>
              <w:t>.</w:t>
            </w:r>
          </w:p>
          <w:p w14:paraId="06FE2559" w14:textId="017885B7" w:rsidR="00B13953" w:rsidRPr="00C6797F" w:rsidRDefault="00B13953" w:rsidP="00B13953">
            <w:pPr>
              <w:ind w:left="720"/>
              <w:rPr>
                <w:rFonts w:asciiTheme="minorHAnsi" w:hAnsiTheme="minorHAnsi" w:cs="Arial"/>
                <w:sz w:val="22"/>
                <w:szCs w:val="22"/>
              </w:rPr>
            </w:pPr>
            <w:r w:rsidRPr="00AA7199">
              <w:rPr>
                <w:rFonts w:asciiTheme="minorHAnsi" w:hAnsiTheme="minorHAnsi" w:cs="Arial"/>
                <w:sz w:val="22"/>
                <w:szCs w:val="22"/>
              </w:rPr>
              <w:t xml:space="preserve">• </w:t>
            </w:r>
            <w:r>
              <w:rPr>
                <w:rFonts w:asciiTheme="minorHAnsi" w:hAnsiTheme="minorHAnsi" w:cs="Arial"/>
                <w:sz w:val="22"/>
                <w:szCs w:val="22"/>
              </w:rPr>
              <w:t>Κατάλληλες σωληνώσεις για την εγκατάσταση και λειτουργία της.</w:t>
            </w:r>
          </w:p>
        </w:tc>
        <w:tc>
          <w:tcPr>
            <w:tcW w:w="1418" w:type="dxa"/>
            <w:tcBorders>
              <w:top w:val="nil"/>
              <w:left w:val="nil"/>
              <w:bottom w:val="single" w:sz="4" w:space="0" w:color="auto"/>
              <w:right w:val="single" w:sz="4" w:space="0" w:color="auto"/>
            </w:tcBorders>
            <w:shd w:val="clear" w:color="auto" w:fill="auto"/>
          </w:tcPr>
          <w:p w14:paraId="5EEB7616" w14:textId="36E9957A"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1E1106"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E7FBD4A"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13DC1B59"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4C7DA72" w14:textId="69DCA07E" w:rsidR="00B13953" w:rsidRPr="00C6797F" w:rsidRDefault="00B13953" w:rsidP="00B13953">
            <w:pPr>
              <w:rPr>
                <w:rFonts w:asciiTheme="minorHAnsi" w:hAnsiTheme="minorHAnsi" w:cs="Arial"/>
                <w:sz w:val="22"/>
                <w:szCs w:val="22"/>
              </w:rPr>
            </w:pPr>
            <w:r w:rsidRPr="00C6797F">
              <w:rPr>
                <w:rFonts w:asciiTheme="minorHAnsi" w:hAnsiTheme="minorHAnsi" w:cs="Arial"/>
                <w:b/>
                <w:sz w:val="22"/>
                <w:szCs w:val="22"/>
              </w:rPr>
              <w:t>ΓΕΝΙΚΕΣ ΑΠΑΙΤΗΣΕΙΣ</w:t>
            </w:r>
          </w:p>
        </w:tc>
        <w:tc>
          <w:tcPr>
            <w:tcW w:w="1418" w:type="dxa"/>
            <w:tcBorders>
              <w:top w:val="nil"/>
              <w:left w:val="nil"/>
              <w:bottom w:val="single" w:sz="4" w:space="0" w:color="auto"/>
              <w:right w:val="single" w:sz="4" w:space="0" w:color="auto"/>
            </w:tcBorders>
            <w:shd w:val="clear" w:color="auto" w:fill="auto"/>
          </w:tcPr>
          <w:p w14:paraId="62143389" w14:textId="3A182D6E"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C09ECBB"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3CB933B"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1C7360E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E11E1CC" w14:textId="5005FEAE" w:rsidR="00B13953" w:rsidRPr="00C6797F" w:rsidRDefault="00B13953" w:rsidP="00B13953">
            <w:pPr>
              <w:rPr>
                <w:rFonts w:asciiTheme="minorHAnsi" w:hAnsiTheme="minorHAnsi" w:cs="Arial"/>
                <w:sz w:val="22"/>
                <w:szCs w:val="22"/>
              </w:rPr>
            </w:pPr>
            <w:r w:rsidRPr="00C6797F">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tcPr>
          <w:p w14:paraId="0F103F5B" w14:textId="4C93B312"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D5B3D6D"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05087B8"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4EA8D27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1596D90" w14:textId="11082B30" w:rsidR="00B13953" w:rsidRPr="00C6797F" w:rsidRDefault="00B13953" w:rsidP="00B13953">
            <w:pPr>
              <w:rPr>
                <w:rFonts w:asciiTheme="minorHAnsi" w:hAnsiTheme="minorHAnsi" w:cs="Arial"/>
                <w:sz w:val="22"/>
                <w:szCs w:val="22"/>
              </w:rPr>
            </w:pPr>
            <w:r w:rsidRPr="00C6797F">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2ECCF984" w14:textId="594998C6"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88D0C61"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620AD65"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3E88CCB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D9EB962" w14:textId="016D78FA" w:rsidR="00B13953" w:rsidRPr="00C6797F" w:rsidRDefault="00B13953" w:rsidP="00B13953">
            <w:pPr>
              <w:rPr>
                <w:rFonts w:asciiTheme="minorHAnsi" w:hAnsiTheme="minorHAnsi" w:cs="Arial"/>
                <w:sz w:val="22"/>
                <w:szCs w:val="22"/>
              </w:rPr>
            </w:pPr>
            <w:r w:rsidRPr="00C6797F">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tcPr>
          <w:p w14:paraId="0D3AA724" w14:textId="7776B898"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E2ACEF2"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B51DC99"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22BD6D9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1239C45" w14:textId="5FC6CC8F" w:rsidR="00B13953" w:rsidRPr="00C6797F" w:rsidRDefault="00B13953" w:rsidP="00B13953">
            <w:pPr>
              <w:rPr>
                <w:rFonts w:asciiTheme="minorHAnsi" w:hAnsiTheme="minorHAnsi" w:cs="Arial"/>
                <w:sz w:val="22"/>
                <w:szCs w:val="22"/>
              </w:rPr>
            </w:pPr>
            <w:r w:rsidRPr="00C6797F">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6E2ED795" w14:textId="2094A92A"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6116B23"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547E8DE"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61E076D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822AECB" w14:textId="68A27D90" w:rsidR="00B13953" w:rsidRPr="00C6797F" w:rsidRDefault="00B13953" w:rsidP="00B13953">
            <w:pPr>
              <w:rPr>
                <w:rFonts w:asciiTheme="minorHAnsi" w:hAnsiTheme="minorHAnsi" w:cs="Arial"/>
                <w:sz w:val="22"/>
                <w:szCs w:val="22"/>
              </w:rPr>
            </w:pPr>
            <w:r w:rsidRPr="00C6797F">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tcPr>
          <w:p w14:paraId="459899A2" w14:textId="022A732C"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4AA74F"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D0131CD"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2C81DA0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B3BE933" w14:textId="3CB7ED08" w:rsidR="00B13953" w:rsidRPr="00C6797F" w:rsidRDefault="00B13953" w:rsidP="00B13953">
            <w:pPr>
              <w:rPr>
                <w:rFonts w:asciiTheme="minorHAnsi" w:hAnsiTheme="minorHAnsi" w:cs="Arial"/>
                <w:sz w:val="22"/>
                <w:szCs w:val="22"/>
              </w:rPr>
            </w:pPr>
            <w:r w:rsidRPr="00CD3B27">
              <w:rPr>
                <w:rFonts w:asciiTheme="minorHAnsi" w:hAnsiTheme="minorHAnsi" w:cs="Arial"/>
                <w:sz w:val="22"/>
                <w:szCs w:val="22"/>
              </w:rPr>
              <w:lastRenderedPageBreak/>
              <w:t>6.</w:t>
            </w:r>
            <w:r>
              <w:rPr>
                <w:rFonts w:asciiTheme="minorHAnsi" w:hAnsiTheme="minorHAnsi" w:cs="Arial"/>
                <w:sz w:val="22"/>
                <w:szCs w:val="22"/>
              </w:rPr>
              <w:t xml:space="preserve"> </w:t>
            </w:r>
            <w:r w:rsidRPr="00CD3B27">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418" w:type="dxa"/>
            <w:tcBorders>
              <w:top w:val="nil"/>
              <w:left w:val="nil"/>
              <w:bottom w:val="single" w:sz="4" w:space="0" w:color="auto"/>
              <w:right w:val="single" w:sz="4" w:space="0" w:color="auto"/>
            </w:tcBorders>
            <w:shd w:val="clear" w:color="auto" w:fill="auto"/>
          </w:tcPr>
          <w:p w14:paraId="446E343A" w14:textId="0D125A2A"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2D661B9"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56FC915"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7C7A4B0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C974A78" w14:textId="770D1F13" w:rsidR="00B13953" w:rsidRPr="00C6797F" w:rsidRDefault="00B13953" w:rsidP="00B13953">
            <w:pPr>
              <w:rPr>
                <w:rFonts w:asciiTheme="minorHAnsi" w:hAnsiTheme="minorHAnsi" w:cs="Arial"/>
                <w:sz w:val="22"/>
                <w:szCs w:val="22"/>
              </w:rPr>
            </w:pPr>
            <w:r>
              <w:rPr>
                <w:rFonts w:asciiTheme="minorHAnsi" w:hAnsiTheme="minorHAnsi" w:cs="Arial"/>
                <w:sz w:val="22"/>
                <w:szCs w:val="22"/>
              </w:rPr>
              <w:t>7</w:t>
            </w:r>
            <w:r w:rsidRPr="00C6797F">
              <w:rPr>
                <w:rFonts w:asciiTheme="minorHAnsi" w:hAnsiTheme="minorHAnsi" w:cs="Arial"/>
                <w:sz w:val="22"/>
                <w:szCs w:val="22"/>
              </w:rPr>
              <w:t>.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tcPr>
          <w:p w14:paraId="231088FB" w14:textId="1419C21F"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C63BF2D"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9AA11D1"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3D80F8A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A9E208A" w14:textId="4D6E0D91" w:rsidR="00B13953" w:rsidRPr="00C6797F" w:rsidRDefault="00B13953" w:rsidP="00B13953">
            <w:pPr>
              <w:rPr>
                <w:rFonts w:asciiTheme="minorHAnsi" w:hAnsiTheme="minorHAnsi" w:cs="Arial"/>
                <w:sz w:val="22"/>
                <w:szCs w:val="22"/>
              </w:rPr>
            </w:pPr>
            <w:r>
              <w:rPr>
                <w:rFonts w:asciiTheme="minorHAnsi" w:hAnsiTheme="minorHAnsi" w:cs="Arial"/>
                <w:sz w:val="22"/>
                <w:szCs w:val="22"/>
              </w:rPr>
              <w:t>8</w:t>
            </w:r>
            <w:r w:rsidRPr="00C6797F">
              <w:rPr>
                <w:rFonts w:asciiTheme="minorHAnsi" w:hAnsiTheme="minorHAnsi" w:cs="Arial"/>
                <w:sz w:val="22"/>
                <w:szCs w:val="22"/>
              </w:rPr>
              <w:t>.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tcPr>
          <w:p w14:paraId="1F5340DA" w14:textId="3B38CFF7"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7EBA244"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5BCF7F4"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3B2BB1D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7D0BEB2" w14:textId="120B62A6" w:rsidR="00B13953" w:rsidRPr="00C6797F" w:rsidRDefault="00B13953" w:rsidP="00B13953">
            <w:pPr>
              <w:rPr>
                <w:rFonts w:asciiTheme="minorHAnsi" w:hAnsiTheme="minorHAnsi" w:cs="Arial"/>
                <w:sz w:val="22"/>
                <w:szCs w:val="22"/>
              </w:rPr>
            </w:pPr>
            <w:r>
              <w:rPr>
                <w:rFonts w:asciiTheme="minorHAnsi" w:hAnsiTheme="minorHAnsi" w:cs="Arial"/>
                <w:sz w:val="22"/>
                <w:szCs w:val="22"/>
              </w:rPr>
              <w:t>9</w:t>
            </w:r>
            <w:r w:rsidRPr="00C6797F">
              <w:rPr>
                <w:rFonts w:asciiTheme="minorHAnsi" w:hAnsiTheme="minorHAnsi" w:cs="Arial"/>
                <w:sz w:val="22"/>
                <w:szCs w:val="22"/>
              </w:rPr>
              <w:t>.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tcPr>
          <w:p w14:paraId="3E306ED5" w14:textId="0D8F131F"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318B5BF"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6014E75"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4945819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651C4E5" w14:textId="59D42E27" w:rsidR="00B13953" w:rsidRPr="00C6797F" w:rsidRDefault="00B13953" w:rsidP="00B13953">
            <w:pPr>
              <w:rPr>
                <w:rFonts w:asciiTheme="minorHAnsi" w:hAnsiTheme="minorHAnsi" w:cs="Arial"/>
                <w:sz w:val="22"/>
                <w:szCs w:val="22"/>
              </w:rPr>
            </w:pPr>
            <w:r>
              <w:rPr>
                <w:rFonts w:asciiTheme="minorHAnsi" w:hAnsiTheme="minorHAnsi" w:cs="Arial"/>
                <w:sz w:val="22"/>
                <w:szCs w:val="22"/>
              </w:rPr>
              <w:t>10</w:t>
            </w:r>
            <w:r w:rsidRPr="00C6797F">
              <w:rPr>
                <w:rFonts w:asciiTheme="minorHAnsi" w:hAnsiTheme="minorHAnsi" w:cs="Arial"/>
                <w:sz w:val="22"/>
                <w:szCs w:val="22"/>
              </w:rPr>
              <w:t>.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59FB457B" w14:textId="44DD3E50"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7A553AE"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C880571"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2B5A2F79"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DA9299B" w14:textId="77777777" w:rsidR="00B13953" w:rsidRDefault="00B13953" w:rsidP="00B13953">
            <w:pPr>
              <w:ind w:left="66"/>
              <w:jc w:val="center"/>
              <w:rPr>
                <w:rFonts w:asciiTheme="minorHAnsi" w:hAnsiTheme="minorHAnsi" w:cs="Arial"/>
                <w:b/>
                <w:sz w:val="22"/>
                <w:szCs w:val="22"/>
              </w:rPr>
            </w:pPr>
            <w:r>
              <w:rPr>
                <w:rFonts w:asciiTheme="minorHAnsi" w:hAnsiTheme="minorHAnsi" w:cs="Arial"/>
                <w:b/>
                <w:sz w:val="22"/>
                <w:szCs w:val="22"/>
              </w:rPr>
              <w:t>Είδος 12</w:t>
            </w:r>
          </w:p>
          <w:p w14:paraId="5DAE2820" w14:textId="77777777" w:rsidR="00B13953" w:rsidRDefault="00B13953" w:rsidP="00B13953">
            <w:pPr>
              <w:ind w:left="66"/>
              <w:jc w:val="center"/>
              <w:rPr>
                <w:rFonts w:asciiTheme="minorHAnsi" w:hAnsiTheme="minorHAnsi" w:cs="Arial"/>
                <w:b/>
                <w:sz w:val="22"/>
                <w:szCs w:val="22"/>
              </w:rPr>
            </w:pPr>
            <w:r w:rsidRPr="00011A80">
              <w:rPr>
                <w:rFonts w:asciiTheme="minorHAnsi" w:hAnsiTheme="minorHAnsi" w:cs="Arial"/>
                <w:b/>
                <w:sz w:val="22"/>
                <w:szCs w:val="22"/>
              </w:rPr>
              <w:t>Υάλινη αποστακτική συσκευή</w:t>
            </w:r>
          </w:p>
          <w:p w14:paraId="7D464789" w14:textId="77777777" w:rsidR="00B13953" w:rsidRPr="005D02D2" w:rsidRDefault="00B13953" w:rsidP="00B13953">
            <w:pPr>
              <w:ind w:left="66"/>
              <w:jc w:val="center"/>
              <w:rPr>
                <w:rFonts w:asciiTheme="minorHAnsi" w:hAnsiTheme="minorHAnsi" w:cs="Arial"/>
                <w:b/>
                <w:sz w:val="22"/>
                <w:szCs w:val="22"/>
              </w:rPr>
            </w:pPr>
            <w:r>
              <w:rPr>
                <w:rFonts w:asciiTheme="minorHAnsi" w:hAnsiTheme="minorHAnsi" w:cs="Arial"/>
                <w:b/>
                <w:sz w:val="22"/>
                <w:szCs w:val="22"/>
              </w:rPr>
              <w:t>Τεμάχια 2</w:t>
            </w:r>
          </w:p>
          <w:p w14:paraId="28000C69" w14:textId="77777777" w:rsidR="00B13953" w:rsidRPr="00DA36ED" w:rsidRDefault="00B13953" w:rsidP="00B13953">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ον</w:t>
            </w:r>
            <w:r w:rsidRPr="00DA36ED">
              <w:rPr>
                <w:rFonts w:asciiTheme="minorHAnsi" w:hAnsiTheme="minorHAnsi" w:cs="Arial"/>
                <w:b/>
                <w:sz w:val="22"/>
                <w:szCs w:val="22"/>
              </w:rPr>
              <w:t xml:space="preserve">ται για την </w:t>
            </w:r>
            <w:r w:rsidRPr="00011A80">
              <w:rPr>
                <w:rFonts w:asciiTheme="minorHAnsi" w:hAnsiTheme="minorHAnsi" w:cs="Arial"/>
                <w:b/>
                <w:sz w:val="22"/>
                <w:szCs w:val="22"/>
              </w:rPr>
              <w:t>Χ.Υ. Αιγαίου Αυτοτελές Γραφείο Χ.Υ. Χίου</w:t>
            </w:r>
            <w:r>
              <w:rPr>
                <w:rFonts w:asciiTheme="minorHAnsi" w:hAnsiTheme="minorHAnsi" w:cs="Arial"/>
                <w:b/>
                <w:sz w:val="22"/>
                <w:szCs w:val="22"/>
              </w:rPr>
              <w:t xml:space="preserve"> και την </w:t>
            </w:r>
            <w:r w:rsidRPr="00011A80">
              <w:rPr>
                <w:rFonts w:asciiTheme="minorHAnsi" w:hAnsiTheme="minorHAnsi" w:cs="Arial"/>
                <w:b/>
                <w:sz w:val="22"/>
                <w:szCs w:val="22"/>
              </w:rPr>
              <w:t>Χ.Υ. Αιγαίου Αυτοτελές Γραφείο Χ.Υ. Σύρου</w:t>
            </w:r>
          </w:p>
          <w:p w14:paraId="24E8DD3B" w14:textId="77777777" w:rsidR="00B13953" w:rsidRPr="005734F6" w:rsidRDefault="00B13953" w:rsidP="00B13953">
            <w:pPr>
              <w:tabs>
                <w:tab w:val="left" w:pos="2493"/>
              </w:tabs>
              <w:spacing w:after="120"/>
              <w:ind w:left="113"/>
              <w:jc w:val="center"/>
              <w:rPr>
                <w:rFonts w:asciiTheme="minorHAnsi" w:hAnsiTheme="minorHAnsi" w:cs="Arial"/>
                <w:b/>
                <w:color w:val="000000"/>
                <w:sz w:val="22"/>
                <w:szCs w:val="22"/>
              </w:rPr>
            </w:pPr>
          </w:p>
          <w:p w14:paraId="147BE60C" w14:textId="77777777" w:rsidR="00B13953" w:rsidRDefault="00B13953" w:rsidP="00B13953">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011A80">
              <w:rPr>
                <w:rFonts w:asciiTheme="minorHAnsi" w:hAnsiTheme="minorHAnsi" w:cs="Arial"/>
                <w:sz w:val="22"/>
                <w:szCs w:val="22"/>
              </w:rPr>
              <w:t>Υάλινη αποστακτική διάταξη πλήρης για</w:t>
            </w:r>
            <w:r>
              <w:rPr>
                <w:rFonts w:asciiTheme="minorHAnsi" w:hAnsiTheme="minorHAnsi" w:cs="Arial"/>
                <w:sz w:val="22"/>
                <w:szCs w:val="22"/>
              </w:rPr>
              <w:t xml:space="preserve"> τον προσδιορισμό </w:t>
            </w:r>
            <w:r w:rsidRPr="00011A80">
              <w:rPr>
                <w:rFonts w:asciiTheme="minorHAnsi" w:hAnsiTheme="minorHAnsi" w:cs="Arial"/>
                <w:sz w:val="22"/>
                <w:szCs w:val="22"/>
              </w:rPr>
              <w:t>αλκοολικ</w:t>
            </w:r>
            <w:r>
              <w:rPr>
                <w:rFonts w:asciiTheme="minorHAnsi" w:hAnsiTheme="minorHAnsi" w:cs="Arial"/>
                <w:sz w:val="22"/>
                <w:szCs w:val="22"/>
              </w:rPr>
              <w:t>ού</w:t>
            </w:r>
            <w:r w:rsidRPr="00011A80">
              <w:rPr>
                <w:rFonts w:asciiTheme="minorHAnsi" w:hAnsiTheme="minorHAnsi" w:cs="Arial"/>
                <w:sz w:val="22"/>
                <w:szCs w:val="22"/>
              </w:rPr>
              <w:t xml:space="preserve"> τίτλο</w:t>
            </w:r>
            <w:r>
              <w:rPr>
                <w:rFonts w:asciiTheme="minorHAnsi" w:hAnsiTheme="minorHAnsi" w:cs="Arial"/>
                <w:sz w:val="22"/>
                <w:szCs w:val="22"/>
              </w:rPr>
              <w:t>υ</w:t>
            </w:r>
            <w:r w:rsidRPr="008C2CA2">
              <w:rPr>
                <w:rFonts w:asciiTheme="minorHAnsi" w:hAnsiTheme="minorHAnsi" w:cs="Arial"/>
                <w:sz w:val="22"/>
                <w:szCs w:val="22"/>
              </w:rPr>
              <w:t xml:space="preserve">, </w:t>
            </w:r>
            <w:r>
              <w:rPr>
                <w:rFonts w:asciiTheme="minorHAnsi" w:hAnsiTheme="minorHAnsi" w:cs="Arial"/>
                <w:sz w:val="22"/>
                <w:szCs w:val="22"/>
              </w:rPr>
              <w:t xml:space="preserve">σύμφωνα με τις απαιτήσεις του κανονισμού (ΕΚ) </w:t>
            </w:r>
            <w:r w:rsidRPr="00645387">
              <w:rPr>
                <w:rFonts w:asciiTheme="minorHAnsi" w:hAnsiTheme="minorHAnsi" w:cs="Arial"/>
                <w:sz w:val="22"/>
                <w:szCs w:val="22"/>
              </w:rPr>
              <w:t>2870/2000</w:t>
            </w:r>
            <w:r>
              <w:rPr>
                <w:rFonts w:asciiTheme="minorHAnsi" w:hAnsiTheme="minorHAnsi" w:cs="Arial"/>
                <w:sz w:val="22"/>
                <w:szCs w:val="22"/>
              </w:rPr>
              <w:t xml:space="preserve"> </w:t>
            </w:r>
            <w:r w:rsidRPr="00194400">
              <w:rPr>
                <w:rFonts w:asciiTheme="minorHAnsi" w:hAnsiTheme="minorHAnsi" w:cs="Arial"/>
                <w:sz w:val="22"/>
                <w:szCs w:val="22"/>
              </w:rPr>
              <w:t xml:space="preserve">της Επιτροπής, της 19ης Δεκεμβρίου 2000, για καθορισμό των κοινοτικών μεθόδων αναφοράς που εφαρμόζονται στις αναλύσεις στον τομέα των αλκοολούχων ποτών </w:t>
            </w:r>
            <w:r>
              <w:rPr>
                <w:rFonts w:asciiTheme="minorHAnsi" w:hAnsiTheme="minorHAnsi" w:cs="Arial"/>
                <w:sz w:val="22"/>
                <w:szCs w:val="22"/>
              </w:rPr>
              <w:t xml:space="preserve">και συγκεκριμένα όπως ακριβώς περιγράφεται </w:t>
            </w:r>
            <w:r w:rsidRPr="007C1FC5">
              <w:rPr>
                <w:rFonts w:asciiTheme="minorHAnsi" w:hAnsiTheme="minorHAnsi" w:cs="Arial"/>
                <w:sz w:val="22"/>
                <w:szCs w:val="22"/>
              </w:rPr>
              <w:t xml:space="preserve">στην παράγραφο 4.3.2 του προσαρτήματος </w:t>
            </w:r>
            <w:r w:rsidRPr="007C1FC5">
              <w:rPr>
                <w:sz w:val="22"/>
                <w:szCs w:val="22"/>
              </w:rPr>
              <w:t>Ι</w:t>
            </w:r>
            <w:r w:rsidRPr="007C1FC5">
              <w:rPr>
                <w:rFonts w:asciiTheme="minorHAnsi" w:hAnsiTheme="minorHAnsi" w:cs="Arial"/>
                <w:sz w:val="22"/>
                <w:szCs w:val="22"/>
              </w:rPr>
              <w:t xml:space="preserve"> του κεφαλαίου </w:t>
            </w:r>
            <w:r w:rsidRPr="007C1FC5">
              <w:rPr>
                <w:sz w:val="22"/>
                <w:szCs w:val="22"/>
              </w:rPr>
              <w:t>Ι</w:t>
            </w:r>
            <w:r w:rsidRPr="007C1FC5">
              <w:rPr>
                <w:rFonts w:asciiTheme="minorHAnsi" w:hAnsiTheme="minorHAnsi" w:cs="Arial"/>
                <w:sz w:val="22"/>
                <w:szCs w:val="22"/>
              </w:rPr>
              <w:t xml:space="preserve"> </w:t>
            </w:r>
            <w:r>
              <w:rPr>
                <w:rFonts w:asciiTheme="minorHAnsi" w:hAnsiTheme="minorHAnsi" w:cs="Arial"/>
                <w:sz w:val="22"/>
                <w:szCs w:val="22"/>
              </w:rPr>
              <w:t>του παραρτήματος. Παρουσιάζεται δε στην εικόνα 1, η οποία επισυνάπτεται κατωτέρω.</w:t>
            </w:r>
          </w:p>
          <w:p w14:paraId="70350404" w14:textId="77777777" w:rsidR="00B13953" w:rsidRDefault="00B13953" w:rsidP="00B13953">
            <w:pPr>
              <w:ind w:left="66"/>
              <w:rPr>
                <w:rFonts w:asciiTheme="minorHAnsi" w:hAnsiTheme="minorHAnsi" w:cs="Arial"/>
                <w:sz w:val="22"/>
                <w:szCs w:val="22"/>
              </w:rPr>
            </w:pPr>
            <w:r w:rsidRPr="001A0224">
              <w:rPr>
                <w:rFonts w:asciiTheme="minorHAnsi" w:hAnsiTheme="minorHAnsi" w:cs="Arial"/>
                <w:noProof/>
                <w:sz w:val="22"/>
                <w:szCs w:val="22"/>
                <w:lang w:val="en-GB" w:eastAsia="en-GB"/>
              </w:rPr>
              <w:drawing>
                <wp:anchor distT="0" distB="0" distL="114300" distR="114300" simplePos="0" relativeHeight="251665920" behindDoc="0" locked="0" layoutInCell="1" allowOverlap="1" wp14:anchorId="41BF8FF9" wp14:editId="6D031BDF">
                  <wp:simplePos x="0" y="0"/>
                  <wp:positionH relativeFrom="column">
                    <wp:posOffset>40005</wp:posOffset>
                  </wp:positionH>
                  <wp:positionV relativeFrom="paragraph">
                    <wp:posOffset>154305</wp:posOffset>
                  </wp:positionV>
                  <wp:extent cx="2617470" cy="4093210"/>
                  <wp:effectExtent l="0" t="0" r="0" b="254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17470" cy="409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80D5B" w14:textId="77777777" w:rsidR="00B13953" w:rsidRDefault="00B13953" w:rsidP="00B13953">
            <w:pPr>
              <w:ind w:left="66"/>
              <w:rPr>
                <w:rFonts w:asciiTheme="minorHAnsi" w:hAnsiTheme="minorHAnsi" w:cs="Arial"/>
                <w:sz w:val="22"/>
                <w:szCs w:val="22"/>
              </w:rPr>
            </w:pPr>
          </w:p>
          <w:p w14:paraId="2D55384C" w14:textId="77777777" w:rsidR="00B13953" w:rsidRDefault="00B13953" w:rsidP="00B13953">
            <w:pPr>
              <w:ind w:left="66"/>
              <w:rPr>
                <w:rFonts w:asciiTheme="minorHAnsi" w:hAnsiTheme="minorHAnsi" w:cs="Arial"/>
                <w:sz w:val="22"/>
                <w:szCs w:val="22"/>
              </w:rPr>
            </w:pPr>
          </w:p>
          <w:p w14:paraId="395D8617" w14:textId="77777777" w:rsidR="00B13953" w:rsidRDefault="00B13953" w:rsidP="00B13953">
            <w:pPr>
              <w:rPr>
                <w:rFonts w:asciiTheme="minorHAnsi" w:hAnsiTheme="minorHAnsi" w:cs="Arial"/>
                <w:b/>
                <w:sz w:val="22"/>
                <w:szCs w:val="22"/>
              </w:rPr>
            </w:pPr>
          </w:p>
          <w:p w14:paraId="553E2741" w14:textId="77777777" w:rsidR="00B13953" w:rsidRPr="001A0224" w:rsidRDefault="00B13953" w:rsidP="00B13953">
            <w:pPr>
              <w:rPr>
                <w:rFonts w:asciiTheme="minorHAnsi" w:hAnsiTheme="minorHAnsi" w:cs="Arial"/>
                <w:sz w:val="22"/>
                <w:szCs w:val="22"/>
              </w:rPr>
            </w:pPr>
          </w:p>
          <w:p w14:paraId="4C74DD25" w14:textId="77777777" w:rsidR="00B13953" w:rsidRPr="001A0224" w:rsidRDefault="00B13953" w:rsidP="00B13953">
            <w:pPr>
              <w:rPr>
                <w:rFonts w:asciiTheme="minorHAnsi" w:hAnsiTheme="minorHAnsi" w:cs="Arial"/>
                <w:sz w:val="22"/>
                <w:szCs w:val="22"/>
              </w:rPr>
            </w:pPr>
          </w:p>
          <w:p w14:paraId="3A54B7B9" w14:textId="77777777" w:rsidR="00B13953" w:rsidRPr="001A0224" w:rsidRDefault="00B13953" w:rsidP="00B13953">
            <w:pPr>
              <w:rPr>
                <w:rFonts w:asciiTheme="minorHAnsi" w:hAnsiTheme="minorHAnsi" w:cs="Arial"/>
                <w:sz w:val="22"/>
                <w:szCs w:val="22"/>
              </w:rPr>
            </w:pPr>
          </w:p>
          <w:p w14:paraId="5F190188" w14:textId="77777777" w:rsidR="00B13953" w:rsidRPr="001A0224" w:rsidRDefault="00B13953" w:rsidP="00B13953">
            <w:pPr>
              <w:rPr>
                <w:rFonts w:asciiTheme="minorHAnsi" w:hAnsiTheme="minorHAnsi" w:cs="Arial"/>
                <w:sz w:val="22"/>
                <w:szCs w:val="22"/>
              </w:rPr>
            </w:pPr>
          </w:p>
          <w:p w14:paraId="5D5CA9A1" w14:textId="77777777" w:rsidR="00B13953" w:rsidRPr="001A0224" w:rsidRDefault="00B13953" w:rsidP="00B13953">
            <w:pPr>
              <w:rPr>
                <w:rFonts w:asciiTheme="minorHAnsi" w:hAnsiTheme="minorHAnsi" w:cs="Arial"/>
                <w:sz w:val="22"/>
                <w:szCs w:val="22"/>
              </w:rPr>
            </w:pPr>
          </w:p>
          <w:p w14:paraId="46E45C8E" w14:textId="77777777" w:rsidR="00B13953" w:rsidRPr="001A0224" w:rsidRDefault="00B13953" w:rsidP="00B13953">
            <w:pPr>
              <w:rPr>
                <w:rFonts w:asciiTheme="minorHAnsi" w:hAnsiTheme="minorHAnsi" w:cs="Arial"/>
                <w:sz w:val="22"/>
                <w:szCs w:val="22"/>
              </w:rPr>
            </w:pPr>
          </w:p>
          <w:p w14:paraId="0D52969A" w14:textId="77777777" w:rsidR="00B13953" w:rsidRDefault="00B13953" w:rsidP="00B13953">
            <w:pPr>
              <w:rPr>
                <w:rFonts w:asciiTheme="minorHAnsi" w:hAnsiTheme="minorHAnsi" w:cs="Arial"/>
                <w:sz w:val="22"/>
                <w:szCs w:val="22"/>
              </w:rPr>
            </w:pPr>
          </w:p>
          <w:p w14:paraId="346848A5" w14:textId="77777777" w:rsidR="00B13953" w:rsidRDefault="00B13953" w:rsidP="00B13953">
            <w:pPr>
              <w:rPr>
                <w:rFonts w:asciiTheme="minorHAnsi" w:hAnsiTheme="minorHAnsi" w:cs="Arial"/>
                <w:sz w:val="22"/>
                <w:szCs w:val="22"/>
              </w:rPr>
            </w:pPr>
          </w:p>
          <w:p w14:paraId="1FB7AC59" w14:textId="77777777" w:rsidR="00B13953" w:rsidRDefault="00B13953" w:rsidP="00B13953">
            <w:pPr>
              <w:rPr>
                <w:rFonts w:asciiTheme="minorHAnsi" w:hAnsiTheme="minorHAnsi" w:cs="Arial"/>
                <w:sz w:val="22"/>
                <w:szCs w:val="22"/>
              </w:rPr>
            </w:pPr>
          </w:p>
          <w:p w14:paraId="645B93F8" w14:textId="77777777" w:rsidR="00B13953" w:rsidRDefault="00B13953" w:rsidP="00B13953">
            <w:pPr>
              <w:rPr>
                <w:rFonts w:asciiTheme="minorHAnsi" w:hAnsiTheme="minorHAnsi" w:cs="Arial"/>
                <w:sz w:val="22"/>
                <w:szCs w:val="22"/>
              </w:rPr>
            </w:pPr>
          </w:p>
          <w:p w14:paraId="28486F6E" w14:textId="77777777" w:rsidR="00B13953" w:rsidRDefault="00B13953" w:rsidP="00B13953">
            <w:pPr>
              <w:rPr>
                <w:rFonts w:asciiTheme="minorHAnsi" w:hAnsiTheme="minorHAnsi" w:cs="Arial"/>
                <w:sz w:val="22"/>
                <w:szCs w:val="22"/>
              </w:rPr>
            </w:pPr>
          </w:p>
          <w:p w14:paraId="7DE79CBC" w14:textId="77777777" w:rsidR="00B13953" w:rsidRDefault="00B13953" w:rsidP="00B13953">
            <w:pPr>
              <w:rPr>
                <w:rFonts w:asciiTheme="minorHAnsi" w:hAnsiTheme="minorHAnsi" w:cs="Arial"/>
                <w:sz w:val="22"/>
                <w:szCs w:val="22"/>
              </w:rPr>
            </w:pPr>
          </w:p>
          <w:p w14:paraId="3974C6F7" w14:textId="77777777" w:rsidR="00B13953" w:rsidRDefault="00B13953" w:rsidP="00B13953">
            <w:pPr>
              <w:rPr>
                <w:rFonts w:asciiTheme="minorHAnsi" w:hAnsiTheme="minorHAnsi" w:cs="Arial"/>
                <w:sz w:val="22"/>
                <w:szCs w:val="22"/>
              </w:rPr>
            </w:pPr>
          </w:p>
          <w:p w14:paraId="5001D682" w14:textId="77777777" w:rsidR="00B13953" w:rsidRDefault="00B13953" w:rsidP="00B13953">
            <w:pPr>
              <w:rPr>
                <w:rFonts w:asciiTheme="minorHAnsi" w:hAnsiTheme="minorHAnsi" w:cs="Arial"/>
                <w:sz w:val="22"/>
                <w:szCs w:val="22"/>
              </w:rPr>
            </w:pPr>
          </w:p>
          <w:p w14:paraId="718F1ED4" w14:textId="77777777" w:rsidR="00B13953" w:rsidRDefault="00B13953" w:rsidP="00B13953">
            <w:pPr>
              <w:rPr>
                <w:rFonts w:asciiTheme="minorHAnsi" w:hAnsiTheme="minorHAnsi" w:cs="Arial"/>
                <w:sz w:val="22"/>
                <w:szCs w:val="22"/>
              </w:rPr>
            </w:pPr>
          </w:p>
          <w:p w14:paraId="1A9E908C" w14:textId="77777777" w:rsidR="00B13953" w:rsidRDefault="00B13953" w:rsidP="00B13953">
            <w:pPr>
              <w:rPr>
                <w:rFonts w:asciiTheme="minorHAnsi" w:hAnsiTheme="minorHAnsi" w:cs="Arial"/>
                <w:sz w:val="22"/>
                <w:szCs w:val="22"/>
              </w:rPr>
            </w:pPr>
          </w:p>
          <w:p w14:paraId="501C0321" w14:textId="77777777" w:rsidR="00B13953" w:rsidRDefault="00B13953" w:rsidP="00B13953">
            <w:pPr>
              <w:rPr>
                <w:rFonts w:asciiTheme="minorHAnsi" w:hAnsiTheme="minorHAnsi" w:cs="Arial"/>
                <w:sz w:val="22"/>
                <w:szCs w:val="22"/>
              </w:rPr>
            </w:pPr>
          </w:p>
          <w:p w14:paraId="5DB0F2A3" w14:textId="77777777" w:rsidR="00B13953" w:rsidRDefault="00B13953" w:rsidP="00B13953">
            <w:pPr>
              <w:rPr>
                <w:rFonts w:asciiTheme="minorHAnsi" w:hAnsiTheme="minorHAnsi" w:cs="Arial"/>
                <w:sz w:val="22"/>
                <w:szCs w:val="22"/>
              </w:rPr>
            </w:pPr>
          </w:p>
          <w:p w14:paraId="68593566" w14:textId="77777777" w:rsidR="00B13953" w:rsidRDefault="00B13953" w:rsidP="00B13953">
            <w:pPr>
              <w:rPr>
                <w:rFonts w:asciiTheme="minorHAnsi" w:hAnsiTheme="minorHAnsi" w:cs="Arial"/>
                <w:sz w:val="22"/>
                <w:szCs w:val="22"/>
              </w:rPr>
            </w:pPr>
          </w:p>
          <w:p w14:paraId="41627042" w14:textId="77777777" w:rsidR="00B13953" w:rsidRDefault="00B13953" w:rsidP="00B13953">
            <w:pPr>
              <w:rPr>
                <w:rFonts w:asciiTheme="minorHAnsi" w:hAnsiTheme="minorHAnsi" w:cs="Arial"/>
                <w:sz w:val="22"/>
                <w:szCs w:val="22"/>
              </w:rPr>
            </w:pPr>
          </w:p>
          <w:p w14:paraId="78796485" w14:textId="77777777" w:rsidR="00B13953" w:rsidRDefault="00B13953" w:rsidP="00B13953">
            <w:pPr>
              <w:jc w:val="both"/>
              <w:rPr>
                <w:rFonts w:asciiTheme="minorHAnsi" w:hAnsiTheme="minorHAnsi" w:cs="Arial"/>
                <w:sz w:val="22"/>
                <w:szCs w:val="22"/>
              </w:rPr>
            </w:pPr>
          </w:p>
          <w:p w14:paraId="0A8A3B68" w14:textId="2D12C8AE" w:rsidR="00B13953" w:rsidRPr="00C6797F" w:rsidRDefault="00B13953" w:rsidP="00B13953">
            <w:pPr>
              <w:rPr>
                <w:rFonts w:asciiTheme="minorHAnsi" w:hAnsiTheme="minorHAnsi" w:cs="Arial"/>
                <w:sz w:val="22"/>
                <w:szCs w:val="22"/>
              </w:rPr>
            </w:pPr>
            <w:r w:rsidRPr="001A0224">
              <w:rPr>
                <w:rFonts w:asciiTheme="minorHAnsi" w:hAnsiTheme="minorHAnsi" w:cs="Arial"/>
                <w:sz w:val="22"/>
                <w:szCs w:val="22"/>
              </w:rPr>
              <w:t>Όπου</w:t>
            </w:r>
            <w:r w:rsidRPr="001A0224">
              <w:rPr>
                <w:rFonts w:asciiTheme="minorHAnsi" w:hAnsiTheme="minorHAnsi" w:cs="Arial"/>
                <w:sz w:val="22"/>
                <w:szCs w:val="22"/>
                <w:lang w:val="en-GB"/>
              </w:rPr>
              <w:t>:</w:t>
            </w:r>
          </w:p>
        </w:tc>
        <w:tc>
          <w:tcPr>
            <w:tcW w:w="1418" w:type="dxa"/>
            <w:tcBorders>
              <w:top w:val="nil"/>
              <w:left w:val="nil"/>
              <w:bottom w:val="single" w:sz="4" w:space="0" w:color="auto"/>
              <w:right w:val="single" w:sz="4" w:space="0" w:color="auto"/>
            </w:tcBorders>
            <w:shd w:val="clear" w:color="auto" w:fill="auto"/>
          </w:tcPr>
          <w:p w14:paraId="7415B050" w14:textId="76AC69C9"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F19DB5A"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E011A49"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020C724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DDBFD57" w14:textId="56F396F3" w:rsidR="00B13953" w:rsidRPr="00C6797F" w:rsidRDefault="00B13953" w:rsidP="00B13953">
            <w:pPr>
              <w:contextualSpacing/>
              <w:rPr>
                <w:rFonts w:asciiTheme="minorHAnsi" w:hAnsiTheme="minorHAnsi" w:cs="Arial"/>
                <w:sz w:val="22"/>
                <w:szCs w:val="22"/>
              </w:rPr>
            </w:pPr>
            <w:r w:rsidRPr="00ED3852">
              <w:rPr>
                <w:rFonts w:asciiTheme="minorHAnsi" w:hAnsiTheme="minorHAnsi" w:cs="Arial"/>
                <w:sz w:val="22"/>
                <w:szCs w:val="22"/>
              </w:rPr>
              <w:lastRenderedPageBreak/>
              <w:t>1. Σφαιρική φιάλη 1</w:t>
            </w:r>
            <w:r w:rsidRPr="00ED3852">
              <w:rPr>
                <w:rFonts w:asciiTheme="minorHAnsi" w:hAnsiTheme="minorHAnsi" w:cs="Arial"/>
                <w:sz w:val="22"/>
                <w:szCs w:val="22"/>
                <w:lang w:val="en-GB"/>
              </w:rPr>
              <w:t>L</w:t>
            </w:r>
            <w:r w:rsidRPr="00ED3852">
              <w:rPr>
                <w:rFonts w:asciiTheme="minorHAnsi" w:hAnsiTheme="minorHAnsi" w:cs="Arial"/>
                <w:sz w:val="22"/>
                <w:szCs w:val="22"/>
              </w:rPr>
              <w:t xml:space="preserve"> με τυποποιημένο σύνδεσμο από εσμυρισμένο γυαλί</w:t>
            </w:r>
          </w:p>
        </w:tc>
        <w:tc>
          <w:tcPr>
            <w:tcW w:w="1418" w:type="dxa"/>
            <w:tcBorders>
              <w:top w:val="nil"/>
              <w:left w:val="nil"/>
              <w:bottom w:val="single" w:sz="4" w:space="0" w:color="auto"/>
              <w:right w:val="single" w:sz="4" w:space="0" w:color="auto"/>
            </w:tcBorders>
            <w:shd w:val="clear" w:color="auto" w:fill="auto"/>
          </w:tcPr>
          <w:p w14:paraId="3B92B7EA" w14:textId="5A572C0D"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6A66686"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8B7E657"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4E828FF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28892AA" w14:textId="7A00E733" w:rsidR="00B13953" w:rsidRPr="00ED3852" w:rsidRDefault="00B13953" w:rsidP="00B13953">
            <w:pPr>
              <w:contextualSpacing/>
              <w:rPr>
                <w:rFonts w:asciiTheme="minorHAnsi" w:hAnsiTheme="minorHAnsi" w:cs="Arial"/>
                <w:sz w:val="22"/>
                <w:szCs w:val="22"/>
              </w:rPr>
            </w:pPr>
            <w:r w:rsidRPr="00ED3852">
              <w:rPr>
                <w:rFonts w:asciiTheme="minorHAnsi" w:hAnsiTheme="minorHAnsi" w:cs="Arial"/>
                <w:sz w:val="22"/>
                <w:szCs w:val="22"/>
              </w:rPr>
              <w:t xml:space="preserve">2. Στήλη κλασματικής απόσταξης ύψους τουλάχιστον 20 </w:t>
            </w:r>
            <w:r w:rsidRPr="00ED3852">
              <w:rPr>
                <w:rFonts w:asciiTheme="minorHAnsi" w:hAnsiTheme="minorHAnsi" w:cs="Arial"/>
                <w:sz w:val="22"/>
                <w:szCs w:val="22"/>
                <w:lang w:val="en-GB"/>
              </w:rPr>
              <w:t>cm</w:t>
            </w:r>
            <w:r w:rsidRPr="00ED3852">
              <w:rPr>
                <w:rFonts w:asciiTheme="minorHAnsi" w:hAnsiTheme="minorHAnsi" w:cs="Arial"/>
                <w:sz w:val="22"/>
                <w:szCs w:val="22"/>
              </w:rPr>
              <w:t xml:space="preserve"> (πχ στήλη </w:t>
            </w:r>
            <w:r w:rsidRPr="00ED3852">
              <w:rPr>
                <w:rFonts w:asciiTheme="minorHAnsi" w:hAnsiTheme="minorHAnsi" w:cs="Arial"/>
                <w:sz w:val="22"/>
                <w:szCs w:val="22"/>
                <w:lang w:val="en-GB"/>
              </w:rPr>
              <w:t>Vigreux</w:t>
            </w:r>
            <w:r w:rsidRPr="00ED3852">
              <w:rPr>
                <w:rFonts w:asciiTheme="minorHAnsi" w:hAnsiTheme="minorHAnsi" w:cs="Arial"/>
                <w:sz w:val="22"/>
                <w:szCs w:val="22"/>
              </w:rPr>
              <w:t>)</w:t>
            </w:r>
          </w:p>
        </w:tc>
        <w:tc>
          <w:tcPr>
            <w:tcW w:w="1418" w:type="dxa"/>
            <w:tcBorders>
              <w:top w:val="nil"/>
              <w:left w:val="nil"/>
              <w:bottom w:val="single" w:sz="4" w:space="0" w:color="auto"/>
              <w:right w:val="single" w:sz="4" w:space="0" w:color="auto"/>
            </w:tcBorders>
            <w:shd w:val="clear" w:color="auto" w:fill="auto"/>
          </w:tcPr>
          <w:p w14:paraId="3C6F562F" w14:textId="5D41D885"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64A0C10"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1BD8420"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1390575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1D92C55" w14:textId="2B322BCA" w:rsidR="00B13953" w:rsidRPr="00ED3852" w:rsidRDefault="00B13953" w:rsidP="00B13953">
            <w:pPr>
              <w:contextualSpacing/>
              <w:rPr>
                <w:rFonts w:asciiTheme="minorHAnsi" w:hAnsiTheme="minorHAnsi" w:cs="Arial"/>
                <w:sz w:val="22"/>
                <w:szCs w:val="22"/>
              </w:rPr>
            </w:pPr>
            <w:r w:rsidRPr="00ED3852">
              <w:rPr>
                <w:rFonts w:asciiTheme="minorHAnsi" w:hAnsiTheme="minorHAnsi" w:cs="Arial"/>
                <w:sz w:val="22"/>
                <w:szCs w:val="22"/>
              </w:rPr>
              <w:t xml:space="preserve">3. Κεκαμμένος σύνδεσμος με ευθύγραμμο συμπυκνωτή 10 </w:t>
            </w:r>
            <w:r w:rsidRPr="00ED3852">
              <w:rPr>
                <w:rFonts w:asciiTheme="minorHAnsi" w:hAnsiTheme="minorHAnsi" w:cs="Arial"/>
                <w:sz w:val="22"/>
                <w:szCs w:val="22"/>
                <w:lang w:val="en-GB"/>
              </w:rPr>
              <w:t>cm</w:t>
            </w:r>
            <w:r w:rsidRPr="00ED3852">
              <w:rPr>
                <w:rFonts w:asciiTheme="minorHAnsi" w:hAnsiTheme="minorHAnsi" w:cs="Arial"/>
                <w:sz w:val="22"/>
                <w:szCs w:val="22"/>
              </w:rPr>
              <w:t xml:space="preserve"> περίπου (τύπου </w:t>
            </w:r>
            <w:r w:rsidRPr="00ED3852">
              <w:rPr>
                <w:rFonts w:asciiTheme="minorHAnsi" w:hAnsiTheme="minorHAnsi" w:cs="Arial"/>
                <w:sz w:val="22"/>
                <w:szCs w:val="22"/>
                <w:lang w:val="en-GB"/>
              </w:rPr>
              <w:t>West</w:t>
            </w:r>
            <w:r w:rsidRPr="00ED3852">
              <w:rPr>
                <w:rFonts w:asciiTheme="minorHAnsi" w:hAnsiTheme="minorHAnsi" w:cs="Arial"/>
                <w:sz w:val="22"/>
                <w:szCs w:val="22"/>
              </w:rPr>
              <w:t xml:space="preserve">) κάθετης προσαρμογής </w:t>
            </w:r>
          </w:p>
        </w:tc>
        <w:tc>
          <w:tcPr>
            <w:tcW w:w="1418" w:type="dxa"/>
            <w:tcBorders>
              <w:top w:val="nil"/>
              <w:left w:val="nil"/>
              <w:bottom w:val="single" w:sz="4" w:space="0" w:color="auto"/>
              <w:right w:val="single" w:sz="4" w:space="0" w:color="auto"/>
            </w:tcBorders>
            <w:shd w:val="clear" w:color="auto" w:fill="auto"/>
          </w:tcPr>
          <w:p w14:paraId="03865E32" w14:textId="421C5270"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4D8692D"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D47B8FC"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1468882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3737C80" w14:textId="4FB03CB5" w:rsidR="00B13953" w:rsidRPr="00C6797F" w:rsidRDefault="00B13953" w:rsidP="00B13953">
            <w:pPr>
              <w:contextualSpacing/>
              <w:rPr>
                <w:rFonts w:asciiTheme="minorHAnsi" w:hAnsiTheme="minorHAnsi" w:cs="Arial"/>
                <w:sz w:val="22"/>
                <w:szCs w:val="22"/>
              </w:rPr>
            </w:pPr>
            <w:r w:rsidRPr="00ED3852">
              <w:rPr>
                <w:rFonts w:asciiTheme="minorHAnsi" w:hAnsiTheme="minorHAnsi" w:cs="Arial"/>
                <w:sz w:val="22"/>
                <w:szCs w:val="22"/>
              </w:rPr>
              <w:t xml:space="preserve">4. Ψυκτήρας με ελικοειδή σωλήνα μήκους 40 </w:t>
            </w:r>
            <w:r w:rsidRPr="00ED3852">
              <w:rPr>
                <w:rFonts w:asciiTheme="minorHAnsi" w:hAnsiTheme="minorHAnsi" w:cs="Arial"/>
                <w:sz w:val="22"/>
                <w:szCs w:val="22"/>
                <w:lang w:val="en-GB"/>
              </w:rPr>
              <w:t>cm</w:t>
            </w:r>
          </w:p>
        </w:tc>
        <w:tc>
          <w:tcPr>
            <w:tcW w:w="1418" w:type="dxa"/>
            <w:tcBorders>
              <w:top w:val="nil"/>
              <w:left w:val="nil"/>
              <w:bottom w:val="single" w:sz="4" w:space="0" w:color="auto"/>
              <w:right w:val="single" w:sz="4" w:space="0" w:color="auto"/>
            </w:tcBorders>
            <w:shd w:val="clear" w:color="auto" w:fill="auto"/>
          </w:tcPr>
          <w:p w14:paraId="207BF073" w14:textId="539370A6"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DC43D39"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C6D9E8D"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194AEC5B"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93CF10E" w14:textId="00D3023A" w:rsidR="00B13953" w:rsidRPr="00ED3852" w:rsidRDefault="00B13953" w:rsidP="00B13953">
            <w:pPr>
              <w:contextualSpacing/>
              <w:rPr>
                <w:rFonts w:asciiTheme="minorHAnsi" w:hAnsiTheme="minorHAnsi" w:cs="Arial"/>
                <w:sz w:val="22"/>
                <w:szCs w:val="22"/>
              </w:rPr>
            </w:pPr>
            <w:r w:rsidRPr="00ED3852">
              <w:rPr>
                <w:rFonts w:asciiTheme="minorHAnsi" w:hAnsiTheme="minorHAnsi" w:cs="Arial"/>
                <w:sz w:val="22"/>
                <w:szCs w:val="22"/>
              </w:rPr>
              <w:t>5. Σωλήνας απαγωγής, μέσω του οποίου απάγεται το απόσταγμα προς τον πυθμένα βαθμονομημένης φιάλης.</w:t>
            </w:r>
          </w:p>
        </w:tc>
        <w:tc>
          <w:tcPr>
            <w:tcW w:w="1418" w:type="dxa"/>
            <w:tcBorders>
              <w:top w:val="nil"/>
              <w:left w:val="nil"/>
              <w:bottom w:val="single" w:sz="4" w:space="0" w:color="auto"/>
              <w:right w:val="single" w:sz="4" w:space="0" w:color="auto"/>
            </w:tcBorders>
            <w:shd w:val="clear" w:color="auto" w:fill="auto"/>
          </w:tcPr>
          <w:p w14:paraId="01F85D3D" w14:textId="5A55619A"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01D94A6"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9DC7394"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4646D05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A5A0EA3" w14:textId="63E082ED" w:rsidR="00B13953" w:rsidRPr="00C6797F" w:rsidRDefault="00B13953" w:rsidP="00B13953">
            <w:pPr>
              <w:rPr>
                <w:rFonts w:asciiTheme="minorHAnsi" w:hAnsiTheme="minorHAnsi" w:cs="Arial"/>
                <w:sz w:val="22"/>
                <w:szCs w:val="22"/>
              </w:rPr>
            </w:pPr>
            <w:r w:rsidRPr="00C6797F">
              <w:rPr>
                <w:rFonts w:asciiTheme="minorHAnsi" w:hAnsiTheme="minorHAnsi" w:cs="Arial"/>
                <w:b/>
                <w:sz w:val="22"/>
                <w:szCs w:val="22"/>
              </w:rPr>
              <w:t>ΓΕΝΙΚΕΣ ΑΠΑΙΤΗΣΕΙΣ</w:t>
            </w:r>
          </w:p>
        </w:tc>
        <w:tc>
          <w:tcPr>
            <w:tcW w:w="1418" w:type="dxa"/>
            <w:tcBorders>
              <w:top w:val="nil"/>
              <w:left w:val="nil"/>
              <w:bottom w:val="single" w:sz="4" w:space="0" w:color="auto"/>
              <w:right w:val="single" w:sz="4" w:space="0" w:color="auto"/>
            </w:tcBorders>
            <w:shd w:val="clear" w:color="auto" w:fill="auto"/>
          </w:tcPr>
          <w:p w14:paraId="1BF06A2B" w14:textId="188E2DDC"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125BD20"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FD555BB"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021830D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5B422B4" w14:textId="448F2143" w:rsidR="00B13953" w:rsidRPr="008D64FF" w:rsidRDefault="00B13953" w:rsidP="00B13953">
            <w:pPr>
              <w:rPr>
                <w:rFonts w:asciiTheme="minorHAnsi" w:hAnsiTheme="minorHAnsi" w:cs="Arial"/>
                <w:sz w:val="22"/>
                <w:szCs w:val="22"/>
              </w:rPr>
            </w:pPr>
            <w:r>
              <w:rPr>
                <w:rFonts w:asciiTheme="minorHAnsi" w:hAnsiTheme="minorHAnsi" w:cs="Arial"/>
                <w:sz w:val="22"/>
                <w:szCs w:val="22"/>
              </w:rPr>
              <w:t>1.Να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κατανομάζονται ειδικά σε αυτέ ς τις προδιαγραφές.</w:t>
            </w:r>
          </w:p>
        </w:tc>
        <w:tc>
          <w:tcPr>
            <w:tcW w:w="1418" w:type="dxa"/>
            <w:tcBorders>
              <w:top w:val="nil"/>
              <w:left w:val="nil"/>
              <w:bottom w:val="single" w:sz="4" w:space="0" w:color="auto"/>
              <w:right w:val="single" w:sz="4" w:space="0" w:color="auto"/>
            </w:tcBorders>
            <w:shd w:val="clear" w:color="auto" w:fill="auto"/>
          </w:tcPr>
          <w:p w14:paraId="0AA41F99" w14:textId="21820D64"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55CD9A4"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6165718"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419C65B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5799269" w14:textId="6368ED62" w:rsidR="00B13953" w:rsidRPr="00C6797F" w:rsidRDefault="00B13953" w:rsidP="00B13953">
            <w:pPr>
              <w:rPr>
                <w:rFonts w:asciiTheme="minorHAnsi" w:hAnsiTheme="minorHAnsi" w:cs="Arial"/>
                <w:sz w:val="22"/>
                <w:szCs w:val="22"/>
              </w:rPr>
            </w:pPr>
            <w:r w:rsidRPr="008D64FF">
              <w:rPr>
                <w:rFonts w:asciiTheme="minorHAnsi" w:hAnsiTheme="minorHAnsi" w:cs="Arial"/>
                <w:sz w:val="22"/>
                <w:szCs w:val="22"/>
              </w:rPr>
              <w:t xml:space="preserve">2. </w:t>
            </w:r>
            <w:r w:rsidRPr="00C6797F">
              <w:rPr>
                <w:rFonts w:asciiTheme="minorHAnsi" w:hAnsiTheme="minorHAnsi" w:cs="Arial"/>
                <w:sz w:val="22"/>
                <w:szCs w:val="22"/>
              </w:rPr>
              <w:t>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33F2AF92" w14:textId="15487F36"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0463D53"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1AB3EFE"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37563EB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43E44F1" w14:textId="77777777" w:rsidR="00B13953" w:rsidRDefault="00B13953" w:rsidP="00B13953"/>
          <w:p w14:paraId="63E78519" w14:textId="77777777" w:rsidR="00B13953" w:rsidRDefault="00B13953" w:rsidP="00B13953">
            <w:pPr>
              <w:ind w:left="66"/>
              <w:jc w:val="center"/>
              <w:rPr>
                <w:rFonts w:asciiTheme="minorHAnsi" w:hAnsiTheme="minorHAnsi" w:cs="Arial"/>
                <w:b/>
                <w:sz w:val="22"/>
                <w:szCs w:val="22"/>
              </w:rPr>
            </w:pPr>
            <w:r>
              <w:rPr>
                <w:rFonts w:asciiTheme="minorHAnsi" w:hAnsiTheme="minorHAnsi" w:cs="Arial"/>
                <w:b/>
                <w:sz w:val="22"/>
                <w:szCs w:val="22"/>
              </w:rPr>
              <w:t>Είδος 13</w:t>
            </w:r>
          </w:p>
          <w:p w14:paraId="43EA0F16" w14:textId="77777777" w:rsidR="00B13953" w:rsidRDefault="00B13953" w:rsidP="00B13953">
            <w:pPr>
              <w:ind w:left="66"/>
              <w:jc w:val="center"/>
              <w:rPr>
                <w:rFonts w:asciiTheme="minorHAnsi" w:hAnsiTheme="minorHAnsi" w:cs="Arial"/>
                <w:b/>
                <w:sz w:val="22"/>
                <w:szCs w:val="22"/>
              </w:rPr>
            </w:pPr>
            <w:r w:rsidRPr="00ED1E3C">
              <w:rPr>
                <w:rFonts w:asciiTheme="minorHAnsi" w:hAnsiTheme="minorHAnsi" w:cs="Arial"/>
                <w:b/>
                <w:sz w:val="22"/>
                <w:szCs w:val="22"/>
              </w:rPr>
              <w:t>Ημιαυτόματη αποστακτική συσκευή</w:t>
            </w:r>
          </w:p>
          <w:p w14:paraId="25B19CF1" w14:textId="77777777" w:rsidR="00B13953" w:rsidRPr="00DA36ED" w:rsidRDefault="00B13953" w:rsidP="00B13953">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ε</w:t>
            </w:r>
            <w:r w:rsidRPr="00DA36ED">
              <w:rPr>
                <w:rFonts w:asciiTheme="minorHAnsi" w:hAnsiTheme="minorHAnsi" w:cs="Arial"/>
                <w:b/>
                <w:sz w:val="22"/>
                <w:szCs w:val="22"/>
              </w:rPr>
              <w:t xml:space="preserve">ται για την </w:t>
            </w:r>
            <w:r>
              <w:rPr>
                <w:rFonts w:asciiTheme="minorHAnsi" w:hAnsiTheme="minorHAnsi" w:cs="Arial"/>
                <w:b/>
                <w:sz w:val="22"/>
                <w:szCs w:val="22"/>
              </w:rPr>
              <w:t>Χ.Υ. Κεντρικής Μακεδονίας</w:t>
            </w:r>
          </w:p>
          <w:p w14:paraId="29DE91C9" w14:textId="77777777" w:rsidR="00B13953" w:rsidRPr="005734F6" w:rsidRDefault="00B13953" w:rsidP="00B13953">
            <w:pPr>
              <w:tabs>
                <w:tab w:val="left" w:pos="2493"/>
              </w:tabs>
              <w:spacing w:after="120"/>
              <w:ind w:left="113"/>
              <w:jc w:val="center"/>
              <w:rPr>
                <w:rFonts w:asciiTheme="minorHAnsi" w:hAnsiTheme="minorHAnsi" w:cs="Arial"/>
                <w:b/>
                <w:color w:val="000000"/>
                <w:sz w:val="22"/>
                <w:szCs w:val="22"/>
              </w:rPr>
            </w:pPr>
          </w:p>
          <w:p w14:paraId="27F65A92" w14:textId="62866B41" w:rsidR="00B13953" w:rsidRPr="00C6797F" w:rsidRDefault="00B13953" w:rsidP="00B13953">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ED1E3C">
              <w:rPr>
                <w:rFonts w:asciiTheme="minorHAnsi" w:hAnsiTheme="minorHAnsi" w:cs="Arial"/>
                <w:sz w:val="22"/>
                <w:szCs w:val="22"/>
              </w:rPr>
              <w:t>Ημιαυτόματη αποστακτική συσκευή</w:t>
            </w:r>
            <w:r w:rsidRPr="007B7E9A">
              <w:rPr>
                <w:rFonts w:asciiTheme="minorHAnsi" w:hAnsiTheme="minorHAnsi" w:cs="Arial"/>
                <w:sz w:val="22"/>
                <w:szCs w:val="22"/>
              </w:rPr>
              <w:t xml:space="preserve"> </w:t>
            </w:r>
            <w:r w:rsidRPr="00ED1E3C">
              <w:rPr>
                <w:rFonts w:asciiTheme="minorHAnsi" w:hAnsiTheme="minorHAnsi" w:cs="Arial"/>
                <w:sz w:val="22"/>
                <w:szCs w:val="22"/>
              </w:rPr>
              <w:t>απόστα</w:t>
            </w:r>
            <w:r>
              <w:rPr>
                <w:rFonts w:asciiTheme="minorHAnsi" w:hAnsiTheme="minorHAnsi" w:cs="Arial"/>
                <w:sz w:val="22"/>
                <w:szCs w:val="22"/>
              </w:rPr>
              <w:t>ξης προϊόντων πετρελαίου</w:t>
            </w:r>
            <w:r w:rsidRPr="008C2CA2">
              <w:rPr>
                <w:rFonts w:asciiTheme="minorHAnsi" w:hAnsiTheme="minorHAnsi" w:cs="Arial"/>
                <w:sz w:val="22"/>
                <w:szCs w:val="22"/>
              </w:rPr>
              <w:t>,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tcPr>
          <w:p w14:paraId="30FD6503" w14:textId="6F7AA541" w:rsidR="00B13953" w:rsidRPr="00C6797F" w:rsidRDefault="00A95DA5"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418F2FE"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C2EB804"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2FDB4D7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2B063A6" w14:textId="657F4F3B" w:rsidR="00B13953" w:rsidRPr="00C6797F" w:rsidRDefault="00B13953" w:rsidP="00B13953">
            <w:pPr>
              <w:contextualSpacing/>
              <w:rPr>
                <w:rFonts w:asciiTheme="minorHAnsi" w:hAnsiTheme="minorHAnsi" w:cs="Arial"/>
                <w:sz w:val="22"/>
                <w:szCs w:val="22"/>
              </w:rPr>
            </w:pPr>
            <w:r>
              <w:rPr>
                <w:rFonts w:asciiTheme="minorHAnsi" w:hAnsiTheme="minorHAnsi" w:cs="Arial"/>
                <w:sz w:val="22"/>
                <w:szCs w:val="22"/>
              </w:rPr>
              <w:t xml:space="preserve">1. </w:t>
            </w:r>
            <w:r w:rsidRPr="001E6488">
              <w:rPr>
                <w:rFonts w:asciiTheme="minorHAnsi" w:hAnsiTheme="minorHAnsi" w:cs="Arial"/>
                <w:sz w:val="22"/>
                <w:szCs w:val="22"/>
              </w:rPr>
              <w:t>Να διαθέτει ηλεκτρική θέρμανση και λουτρό συμπύκνωσης με θερμοστατικό έλεγχο λειτουργίας και δυνατότητα σύνδεσης κρυοστάτη για επίτευξη θερμοκρασιών χαμηλότερων του περιβάλλοντος κατά την εξέταση δειγμάτων βενζίνης</w:t>
            </w:r>
          </w:p>
        </w:tc>
        <w:tc>
          <w:tcPr>
            <w:tcW w:w="1418" w:type="dxa"/>
            <w:tcBorders>
              <w:top w:val="nil"/>
              <w:left w:val="nil"/>
              <w:bottom w:val="single" w:sz="4" w:space="0" w:color="auto"/>
              <w:right w:val="single" w:sz="4" w:space="0" w:color="auto"/>
            </w:tcBorders>
            <w:shd w:val="clear" w:color="auto" w:fill="auto"/>
          </w:tcPr>
          <w:p w14:paraId="43EB8C21" w14:textId="04FE99EE"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E6BAA01"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365B4F1"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2A3863F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B37350F" w14:textId="1B6FA451" w:rsidR="00B13953" w:rsidRPr="004F6C74" w:rsidRDefault="00B13953" w:rsidP="00B13953">
            <w:pPr>
              <w:contextualSpacing/>
              <w:rPr>
                <w:rFonts w:asciiTheme="minorHAnsi" w:hAnsiTheme="minorHAnsi" w:cs="Arial"/>
                <w:sz w:val="22"/>
                <w:szCs w:val="22"/>
              </w:rPr>
            </w:pPr>
            <w:r>
              <w:rPr>
                <w:rFonts w:asciiTheme="minorHAnsi" w:hAnsiTheme="minorHAnsi" w:cs="Arial"/>
                <w:sz w:val="22"/>
                <w:szCs w:val="22"/>
              </w:rPr>
              <w:t xml:space="preserve">2. </w:t>
            </w:r>
            <w:r w:rsidRPr="001E6488">
              <w:rPr>
                <w:rFonts w:asciiTheme="minorHAnsi" w:hAnsiTheme="minorHAnsi" w:cs="Arial"/>
                <w:sz w:val="22"/>
                <w:szCs w:val="22"/>
              </w:rPr>
              <w:t>Εύρος θερμοκρασίας λουτρού από περιβάλλον ως 400 °</w:t>
            </w:r>
            <w:r w:rsidRPr="001E6488">
              <w:rPr>
                <w:rFonts w:asciiTheme="minorHAnsi" w:hAnsiTheme="minorHAnsi" w:cs="Arial"/>
                <w:sz w:val="22"/>
                <w:szCs w:val="22"/>
                <w:lang w:val="en-GB"/>
              </w:rPr>
              <w:t>C</w:t>
            </w:r>
          </w:p>
        </w:tc>
        <w:tc>
          <w:tcPr>
            <w:tcW w:w="1418" w:type="dxa"/>
            <w:tcBorders>
              <w:top w:val="nil"/>
              <w:left w:val="nil"/>
              <w:bottom w:val="single" w:sz="4" w:space="0" w:color="auto"/>
              <w:right w:val="single" w:sz="4" w:space="0" w:color="auto"/>
            </w:tcBorders>
            <w:shd w:val="clear" w:color="auto" w:fill="auto"/>
          </w:tcPr>
          <w:p w14:paraId="5FFB32B9" w14:textId="3663E440"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2D5DED7"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1D2ACB5"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796D07B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19994F8" w14:textId="77777777" w:rsidR="00B13953" w:rsidRPr="001E6488" w:rsidRDefault="00B13953" w:rsidP="00B13953">
            <w:pPr>
              <w:contextualSpacing/>
              <w:rPr>
                <w:rFonts w:asciiTheme="minorHAnsi" w:hAnsiTheme="minorHAnsi" w:cs="Arial"/>
                <w:sz w:val="22"/>
                <w:szCs w:val="22"/>
              </w:rPr>
            </w:pPr>
            <w:r>
              <w:rPr>
                <w:rFonts w:asciiTheme="minorHAnsi" w:hAnsiTheme="minorHAnsi" w:cs="Arial"/>
                <w:sz w:val="22"/>
                <w:szCs w:val="22"/>
              </w:rPr>
              <w:t xml:space="preserve">3. </w:t>
            </w:r>
            <w:r w:rsidRPr="001E6488">
              <w:rPr>
                <w:rFonts w:asciiTheme="minorHAnsi" w:hAnsiTheme="minorHAnsi" w:cs="Arial"/>
                <w:sz w:val="22"/>
                <w:szCs w:val="22"/>
              </w:rPr>
              <w:t xml:space="preserve">Να παραδοθεί με όλα τα απαραίτητα παρελκόμενα και υαλικά ώστε να εφαρμόζει τις απαιτήσεις της δοκιμής </w:t>
            </w:r>
            <w:r w:rsidRPr="001E6488">
              <w:rPr>
                <w:rFonts w:asciiTheme="minorHAnsi" w:hAnsiTheme="minorHAnsi" w:cs="Arial"/>
                <w:sz w:val="22"/>
                <w:szCs w:val="22"/>
                <w:lang w:val="en-GB"/>
              </w:rPr>
              <w:t>ASTM</w:t>
            </w:r>
            <w:r w:rsidRPr="001E6488">
              <w:rPr>
                <w:rFonts w:asciiTheme="minorHAnsi" w:hAnsiTheme="minorHAnsi" w:cs="Arial"/>
                <w:sz w:val="22"/>
                <w:szCs w:val="22"/>
              </w:rPr>
              <w:t xml:space="preserve"> </w:t>
            </w:r>
            <w:r w:rsidRPr="001E6488">
              <w:rPr>
                <w:rFonts w:asciiTheme="minorHAnsi" w:hAnsiTheme="minorHAnsi" w:cs="Arial"/>
                <w:sz w:val="22"/>
                <w:szCs w:val="22"/>
                <w:lang w:val="en-GB"/>
              </w:rPr>
              <w:t>D</w:t>
            </w:r>
            <w:r w:rsidRPr="001E6488">
              <w:rPr>
                <w:rFonts w:asciiTheme="minorHAnsi" w:hAnsiTheme="minorHAnsi" w:cs="Arial"/>
                <w:sz w:val="22"/>
                <w:szCs w:val="22"/>
              </w:rPr>
              <w:t xml:space="preserve"> 86</w:t>
            </w:r>
          </w:p>
          <w:p w14:paraId="4BF4B400" w14:textId="77777777" w:rsidR="00B13953" w:rsidRPr="005D388D" w:rsidRDefault="00B13953" w:rsidP="00B13953">
            <w:pPr>
              <w:pStyle w:val="a3"/>
              <w:numPr>
                <w:ilvl w:val="0"/>
                <w:numId w:val="38"/>
              </w:numPr>
              <w:ind w:left="426"/>
              <w:contextualSpacing/>
              <w:rPr>
                <w:rFonts w:asciiTheme="minorHAnsi" w:hAnsiTheme="minorHAnsi" w:cs="Arial"/>
                <w:sz w:val="22"/>
                <w:szCs w:val="22"/>
                <w:lang w:val="en-GB"/>
              </w:rPr>
            </w:pPr>
            <w:r w:rsidRPr="005D388D">
              <w:rPr>
                <w:rFonts w:asciiTheme="minorHAnsi" w:hAnsiTheme="minorHAnsi" w:cs="Arial"/>
                <w:sz w:val="22"/>
                <w:szCs w:val="22"/>
              </w:rPr>
              <w:t xml:space="preserve">Αριθμημένο υποδοχέα </w:t>
            </w:r>
            <w:r w:rsidRPr="005D388D">
              <w:rPr>
                <w:rFonts w:asciiTheme="minorHAnsi" w:hAnsiTheme="minorHAnsi" w:cs="Arial"/>
                <w:sz w:val="22"/>
                <w:szCs w:val="22"/>
                <w:lang w:val="en-GB"/>
              </w:rPr>
              <w:t>100 ml</w:t>
            </w:r>
          </w:p>
          <w:p w14:paraId="05AA4FE7" w14:textId="77777777" w:rsidR="00B13953" w:rsidRPr="005D388D" w:rsidRDefault="00B13953" w:rsidP="00B13953">
            <w:pPr>
              <w:pStyle w:val="a3"/>
              <w:numPr>
                <w:ilvl w:val="0"/>
                <w:numId w:val="38"/>
              </w:numPr>
              <w:ind w:left="426"/>
              <w:contextualSpacing/>
              <w:rPr>
                <w:rFonts w:asciiTheme="minorHAnsi" w:hAnsiTheme="minorHAnsi" w:cs="Arial"/>
                <w:sz w:val="22"/>
                <w:szCs w:val="22"/>
                <w:lang w:val="en-GB"/>
              </w:rPr>
            </w:pPr>
            <w:r w:rsidRPr="005D388D">
              <w:rPr>
                <w:rFonts w:asciiTheme="minorHAnsi" w:hAnsiTheme="minorHAnsi" w:cs="Arial"/>
                <w:sz w:val="22"/>
                <w:szCs w:val="22"/>
              </w:rPr>
              <w:t xml:space="preserve">Φιάλη απόσταξης </w:t>
            </w:r>
            <w:r w:rsidRPr="005D388D">
              <w:rPr>
                <w:rFonts w:asciiTheme="minorHAnsi" w:hAnsiTheme="minorHAnsi" w:cs="Arial"/>
                <w:sz w:val="22"/>
                <w:szCs w:val="22"/>
                <w:lang w:val="en-GB"/>
              </w:rPr>
              <w:t>125 ml</w:t>
            </w:r>
          </w:p>
          <w:p w14:paraId="71C7F39B" w14:textId="77777777" w:rsidR="00B13953" w:rsidRPr="005D388D" w:rsidRDefault="00B13953" w:rsidP="00B13953">
            <w:pPr>
              <w:pStyle w:val="a3"/>
              <w:numPr>
                <w:ilvl w:val="0"/>
                <w:numId w:val="38"/>
              </w:numPr>
              <w:ind w:left="426"/>
              <w:contextualSpacing/>
              <w:rPr>
                <w:rFonts w:asciiTheme="minorHAnsi" w:hAnsiTheme="minorHAnsi" w:cs="Arial"/>
                <w:sz w:val="22"/>
                <w:szCs w:val="22"/>
                <w:lang w:val="en-GB"/>
              </w:rPr>
            </w:pPr>
            <w:r w:rsidRPr="005D388D">
              <w:rPr>
                <w:rFonts w:asciiTheme="minorHAnsi" w:hAnsiTheme="minorHAnsi" w:cs="Arial"/>
                <w:sz w:val="22"/>
                <w:szCs w:val="22"/>
              </w:rPr>
              <w:t xml:space="preserve">Δίσκο </w:t>
            </w:r>
            <w:r w:rsidRPr="005D388D">
              <w:rPr>
                <w:rFonts w:asciiTheme="minorHAnsi" w:hAnsiTheme="minorHAnsi" w:cs="Arial"/>
                <w:sz w:val="22"/>
                <w:szCs w:val="22"/>
                <w:lang w:val="en-GB"/>
              </w:rPr>
              <w:t>50 mm</w:t>
            </w:r>
          </w:p>
          <w:p w14:paraId="1ED98556" w14:textId="77777777" w:rsidR="00B13953" w:rsidRPr="005D388D" w:rsidRDefault="00B13953" w:rsidP="00B13953">
            <w:pPr>
              <w:pStyle w:val="a3"/>
              <w:numPr>
                <w:ilvl w:val="0"/>
                <w:numId w:val="38"/>
              </w:numPr>
              <w:ind w:left="426"/>
              <w:contextualSpacing/>
              <w:rPr>
                <w:rFonts w:asciiTheme="minorHAnsi" w:hAnsiTheme="minorHAnsi" w:cs="Arial"/>
                <w:sz w:val="22"/>
                <w:szCs w:val="22"/>
                <w:lang w:val="en-GB"/>
              </w:rPr>
            </w:pPr>
            <w:r w:rsidRPr="005D388D">
              <w:rPr>
                <w:rFonts w:asciiTheme="minorHAnsi" w:hAnsiTheme="minorHAnsi" w:cs="Arial"/>
                <w:sz w:val="22"/>
                <w:szCs w:val="22"/>
              </w:rPr>
              <w:t xml:space="preserve">Δίσκο </w:t>
            </w:r>
            <w:r w:rsidRPr="005D388D">
              <w:rPr>
                <w:rFonts w:asciiTheme="minorHAnsi" w:hAnsiTheme="minorHAnsi" w:cs="Arial"/>
                <w:sz w:val="22"/>
                <w:szCs w:val="22"/>
                <w:lang w:val="en-GB"/>
              </w:rPr>
              <w:t>100 mm</w:t>
            </w:r>
          </w:p>
          <w:p w14:paraId="19DCE9D2" w14:textId="77777777" w:rsidR="00B13953" w:rsidRPr="005D388D" w:rsidRDefault="00B13953" w:rsidP="00B13953">
            <w:pPr>
              <w:pStyle w:val="a3"/>
              <w:numPr>
                <w:ilvl w:val="0"/>
                <w:numId w:val="38"/>
              </w:numPr>
              <w:ind w:left="426"/>
              <w:contextualSpacing/>
              <w:rPr>
                <w:rFonts w:asciiTheme="minorHAnsi" w:hAnsiTheme="minorHAnsi" w:cs="Arial"/>
                <w:sz w:val="22"/>
                <w:szCs w:val="22"/>
              </w:rPr>
            </w:pPr>
            <w:r w:rsidRPr="005D388D">
              <w:rPr>
                <w:rFonts w:asciiTheme="minorHAnsi" w:hAnsiTheme="minorHAnsi" w:cs="Arial"/>
                <w:sz w:val="22"/>
                <w:szCs w:val="22"/>
              </w:rPr>
              <w:t xml:space="preserve">Θερμόμετρο </w:t>
            </w:r>
            <w:r w:rsidRPr="005D388D">
              <w:rPr>
                <w:rFonts w:asciiTheme="minorHAnsi" w:hAnsiTheme="minorHAnsi" w:cs="Arial"/>
                <w:sz w:val="22"/>
                <w:szCs w:val="22"/>
                <w:lang w:val="en-GB"/>
              </w:rPr>
              <w:t>ASTM</w:t>
            </w:r>
            <w:r w:rsidRPr="005D388D">
              <w:rPr>
                <w:rFonts w:asciiTheme="minorHAnsi" w:hAnsiTheme="minorHAnsi" w:cs="Arial"/>
                <w:sz w:val="22"/>
                <w:szCs w:val="22"/>
              </w:rPr>
              <w:t xml:space="preserve"> 7</w:t>
            </w:r>
            <w:r w:rsidRPr="005D388D">
              <w:rPr>
                <w:rFonts w:asciiTheme="minorHAnsi" w:hAnsiTheme="minorHAnsi" w:cs="Arial"/>
                <w:sz w:val="22"/>
                <w:szCs w:val="22"/>
                <w:lang w:val="en-GB"/>
              </w:rPr>
              <w:t>C</w:t>
            </w:r>
            <w:r w:rsidRPr="005D388D">
              <w:rPr>
                <w:rFonts w:asciiTheme="minorHAnsi" w:hAnsiTheme="minorHAnsi" w:cs="Arial"/>
                <w:sz w:val="22"/>
                <w:szCs w:val="22"/>
              </w:rPr>
              <w:t xml:space="preserve"> (-1 – 300 °</w:t>
            </w:r>
            <w:r w:rsidRPr="005D388D">
              <w:rPr>
                <w:rFonts w:asciiTheme="minorHAnsi" w:hAnsiTheme="minorHAnsi" w:cs="Arial"/>
                <w:sz w:val="22"/>
                <w:szCs w:val="22"/>
                <w:lang w:val="en-GB"/>
              </w:rPr>
              <w:t>C</w:t>
            </w:r>
            <w:r w:rsidRPr="005D388D">
              <w:rPr>
                <w:rFonts w:asciiTheme="minorHAnsi" w:hAnsiTheme="minorHAnsi" w:cs="Arial"/>
                <w:sz w:val="22"/>
                <w:szCs w:val="22"/>
              </w:rPr>
              <w:t xml:space="preserve"> ανά 1.0 °C)</w:t>
            </w:r>
          </w:p>
          <w:p w14:paraId="4B02CBE5" w14:textId="77777777" w:rsidR="00B13953" w:rsidRPr="005D388D" w:rsidRDefault="00B13953" w:rsidP="00B13953">
            <w:pPr>
              <w:pStyle w:val="a3"/>
              <w:numPr>
                <w:ilvl w:val="0"/>
                <w:numId w:val="38"/>
              </w:numPr>
              <w:ind w:left="426"/>
              <w:contextualSpacing/>
              <w:rPr>
                <w:rFonts w:asciiTheme="minorHAnsi" w:hAnsiTheme="minorHAnsi" w:cs="Arial"/>
                <w:sz w:val="22"/>
                <w:szCs w:val="22"/>
              </w:rPr>
            </w:pPr>
            <w:r w:rsidRPr="005D388D">
              <w:rPr>
                <w:rFonts w:asciiTheme="minorHAnsi" w:hAnsiTheme="minorHAnsi" w:cs="Arial"/>
                <w:sz w:val="22"/>
                <w:szCs w:val="22"/>
              </w:rPr>
              <w:t xml:space="preserve">Θερμόμετρο </w:t>
            </w:r>
            <w:r w:rsidRPr="005D388D">
              <w:rPr>
                <w:rFonts w:asciiTheme="minorHAnsi" w:hAnsiTheme="minorHAnsi" w:cs="Arial"/>
                <w:sz w:val="22"/>
                <w:szCs w:val="22"/>
                <w:lang w:val="en-GB"/>
              </w:rPr>
              <w:t>ASTM</w:t>
            </w:r>
            <w:r w:rsidRPr="005D388D">
              <w:rPr>
                <w:rFonts w:asciiTheme="minorHAnsi" w:hAnsiTheme="minorHAnsi" w:cs="Arial"/>
                <w:sz w:val="22"/>
                <w:szCs w:val="22"/>
              </w:rPr>
              <w:t xml:space="preserve"> 8</w:t>
            </w:r>
            <w:r w:rsidRPr="005D388D">
              <w:rPr>
                <w:rFonts w:asciiTheme="minorHAnsi" w:hAnsiTheme="minorHAnsi" w:cs="Arial"/>
                <w:sz w:val="22"/>
                <w:szCs w:val="22"/>
                <w:lang w:val="en-GB"/>
              </w:rPr>
              <w:t>C</w:t>
            </w:r>
            <w:r w:rsidRPr="005D388D">
              <w:rPr>
                <w:rFonts w:asciiTheme="minorHAnsi" w:hAnsiTheme="minorHAnsi" w:cs="Arial"/>
                <w:sz w:val="22"/>
                <w:szCs w:val="22"/>
              </w:rPr>
              <w:t xml:space="preserve"> (-1 – 400 °</w:t>
            </w:r>
            <w:r w:rsidRPr="005D388D">
              <w:rPr>
                <w:rFonts w:asciiTheme="minorHAnsi" w:hAnsiTheme="minorHAnsi" w:cs="Arial"/>
                <w:sz w:val="22"/>
                <w:szCs w:val="22"/>
                <w:lang w:val="en-GB"/>
              </w:rPr>
              <w:t>C</w:t>
            </w:r>
            <w:r w:rsidRPr="005D388D">
              <w:rPr>
                <w:rFonts w:asciiTheme="minorHAnsi" w:hAnsiTheme="minorHAnsi" w:cs="Arial"/>
                <w:sz w:val="22"/>
                <w:szCs w:val="22"/>
              </w:rPr>
              <w:t xml:space="preserve"> ανά 1.0 °C)</w:t>
            </w:r>
          </w:p>
          <w:p w14:paraId="4554E948" w14:textId="77777777" w:rsidR="00B13953" w:rsidRPr="005D388D" w:rsidRDefault="00B13953" w:rsidP="00B13953">
            <w:pPr>
              <w:pStyle w:val="a3"/>
              <w:numPr>
                <w:ilvl w:val="0"/>
                <w:numId w:val="38"/>
              </w:numPr>
              <w:ind w:left="426"/>
              <w:contextualSpacing/>
              <w:rPr>
                <w:rFonts w:asciiTheme="minorHAnsi" w:hAnsiTheme="minorHAnsi" w:cs="Arial"/>
                <w:sz w:val="22"/>
                <w:szCs w:val="22"/>
              </w:rPr>
            </w:pPr>
            <w:r w:rsidRPr="005D388D">
              <w:rPr>
                <w:rFonts w:asciiTheme="minorHAnsi" w:hAnsiTheme="minorHAnsi" w:cs="Arial"/>
                <w:sz w:val="22"/>
                <w:szCs w:val="22"/>
              </w:rPr>
              <w:t>Ελαφρόπετρα</w:t>
            </w:r>
          </w:p>
          <w:p w14:paraId="50609848" w14:textId="221BB73D" w:rsidR="00B13953" w:rsidRPr="001E6488" w:rsidRDefault="00B13953" w:rsidP="00B13953">
            <w:pPr>
              <w:pStyle w:val="a3"/>
              <w:numPr>
                <w:ilvl w:val="0"/>
                <w:numId w:val="38"/>
              </w:numPr>
              <w:ind w:left="426"/>
              <w:contextualSpacing/>
              <w:rPr>
                <w:rFonts w:asciiTheme="minorHAnsi" w:hAnsiTheme="minorHAnsi" w:cs="Arial"/>
                <w:sz w:val="22"/>
                <w:szCs w:val="22"/>
              </w:rPr>
            </w:pPr>
            <w:r w:rsidRPr="005D388D">
              <w:rPr>
                <w:rFonts w:asciiTheme="minorHAnsi" w:hAnsiTheme="minorHAnsi" w:cs="Arial"/>
                <w:sz w:val="22"/>
                <w:szCs w:val="22"/>
              </w:rPr>
              <w:t xml:space="preserve">Αριθμημένο κύλινδρο 5 </w:t>
            </w:r>
            <w:r w:rsidRPr="005D388D">
              <w:rPr>
                <w:rFonts w:asciiTheme="minorHAnsi" w:hAnsiTheme="minorHAnsi" w:cs="Arial"/>
                <w:sz w:val="22"/>
                <w:szCs w:val="22"/>
                <w:lang w:val="en-GB"/>
              </w:rPr>
              <w:t>ml</w:t>
            </w:r>
          </w:p>
        </w:tc>
        <w:tc>
          <w:tcPr>
            <w:tcW w:w="1418" w:type="dxa"/>
            <w:tcBorders>
              <w:top w:val="nil"/>
              <w:left w:val="nil"/>
              <w:bottom w:val="single" w:sz="4" w:space="0" w:color="auto"/>
              <w:right w:val="single" w:sz="4" w:space="0" w:color="auto"/>
            </w:tcBorders>
            <w:shd w:val="clear" w:color="auto" w:fill="auto"/>
          </w:tcPr>
          <w:p w14:paraId="24BEE4EA" w14:textId="31384C35"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A60A7EB"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916C413"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4D7B012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6CD9FDD" w14:textId="0184E65F" w:rsidR="00B13953" w:rsidRPr="00C6797F" w:rsidRDefault="00B13953" w:rsidP="00B13953">
            <w:pPr>
              <w:ind w:left="66"/>
              <w:contextualSpacing/>
              <w:rPr>
                <w:rFonts w:asciiTheme="minorHAnsi" w:hAnsiTheme="minorHAnsi" w:cs="Arial"/>
                <w:sz w:val="22"/>
                <w:szCs w:val="22"/>
              </w:rPr>
            </w:pPr>
            <w:r>
              <w:rPr>
                <w:rFonts w:asciiTheme="minorHAnsi" w:hAnsiTheme="minorHAnsi" w:cs="Arial"/>
                <w:sz w:val="22"/>
                <w:szCs w:val="22"/>
              </w:rPr>
              <w:t xml:space="preserve">4. </w:t>
            </w:r>
            <w:r w:rsidRPr="001E6488">
              <w:rPr>
                <w:rFonts w:asciiTheme="minorHAnsi" w:hAnsiTheme="minorHAnsi" w:cs="Arial"/>
                <w:sz w:val="22"/>
                <w:szCs w:val="22"/>
              </w:rPr>
              <w:t>Ηλεκτρική τροφοδοσία από δίκτυο 220-230 V, 50/60 Hz</w:t>
            </w:r>
          </w:p>
        </w:tc>
        <w:tc>
          <w:tcPr>
            <w:tcW w:w="1418" w:type="dxa"/>
            <w:tcBorders>
              <w:top w:val="nil"/>
              <w:left w:val="nil"/>
              <w:bottom w:val="single" w:sz="4" w:space="0" w:color="auto"/>
              <w:right w:val="single" w:sz="4" w:space="0" w:color="auto"/>
            </w:tcBorders>
            <w:shd w:val="clear" w:color="auto" w:fill="auto"/>
          </w:tcPr>
          <w:p w14:paraId="797ADDE3" w14:textId="57D068BD"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99F5049"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FD8066A"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414108A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2E702C5" w14:textId="3837E91D" w:rsidR="00B13953" w:rsidRPr="00C6797F" w:rsidRDefault="00B13953" w:rsidP="00B13953">
            <w:pPr>
              <w:rPr>
                <w:rFonts w:asciiTheme="minorHAnsi" w:hAnsiTheme="minorHAnsi" w:cs="Arial"/>
                <w:sz w:val="22"/>
                <w:szCs w:val="22"/>
              </w:rPr>
            </w:pPr>
            <w:r w:rsidRPr="00C6797F">
              <w:rPr>
                <w:rFonts w:asciiTheme="minorHAnsi" w:hAnsiTheme="minorHAnsi" w:cs="Arial"/>
                <w:b/>
                <w:sz w:val="22"/>
                <w:szCs w:val="22"/>
              </w:rPr>
              <w:t>ΓΕΝΙΚΕΣ ΑΠΑΙΤΗΣΕΙΣ</w:t>
            </w:r>
          </w:p>
        </w:tc>
        <w:tc>
          <w:tcPr>
            <w:tcW w:w="1418" w:type="dxa"/>
            <w:tcBorders>
              <w:top w:val="nil"/>
              <w:left w:val="nil"/>
              <w:bottom w:val="single" w:sz="4" w:space="0" w:color="auto"/>
              <w:right w:val="single" w:sz="4" w:space="0" w:color="auto"/>
            </w:tcBorders>
            <w:shd w:val="clear" w:color="auto" w:fill="auto"/>
          </w:tcPr>
          <w:p w14:paraId="7361E062" w14:textId="714F128B"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CE9FEE0"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7E397BE"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5F0FD21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6F4A93B" w14:textId="53F6CED5" w:rsidR="00B13953" w:rsidRPr="00C6797F" w:rsidRDefault="00B13953" w:rsidP="00B13953">
            <w:pPr>
              <w:rPr>
                <w:rFonts w:asciiTheme="minorHAnsi" w:hAnsiTheme="minorHAnsi" w:cs="Arial"/>
                <w:sz w:val="22"/>
                <w:szCs w:val="22"/>
              </w:rPr>
            </w:pPr>
            <w:r w:rsidRPr="00C6797F">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tcPr>
          <w:p w14:paraId="230D24BC" w14:textId="01875051"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A471424"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3DC8CBC"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08B95F32"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CFC060F" w14:textId="3E699E4A" w:rsidR="00B13953" w:rsidRPr="00C6797F" w:rsidRDefault="00B13953" w:rsidP="00B13953">
            <w:pPr>
              <w:rPr>
                <w:rFonts w:asciiTheme="minorHAnsi" w:hAnsiTheme="minorHAnsi" w:cs="Arial"/>
                <w:sz w:val="22"/>
                <w:szCs w:val="22"/>
              </w:rPr>
            </w:pPr>
            <w:r w:rsidRPr="00C6797F">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6B816CC0" w14:textId="3F20E39B"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F35F2F7"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3B6D941"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38CE49F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A85A6B4" w14:textId="74EA5FB6" w:rsidR="00B13953" w:rsidRPr="00C6797F" w:rsidRDefault="00B13953" w:rsidP="00B13953">
            <w:pPr>
              <w:rPr>
                <w:rFonts w:asciiTheme="minorHAnsi" w:hAnsiTheme="minorHAnsi" w:cs="Arial"/>
                <w:sz w:val="22"/>
                <w:szCs w:val="22"/>
              </w:rPr>
            </w:pPr>
            <w:r w:rsidRPr="00C6797F">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tcPr>
          <w:p w14:paraId="0459214F" w14:textId="6BC88347"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A5F85F9"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DA39D16"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2FA32FB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CF8044F" w14:textId="5E66B95C" w:rsidR="00B13953" w:rsidRPr="00C6797F" w:rsidRDefault="00B13953" w:rsidP="00B13953">
            <w:pPr>
              <w:rPr>
                <w:rFonts w:asciiTheme="minorHAnsi" w:hAnsiTheme="minorHAnsi" w:cs="Arial"/>
                <w:sz w:val="22"/>
                <w:szCs w:val="22"/>
              </w:rPr>
            </w:pPr>
            <w:r w:rsidRPr="00C6797F">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31CA2F67" w14:textId="06613B86"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489610E"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55D1960"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039857F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269A5DE" w14:textId="25E1DC29" w:rsidR="00B13953" w:rsidRPr="00C6797F" w:rsidRDefault="00B13953" w:rsidP="00B13953">
            <w:pPr>
              <w:rPr>
                <w:rFonts w:asciiTheme="minorHAnsi" w:hAnsiTheme="minorHAnsi" w:cs="Arial"/>
                <w:sz w:val="22"/>
                <w:szCs w:val="22"/>
              </w:rPr>
            </w:pPr>
            <w:r w:rsidRPr="00C6797F">
              <w:rPr>
                <w:rFonts w:asciiTheme="minorHAnsi" w:hAnsiTheme="minorHAnsi" w:cs="Arial"/>
                <w:sz w:val="22"/>
                <w:szCs w:val="22"/>
              </w:rPr>
              <w:lastRenderedPageBreak/>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tcPr>
          <w:p w14:paraId="4A0D0632" w14:textId="48293582"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0B3901E"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3ACB494"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062EEE0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673CCDE" w14:textId="64C7CD49" w:rsidR="00B13953" w:rsidRPr="00C6797F" w:rsidRDefault="00B13953" w:rsidP="00B13953">
            <w:pPr>
              <w:rPr>
                <w:rFonts w:asciiTheme="minorHAnsi" w:hAnsiTheme="minorHAnsi" w:cs="Arial"/>
                <w:sz w:val="22"/>
                <w:szCs w:val="22"/>
              </w:rPr>
            </w:pPr>
            <w:r w:rsidRPr="00CD3B27">
              <w:rPr>
                <w:rFonts w:asciiTheme="minorHAnsi" w:hAnsiTheme="minorHAnsi" w:cs="Arial"/>
                <w:sz w:val="22"/>
                <w:szCs w:val="22"/>
              </w:rPr>
              <w:t>6.</w:t>
            </w:r>
            <w:r>
              <w:rPr>
                <w:rFonts w:asciiTheme="minorHAnsi" w:hAnsiTheme="minorHAnsi" w:cs="Arial"/>
                <w:sz w:val="22"/>
                <w:szCs w:val="22"/>
              </w:rPr>
              <w:t xml:space="preserve"> </w:t>
            </w:r>
            <w:r w:rsidRPr="00CD3B27">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418" w:type="dxa"/>
            <w:tcBorders>
              <w:top w:val="nil"/>
              <w:left w:val="nil"/>
              <w:bottom w:val="single" w:sz="4" w:space="0" w:color="auto"/>
              <w:right w:val="single" w:sz="4" w:space="0" w:color="auto"/>
            </w:tcBorders>
            <w:shd w:val="clear" w:color="auto" w:fill="auto"/>
          </w:tcPr>
          <w:p w14:paraId="23871939" w14:textId="6FF690BE"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0DF5882"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3531A90"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16C956A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16DD1EA" w14:textId="601B52CB" w:rsidR="00B13953" w:rsidRPr="00C6797F" w:rsidRDefault="00B13953" w:rsidP="00B13953">
            <w:pPr>
              <w:rPr>
                <w:rFonts w:asciiTheme="minorHAnsi" w:hAnsiTheme="minorHAnsi" w:cs="Arial"/>
                <w:sz w:val="22"/>
                <w:szCs w:val="22"/>
              </w:rPr>
            </w:pPr>
            <w:r>
              <w:rPr>
                <w:rFonts w:asciiTheme="minorHAnsi" w:hAnsiTheme="minorHAnsi" w:cs="Arial"/>
                <w:sz w:val="22"/>
                <w:szCs w:val="22"/>
              </w:rPr>
              <w:t>7</w:t>
            </w:r>
            <w:r w:rsidRPr="00C6797F">
              <w:rPr>
                <w:rFonts w:asciiTheme="minorHAnsi" w:hAnsiTheme="minorHAnsi" w:cs="Arial"/>
                <w:sz w:val="22"/>
                <w:szCs w:val="22"/>
              </w:rPr>
              <w:t>.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tcPr>
          <w:p w14:paraId="7D1ADC44" w14:textId="5DF55C04"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8109E1"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364A2E1"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2BFA522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50EE285" w14:textId="13441775" w:rsidR="00B13953" w:rsidRPr="00C6797F" w:rsidRDefault="00B13953" w:rsidP="00B13953">
            <w:pPr>
              <w:rPr>
                <w:rFonts w:asciiTheme="minorHAnsi" w:hAnsiTheme="minorHAnsi" w:cs="Arial"/>
                <w:sz w:val="22"/>
                <w:szCs w:val="22"/>
              </w:rPr>
            </w:pPr>
            <w:r>
              <w:rPr>
                <w:rFonts w:asciiTheme="minorHAnsi" w:hAnsiTheme="minorHAnsi" w:cs="Arial"/>
                <w:sz w:val="22"/>
                <w:szCs w:val="22"/>
              </w:rPr>
              <w:t>8</w:t>
            </w:r>
            <w:r w:rsidRPr="00C6797F">
              <w:rPr>
                <w:rFonts w:asciiTheme="minorHAnsi" w:hAnsiTheme="minorHAnsi" w:cs="Arial"/>
                <w:sz w:val="22"/>
                <w:szCs w:val="22"/>
              </w:rPr>
              <w:t>.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tcPr>
          <w:p w14:paraId="6714E094" w14:textId="28D7DDDF"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6F88CEC"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842F694"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6B6C2B8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AF3B7D3" w14:textId="36449196" w:rsidR="00B13953" w:rsidRPr="00C6797F" w:rsidRDefault="00B13953" w:rsidP="00B13953">
            <w:pPr>
              <w:rPr>
                <w:rFonts w:asciiTheme="minorHAnsi" w:hAnsiTheme="minorHAnsi" w:cs="Arial"/>
                <w:sz w:val="22"/>
                <w:szCs w:val="22"/>
              </w:rPr>
            </w:pPr>
            <w:r>
              <w:rPr>
                <w:rFonts w:asciiTheme="minorHAnsi" w:hAnsiTheme="minorHAnsi" w:cs="Arial"/>
                <w:sz w:val="22"/>
                <w:szCs w:val="22"/>
              </w:rPr>
              <w:t>9</w:t>
            </w:r>
            <w:r w:rsidRPr="00C6797F">
              <w:rPr>
                <w:rFonts w:asciiTheme="minorHAnsi" w:hAnsiTheme="minorHAnsi" w:cs="Arial"/>
                <w:sz w:val="22"/>
                <w:szCs w:val="22"/>
              </w:rPr>
              <w:t>.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tcPr>
          <w:p w14:paraId="72E006F8" w14:textId="7C67745F"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77858E6"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EF72C51"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202F063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FCF40C0" w14:textId="7F91F62A" w:rsidR="00B13953" w:rsidRPr="00C6797F" w:rsidRDefault="00B13953" w:rsidP="00B13953">
            <w:pPr>
              <w:rPr>
                <w:rFonts w:asciiTheme="minorHAnsi" w:hAnsiTheme="minorHAnsi" w:cs="Arial"/>
                <w:sz w:val="22"/>
                <w:szCs w:val="22"/>
              </w:rPr>
            </w:pPr>
            <w:r>
              <w:rPr>
                <w:rFonts w:asciiTheme="minorHAnsi" w:hAnsiTheme="minorHAnsi" w:cs="Arial"/>
                <w:sz w:val="22"/>
                <w:szCs w:val="22"/>
              </w:rPr>
              <w:t>10</w:t>
            </w:r>
            <w:r w:rsidRPr="00C6797F">
              <w:rPr>
                <w:rFonts w:asciiTheme="minorHAnsi" w:hAnsiTheme="minorHAnsi" w:cs="Arial"/>
                <w:sz w:val="22"/>
                <w:szCs w:val="22"/>
              </w:rPr>
              <w:t>.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3CF3C3B7" w14:textId="27E861D7"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EA825A2"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3B8B61B"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6DFEE051"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4731FC1" w14:textId="77777777" w:rsidR="00B13953" w:rsidRDefault="00B13953" w:rsidP="00B13953"/>
          <w:p w14:paraId="4F95EF40" w14:textId="77777777" w:rsidR="00B13953" w:rsidRDefault="00B13953" w:rsidP="00B13953">
            <w:pPr>
              <w:ind w:left="66"/>
              <w:jc w:val="center"/>
              <w:rPr>
                <w:rFonts w:asciiTheme="minorHAnsi" w:hAnsiTheme="minorHAnsi" w:cs="Arial"/>
                <w:b/>
                <w:sz w:val="22"/>
                <w:szCs w:val="22"/>
              </w:rPr>
            </w:pPr>
            <w:r>
              <w:rPr>
                <w:rFonts w:asciiTheme="minorHAnsi" w:hAnsiTheme="minorHAnsi" w:cs="Arial"/>
                <w:b/>
                <w:sz w:val="22"/>
                <w:szCs w:val="22"/>
              </w:rPr>
              <w:t>Είδος 14</w:t>
            </w:r>
          </w:p>
          <w:p w14:paraId="460856AC" w14:textId="77777777" w:rsidR="00B13953" w:rsidRDefault="00B13953" w:rsidP="00B13953">
            <w:pPr>
              <w:ind w:left="66"/>
              <w:jc w:val="center"/>
              <w:rPr>
                <w:rFonts w:asciiTheme="minorHAnsi" w:hAnsiTheme="minorHAnsi" w:cs="Arial"/>
                <w:b/>
                <w:sz w:val="22"/>
                <w:szCs w:val="22"/>
              </w:rPr>
            </w:pPr>
            <w:r w:rsidRPr="005D02D2">
              <w:rPr>
                <w:rFonts w:asciiTheme="minorHAnsi" w:hAnsiTheme="minorHAnsi" w:cs="Arial"/>
                <w:b/>
                <w:sz w:val="22"/>
                <w:szCs w:val="22"/>
              </w:rPr>
              <w:t>Αντλία κενού διαφραγματική</w:t>
            </w:r>
          </w:p>
          <w:p w14:paraId="48F1D7F4" w14:textId="77777777" w:rsidR="00B13953" w:rsidRPr="005D02D2" w:rsidRDefault="00B13953" w:rsidP="00B13953">
            <w:pPr>
              <w:ind w:left="66"/>
              <w:jc w:val="center"/>
              <w:rPr>
                <w:rFonts w:asciiTheme="minorHAnsi" w:hAnsiTheme="minorHAnsi" w:cs="Arial"/>
                <w:b/>
                <w:sz w:val="22"/>
                <w:szCs w:val="22"/>
              </w:rPr>
            </w:pPr>
            <w:r>
              <w:rPr>
                <w:rFonts w:asciiTheme="minorHAnsi" w:hAnsiTheme="minorHAnsi" w:cs="Arial"/>
                <w:b/>
                <w:sz w:val="22"/>
                <w:szCs w:val="22"/>
              </w:rPr>
              <w:t xml:space="preserve">Τεμάχια </w:t>
            </w:r>
            <w:r w:rsidRPr="005D02D2">
              <w:rPr>
                <w:rFonts w:asciiTheme="minorHAnsi" w:hAnsiTheme="minorHAnsi" w:cs="Arial"/>
                <w:b/>
                <w:sz w:val="22"/>
                <w:szCs w:val="22"/>
              </w:rPr>
              <w:t>6</w:t>
            </w:r>
          </w:p>
          <w:p w14:paraId="0E6B3A57" w14:textId="77777777" w:rsidR="00B13953" w:rsidRPr="00DA36ED" w:rsidRDefault="00B13953" w:rsidP="00B13953">
            <w:pPr>
              <w:ind w:left="66"/>
              <w:jc w:val="center"/>
              <w:rPr>
                <w:rFonts w:asciiTheme="minorHAnsi" w:hAnsiTheme="minorHAnsi" w:cs="Arial"/>
                <w:b/>
                <w:sz w:val="22"/>
                <w:szCs w:val="22"/>
              </w:rPr>
            </w:pPr>
            <w:r w:rsidRPr="00DA36ED">
              <w:rPr>
                <w:rFonts w:asciiTheme="minorHAnsi" w:hAnsiTheme="minorHAnsi" w:cs="Arial"/>
                <w:b/>
                <w:sz w:val="22"/>
                <w:szCs w:val="22"/>
              </w:rPr>
              <w:t>προορίζ</w:t>
            </w:r>
            <w:r>
              <w:rPr>
                <w:rFonts w:asciiTheme="minorHAnsi" w:hAnsiTheme="minorHAnsi" w:cs="Arial"/>
                <w:b/>
                <w:sz w:val="22"/>
                <w:szCs w:val="22"/>
              </w:rPr>
              <w:t>ον</w:t>
            </w:r>
            <w:r w:rsidRPr="00DA36ED">
              <w:rPr>
                <w:rFonts w:asciiTheme="minorHAnsi" w:hAnsiTheme="minorHAnsi" w:cs="Arial"/>
                <w:b/>
                <w:sz w:val="22"/>
                <w:szCs w:val="22"/>
              </w:rPr>
              <w:t xml:space="preserve">ται για την </w:t>
            </w:r>
            <w:r w:rsidRPr="005D02D2">
              <w:rPr>
                <w:rFonts w:asciiTheme="minorHAnsi" w:hAnsiTheme="minorHAnsi" w:cs="Arial"/>
                <w:b/>
                <w:sz w:val="22"/>
                <w:szCs w:val="22"/>
              </w:rPr>
              <w:t xml:space="preserve">Χ.Υ. Κεντρικής Μακεδονίας (2 </w:t>
            </w:r>
            <w:r>
              <w:rPr>
                <w:rFonts w:asciiTheme="minorHAnsi" w:hAnsiTheme="minorHAnsi" w:cs="Arial"/>
                <w:b/>
                <w:sz w:val="22"/>
                <w:szCs w:val="22"/>
              </w:rPr>
              <w:t xml:space="preserve">τεμάχια) την </w:t>
            </w:r>
            <w:r w:rsidRPr="00A94B1D">
              <w:rPr>
                <w:rFonts w:asciiTheme="minorHAnsi" w:hAnsiTheme="minorHAnsi" w:cs="Arial"/>
                <w:b/>
                <w:sz w:val="22"/>
                <w:szCs w:val="22"/>
              </w:rPr>
              <w:t>Χ.Υ. Ηπείρου - Δυτικής Μακεδονίας</w:t>
            </w:r>
            <w:r>
              <w:rPr>
                <w:rFonts w:asciiTheme="minorHAnsi" w:hAnsiTheme="minorHAnsi" w:cs="Arial"/>
                <w:b/>
                <w:sz w:val="22"/>
                <w:szCs w:val="22"/>
              </w:rPr>
              <w:t xml:space="preserve"> την </w:t>
            </w:r>
            <w:r w:rsidRPr="005D02D2">
              <w:rPr>
                <w:rFonts w:asciiTheme="minorHAnsi" w:hAnsiTheme="minorHAnsi" w:cs="Arial"/>
                <w:b/>
                <w:sz w:val="22"/>
                <w:szCs w:val="22"/>
              </w:rPr>
              <w:t>Χ.Υ. Πελοποννήσου, Δυτ. Ελλάδας και Ιονίου  Τμήμα Χ.Υ. Κέρκυρας</w:t>
            </w:r>
            <w:r>
              <w:rPr>
                <w:rFonts w:asciiTheme="minorHAnsi" w:hAnsiTheme="minorHAnsi" w:cs="Arial"/>
                <w:b/>
                <w:sz w:val="22"/>
                <w:szCs w:val="22"/>
              </w:rPr>
              <w:t xml:space="preserve"> την </w:t>
            </w:r>
            <w:r w:rsidRPr="005D02D2">
              <w:rPr>
                <w:rFonts w:asciiTheme="minorHAnsi" w:hAnsiTheme="minorHAnsi" w:cs="Arial"/>
                <w:b/>
                <w:sz w:val="22"/>
                <w:szCs w:val="22"/>
              </w:rPr>
              <w:t>Χ.Υ. Αιγαίου Τμήμα Χ.Υ. Ρόδου</w:t>
            </w:r>
            <w:r>
              <w:rPr>
                <w:rFonts w:asciiTheme="minorHAnsi" w:hAnsiTheme="minorHAnsi" w:cs="Arial"/>
                <w:b/>
                <w:sz w:val="22"/>
                <w:szCs w:val="22"/>
              </w:rPr>
              <w:t xml:space="preserve"> και την </w:t>
            </w:r>
            <w:r w:rsidRPr="005D02D2">
              <w:rPr>
                <w:rFonts w:asciiTheme="minorHAnsi" w:hAnsiTheme="minorHAnsi" w:cs="Arial"/>
                <w:b/>
                <w:sz w:val="22"/>
                <w:szCs w:val="22"/>
              </w:rPr>
              <w:t>Χ.Υ. Αιγαίου Αυτοτελές Γραφείο Χ.Υ. Χίου</w:t>
            </w:r>
          </w:p>
          <w:p w14:paraId="42A9C9FD" w14:textId="77777777" w:rsidR="00B13953" w:rsidRPr="005734F6" w:rsidRDefault="00B13953" w:rsidP="00B13953">
            <w:pPr>
              <w:tabs>
                <w:tab w:val="left" w:pos="2493"/>
              </w:tabs>
              <w:spacing w:after="120"/>
              <w:ind w:left="113"/>
              <w:jc w:val="center"/>
              <w:rPr>
                <w:rFonts w:asciiTheme="minorHAnsi" w:hAnsiTheme="minorHAnsi" w:cs="Arial"/>
                <w:b/>
                <w:color w:val="000000"/>
                <w:sz w:val="22"/>
                <w:szCs w:val="22"/>
              </w:rPr>
            </w:pPr>
          </w:p>
          <w:p w14:paraId="470D8494" w14:textId="3FC98FAC" w:rsidR="00B13953" w:rsidRPr="00C6797F" w:rsidRDefault="00B13953" w:rsidP="00B13953">
            <w:pPr>
              <w:ind w:left="66"/>
              <w:rPr>
                <w:rFonts w:asciiTheme="minorHAnsi" w:hAnsiTheme="minorHAnsi" w:cs="Arial"/>
                <w:sz w:val="22"/>
                <w:szCs w:val="22"/>
              </w:rPr>
            </w:pPr>
            <w:r w:rsidRPr="008C2CA2">
              <w:rPr>
                <w:rFonts w:asciiTheme="minorHAnsi" w:hAnsiTheme="minorHAnsi" w:cs="Arial"/>
                <w:sz w:val="22"/>
                <w:szCs w:val="22"/>
              </w:rPr>
              <w:t xml:space="preserve">Να προσφερθεί </w:t>
            </w:r>
            <w:r w:rsidRPr="005D02D2">
              <w:rPr>
                <w:rFonts w:asciiTheme="minorHAnsi" w:hAnsiTheme="minorHAnsi" w:cs="Arial"/>
                <w:sz w:val="22"/>
                <w:szCs w:val="22"/>
              </w:rPr>
              <w:t>Αντλία κενού διαφραγματική</w:t>
            </w:r>
            <w:r>
              <w:rPr>
                <w:rFonts w:asciiTheme="minorHAnsi" w:hAnsiTheme="minorHAnsi" w:cs="Arial"/>
                <w:sz w:val="22"/>
                <w:szCs w:val="22"/>
              </w:rPr>
              <w:t xml:space="preserve"> υψηλής στεγανότητας</w:t>
            </w:r>
            <w:r w:rsidRPr="008C2CA2">
              <w:rPr>
                <w:rFonts w:asciiTheme="minorHAnsi" w:hAnsiTheme="minorHAnsi" w:cs="Arial"/>
                <w:sz w:val="22"/>
                <w:szCs w:val="22"/>
              </w:rPr>
              <w:t>,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tcPr>
          <w:p w14:paraId="6CA4087D" w14:textId="4F22A3E0" w:rsidR="00B13953" w:rsidRPr="00C6797F" w:rsidRDefault="00A95DA5"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BE6A4BC"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A4AADEC"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7EEC91C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5F07C5C" w14:textId="694C2091" w:rsidR="00B13953" w:rsidRPr="00C6797F" w:rsidRDefault="00B13953" w:rsidP="00B13953">
            <w:pPr>
              <w:contextualSpacing/>
              <w:rPr>
                <w:rFonts w:asciiTheme="minorHAnsi" w:hAnsiTheme="minorHAnsi" w:cs="Arial"/>
                <w:sz w:val="22"/>
                <w:szCs w:val="22"/>
              </w:rPr>
            </w:pPr>
            <w:r>
              <w:rPr>
                <w:rFonts w:asciiTheme="minorHAnsi" w:hAnsiTheme="minorHAnsi" w:cs="Arial"/>
                <w:sz w:val="22"/>
                <w:szCs w:val="22"/>
              </w:rPr>
              <w:t xml:space="preserve">1. </w:t>
            </w:r>
            <w:r w:rsidRPr="001E6488">
              <w:rPr>
                <w:rFonts w:asciiTheme="minorHAnsi" w:hAnsiTheme="minorHAnsi" w:cs="Arial"/>
                <w:sz w:val="22"/>
                <w:szCs w:val="22"/>
              </w:rPr>
              <w:t>Η κατασκευή της να εξασφαλίζει 100 % απαλλαγμένη ελαίων (</w:t>
            </w:r>
            <w:r w:rsidRPr="001E6488">
              <w:rPr>
                <w:rFonts w:asciiTheme="minorHAnsi" w:hAnsiTheme="minorHAnsi" w:cs="Arial"/>
                <w:sz w:val="22"/>
                <w:szCs w:val="22"/>
                <w:lang w:val="en-GB"/>
              </w:rPr>
              <w:t>oil</w:t>
            </w:r>
            <w:r w:rsidRPr="001E6488">
              <w:rPr>
                <w:rFonts w:asciiTheme="minorHAnsi" w:hAnsiTheme="minorHAnsi" w:cs="Arial"/>
                <w:sz w:val="22"/>
                <w:szCs w:val="22"/>
              </w:rPr>
              <w:t>-</w:t>
            </w:r>
            <w:r w:rsidRPr="001E6488">
              <w:rPr>
                <w:rFonts w:asciiTheme="minorHAnsi" w:hAnsiTheme="minorHAnsi" w:cs="Arial"/>
                <w:sz w:val="22"/>
                <w:szCs w:val="22"/>
                <w:lang w:val="en-GB"/>
              </w:rPr>
              <w:t>free</w:t>
            </w:r>
            <w:r w:rsidRPr="001E6488">
              <w:rPr>
                <w:rFonts w:asciiTheme="minorHAnsi" w:hAnsiTheme="minorHAnsi" w:cs="Arial"/>
                <w:sz w:val="22"/>
                <w:szCs w:val="22"/>
              </w:rPr>
              <w:t>) λειτουργία, ώστε να είναι κατάλληλη για την δημιουργία κενού, πίεσης και την μεταφορά υγρών, υπό καθαρές συνθήκες.</w:t>
            </w:r>
          </w:p>
        </w:tc>
        <w:tc>
          <w:tcPr>
            <w:tcW w:w="1418" w:type="dxa"/>
            <w:tcBorders>
              <w:top w:val="nil"/>
              <w:left w:val="nil"/>
              <w:bottom w:val="single" w:sz="4" w:space="0" w:color="auto"/>
              <w:right w:val="single" w:sz="4" w:space="0" w:color="auto"/>
            </w:tcBorders>
            <w:shd w:val="clear" w:color="auto" w:fill="auto"/>
          </w:tcPr>
          <w:p w14:paraId="55DFB5DB" w14:textId="6C5E8BA8"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25063A3"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10B05DB"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104D6A7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4A078DF" w14:textId="050E973E" w:rsidR="00B13953" w:rsidRPr="00C6797F" w:rsidRDefault="00B13953" w:rsidP="00B13953">
            <w:pPr>
              <w:contextualSpacing/>
              <w:rPr>
                <w:rFonts w:asciiTheme="minorHAnsi" w:hAnsiTheme="minorHAnsi" w:cs="Arial"/>
                <w:sz w:val="22"/>
                <w:szCs w:val="22"/>
              </w:rPr>
            </w:pPr>
            <w:r>
              <w:rPr>
                <w:rFonts w:asciiTheme="minorHAnsi" w:hAnsiTheme="minorHAnsi" w:cs="Arial"/>
                <w:sz w:val="22"/>
                <w:szCs w:val="22"/>
              </w:rPr>
              <w:t xml:space="preserve">2. </w:t>
            </w:r>
            <w:r w:rsidRPr="001E6488">
              <w:rPr>
                <w:rFonts w:asciiTheme="minorHAnsi" w:hAnsiTheme="minorHAnsi" w:cs="Arial"/>
                <w:sz w:val="22"/>
                <w:szCs w:val="22"/>
              </w:rPr>
              <w:t>Η κεφαλή της να είναι κατασκευασμένη από υλικό ανθεκτικό σε διαβρωτικά μέσα και υψηλή θερμοκρασία.</w:t>
            </w:r>
          </w:p>
        </w:tc>
        <w:tc>
          <w:tcPr>
            <w:tcW w:w="1418" w:type="dxa"/>
            <w:tcBorders>
              <w:top w:val="nil"/>
              <w:left w:val="nil"/>
              <w:bottom w:val="single" w:sz="4" w:space="0" w:color="auto"/>
              <w:right w:val="single" w:sz="4" w:space="0" w:color="auto"/>
            </w:tcBorders>
            <w:shd w:val="clear" w:color="auto" w:fill="auto"/>
          </w:tcPr>
          <w:p w14:paraId="2B49E23F" w14:textId="02209E00"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C795F8E"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753AE2A"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01C1520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4F9E53F" w14:textId="48B4CE6D" w:rsidR="00B13953" w:rsidRPr="00C6797F" w:rsidRDefault="00B13953" w:rsidP="00B13953">
            <w:pPr>
              <w:contextualSpacing/>
              <w:rPr>
                <w:rFonts w:asciiTheme="minorHAnsi" w:hAnsiTheme="minorHAnsi" w:cs="Arial"/>
                <w:sz w:val="22"/>
                <w:szCs w:val="22"/>
              </w:rPr>
            </w:pPr>
            <w:r>
              <w:rPr>
                <w:rFonts w:asciiTheme="minorHAnsi" w:hAnsiTheme="minorHAnsi" w:cs="Arial"/>
                <w:sz w:val="22"/>
                <w:szCs w:val="22"/>
              </w:rPr>
              <w:t xml:space="preserve">3. </w:t>
            </w:r>
            <w:r w:rsidRPr="001E6488">
              <w:rPr>
                <w:rFonts w:asciiTheme="minorHAnsi" w:hAnsiTheme="minorHAnsi" w:cs="Arial"/>
                <w:sz w:val="22"/>
                <w:szCs w:val="22"/>
              </w:rPr>
              <w:t>Οι βαλβίδες να είναι κατασκευασμένες σύμφωνα με το πρότυπο ASTM D2000 για χημική αδράνεια.</w:t>
            </w:r>
          </w:p>
        </w:tc>
        <w:tc>
          <w:tcPr>
            <w:tcW w:w="1418" w:type="dxa"/>
            <w:tcBorders>
              <w:top w:val="nil"/>
              <w:left w:val="nil"/>
              <w:bottom w:val="single" w:sz="4" w:space="0" w:color="auto"/>
              <w:right w:val="single" w:sz="4" w:space="0" w:color="auto"/>
            </w:tcBorders>
            <w:shd w:val="clear" w:color="auto" w:fill="auto"/>
          </w:tcPr>
          <w:p w14:paraId="01DC5418" w14:textId="385A241E"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C92C4A7"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58F33C2"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2D4624F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0757584" w14:textId="507EFF7F" w:rsidR="00B13953" w:rsidRPr="00C6797F" w:rsidRDefault="00B13953" w:rsidP="00B13953">
            <w:pPr>
              <w:contextualSpacing/>
              <w:rPr>
                <w:rFonts w:asciiTheme="minorHAnsi" w:hAnsiTheme="minorHAnsi" w:cs="Arial"/>
                <w:sz w:val="22"/>
                <w:szCs w:val="22"/>
              </w:rPr>
            </w:pPr>
            <w:r>
              <w:rPr>
                <w:rFonts w:asciiTheme="minorHAnsi" w:hAnsiTheme="minorHAnsi" w:cs="Arial"/>
                <w:sz w:val="22"/>
                <w:szCs w:val="22"/>
              </w:rPr>
              <w:t xml:space="preserve">4. </w:t>
            </w:r>
            <w:r w:rsidRPr="001E6488">
              <w:rPr>
                <w:rFonts w:asciiTheme="minorHAnsi" w:hAnsiTheme="minorHAnsi" w:cs="Arial"/>
                <w:sz w:val="22"/>
                <w:szCs w:val="22"/>
              </w:rPr>
              <w:t xml:space="preserve">Να χρησιμοποιεί διάφραγμά επικαλυμμένο με </w:t>
            </w:r>
            <w:r w:rsidRPr="001E6488">
              <w:rPr>
                <w:rFonts w:asciiTheme="minorHAnsi" w:hAnsiTheme="minorHAnsi" w:cs="Arial"/>
                <w:sz w:val="22"/>
                <w:szCs w:val="22"/>
                <w:lang w:val="en-GB"/>
              </w:rPr>
              <w:t>PTFE</w:t>
            </w:r>
            <w:r w:rsidRPr="001E6488">
              <w:rPr>
                <w:rFonts w:asciiTheme="minorHAnsi" w:hAnsiTheme="minorHAnsi" w:cs="Arial"/>
                <w:sz w:val="22"/>
                <w:szCs w:val="22"/>
              </w:rPr>
              <w:t xml:space="preserve">  για ασφαλή χρήση με διαβρωτικά μέσα.</w:t>
            </w:r>
          </w:p>
        </w:tc>
        <w:tc>
          <w:tcPr>
            <w:tcW w:w="1418" w:type="dxa"/>
            <w:tcBorders>
              <w:top w:val="nil"/>
              <w:left w:val="nil"/>
              <w:bottom w:val="single" w:sz="4" w:space="0" w:color="auto"/>
              <w:right w:val="single" w:sz="4" w:space="0" w:color="auto"/>
            </w:tcBorders>
            <w:shd w:val="clear" w:color="auto" w:fill="auto"/>
          </w:tcPr>
          <w:p w14:paraId="652A3D04" w14:textId="75285CA1"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073C129"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3C5FB4B"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098DE49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70504D3" w14:textId="6699A68E" w:rsidR="00B13953" w:rsidRPr="00C6797F" w:rsidRDefault="00B13953" w:rsidP="00B13953">
            <w:pPr>
              <w:contextualSpacing/>
              <w:rPr>
                <w:rFonts w:asciiTheme="minorHAnsi" w:hAnsiTheme="minorHAnsi" w:cs="Arial"/>
                <w:sz w:val="22"/>
                <w:szCs w:val="22"/>
              </w:rPr>
            </w:pPr>
            <w:r>
              <w:rPr>
                <w:rFonts w:asciiTheme="minorHAnsi" w:hAnsiTheme="minorHAnsi" w:cs="Arial"/>
                <w:sz w:val="22"/>
                <w:szCs w:val="22"/>
              </w:rPr>
              <w:t xml:space="preserve">5. </w:t>
            </w:r>
            <w:r w:rsidRPr="001E6488">
              <w:rPr>
                <w:rFonts w:asciiTheme="minorHAnsi" w:hAnsiTheme="minorHAnsi" w:cs="Arial"/>
                <w:sz w:val="22"/>
                <w:szCs w:val="22"/>
              </w:rPr>
              <w:t xml:space="preserve">Να έχει ικανότητα αναρρόφησης τουλάχιστον 0,96 </w:t>
            </w:r>
            <w:r w:rsidRPr="001E6488">
              <w:rPr>
                <w:rFonts w:asciiTheme="minorHAnsi" w:hAnsiTheme="minorHAnsi" w:cs="Arial"/>
                <w:sz w:val="22"/>
                <w:szCs w:val="22"/>
                <w:lang w:val="en-GB"/>
              </w:rPr>
              <w:t>m</w:t>
            </w:r>
            <w:r w:rsidRPr="001E6488">
              <w:rPr>
                <w:rFonts w:asciiTheme="minorHAnsi" w:hAnsiTheme="minorHAnsi" w:cs="Arial"/>
                <w:sz w:val="22"/>
                <w:szCs w:val="22"/>
              </w:rPr>
              <w:t>³/</w:t>
            </w:r>
            <w:r w:rsidRPr="001E6488">
              <w:rPr>
                <w:rFonts w:asciiTheme="minorHAnsi" w:hAnsiTheme="minorHAnsi" w:cs="Arial"/>
                <w:sz w:val="22"/>
                <w:szCs w:val="22"/>
                <w:lang w:val="en-GB"/>
              </w:rPr>
              <w:t>h</w:t>
            </w:r>
            <w:r w:rsidRPr="001E6488">
              <w:rPr>
                <w:rFonts w:asciiTheme="minorHAnsi" w:hAnsiTheme="minorHAnsi" w:cs="Arial"/>
                <w:sz w:val="22"/>
                <w:szCs w:val="22"/>
              </w:rPr>
              <w:t xml:space="preserve"> ή 16 </w:t>
            </w:r>
            <w:r w:rsidRPr="001E6488">
              <w:rPr>
                <w:rFonts w:asciiTheme="minorHAnsi" w:hAnsiTheme="minorHAnsi" w:cs="Arial"/>
                <w:sz w:val="22"/>
                <w:szCs w:val="22"/>
                <w:lang w:val="en-GB"/>
              </w:rPr>
              <w:t>l</w:t>
            </w:r>
            <w:r w:rsidRPr="001E6488">
              <w:rPr>
                <w:rFonts w:asciiTheme="minorHAnsi" w:hAnsiTheme="minorHAnsi" w:cs="Arial"/>
                <w:sz w:val="22"/>
                <w:szCs w:val="22"/>
              </w:rPr>
              <w:t>/</w:t>
            </w:r>
            <w:r w:rsidRPr="001E6488">
              <w:rPr>
                <w:rFonts w:asciiTheme="minorHAnsi" w:hAnsiTheme="minorHAnsi" w:cs="Arial"/>
                <w:sz w:val="22"/>
                <w:szCs w:val="22"/>
                <w:lang w:val="en-GB"/>
              </w:rPr>
              <w:t>min</w:t>
            </w:r>
            <w:r w:rsidRPr="001E6488">
              <w:rPr>
                <w:rFonts w:asciiTheme="minorHAnsi" w:hAnsiTheme="minorHAnsi" w:cs="Arial"/>
                <w:sz w:val="22"/>
                <w:szCs w:val="22"/>
              </w:rPr>
              <w:t>, υπό ατμοσφαιρική πίεση.</w:t>
            </w:r>
          </w:p>
        </w:tc>
        <w:tc>
          <w:tcPr>
            <w:tcW w:w="1418" w:type="dxa"/>
            <w:tcBorders>
              <w:top w:val="nil"/>
              <w:left w:val="nil"/>
              <w:bottom w:val="single" w:sz="4" w:space="0" w:color="auto"/>
              <w:right w:val="single" w:sz="4" w:space="0" w:color="auto"/>
            </w:tcBorders>
            <w:shd w:val="clear" w:color="auto" w:fill="auto"/>
          </w:tcPr>
          <w:p w14:paraId="1696FE7A" w14:textId="28767324"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9AD507C"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8F5676F"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1674EC2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3884C54" w14:textId="6B16025F" w:rsidR="00B13953" w:rsidRPr="00C6797F" w:rsidRDefault="00B13953" w:rsidP="00B13953">
            <w:pPr>
              <w:contextualSpacing/>
              <w:rPr>
                <w:rFonts w:asciiTheme="minorHAnsi" w:hAnsiTheme="minorHAnsi" w:cs="Arial"/>
                <w:sz w:val="22"/>
                <w:szCs w:val="22"/>
              </w:rPr>
            </w:pPr>
            <w:r>
              <w:rPr>
                <w:rFonts w:asciiTheme="minorHAnsi" w:hAnsiTheme="minorHAnsi" w:cs="Arial"/>
                <w:sz w:val="22"/>
                <w:szCs w:val="22"/>
              </w:rPr>
              <w:t xml:space="preserve">6. </w:t>
            </w:r>
            <w:r w:rsidRPr="001E6488">
              <w:rPr>
                <w:rFonts w:asciiTheme="minorHAnsi" w:hAnsiTheme="minorHAnsi" w:cs="Arial"/>
                <w:sz w:val="22"/>
                <w:szCs w:val="22"/>
              </w:rPr>
              <w:t xml:space="preserve">Να επιτυγχάνει μέγιστο κενό 20 </w:t>
            </w:r>
            <w:r w:rsidRPr="001E6488">
              <w:rPr>
                <w:rFonts w:asciiTheme="minorHAnsi" w:hAnsiTheme="minorHAnsi" w:cs="Arial"/>
                <w:sz w:val="22"/>
                <w:szCs w:val="22"/>
                <w:lang w:val="en-GB"/>
              </w:rPr>
              <w:t>mbar</w:t>
            </w:r>
            <w:r w:rsidRPr="001E6488">
              <w:rPr>
                <w:rFonts w:asciiTheme="minorHAnsi" w:hAnsiTheme="minorHAnsi" w:cs="Arial"/>
                <w:sz w:val="22"/>
                <w:szCs w:val="22"/>
              </w:rPr>
              <w:t xml:space="preserve"> και πίεση 0,5 </w:t>
            </w:r>
            <w:r w:rsidRPr="001E6488">
              <w:rPr>
                <w:rFonts w:asciiTheme="minorHAnsi" w:hAnsiTheme="minorHAnsi" w:cs="Arial"/>
                <w:sz w:val="22"/>
                <w:szCs w:val="22"/>
                <w:lang w:val="en-GB"/>
              </w:rPr>
              <w:t>bar</w:t>
            </w:r>
            <w:r w:rsidRPr="001E6488">
              <w:rPr>
                <w:rFonts w:asciiTheme="minorHAnsi" w:hAnsiTheme="minorHAnsi" w:cs="Arial"/>
                <w:sz w:val="22"/>
                <w:szCs w:val="22"/>
              </w:rPr>
              <w:t>.</w:t>
            </w:r>
          </w:p>
        </w:tc>
        <w:tc>
          <w:tcPr>
            <w:tcW w:w="1418" w:type="dxa"/>
            <w:tcBorders>
              <w:top w:val="nil"/>
              <w:left w:val="nil"/>
              <w:bottom w:val="single" w:sz="4" w:space="0" w:color="auto"/>
              <w:right w:val="single" w:sz="4" w:space="0" w:color="auto"/>
            </w:tcBorders>
            <w:shd w:val="clear" w:color="auto" w:fill="auto"/>
          </w:tcPr>
          <w:p w14:paraId="3EE4FE91" w14:textId="632C0039"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206E886"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E135372"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54C869C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E9415F8" w14:textId="5F5027C8" w:rsidR="00B13953" w:rsidRPr="00C6797F" w:rsidRDefault="00B13953" w:rsidP="00B13953">
            <w:pPr>
              <w:contextualSpacing/>
              <w:rPr>
                <w:rFonts w:asciiTheme="minorHAnsi" w:hAnsiTheme="minorHAnsi" w:cs="Arial"/>
                <w:sz w:val="22"/>
                <w:szCs w:val="22"/>
              </w:rPr>
            </w:pPr>
            <w:r>
              <w:rPr>
                <w:rFonts w:asciiTheme="minorHAnsi" w:hAnsiTheme="minorHAnsi" w:cs="Arial"/>
                <w:sz w:val="22"/>
                <w:szCs w:val="22"/>
              </w:rPr>
              <w:t xml:space="preserve">7. </w:t>
            </w:r>
            <w:r w:rsidRPr="001E6488">
              <w:rPr>
                <w:rFonts w:asciiTheme="minorHAnsi" w:hAnsiTheme="minorHAnsi" w:cs="Arial"/>
                <w:sz w:val="22"/>
                <w:szCs w:val="22"/>
              </w:rPr>
              <w:t xml:space="preserve">Να λειτουργεί από δίκτυο 220-230 </w:t>
            </w:r>
            <w:r w:rsidRPr="001E6488">
              <w:rPr>
                <w:rFonts w:asciiTheme="minorHAnsi" w:hAnsiTheme="minorHAnsi" w:cs="Arial"/>
                <w:sz w:val="22"/>
                <w:szCs w:val="22"/>
                <w:lang w:val="en-GB"/>
              </w:rPr>
              <w:t>V</w:t>
            </w:r>
            <w:r w:rsidRPr="001E6488">
              <w:rPr>
                <w:rFonts w:asciiTheme="minorHAnsi" w:hAnsiTheme="minorHAnsi" w:cs="Arial"/>
                <w:sz w:val="22"/>
                <w:szCs w:val="22"/>
              </w:rPr>
              <w:t xml:space="preserve">, 50 </w:t>
            </w:r>
            <w:r w:rsidRPr="001E6488">
              <w:rPr>
                <w:rFonts w:asciiTheme="minorHAnsi" w:hAnsiTheme="minorHAnsi" w:cs="Arial"/>
                <w:sz w:val="22"/>
                <w:szCs w:val="22"/>
                <w:lang w:val="en-GB"/>
              </w:rPr>
              <w:t>Hz</w:t>
            </w:r>
            <w:r w:rsidRPr="001E6488">
              <w:rPr>
                <w:rFonts w:asciiTheme="minorHAnsi" w:hAnsiTheme="minorHAnsi" w:cs="Arial"/>
                <w:sz w:val="22"/>
                <w:szCs w:val="22"/>
              </w:rPr>
              <w:t xml:space="preserve"> και να καταναλώνει ισχύ 100 </w:t>
            </w:r>
            <w:r w:rsidRPr="001E6488">
              <w:rPr>
                <w:rFonts w:asciiTheme="minorHAnsi" w:hAnsiTheme="minorHAnsi" w:cs="Arial"/>
                <w:sz w:val="22"/>
                <w:szCs w:val="22"/>
                <w:lang w:val="en-GB"/>
              </w:rPr>
              <w:t>W</w:t>
            </w:r>
            <w:r w:rsidRPr="001E6488">
              <w:rPr>
                <w:rFonts w:asciiTheme="minorHAnsi" w:hAnsiTheme="minorHAnsi" w:cs="Arial"/>
                <w:sz w:val="22"/>
                <w:szCs w:val="22"/>
              </w:rPr>
              <w:t xml:space="preserve"> περίπου.</w:t>
            </w:r>
          </w:p>
        </w:tc>
        <w:tc>
          <w:tcPr>
            <w:tcW w:w="1418" w:type="dxa"/>
            <w:tcBorders>
              <w:top w:val="nil"/>
              <w:left w:val="nil"/>
              <w:bottom w:val="single" w:sz="4" w:space="0" w:color="auto"/>
              <w:right w:val="single" w:sz="4" w:space="0" w:color="auto"/>
            </w:tcBorders>
            <w:shd w:val="clear" w:color="auto" w:fill="auto"/>
          </w:tcPr>
          <w:p w14:paraId="321B8C5C" w14:textId="2A1163E0"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5E460EA"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566D364"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27943AF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18FC85D" w14:textId="0732B800" w:rsidR="00B13953" w:rsidRPr="00C6797F" w:rsidRDefault="00B13953" w:rsidP="00B13953">
            <w:pPr>
              <w:contextualSpacing/>
              <w:rPr>
                <w:rFonts w:asciiTheme="minorHAnsi" w:hAnsiTheme="minorHAnsi" w:cs="Arial"/>
                <w:sz w:val="22"/>
                <w:szCs w:val="22"/>
              </w:rPr>
            </w:pPr>
            <w:r>
              <w:rPr>
                <w:rFonts w:asciiTheme="minorHAnsi" w:hAnsiTheme="minorHAnsi" w:cs="Arial"/>
                <w:sz w:val="22"/>
                <w:szCs w:val="22"/>
              </w:rPr>
              <w:t xml:space="preserve">8. </w:t>
            </w:r>
            <w:r w:rsidRPr="001E6488">
              <w:rPr>
                <w:rFonts w:asciiTheme="minorHAnsi" w:hAnsiTheme="minorHAnsi" w:cs="Arial"/>
                <w:sz w:val="22"/>
                <w:szCs w:val="22"/>
              </w:rPr>
              <w:t>Να διαθέτει ηλεκτρολογική ασφάλεια και θερμικό διακόπτη.</w:t>
            </w:r>
          </w:p>
        </w:tc>
        <w:tc>
          <w:tcPr>
            <w:tcW w:w="1418" w:type="dxa"/>
            <w:tcBorders>
              <w:top w:val="nil"/>
              <w:left w:val="nil"/>
              <w:bottom w:val="single" w:sz="4" w:space="0" w:color="auto"/>
              <w:right w:val="single" w:sz="4" w:space="0" w:color="auto"/>
            </w:tcBorders>
            <w:shd w:val="clear" w:color="auto" w:fill="auto"/>
          </w:tcPr>
          <w:p w14:paraId="2406687C" w14:textId="77777777" w:rsidR="00B13953" w:rsidRPr="00C6797F" w:rsidRDefault="00B13953" w:rsidP="00B13953">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4E32894"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9986CD7"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560CBDB1" w14:textId="77777777" w:rsidTr="00F77E1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5C2F16B" w14:textId="3E01A2E1" w:rsidR="00B13953" w:rsidRPr="00C6797F" w:rsidRDefault="00B13953" w:rsidP="00B13953">
            <w:pPr>
              <w:contextualSpacing/>
              <w:rPr>
                <w:rFonts w:asciiTheme="minorHAnsi" w:hAnsiTheme="minorHAnsi"/>
                <w:sz w:val="22"/>
                <w:szCs w:val="22"/>
              </w:rPr>
            </w:pPr>
            <w:r w:rsidRPr="00C6797F">
              <w:rPr>
                <w:rFonts w:asciiTheme="minorHAnsi" w:hAnsiTheme="minorHAnsi" w:cs="Arial"/>
                <w:b/>
                <w:sz w:val="22"/>
                <w:szCs w:val="22"/>
              </w:rPr>
              <w:t>ΓΕΝΙΚΕΣ ΑΠΑΙΤΗΣΕΙΣ</w:t>
            </w:r>
          </w:p>
        </w:tc>
        <w:tc>
          <w:tcPr>
            <w:tcW w:w="1418" w:type="dxa"/>
            <w:tcBorders>
              <w:top w:val="nil"/>
              <w:left w:val="nil"/>
              <w:bottom w:val="single" w:sz="4" w:space="0" w:color="auto"/>
              <w:right w:val="single" w:sz="4" w:space="0" w:color="auto"/>
            </w:tcBorders>
            <w:shd w:val="clear" w:color="auto" w:fill="auto"/>
          </w:tcPr>
          <w:p w14:paraId="42B44D8B" w14:textId="77777777"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A0FA5C4"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55702A1"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1A934214" w14:textId="77777777" w:rsidTr="00F77E1F">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1D61C06" w14:textId="5FD25552" w:rsidR="00B13953" w:rsidRPr="00C6797F" w:rsidRDefault="00B13953" w:rsidP="00B13953">
            <w:pPr>
              <w:contextualSpacing/>
              <w:rPr>
                <w:rFonts w:asciiTheme="minorHAnsi" w:hAnsiTheme="minorHAnsi"/>
                <w:sz w:val="22"/>
                <w:szCs w:val="22"/>
              </w:rPr>
            </w:pPr>
            <w:r w:rsidRPr="00C6797F">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FDDB29" w14:textId="77777777"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CD8A97"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4A7C66"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78F7730E" w14:textId="77777777" w:rsidTr="00F77E1F">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E5AB7C2" w14:textId="232024D9" w:rsidR="00B13953" w:rsidRPr="00C6797F" w:rsidRDefault="00B13953" w:rsidP="00B13953">
            <w:pPr>
              <w:contextualSpacing/>
              <w:rPr>
                <w:rFonts w:asciiTheme="minorHAnsi" w:hAnsiTheme="minorHAnsi"/>
                <w:sz w:val="22"/>
                <w:szCs w:val="22"/>
              </w:rPr>
            </w:pPr>
            <w:r w:rsidRPr="00C6797F">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single" w:sz="4" w:space="0" w:color="auto"/>
              <w:left w:val="nil"/>
              <w:bottom w:val="single" w:sz="4" w:space="0" w:color="auto"/>
              <w:right w:val="single" w:sz="4" w:space="0" w:color="auto"/>
            </w:tcBorders>
            <w:shd w:val="clear" w:color="auto" w:fill="auto"/>
          </w:tcPr>
          <w:p w14:paraId="194853B0" w14:textId="77777777" w:rsidR="00B13953" w:rsidRPr="00C6797F" w:rsidRDefault="00B13953" w:rsidP="00B13953">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06BF41FC"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253191D"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4763E64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805D44D" w14:textId="23326E8D" w:rsidR="00B13953" w:rsidRPr="00C6797F" w:rsidRDefault="00B13953" w:rsidP="00B13953">
            <w:pPr>
              <w:contextualSpacing/>
              <w:rPr>
                <w:rFonts w:asciiTheme="minorHAnsi" w:hAnsiTheme="minorHAnsi"/>
                <w:sz w:val="22"/>
                <w:szCs w:val="22"/>
              </w:rPr>
            </w:pPr>
            <w:r w:rsidRPr="00C6797F">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tcPr>
          <w:p w14:paraId="22AE5D53" w14:textId="77777777" w:rsidR="00B13953" w:rsidRPr="00C6797F" w:rsidRDefault="00B13953" w:rsidP="00B13953">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63EFA58"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916B67F"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59D3E28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E85F7D9" w14:textId="60C7E944" w:rsidR="00B13953" w:rsidRPr="00C6797F" w:rsidRDefault="00B13953" w:rsidP="00B13953">
            <w:pPr>
              <w:contextualSpacing/>
              <w:rPr>
                <w:rFonts w:asciiTheme="minorHAnsi" w:hAnsiTheme="minorHAnsi"/>
                <w:sz w:val="22"/>
                <w:szCs w:val="22"/>
              </w:rPr>
            </w:pPr>
            <w:r w:rsidRPr="00C6797F">
              <w:rPr>
                <w:rFonts w:asciiTheme="minorHAnsi" w:hAnsiTheme="minorHAnsi" w:cs="Arial"/>
                <w:sz w:val="22"/>
                <w:szCs w:val="22"/>
              </w:rPr>
              <w:lastRenderedPageBreak/>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548239AA" w14:textId="6CDC8074"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2EB15F0"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FB5503C"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4CE0AF1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45B8887" w14:textId="608868D5" w:rsidR="00B13953" w:rsidRPr="00C6797F" w:rsidRDefault="00B13953" w:rsidP="00B13953">
            <w:pPr>
              <w:contextualSpacing/>
              <w:rPr>
                <w:rFonts w:asciiTheme="minorHAnsi" w:hAnsiTheme="minorHAnsi" w:cs="Arial"/>
                <w:sz w:val="22"/>
                <w:szCs w:val="22"/>
              </w:rPr>
            </w:pPr>
            <w:r w:rsidRPr="00C6797F">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tcPr>
          <w:p w14:paraId="369183ED" w14:textId="6238D887" w:rsidR="00B13953" w:rsidRPr="00C6797F" w:rsidRDefault="00B13953" w:rsidP="00B13953">
            <w:pPr>
              <w:jc w:val="center"/>
              <w:rPr>
                <w:rFonts w:asciiTheme="minorHAnsi" w:hAnsiTheme="minorHAnsi" w:cstheme="minorHAnsi"/>
                <w:color w:val="000000"/>
                <w:sz w:val="22"/>
                <w:szCs w:val="22"/>
                <w:lang w:eastAsia="zh-CN"/>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77EEF9F"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BBB560B"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7477F17B" w14:textId="77777777" w:rsidTr="00A72604">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7D916145" w14:textId="4E1E9DCF" w:rsidR="00B13953" w:rsidRPr="00C6797F" w:rsidRDefault="00B13953" w:rsidP="00B13953">
            <w:pPr>
              <w:rPr>
                <w:rFonts w:asciiTheme="minorHAnsi" w:hAnsiTheme="minorHAnsi" w:cs="Arial"/>
                <w:b/>
                <w:sz w:val="22"/>
                <w:szCs w:val="22"/>
              </w:rPr>
            </w:pPr>
            <w:r w:rsidRPr="00CD3B27">
              <w:rPr>
                <w:rFonts w:asciiTheme="minorHAnsi" w:hAnsiTheme="minorHAnsi" w:cs="Arial"/>
                <w:sz w:val="22"/>
                <w:szCs w:val="22"/>
              </w:rPr>
              <w:t>6.</w:t>
            </w:r>
            <w:r>
              <w:rPr>
                <w:rFonts w:asciiTheme="minorHAnsi" w:hAnsiTheme="minorHAnsi" w:cs="Arial"/>
                <w:sz w:val="22"/>
                <w:szCs w:val="22"/>
              </w:rPr>
              <w:t xml:space="preserve"> </w:t>
            </w:r>
            <w:r w:rsidRPr="00CD3B27">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418" w:type="dxa"/>
            <w:tcBorders>
              <w:top w:val="nil"/>
              <w:left w:val="nil"/>
              <w:bottom w:val="single" w:sz="4" w:space="0" w:color="auto"/>
              <w:right w:val="single" w:sz="4" w:space="0" w:color="auto"/>
            </w:tcBorders>
            <w:shd w:val="clear" w:color="auto" w:fill="auto"/>
          </w:tcPr>
          <w:p w14:paraId="4D4D9D56" w14:textId="1D390C4B" w:rsidR="00B13953" w:rsidRPr="00C6797F" w:rsidRDefault="00B13953" w:rsidP="00B13953">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599BD17"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5F7F4D1"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6BDA992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877E9AE" w14:textId="0798DBE7" w:rsidR="00B13953" w:rsidRPr="00C6797F" w:rsidRDefault="00B13953" w:rsidP="00B13953">
            <w:pPr>
              <w:rPr>
                <w:rFonts w:asciiTheme="minorHAnsi" w:hAnsiTheme="minorHAnsi" w:cs="Arial"/>
                <w:sz w:val="22"/>
                <w:szCs w:val="22"/>
              </w:rPr>
            </w:pPr>
            <w:r>
              <w:rPr>
                <w:rFonts w:asciiTheme="minorHAnsi" w:hAnsiTheme="minorHAnsi" w:cs="Arial"/>
                <w:sz w:val="22"/>
                <w:szCs w:val="22"/>
              </w:rPr>
              <w:t>7</w:t>
            </w:r>
            <w:r w:rsidRPr="00C6797F">
              <w:rPr>
                <w:rFonts w:asciiTheme="minorHAnsi" w:hAnsiTheme="minorHAnsi" w:cs="Arial"/>
                <w:sz w:val="22"/>
                <w:szCs w:val="22"/>
              </w:rPr>
              <w:t>.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tcPr>
          <w:p w14:paraId="6B4C8490" w14:textId="06884B35" w:rsidR="00B13953" w:rsidRPr="00C6797F" w:rsidRDefault="00B13953" w:rsidP="00B13953">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18665AC"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BF75DE9"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01C9669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C330B8B" w14:textId="0E38EE42" w:rsidR="00B13953" w:rsidRPr="00C6797F" w:rsidRDefault="00B13953" w:rsidP="00B13953">
            <w:pPr>
              <w:jc w:val="both"/>
              <w:rPr>
                <w:rFonts w:asciiTheme="minorHAnsi" w:hAnsiTheme="minorHAnsi" w:cs="Arial"/>
                <w:sz w:val="22"/>
                <w:szCs w:val="22"/>
              </w:rPr>
            </w:pPr>
            <w:r>
              <w:rPr>
                <w:rFonts w:asciiTheme="minorHAnsi" w:hAnsiTheme="minorHAnsi" w:cs="Arial"/>
                <w:sz w:val="22"/>
                <w:szCs w:val="22"/>
              </w:rPr>
              <w:t>8</w:t>
            </w:r>
            <w:r w:rsidRPr="00C6797F">
              <w:rPr>
                <w:rFonts w:asciiTheme="minorHAnsi" w:hAnsiTheme="minorHAnsi" w:cs="Arial"/>
                <w:sz w:val="22"/>
                <w:szCs w:val="22"/>
              </w:rPr>
              <w:t>.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tcPr>
          <w:p w14:paraId="0D4EB654" w14:textId="37624E9B" w:rsidR="00B13953" w:rsidRPr="00C6797F" w:rsidRDefault="00B13953" w:rsidP="00B13953">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FB57E66"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0BEC648"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05A90BB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6726031" w14:textId="39191C70" w:rsidR="00B13953" w:rsidRPr="00C6797F" w:rsidRDefault="00B13953" w:rsidP="00B13953">
            <w:pPr>
              <w:rPr>
                <w:rFonts w:asciiTheme="minorHAnsi" w:hAnsiTheme="minorHAnsi" w:cs="Arial"/>
                <w:sz w:val="22"/>
                <w:szCs w:val="22"/>
              </w:rPr>
            </w:pPr>
            <w:r>
              <w:rPr>
                <w:rFonts w:asciiTheme="minorHAnsi" w:hAnsiTheme="minorHAnsi" w:cs="Arial"/>
                <w:sz w:val="22"/>
                <w:szCs w:val="22"/>
              </w:rPr>
              <w:t>9</w:t>
            </w:r>
            <w:r w:rsidRPr="00C6797F">
              <w:rPr>
                <w:rFonts w:asciiTheme="minorHAnsi" w:hAnsiTheme="minorHAnsi" w:cs="Arial"/>
                <w:sz w:val="22"/>
                <w:szCs w:val="22"/>
              </w:rPr>
              <w:t>.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tcPr>
          <w:p w14:paraId="0CE0F267" w14:textId="77777777" w:rsidR="00B13953" w:rsidRPr="00C6797F" w:rsidRDefault="00B13953" w:rsidP="00B13953">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CBFFF2F"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CAD7687"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40F74A6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1320EF7" w14:textId="1364D2F3" w:rsidR="00B13953" w:rsidRPr="00C6797F" w:rsidRDefault="00B13953" w:rsidP="00B13953">
            <w:pPr>
              <w:rPr>
                <w:rFonts w:asciiTheme="minorHAnsi" w:hAnsiTheme="minorHAnsi" w:cs="Arial"/>
                <w:sz w:val="22"/>
                <w:szCs w:val="22"/>
              </w:rPr>
            </w:pPr>
            <w:r>
              <w:rPr>
                <w:rFonts w:asciiTheme="minorHAnsi" w:hAnsiTheme="minorHAnsi" w:cs="Arial"/>
                <w:sz w:val="22"/>
                <w:szCs w:val="22"/>
              </w:rPr>
              <w:t>10</w:t>
            </w:r>
            <w:r w:rsidRPr="00C6797F">
              <w:rPr>
                <w:rFonts w:asciiTheme="minorHAnsi" w:hAnsiTheme="minorHAnsi" w:cs="Arial"/>
                <w:sz w:val="22"/>
                <w:szCs w:val="22"/>
              </w:rPr>
              <w:t>.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38750421" w14:textId="77777777" w:rsidR="00B13953" w:rsidRPr="00C6797F" w:rsidRDefault="00B13953" w:rsidP="00B13953">
            <w:pPr>
              <w:jc w:val="center"/>
              <w:rPr>
                <w:rFonts w:asciiTheme="minorHAnsi" w:hAnsiTheme="minorHAnsi"/>
                <w:sz w:val="22"/>
                <w:szCs w:val="22"/>
              </w:rPr>
            </w:pPr>
            <w:r w:rsidRPr="00C6797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C2C3D20"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831FE58"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r w:rsidR="00B13953" w:rsidRPr="00C6797F" w14:paraId="11DC15D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9EE932E" w14:textId="5A94984D" w:rsidR="00B13953" w:rsidRPr="00C6797F" w:rsidRDefault="00B13953" w:rsidP="00B13953">
            <w:pPr>
              <w:rPr>
                <w:rFonts w:asciiTheme="minorHAnsi" w:hAnsiTheme="minorHAnsi" w:cs="Arial"/>
                <w:sz w:val="22"/>
                <w:szCs w:val="22"/>
              </w:rPr>
            </w:pPr>
          </w:p>
        </w:tc>
        <w:tc>
          <w:tcPr>
            <w:tcW w:w="1418" w:type="dxa"/>
            <w:tcBorders>
              <w:top w:val="nil"/>
              <w:left w:val="nil"/>
              <w:bottom w:val="single" w:sz="4" w:space="0" w:color="auto"/>
              <w:right w:val="single" w:sz="4" w:space="0" w:color="auto"/>
            </w:tcBorders>
            <w:shd w:val="clear" w:color="auto" w:fill="auto"/>
          </w:tcPr>
          <w:p w14:paraId="00914147" w14:textId="3458DFE3" w:rsidR="00B13953" w:rsidRPr="00C6797F" w:rsidRDefault="00B13953" w:rsidP="00B13953">
            <w:pPr>
              <w:jc w:val="center"/>
              <w:rPr>
                <w:rFonts w:asciiTheme="minorHAnsi" w:hAnsiTheme="minorHAnsi"/>
                <w:sz w:val="22"/>
                <w:szCs w:val="22"/>
              </w:rPr>
            </w:pPr>
          </w:p>
        </w:tc>
        <w:tc>
          <w:tcPr>
            <w:tcW w:w="1275" w:type="dxa"/>
            <w:tcBorders>
              <w:top w:val="nil"/>
              <w:left w:val="nil"/>
              <w:bottom w:val="single" w:sz="4" w:space="0" w:color="auto"/>
              <w:right w:val="single" w:sz="4" w:space="0" w:color="auto"/>
            </w:tcBorders>
            <w:shd w:val="clear" w:color="auto" w:fill="auto"/>
            <w:vAlign w:val="center"/>
          </w:tcPr>
          <w:p w14:paraId="5F81F40B" w14:textId="77777777" w:rsidR="00B13953" w:rsidRPr="00C6797F" w:rsidRDefault="00B13953" w:rsidP="00B139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77C2D21" w14:textId="77777777" w:rsidR="00B13953" w:rsidRPr="00C6797F" w:rsidRDefault="00B13953" w:rsidP="00B13953">
            <w:pPr>
              <w:suppressAutoHyphens/>
              <w:jc w:val="center"/>
              <w:rPr>
                <w:rFonts w:asciiTheme="minorHAnsi" w:hAnsiTheme="minorHAnsi" w:cstheme="minorHAnsi"/>
                <w:color w:val="000000"/>
                <w:sz w:val="22"/>
                <w:szCs w:val="22"/>
                <w:lang w:eastAsia="zh-CN"/>
              </w:rPr>
            </w:pPr>
          </w:p>
        </w:tc>
      </w:tr>
    </w:tbl>
    <w:p w14:paraId="02111506" w14:textId="77777777" w:rsidR="0020030A" w:rsidRPr="00C6797F" w:rsidRDefault="0020030A" w:rsidP="0020030A">
      <w:pPr>
        <w:jc w:val="right"/>
        <w:rPr>
          <w:rFonts w:asciiTheme="minorHAnsi" w:hAnsiTheme="minorHAnsi" w:cstheme="minorHAnsi"/>
          <w:b/>
          <w:sz w:val="22"/>
          <w:szCs w:val="22"/>
        </w:rPr>
      </w:pPr>
      <w:r w:rsidRPr="00C6797F">
        <w:rPr>
          <w:rFonts w:asciiTheme="minorHAnsi" w:hAnsiTheme="minorHAnsi" w:cstheme="minorHAnsi"/>
          <w:b/>
          <w:sz w:val="22"/>
          <w:szCs w:val="22"/>
        </w:rPr>
        <w:t>Χρόνος ισχύος προσφοράς…………………………………………..</w:t>
      </w:r>
    </w:p>
    <w:p w14:paraId="64602E97" w14:textId="39B4447B" w:rsidR="0020030A" w:rsidRPr="00C6797F" w:rsidRDefault="0020030A" w:rsidP="0020030A">
      <w:pPr>
        <w:jc w:val="right"/>
        <w:rPr>
          <w:rFonts w:asciiTheme="minorHAnsi" w:hAnsiTheme="minorHAnsi" w:cstheme="minorHAnsi"/>
          <w:b/>
          <w:sz w:val="22"/>
          <w:szCs w:val="22"/>
        </w:rPr>
      </w:pPr>
      <w:r w:rsidRPr="00C6797F">
        <w:rPr>
          <w:rFonts w:asciiTheme="minorHAnsi" w:hAnsiTheme="minorHAnsi" w:cstheme="minorHAnsi"/>
          <w:b/>
          <w:sz w:val="22"/>
          <w:szCs w:val="22"/>
        </w:rPr>
        <w:t xml:space="preserve">Αθήνα, </w:t>
      </w:r>
      <w:r w:rsidR="00E117E2">
        <w:rPr>
          <w:rFonts w:asciiTheme="minorHAnsi" w:hAnsiTheme="minorHAnsi" w:cstheme="minorHAnsi"/>
          <w:b/>
          <w:sz w:val="22"/>
          <w:szCs w:val="22"/>
        </w:rPr>
        <w:t>………………………………………….202</w:t>
      </w:r>
      <w:r w:rsidR="005A6B42">
        <w:rPr>
          <w:rFonts w:asciiTheme="minorHAnsi" w:hAnsiTheme="minorHAnsi" w:cstheme="minorHAnsi"/>
          <w:b/>
          <w:sz w:val="22"/>
          <w:szCs w:val="22"/>
        </w:rPr>
        <w:t>.</w:t>
      </w:r>
    </w:p>
    <w:p w14:paraId="58E84587" w14:textId="77777777" w:rsidR="0020030A" w:rsidRPr="00C6797F" w:rsidRDefault="0020030A" w:rsidP="0020030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2"/>
          <w:szCs w:val="22"/>
          <w:lang w:eastAsia="zh-CN"/>
        </w:rPr>
      </w:pPr>
      <w:r w:rsidRPr="00C6797F">
        <w:rPr>
          <w:rFonts w:asciiTheme="minorHAnsi" w:hAnsiTheme="minorHAnsi" w:cstheme="minorHAnsi"/>
          <w:b/>
          <w:sz w:val="22"/>
          <w:szCs w:val="22"/>
        </w:rPr>
        <w:tab/>
      </w:r>
      <w:r w:rsidRPr="00C6797F">
        <w:rPr>
          <w:rFonts w:asciiTheme="minorHAnsi" w:hAnsiTheme="minorHAnsi" w:cstheme="minorHAnsi"/>
          <w:b/>
          <w:sz w:val="22"/>
          <w:szCs w:val="22"/>
        </w:rPr>
        <w:tab/>
      </w:r>
      <w:r w:rsidRPr="00C6797F">
        <w:rPr>
          <w:rFonts w:asciiTheme="minorHAnsi" w:hAnsiTheme="minorHAnsi" w:cstheme="minorHAnsi"/>
          <w:b/>
          <w:sz w:val="22"/>
          <w:szCs w:val="22"/>
        </w:rPr>
        <w:tab/>
      </w:r>
      <w:r w:rsidRPr="00C6797F">
        <w:rPr>
          <w:rFonts w:asciiTheme="minorHAnsi" w:hAnsiTheme="minorHAnsi" w:cstheme="minorHAnsi"/>
          <w:b/>
          <w:sz w:val="22"/>
          <w:szCs w:val="22"/>
        </w:rPr>
        <w:tab/>
      </w:r>
      <w:r w:rsidRPr="00C6797F">
        <w:rPr>
          <w:rFonts w:asciiTheme="minorHAnsi" w:hAnsiTheme="minorHAnsi" w:cstheme="minorHAnsi"/>
          <w:b/>
          <w:sz w:val="22"/>
          <w:szCs w:val="22"/>
        </w:rPr>
        <w:tab/>
      </w:r>
      <w:r w:rsidRPr="00C6797F">
        <w:rPr>
          <w:rFonts w:asciiTheme="minorHAnsi" w:hAnsiTheme="minorHAnsi" w:cstheme="minorHAnsi"/>
          <w:b/>
          <w:sz w:val="22"/>
          <w:szCs w:val="22"/>
        </w:rPr>
        <w:tab/>
      </w:r>
      <w:r w:rsidRPr="00C6797F">
        <w:rPr>
          <w:rFonts w:asciiTheme="minorHAnsi" w:hAnsiTheme="minorHAnsi" w:cstheme="minorHAnsi"/>
          <w:b/>
          <w:sz w:val="22"/>
          <w:szCs w:val="22"/>
        </w:rPr>
        <w:tab/>
      </w:r>
      <w:r w:rsidRPr="00C6797F">
        <w:rPr>
          <w:rFonts w:asciiTheme="minorHAnsi" w:hAnsiTheme="minorHAnsi" w:cstheme="minorHAnsi"/>
          <w:b/>
          <w:sz w:val="22"/>
          <w:szCs w:val="22"/>
        </w:rPr>
        <w:tab/>
      </w:r>
      <w:r w:rsidRPr="00C6797F">
        <w:rPr>
          <w:rFonts w:asciiTheme="minorHAnsi" w:hAnsiTheme="minorHAnsi" w:cstheme="minorHAnsi"/>
          <w:b/>
          <w:sz w:val="22"/>
          <w:szCs w:val="22"/>
        </w:rPr>
        <w:tab/>
        <w:t xml:space="preserve">          ΥΠΟΓΡΑΦΗ-ΣΦΡΑΓΙΔΑ </w:t>
      </w:r>
    </w:p>
    <w:p w14:paraId="61C02162" w14:textId="77777777" w:rsidR="000A7D2D" w:rsidRPr="00C6797F" w:rsidRDefault="000A7D2D" w:rsidP="00716289">
      <w:pPr>
        <w:spacing w:line="276" w:lineRule="auto"/>
        <w:jc w:val="right"/>
        <w:rPr>
          <w:rFonts w:asciiTheme="minorHAnsi" w:hAnsiTheme="minorHAnsi"/>
          <w:b/>
          <w:sz w:val="22"/>
          <w:szCs w:val="22"/>
        </w:rPr>
      </w:pPr>
    </w:p>
    <w:p w14:paraId="22CDA889" w14:textId="77777777" w:rsidR="0020030A" w:rsidRPr="00C6797F" w:rsidRDefault="00FB03FE" w:rsidP="00873BCB">
      <w:pPr>
        <w:rPr>
          <w:rFonts w:asciiTheme="minorHAnsi" w:hAnsiTheme="minorHAnsi"/>
          <w:b/>
          <w:sz w:val="22"/>
          <w:szCs w:val="22"/>
        </w:rPr>
      </w:pPr>
      <w:r w:rsidRPr="00C6797F">
        <w:rPr>
          <w:rFonts w:asciiTheme="minorHAnsi" w:hAnsiTheme="minorHAnsi"/>
          <w:b/>
          <w:sz w:val="22"/>
          <w:szCs w:val="22"/>
        </w:rPr>
        <w:br w:type="page"/>
      </w:r>
      <w:r w:rsidR="00BE294B" w:rsidRPr="00C6797F">
        <w:rPr>
          <w:rFonts w:asciiTheme="minorHAnsi" w:hAnsiTheme="minorHAnsi"/>
          <w:b/>
          <w:sz w:val="22"/>
          <w:szCs w:val="22"/>
        </w:rPr>
        <w:lastRenderedPageBreak/>
        <w:t xml:space="preserve"> </w:t>
      </w:r>
    </w:p>
    <w:p w14:paraId="46C753E1" w14:textId="77777777" w:rsidR="00E61C05" w:rsidRPr="00C6797F" w:rsidRDefault="00E61C05" w:rsidP="00E61C05">
      <w:pPr>
        <w:ind w:firstLine="720"/>
        <w:jc w:val="center"/>
        <w:rPr>
          <w:rFonts w:asciiTheme="minorHAnsi" w:hAnsiTheme="minorHAnsi" w:cstheme="minorHAnsi"/>
          <w:b/>
          <w:sz w:val="22"/>
          <w:szCs w:val="22"/>
        </w:rPr>
      </w:pPr>
    </w:p>
    <w:p w14:paraId="67E9BCD9" w14:textId="77777777" w:rsidR="0020030A" w:rsidRPr="00C6797F" w:rsidRDefault="0020030A" w:rsidP="00E61C05">
      <w:pPr>
        <w:ind w:firstLine="720"/>
        <w:jc w:val="center"/>
        <w:rPr>
          <w:rFonts w:asciiTheme="minorHAnsi" w:hAnsiTheme="minorHAnsi" w:cstheme="minorHAnsi"/>
          <w:sz w:val="22"/>
          <w:szCs w:val="22"/>
        </w:rPr>
      </w:pPr>
      <w:r w:rsidRPr="00C6797F">
        <w:rPr>
          <w:rFonts w:asciiTheme="minorHAnsi" w:hAnsiTheme="minorHAnsi" w:cstheme="minorHAnsi"/>
          <w:b/>
          <w:sz w:val="22"/>
          <w:szCs w:val="22"/>
        </w:rPr>
        <w:t>ΠΑΡΑΡΤΗΜΑ Γ: ΥΠΟΔΕΙΓΜΑ ΟΙΚΟΝΟΜΙΚΗΣ ΠΡΟΣΦΟΡΑΣ</w:t>
      </w:r>
    </w:p>
    <w:p w14:paraId="0CFEB012" w14:textId="77777777" w:rsidR="0020030A" w:rsidRPr="00C6797F" w:rsidRDefault="0020030A" w:rsidP="0020030A">
      <w:pPr>
        <w:rPr>
          <w:rFonts w:asciiTheme="minorHAnsi" w:hAnsiTheme="minorHAnsi" w:cstheme="minorHAnsi"/>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523"/>
      </w:tblGrid>
      <w:tr w:rsidR="0020030A" w:rsidRPr="00C6797F" w14:paraId="43EB520C" w14:textId="77777777" w:rsidTr="00614987">
        <w:trPr>
          <w:trHeight w:val="303"/>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B550D9" w14:textId="77777777" w:rsidR="0020030A" w:rsidRPr="00C6797F" w:rsidRDefault="0020030A" w:rsidP="00614987">
            <w:pPr>
              <w:pStyle w:val="1"/>
              <w:rPr>
                <w:rFonts w:asciiTheme="minorHAnsi" w:hAnsiTheme="minorHAnsi" w:cstheme="minorHAnsi"/>
                <w:color w:val="000000"/>
                <w:sz w:val="22"/>
                <w:szCs w:val="22"/>
              </w:rPr>
            </w:pPr>
            <w:r w:rsidRPr="00C6797F">
              <w:rPr>
                <w:rFonts w:asciiTheme="minorHAnsi" w:hAnsiTheme="minorHAnsi" w:cstheme="minorHAnsi"/>
                <w:bCs w:val="0"/>
                <w:i w:val="0"/>
                <w:iCs w:val="0"/>
                <w:sz w:val="22"/>
                <w:szCs w:val="22"/>
              </w:rPr>
              <w:t>ΟΙΚΟΝΟΜΙΚΗ ΠΡΟΣΦΟΡΑ</w:t>
            </w:r>
          </w:p>
        </w:tc>
      </w:tr>
      <w:tr w:rsidR="0020030A" w:rsidRPr="00C6797F" w14:paraId="74211780" w14:textId="77777777" w:rsidTr="00614987">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77F8F" w14:textId="77777777" w:rsidR="0020030A" w:rsidRPr="00C6797F" w:rsidRDefault="0020030A" w:rsidP="00614987">
            <w:pPr>
              <w:pStyle w:val="Web"/>
              <w:spacing w:line="276" w:lineRule="auto"/>
              <w:rPr>
                <w:rFonts w:asciiTheme="minorHAnsi" w:hAnsiTheme="minorHAnsi" w:cstheme="minorHAnsi"/>
                <w:b/>
                <w:color w:val="000000"/>
                <w:sz w:val="22"/>
                <w:szCs w:val="22"/>
              </w:rPr>
            </w:pPr>
            <w:r w:rsidRPr="00C6797F">
              <w:rPr>
                <w:rFonts w:asciiTheme="minorHAnsi" w:hAnsiTheme="minorHAnsi" w:cstheme="minorHAnsi"/>
                <w:b/>
                <w:color w:val="000000"/>
                <w:sz w:val="22"/>
                <w:szCs w:val="22"/>
              </w:rPr>
              <w:t>ΕΠΩΝΥΜΙΑ</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5BA56BB0" w14:textId="77777777" w:rsidR="0020030A" w:rsidRPr="00C6797F" w:rsidRDefault="0020030A" w:rsidP="00614987">
            <w:pPr>
              <w:pStyle w:val="Web"/>
              <w:spacing w:line="276" w:lineRule="auto"/>
              <w:rPr>
                <w:rFonts w:asciiTheme="minorHAnsi" w:hAnsiTheme="minorHAnsi" w:cstheme="minorHAnsi"/>
                <w:color w:val="000000"/>
                <w:sz w:val="22"/>
                <w:szCs w:val="22"/>
              </w:rPr>
            </w:pPr>
          </w:p>
        </w:tc>
      </w:tr>
      <w:tr w:rsidR="0020030A" w:rsidRPr="00C6797F" w14:paraId="7E24BBE8" w14:textId="77777777" w:rsidTr="00614987">
        <w:trPr>
          <w:trHeight w:val="240"/>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F7E2A" w14:textId="77777777" w:rsidR="0020030A" w:rsidRPr="00C6797F" w:rsidRDefault="0020030A" w:rsidP="00614987">
            <w:pPr>
              <w:pStyle w:val="Web"/>
              <w:spacing w:line="276" w:lineRule="auto"/>
              <w:rPr>
                <w:rFonts w:asciiTheme="minorHAnsi" w:hAnsiTheme="minorHAnsi" w:cstheme="minorHAnsi"/>
                <w:b/>
                <w:color w:val="000000"/>
                <w:sz w:val="22"/>
                <w:szCs w:val="22"/>
              </w:rPr>
            </w:pPr>
            <w:r w:rsidRPr="00C6797F">
              <w:rPr>
                <w:rFonts w:asciiTheme="minorHAnsi" w:hAnsiTheme="minorHAnsi" w:cstheme="minorHAnsi"/>
                <w:b/>
                <w:color w:val="000000"/>
                <w:sz w:val="22"/>
                <w:szCs w:val="22"/>
              </w:rPr>
              <w:t>ΔΙΕΥΘΥΝΣΗ, Τ.Κ., ΠΟΛΗ ΕΔΡΑΣ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7FE7E40D" w14:textId="77777777" w:rsidR="0020030A" w:rsidRPr="00C6797F" w:rsidRDefault="0020030A" w:rsidP="00614987">
            <w:pPr>
              <w:pStyle w:val="Web"/>
              <w:spacing w:line="276" w:lineRule="auto"/>
              <w:rPr>
                <w:rFonts w:asciiTheme="minorHAnsi" w:hAnsiTheme="minorHAnsi" w:cstheme="minorHAnsi"/>
                <w:color w:val="000000"/>
                <w:sz w:val="22"/>
                <w:szCs w:val="22"/>
              </w:rPr>
            </w:pPr>
          </w:p>
        </w:tc>
      </w:tr>
      <w:tr w:rsidR="0020030A" w:rsidRPr="00C6797F" w14:paraId="34D6184B" w14:textId="77777777" w:rsidTr="00614987">
        <w:trPr>
          <w:trHeight w:val="34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9B6C7" w14:textId="77777777" w:rsidR="0020030A" w:rsidRPr="00C6797F" w:rsidRDefault="0020030A" w:rsidP="00614987">
            <w:pPr>
              <w:pStyle w:val="Web"/>
              <w:spacing w:line="276" w:lineRule="auto"/>
              <w:rPr>
                <w:rFonts w:asciiTheme="minorHAnsi" w:hAnsiTheme="minorHAnsi" w:cstheme="minorHAnsi"/>
                <w:b/>
                <w:color w:val="000000"/>
                <w:sz w:val="22"/>
                <w:szCs w:val="22"/>
              </w:rPr>
            </w:pPr>
            <w:r w:rsidRPr="00C6797F">
              <w:rPr>
                <w:rFonts w:asciiTheme="minorHAnsi" w:hAnsiTheme="minorHAnsi" w:cstheme="minorHAnsi"/>
                <w:b/>
                <w:color w:val="000000"/>
                <w:sz w:val="22"/>
                <w:szCs w:val="22"/>
              </w:rPr>
              <w:t xml:space="preserve">ΤΗΛΕΦΩΝΑ / ΦΑΞ / </w:t>
            </w:r>
            <w:r w:rsidRPr="00C6797F">
              <w:rPr>
                <w:rFonts w:asciiTheme="minorHAnsi" w:hAnsiTheme="minorHAnsi" w:cstheme="minorHAnsi"/>
                <w:b/>
                <w:color w:val="000000"/>
                <w:sz w:val="22"/>
                <w:szCs w:val="22"/>
                <w:lang w:val="en-US"/>
              </w:rPr>
              <w:t>E</w:t>
            </w:r>
            <w:r w:rsidRPr="00C6797F">
              <w:rPr>
                <w:rFonts w:asciiTheme="minorHAnsi" w:hAnsiTheme="minorHAnsi" w:cstheme="minorHAnsi"/>
                <w:b/>
                <w:color w:val="000000"/>
                <w:sz w:val="22"/>
                <w:szCs w:val="22"/>
              </w:rPr>
              <w:t>-</w:t>
            </w:r>
            <w:r w:rsidRPr="00C6797F">
              <w:rPr>
                <w:rFonts w:asciiTheme="minorHAnsi" w:hAnsiTheme="minorHAnsi" w:cstheme="minorHAnsi"/>
                <w:b/>
                <w:color w:val="000000"/>
                <w:sz w:val="22"/>
                <w:szCs w:val="22"/>
                <w:lang w:val="en-US"/>
              </w:rPr>
              <w:t>MAIL</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40F5E81B" w14:textId="77777777" w:rsidR="0020030A" w:rsidRPr="00C6797F" w:rsidRDefault="0020030A" w:rsidP="00614987">
            <w:pPr>
              <w:pStyle w:val="Web"/>
              <w:spacing w:line="276" w:lineRule="auto"/>
              <w:rPr>
                <w:rFonts w:asciiTheme="minorHAnsi" w:hAnsiTheme="minorHAnsi" w:cstheme="minorHAnsi"/>
                <w:color w:val="000000"/>
                <w:sz w:val="22"/>
                <w:szCs w:val="22"/>
              </w:rPr>
            </w:pPr>
          </w:p>
        </w:tc>
      </w:tr>
      <w:tr w:rsidR="0020030A" w:rsidRPr="00C6797F" w14:paraId="6DE2860D" w14:textId="77777777" w:rsidTr="00614987">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ECFD6" w14:textId="77777777" w:rsidR="0020030A" w:rsidRPr="00C6797F" w:rsidRDefault="0020030A" w:rsidP="00614987">
            <w:pPr>
              <w:pStyle w:val="Web"/>
              <w:spacing w:line="276" w:lineRule="auto"/>
              <w:rPr>
                <w:rFonts w:asciiTheme="minorHAnsi" w:hAnsiTheme="minorHAnsi" w:cstheme="minorHAnsi"/>
                <w:b/>
                <w:color w:val="000000"/>
                <w:sz w:val="22"/>
                <w:szCs w:val="22"/>
              </w:rPr>
            </w:pPr>
            <w:r w:rsidRPr="00C6797F">
              <w:rPr>
                <w:rFonts w:asciiTheme="minorHAnsi" w:hAnsiTheme="minorHAnsi" w:cstheme="minorHAnsi"/>
                <w:b/>
                <w:color w:val="000000"/>
                <w:sz w:val="22"/>
                <w:szCs w:val="22"/>
              </w:rPr>
              <w:t>ΑΦΜ – Δ</w:t>
            </w:r>
            <w:r w:rsidRPr="00C6797F">
              <w:rPr>
                <w:rFonts w:asciiTheme="minorHAnsi" w:hAnsiTheme="minorHAnsi" w:cstheme="minorHAnsi"/>
                <w:b/>
                <w:color w:val="000000"/>
                <w:sz w:val="22"/>
                <w:szCs w:val="22"/>
                <w:lang w:val="en-US"/>
              </w:rPr>
              <w:t>OY</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7A280F5E" w14:textId="77777777" w:rsidR="0020030A" w:rsidRPr="00C6797F" w:rsidRDefault="0020030A" w:rsidP="00614987">
            <w:pPr>
              <w:pStyle w:val="Web"/>
              <w:spacing w:line="276" w:lineRule="auto"/>
              <w:rPr>
                <w:rFonts w:asciiTheme="minorHAnsi" w:hAnsiTheme="minorHAnsi" w:cstheme="minorHAnsi"/>
                <w:color w:val="000000"/>
                <w:sz w:val="22"/>
                <w:szCs w:val="22"/>
              </w:rPr>
            </w:pPr>
          </w:p>
        </w:tc>
      </w:tr>
      <w:tr w:rsidR="0020030A" w:rsidRPr="00C6797F" w14:paraId="4141BB33" w14:textId="77777777" w:rsidTr="00614987">
        <w:trPr>
          <w:trHeight w:val="226"/>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D9922" w14:textId="77777777" w:rsidR="0020030A" w:rsidRPr="00C6797F" w:rsidRDefault="0020030A" w:rsidP="00614987">
            <w:pPr>
              <w:pStyle w:val="Web"/>
              <w:spacing w:line="276" w:lineRule="auto"/>
              <w:rPr>
                <w:rFonts w:asciiTheme="minorHAnsi" w:hAnsiTheme="minorHAnsi" w:cstheme="minorHAnsi"/>
                <w:b/>
                <w:color w:val="000000"/>
                <w:sz w:val="22"/>
                <w:szCs w:val="22"/>
              </w:rPr>
            </w:pPr>
            <w:r w:rsidRPr="00C6797F">
              <w:rPr>
                <w:rFonts w:asciiTheme="minorHAnsi" w:hAnsiTheme="minorHAnsi" w:cstheme="minorHAnsi"/>
                <w:b/>
                <w:color w:val="000000"/>
                <w:sz w:val="22"/>
                <w:szCs w:val="22"/>
              </w:rPr>
              <w:t>ΝΟΜΙΜΟΣ ΕΚΠΡΟΣΩΠΟΣ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2428834C" w14:textId="77777777" w:rsidR="0020030A" w:rsidRPr="00C6797F" w:rsidRDefault="0020030A" w:rsidP="00614987">
            <w:pPr>
              <w:pStyle w:val="Web"/>
              <w:spacing w:line="276" w:lineRule="auto"/>
              <w:rPr>
                <w:rFonts w:asciiTheme="minorHAnsi" w:hAnsiTheme="minorHAnsi" w:cstheme="minorHAnsi"/>
                <w:color w:val="000000"/>
                <w:sz w:val="22"/>
                <w:szCs w:val="22"/>
              </w:rPr>
            </w:pPr>
          </w:p>
        </w:tc>
      </w:tr>
      <w:tr w:rsidR="0020030A" w:rsidRPr="00C6797F" w14:paraId="31C3A584" w14:textId="77777777" w:rsidTr="00614987">
        <w:trPr>
          <w:trHeight w:val="345"/>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75D09" w14:textId="77777777" w:rsidR="0020030A" w:rsidRPr="00C6797F" w:rsidRDefault="0020030A" w:rsidP="00614987">
            <w:pPr>
              <w:pStyle w:val="Web"/>
              <w:spacing w:line="276" w:lineRule="auto"/>
              <w:rPr>
                <w:rFonts w:asciiTheme="minorHAnsi" w:hAnsiTheme="minorHAnsi" w:cstheme="minorHAnsi"/>
                <w:b/>
                <w:color w:val="000000"/>
                <w:sz w:val="22"/>
                <w:szCs w:val="22"/>
              </w:rPr>
            </w:pPr>
            <w:r w:rsidRPr="00C6797F">
              <w:rPr>
                <w:rFonts w:asciiTheme="minorHAnsi" w:hAnsiTheme="minorHAnsi" w:cstheme="minorHAnsi"/>
                <w:b/>
                <w:color w:val="000000"/>
                <w:sz w:val="22"/>
                <w:szCs w:val="22"/>
              </w:rPr>
              <w:t>Α.Δ.Τ. (Νόμιμου εκπροσώπου)</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4278DD03" w14:textId="77777777" w:rsidR="0020030A" w:rsidRPr="00C6797F" w:rsidRDefault="0020030A" w:rsidP="00614987">
            <w:pPr>
              <w:pStyle w:val="Web"/>
              <w:spacing w:line="276" w:lineRule="auto"/>
              <w:rPr>
                <w:rFonts w:asciiTheme="minorHAnsi" w:hAnsiTheme="minorHAnsi" w:cstheme="minorHAnsi"/>
                <w:color w:val="000000"/>
                <w:sz w:val="22"/>
                <w:szCs w:val="22"/>
              </w:rPr>
            </w:pPr>
          </w:p>
        </w:tc>
      </w:tr>
      <w:tr w:rsidR="0020030A" w:rsidRPr="00C6797F" w14:paraId="054C436E" w14:textId="77777777" w:rsidTr="00614987">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1823C" w14:textId="77777777" w:rsidR="0020030A" w:rsidRPr="00C6797F" w:rsidRDefault="0020030A" w:rsidP="00614987">
            <w:pPr>
              <w:pStyle w:val="Web"/>
              <w:spacing w:line="276" w:lineRule="auto"/>
              <w:rPr>
                <w:rFonts w:asciiTheme="minorHAnsi" w:hAnsiTheme="minorHAnsi" w:cstheme="minorHAnsi"/>
                <w:b/>
                <w:color w:val="000000"/>
                <w:sz w:val="22"/>
                <w:szCs w:val="22"/>
              </w:rPr>
            </w:pPr>
            <w:r w:rsidRPr="00C6797F">
              <w:rPr>
                <w:rFonts w:asciiTheme="minorHAnsi" w:hAnsiTheme="minorHAnsi" w:cstheme="minorHAnsi"/>
                <w:b/>
                <w:color w:val="000000"/>
                <w:sz w:val="22"/>
                <w:szCs w:val="22"/>
              </w:rPr>
              <w:t>Υπεύθυνος Επικοινωνίας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69DE03FF" w14:textId="77777777" w:rsidR="0020030A" w:rsidRPr="00C6797F" w:rsidRDefault="0020030A" w:rsidP="00614987">
            <w:pPr>
              <w:pStyle w:val="Web"/>
              <w:spacing w:line="276" w:lineRule="auto"/>
              <w:rPr>
                <w:rFonts w:asciiTheme="minorHAnsi" w:hAnsiTheme="minorHAnsi" w:cstheme="minorHAnsi"/>
                <w:color w:val="000000"/>
                <w:sz w:val="22"/>
                <w:szCs w:val="22"/>
              </w:rPr>
            </w:pPr>
          </w:p>
        </w:tc>
      </w:tr>
    </w:tbl>
    <w:p w14:paraId="3A62E6E2" w14:textId="77777777" w:rsidR="00A21528" w:rsidRPr="00C6797F" w:rsidRDefault="000A7D2D" w:rsidP="00716289">
      <w:pPr>
        <w:spacing w:line="276" w:lineRule="auto"/>
        <w:ind w:left="12240" w:firstLine="720"/>
        <w:rPr>
          <w:rFonts w:asciiTheme="minorHAnsi" w:hAnsiTheme="minorHAnsi"/>
          <w:b/>
          <w:sz w:val="22"/>
          <w:szCs w:val="22"/>
        </w:rPr>
      </w:pPr>
      <w:r w:rsidRPr="00C6797F">
        <w:rPr>
          <w:rFonts w:asciiTheme="minorHAnsi" w:hAnsiTheme="minorHAnsi"/>
          <w:b/>
          <w:sz w:val="22"/>
          <w:szCs w:val="22"/>
        </w:rPr>
        <w:t>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202"/>
        <w:gridCol w:w="1327"/>
        <w:gridCol w:w="1509"/>
        <w:gridCol w:w="1710"/>
        <w:gridCol w:w="1197"/>
        <w:gridCol w:w="1766"/>
      </w:tblGrid>
      <w:tr w:rsidR="00DD54D7" w:rsidRPr="00C6797F" w14:paraId="5BC6392D" w14:textId="77777777" w:rsidTr="008467F2">
        <w:trPr>
          <w:trHeight w:val="662"/>
          <w:jc w:val="center"/>
        </w:trPr>
        <w:tc>
          <w:tcPr>
            <w:tcW w:w="303" w:type="pct"/>
            <w:vAlign w:val="center"/>
          </w:tcPr>
          <w:p w14:paraId="7F402C9C" w14:textId="77777777" w:rsidR="00DD54D7" w:rsidRPr="00C6797F" w:rsidRDefault="00DD54D7" w:rsidP="00DD54D7">
            <w:pPr>
              <w:spacing w:line="288" w:lineRule="auto"/>
              <w:jc w:val="center"/>
              <w:rPr>
                <w:rFonts w:asciiTheme="minorHAnsi" w:eastAsia="Tahoma" w:hAnsiTheme="minorHAnsi" w:cstheme="minorHAnsi"/>
                <w:b/>
                <w:sz w:val="22"/>
                <w:szCs w:val="22"/>
                <w:lang w:eastAsia="en-US"/>
              </w:rPr>
            </w:pPr>
            <w:r w:rsidRPr="00C6797F">
              <w:rPr>
                <w:rFonts w:asciiTheme="minorHAnsi" w:eastAsia="Tahoma" w:hAnsiTheme="minorHAnsi" w:cstheme="minorHAnsi"/>
                <w:b/>
                <w:sz w:val="22"/>
                <w:szCs w:val="22"/>
                <w:lang w:eastAsia="en-US"/>
              </w:rPr>
              <w:t>Α/Α</w:t>
            </w:r>
          </w:p>
        </w:tc>
        <w:tc>
          <w:tcPr>
            <w:tcW w:w="1065" w:type="pct"/>
            <w:vAlign w:val="center"/>
          </w:tcPr>
          <w:p w14:paraId="5BFC6BEF" w14:textId="77777777" w:rsidR="00DD54D7" w:rsidRPr="00C6797F" w:rsidRDefault="00DD54D7" w:rsidP="00B0247A">
            <w:pPr>
              <w:spacing w:line="288" w:lineRule="auto"/>
              <w:jc w:val="center"/>
              <w:rPr>
                <w:rFonts w:asciiTheme="minorHAnsi" w:hAnsiTheme="minorHAnsi" w:cstheme="minorHAnsi"/>
                <w:b/>
                <w:sz w:val="22"/>
                <w:szCs w:val="22"/>
              </w:rPr>
            </w:pPr>
            <w:r w:rsidRPr="00C6797F">
              <w:rPr>
                <w:rFonts w:asciiTheme="minorHAnsi" w:hAnsiTheme="minorHAnsi" w:cstheme="minorHAnsi"/>
                <w:b/>
                <w:sz w:val="22"/>
                <w:szCs w:val="22"/>
              </w:rPr>
              <w:t>ΕΙΔΟΣ</w:t>
            </w:r>
          </w:p>
        </w:tc>
        <w:tc>
          <w:tcPr>
            <w:tcW w:w="642" w:type="pct"/>
          </w:tcPr>
          <w:p w14:paraId="7DC5950D" w14:textId="77777777" w:rsidR="00DD54D7" w:rsidRPr="00C6797F" w:rsidRDefault="00DD54D7" w:rsidP="00DD54D7">
            <w:pPr>
              <w:contextualSpacing/>
              <w:jc w:val="center"/>
              <w:rPr>
                <w:rFonts w:asciiTheme="minorHAnsi" w:eastAsia="Tahoma" w:hAnsiTheme="minorHAnsi" w:cstheme="minorHAnsi"/>
                <w:b/>
                <w:sz w:val="22"/>
                <w:szCs w:val="22"/>
                <w:lang w:eastAsia="en-US"/>
              </w:rPr>
            </w:pPr>
            <w:r w:rsidRPr="00C6797F">
              <w:rPr>
                <w:rFonts w:asciiTheme="minorHAnsi" w:eastAsia="Tahoma" w:hAnsiTheme="minorHAnsi" w:cstheme="minorHAnsi"/>
                <w:b/>
                <w:sz w:val="22"/>
                <w:szCs w:val="22"/>
                <w:lang w:eastAsia="en-US"/>
              </w:rPr>
              <w:t>ΠΟΣΟΤΗΤΑ</w:t>
            </w:r>
          </w:p>
        </w:tc>
        <w:tc>
          <w:tcPr>
            <w:tcW w:w="730" w:type="pct"/>
          </w:tcPr>
          <w:p w14:paraId="1FF3FCC6" w14:textId="77777777" w:rsidR="00DD54D7" w:rsidRPr="00C6797F" w:rsidRDefault="00DD54D7" w:rsidP="00DD54D7">
            <w:pPr>
              <w:contextualSpacing/>
              <w:jc w:val="center"/>
              <w:rPr>
                <w:rFonts w:asciiTheme="minorHAnsi" w:eastAsia="Tahoma" w:hAnsiTheme="minorHAnsi" w:cstheme="minorHAnsi"/>
                <w:b/>
                <w:sz w:val="22"/>
                <w:szCs w:val="22"/>
                <w:lang w:eastAsia="en-US"/>
              </w:rPr>
            </w:pPr>
            <w:r w:rsidRPr="00C6797F">
              <w:rPr>
                <w:rFonts w:asciiTheme="minorHAnsi" w:eastAsia="Tahoma" w:hAnsiTheme="minorHAnsi" w:cstheme="minorHAnsi"/>
                <w:b/>
                <w:sz w:val="22"/>
                <w:szCs w:val="22"/>
                <w:lang w:eastAsia="en-US"/>
              </w:rPr>
              <w:t>ΤΙΜΗ ΤΕΜΑΧΙΟΥ</w:t>
            </w:r>
          </w:p>
          <w:p w14:paraId="6E3504E1" w14:textId="77777777" w:rsidR="00E91DDA" w:rsidRPr="00C6797F" w:rsidRDefault="00E91DDA" w:rsidP="00DD54D7">
            <w:pPr>
              <w:contextualSpacing/>
              <w:jc w:val="center"/>
              <w:rPr>
                <w:rFonts w:asciiTheme="minorHAnsi" w:eastAsia="Tahoma" w:hAnsiTheme="minorHAnsi" w:cstheme="minorHAnsi"/>
                <w:b/>
                <w:sz w:val="22"/>
                <w:szCs w:val="22"/>
                <w:lang w:eastAsia="en-US"/>
              </w:rPr>
            </w:pPr>
            <w:r w:rsidRPr="00C6797F">
              <w:rPr>
                <w:rFonts w:asciiTheme="minorHAnsi" w:eastAsia="Tahoma" w:hAnsiTheme="minorHAnsi" w:cstheme="minorHAnsi"/>
                <w:b/>
                <w:sz w:val="22"/>
                <w:szCs w:val="22"/>
                <w:lang w:eastAsia="en-US"/>
              </w:rPr>
              <w:t>ΧΩΡΙΣ ΦΠΑ</w:t>
            </w:r>
          </w:p>
        </w:tc>
        <w:tc>
          <w:tcPr>
            <w:tcW w:w="827" w:type="pct"/>
          </w:tcPr>
          <w:p w14:paraId="03091A7D" w14:textId="77777777" w:rsidR="00DD54D7" w:rsidRPr="00C6797F" w:rsidRDefault="00DD54D7" w:rsidP="00DD54D7">
            <w:pPr>
              <w:contextualSpacing/>
              <w:jc w:val="center"/>
              <w:rPr>
                <w:rFonts w:asciiTheme="minorHAnsi" w:eastAsia="Tahoma" w:hAnsiTheme="minorHAnsi" w:cstheme="minorHAnsi"/>
                <w:b/>
                <w:sz w:val="22"/>
                <w:szCs w:val="22"/>
                <w:lang w:eastAsia="en-US"/>
              </w:rPr>
            </w:pPr>
            <w:r w:rsidRPr="00C6797F">
              <w:rPr>
                <w:rFonts w:asciiTheme="minorHAnsi" w:eastAsia="Tahoma" w:hAnsiTheme="minorHAnsi" w:cstheme="minorHAnsi"/>
                <w:b/>
                <w:sz w:val="22"/>
                <w:szCs w:val="22"/>
                <w:lang w:eastAsia="en-US"/>
              </w:rPr>
              <w:t>ΣΥΝΟΛΙΚΗ ΤΙΜΗ (ΧΩΡΙΣ ΦΠΑ) €</w:t>
            </w:r>
          </w:p>
        </w:tc>
        <w:tc>
          <w:tcPr>
            <w:tcW w:w="579" w:type="pct"/>
          </w:tcPr>
          <w:p w14:paraId="0F49CC82" w14:textId="77777777" w:rsidR="00DD54D7" w:rsidRPr="00C6797F" w:rsidRDefault="00DD54D7" w:rsidP="00DD54D7">
            <w:pPr>
              <w:contextualSpacing/>
              <w:jc w:val="center"/>
              <w:rPr>
                <w:rFonts w:asciiTheme="minorHAnsi" w:eastAsia="Tahoma" w:hAnsiTheme="minorHAnsi" w:cstheme="minorHAnsi"/>
                <w:b/>
                <w:sz w:val="22"/>
                <w:szCs w:val="22"/>
                <w:lang w:eastAsia="en-US"/>
              </w:rPr>
            </w:pPr>
            <w:r w:rsidRPr="00C6797F">
              <w:rPr>
                <w:rFonts w:asciiTheme="minorHAnsi" w:eastAsia="Tahoma" w:hAnsiTheme="minorHAnsi" w:cstheme="minorHAnsi"/>
                <w:b/>
                <w:sz w:val="22"/>
                <w:szCs w:val="22"/>
                <w:lang w:eastAsia="en-US"/>
              </w:rPr>
              <w:t>ΦΠΑ (24%) €</w:t>
            </w:r>
          </w:p>
        </w:tc>
        <w:tc>
          <w:tcPr>
            <w:tcW w:w="854" w:type="pct"/>
          </w:tcPr>
          <w:p w14:paraId="1D375951" w14:textId="77777777" w:rsidR="00DD54D7" w:rsidRPr="00C6797F" w:rsidRDefault="00DD54D7" w:rsidP="00DD54D7">
            <w:pPr>
              <w:contextualSpacing/>
              <w:jc w:val="center"/>
              <w:rPr>
                <w:rFonts w:asciiTheme="minorHAnsi" w:eastAsia="Tahoma" w:hAnsiTheme="minorHAnsi" w:cstheme="minorHAnsi"/>
                <w:b/>
                <w:sz w:val="22"/>
                <w:szCs w:val="22"/>
                <w:lang w:eastAsia="en-US"/>
              </w:rPr>
            </w:pPr>
            <w:r w:rsidRPr="00C6797F">
              <w:rPr>
                <w:rFonts w:asciiTheme="minorHAnsi" w:eastAsia="Tahoma" w:hAnsiTheme="minorHAnsi" w:cstheme="minorHAnsi"/>
                <w:b/>
                <w:sz w:val="22"/>
                <w:szCs w:val="22"/>
                <w:lang w:eastAsia="en-US"/>
              </w:rPr>
              <w:t>ΣΥΝΟΛΙΚΗ ΤΙΜΗ</w:t>
            </w:r>
          </w:p>
          <w:p w14:paraId="6F6A4AD8" w14:textId="77777777" w:rsidR="00DD54D7" w:rsidRPr="00C6797F" w:rsidRDefault="00DD54D7" w:rsidP="00DD54D7">
            <w:pPr>
              <w:contextualSpacing/>
              <w:jc w:val="center"/>
              <w:rPr>
                <w:rFonts w:asciiTheme="minorHAnsi" w:eastAsia="Tahoma" w:hAnsiTheme="minorHAnsi" w:cstheme="minorHAnsi"/>
                <w:b/>
                <w:sz w:val="22"/>
                <w:szCs w:val="22"/>
                <w:lang w:eastAsia="en-US"/>
              </w:rPr>
            </w:pPr>
            <w:r w:rsidRPr="00C6797F">
              <w:rPr>
                <w:rFonts w:asciiTheme="minorHAnsi" w:eastAsia="Tahoma" w:hAnsiTheme="minorHAnsi" w:cstheme="minorHAnsi"/>
                <w:b/>
                <w:sz w:val="22"/>
                <w:szCs w:val="22"/>
                <w:lang w:eastAsia="en-US"/>
              </w:rPr>
              <w:t>(ΜΕ ΦΠΑ) €</w:t>
            </w:r>
          </w:p>
        </w:tc>
      </w:tr>
      <w:tr w:rsidR="00B0247A" w:rsidRPr="00C6797F" w14:paraId="02DC79BE" w14:textId="77777777" w:rsidTr="008467F2">
        <w:trPr>
          <w:trHeight w:val="333"/>
          <w:jc w:val="center"/>
        </w:trPr>
        <w:tc>
          <w:tcPr>
            <w:tcW w:w="303" w:type="pct"/>
            <w:vAlign w:val="center"/>
          </w:tcPr>
          <w:p w14:paraId="5E8C652A" w14:textId="77777777" w:rsidR="00B0247A" w:rsidRPr="00C6797F" w:rsidRDefault="00B0247A" w:rsidP="00B0247A">
            <w:pPr>
              <w:tabs>
                <w:tab w:val="left" w:pos="142"/>
              </w:tabs>
              <w:jc w:val="center"/>
              <w:rPr>
                <w:rFonts w:asciiTheme="minorHAnsi" w:hAnsiTheme="minorHAnsi" w:cstheme="minorHAnsi"/>
                <w:iCs/>
                <w:sz w:val="22"/>
                <w:szCs w:val="22"/>
              </w:rPr>
            </w:pPr>
            <w:r w:rsidRPr="00C6797F">
              <w:rPr>
                <w:rFonts w:asciiTheme="minorHAnsi" w:hAnsiTheme="minorHAnsi" w:cstheme="minorHAnsi"/>
                <w:iCs/>
                <w:sz w:val="22"/>
                <w:szCs w:val="22"/>
              </w:rPr>
              <w:t>1</w:t>
            </w:r>
          </w:p>
        </w:tc>
        <w:tc>
          <w:tcPr>
            <w:tcW w:w="1065" w:type="pct"/>
            <w:vAlign w:val="center"/>
          </w:tcPr>
          <w:p w14:paraId="3E1FB7A5" w14:textId="77777777" w:rsidR="00B0247A" w:rsidRDefault="00B0247A" w:rsidP="00B0247A">
            <w:pPr>
              <w:ind w:left="66"/>
              <w:jc w:val="center"/>
              <w:rPr>
                <w:rFonts w:asciiTheme="minorHAnsi" w:hAnsiTheme="minorHAnsi" w:cs="Arial"/>
                <w:b/>
                <w:sz w:val="22"/>
                <w:szCs w:val="22"/>
              </w:rPr>
            </w:pPr>
            <w:r>
              <w:rPr>
                <w:rFonts w:asciiTheme="minorHAnsi" w:hAnsiTheme="minorHAnsi" w:cs="Arial"/>
                <w:b/>
                <w:sz w:val="22"/>
                <w:szCs w:val="22"/>
              </w:rPr>
              <w:t>Είδος 1</w:t>
            </w:r>
          </w:p>
          <w:p w14:paraId="4B11D2BA" w14:textId="61D51320" w:rsidR="00B0247A" w:rsidRPr="00C6797F" w:rsidRDefault="00B0247A" w:rsidP="00B0247A">
            <w:pPr>
              <w:tabs>
                <w:tab w:val="left" w:pos="2493"/>
              </w:tabs>
              <w:ind w:left="113"/>
              <w:jc w:val="center"/>
              <w:rPr>
                <w:rFonts w:asciiTheme="minorHAnsi" w:hAnsiTheme="minorHAnsi"/>
                <w:sz w:val="22"/>
                <w:szCs w:val="22"/>
              </w:rPr>
            </w:pPr>
            <w:r w:rsidRPr="00BA7152">
              <w:rPr>
                <w:rFonts w:asciiTheme="minorHAnsi" w:hAnsiTheme="minorHAnsi" w:cs="Arial"/>
                <w:b/>
                <w:sz w:val="22"/>
                <w:szCs w:val="22"/>
              </w:rPr>
              <w:t>Ατμόλουτρο</w:t>
            </w:r>
          </w:p>
        </w:tc>
        <w:tc>
          <w:tcPr>
            <w:tcW w:w="642" w:type="pct"/>
          </w:tcPr>
          <w:p w14:paraId="05CDF494" w14:textId="5D32CD90" w:rsidR="00B0247A" w:rsidRPr="00C6797F" w:rsidRDefault="00B0247A" w:rsidP="00B0247A">
            <w:pPr>
              <w:spacing w:line="288" w:lineRule="auto"/>
              <w:jc w:val="center"/>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2</w:t>
            </w:r>
            <w:r w:rsidRPr="00C6797F">
              <w:rPr>
                <w:rFonts w:asciiTheme="minorHAnsi" w:eastAsia="Tahoma" w:hAnsiTheme="minorHAnsi" w:cstheme="minorHAnsi"/>
                <w:sz w:val="22"/>
                <w:szCs w:val="22"/>
                <w:lang w:eastAsia="en-US"/>
              </w:rPr>
              <w:t xml:space="preserve"> τεμάχι</w:t>
            </w:r>
            <w:r>
              <w:rPr>
                <w:rFonts w:asciiTheme="minorHAnsi" w:eastAsia="Tahoma" w:hAnsiTheme="minorHAnsi" w:cstheme="minorHAnsi"/>
                <w:sz w:val="22"/>
                <w:szCs w:val="22"/>
                <w:lang w:eastAsia="en-US"/>
              </w:rPr>
              <w:t>α</w:t>
            </w:r>
          </w:p>
        </w:tc>
        <w:tc>
          <w:tcPr>
            <w:tcW w:w="730" w:type="pct"/>
          </w:tcPr>
          <w:p w14:paraId="492C7E6C"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27" w:type="pct"/>
          </w:tcPr>
          <w:p w14:paraId="4AFAD8F7"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579" w:type="pct"/>
          </w:tcPr>
          <w:p w14:paraId="14624C82"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54" w:type="pct"/>
          </w:tcPr>
          <w:p w14:paraId="1A1DC35D"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r>
      <w:tr w:rsidR="00B0247A" w:rsidRPr="00C6797F" w14:paraId="3BB2F8F3" w14:textId="77777777" w:rsidTr="008467F2">
        <w:trPr>
          <w:trHeight w:val="333"/>
          <w:jc w:val="center"/>
        </w:trPr>
        <w:tc>
          <w:tcPr>
            <w:tcW w:w="303" w:type="pct"/>
            <w:vAlign w:val="center"/>
          </w:tcPr>
          <w:p w14:paraId="069A9965" w14:textId="77777777" w:rsidR="00B0247A" w:rsidRPr="00C6797F" w:rsidRDefault="00B0247A" w:rsidP="00B0247A">
            <w:pPr>
              <w:tabs>
                <w:tab w:val="left" w:pos="142"/>
              </w:tabs>
              <w:jc w:val="center"/>
              <w:rPr>
                <w:rFonts w:asciiTheme="minorHAnsi" w:hAnsiTheme="minorHAnsi" w:cstheme="minorHAnsi"/>
                <w:iCs/>
                <w:sz w:val="22"/>
                <w:szCs w:val="22"/>
              </w:rPr>
            </w:pPr>
            <w:r w:rsidRPr="00C6797F">
              <w:rPr>
                <w:rFonts w:asciiTheme="minorHAnsi" w:hAnsiTheme="minorHAnsi" w:cstheme="minorHAnsi"/>
                <w:iCs/>
                <w:sz w:val="22"/>
                <w:szCs w:val="22"/>
              </w:rPr>
              <w:t>3</w:t>
            </w:r>
          </w:p>
        </w:tc>
        <w:tc>
          <w:tcPr>
            <w:tcW w:w="1065" w:type="pct"/>
            <w:vAlign w:val="center"/>
          </w:tcPr>
          <w:p w14:paraId="35A8A362" w14:textId="77777777" w:rsidR="00B0247A" w:rsidRDefault="00B0247A" w:rsidP="00B0247A">
            <w:pPr>
              <w:jc w:val="center"/>
              <w:rPr>
                <w:rFonts w:asciiTheme="minorHAnsi" w:hAnsiTheme="minorHAnsi" w:cs="Arial"/>
                <w:b/>
                <w:sz w:val="22"/>
                <w:szCs w:val="22"/>
              </w:rPr>
            </w:pPr>
            <w:r>
              <w:rPr>
                <w:rFonts w:asciiTheme="minorHAnsi" w:hAnsiTheme="minorHAnsi" w:cs="Arial"/>
                <w:b/>
                <w:sz w:val="22"/>
                <w:szCs w:val="22"/>
              </w:rPr>
              <w:t>Είδος 2</w:t>
            </w:r>
          </w:p>
          <w:p w14:paraId="119587EA" w14:textId="2190ACBD" w:rsidR="00B0247A" w:rsidRPr="00C6797F" w:rsidRDefault="00B0247A" w:rsidP="00B0247A">
            <w:pPr>
              <w:jc w:val="center"/>
              <w:rPr>
                <w:rFonts w:asciiTheme="minorHAnsi" w:hAnsiTheme="minorHAnsi" w:cs="Arial"/>
                <w:b/>
                <w:spacing w:val="4"/>
                <w:sz w:val="22"/>
                <w:szCs w:val="22"/>
                <w:lang w:eastAsia="en-US"/>
              </w:rPr>
            </w:pPr>
            <w:r>
              <w:rPr>
                <w:rFonts w:asciiTheme="minorHAnsi" w:hAnsiTheme="minorHAnsi" w:cs="Arial"/>
                <w:b/>
                <w:sz w:val="22"/>
                <w:szCs w:val="22"/>
              </w:rPr>
              <w:t>Εργαστηριακό υδατόλουτρο</w:t>
            </w:r>
          </w:p>
        </w:tc>
        <w:tc>
          <w:tcPr>
            <w:tcW w:w="642" w:type="pct"/>
          </w:tcPr>
          <w:p w14:paraId="308BD27B" w14:textId="0F3F1592" w:rsidR="00B0247A" w:rsidRPr="00C6797F" w:rsidRDefault="00B0247A" w:rsidP="00B0247A">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730" w:type="pct"/>
          </w:tcPr>
          <w:p w14:paraId="7F16948B"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27" w:type="pct"/>
          </w:tcPr>
          <w:p w14:paraId="204D8CDD"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579" w:type="pct"/>
          </w:tcPr>
          <w:p w14:paraId="5A21B135"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54" w:type="pct"/>
          </w:tcPr>
          <w:p w14:paraId="59981D90"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r>
      <w:tr w:rsidR="00B0247A" w:rsidRPr="00C6797F" w14:paraId="1EC85622" w14:textId="77777777" w:rsidTr="008467F2">
        <w:trPr>
          <w:trHeight w:val="333"/>
          <w:jc w:val="center"/>
        </w:trPr>
        <w:tc>
          <w:tcPr>
            <w:tcW w:w="303" w:type="pct"/>
            <w:vAlign w:val="center"/>
          </w:tcPr>
          <w:p w14:paraId="5C0561BC" w14:textId="77777777" w:rsidR="00B0247A" w:rsidRPr="00C6797F" w:rsidRDefault="00B0247A" w:rsidP="00B0247A">
            <w:pPr>
              <w:tabs>
                <w:tab w:val="left" w:pos="142"/>
              </w:tabs>
              <w:jc w:val="center"/>
              <w:rPr>
                <w:rFonts w:asciiTheme="minorHAnsi" w:hAnsiTheme="minorHAnsi" w:cstheme="minorHAnsi"/>
                <w:iCs/>
                <w:sz w:val="22"/>
                <w:szCs w:val="22"/>
              </w:rPr>
            </w:pPr>
            <w:r w:rsidRPr="00C6797F">
              <w:rPr>
                <w:rFonts w:asciiTheme="minorHAnsi" w:hAnsiTheme="minorHAnsi" w:cstheme="minorHAnsi"/>
                <w:iCs/>
                <w:sz w:val="22"/>
                <w:szCs w:val="22"/>
              </w:rPr>
              <w:t>4</w:t>
            </w:r>
          </w:p>
        </w:tc>
        <w:tc>
          <w:tcPr>
            <w:tcW w:w="1065" w:type="pct"/>
            <w:vAlign w:val="center"/>
          </w:tcPr>
          <w:p w14:paraId="022B29C1" w14:textId="77777777" w:rsidR="00B0247A" w:rsidRDefault="00B0247A" w:rsidP="00B0247A">
            <w:pPr>
              <w:ind w:left="66"/>
              <w:jc w:val="center"/>
              <w:rPr>
                <w:rFonts w:asciiTheme="minorHAnsi" w:hAnsiTheme="minorHAnsi" w:cs="Arial"/>
                <w:b/>
                <w:sz w:val="22"/>
                <w:szCs w:val="22"/>
              </w:rPr>
            </w:pPr>
            <w:r>
              <w:rPr>
                <w:rFonts w:asciiTheme="minorHAnsi" w:hAnsiTheme="minorHAnsi" w:cs="Arial"/>
                <w:b/>
                <w:sz w:val="22"/>
                <w:szCs w:val="22"/>
              </w:rPr>
              <w:t>Είδος 3</w:t>
            </w:r>
          </w:p>
          <w:p w14:paraId="2A0F0C3B" w14:textId="4CED8EEE" w:rsidR="00B0247A" w:rsidRPr="00C6797F" w:rsidRDefault="00B0247A" w:rsidP="00B0247A">
            <w:pPr>
              <w:jc w:val="center"/>
              <w:rPr>
                <w:rFonts w:asciiTheme="minorHAnsi" w:hAnsiTheme="minorHAnsi" w:cs="Arial"/>
                <w:b/>
                <w:spacing w:val="4"/>
                <w:sz w:val="22"/>
                <w:szCs w:val="22"/>
                <w:lang w:eastAsia="en-US"/>
              </w:rPr>
            </w:pPr>
            <w:r w:rsidRPr="00CE6BCF">
              <w:rPr>
                <w:rFonts w:asciiTheme="minorHAnsi" w:hAnsiTheme="minorHAnsi" w:cs="Arial"/>
                <w:b/>
                <w:sz w:val="22"/>
                <w:szCs w:val="22"/>
              </w:rPr>
              <w:t>Λουτρό κρυοστάτης</w:t>
            </w:r>
            <w:r>
              <w:rPr>
                <w:rFonts w:asciiTheme="minorHAnsi" w:hAnsiTheme="minorHAnsi" w:cs="Arial"/>
                <w:b/>
                <w:sz w:val="22"/>
                <w:szCs w:val="22"/>
              </w:rPr>
              <w:t xml:space="preserve"> - </w:t>
            </w:r>
            <w:r w:rsidRPr="00CE6BCF">
              <w:rPr>
                <w:rFonts w:asciiTheme="minorHAnsi" w:hAnsiTheme="minorHAnsi" w:cs="Arial"/>
                <w:b/>
                <w:sz w:val="22"/>
                <w:szCs w:val="22"/>
              </w:rPr>
              <w:t>κυκλοφορητής</w:t>
            </w:r>
          </w:p>
        </w:tc>
        <w:tc>
          <w:tcPr>
            <w:tcW w:w="642" w:type="pct"/>
          </w:tcPr>
          <w:p w14:paraId="1E54F765" w14:textId="68D34E58" w:rsidR="00B0247A" w:rsidRPr="00C6797F" w:rsidRDefault="00B0247A" w:rsidP="00B0247A">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730" w:type="pct"/>
          </w:tcPr>
          <w:p w14:paraId="3CA3ADDD"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27" w:type="pct"/>
          </w:tcPr>
          <w:p w14:paraId="6E51DEC2"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579" w:type="pct"/>
          </w:tcPr>
          <w:p w14:paraId="55DBB2C2"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54" w:type="pct"/>
          </w:tcPr>
          <w:p w14:paraId="6865A719"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r>
      <w:tr w:rsidR="00B0247A" w:rsidRPr="00C6797F" w14:paraId="1002B670" w14:textId="77777777" w:rsidTr="008467F2">
        <w:trPr>
          <w:trHeight w:val="333"/>
          <w:jc w:val="center"/>
        </w:trPr>
        <w:tc>
          <w:tcPr>
            <w:tcW w:w="303" w:type="pct"/>
            <w:vAlign w:val="center"/>
          </w:tcPr>
          <w:p w14:paraId="069D06FC" w14:textId="26F75ED4" w:rsidR="00B0247A" w:rsidRPr="00C6797F" w:rsidRDefault="00B0247A" w:rsidP="00B0247A">
            <w:pPr>
              <w:tabs>
                <w:tab w:val="left" w:pos="142"/>
              </w:tabs>
              <w:jc w:val="center"/>
              <w:rPr>
                <w:rFonts w:asciiTheme="minorHAnsi" w:hAnsiTheme="minorHAnsi" w:cstheme="minorHAnsi"/>
                <w:iCs/>
                <w:sz w:val="22"/>
                <w:szCs w:val="22"/>
                <w:lang w:val="en-US"/>
              </w:rPr>
            </w:pPr>
            <w:r w:rsidRPr="00C6797F">
              <w:rPr>
                <w:rFonts w:asciiTheme="minorHAnsi" w:hAnsiTheme="minorHAnsi" w:cstheme="minorHAnsi"/>
                <w:iCs/>
                <w:sz w:val="22"/>
                <w:szCs w:val="22"/>
                <w:lang w:val="en-US"/>
              </w:rPr>
              <w:t>4</w:t>
            </w:r>
          </w:p>
        </w:tc>
        <w:tc>
          <w:tcPr>
            <w:tcW w:w="1065" w:type="pct"/>
            <w:vAlign w:val="center"/>
          </w:tcPr>
          <w:p w14:paraId="561B6454" w14:textId="77777777" w:rsidR="00B0247A" w:rsidRDefault="00B0247A" w:rsidP="00B0247A">
            <w:pPr>
              <w:ind w:left="66"/>
              <w:jc w:val="center"/>
              <w:rPr>
                <w:rFonts w:asciiTheme="minorHAnsi" w:hAnsiTheme="minorHAnsi" w:cs="Arial"/>
                <w:b/>
                <w:sz w:val="22"/>
                <w:szCs w:val="22"/>
              </w:rPr>
            </w:pPr>
            <w:r>
              <w:rPr>
                <w:rFonts w:asciiTheme="minorHAnsi" w:hAnsiTheme="minorHAnsi" w:cs="Arial"/>
                <w:b/>
                <w:sz w:val="22"/>
                <w:szCs w:val="22"/>
              </w:rPr>
              <w:t>Είδος 4</w:t>
            </w:r>
          </w:p>
          <w:p w14:paraId="121B107C" w14:textId="043FFC5C" w:rsidR="00B0247A" w:rsidRPr="00B0247A" w:rsidRDefault="00B0247A" w:rsidP="00B0247A">
            <w:pPr>
              <w:ind w:left="66"/>
              <w:jc w:val="center"/>
              <w:rPr>
                <w:rFonts w:asciiTheme="minorHAnsi" w:hAnsiTheme="minorHAnsi" w:cs="Arial"/>
                <w:b/>
                <w:sz w:val="22"/>
                <w:szCs w:val="22"/>
              </w:rPr>
            </w:pPr>
            <w:r w:rsidRPr="00C86322">
              <w:rPr>
                <w:rFonts w:asciiTheme="minorHAnsi" w:hAnsiTheme="minorHAnsi" w:cs="Arial"/>
                <w:b/>
                <w:sz w:val="22"/>
                <w:szCs w:val="22"/>
              </w:rPr>
              <w:t>Λουτρό υπερήχων</w:t>
            </w:r>
          </w:p>
        </w:tc>
        <w:tc>
          <w:tcPr>
            <w:tcW w:w="642" w:type="pct"/>
          </w:tcPr>
          <w:p w14:paraId="33542509" w14:textId="54C59EA6" w:rsidR="00B0247A" w:rsidRPr="00C6797F" w:rsidRDefault="00B0247A" w:rsidP="00B0247A">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730" w:type="pct"/>
          </w:tcPr>
          <w:p w14:paraId="3E1DA8C1"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27" w:type="pct"/>
          </w:tcPr>
          <w:p w14:paraId="12DFCFD4"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579" w:type="pct"/>
          </w:tcPr>
          <w:p w14:paraId="2F34B815"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54" w:type="pct"/>
          </w:tcPr>
          <w:p w14:paraId="1486BCB9"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r>
      <w:tr w:rsidR="00B0247A" w:rsidRPr="00C6797F" w14:paraId="5323339A" w14:textId="77777777" w:rsidTr="008467F2">
        <w:trPr>
          <w:trHeight w:val="333"/>
          <w:jc w:val="center"/>
        </w:trPr>
        <w:tc>
          <w:tcPr>
            <w:tcW w:w="303" w:type="pct"/>
            <w:vAlign w:val="center"/>
          </w:tcPr>
          <w:p w14:paraId="531DA720" w14:textId="71457BF5" w:rsidR="00B0247A" w:rsidRPr="00C6797F" w:rsidRDefault="00B0247A" w:rsidP="00B0247A">
            <w:pPr>
              <w:tabs>
                <w:tab w:val="left" w:pos="142"/>
              </w:tabs>
              <w:jc w:val="center"/>
              <w:rPr>
                <w:rFonts w:asciiTheme="minorHAnsi" w:hAnsiTheme="minorHAnsi" w:cstheme="minorHAnsi"/>
                <w:iCs/>
                <w:sz w:val="22"/>
                <w:szCs w:val="22"/>
                <w:lang w:val="en-US"/>
              </w:rPr>
            </w:pPr>
            <w:r w:rsidRPr="00C6797F">
              <w:rPr>
                <w:rFonts w:asciiTheme="minorHAnsi" w:hAnsiTheme="minorHAnsi" w:cstheme="minorHAnsi"/>
                <w:iCs/>
                <w:sz w:val="22"/>
                <w:szCs w:val="22"/>
                <w:lang w:val="en-US"/>
              </w:rPr>
              <w:t>5</w:t>
            </w:r>
          </w:p>
        </w:tc>
        <w:tc>
          <w:tcPr>
            <w:tcW w:w="1065" w:type="pct"/>
            <w:vAlign w:val="center"/>
          </w:tcPr>
          <w:p w14:paraId="3C642730" w14:textId="77777777" w:rsidR="00B0247A" w:rsidRDefault="00B0247A" w:rsidP="00B0247A">
            <w:pPr>
              <w:ind w:left="66"/>
              <w:jc w:val="center"/>
              <w:rPr>
                <w:rFonts w:asciiTheme="minorHAnsi" w:hAnsiTheme="minorHAnsi" w:cs="Arial"/>
                <w:b/>
                <w:sz w:val="22"/>
                <w:szCs w:val="22"/>
              </w:rPr>
            </w:pPr>
            <w:r>
              <w:rPr>
                <w:rFonts w:asciiTheme="minorHAnsi" w:hAnsiTheme="minorHAnsi" w:cs="Arial"/>
                <w:b/>
                <w:sz w:val="22"/>
                <w:szCs w:val="22"/>
              </w:rPr>
              <w:t>Είδος 5</w:t>
            </w:r>
          </w:p>
          <w:p w14:paraId="4FCF28EF" w14:textId="694030F4" w:rsidR="00B0247A" w:rsidRPr="00C6797F" w:rsidRDefault="00B0247A" w:rsidP="00B0247A">
            <w:pPr>
              <w:jc w:val="center"/>
              <w:rPr>
                <w:rFonts w:asciiTheme="minorHAnsi" w:hAnsiTheme="minorHAnsi" w:cs="Arial"/>
                <w:b/>
                <w:spacing w:val="4"/>
                <w:sz w:val="22"/>
                <w:szCs w:val="22"/>
                <w:lang w:eastAsia="en-US"/>
              </w:rPr>
            </w:pPr>
            <w:r w:rsidRPr="003A6F45">
              <w:rPr>
                <w:rFonts w:asciiTheme="minorHAnsi" w:hAnsiTheme="minorHAnsi" w:cs="Arial"/>
                <w:b/>
                <w:sz w:val="22"/>
                <w:szCs w:val="22"/>
              </w:rPr>
              <w:t>Υδατόλουτρο με ανάδευση</w:t>
            </w:r>
          </w:p>
        </w:tc>
        <w:tc>
          <w:tcPr>
            <w:tcW w:w="642" w:type="pct"/>
          </w:tcPr>
          <w:p w14:paraId="5962417F" w14:textId="2DC33762" w:rsidR="00B0247A" w:rsidRPr="00C6797F" w:rsidRDefault="00B0247A" w:rsidP="00B0247A">
            <w:pPr>
              <w:spacing w:line="288" w:lineRule="auto"/>
              <w:jc w:val="center"/>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3</w:t>
            </w:r>
            <w:r w:rsidRPr="00C6797F">
              <w:rPr>
                <w:rFonts w:asciiTheme="minorHAnsi" w:eastAsia="Tahoma" w:hAnsiTheme="minorHAnsi" w:cstheme="minorHAnsi"/>
                <w:sz w:val="22"/>
                <w:szCs w:val="22"/>
                <w:lang w:eastAsia="en-US"/>
              </w:rPr>
              <w:t xml:space="preserve"> τεμάχι</w:t>
            </w:r>
            <w:r>
              <w:rPr>
                <w:rFonts w:asciiTheme="minorHAnsi" w:eastAsia="Tahoma" w:hAnsiTheme="minorHAnsi" w:cstheme="minorHAnsi"/>
                <w:sz w:val="22"/>
                <w:szCs w:val="22"/>
                <w:lang w:eastAsia="en-US"/>
              </w:rPr>
              <w:t>α</w:t>
            </w:r>
          </w:p>
        </w:tc>
        <w:tc>
          <w:tcPr>
            <w:tcW w:w="730" w:type="pct"/>
          </w:tcPr>
          <w:p w14:paraId="29779BD3"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27" w:type="pct"/>
          </w:tcPr>
          <w:p w14:paraId="6CA1BCB3"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579" w:type="pct"/>
          </w:tcPr>
          <w:p w14:paraId="13D11112"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54" w:type="pct"/>
          </w:tcPr>
          <w:p w14:paraId="5688A4B2"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r>
      <w:tr w:rsidR="00B0247A" w:rsidRPr="00C6797F" w14:paraId="4B36C121" w14:textId="77777777" w:rsidTr="008467F2">
        <w:trPr>
          <w:trHeight w:val="333"/>
          <w:jc w:val="center"/>
        </w:trPr>
        <w:tc>
          <w:tcPr>
            <w:tcW w:w="303" w:type="pct"/>
            <w:vAlign w:val="center"/>
          </w:tcPr>
          <w:p w14:paraId="087F8D37" w14:textId="5ACAF21B" w:rsidR="00B0247A" w:rsidRPr="00C6797F" w:rsidRDefault="00B0247A" w:rsidP="00B0247A">
            <w:pPr>
              <w:tabs>
                <w:tab w:val="left" w:pos="142"/>
              </w:tabs>
              <w:jc w:val="center"/>
              <w:rPr>
                <w:rFonts w:asciiTheme="minorHAnsi" w:hAnsiTheme="minorHAnsi" w:cstheme="minorHAnsi"/>
                <w:iCs/>
                <w:sz w:val="22"/>
                <w:szCs w:val="22"/>
                <w:lang w:val="en-US"/>
              </w:rPr>
            </w:pPr>
            <w:r w:rsidRPr="00C6797F">
              <w:rPr>
                <w:rFonts w:asciiTheme="minorHAnsi" w:hAnsiTheme="minorHAnsi" w:cstheme="minorHAnsi"/>
                <w:iCs/>
                <w:sz w:val="22"/>
                <w:szCs w:val="22"/>
                <w:lang w:val="en-US"/>
              </w:rPr>
              <w:t>6</w:t>
            </w:r>
          </w:p>
        </w:tc>
        <w:tc>
          <w:tcPr>
            <w:tcW w:w="1065" w:type="pct"/>
            <w:vAlign w:val="center"/>
          </w:tcPr>
          <w:p w14:paraId="35308497" w14:textId="77777777" w:rsidR="00B0247A" w:rsidRDefault="00B0247A" w:rsidP="00B0247A">
            <w:pPr>
              <w:ind w:left="66"/>
              <w:jc w:val="center"/>
              <w:rPr>
                <w:rFonts w:asciiTheme="minorHAnsi" w:hAnsiTheme="minorHAnsi" w:cs="Arial"/>
                <w:b/>
                <w:sz w:val="22"/>
                <w:szCs w:val="22"/>
              </w:rPr>
            </w:pPr>
            <w:r>
              <w:rPr>
                <w:rFonts w:asciiTheme="minorHAnsi" w:hAnsiTheme="minorHAnsi" w:cs="Arial"/>
                <w:b/>
                <w:sz w:val="22"/>
                <w:szCs w:val="22"/>
              </w:rPr>
              <w:t>Είδος 6</w:t>
            </w:r>
          </w:p>
          <w:p w14:paraId="17C17C0D" w14:textId="215B7477" w:rsidR="00B0247A" w:rsidRPr="00C6797F" w:rsidRDefault="00B0247A" w:rsidP="00B0247A">
            <w:pPr>
              <w:jc w:val="center"/>
              <w:rPr>
                <w:rFonts w:asciiTheme="minorHAnsi" w:hAnsiTheme="minorHAnsi" w:cs="Arial"/>
                <w:b/>
                <w:spacing w:val="4"/>
                <w:sz w:val="22"/>
                <w:szCs w:val="22"/>
                <w:lang w:eastAsia="en-US"/>
              </w:rPr>
            </w:pPr>
            <w:r w:rsidRPr="00D3788D">
              <w:rPr>
                <w:rFonts w:asciiTheme="minorHAnsi" w:hAnsiTheme="minorHAnsi" w:cs="Arial"/>
                <w:b/>
                <w:sz w:val="22"/>
                <w:szCs w:val="22"/>
              </w:rPr>
              <w:t>Υδρόλουτρο</w:t>
            </w:r>
          </w:p>
        </w:tc>
        <w:tc>
          <w:tcPr>
            <w:tcW w:w="642" w:type="pct"/>
          </w:tcPr>
          <w:p w14:paraId="74C0ADA0" w14:textId="4353BA36" w:rsidR="00B0247A" w:rsidRPr="00C6797F" w:rsidRDefault="00B0247A" w:rsidP="00B0247A">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730" w:type="pct"/>
          </w:tcPr>
          <w:p w14:paraId="1ED1C817"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27" w:type="pct"/>
          </w:tcPr>
          <w:p w14:paraId="70F5E2A9"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579" w:type="pct"/>
          </w:tcPr>
          <w:p w14:paraId="2405521A"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54" w:type="pct"/>
          </w:tcPr>
          <w:p w14:paraId="7B2B67B7"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r>
      <w:tr w:rsidR="00B0247A" w:rsidRPr="00C6797F" w14:paraId="7E07CD7D" w14:textId="77777777" w:rsidTr="008467F2">
        <w:trPr>
          <w:trHeight w:val="333"/>
          <w:jc w:val="center"/>
        </w:trPr>
        <w:tc>
          <w:tcPr>
            <w:tcW w:w="303" w:type="pct"/>
            <w:vAlign w:val="center"/>
          </w:tcPr>
          <w:p w14:paraId="0E9BED54" w14:textId="2222D89F" w:rsidR="00B0247A" w:rsidRPr="00C6797F" w:rsidRDefault="00B0247A" w:rsidP="00B0247A">
            <w:pPr>
              <w:tabs>
                <w:tab w:val="left" w:pos="142"/>
              </w:tabs>
              <w:jc w:val="center"/>
              <w:rPr>
                <w:rFonts w:asciiTheme="minorHAnsi" w:hAnsiTheme="minorHAnsi" w:cstheme="minorHAnsi"/>
                <w:iCs/>
                <w:sz w:val="22"/>
                <w:szCs w:val="22"/>
                <w:lang w:val="en-US"/>
              </w:rPr>
            </w:pPr>
            <w:r w:rsidRPr="00C6797F">
              <w:rPr>
                <w:rFonts w:asciiTheme="minorHAnsi" w:hAnsiTheme="minorHAnsi" w:cstheme="minorHAnsi"/>
                <w:iCs/>
                <w:sz w:val="22"/>
                <w:szCs w:val="22"/>
                <w:lang w:val="en-US"/>
              </w:rPr>
              <w:t>7</w:t>
            </w:r>
          </w:p>
        </w:tc>
        <w:tc>
          <w:tcPr>
            <w:tcW w:w="1065" w:type="pct"/>
            <w:vAlign w:val="center"/>
          </w:tcPr>
          <w:p w14:paraId="7E1B94B0" w14:textId="77777777" w:rsidR="00B0247A" w:rsidRDefault="00B0247A" w:rsidP="00B0247A">
            <w:pPr>
              <w:ind w:left="66"/>
              <w:jc w:val="center"/>
              <w:rPr>
                <w:rFonts w:asciiTheme="minorHAnsi" w:hAnsiTheme="minorHAnsi" w:cs="Arial"/>
                <w:b/>
                <w:sz w:val="22"/>
                <w:szCs w:val="22"/>
              </w:rPr>
            </w:pPr>
            <w:r>
              <w:rPr>
                <w:rFonts w:asciiTheme="minorHAnsi" w:hAnsiTheme="minorHAnsi" w:cs="Arial"/>
                <w:b/>
                <w:sz w:val="22"/>
                <w:szCs w:val="22"/>
              </w:rPr>
              <w:t>Είδος 7</w:t>
            </w:r>
          </w:p>
          <w:p w14:paraId="0324136F" w14:textId="77777777" w:rsidR="00B0247A" w:rsidRDefault="00B0247A" w:rsidP="00B0247A">
            <w:pPr>
              <w:ind w:left="66"/>
              <w:jc w:val="center"/>
              <w:rPr>
                <w:rFonts w:asciiTheme="minorHAnsi" w:hAnsiTheme="minorHAnsi" w:cs="Arial"/>
                <w:b/>
                <w:sz w:val="22"/>
                <w:szCs w:val="22"/>
              </w:rPr>
            </w:pPr>
            <w:r w:rsidRPr="00C946E0">
              <w:rPr>
                <w:rFonts w:asciiTheme="minorHAnsi" w:hAnsiTheme="minorHAnsi" w:cs="Arial"/>
                <w:b/>
                <w:sz w:val="22"/>
                <w:szCs w:val="22"/>
              </w:rPr>
              <w:t>Συσκευή</w:t>
            </w:r>
          </w:p>
          <w:p w14:paraId="1BCFB0C5" w14:textId="1A0A4798" w:rsidR="00B0247A" w:rsidRPr="00C6797F" w:rsidRDefault="00B0247A" w:rsidP="00B0247A">
            <w:pPr>
              <w:overflowPunct w:val="0"/>
              <w:autoSpaceDE w:val="0"/>
              <w:autoSpaceDN w:val="0"/>
              <w:adjustRightInd w:val="0"/>
              <w:jc w:val="center"/>
              <w:textAlignment w:val="baseline"/>
              <w:rPr>
                <w:rFonts w:asciiTheme="minorHAnsi" w:hAnsiTheme="minorHAnsi" w:cs="Arial"/>
                <w:b/>
                <w:bCs/>
                <w:color w:val="000000"/>
                <w:sz w:val="22"/>
                <w:szCs w:val="22"/>
              </w:rPr>
            </w:pPr>
            <w:r w:rsidRPr="00C946E0">
              <w:rPr>
                <w:rFonts w:asciiTheme="minorHAnsi" w:hAnsiTheme="minorHAnsi" w:cs="Arial"/>
                <w:b/>
                <w:sz w:val="22"/>
                <w:szCs w:val="22"/>
              </w:rPr>
              <w:t xml:space="preserve">διήθησης </w:t>
            </w:r>
            <w:r>
              <w:rPr>
                <w:rFonts w:asciiTheme="minorHAnsi" w:hAnsiTheme="minorHAnsi" w:cs="Arial"/>
                <w:b/>
                <w:sz w:val="22"/>
                <w:szCs w:val="22"/>
              </w:rPr>
              <w:t>τριών θέσεων με χωνιά</w:t>
            </w:r>
          </w:p>
        </w:tc>
        <w:tc>
          <w:tcPr>
            <w:tcW w:w="642" w:type="pct"/>
          </w:tcPr>
          <w:p w14:paraId="09BD33E9" w14:textId="3C504A17" w:rsidR="00B0247A" w:rsidRPr="00C6797F" w:rsidRDefault="00B0247A" w:rsidP="00B0247A">
            <w:pPr>
              <w:spacing w:line="288" w:lineRule="auto"/>
              <w:jc w:val="center"/>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2</w:t>
            </w:r>
            <w:r w:rsidRPr="00C6797F">
              <w:rPr>
                <w:rFonts w:asciiTheme="minorHAnsi" w:eastAsia="Tahoma" w:hAnsiTheme="minorHAnsi" w:cstheme="minorHAnsi"/>
                <w:sz w:val="22"/>
                <w:szCs w:val="22"/>
                <w:lang w:eastAsia="en-US"/>
              </w:rPr>
              <w:t xml:space="preserve"> τεμάχι</w:t>
            </w:r>
            <w:r>
              <w:rPr>
                <w:rFonts w:asciiTheme="minorHAnsi" w:eastAsia="Tahoma" w:hAnsiTheme="minorHAnsi" w:cstheme="minorHAnsi"/>
                <w:sz w:val="22"/>
                <w:szCs w:val="22"/>
                <w:lang w:eastAsia="en-US"/>
              </w:rPr>
              <w:t>α</w:t>
            </w:r>
          </w:p>
        </w:tc>
        <w:tc>
          <w:tcPr>
            <w:tcW w:w="730" w:type="pct"/>
          </w:tcPr>
          <w:p w14:paraId="3A7D29EB"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27" w:type="pct"/>
          </w:tcPr>
          <w:p w14:paraId="6EBDDFA7"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579" w:type="pct"/>
          </w:tcPr>
          <w:p w14:paraId="053A0E38"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54" w:type="pct"/>
          </w:tcPr>
          <w:p w14:paraId="1F403A43"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r>
      <w:tr w:rsidR="00B0247A" w:rsidRPr="00C6797F" w14:paraId="22858FA8" w14:textId="77777777" w:rsidTr="008467F2">
        <w:trPr>
          <w:trHeight w:val="333"/>
          <w:jc w:val="center"/>
        </w:trPr>
        <w:tc>
          <w:tcPr>
            <w:tcW w:w="303" w:type="pct"/>
            <w:vAlign w:val="center"/>
          </w:tcPr>
          <w:p w14:paraId="0C633A9C" w14:textId="130A6F65" w:rsidR="00B0247A" w:rsidRPr="00C6797F" w:rsidRDefault="00B0247A" w:rsidP="00B0247A">
            <w:pPr>
              <w:tabs>
                <w:tab w:val="left" w:pos="142"/>
              </w:tabs>
              <w:jc w:val="center"/>
              <w:rPr>
                <w:rFonts w:asciiTheme="minorHAnsi" w:hAnsiTheme="minorHAnsi" w:cstheme="minorHAnsi"/>
                <w:iCs/>
                <w:sz w:val="22"/>
                <w:szCs w:val="22"/>
                <w:lang w:val="en-US"/>
              </w:rPr>
            </w:pPr>
            <w:r w:rsidRPr="00C6797F">
              <w:rPr>
                <w:rFonts w:asciiTheme="minorHAnsi" w:hAnsiTheme="minorHAnsi" w:cstheme="minorHAnsi"/>
                <w:iCs/>
                <w:sz w:val="22"/>
                <w:szCs w:val="22"/>
                <w:lang w:val="en-US"/>
              </w:rPr>
              <w:t>8</w:t>
            </w:r>
          </w:p>
        </w:tc>
        <w:tc>
          <w:tcPr>
            <w:tcW w:w="1065" w:type="pct"/>
            <w:vAlign w:val="center"/>
          </w:tcPr>
          <w:p w14:paraId="32308EA2" w14:textId="77777777" w:rsidR="00B0247A" w:rsidRDefault="00B0247A" w:rsidP="00B0247A">
            <w:pPr>
              <w:ind w:left="66"/>
              <w:jc w:val="center"/>
              <w:rPr>
                <w:rFonts w:asciiTheme="minorHAnsi" w:hAnsiTheme="minorHAnsi" w:cs="Arial"/>
                <w:b/>
                <w:sz w:val="22"/>
                <w:szCs w:val="22"/>
              </w:rPr>
            </w:pPr>
            <w:r>
              <w:rPr>
                <w:rFonts w:asciiTheme="minorHAnsi" w:hAnsiTheme="minorHAnsi" w:cs="Arial"/>
                <w:b/>
                <w:sz w:val="22"/>
                <w:szCs w:val="22"/>
              </w:rPr>
              <w:t>Είδος 8</w:t>
            </w:r>
          </w:p>
          <w:p w14:paraId="15B7BC45" w14:textId="647D0859" w:rsidR="00B0247A" w:rsidRPr="00B0247A" w:rsidRDefault="00B0247A" w:rsidP="00B0247A">
            <w:pPr>
              <w:ind w:left="66"/>
              <w:jc w:val="center"/>
              <w:rPr>
                <w:rFonts w:asciiTheme="minorHAnsi" w:hAnsiTheme="minorHAnsi" w:cs="Arial"/>
                <w:b/>
                <w:sz w:val="22"/>
                <w:szCs w:val="22"/>
              </w:rPr>
            </w:pPr>
            <w:r w:rsidRPr="00AC76EF">
              <w:rPr>
                <w:rFonts w:asciiTheme="minorHAnsi" w:hAnsiTheme="minorHAnsi" w:cs="Arial"/>
                <w:b/>
                <w:sz w:val="22"/>
                <w:szCs w:val="22"/>
              </w:rPr>
              <w:t>Σύστημα παραγωγής απεσταγμένου νερού</w:t>
            </w:r>
          </w:p>
        </w:tc>
        <w:tc>
          <w:tcPr>
            <w:tcW w:w="642" w:type="pct"/>
          </w:tcPr>
          <w:p w14:paraId="44BE64C7" w14:textId="1177CF5E" w:rsidR="00B0247A" w:rsidRPr="00C6797F" w:rsidRDefault="00B0247A" w:rsidP="00B0247A">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730" w:type="pct"/>
          </w:tcPr>
          <w:p w14:paraId="572D0B98"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27" w:type="pct"/>
          </w:tcPr>
          <w:p w14:paraId="7622B63C"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579" w:type="pct"/>
          </w:tcPr>
          <w:p w14:paraId="2CB60AD8"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54" w:type="pct"/>
          </w:tcPr>
          <w:p w14:paraId="5ECABB70"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r>
      <w:tr w:rsidR="00B0247A" w:rsidRPr="00C6797F" w14:paraId="5ECB0F27" w14:textId="77777777" w:rsidTr="008467F2">
        <w:trPr>
          <w:trHeight w:val="333"/>
          <w:jc w:val="center"/>
        </w:trPr>
        <w:tc>
          <w:tcPr>
            <w:tcW w:w="303" w:type="pct"/>
            <w:vAlign w:val="center"/>
          </w:tcPr>
          <w:p w14:paraId="78E4DCF2" w14:textId="1E6FA470" w:rsidR="00B0247A" w:rsidRPr="00C6797F" w:rsidRDefault="00B0247A" w:rsidP="00B0247A">
            <w:pPr>
              <w:tabs>
                <w:tab w:val="left" w:pos="142"/>
              </w:tabs>
              <w:jc w:val="center"/>
              <w:rPr>
                <w:rFonts w:asciiTheme="minorHAnsi" w:hAnsiTheme="minorHAnsi" w:cstheme="minorHAnsi"/>
                <w:iCs/>
                <w:sz w:val="22"/>
                <w:szCs w:val="22"/>
                <w:lang w:val="en-US"/>
              </w:rPr>
            </w:pPr>
            <w:r w:rsidRPr="00C6797F">
              <w:rPr>
                <w:rFonts w:asciiTheme="minorHAnsi" w:hAnsiTheme="minorHAnsi" w:cstheme="minorHAnsi"/>
                <w:iCs/>
                <w:sz w:val="22"/>
                <w:szCs w:val="22"/>
                <w:lang w:val="en-US"/>
              </w:rPr>
              <w:t>9</w:t>
            </w:r>
          </w:p>
        </w:tc>
        <w:tc>
          <w:tcPr>
            <w:tcW w:w="1065" w:type="pct"/>
            <w:vAlign w:val="center"/>
          </w:tcPr>
          <w:p w14:paraId="3C5AFC8D" w14:textId="77777777" w:rsidR="00B0247A" w:rsidRDefault="00B0247A" w:rsidP="00B0247A">
            <w:pPr>
              <w:ind w:left="66"/>
              <w:jc w:val="center"/>
              <w:rPr>
                <w:rFonts w:asciiTheme="minorHAnsi" w:hAnsiTheme="minorHAnsi" w:cs="Arial"/>
                <w:b/>
                <w:sz w:val="22"/>
                <w:szCs w:val="22"/>
              </w:rPr>
            </w:pPr>
            <w:r>
              <w:rPr>
                <w:rFonts w:asciiTheme="minorHAnsi" w:hAnsiTheme="minorHAnsi" w:cs="Arial"/>
                <w:b/>
                <w:sz w:val="22"/>
                <w:szCs w:val="22"/>
              </w:rPr>
              <w:t>Είδος 9</w:t>
            </w:r>
          </w:p>
          <w:p w14:paraId="039866C4" w14:textId="099777EE" w:rsidR="00B0247A" w:rsidRPr="00C6797F" w:rsidRDefault="00B0247A" w:rsidP="00B0247A">
            <w:pPr>
              <w:tabs>
                <w:tab w:val="left" w:pos="2493"/>
              </w:tabs>
              <w:ind w:left="113"/>
              <w:jc w:val="center"/>
              <w:rPr>
                <w:rFonts w:asciiTheme="minorHAnsi" w:hAnsiTheme="minorHAnsi" w:cs="Arial"/>
                <w:b/>
                <w:bCs/>
                <w:color w:val="000000"/>
                <w:sz w:val="22"/>
                <w:szCs w:val="22"/>
              </w:rPr>
            </w:pPr>
            <w:r w:rsidRPr="00AB6352">
              <w:rPr>
                <w:rFonts w:asciiTheme="minorHAnsi" w:hAnsiTheme="minorHAnsi" w:cs="Arial"/>
                <w:b/>
                <w:sz w:val="22"/>
                <w:szCs w:val="22"/>
              </w:rPr>
              <w:t>Αυτόματη αποστακτική συσκευή μεθ' υδρατμών</w:t>
            </w:r>
          </w:p>
        </w:tc>
        <w:tc>
          <w:tcPr>
            <w:tcW w:w="642" w:type="pct"/>
          </w:tcPr>
          <w:p w14:paraId="08AB2A33" w14:textId="4DE4DA86" w:rsidR="00B0247A" w:rsidRPr="00C6797F" w:rsidRDefault="00B0247A" w:rsidP="00B0247A">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730" w:type="pct"/>
          </w:tcPr>
          <w:p w14:paraId="297E9476"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27" w:type="pct"/>
          </w:tcPr>
          <w:p w14:paraId="7812339A"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579" w:type="pct"/>
          </w:tcPr>
          <w:p w14:paraId="6D5298BF"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54" w:type="pct"/>
          </w:tcPr>
          <w:p w14:paraId="14BAD6B1"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r>
      <w:tr w:rsidR="00B0247A" w:rsidRPr="00C6797F" w14:paraId="649A4C30" w14:textId="77777777" w:rsidTr="008467F2">
        <w:trPr>
          <w:trHeight w:val="333"/>
          <w:jc w:val="center"/>
        </w:trPr>
        <w:tc>
          <w:tcPr>
            <w:tcW w:w="303" w:type="pct"/>
            <w:vAlign w:val="center"/>
          </w:tcPr>
          <w:p w14:paraId="79F218B3" w14:textId="144E3AD4" w:rsidR="00B0247A" w:rsidRPr="00C6797F" w:rsidRDefault="00B0247A" w:rsidP="00B0247A">
            <w:pPr>
              <w:tabs>
                <w:tab w:val="left" w:pos="142"/>
              </w:tabs>
              <w:jc w:val="center"/>
              <w:rPr>
                <w:rFonts w:asciiTheme="minorHAnsi" w:hAnsiTheme="minorHAnsi" w:cstheme="minorHAnsi"/>
                <w:iCs/>
                <w:sz w:val="22"/>
                <w:szCs w:val="22"/>
                <w:lang w:val="en-US"/>
              </w:rPr>
            </w:pPr>
            <w:r>
              <w:rPr>
                <w:rFonts w:asciiTheme="minorHAnsi" w:hAnsiTheme="minorHAnsi" w:cstheme="minorHAnsi"/>
                <w:iCs/>
                <w:sz w:val="22"/>
                <w:szCs w:val="22"/>
                <w:lang w:val="en-US"/>
              </w:rPr>
              <w:t>10</w:t>
            </w:r>
          </w:p>
        </w:tc>
        <w:tc>
          <w:tcPr>
            <w:tcW w:w="1065" w:type="pct"/>
            <w:vAlign w:val="center"/>
          </w:tcPr>
          <w:p w14:paraId="5FA015F4" w14:textId="77777777" w:rsidR="00B0247A" w:rsidRDefault="00B0247A" w:rsidP="00B0247A">
            <w:pPr>
              <w:ind w:left="66"/>
              <w:jc w:val="center"/>
              <w:rPr>
                <w:rFonts w:asciiTheme="minorHAnsi" w:hAnsiTheme="minorHAnsi" w:cs="Arial"/>
                <w:b/>
                <w:sz w:val="22"/>
                <w:szCs w:val="22"/>
              </w:rPr>
            </w:pPr>
            <w:r>
              <w:rPr>
                <w:rFonts w:asciiTheme="minorHAnsi" w:hAnsiTheme="minorHAnsi" w:cs="Arial"/>
                <w:b/>
                <w:sz w:val="22"/>
                <w:szCs w:val="22"/>
              </w:rPr>
              <w:t>Είδος 10</w:t>
            </w:r>
          </w:p>
          <w:p w14:paraId="57AA877B" w14:textId="771AECC5" w:rsidR="00B0247A" w:rsidRDefault="00B0247A" w:rsidP="00B0247A">
            <w:pPr>
              <w:ind w:left="66"/>
              <w:jc w:val="center"/>
              <w:rPr>
                <w:rFonts w:asciiTheme="minorHAnsi" w:hAnsiTheme="minorHAnsi" w:cs="Arial"/>
                <w:b/>
                <w:sz w:val="22"/>
                <w:szCs w:val="22"/>
              </w:rPr>
            </w:pPr>
            <w:r>
              <w:rPr>
                <w:rFonts w:asciiTheme="minorHAnsi" w:hAnsiTheme="minorHAnsi" w:cs="Arial"/>
                <w:b/>
                <w:sz w:val="22"/>
                <w:szCs w:val="22"/>
              </w:rPr>
              <w:t>Αυτόματη συσκευή απόσταξης</w:t>
            </w:r>
          </w:p>
        </w:tc>
        <w:tc>
          <w:tcPr>
            <w:tcW w:w="642" w:type="pct"/>
          </w:tcPr>
          <w:p w14:paraId="441C6EA6" w14:textId="4202F3B7" w:rsidR="00B0247A" w:rsidRPr="00C6797F" w:rsidRDefault="00B0247A" w:rsidP="00B0247A">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730" w:type="pct"/>
          </w:tcPr>
          <w:p w14:paraId="11CD9E8A"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27" w:type="pct"/>
          </w:tcPr>
          <w:p w14:paraId="1847CB82"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579" w:type="pct"/>
          </w:tcPr>
          <w:p w14:paraId="1556F69F"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54" w:type="pct"/>
          </w:tcPr>
          <w:p w14:paraId="443FF4AC"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r>
      <w:tr w:rsidR="00B0247A" w:rsidRPr="00C6797F" w14:paraId="45F4AF78" w14:textId="77777777" w:rsidTr="008467F2">
        <w:trPr>
          <w:trHeight w:val="333"/>
          <w:jc w:val="center"/>
        </w:trPr>
        <w:tc>
          <w:tcPr>
            <w:tcW w:w="303" w:type="pct"/>
            <w:vAlign w:val="center"/>
          </w:tcPr>
          <w:p w14:paraId="28B0C537" w14:textId="18338121" w:rsidR="00B0247A" w:rsidRPr="00C6797F" w:rsidRDefault="00B0247A" w:rsidP="00B0247A">
            <w:pPr>
              <w:tabs>
                <w:tab w:val="left" w:pos="142"/>
              </w:tabs>
              <w:jc w:val="center"/>
              <w:rPr>
                <w:rFonts w:asciiTheme="minorHAnsi" w:hAnsiTheme="minorHAnsi" w:cstheme="minorHAnsi"/>
                <w:iCs/>
                <w:sz w:val="22"/>
                <w:szCs w:val="22"/>
                <w:lang w:val="en-US"/>
              </w:rPr>
            </w:pPr>
            <w:r>
              <w:rPr>
                <w:rFonts w:asciiTheme="minorHAnsi" w:hAnsiTheme="minorHAnsi" w:cstheme="minorHAnsi"/>
                <w:iCs/>
                <w:sz w:val="22"/>
                <w:szCs w:val="22"/>
                <w:lang w:val="en-US"/>
              </w:rPr>
              <w:t>11</w:t>
            </w:r>
          </w:p>
        </w:tc>
        <w:tc>
          <w:tcPr>
            <w:tcW w:w="1065" w:type="pct"/>
            <w:vAlign w:val="center"/>
          </w:tcPr>
          <w:p w14:paraId="064C999D" w14:textId="77777777" w:rsidR="00B0247A" w:rsidRDefault="00B0247A" w:rsidP="00B0247A">
            <w:pPr>
              <w:ind w:left="66"/>
              <w:jc w:val="center"/>
              <w:rPr>
                <w:rFonts w:asciiTheme="minorHAnsi" w:hAnsiTheme="minorHAnsi" w:cs="Arial"/>
                <w:b/>
                <w:sz w:val="22"/>
                <w:szCs w:val="22"/>
              </w:rPr>
            </w:pPr>
            <w:r>
              <w:rPr>
                <w:rFonts w:asciiTheme="minorHAnsi" w:hAnsiTheme="minorHAnsi" w:cs="Arial"/>
                <w:b/>
                <w:sz w:val="22"/>
                <w:szCs w:val="22"/>
              </w:rPr>
              <w:t>Είδος 11</w:t>
            </w:r>
          </w:p>
          <w:p w14:paraId="208A8ADA" w14:textId="43ADBF40" w:rsidR="00B0247A" w:rsidRDefault="00B0247A" w:rsidP="00B0247A">
            <w:pPr>
              <w:jc w:val="center"/>
              <w:rPr>
                <w:rFonts w:asciiTheme="minorHAnsi" w:hAnsiTheme="minorHAnsi" w:cs="Arial"/>
                <w:b/>
                <w:sz w:val="22"/>
                <w:szCs w:val="22"/>
              </w:rPr>
            </w:pPr>
            <w:r w:rsidRPr="00DF58C6">
              <w:rPr>
                <w:rFonts w:asciiTheme="minorHAnsi" w:hAnsiTheme="minorHAnsi" w:cs="Arial"/>
                <w:b/>
                <w:sz w:val="22"/>
                <w:szCs w:val="22"/>
              </w:rPr>
              <w:t>Συσκευή απόσταξης αλκοολούχων ποτών τύπου Salleron</w:t>
            </w:r>
          </w:p>
        </w:tc>
        <w:tc>
          <w:tcPr>
            <w:tcW w:w="642" w:type="pct"/>
          </w:tcPr>
          <w:p w14:paraId="7DFD85B0" w14:textId="7B8EE252" w:rsidR="00B0247A" w:rsidRPr="00C6797F" w:rsidRDefault="00B0247A" w:rsidP="00B0247A">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730" w:type="pct"/>
          </w:tcPr>
          <w:p w14:paraId="01FEAF7F"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27" w:type="pct"/>
          </w:tcPr>
          <w:p w14:paraId="229F46AC"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579" w:type="pct"/>
          </w:tcPr>
          <w:p w14:paraId="5366FC6B"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54" w:type="pct"/>
          </w:tcPr>
          <w:p w14:paraId="30EE6DBD"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r>
      <w:tr w:rsidR="00B0247A" w:rsidRPr="00C6797F" w14:paraId="33917AB5" w14:textId="77777777" w:rsidTr="008467F2">
        <w:trPr>
          <w:trHeight w:val="333"/>
          <w:jc w:val="center"/>
        </w:trPr>
        <w:tc>
          <w:tcPr>
            <w:tcW w:w="303" w:type="pct"/>
            <w:vAlign w:val="center"/>
          </w:tcPr>
          <w:p w14:paraId="4371CFE1" w14:textId="0AED859D" w:rsidR="00B0247A" w:rsidRPr="00C6797F" w:rsidRDefault="00B0247A" w:rsidP="00B0247A">
            <w:pPr>
              <w:tabs>
                <w:tab w:val="left" w:pos="142"/>
              </w:tabs>
              <w:jc w:val="center"/>
              <w:rPr>
                <w:rFonts w:asciiTheme="minorHAnsi" w:hAnsiTheme="minorHAnsi" w:cstheme="minorHAnsi"/>
                <w:iCs/>
                <w:sz w:val="22"/>
                <w:szCs w:val="22"/>
                <w:lang w:val="en-US"/>
              </w:rPr>
            </w:pPr>
            <w:r>
              <w:rPr>
                <w:rFonts w:asciiTheme="minorHAnsi" w:hAnsiTheme="minorHAnsi" w:cstheme="minorHAnsi"/>
                <w:iCs/>
                <w:sz w:val="22"/>
                <w:szCs w:val="22"/>
                <w:lang w:val="en-US"/>
              </w:rPr>
              <w:lastRenderedPageBreak/>
              <w:t>12</w:t>
            </w:r>
          </w:p>
        </w:tc>
        <w:tc>
          <w:tcPr>
            <w:tcW w:w="1065" w:type="pct"/>
            <w:vAlign w:val="center"/>
          </w:tcPr>
          <w:p w14:paraId="338D6F75" w14:textId="77777777" w:rsidR="00B0247A" w:rsidRDefault="00B0247A" w:rsidP="00B0247A">
            <w:pPr>
              <w:ind w:left="66"/>
              <w:jc w:val="center"/>
              <w:rPr>
                <w:rFonts w:asciiTheme="minorHAnsi" w:hAnsiTheme="minorHAnsi" w:cs="Arial"/>
                <w:b/>
                <w:sz w:val="22"/>
                <w:szCs w:val="22"/>
              </w:rPr>
            </w:pPr>
            <w:r>
              <w:rPr>
                <w:rFonts w:asciiTheme="minorHAnsi" w:hAnsiTheme="minorHAnsi" w:cs="Arial"/>
                <w:b/>
                <w:sz w:val="22"/>
                <w:szCs w:val="22"/>
              </w:rPr>
              <w:t>Είδος 12</w:t>
            </w:r>
          </w:p>
          <w:p w14:paraId="0040B1B3" w14:textId="53F9A528" w:rsidR="00B0247A" w:rsidRDefault="00B0247A" w:rsidP="00B0247A">
            <w:pPr>
              <w:jc w:val="center"/>
              <w:rPr>
                <w:rFonts w:asciiTheme="minorHAnsi" w:hAnsiTheme="minorHAnsi" w:cs="Arial"/>
                <w:b/>
                <w:sz w:val="22"/>
                <w:szCs w:val="22"/>
              </w:rPr>
            </w:pPr>
            <w:r w:rsidRPr="00011A80">
              <w:rPr>
                <w:rFonts w:asciiTheme="minorHAnsi" w:hAnsiTheme="minorHAnsi" w:cs="Arial"/>
                <w:b/>
                <w:sz w:val="22"/>
                <w:szCs w:val="22"/>
              </w:rPr>
              <w:t>Υάλινη αποστακτική συσκευή</w:t>
            </w:r>
          </w:p>
        </w:tc>
        <w:tc>
          <w:tcPr>
            <w:tcW w:w="642" w:type="pct"/>
          </w:tcPr>
          <w:p w14:paraId="4CEDD407" w14:textId="2B41DE94" w:rsidR="00B0247A" w:rsidRPr="00C6797F" w:rsidRDefault="00B0247A" w:rsidP="00B0247A">
            <w:pPr>
              <w:spacing w:line="288" w:lineRule="auto"/>
              <w:jc w:val="center"/>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2</w:t>
            </w:r>
            <w:r w:rsidRPr="00C6797F">
              <w:rPr>
                <w:rFonts w:asciiTheme="minorHAnsi" w:eastAsia="Tahoma" w:hAnsiTheme="minorHAnsi" w:cstheme="minorHAnsi"/>
                <w:sz w:val="22"/>
                <w:szCs w:val="22"/>
                <w:lang w:eastAsia="en-US"/>
              </w:rPr>
              <w:t xml:space="preserve"> τεμάχι</w:t>
            </w:r>
            <w:r>
              <w:rPr>
                <w:rFonts w:asciiTheme="minorHAnsi" w:eastAsia="Tahoma" w:hAnsiTheme="minorHAnsi" w:cstheme="minorHAnsi"/>
                <w:sz w:val="22"/>
                <w:szCs w:val="22"/>
                <w:lang w:eastAsia="en-US"/>
              </w:rPr>
              <w:t>α</w:t>
            </w:r>
          </w:p>
        </w:tc>
        <w:tc>
          <w:tcPr>
            <w:tcW w:w="730" w:type="pct"/>
          </w:tcPr>
          <w:p w14:paraId="5AEBECA1"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27" w:type="pct"/>
          </w:tcPr>
          <w:p w14:paraId="27E1CDC8"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579" w:type="pct"/>
          </w:tcPr>
          <w:p w14:paraId="1CA03DB6"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54" w:type="pct"/>
          </w:tcPr>
          <w:p w14:paraId="4A6C309B"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r>
      <w:tr w:rsidR="00B0247A" w:rsidRPr="00C6797F" w14:paraId="543E0F44" w14:textId="77777777" w:rsidTr="008467F2">
        <w:trPr>
          <w:trHeight w:val="333"/>
          <w:jc w:val="center"/>
        </w:trPr>
        <w:tc>
          <w:tcPr>
            <w:tcW w:w="303" w:type="pct"/>
            <w:vAlign w:val="center"/>
          </w:tcPr>
          <w:p w14:paraId="2C3E5659" w14:textId="552B9B78" w:rsidR="00B0247A" w:rsidRPr="00C6797F" w:rsidRDefault="00B0247A" w:rsidP="00B0247A">
            <w:pPr>
              <w:tabs>
                <w:tab w:val="left" w:pos="142"/>
              </w:tabs>
              <w:jc w:val="center"/>
              <w:rPr>
                <w:rFonts w:asciiTheme="minorHAnsi" w:hAnsiTheme="minorHAnsi" w:cstheme="minorHAnsi"/>
                <w:iCs/>
                <w:sz w:val="22"/>
                <w:szCs w:val="22"/>
                <w:lang w:val="en-US"/>
              </w:rPr>
            </w:pPr>
            <w:r>
              <w:rPr>
                <w:rFonts w:asciiTheme="minorHAnsi" w:hAnsiTheme="minorHAnsi" w:cstheme="minorHAnsi"/>
                <w:iCs/>
                <w:sz w:val="22"/>
                <w:szCs w:val="22"/>
                <w:lang w:val="en-US"/>
              </w:rPr>
              <w:t>13</w:t>
            </w:r>
          </w:p>
        </w:tc>
        <w:tc>
          <w:tcPr>
            <w:tcW w:w="1065" w:type="pct"/>
            <w:vAlign w:val="center"/>
          </w:tcPr>
          <w:p w14:paraId="19048E96" w14:textId="77777777" w:rsidR="00B0247A" w:rsidRDefault="00B0247A" w:rsidP="00B0247A">
            <w:pPr>
              <w:ind w:left="66"/>
              <w:jc w:val="center"/>
              <w:rPr>
                <w:rFonts w:asciiTheme="minorHAnsi" w:hAnsiTheme="minorHAnsi" w:cs="Arial"/>
                <w:b/>
                <w:sz w:val="22"/>
                <w:szCs w:val="22"/>
              </w:rPr>
            </w:pPr>
            <w:r>
              <w:rPr>
                <w:rFonts w:asciiTheme="minorHAnsi" w:hAnsiTheme="minorHAnsi" w:cs="Arial"/>
                <w:b/>
                <w:sz w:val="22"/>
                <w:szCs w:val="22"/>
              </w:rPr>
              <w:t>Είδος 13</w:t>
            </w:r>
          </w:p>
          <w:p w14:paraId="6E8359CA" w14:textId="5EDEDA85" w:rsidR="00B0247A" w:rsidRDefault="00B0247A" w:rsidP="00B0247A">
            <w:pPr>
              <w:jc w:val="center"/>
              <w:rPr>
                <w:rFonts w:asciiTheme="minorHAnsi" w:hAnsiTheme="minorHAnsi" w:cs="Arial"/>
                <w:b/>
                <w:sz w:val="22"/>
                <w:szCs w:val="22"/>
              </w:rPr>
            </w:pPr>
            <w:r w:rsidRPr="00ED1E3C">
              <w:rPr>
                <w:rFonts w:asciiTheme="minorHAnsi" w:hAnsiTheme="minorHAnsi" w:cs="Arial"/>
                <w:b/>
                <w:sz w:val="22"/>
                <w:szCs w:val="22"/>
              </w:rPr>
              <w:t>Ημιαυτόματη αποστακτική συσκευή</w:t>
            </w:r>
          </w:p>
        </w:tc>
        <w:tc>
          <w:tcPr>
            <w:tcW w:w="642" w:type="pct"/>
          </w:tcPr>
          <w:p w14:paraId="401882D5" w14:textId="26720BD7" w:rsidR="00B0247A" w:rsidRPr="00C6797F" w:rsidRDefault="00B0247A" w:rsidP="00B0247A">
            <w:pPr>
              <w:spacing w:line="288" w:lineRule="auto"/>
              <w:jc w:val="center"/>
              <w:rPr>
                <w:rFonts w:asciiTheme="minorHAnsi" w:eastAsia="Tahoma" w:hAnsiTheme="minorHAnsi" w:cstheme="minorHAnsi"/>
                <w:sz w:val="22"/>
                <w:szCs w:val="22"/>
                <w:lang w:eastAsia="en-US"/>
              </w:rPr>
            </w:pPr>
            <w:r w:rsidRPr="00C6797F">
              <w:rPr>
                <w:rFonts w:asciiTheme="minorHAnsi" w:eastAsia="Tahoma" w:hAnsiTheme="minorHAnsi" w:cstheme="minorHAnsi"/>
                <w:sz w:val="22"/>
                <w:szCs w:val="22"/>
                <w:lang w:eastAsia="en-US"/>
              </w:rPr>
              <w:t>1 τεμάχιο</w:t>
            </w:r>
          </w:p>
        </w:tc>
        <w:tc>
          <w:tcPr>
            <w:tcW w:w="730" w:type="pct"/>
          </w:tcPr>
          <w:p w14:paraId="07600750"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27" w:type="pct"/>
          </w:tcPr>
          <w:p w14:paraId="0A054B0D"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579" w:type="pct"/>
          </w:tcPr>
          <w:p w14:paraId="081CF40A"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54" w:type="pct"/>
          </w:tcPr>
          <w:p w14:paraId="59CACD97"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r>
      <w:tr w:rsidR="00B0247A" w:rsidRPr="00C6797F" w14:paraId="77B66C62" w14:textId="77777777" w:rsidTr="008467F2">
        <w:trPr>
          <w:trHeight w:val="333"/>
          <w:jc w:val="center"/>
        </w:trPr>
        <w:tc>
          <w:tcPr>
            <w:tcW w:w="303" w:type="pct"/>
            <w:vAlign w:val="center"/>
          </w:tcPr>
          <w:p w14:paraId="3C867040" w14:textId="04F836B8" w:rsidR="00B0247A" w:rsidRPr="00C6797F" w:rsidRDefault="00B0247A" w:rsidP="00B0247A">
            <w:pPr>
              <w:tabs>
                <w:tab w:val="left" w:pos="142"/>
              </w:tabs>
              <w:jc w:val="center"/>
              <w:rPr>
                <w:rFonts w:asciiTheme="minorHAnsi" w:hAnsiTheme="minorHAnsi" w:cstheme="minorHAnsi"/>
                <w:iCs/>
                <w:sz w:val="22"/>
                <w:szCs w:val="22"/>
                <w:lang w:val="en-US"/>
              </w:rPr>
            </w:pPr>
            <w:r>
              <w:rPr>
                <w:rFonts w:asciiTheme="minorHAnsi" w:hAnsiTheme="minorHAnsi" w:cstheme="minorHAnsi"/>
                <w:iCs/>
                <w:sz w:val="22"/>
                <w:szCs w:val="22"/>
                <w:lang w:val="en-US"/>
              </w:rPr>
              <w:t>14</w:t>
            </w:r>
          </w:p>
        </w:tc>
        <w:tc>
          <w:tcPr>
            <w:tcW w:w="1065" w:type="pct"/>
            <w:vAlign w:val="center"/>
          </w:tcPr>
          <w:p w14:paraId="003D03B0" w14:textId="77777777" w:rsidR="00B0247A" w:rsidRDefault="00B0247A" w:rsidP="00B0247A">
            <w:pPr>
              <w:ind w:left="66"/>
              <w:jc w:val="center"/>
              <w:rPr>
                <w:rFonts w:asciiTheme="minorHAnsi" w:hAnsiTheme="minorHAnsi" w:cs="Arial"/>
                <w:b/>
                <w:sz w:val="22"/>
                <w:szCs w:val="22"/>
              </w:rPr>
            </w:pPr>
            <w:r>
              <w:rPr>
                <w:rFonts w:asciiTheme="minorHAnsi" w:hAnsiTheme="minorHAnsi" w:cs="Arial"/>
                <w:b/>
                <w:sz w:val="22"/>
                <w:szCs w:val="22"/>
              </w:rPr>
              <w:t>Είδος 14</w:t>
            </w:r>
          </w:p>
          <w:p w14:paraId="0C8D1DA5" w14:textId="3FC31C7A" w:rsidR="00B0247A" w:rsidRDefault="00B0247A" w:rsidP="00B0247A">
            <w:pPr>
              <w:jc w:val="center"/>
              <w:rPr>
                <w:rFonts w:asciiTheme="minorHAnsi" w:hAnsiTheme="minorHAnsi" w:cs="Arial"/>
                <w:b/>
                <w:sz w:val="22"/>
                <w:szCs w:val="22"/>
              </w:rPr>
            </w:pPr>
            <w:r w:rsidRPr="005D02D2">
              <w:rPr>
                <w:rFonts w:asciiTheme="minorHAnsi" w:hAnsiTheme="minorHAnsi" w:cs="Arial"/>
                <w:b/>
                <w:sz w:val="22"/>
                <w:szCs w:val="22"/>
              </w:rPr>
              <w:t>Αντλία κενού διαφραγματική</w:t>
            </w:r>
          </w:p>
        </w:tc>
        <w:tc>
          <w:tcPr>
            <w:tcW w:w="642" w:type="pct"/>
          </w:tcPr>
          <w:p w14:paraId="1CB706FB" w14:textId="3B284E3D" w:rsidR="00B0247A" w:rsidRPr="00C6797F" w:rsidRDefault="00B0247A" w:rsidP="00B0247A">
            <w:pPr>
              <w:spacing w:line="288" w:lineRule="auto"/>
              <w:jc w:val="center"/>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 xml:space="preserve">6 </w:t>
            </w:r>
            <w:r w:rsidRPr="00C6797F">
              <w:rPr>
                <w:rFonts w:asciiTheme="minorHAnsi" w:eastAsia="Tahoma" w:hAnsiTheme="minorHAnsi" w:cstheme="minorHAnsi"/>
                <w:sz w:val="22"/>
                <w:szCs w:val="22"/>
                <w:lang w:eastAsia="en-US"/>
              </w:rPr>
              <w:t>τεμάχι</w:t>
            </w:r>
            <w:r>
              <w:rPr>
                <w:rFonts w:asciiTheme="minorHAnsi" w:eastAsia="Tahoma" w:hAnsiTheme="minorHAnsi" w:cstheme="minorHAnsi"/>
                <w:sz w:val="22"/>
                <w:szCs w:val="22"/>
                <w:lang w:eastAsia="en-US"/>
              </w:rPr>
              <w:t>α</w:t>
            </w:r>
          </w:p>
        </w:tc>
        <w:tc>
          <w:tcPr>
            <w:tcW w:w="730" w:type="pct"/>
          </w:tcPr>
          <w:p w14:paraId="34937BF7"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27" w:type="pct"/>
          </w:tcPr>
          <w:p w14:paraId="19076FBA"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579" w:type="pct"/>
          </w:tcPr>
          <w:p w14:paraId="4D55E080"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c>
          <w:tcPr>
            <w:tcW w:w="854" w:type="pct"/>
          </w:tcPr>
          <w:p w14:paraId="72927599" w14:textId="77777777" w:rsidR="00B0247A" w:rsidRPr="00C6797F" w:rsidRDefault="00B0247A" w:rsidP="00B0247A">
            <w:pPr>
              <w:spacing w:line="288" w:lineRule="auto"/>
              <w:jc w:val="center"/>
              <w:rPr>
                <w:rFonts w:asciiTheme="minorHAnsi" w:eastAsia="Tahoma" w:hAnsiTheme="minorHAnsi" w:cstheme="minorHAnsi"/>
                <w:sz w:val="22"/>
                <w:szCs w:val="22"/>
                <w:lang w:eastAsia="en-US"/>
              </w:rPr>
            </w:pPr>
          </w:p>
        </w:tc>
      </w:tr>
    </w:tbl>
    <w:p w14:paraId="23C2E853" w14:textId="77777777" w:rsidR="00E61C05" w:rsidRPr="00C6797F" w:rsidRDefault="00E61C05" w:rsidP="00E61C05">
      <w:pPr>
        <w:jc w:val="right"/>
        <w:rPr>
          <w:rFonts w:asciiTheme="minorHAnsi" w:hAnsiTheme="minorHAnsi" w:cstheme="minorHAnsi"/>
          <w:b/>
          <w:sz w:val="22"/>
          <w:szCs w:val="22"/>
        </w:rPr>
      </w:pPr>
    </w:p>
    <w:p w14:paraId="408C485E" w14:textId="77777777" w:rsidR="00E61C05" w:rsidRPr="00C6797F" w:rsidRDefault="00E61C05" w:rsidP="00D379B2">
      <w:pPr>
        <w:jc w:val="right"/>
        <w:rPr>
          <w:rFonts w:asciiTheme="minorHAnsi" w:hAnsiTheme="minorHAnsi" w:cstheme="minorHAnsi"/>
          <w:b/>
          <w:sz w:val="22"/>
          <w:szCs w:val="22"/>
        </w:rPr>
      </w:pPr>
      <w:r w:rsidRPr="00C6797F">
        <w:rPr>
          <w:rFonts w:asciiTheme="minorHAnsi" w:hAnsiTheme="minorHAnsi" w:cstheme="minorHAnsi"/>
          <w:b/>
          <w:sz w:val="22"/>
          <w:szCs w:val="22"/>
        </w:rPr>
        <w:t>Χρόνος ισχύος προσφοράς…………………………………………..</w:t>
      </w:r>
    </w:p>
    <w:p w14:paraId="60C10BD9" w14:textId="28139D3A" w:rsidR="00E61C05" w:rsidRPr="00C6797F" w:rsidRDefault="00B86F2F" w:rsidP="00D379B2">
      <w:pPr>
        <w:jc w:val="right"/>
        <w:rPr>
          <w:rFonts w:asciiTheme="minorHAnsi" w:hAnsiTheme="minorHAnsi" w:cstheme="minorHAnsi"/>
          <w:b/>
          <w:sz w:val="22"/>
          <w:szCs w:val="22"/>
        </w:rPr>
      </w:pPr>
      <w:r>
        <w:rPr>
          <w:rFonts w:asciiTheme="minorHAnsi" w:hAnsiTheme="minorHAnsi" w:cstheme="minorHAnsi"/>
          <w:b/>
          <w:sz w:val="22"/>
          <w:szCs w:val="22"/>
        </w:rPr>
        <w:t>Αθήνα, ………………………………………….202</w:t>
      </w:r>
      <w:r w:rsidR="005A6B42">
        <w:rPr>
          <w:rFonts w:asciiTheme="minorHAnsi" w:hAnsiTheme="minorHAnsi" w:cstheme="minorHAnsi"/>
          <w:b/>
          <w:sz w:val="22"/>
          <w:szCs w:val="22"/>
        </w:rPr>
        <w:t>.</w:t>
      </w:r>
    </w:p>
    <w:p w14:paraId="68F06B88" w14:textId="77777777" w:rsidR="00E61C05" w:rsidRPr="00C6797F" w:rsidRDefault="00E61C05" w:rsidP="00D379B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theme="minorHAnsi"/>
          <w:b/>
          <w:sz w:val="22"/>
          <w:szCs w:val="22"/>
        </w:rPr>
      </w:pPr>
      <w:r w:rsidRPr="00C6797F">
        <w:rPr>
          <w:rFonts w:asciiTheme="minorHAnsi" w:hAnsiTheme="minorHAnsi" w:cstheme="minorHAnsi"/>
          <w:b/>
          <w:sz w:val="22"/>
          <w:szCs w:val="22"/>
        </w:rPr>
        <w:tab/>
      </w:r>
      <w:r w:rsidRPr="00C6797F">
        <w:rPr>
          <w:rFonts w:asciiTheme="minorHAnsi" w:hAnsiTheme="minorHAnsi" w:cstheme="minorHAnsi"/>
          <w:b/>
          <w:sz w:val="22"/>
          <w:szCs w:val="22"/>
        </w:rPr>
        <w:tab/>
      </w:r>
      <w:r w:rsidRPr="00C6797F">
        <w:rPr>
          <w:rFonts w:asciiTheme="minorHAnsi" w:hAnsiTheme="minorHAnsi" w:cstheme="minorHAnsi"/>
          <w:b/>
          <w:sz w:val="22"/>
          <w:szCs w:val="22"/>
        </w:rPr>
        <w:tab/>
      </w:r>
      <w:r w:rsidRPr="00C6797F">
        <w:rPr>
          <w:rFonts w:asciiTheme="minorHAnsi" w:hAnsiTheme="minorHAnsi" w:cstheme="minorHAnsi"/>
          <w:b/>
          <w:sz w:val="22"/>
          <w:szCs w:val="22"/>
        </w:rPr>
        <w:tab/>
      </w:r>
      <w:r w:rsidRPr="00C6797F">
        <w:rPr>
          <w:rFonts w:asciiTheme="minorHAnsi" w:hAnsiTheme="minorHAnsi" w:cstheme="minorHAnsi"/>
          <w:b/>
          <w:sz w:val="22"/>
          <w:szCs w:val="22"/>
        </w:rPr>
        <w:tab/>
      </w:r>
      <w:r w:rsidRPr="00C6797F">
        <w:rPr>
          <w:rFonts w:asciiTheme="minorHAnsi" w:hAnsiTheme="minorHAnsi" w:cstheme="minorHAnsi"/>
          <w:b/>
          <w:sz w:val="22"/>
          <w:szCs w:val="22"/>
        </w:rPr>
        <w:tab/>
      </w:r>
      <w:r w:rsidRPr="00C6797F">
        <w:rPr>
          <w:rFonts w:asciiTheme="minorHAnsi" w:hAnsiTheme="minorHAnsi" w:cstheme="minorHAnsi"/>
          <w:b/>
          <w:sz w:val="22"/>
          <w:szCs w:val="22"/>
        </w:rPr>
        <w:tab/>
      </w:r>
      <w:r w:rsidRPr="00C6797F">
        <w:rPr>
          <w:rFonts w:asciiTheme="minorHAnsi" w:hAnsiTheme="minorHAnsi" w:cstheme="minorHAnsi"/>
          <w:b/>
          <w:sz w:val="22"/>
          <w:szCs w:val="22"/>
        </w:rPr>
        <w:tab/>
      </w:r>
      <w:r w:rsidRPr="00C6797F">
        <w:rPr>
          <w:rFonts w:asciiTheme="minorHAnsi" w:hAnsiTheme="minorHAnsi" w:cstheme="minorHAnsi"/>
          <w:b/>
          <w:sz w:val="22"/>
          <w:szCs w:val="22"/>
        </w:rPr>
        <w:tab/>
        <w:t xml:space="preserve">          ΥΠΟΓΡΑΦΗ-ΣΦΡΑΓΙΔΑ </w:t>
      </w:r>
    </w:p>
    <w:p w14:paraId="448CF45B" w14:textId="77777777" w:rsidR="00E92B83" w:rsidRPr="00C6797F" w:rsidRDefault="00E92B83" w:rsidP="00D379B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2"/>
          <w:szCs w:val="22"/>
          <w:lang w:eastAsia="zh-CN"/>
        </w:rPr>
        <w:sectPr w:rsidR="00E92B83" w:rsidRPr="00C6797F" w:rsidSect="009771E2">
          <w:pgSz w:w="11906" w:h="16838" w:code="9"/>
          <w:pgMar w:top="851" w:right="991" w:bottom="709" w:left="567" w:header="397" w:footer="709" w:gutter="0"/>
          <w:cols w:space="708"/>
          <w:docGrid w:linePitch="360"/>
        </w:sectPr>
      </w:pPr>
    </w:p>
    <w:p w14:paraId="516D6492" w14:textId="77777777" w:rsidR="00E92B83" w:rsidRPr="003B679D" w:rsidRDefault="00E92B83" w:rsidP="00E92B83">
      <w:pPr>
        <w:jc w:val="center"/>
        <w:rPr>
          <w:rFonts w:asciiTheme="minorHAnsi" w:hAnsiTheme="minorHAnsi" w:cs="Calibri"/>
          <w:b/>
          <w:bCs/>
          <w:sz w:val="22"/>
          <w:szCs w:val="22"/>
        </w:rPr>
      </w:pPr>
    </w:p>
    <w:p w14:paraId="6CB813AC" w14:textId="77777777" w:rsidR="00E92B83" w:rsidRPr="003B679D" w:rsidRDefault="00E92B83" w:rsidP="00E92B83">
      <w:pPr>
        <w:jc w:val="center"/>
        <w:rPr>
          <w:rFonts w:asciiTheme="minorHAnsi" w:hAnsiTheme="minorHAnsi" w:cs="Calibri"/>
          <w:b/>
          <w:bCs/>
          <w:sz w:val="22"/>
          <w:szCs w:val="22"/>
        </w:rPr>
      </w:pPr>
    </w:p>
    <w:p w14:paraId="6CD79722" w14:textId="77777777" w:rsidR="00E92B83" w:rsidRPr="00C6797F" w:rsidRDefault="00E92B83" w:rsidP="00E92B83">
      <w:pPr>
        <w:jc w:val="center"/>
        <w:rPr>
          <w:rFonts w:asciiTheme="minorHAnsi" w:hAnsiTheme="minorHAnsi" w:cs="Calibri"/>
          <w:b/>
          <w:bCs/>
          <w:sz w:val="22"/>
          <w:szCs w:val="22"/>
        </w:rPr>
      </w:pPr>
      <w:r w:rsidRPr="00C6797F">
        <w:rPr>
          <w:rFonts w:asciiTheme="minorHAnsi" w:hAnsiTheme="minorHAnsi" w:cs="Calibri"/>
          <w:b/>
          <w:bCs/>
          <w:sz w:val="22"/>
          <w:szCs w:val="22"/>
        </w:rPr>
        <w:t>ΤΥΠΟΠΟΙΗΜΕΝΟ ΕΝΤΥΠΟ ΥΠΕΥΘΥΝΗΣ ΔΗΛΩΣΗΣ (TEΥΔ)</w:t>
      </w:r>
    </w:p>
    <w:p w14:paraId="25CDD1B0" w14:textId="77777777" w:rsidR="00E92B83" w:rsidRPr="00C6797F" w:rsidRDefault="00E92B83" w:rsidP="00E92B83">
      <w:pPr>
        <w:jc w:val="center"/>
        <w:rPr>
          <w:rFonts w:asciiTheme="minorHAnsi" w:hAnsiTheme="minorHAnsi" w:cs="Calibri"/>
          <w:b/>
          <w:bCs/>
          <w:color w:val="669900"/>
          <w:sz w:val="22"/>
          <w:szCs w:val="22"/>
          <w:u w:val="single"/>
        </w:rPr>
      </w:pPr>
      <w:r w:rsidRPr="00C6797F">
        <w:rPr>
          <w:rFonts w:asciiTheme="minorHAnsi" w:hAnsiTheme="minorHAnsi" w:cs="Calibri"/>
          <w:b/>
          <w:bCs/>
          <w:sz w:val="22"/>
          <w:szCs w:val="22"/>
        </w:rPr>
        <w:t>[άρθρου 79 παρ. 4 ν. 4412/2016 (Α 147)]</w:t>
      </w:r>
    </w:p>
    <w:p w14:paraId="63F21AC9" w14:textId="77777777" w:rsidR="00E92B83" w:rsidRPr="00C6797F" w:rsidRDefault="00E92B83" w:rsidP="00E92B83">
      <w:pPr>
        <w:jc w:val="center"/>
        <w:rPr>
          <w:rFonts w:asciiTheme="minorHAnsi" w:hAnsiTheme="minorHAnsi" w:cs="Calibri"/>
          <w:sz w:val="22"/>
          <w:szCs w:val="22"/>
        </w:rPr>
      </w:pPr>
      <w:r w:rsidRPr="00C6797F">
        <w:rPr>
          <w:rFonts w:asciiTheme="minorHAnsi" w:hAnsiTheme="minorHAnsi" w:cs="Calibri"/>
          <w:b/>
          <w:bCs/>
          <w:color w:val="00000A"/>
          <w:sz w:val="22"/>
          <w:szCs w:val="22"/>
          <w:u w:val="single"/>
        </w:rPr>
        <w:t>για διαδικασίες σύναψης δημόσιας σύμβασης κάτω των ορίων των οδηγιών</w:t>
      </w:r>
    </w:p>
    <w:p w14:paraId="59FA86A8" w14:textId="77777777" w:rsidR="00E92B83" w:rsidRPr="00C6797F" w:rsidRDefault="00E92B83" w:rsidP="00E92B8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2"/>
          <w:szCs w:val="22"/>
          <w:u w:val="single"/>
          <w:lang w:eastAsia="zh-CN"/>
        </w:rPr>
      </w:pPr>
    </w:p>
    <w:p w14:paraId="7B0CBB9C" w14:textId="77777777" w:rsidR="00E92B83" w:rsidRPr="00C6797F" w:rsidRDefault="00E92B83" w:rsidP="00E92B83">
      <w:pPr>
        <w:suppressAutoHyphens/>
        <w:spacing w:line="276" w:lineRule="auto"/>
        <w:jc w:val="center"/>
        <w:rPr>
          <w:rFonts w:asciiTheme="minorHAnsi" w:hAnsiTheme="minorHAnsi" w:cs="Calibri"/>
          <w:b/>
          <w:bCs/>
          <w:sz w:val="22"/>
          <w:szCs w:val="22"/>
          <w:u w:val="single"/>
          <w:lang w:eastAsia="zh-CN"/>
        </w:rPr>
      </w:pPr>
      <w:r w:rsidRPr="00C6797F">
        <w:rPr>
          <w:rFonts w:asciiTheme="minorHAnsi" w:hAnsiTheme="minorHAnsi" w:cs="Calibri"/>
          <w:b/>
          <w:bCs/>
          <w:sz w:val="22"/>
          <w:szCs w:val="22"/>
          <w:u w:val="single"/>
          <w:lang w:eastAsia="zh-CN"/>
        </w:rPr>
        <w:t>Μέρος Ι: Πληροφορίες σχετικά με την αναθέτουσα αρχή/αναθέτοντα φορέα</w:t>
      </w:r>
      <w:r w:rsidRPr="00C6797F">
        <w:rPr>
          <w:rStyle w:val="aff"/>
          <w:rFonts w:asciiTheme="minorHAnsi" w:hAnsiTheme="minorHAnsi" w:cs="Calibri"/>
          <w:b/>
          <w:bCs/>
          <w:sz w:val="22"/>
          <w:szCs w:val="22"/>
          <w:u w:val="single"/>
          <w:lang w:eastAsia="zh-CN"/>
        </w:rPr>
        <w:footnoteReference w:id="1"/>
      </w:r>
      <w:r w:rsidRPr="00C6797F">
        <w:rPr>
          <w:rFonts w:asciiTheme="minorHAnsi" w:hAnsiTheme="minorHAnsi" w:cs="Calibri"/>
          <w:b/>
          <w:bCs/>
          <w:sz w:val="22"/>
          <w:szCs w:val="22"/>
          <w:u w:val="single"/>
          <w:lang w:eastAsia="zh-CN"/>
        </w:rPr>
        <w:t xml:space="preserve"> και τη διαδικασία ανάθεσης</w:t>
      </w:r>
    </w:p>
    <w:p w14:paraId="3286550C" w14:textId="77777777" w:rsidR="00E92B83" w:rsidRPr="00C6797F" w:rsidRDefault="00E92B83" w:rsidP="00E92B83">
      <w:pPr>
        <w:suppressAutoHyphens/>
        <w:spacing w:line="276" w:lineRule="auto"/>
        <w:jc w:val="center"/>
        <w:rPr>
          <w:rFonts w:asciiTheme="minorHAnsi" w:hAnsiTheme="minorHAnsi" w:cs="Calibri"/>
          <w:b/>
          <w:bCs/>
          <w:sz w:val="22"/>
          <w:szCs w:val="22"/>
          <w:lang w:eastAsia="zh-CN"/>
        </w:rPr>
      </w:pPr>
    </w:p>
    <w:p w14:paraId="66796D1F" w14:textId="77777777" w:rsidR="00E92B83" w:rsidRPr="00C6797F" w:rsidRDefault="00E92B83" w:rsidP="00E92B83">
      <w:pPr>
        <w:pBdr>
          <w:top w:val="single" w:sz="1" w:space="3" w:color="000000"/>
          <w:left w:val="single" w:sz="1" w:space="1" w:color="000000"/>
          <w:bottom w:val="single" w:sz="1" w:space="1" w:color="000000"/>
          <w:right w:val="single" w:sz="1" w:space="20" w:color="000000"/>
        </w:pBdr>
        <w:suppressAutoHyphens/>
        <w:spacing w:line="276" w:lineRule="auto"/>
        <w:jc w:val="both"/>
        <w:rPr>
          <w:rFonts w:asciiTheme="minorHAnsi" w:hAnsiTheme="minorHAnsi" w:cs="Calibri"/>
          <w:b/>
          <w:bCs/>
          <w:sz w:val="22"/>
          <w:szCs w:val="22"/>
          <w:lang w:eastAsia="zh-CN"/>
        </w:rPr>
      </w:pPr>
      <w:r w:rsidRPr="00C6797F">
        <w:rPr>
          <w:rFonts w:asciiTheme="minorHAnsi" w:hAnsiTheme="minorHAnsi" w:cs="Calibri"/>
          <w:b/>
          <w:bCs/>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pPr w:leftFromText="180" w:rightFromText="180" w:vertAnchor="page" w:horzAnchor="margin" w:tblpY="4998"/>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064"/>
      </w:tblGrid>
      <w:tr w:rsidR="00E92B83" w:rsidRPr="00C6797F" w14:paraId="38010B5C" w14:textId="77777777" w:rsidTr="00293956">
        <w:tc>
          <w:tcPr>
            <w:tcW w:w="10064" w:type="dxa"/>
            <w:shd w:val="clear" w:color="auto" w:fill="auto"/>
          </w:tcPr>
          <w:p w14:paraId="5B5C2E34" w14:textId="77777777" w:rsidR="00E92B83" w:rsidRPr="00C6797F" w:rsidRDefault="00E92B83" w:rsidP="00293956">
            <w:pPr>
              <w:suppressAutoHyphens/>
              <w:spacing w:line="276" w:lineRule="auto"/>
              <w:ind w:right="370"/>
              <w:jc w:val="both"/>
              <w:rPr>
                <w:rFonts w:asciiTheme="minorHAnsi" w:hAnsiTheme="minorHAnsi" w:cs="Calibri"/>
                <w:sz w:val="22"/>
                <w:szCs w:val="22"/>
                <w:lang w:eastAsia="zh-CN"/>
              </w:rPr>
            </w:pPr>
            <w:r w:rsidRPr="00C6797F">
              <w:rPr>
                <w:rFonts w:asciiTheme="minorHAnsi" w:hAnsiTheme="minorHAnsi" w:cs="Calibri"/>
                <w:b/>
                <w:bCs/>
                <w:sz w:val="22"/>
                <w:szCs w:val="22"/>
                <w:lang w:eastAsia="zh-CN"/>
              </w:rPr>
              <w:t>Α: Ονομασία, διεύθυνση και στοιχεία επικοινωνίας της αναθέτουσας αρχής (αα)/ αναθέτοντα φορέα (αφ)</w:t>
            </w:r>
          </w:p>
          <w:p w14:paraId="1440E0ED" w14:textId="20557E72" w:rsidR="00E92B83" w:rsidRPr="00C6797F" w:rsidRDefault="00E92B83" w:rsidP="00E92B83">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Ονομασία: ΓΕΝΙΚΟ ΧΗΜΕΙΟ ΤΟΥ ΚΡΑΤΟΥΣ</w:t>
            </w:r>
          </w:p>
          <w:p w14:paraId="1801B326" w14:textId="77777777" w:rsidR="00E92B83" w:rsidRPr="00C6797F" w:rsidRDefault="00E92B83" w:rsidP="00E92B83">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 Κωδικός Αναθέτουσας Αρχής / Αναθέτοντα Φορέα ΚΗΜΔΗΣ : </w:t>
            </w:r>
          </w:p>
          <w:p w14:paraId="1442847C" w14:textId="77777777" w:rsidR="00E92B83" w:rsidRPr="00C6797F" w:rsidRDefault="00E92B83" w:rsidP="00E92B83">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Ταχυδρομική διεύθυνση / Πόλη / Ταχ. Κωδικός: Αν. Τσόχα 16, Αθήνα, 11521</w:t>
            </w:r>
          </w:p>
          <w:p w14:paraId="56E14E0E" w14:textId="77777777" w:rsidR="00E92B83" w:rsidRPr="00C6797F" w:rsidRDefault="00E92B83" w:rsidP="00E92B83">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Αρμόδιος για πληροφορίες: Ε. Παπαγεωργάκη</w:t>
            </w:r>
          </w:p>
          <w:p w14:paraId="1C7C5417" w14:textId="77777777" w:rsidR="00E92B83" w:rsidRPr="00C6797F" w:rsidRDefault="00E92B83" w:rsidP="00E92B83">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Τηλέφωνο: 210-6479232</w:t>
            </w:r>
          </w:p>
          <w:p w14:paraId="68B2CA7F" w14:textId="77777777" w:rsidR="00E92B83" w:rsidRPr="00C6797F" w:rsidRDefault="00E92B83" w:rsidP="00E92B83">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 Ηλ. ταχυδρομείο: </w:t>
            </w:r>
            <w:r w:rsidRPr="00C6797F">
              <w:rPr>
                <w:rFonts w:asciiTheme="minorHAnsi" w:hAnsiTheme="minorHAnsi" w:cs="Calibri"/>
                <w:sz w:val="22"/>
                <w:szCs w:val="22"/>
                <w:lang w:val="en-US" w:eastAsia="zh-CN"/>
              </w:rPr>
              <w:t>support</w:t>
            </w:r>
            <w:r w:rsidRPr="00C6797F">
              <w:rPr>
                <w:rFonts w:asciiTheme="minorHAnsi" w:hAnsiTheme="minorHAnsi" w:cs="Calibri"/>
                <w:sz w:val="22"/>
                <w:szCs w:val="22"/>
                <w:lang w:eastAsia="zh-CN"/>
              </w:rPr>
              <w:t>.</w:t>
            </w:r>
            <w:r w:rsidRPr="00C6797F">
              <w:rPr>
                <w:rFonts w:asciiTheme="minorHAnsi" w:hAnsiTheme="minorHAnsi" w:cs="Calibri"/>
                <w:sz w:val="22"/>
                <w:szCs w:val="22"/>
                <w:lang w:val="en-US" w:eastAsia="zh-CN"/>
              </w:rPr>
              <w:t>gcsl</w:t>
            </w:r>
            <w:r w:rsidRPr="00C6797F">
              <w:rPr>
                <w:rFonts w:asciiTheme="minorHAnsi" w:hAnsiTheme="minorHAnsi" w:cs="Calibri"/>
                <w:sz w:val="22"/>
                <w:szCs w:val="22"/>
                <w:lang w:eastAsia="zh-CN"/>
              </w:rPr>
              <w:t>@</w:t>
            </w:r>
            <w:r w:rsidRPr="00C6797F">
              <w:rPr>
                <w:rFonts w:asciiTheme="minorHAnsi" w:hAnsiTheme="minorHAnsi" w:cs="Calibri"/>
                <w:sz w:val="22"/>
                <w:szCs w:val="22"/>
                <w:lang w:val="en-US" w:eastAsia="zh-CN"/>
              </w:rPr>
              <w:t>aade</w:t>
            </w:r>
            <w:r w:rsidRPr="00C6797F">
              <w:rPr>
                <w:rFonts w:asciiTheme="minorHAnsi" w:hAnsiTheme="minorHAnsi" w:cs="Calibri"/>
                <w:sz w:val="22"/>
                <w:szCs w:val="22"/>
                <w:lang w:eastAsia="zh-CN"/>
              </w:rPr>
              <w:t>.</w:t>
            </w:r>
            <w:r w:rsidRPr="00C6797F">
              <w:rPr>
                <w:rFonts w:asciiTheme="minorHAnsi" w:hAnsiTheme="minorHAnsi" w:cs="Calibri"/>
                <w:sz w:val="22"/>
                <w:szCs w:val="22"/>
                <w:lang w:val="en-US" w:eastAsia="zh-CN"/>
              </w:rPr>
              <w:t>gr</w:t>
            </w:r>
          </w:p>
          <w:p w14:paraId="568B45C9" w14:textId="2E0F69AB" w:rsidR="00E92B83" w:rsidRPr="00C6797F" w:rsidRDefault="00E92B83" w:rsidP="00E92B83">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 Διεύθυνση στο Διαδίκτυο (διεύθυνση δικτυακού τόπου) (εάν υπάρχει): </w:t>
            </w:r>
            <w:r w:rsidRPr="00C6797F">
              <w:rPr>
                <w:rFonts w:asciiTheme="minorHAnsi" w:hAnsiTheme="minorHAnsi" w:cs="Calibri"/>
                <w:sz w:val="22"/>
                <w:szCs w:val="22"/>
                <w:lang w:val="en-US" w:eastAsia="zh-CN"/>
              </w:rPr>
              <w:t>www</w:t>
            </w:r>
            <w:r w:rsidRPr="00C6797F">
              <w:rPr>
                <w:rFonts w:asciiTheme="minorHAnsi" w:hAnsiTheme="minorHAnsi" w:cs="Calibri"/>
                <w:sz w:val="22"/>
                <w:szCs w:val="22"/>
                <w:lang w:eastAsia="zh-CN"/>
              </w:rPr>
              <w:t>.</w:t>
            </w:r>
            <w:r w:rsidRPr="00C6797F">
              <w:rPr>
                <w:rFonts w:asciiTheme="minorHAnsi" w:hAnsiTheme="minorHAnsi" w:cs="Calibri"/>
                <w:sz w:val="22"/>
                <w:szCs w:val="22"/>
                <w:lang w:val="en-US" w:eastAsia="zh-CN"/>
              </w:rPr>
              <w:t>aade</w:t>
            </w:r>
            <w:r w:rsidRPr="00C6797F">
              <w:rPr>
                <w:rFonts w:asciiTheme="minorHAnsi" w:hAnsiTheme="minorHAnsi" w:cs="Calibri"/>
                <w:sz w:val="22"/>
                <w:szCs w:val="22"/>
                <w:lang w:eastAsia="zh-CN"/>
              </w:rPr>
              <w:t>.</w:t>
            </w:r>
            <w:r w:rsidRPr="00C6797F">
              <w:rPr>
                <w:rFonts w:asciiTheme="minorHAnsi" w:hAnsiTheme="minorHAnsi" w:cs="Calibri"/>
                <w:sz w:val="22"/>
                <w:szCs w:val="22"/>
                <w:lang w:val="en-US" w:eastAsia="zh-CN"/>
              </w:rPr>
              <w:t>gr</w:t>
            </w:r>
            <w:r w:rsidRPr="00C6797F">
              <w:rPr>
                <w:rFonts w:asciiTheme="minorHAnsi" w:hAnsiTheme="minorHAnsi" w:cs="Calibri"/>
                <w:sz w:val="22"/>
                <w:szCs w:val="22"/>
                <w:lang w:eastAsia="zh-CN"/>
              </w:rPr>
              <w:t>/</w:t>
            </w:r>
            <w:r w:rsidRPr="00C6797F">
              <w:rPr>
                <w:rFonts w:asciiTheme="minorHAnsi" w:hAnsiTheme="minorHAnsi" w:cs="Calibri"/>
                <w:sz w:val="22"/>
                <w:szCs w:val="22"/>
                <w:lang w:val="en-US" w:eastAsia="zh-CN"/>
              </w:rPr>
              <w:t>gcsl</w:t>
            </w:r>
            <w:hyperlink r:id="rId24" w:history="1">
              <w:r w:rsidRPr="00C6797F">
                <w:rPr>
                  <w:rFonts w:asciiTheme="minorHAnsi" w:hAnsiTheme="minorHAnsi" w:cs="Calibri"/>
                  <w:sz w:val="22"/>
                  <w:szCs w:val="22"/>
                  <w:lang w:eastAsia="zh-CN"/>
                </w:rPr>
                <w:br/>
              </w:r>
            </w:hyperlink>
          </w:p>
        </w:tc>
      </w:tr>
      <w:tr w:rsidR="00E92B83" w:rsidRPr="00C6797F" w14:paraId="45BB95FA" w14:textId="77777777" w:rsidTr="00293956">
        <w:tc>
          <w:tcPr>
            <w:tcW w:w="10064" w:type="dxa"/>
            <w:shd w:val="clear" w:color="auto" w:fill="auto"/>
          </w:tcPr>
          <w:p w14:paraId="1B1D8C03"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bCs/>
                <w:sz w:val="22"/>
                <w:szCs w:val="22"/>
                <w:lang w:eastAsia="zh-CN"/>
              </w:rPr>
              <w:t>Β: Πληροφορίες σχετικά με τη διαδικασία σύναψης σύμβασης</w:t>
            </w:r>
          </w:p>
          <w:p w14:paraId="56A25AE9" w14:textId="516EECD4" w:rsidR="00E92B83" w:rsidRPr="00C6797F" w:rsidRDefault="00E92B83" w:rsidP="00E92B83">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 Τίτλος ή σύντομη περιγραφή της δημόσιας σύμβασης (συμπεριλαμβανομένου του σχετικού </w:t>
            </w:r>
            <w:r w:rsidRPr="00C6797F">
              <w:rPr>
                <w:rFonts w:asciiTheme="minorHAnsi" w:hAnsiTheme="minorHAnsi" w:cs="Calibri"/>
                <w:sz w:val="22"/>
                <w:szCs w:val="22"/>
                <w:lang w:val="en-US" w:eastAsia="zh-CN"/>
              </w:rPr>
              <w:t>CPV</w:t>
            </w:r>
            <w:r w:rsidRPr="00C6797F">
              <w:rPr>
                <w:rFonts w:asciiTheme="minorHAnsi" w:hAnsiTheme="minorHAnsi" w:cs="Calibri"/>
                <w:sz w:val="22"/>
                <w:szCs w:val="22"/>
                <w:lang w:eastAsia="zh-CN"/>
              </w:rPr>
              <w:t>):</w:t>
            </w:r>
          </w:p>
          <w:p w14:paraId="5E1F6AE4" w14:textId="43123A52" w:rsidR="005A6B42" w:rsidRPr="005A6B42" w:rsidRDefault="00E92B83" w:rsidP="00EA59E9">
            <w:pPr>
              <w:autoSpaceDE w:val="0"/>
              <w:autoSpaceDN w:val="0"/>
              <w:adjustRightInd w:val="0"/>
              <w:rPr>
                <w:rFonts w:asciiTheme="minorHAnsi" w:hAnsiTheme="minorHAnsi" w:cs="Tahoma"/>
                <w:b/>
                <w:sz w:val="22"/>
                <w:szCs w:val="22"/>
              </w:rPr>
            </w:pPr>
            <w:r w:rsidRPr="00C6797F">
              <w:rPr>
                <w:rFonts w:asciiTheme="minorHAnsi" w:hAnsiTheme="minorHAnsi" w:cs="Tahoma"/>
                <w:b/>
                <w:sz w:val="22"/>
                <w:szCs w:val="22"/>
              </w:rPr>
              <w:t xml:space="preserve">Συνοπτικός διαγωνισμός </w:t>
            </w:r>
            <w:r w:rsidR="005A6B42" w:rsidRPr="005A6B42">
              <w:rPr>
                <w:rFonts w:asciiTheme="minorHAnsi" w:hAnsiTheme="minorHAnsi" w:cs="Tahoma"/>
                <w:b/>
                <w:sz w:val="22"/>
                <w:szCs w:val="22"/>
              </w:rPr>
              <w:t xml:space="preserve">για την προμήθεια βοηθητικού εξοπλισμού διαχείρισης υγρών δειγμάτων για τις ανάγκες των εργαστηρίων του ΓΧΚ </w:t>
            </w:r>
          </w:p>
          <w:p w14:paraId="3CB4D8FC" w14:textId="7654A1B7" w:rsidR="00EA59E9" w:rsidRPr="00FE6148" w:rsidRDefault="00EA59E9" w:rsidP="00EA59E9">
            <w:pPr>
              <w:autoSpaceDE w:val="0"/>
              <w:autoSpaceDN w:val="0"/>
              <w:adjustRightInd w:val="0"/>
              <w:rPr>
                <w:rFonts w:asciiTheme="minorHAnsi" w:eastAsia="Calibri" w:hAnsiTheme="minorHAnsi" w:cs="Calibri"/>
                <w:color w:val="000000"/>
                <w:sz w:val="22"/>
                <w:szCs w:val="22"/>
              </w:rPr>
            </w:pPr>
            <w:r w:rsidRPr="00FE6148">
              <w:rPr>
                <w:rFonts w:asciiTheme="minorHAnsi" w:eastAsia="Calibri" w:hAnsiTheme="minorHAnsi" w:cs="Calibri"/>
                <w:color w:val="000000"/>
                <w:sz w:val="22"/>
                <w:szCs w:val="22"/>
              </w:rPr>
              <w:t>42943000-8 ΘΕΡΜΟΣΤΑΤΙΚΑ ΛΟΥΤΡΑ ΚΑΙ ΣΧΕΤΙΚΑ ΕΞΑΡΤΗΜΑΤΑ (Είδη 1, 2, 3, 4, 5, 6)</w:t>
            </w:r>
          </w:p>
          <w:p w14:paraId="00F5176A" w14:textId="77777777" w:rsidR="00EA59E9" w:rsidRPr="00FE6148" w:rsidRDefault="00EA59E9" w:rsidP="00EA59E9">
            <w:pPr>
              <w:autoSpaceDE w:val="0"/>
              <w:autoSpaceDN w:val="0"/>
              <w:adjustRightInd w:val="0"/>
              <w:rPr>
                <w:rFonts w:asciiTheme="minorHAnsi" w:eastAsia="Calibri" w:hAnsiTheme="minorHAnsi" w:cs="Calibri"/>
                <w:color w:val="000000"/>
                <w:sz w:val="22"/>
                <w:szCs w:val="22"/>
              </w:rPr>
            </w:pPr>
            <w:r w:rsidRPr="00FE6148">
              <w:rPr>
                <w:rFonts w:asciiTheme="minorHAnsi" w:eastAsia="Calibri" w:hAnsiTheme="minorHAnsi" w:cs="Calibri"/>
                <w:color w:val="000000"/>
                <w:sz w:val="22"/>
                <w:szCs w:val="22"/>
              </w:rPr>
              <w:t xml:space="preserve"> 42912100-3 ΜΗΧΑΝΕΣ ΚΑΙ ΣΥΣΚΕΥΕΣ ΔΙΗΘΗΣΗΣ ΥΓΡΩΝ  (Είδη 7, 8)</w:t>
            </w:r>
          </w:p>
          <w:p w14:paraId="558FE525" w14:textId="77777777" w:rsidR="00EA59E9" w:rsidRPr="00FE6148" w:rsidRDefault="00EA59E9" w:rsidP="00EA59E9">
            <w:pPr>
              <w:autoSpaceDE w:val="0"/>
              <w:autoSpaceDN w:val="0"/>
              <w:adjustRightInd w:val="0"/>
              <w:rPr>
                <w:rFonts w:asciiTheme="minorHAnsi" w:eastAsia="Calibri" w:hAnsiTheme="minorHAnsi" w:cs="Calibri"/>
                <w:color w:val="000000"/>
                <w:sz w:val="22"/>
                <w:szCs w:val="22"/>
              </w:rPr>
            </w:pPr>
            <w:r w:rsidRPr="00FE6148">
              <w:rPr>
                <w:rFonts w:asciiTheme="minorHAnsi" w:eastAsia="Calibri" w:hAnsiTheme="minorHAnsi" w:cs="Calibri"/>
                <w:color w:val="000000"/>
                <w:sz w:val="22"/>
                <w:szCs w:val="22"/>
              </w:rPr>
              <w:t xml:space="preserve">42910000-8 ΣΥΣΚΕΥΕΣ ΑΠΟΣΤΑΞΗΣ, ΔΙΗΘΗΣΗΣ Η ΕΠΑΝΑΔΙΥΛΙΣΗΣ (Είδη 9, 10, 11, 12, </w:t>
            </w:r>
            <w:r>
              <w:rPr>
                <w:rFonts w:asciiTheme="minorHAnsi" w:eastAsia="Calibri" w:hAnsiTheme="minorHAnsi" w:cs="Calibri"/>
                <w:color w:val="000000"/>
                <w:sz w:val="22"/>
                <w:szCs w:val="22"/>
              </w:rPr>
              <w:t>1</w:t>
            </w:r>
            <w:r w:rsidRPr="00FE6148">
              <w:rPr>
                <w:rFonts w:asciiTheme="minorHAnsi" w:eastAsia="Calibri" w:hAnsiTheme="minorHAnsi" w:cs="Calibri"/>
                <w:color w:val="000000"/>
                <w:sz w:val="22"/>
                <w:szCs w:val="22"/>
              </w:rPr>
              <w:t>3)</w:t>
            </w:r>
          </w:p>
          <w:p w14:paraId="1271F4F9" w14:textId="77777777" w:rsidR="0076623D" w:rsidRDefault="00EA59E9" w:rsidP="00EA59E9">
            <w:pPr>
              <w:suppressAutoHyphens/>
              <w:spacing w:line="276" w:lineRule="auto"/>
              <w:jc w:val="both"/>
              <w:rPr>
                <w:rFonts w:asciiTheme="minorHAnsi" w:eastAsia="Calibri" w:hAnsiTheme="minorHAnsi" w:cs="Calibri"/>
                <w:color w:val="000000"/>
                <w:sz w:val="22"/>
                <w:szCs w:val="22"/>
              </w:rPr>
            </w:pPr>
            <w:r w:rsidRPr="00FE6148">
              <w:rPr>
                <w:rFonts w:asciiTheme="minorHAnsi" w:eastAsia="Calibri" w:hAnsiTheme="minorHAnsi" w:cs="Calibri"/>
                <w:color w:val="000000"/>
                <w:sz w:val="22"/>
                <w:szCs w:val="22"/>
              </w:rPr>
              <w:t>42122500-5</w:t>
            </w:r>
            <w:r>
              <w:rPr>
                <w:rFonts w:asciiTheme="minorHAnsi" w:eastAsia="Calibri" w:hAnsiTheme="minorHAnsi" w:cs="Calibri"/>
                <w:color w:val="000000"/>
                <w:sz w:val="22"/>
                <w:szCs w:val="22"/>
              </w:rPr>
              <w:t xml:space="preserve"> </w:t>
            </w:r>
            <w:r w:rsidRPr="00FE6148">
              <w:rPr>
                <w:rFonts w:asciiTheme="minorHAnsi" w:eastAsia="Calibri" w:hAnsiTheme="minorHAnsi" w:cs="Calibri"/>
                <w:color w:val="000000"/>
                <w:sz w:val="22"/>
                <w:szCs w:val="22"/>
              </w:rPr>
              <w:t>ΑΝΤΛΙΕΣ ΚΑΙ ΕΞΑΡΤΗΜΑΤΑ ΕΡΓΑΣΤΗΡΙΟΥ (Είδος 14)</w:t>
            </w:r>
          </w:p>
          <w:p w14:paraId="4EBA8C10" w14:textId="2D543495" w:rsidR="00E92B83" w:rsidRPr="00C6797F" w:rsidRDefault="00E92B83" w:rsidP="00EA59E9">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Η σύμβαση αναφέρεται σε έργα, προμήθειες, ή υπηρεσίες : Προμήθειες</w:t>
            </w:r>
          </w:p>
          <w:p w14:paraId="659C155B" w14:textId="77777777" w:rsidR="00E92B83" w:rsidRPr="00E72F49" w:rsidRDefault="00E92B83" w:rsidP="00E92B83">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 Εφόσον υφίστανται, ένδειξη ύπαρξης σχετικών τμημάτων : </w:t>
            </w:r>
            <w:r w:rsidRPr="00E72F49">
              <w:rPr>
                <w:rFonts w:asciiTheme="minorHAnsi" w:hAnsiTheme="minorHAnsi" w:cs="Calibri"/>
                <w:sz w:val="22"/>
                <w:szCs w:val="22"/>
                <w:lang w:eastAsia="zh-CN"/>
              </w:rPr>
              <w:t>(να δηλωθούν τα είδη που προσφέρονται)………….</w:t>
            </w:r>
          </w:p>
          <w:p w14:paraId="030DDBF2" w14:textId="50E190EF" w:rsidR="00E92B83" w:rsidRPr="00C6797F" w:rsidRDefault="00E92B83" w:rsidP="00E92B83">
            <w:pPr>
              <w:suppressAutoHyphens/>
              <w:spacing w:line="276" w:lineRule="auto"/>
              <w:jc w:val="both"/>
              <w:rPr>
                <w:rFonts w:asciiTheme="minorHAnsi" w:hAnsiTheme="minorHAnsi" w:cs="Calibri"/>
                <w:sz w:val="22"/>
                <w:szCs w:val="22"/>
                <w:lang w:eastAsia="zh-CN"/>
              </w:rPr>
            </w:pPr>
            <w:r w:rsidRPr="00E72F49">
              <w:rPr>
                <w:rFonts w:asciiTheme="minorHAnsi" w:hAnsiTheme="minorHAnsi" w:cs="Calibri"/>
                <w:sz w:val="22"/>
                <w:szCs w:val="22"/>
                <w:lang w:eastAsia="zh-CN"/>
              </w:rPr>
              <w:t>- Αριθμός αναφοράς που αποδίδεται στον φάκελο από την αναθέτουσα αρχή (</w:t>
            </w:r>
            <w:r w:rsidRPr="00E72F49">
              <w:rPr>
                <w:rFonts w:asciiTheme="minorHAnsi" w:hAnsiTheme="minorHAnsi" w:cs="Calibri"/>
                <w:i/>
                <w:sz w:val="22"/>
                <w:szCs w:val="22"/>
                <w:lang w:eastAsia="zh-CN"/>
              </w:rPr>
              <w:t>εάν υπάρχει</w:t>
            </w:r>
            <w:r w:rsidRPr="00E72F49">
              <w:rPr>
                <w:rFonts w:asciiTheme="minorHAnsi" w:hAnsiTheme="minorHAnsi" w:cs="Calibri"/>
                <w:sz w:val="22"/>
                <w:szCs w:val="22"/>
                <w:lang w:eastAsia="zh-CN"/>
              </w:rPr>
              <w:t xml:space="preserve">): </w:t>
            </w:r>
            <w:r w:rsidR="00E72F49" w:rsidRPr="00E72F49">
              <w:rPr>
                <w:rFonts w:asciiTheme="minorHAnsi" w:hAnsiTheme="minorHAnsi" w:cs="Calibri"/>
                <w:sz w:val="22"/>
                <w:szCs w:val="22"/>
                <w:lang w:eastAsia="zh-CN"/>
              </w:rPr>
              <w:t>30/002/000/8535</w:t>
            </w:r>
            <w:r w:rsidRPr="00E72F49">
              <w:rPr>
                <w:rFonts w:asciiTheme="minorHAnsi" w:hAnsiTheme="minorHAnsi" w:cs="Calibri"/>
                <w:sz w:val="22"/>
                <w:szCs w:val="22"/>
                <w:lang w:eastAsia="zh-CN"/>
              </w:rPr>
              <w:t>/2020</w:t>
            </w:r>
          </w:p>
        </w:tc>
      </w:tr>
    </w:tbl>
    <w:p w14:paraId="4875611A" w14:textId="77777777" w:rsidR="00E92B83" w:rsidRPr="00C6797F" w:rsidRDefault="00E92B83" w:rsidP="00E92B83">
      <w:pPr>
        <w:suppressAutoHyphens/>
        <w:spacing w:line="276" w:lineRule="auto"/>
        <w:jc w:val="both"/>
        <w:rPr>
          <w:rFonts w:asciiTheme="minorHAnsi" w:hAnsiTheme="minorHAnsi" w:cs="Calibri"/>
          <w:sz w:val="22"/>
          <w:szCs w:val="22"/>
          <w:lang w:eastAsia="zh-CN"/>
        </w:rPr>
      </w:pPr>
    </w:p>
    <w:p w14:paraId="5A1B05A6" w14:textId="77777777" w:rsidR="00E92B83" w:rsidRPr="00C6797F" w:rsidRDefault="00E92B83" w:rsidP="00E92B83">
      <w:pPr>
        <w:suppressAutoHyphens/>
        <w:spacing w:line="276" w:lineRule="auto"/>
        <w:jc w:val="both"/>
        <w:rPr>
          <w:rFonts w:asciiTheme="minorHAnsi" w:hAnsiTheme="minorHAnsi" w:cs="Calibri"/>
          <w:sz w:val="22"/>
          <w:szCs w:val="22"/>
          <w:lang w:eastAsia="zh-CN"/>
        </w:rPr>
      </w:pPr>
    </w:p>
    <w:p w14:paraId="59B49E06" w14:textId="77777777" w:rsidR="00E92B83" w:rsidRPr="00C6797F" w:rsidRDefault="00E92B83" w:rsidP="00E92B83">
      <w:pPr>
        <w:suppressAutoHyphens/>
        <w:spacing w:line="276" w:lineRule="auto"/>
        <w:jc w:val="both"/>
        <w:rPr>
          <w:rFonts w:asciiTheme="minorHAnsi" w:hAnsiTheme="minorHAnsi" w:cs="Calibri"/>
          <w:sz w:val="22"/>
          <w:szCs w:val="22"/>
          <w:lang w:eastAsia="zh-CN"/>
        </w:rPr>
      </w:pPr>
    </w:p>
    <w:p w14:paraId="011F3B87" w14:textId="77777777" w:rsidR="00E92B83" w:rsidRPr="00C6797F" w:rsidRDefault="00E92B83" w:rsidP="00E92B83">
      <w:pPr>
        <w:suppressAutoHyphens/>
        <w:spacing w:line="276" w:lineRule="auto"/>
        <w:jc w:val="both"/>
        <w:rPr>
          <w:rFonts w:asciiTheme="minorHAnsi" w:hAnsiTheme="minorHAnsi" w:cs="Calibri"/>
          <w:b/>
          <w:bCs/>
          <w:sz w:val="22"/>
          <w:szCs w:val="22"/>
          <w:u w:val="single"/>
          <w:lang w:eastAsia="zh-CN"/>
        </w:rPr>
      </w:pPr>
      <w:r w:rsidRPr="00C6797F">
        <w:rPr>
          <w:rFonts w:asciiTheme="minorHAnsi" w:hAnsiTheme="minorHAnsi" w:cs="Calibri"/>
          <w:sz w:val="22"/>
          <w:szCs w:val="22"/>
          <w:lang w:eastAsia="zh-CN"/>
        </w:rPr>
        <w:t>ΟΛΕΣ ΟΙ ΥΠΟΛΟΙΠΕΣ ΠΛΗΡΟΦΟΡΙΕΣ ΣΕ ΚΑΘΕ ΕΝΟΤΗΤΑ ΤΟΥ ΤΕΥΔ ΘΑ ΠΡΕΠΕΙ ΝΑ ΣΥΜΠΛΗΡΩΘΟΥΝ ΑΠΟ ΤΟΝ ΟΙΚΟΝΟΜΙΚΟ ΦΟΡΕΑ</w:t>
      </w:r>
    </w:p>
    <w:p w14:paraId="263B5A60" w14:textId="77777777" w:rsidR="00E92B83" w:rsidRPr="00C6797F" w:rsidRDefault="00E92B83" w:rsidP="00E92B83">
      <w:pPr>
        <w:pageBreakBefore/>
        <w:suppressAutoHyphens/>
        <w:spacing w:line="276" w:lineRule="auto"/>
        <w:jc w:val="center"/>
        <w:rPr>
          <w:rFonts w:asciiTheme="minorHAnsi" w:hAnsiTheme="minorHAnsi" w:cs="Calibri"/>
          <w:b/>
          <w:bCs/>
          <w:sz w:val="22"/>
          <w:szCs w:val="22"/>
          <w:lang w:eastAsia="zh-CN"/>
        </w:rPr>
      </w:pPr>
      <w:r w:rsidRPr="00C6797F">
        <w:rPr>
          <w:rFonts w:asciiTheme="minorHAnsi" w:hAnsiTheme="minorHAnsi" w:cs="Calibri"/>
          <w:b/>
          <w:bCs/>
          <w:sz w:val="22"/>
          <w:szCs w:val="22"/>
          <w:u w:val="single"/>
          <w:lang w:eastAsia="zh-CN"/>
        </w:rPr>
        <w:lastRenderedPageBreak/>
        <w:t>Μέρος II: Πληροφορίες σχετικά με τον οικονομικό φορέα</w:t>
      </w:r>
    </w:p>
    <w:p w14:paraId="4E06CE6C" w14:textId="77777777" w:rsidR="00E92B83" w:rsidRPr="00C6797F" w:rsidRDefault="00E92B83" w:rsidP="00E92B83">
      <w:pPr>
        <w:suppressAutoHyphens/>
        <w:spacing w:line="276" w:lineRule="auto"/>
        <w:jc w:val="center"/>
        <w:rPr>
          <w:rFonts w:asciiTheme="minorHAnsi" w:hAnsiTheme="minorHAnsi" w:cs="Calibri"/>
          <w:b/>
          <w:bCs/>
          <w:sz w:val="22"/>
          <w:szCs w:val="22"/>
          <w:lang w:eastAsia="zh-CN"/>
        </w:rPr>
      </w:pPr>
    </w:p>
    <w:p w14:paraId="7629D764" w14:textId="77777777" w:rsidR="00E92B83" w:rsidRPr="00C6797F" w:rsidRDefault="00E92B83" w:rsidP="00E92B83">
      <w:pPr>
        <w:suppressAutoHyphens/>
        <w:spacing w:line="276" w:lineRule="auto"/>
        <w:jc w:val="center"/>
        <w:rPr>
          <w:rFonts w:asciiTheme="minorHAnsi" w:hAnsiTheme="minorHAnsi" w:cs="Calibri"/>
          <w:b/>
          <w:bCs/>
          <w:sz w:val="22"/>
          <w:szCs w:val="22"/>
          <w:lang w:eastAsia="zh-CN"/>
        </w:rPr>
      </w:pPr>
      <w:r w:rsidRPr="00C6797F">
        <w:rPr>
          <w:rFonts w:asciiTheme="minorHAnsi" w:hAnsiTheme="minorHAnsi" w:cs="Calibri"/>
          <w:b/>
          <w:bCs/>
          <w:sz w:val="22"/>
          <w:szCs w:val="22"/>
          <w:lang w:eastAsia="zh-CN"/>
        </w:rPr>
        <w:t>Α: Πληροφορίες σχετικά με τον οικονομικό φορέα</w:t>
      </w:r>
    </w:p>
    <w:p w14:paraId="3E390ADE" w14:textId="77777777" w:rsidR="00E92B83" w:rsidRPr="00C6797F" w:rsidRDefault="00E92B83" w:rsidP="00E92B83">
      <w:pPr>
        <w:suppressAutoHyphens/>
        <w:spacing w:line="276" w:lineRule="auto"/>
        <w:jc w:val="center"/>
        <w:rPr>
          <w:rFonts w:asciiTheme="minorHAnsi" w:hAnsiTheme="minorHAnsi" w:cs="Calibri"/>
          <w:b/>
          <w:i/>
          <w:sz w:val="22"/>
          <w:szCs w:val="22"/>
          <w:lang w:eastAsia="zh-CN"/>
        </w:rPr>
      </w:pPr>
    </w:p>
    <w:tbl>
      <w:tblPr>
        <w:tblW w:w="9923" w:type="dxa"/>
        <w:jc w:val="center"/>
        <w:tblLayout w:type="fixed"/>
        <w:tblLook w:val="0000" w:firstRow="0" w:lastRow="0" w:firstColumn="0" w:lastColumn="0" w:noHBand="0" w:noVBand="0"/>
      </w:tblPr>
      <w:tblGrid>
        <w:gridCol w:w="6091"/>
        <w:gridCol w:w="3832"/>
      </w:tblGrid>
      <w:tr w:rsidR="00E92B83" w:rsidRPr="00C6797F" w14:paraId="1BF0D2C6"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2D62C416" w14:textId="77777777" w:rsidR="00E92B83" w:rsidRPr="00C6797F" w:rsidRDefault="00E92B83" w:rsidP="00293956">
            <w:pPr>
              <w:suppressAutoHyphens/>
              <w:spacing w:before="120" w:line="276" w:lineRule="auto"/>
              <w:jc w:val="both"/>
              <w:rPr>
                <w:rFonts w:asciiTheme="minorHAnsi" w:hAnsiTheme="minorHAnsi" w:cs="Calibri"/>
                <w:b/>
                <w:i/>
                <w:sz w:val="22"/>
                <w:szCs w:val="22"/>
                <w:lang w:eastAsia="zh-CN"/>
              </w:rPr>
            </w:pPr>
            <w:r w:rsidRPr="00C6797F">
              <w:rPr>
                <w:rFonts w:asciiTheme="minorHAnsi" w:hAnsiTheme="minorHAnsi" w:cs="Calibri"/>
                <w:b/>
                <w:i/>
                <w:sz w:val="22"/>
                <w:szCs w:val="22"/>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10946E0" w14:textId="77777777" w:rsidR="00E92B83" w:rsidRPr="00C6797F" w:rsidRDefault="00E92B83" w:rsidP="00293956">
            <w:pPr>
              <w:suppressAutoHyphens/>
              <w:spacing w:line="276" w:lineRule="auto"/>
              <w:jc w:val="both"/>
              <w:rPr>
                <w:rFonts w:asciiTheme="minorHAnsi" w:hAnsiTheme="minorHAnsi" w:cs="Calibri"/>
                <w:b/>
                <w:i/>
                <w:sz w:val="22"/>
                <w:szCs w:val="22"/>
                <w:lang w:eastAsia="zh-CN"/>
              </w:rPr>
            </w:pPr>
            <w:r w:rsidRPr="00C6797F">
              <w:rPr>
                <w:rFonts w:asciiTheme="minorHAnsi" w:hAnsiTheme="minorHAnsi" w:cs="Calibri"/>
                <w:b/>
                <w:i/>
                <w:sz w:val="22"/>
                <w:szCs w:val="22"/>
                <w:lang w:eastAsia="zh-CN"/>
              </w:rPr>
              <w:t>Απάντηση:</w:t>
            </w:r>
          </w:p>
        </w:tc>
      </w:tr>
      <w:tr w:rsidR="00E92B83" w:rsidRPr="00C6797F" w14:paraId="0C46803E"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00D2AFC7"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2DAE2176"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w:t>
            </w:r>
          </w:p>
        </w:tc>
      </w:tr>
      <w:tr w:rsidR="00E92B83" w:rsidRPr="00C6797F" w14:paraId="6537F7B1"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07B2775F"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Αριθμός φορολογικού μητρώου (ΑΦΜ):</w:t>
            </w:r>
          </w:p>
          <w:p w14:paraId="649A331E"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AA7DF8E"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w:t>
            </w:r>
          </w:p>
        </w:tc>
      </w:tr>
      <w:tr w:rsidR="00E92B83" w:rsidRPr="00C6797F" w14:paraId="1D9B10AE"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2F26287A"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5EBAEBA"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r w:rsidR="00E92B83" w:rsidRPr="00C6797F" w14:paraId="13C3995B" w14:textId="77777777" w:rsidTr="00293956">
        <w:trPr>
          <w:trHeight w:val="1533"/>
          <w:jc w:val="center"/>
        </w:trPr>
        <w:tc>
          <w:tcPr>
            <w:tcW w:w="6091" w:type="dxa"/>
            <w:tcBorders>
              <w:top w:val="single" w:sz="4" w:space="0" w:color="000000"/>
              <w:left w:val="single" w:sz="4" w:space="0" w:color="000000"/>
              <w:bottom w:val="single" w:sz="4" w:space="0" w:color="000000"/>
            </w:tcBorders>
            <w:shd w:val="clear" w:color="auto" w:fill="auto"/>
          </w:tcPr>
          <w:p w14:paraId="60DBA765" w14:textId="77777777" w:rsidR="00E92B83" w:rsidRPr="00C6797F" w:rsidRDefault="00E92B83" w:rsidP="00293956">
            <w:pPr>
              <w:shd w:val="clear" w:color="auto" w:fill="FFFFFF"/>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Αρμόδιος ή αρμόδιοι</w:t>
            </w:r>
            <w:r w:rsidRPr="00C6797F">
              <w:rPr>
                <w:rStyle w:val="aff"/>
                <w:rFonts w:asciiTheme="minorHAnsi" w:hAnsiTheme="minorHAnsi" w:cs="Calibri"/>
                <w:sz w:val="22"/>
                <w:szCs w:val="22"/>
                <w:lang w:eastAsia="zh-CN"/>
              </w:rPr>
              <w:footnoteReference w:id="2"/>
            </w:r>
            <w:r w:rsidRPr="00C6797F">
              <w:rPr>
                <w:rFonts w:asciiTheme="minorHAnsi" w:hAnsiTheme="minorHAnsi" w:cs="Calibri"/>
                <w:sz w:val="22"/>
                <w:szCs w:val="22"/>
                <w:lang w:eastAsia="zh-CN"/>
              </w:rPr>
              <w:t>:</w:t>
            </w:r>
          </w:p>
          <w:p w14:paraId="65B1B2C5"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Τηλέφωνο:</w:t>
            </w:r>
          </w:p>
          <w:p w14:paraId="6D240AAD"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Ηλ. ταχυδρομείο:</w:t>
            </w:r>
          </w:p>
          <w:p w14:paraId="1ABA8A42"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Διεύθυνση στο Διαδίκτυο (διεύθυνση δικτυακού τόπου) (</w:t>
            </w:r>
            <w:r w:rsidRPr="00C6797F">
              <w:rPr>
                <w:rFonts w:asciiTheme="minorHAnsi" w:hAnsiTheme="minorHAnsi" w:cs="Calibri"/>
                <w:i/>
                <w:sz w:val="22"/>
                <w:szCs w:val="22"/>
                <w:lang w:eastAsia="zh-CN"/>
              </w:rPr>
              <w:t>εάν υπάρχει</w:t>
            </w:r>
            <w:r w:rsidRPr="00C6797F">
              <w:rPr>
                <w:rFonts w:asciiTheme="minorHAnsi" w:hAnsiTheme="minorHAns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156BFC0"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p w14:paraId="7806DDF2"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p w14:paraId="3A7D8BC5"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p w14:paraId="7D67D782"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r w:rsidR="00E92B83" w:rsidRPr="00C6797F" w14:paraId="085C2771"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51DEE6BD" w14:textId="77777777" w:rsidR="00E92B83" w:rsidRPr="00C6797F" w:rsidRDefault="00E92B83" w:rsidP="00293956">
            <w:pPr>
              <w:suppressAutoHyphens/>
              <w:spacing w:line="276" w:lineRule="auto"/>
              <w:jc w:val="both"/>
              <w:rPr>
                <w:rFonts w:asciiTheme="minorHAnsi" w:hAnsiTheme="minorHAnsi" w:cs="Calibri"/>
                <w:b/>
                <w:bCs/>
                <w:i/>
                <w:iCs/>
                <w:sz w:val="22"/>
                <w:szCs w:val="22"/>
                <w:lang w:eastAsia="zh-CN"/>
              </w:rPr>
            </w:pPr>
            <w:r w:rsidRPr="00C6797F">
              <w:rPr>
                <w:rFonts w:asciiTheme="minorHAnsi" w:hAnsiTheme="minorHAnsi" w:cs="Calibri"/>
                <w:b/>
                <w:bCs/>
                <w:i/>
                <w:iCs/>
                <w:sz w:val="22"/>
                <w:szCs w:val="22"/>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F46C0B7"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bCs/>
                <w:i/>
                <w:iCs/>
                <w:sz w:val="22"/>
                <w:szCs w:val="22"/>
                <w:lang w:eastAsia="zh-CN"/>
              </w:rPr>
              <w:t>Απάντηση:</w:t>
            </w:r>
          </w:p>
        </w:tc>
      </w:tr>
      <w:tr w:rsidR="00E92B83" w:rsidRPr="00C6797F" w14:paraId="12884EB8"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5261D05F"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Ο οικονομικός φορέας είναι πολύ μικρή, μικρή ή μεσαία επιχείρηση</w:t>
            </w:r>
            <w:r w:rsidRPr="00C6797F">
              <w:rPr>
                <w:rStyle w:val="aff"/>
                <w:rFonts w:asciiTheme="minorHAnsi" w:hAnsiTheme="minorHAnsi" w:cs="Calibri"/>
                <w:sz w:val="22"/>
                <w:szCs w:val="22"/>
                <w:lang w:eastAsia="zh-CN"/>
              </w:rPr>
              <w:footnoteReference w:id="3"/>
            </w:r>
            <w:r w:rsidRPr="00C6797F">
              <w:rPr>
                <w:rFonts w:asciiTheme="minorHAnsi" w:hAnsiTheme="minorHAns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D83C0CE"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p>
        </w:tc>
      </w:tr>
      <w:tr w:rsidR="00E92B83" w:rsidRPr="00C6797F" w14:paraId="2CC64D6E" w14:textId="77777777" w:rsidTr="00293956">
        <w:trPr>
          <w:jc w:val="center"/>
        </w:trPr>
        <w:tc>
          <w:tcPr>
            <w:tcW w:w="6091" w:type="dxa"/>
            <w:tcBorders>
              <w:left w:val="single" w:sz="4" w:space="0" w:color="000000"/>
              <w:bottom w:val="single" w:sz="4" w:space="0" w:color="000000"/>
            </w:tcBorders>
            <w:shd w:val="clear" w:color="auto" w:fill="auto"/>
          </w:tcPr>
          <w:p w14:paraId="12409EF2"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14:paraId="541E62EF"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Ναι [] Όχι [] Άνευ αντικειμένου</w:t>
            </w:r>
          </w:p>
        </w:tc>
      </w:tr>
      <w:tr w:rsidR="00E92B83" w:rsidRPr="00C6797F" w14:paraId="2B79A7C3"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4E95504C"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sz w:val="22"/>
                <w:szCs w:val="22"/>
                <w:lang w:eastAsia="zh-CN"/>
              </w:rPr>
              <w:t>Εάν ναι</w:t>
            </w:r>
            <w:r w:rsidRPr="00C6797F">
              <w:rPr>
                <w:rFonts w:asciiTheme="minorHAnsi" w:hAnsiTheme="minorHAnsi" w:cs="Calibri"/>
                <w:sz w:val="22"/>
                <w:szCs w:val="22"/>
                <w:lang w:eastAsia="zh-CN"/>
              </w:rPr>
              <w:t>:</w:t>
            </w:r>
          </w:p>
          <w:p w14:paraId="51365D8F"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2DB00AA5"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559531A9"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β) Εάν το πιστοποιητικό εγγραφής ή η πιστοποίηση διατίθεται ηλεκτρονικά, αναφέρετε:</w:t>
            </w:r>
          </w:p>
          <w:p w14:paraId="579EF271"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C6797F">
              <w:rPr>
                <w:rStyle w:val="aff"/>
                <w:rFonts w:asciiTheme="minorHAnsi" w:hAnsiTheme="minorHAnsi" w:cs="Calibri"/>
                <w:sz w:val="22"/>
                <w:szCs w:val="22"/>
                <w:lang w:eastAsia="zh-CN"/>
              </w:rPr>
              <w:footnoteReference w:id="4"/>
            </w:r>
            <w:r w:rsidRPr="00C6797F">
              <w:rPr>
                <w:rFonts w:asciiTheme="minorHAnsi" w:hAnsiTheme="minorHAnsi" w:cs="Calibri"/>
                <w:sz w:val="22"/>
                <w:szCs w:val="22"/>
                <w:lang w:eastAsia="zh-CN"/>
              </w:rPr>
              <w:t>:</w:t>
            </w:r>
          </w:p>
          <w:p w14:paraId="07C7AEEC" w14:textId="77777777" w:rsidR="00E92B83" w:rsidRPr="00C6797F" w:rsidRDefault="00E92B83" w:rsidP="00293956">
            <w:pPr>
              <w:suppressAutoHyphens/>
              <w:spacing w:line="276" w:lineRule="auto"/>
              <w:jc w:val="both"/>
              <w:rPr>
                <w:rFonts w:asciiTheme="minorHAnsi" w:hAnsiTheme="minorHAnsi" w:cs="Calibri"/>
                <w:b/>
                <w:sz w:val="22"/>
                <w:szCs w:val="22"/>
                <w:lang w:eastAsia="zh-CN"/>
              </w:rPr>
            </w:pPr>
            <w:r w:rsidRPr="00C6797F">
              <w:rPr>
                <w:rFonts w:asciiTheme="minorHAnsi" w:hAnsiTheme="minorHAnsi" w:cs="Calibri"/>
                <w:sz w:val="22"/>
                <w:szCs w:val="22"/>
                <w:lang w:eastAsia="zh-CN"/>
              </w:rPr>
              <w:lastRenderedPageBreak/>
              <w:t>δ) Η εγγραφή ή η πιστοποίηση καλύπτει όλα τα απαιτούμενα κριτήρια επιλογής;</w:t>
            </w:r>
          </w:p>
          <w:p w14:paraId="128E4D5B" w14:textId="77777777" w:rsidR="00E92B83" w:rsidRPr="00C6797F" w:rsidRDefault="00E92B83" w:rsidP="00293956">
            <w:pPr>
              <w:suppressAutoHyphens/>
              <w:spacing w:line="276" w:lineRule="auto"/>
              <w:jc w:val="both"/>
              <w:rPr>
                <w:rFonts w:asciiTheme="minorHAnsi" w:hAnsiTheme="minorHAnsi" w:cs="Calibri"/>
                <w:b/>
                <w:sz w:val="22"/>
                <w:szCs w:val="22"/>
                <w:u w:val="single"/>
                <w:lang w:eastAsia="zh-CN"/>
              </w:rPr>
            </w:pPr>
            <w:r w:rsidRPr="00C6797F">
              <w:rPr>
                <w:rFonts w:asciiTheme="minorHAnsi" w:hAnsiTheme="minorHAnsi" w:cs="Calibri"/>
                <w:b/>
                <w:sz w:val="22"/>
                <w:szCs w:val="22"/>
                <w:lang w:eastAsia="zh-CN"/>
              </w:rPr>
              <w:t>Εάν όχι:</w:t>
            </w:r>
          </w:p>
          <w:p w14:paraId="783A69AE"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sz w:val="22"/>
                <w:szCs w:val="22"/>
                <w:u w:val="single"/>
                <w:lang w:eastAsia="zh-CN"/>
              </w:rPr>
              <w:t>Επιπροσθέτως, συμπληρώστε τις πληροφορίες που λείπουν στο μέρος IV, ενότητες Α, Β, Γ, ή Δ κατά περίπτωση</w:t>
            </w:r>
            <w:r w:rsidRPr="00C6797F">
              <w:rPr>
                <w:rFonts w:asciiTheme="minorHAnsi" w:hAnsiTheme="minorHAnsi" w:cs="Calibri"/>
                <w:b/>
                <w:i/>
                <w:sz w:val="22"/>
                <w:szCs w:val="22"/>
                <w:lang w:eastAsia="zh-CN"/>
              </w:rPr>
              <w:t>ΜΟΝΟ εφόσον αυτό απαιτείται στη σχετική διακήρυξη ή στα έγγραφα της σύμβασης:</w:t>
            </w:r>
          </w:p>
          <w:p w14:paraId="73F53F4E"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ε) Ο οικονομικός φορέας θα είναι σε θέση να προσκομίσει </w:t>
            </w:r>
            <w:r w:rsidRPr="00C6797F">
              <w:rPr>
                <w:rFonts w:asciiTheme="minorHAnsi" w:hAnsiTheme="minorHAnsi" w:cs="Calibri"/>
                <w:b/>
                <w:sz w:val="22"/>
                <w:szCs w:val="22"/>
                <w:lang w:eastAsia="zh-CN"/>
              </w:rPr>
              <w:t>βεβαίωση</w:t>
            </w:r>
            <w:r w:rsidRPr="00C6797F">
              <w:rPr>
                <w:rFonts w:asciiTheme="minorHAnsi" w:hAnsiTheme="minorHAnsi" w:cs="Calibri"/>
                <w:sz w:val="22"/>
                <w:szCs w:val="22"/>
                <w:lang w:eastAsia="zh-CN"/>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28A805C"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66B07FD"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p>
          <w:p w14:paraId="431E4216"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7ADA2346"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1D883A1B"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0E29D316"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7593AC16"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α) [……]</w:t>
            </w:r>
          </w:p>
          <w:p w14:paraId="3D3DB191"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02D1DEF9"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48639B06"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i/>
                <w:sz w:val="22"/>
                <w:szCs w:val="22"/>
                <w:lang w:eastAsia="zh-CN"/>
              </w:rPr>
              <w:t>β) (διαδικτυακή διεύθυνση, αρχή ή φορέας έκδοσης, επακριβή στοιχεία αναφοράς των εγγράφων):[……][……][……][……]</w:t>
            </w:r>
          </w:p>
          <w:p w14:paraId="303F013C"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7C1F3349"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53FF6537"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lastRenderedPageBreak/>
              <w:t>γ) [……]</w:t>
            </w:r>
          </w:p>
          <w:p w14:paraId="07DAC5D3"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6EE3F722"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3A8CB821"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δ) [] Ναι [] Όχι</w:t>
            </w:r>
          </w:p>
          <w:p w14:paraId="4380AFAB"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3ADFF941"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3D6A0D0D"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28838EC8"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5A094713"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30F89B7D"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ε) [] Ναι [] Όχι</w:t>
            </w:r>
          </w:p>
          <w:p w14:paraId="4C71E05A"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47B8C3A6"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163680D0" w14:textId="77777777" w:rsidR="00E92B83" w:rsidRPr="00C6797F" w:rsidRDefault="00E92B83" w:rsidP="00293956">
            <w:pPr>
              <w:suppressAutoHyphens/>
              <w:spacing w:line="276" w:lineRule="auto"/>
              <w:jc w:val="both"/>
              <w:rPr>
                <w:rFonts w:asciiTheme="minorHAnsi" w:hAnsiTheme="minorHAnsi" w:cs="Calibri"/>
                <w:i/>
                <w:sz w:val="22"/>
                <w:szCs w:val="22"/>
                <w:lang w:eastAsia="zh-CN"/>
              </w:rPr>
            </w:pPr>
            <w:r w:rsidRPr="00C6797F">
              <w:rPr>
                <w:rFonts w:asciiTheme="minorHAnsi" w:hAnsiTheme="minorHAnsi" w:cs="Calibri"/>
                <w:i/>
                <w:sz w:val="22"/>
                <w:szCs w:val="22"/>
                <w:lang w:eastAsia="zh-CN"/>
              </w:rPr>
              <w:t>(διαδικτυακή διεύθυνση, αρχή ή φορέας έκδοσης, επακριβή στοιχεία αναφοράς των εγγράφων):</w:t>
            </w:r>
          </w:p>
          <w:p w14:paraId="43F8664E"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i/>
                <w:sz w:val="22"/>
                <w:szCs w:val="22"/>
                <w:lang w:eastAsia="zh-CN"/>
              </w:rPr>
              <w:t>[……][……][……][……]</w:t>
            </w:r>
          </w:p>
        </w:tc>
      </w:tr>
      <w:tr w:rsidR="00E92B83" w:rsidRPr="00C6797F" w14:paraId="658886BA" w14:textId="77777777" w:rsidTr="00293956">
        <w:trPr>
          <w:jc w:val="center"/>
        </w:trPr>
        <w:tc>
          <w:tcPr>
            <w:tcW w:w="6091" w:type="dxa"/>
            <w:tcBorders>
              <w:left w:val="single" w:sz="4" w:space="0" w:color="000000"/>
              <w:bottom w:val="single" w:sz="4" w:space="0" w:color="000000"/>
            </w:tcBorders>
            <w:shd w:val="clear" w:color="auto" w:fill="auto"/>
          </w:tcPr>
          <w:p w14:paraId="7525AD1E" w14:textId="77777777" w:rsidR="00E92B83" w:rsidRPr="00C6797F" w:rsidRDefault="00E92B83" w:rsidP="00293956">
            <w:pPr>
              <w:suppressAutoHyphens/>
              <w:spacing w:before="120" w:line="276" w:lineRule="auto"/>
              <w:jc w:val="both"/>
              <w:rPr>
                <w:rFonts w:asciiTheme="minorHAnsi" w:hAnsiTheme="minorHAnsi" w:cs="Calibri"/>
                <w:b/>
                <w:bCs/>
                <w:i/>
                <w:iCs/>
                <w:sz w:val="22"/>
                <w:szCs w:val="22"/>
                <w:lang w:eastAsia="zh-CN"/>
              </w:rPr>
            </w:pPr>
            <w:r w:rsidRPr="00C6797F">
              <w:rPr>
                <w:rFonts w:asciiTheme="minorHAnsi" w:hAnsiTheme="minorHAnsi" w:cs="Calibri"/>
                <w:b/>
                <w:i/>
                <w:sz w:val="22"/>
                <w:szCs w:val="22"/>
                <w:lang w:eastAsia="zh-CN"/>
              </w:rPr>
              <w:lastRenderedPageBreak/>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14:paraId="416F4A77"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bCs/>
                <w:i/>
                <w:iCs/>
                <w:sz w:val="22"/>
                <w:szCs w:val="22"/>
                <w:lang w:eastAsia="zh-CN"/>
              </w:rPr>
              <w:t>Απάντηση:</w:t>
            </w:r>
          </w:p>
        </w:tc>
      </w:tr>
      <w:tr w:rsidR="00E92B83" w:rsidRPr="00C6797F" w14:paraId="25E0E4F9"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41A5830F"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Ο οικονομικός φορέας συμμετέχει στη διαδικασία σύναψης δημόσιας σύμβασης από κοινού με άλλους</w:t>
            </w:r>
            <w:r w:rsidRPr="00C6797F">
              <w:rPr>
                <w:rStyle w:val="aff"/>
                <w:rFonts w:asciiTheme="minorHAnsi" w:hAnsiTheme="minorHAnsi" w:cs="Calibri"/>
                <w:sz w:val="22"/>
                <w:szCs w:val="22"/>
                <w:lang w:eastAsia="zh-CN"/>
              </w:rPr>
              <w:footnoteReference w:id="5"/>
            </w:r>
            <w:r w:rsidRPr="00C6797F">
              <w:rPr>
                <w:rFonts w:asciiTheme="minorHAnsi" w:hAnsiTheme="minorHAns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5A1A919"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Ναι [] Όχι</w:t>
            </w:r>
          </w:p>
        </w:tc>
      </w:tr>
      <w:tr w:rsidR="00E92B83" w:rsidRPr="00C6797F" w14:paraId="4C6F6994" w14:textId="77777777" w:rsidTr="00293956">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3FBCE379"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i/>
                <w:sz w:val="22"/>
                <w:szCs w:val="22"/>
                <w:lang w:eastAsia="zh-CN"/>
              </w:rPr>
              <w:t>Εάν ναι</w:t>
            </w:r>
            <w:r w:rsidRPr="00C6797F">
              <w:rPr>
                <w:rFonts w:asciiTheme="minorHAnsi" w:hAnsiTheme="minorHAnsi" w:cs="Calibri"/>
                <w:i/>
                <w:sz w:val="22"/>
                <w:szCs w:val="22"/>
                <w:lang w:eastAsia="zh-CN"/>
              </w:rPr>
              <w:t>, μεριμνήστε για την υποβολή χωριστού εντύπου ΤΕΥΔ από τους άλλους εμπλεκόμενους οικονομικούς φορείς.</w:t>
            </w:r>
          </w:p>
        </w:tc>
      </w:tr>
      <w:tr w:rsidR="00E92B83" w:rsidRPr="00C6797F" w14:paraId="024FDECA"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69323DB0"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sz w:val="22"/>
                <w:szCs w:val="22"/>
                <w:lang w:eastAsia="zh-CN"/>
              </w:rPr>
              <w:t>Εάν ναι</w:t>
            </w:r>
            <w:r w:rsidRPr="00C6797F">
              <w:rPr>
                <w:rFonts w:asciiTheme="minorHAnsi" w:hAnsiTheme="minorHAnsi" w:cs="Calibri"/>
                <w:sz w:val="22"/>
                <w:szCs w:val="22"/>
                <w:lang w:eastAsia="zh-CN"/>
              </w:rPr>
              <w:t>:</w:t>
            </w:r>
          </w:p>
          <w:p w14:paraId="47756A7E" w14:textId="77777777" w:rsidR="00E92B83" w:rsidRPr="00C6797F" w:rsidRDefault="00E92B83" w:rsidP="00293956">
            <w:pPr>
              <w:suppressAutoHyphens/>
              <w:spacing w:line="276" w:lineRule="auto"/>
              <w:jc w:val="both"/>
              <w:rPr>
                <w:rFonts w:asciiTheme="minorHAnsi" w:hAnsiTheme="minorHAnsi" w:cs="Calibri"/>
                <w:color w:val="000000"/>
                <w:sz w:val="22"/>
                <w:szCs w:val="22"/>
                <w:lang w:eastAsia="zh-CN"/>
              </w:rPr>
            </w:pPr>
            <w:r w:rsidRPr="00C6797F">
              <w:rPr>
                <w:rFonts w:asciiTheme="minorHAnsi" w:hAnsiTheme="minorHAnsi" w:cs="Calibri"/>
                <w:sz w:val="22"/>
                <w:szCs w:val="22"/>
                <w:lang w:eastAsia="zh-CN"/>
              </w:rPr>
              <w:t>α) Α</w:t>
            </w:r>
            <w:r w:rsidRPr="00C6797F">
              <w:rPr>
                <w:rFonts w:asciiTheme="minorHAnsi" w:hAnsiTheme="minorHAnsi" w:cs="Calibri"/>
                <w:color w:val="000000"/>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7E8350A4"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color w:val="000000"/>
                <w:sz w:val="22"/>
                <w:szCs w:val="22"/>
                <w:lang w:eastAsia="zh-CN"/>
              </w:rPr>
              <w:t>β) Προσδιορίστε τους άλλους οικονομικούς φορείς που συμμετ</w:t>
            </w:r>
            <w:r w:rsidRPr="00C6797F">
              <w:rPr>
                <w:rFonts w:asciiTheme="minorHAnsi" w:hAnsiTheme="minorHAnsi" w:cs="Calibri"/>
                <w:sz w:val="22"/>
                <w:szCs w:val="22"/>
                <w:lang w:eastAsia="zh-CN"/>
              </w:rPr>
              <w:t>έχουν από κοινού στη διαδικασία σύναψης δημόσιας σύμβασης:</w:t>
            </w:r>
          </w:p>
          <w:p w14:paraId="0EB9A0DD"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25CE660"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p>
          <w:p w14:paraId="40FEAB2B"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α) [……]</w:t>
            </w:r>
          </w:p>
          <w:p w14:paraId="04F9769B"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7147C497"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694DBC1B"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66363D56"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β) [……]</w:t>
            </w:r>
          </w:p>
          <w:p w14:paraId="49DBEACD"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14CB9D28"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6258C379"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γ) [……]</w:t>
            </w:r>
          </w:p>
        </w:tc>
      </w:tr>
      <w:tr w:rsidR="00E92B83" w:rsidRPr="00C6797F" w14:paraId="1C41F108"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4D229917" w14:textId="77777777" w:rsidR="00E92B83" w:rsidRPr="00C6797F" w:rsidRDefault="00E92B83" w:rsidP="00293956">
            <w:pPr>
              <w:suppressAutoHyphens/>
              <w:spacing w:line="276" w:lineRule="auto"/>
              <w:jc w:val="both"/>
              <w:rPr>
                <w:rFonts w:asciiTheme="minorHAnsi" w:hAnsiTheme="minorHAnsi" w:cs="Calibri"/>
                <w:b/>
                <w:bCs/>
                <w:i/>
                <w:iCs/>
                <w:sz w:val="22"/>
                <w:szCs w:val="22"/>
                <w:lang w:eastAsia="zh-CN"/>
              </w:rPr>
            </w:pPr>
            <w:r w:rsidRPr="00C6797F">
              <w:rPr>
                <w:rFonts w:asciiTheme="minorHAnsi" w:hAnsiTheme="minorHAnsi" w:cs="Calibri"/>
                <w:b/>
                <w:bCs/>
                <w:i/>
                <w:iCs/>
                <w:sz w:val="22"/>
                <w:szCs w:val="22"/>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357D98E"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bCs/>
                <w:i/>
                <w:iCs/>
                <w:sz w:val="22"/>
                <w:szCs w:val="22"/>
                <w:lang w:eastAsia="zh-CN"/>
              </w:rPr>
              <w:t>Απάντηση:</w:t>
            </w:r>
          </w:p>
        </w:tc>
      </w:tr>
      <w:tr w:rsidR="00E92B83" w:rsidRPr="00C6797F" w14:paraId="365CA521"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28C88E95"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112B954"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w:t>
            </w:r>
          </w:p>
        </w:tc>
      </w:tr>
    </w:tbl>
    <w:p w14:paraId="1B37C61F" w14:textId="77777777" w:rsidR="00E92B83" w:rsidRPr="00C6797F" w:rsidRDefault="00E92B83" w:rsidP="00E92B83">
      <w:pPr>
        <w:suppressAutoHyphens/>
        <w:spacing w:line="276" w:lineRule="auto"/>
        <w:jc w:val="both"/>
        <w:rPr>
          <w:rFonts w:asciiTheme="minorHAnsi" w:hAnsiTheme="minorHAnsi" w:cs="Calibri"/>
          <w:sz w:val="22"/>
          <w:szCs w:val="22"/>
          <w:lang w:eastAsia="zh-CN"/>
        </w:rPr>
      </w:pPr>
    </w:p>
    <w:p w14:paraId="45B852A7" w14:textId="77777777" w:rsidR="00E92B83" w:rsidRPr="00C6797F" w:rsidRDefault="00E92B83" w:rsidP="00E92B83">
      <w:pPr>
        <w:pageBreakBefore/>
        <w:suppressAutoHyphens/>
        <w:spacing w:line="276" w:lineRule="auto"/>
        <w:jc w:val="center"/>
        <w:rPr>
          <w:rFonts w:asciiTheme="minorHAnsi" w:hAnsiTheme="minorHAnsi" w:cs="Calibri"/>
          <w:i/>
          <w:sz w:val="22"/>
          <w:szCs w:val="22"/>
          <w:lang w:eastAsia="zh-CN"/>
        </w:rPr>
      </w:pPr>
      <w:r w:rsidRPr="00C6797F">
        <w:rPr>
          <w:rFonts w:asciiTheme="minorHAnsi" w:hAnsiTheme="minorHAnsi" w:cs="Calibri"/>
          <w:b/>
          <w:bCs/>
          <w:sz w:val="22"/>
          <w:szCs w:val="22"/>
          <w:lang w:eastAsia="zh-CN"/>
        </w:rPr>
        <w:lastRenderedPageBreak/>
        <w:t>Β: Πληροφορίες σχετικά με τους νόμιμους εκπροσώπους του οικονομικού φορέα</w:t>
      </w:r>
    </w:p>
    <w:p w14:paraId="4B479DC5" w14:textId="77777777" w:rsidR="00E92B83" w:rsidRPr="00C6797F" w:rsidRDefault="00E92B83" w:rsidP="00E92B83">
      <w:pPr>
        <w:pBdr>
          <w:top w:val="single" w:sz="1" w:space="1" w:color="000000"/>
          <w:left w:val="single" w:sz="1" w:space="1" w:color="000000"/>
          <w:bottom w:val="single" w:sz="1" w:space="1" w:color="000000"/>
          <w:right w:val="single" w:sz="1" w:space="1" w:color="000000"/>
        </w:pBdr>
        <w:shd w:val="clear" w:color="auto" w:fill="FFFFFF"/>
        <w:suppressAutoHyphens/>
        <w:spacing w:line="276" w:lineRule="auto"/>
        <w:jc w:val="both"/>
        <w:rPr>
          <w:rFonts w:asciiTheme="minorHAnsi" w:hAnsiTheme="minorHAnsi" w:cs="Calibri"/>
          <w:b/>
          <w:i/>
          <w:sz w:val="22"/>
          <w:szCs w:val="22"/>
          <w:lang w:eastAsia="zh-CN"/>
        </w:rPr>
      </w:pPr>
      <w:r w:rsidRPr="00C6797F">
        <w:rPr>
          <w:rFonts w:asciiTheme="minorHAnsi" w:hAnsiTheme="minorHAnsi" w:cs="Calibri"/>
          <w:i/>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pPr w:leftFromText="180" w:rightFromText="180" w:vertAnchor="page" w:horzAnchor="margin" w:tblpY="2971"/>
        <w:tblW w:w="9640" w:type="dxa"/>
        <w:tblLayout w:type="fixed"/>
        <w:tblLook w:val="0000" w:firstRow="0" w:lastRow="0" w:firstColumn="0" w:lastColumn="0" w:noHBand="0" w:noVBand="0"/>
      </w:tblPr>
      <w:tblGrid>
        <w:gridCol w:w="4626"/>
        <w:gridCol w:w="5014"/>
      </w:tblGrid>
      <w:tr w:rsidR="00E92B83" w:rsidRPr="00C6797F" w14:paraId="3C41DDAB" w14:textId="77777777" w:rsidTr="00293956">
        <w:tc>
          <w:tcPr>
            <w:tcW w:w="4626" w:type="dxa"/>
            <w:tcBorders>
              <w:top w:val="single" w:sz="4" w:space="0" w:color="000000"/>
              <w:left w:val="single" w:sz="4" w:space="0" w:color="000000"/>
              <w:bottom w:val="single" w:sz="4" w:space="0" w:color="000000"/>
            </w:tcBorders>
            <w:shd w:val="clear" w:color="auto" w:fill="auto"/>
          </w:tcPr>
          <w:p w14:paraId="157C64E3" w14:textId="77777777" w:rsidR="00E92B83" w:rsidRPr="00C6797F" w:rsidRDefault="00E92B83" w:rsidP="00293956">
            <w:pPr>
              <w:suppressAutoHyphens/>
              <w:spacing w:line="276" w:lineRule="auto"/>
              <w:jc w:val="both"/>
              <w:rPr>
                <w:rFonts w:asciiTheme="minorHAnsi" w:hAnsiTheme="minorHAnsi" w:cs="Calibri"/>
                <w:b/>
                <w:i/>
                <w:sz w:val="22"/>
                <w:szCs w:val="22"/>
                <w:lang w:eastAsia="zh-CN"/>
              </w:rPr>
            </w:pPr>
            <w:r w:rsidRPr="00C6797F">
              <w:rPr>
                <w:rFonts w:asciiTheme="minorHAnsi" w:hAnsiTheme="minorHAnsi" w:cs="Calibri"/>
                <w:b/>
                <w:i/>
                <w:sz w:val="22"/>
                <w:szCs w:val="22"/>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60371588"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i/>
                <w:sz w:val="22"/>
                <w:szCs w:val="22"/>
                <w:lang w:eastAsia="zh-CN"/>
              </w:rPr>
              <w:t>Απάντηση:</w:t>
            </w:r>
          </w:p>
        </w:tc>
      </w:tr>
      <w:tr w:rsidR="00E92B83" w:rsidRPr="00C6797F" w14:paraId="157C2D8F" w14:textId="77777777" w:rsidTr="00293956">
        <w:tc>
          <w:tcPr>
            <w:tcW w:w="4626" w:type="dxa"/>
            <w:tcBorders>
              <w:top w:val="single" w:sz="4" w:space="0" w:color="000000"/>
              <w:left w:val="single" w:sz="4" w:space="0" w:color="000000"/>
              <w:bottom w:val="single" w:sz="4" w:space="0" w:color="000000"/>
            </w:tcBorders>
            <w:shd w:val="clear" w:color="auto" w:fill="auto"/>
          </w:tcPr>
          <w:p w14:paraId="45E1CC1A" w14:textId="77777777" w:rsidR="00E92B83" w:rsidRPr="00C6797F" w:rsidRDefault="00E92B83" w:rsidP="00293956">
            <w:pPr>
              <w:suppressAutoHyphens/>
              <w:spacing w:line="276" w:lineRule="auto"/>
              <w:jc w:val="both"/>
              <w:rPr>
                <w:rFonts w:asciiTheme="minorHAnsi" w:hAnsiTheme="minorHAnsi" w:cs="Calibri"/>
                <w:color w:val="000000"/>
                <w:sz w:val="22"/>
                <w:szCs w:val="22"/>
                <w:lang w:eastAsia="zh-CN"/>
              </w:rPr>
            </w:pPr>
            <w:r w:rsidRPr="00C6797F">
              <w:rPr>
                <w:rFonts w:asciiTheme="minorHAnsi" w:hAnsiTheme="minorHAnsi" w:cs="Calibri"/>
                <w:sz w:val="22"/>
                <w:szCs w:val="22"/>
                <w:lang w:eastAsia="zh-CN"/>
              </w:rPr>
              <w:t>Ονοματεπώνυμο</w:t>
            </w:r>
          </w:p>
          <w:p w14:paraId="025FD944"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color w:val="000000"/>
                <w:sz w:val="22"/>
                <w:szCs w:val="22"/>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321EB4AF"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p w14:paraId="5F067325"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r w:rsidR="00E92B83" w:rsidRPr="00C6797F" w14:paraId="5B9BAC74" w14:textId="77777777" w:rsidTr="00293956">
        <w:tc>
          <w:tcPr>
            <w:tcW w:w="4626" w:type="dxa"/>
            <w:tcBorders>
              <w:top w:val="single" w:sz="4" w:space="0" w:color="000000"/>
              <w:left w:val="single" w:sz="4" w:space="0" w:color="000000"/>
              <w:bottom w:val="single" w:sz="4" w:space="0" w:color="000000"/>
            </w:tcBorders>
            <w:shd w:val="clear" w:color="auto" w:fill="auto"/>
          </w:tcPr>
          <w:p w14:paraId="57EC75A1"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2569818C"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r w:rsidR="00E92B83" w:rsidRPr="00C6797F" w14:paraId="36B69DFA" w14:textId="77777777" w:rsidTr="00293956">
        <w:tc>
          <w:tcPr>
            <w:tcW w:w="4626" w:type="dxa"/>
            <w:tcBorders>
              <w:top w:val="single" w:sz="4" w:space="0" w:color="000000"/>
              <w:left w:val="single" w:sz="4" w:space="0" w:color="000000"/>
              <w:bottom w:val="single" w:sz="4" w:space="0" w:color="000000"/>
            </w:tcBorders>
            <w:shd w:val="clear" w:color="auto" w:fill="auto"/>
          </w:tcPr>
          <w:p w14:paraId="7E33BAC0"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21904513"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r w:rsidR="00E92B83" w:rsidRPr="00C6797F" w14:paraId="7007981D" w14:textId="77777777" w:rsidTr="00293956">
        <w:tc>
          <w:tcPr>
            <w:tcW w:w="4626" w:type="dxa"/>
            <w:tcBorders>
              <w:top w:val="single" w:sz="4" w:space="0" w:color="000000"/>
              <w:left w:val="single" w:sz="4" w:space="0" w:color="000000"/>
              <w:bottom w:val="single" w:sz="4" w:space="0" w:color="000000"/>
            </w:tcBorders>
            <w:shd w:val="clear" w:color="auto" w:fill="auto"/>
          </w:tcPr>
          <w:p w14:paraId="16D762E1"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5FF90A28"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r w:rsidR="00E92B83" w:rsidRPr="00C6797F" w14:paraId="4B9517E6" w14:textId="77777777" w:rsidTr="00293956">
        <w:tc>
          <w:tcPr>
            <w:tcW w:w="4626" w:type="dxa"/>
            <w:tcBorders>
              <w:top w:val="single" w:sz="4" w:space="0" w:color="000000"/>
              <w:left w:val="single" w:sz="4" w:space="0" w:color="000000"/>
              <w:bottom w:val="single" w:sz="4" w:space="0" w:color="000000"/>
            </w:tcBorders>
            <w:shd w:val="clear" w:color="auto" w:fill="auto"/>
          </w:tcPr>
          <w:p w14:paraId="6E638CD7"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7C1EFB21"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r w:rsidR="00E92B83" w:rsidRPr="00C6797F" w14:paraId="4EB7BA4E" w14:textId="77777777" w:rsidTr="00293956">
        <w:tc>
          <w:tcPr>
            <w:tcW w:w="4626" w:type="dxa"/>
            <w:tcBorders>
              <w:top w:val="single" w:sz="4" w:space="0" w:color="000000"/>
              <w:left w:val="single" w:sz="4" w:space="0" w:color="000000"/>
              <w:bottom w:val="single" w:sz="4" w:space="0" w:color="000000"/>
            </w:tcBorders>
            <w:shd w:val="clear" w:color="auto" w:fill="auto"/>
          </w:tcPr>
          <w:p w14:paraId="31C2B696"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15E35EC7"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bl>
    <w:p w14:paraId="79731D25" w14:textId="77777777" w:rsidR="00E92B83" w:rsidRPr="00C6797F" w:rsidRDefault="00E92B83" w:rsidP="00E92B83">
      <w:pPr>
        <w:pageBreakBefore/>
        <w:suppressAutoHyphens/>
        <w:spacing w:line="276" w:lineRule="auto"/>
        <w:ind w:left="850"/>
        <w:jc w:val="center"/>
        <w:rPr>
          <w:rFonts w:asciiTheme="minorHAnsi" w:hAnsiTheme="minorHAnsi" w:cs="Calibri"/>
          <w:b/>
          <w:i/>
          <w:sz w:val="22"/>
          <w:szCs w:val="22"/>
          <w:lang w:eastAsia="zh-CN"/>
        </w:rPr>
      </w:pPr>
      <w:r w:rsidRPr="00C6797F">
        <w:rPr>
          <w:rFonts w:asciiTheme="minorHAnsi" w:hAnsiTheme="minorHAnsi" w:cs="Calibri"/>
          <w:b/>
          <w:bCs/>
          <w:sz w:val="22"/>
          <w:szCs w:val="22"/>
          <w:lang w:eastAsia="zh-CN"/>
        </w:rPr>
        <w:lastRenderedPageBreak/>
        <w:t>Γ: Πληροφορίες σχετικά με τη στήριξη στις ικανότητες άλλων ΦΟΡΕΩΝ</w:t>
      </w:r>
      <w:r w:rsidRPr="00C6797F">
        <w:rPr>
          <w:rStyle w:val="aff"/>
          <w:rFonts w:asciiTheme="minorHAnsi" w:hAnsiTheme="minorHAnsi" w:cs="Calibri"/>
          <w:b/>
          <w:bCs/>
          <w:sz w:val="22"/>
          <w:szCs w:val="22"/>
          <w:lang w:eastAsia="zh-CN"/>
        </w:rPr>
        <w:footnoteReference w:id="6"/>
      </w:r>
    </w:p>
    <w:tbl>
      <w:tblPr>
        <w:tblW w:w="8959" w:type="dxa"/>
        <w:jc w:val="center"/>
        <w:tblLayout w:type="fixed"/>
        <w:tblLook w:val="0000" w:firstRow="0" w:lastRow="0" w:firstColumn="0" w:lastColumn="0" w:noHBand="0" w:noVBand="0"/>
      </w:tblPr>
      <w:tblGrid>
        <w:gridCol w:w="4479"/>
        <w:gridCol w:w="4480"/>
      </w:tblGrid>
      <w:tr w:rsidR="00E92B83" w:rsidRPr="00C6797F" w14:paraId="2369E2FD" w14:textId="77777777" w:rsidTr="002939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50321A56" w14:textId="77777777" w:rsidR="00E92B83" w:rsidRPr="00C6797F" w:rsidRDefault="00E92B83" w:rsidP="00293956">
            <w:pPr>
              <w:suppressAutoHyphens/>
              <w:spacing w:line="276" w:lineRule="auto"/>
              <w:jc w:val="both"/>
              <w:rPr>
                <w:rFonts w:asciiTheme="minorHAnsi" w:hAnsiTheme="minorHAnsi" w:cs="Calibri"/>
                <w:b/>
                <w:i/>
                <w:sz w:val="22"/>
                <w:szCs w:val="22"/>
                <w:lang w:eastAsia="zh-CN"/>
              </w:rPr>
            </w:pPr>
            <w:r w:rsidRPr="00C6797F">
              <w:rPr>
                <w:rFonts w:asciiTheme="minorHAnsi" w:hAnsiTheme="minorHAnsi" w:cs="Calibri"/>
                <w:b/>
                <w:i/>
                <w:sz w:val="22"/>
                <w:szCs w:val="22"/>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2945DC"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i/>
                <w:sz w:val="22"/>
                <w:szCs w:val="22"/>
                <w:lang w:eastAsia="zh-CN"/>
              </w:rPr>
              <w:t>Απάντηση:</w:t>
            </w:r>
          </w:p>
        </w:tc>
      </w:tr>
      <w:tr w:rsidR="00E92B83" w:rsidRPr="00C6797F" w14:paraId="5504F204" w14:textId="77777777" w:rsidTr="00293956">
        <w:trPr>
          <w:jc w:val="center"/>
        </w:trPr>
        <w:tc>
          <w:tcPr>
            <w:tcW w:w="4479" w:type="dxa"/>
            <w:tcBorders>
              <w:top w:val="single" w:sz="4" w:space="0" w:color="000000"/>
              <w:left w:val="single" w:sz="4" w:space="0" w:color="000000"/>
              <w:bottom w:val="single" w:sz="4" w:space="0" w:color="000000"/>
            </w:tcBorders>
            <w:shd w:val="clear" w:color="auto" w:fill="auto"/>
          </w:tcPr>
          <w:p w14:paraId="3035C420"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B1CCA7"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[]Ναι []Όχι</w:t>
            </w:r>
          </w:p>
        </w:tc>
      </w:tr>
    </w:tbl>
    <w:p w14:paraId="39C56B01" w14:textId="77777777" w:rsidR="00E92B83" w:rsidRPr="00C6797F" w:rsidRDefault="00E92B83" w:rsidP="00E92B83">
      <w:pPr>
        <w:suppressAutoHyphens/>
        <w:spacing w:line="276" w:lineRule="auto"/>
        <w:jc w:val="both"/>
        <w:rPr>
          <w:rFonts w:asciiTheme="minorHAnsi" w:hAnsiTheme="minorHAnsi" w:cs="Calibri"/>
          <w:b/>
          <w:i/>
          <w:sz w:val="22"/>
          <w:szCs w:val="22"/>
          <w:lang w:eastAsia="zh-CN"/>
        </w:rPr>
      </w:pPr>
    </w:p>
    <w:p w14:paraId="65A6E040" w14:textId="77777777" w:rsidR="00E92B83" w:rsidRPr="00C6797F" w:rsidRDefault="00E92B83" w:rsidP="00E92B83">
      <w:pPr>
        <w:suppressAutoHyphens/>
        <w:spacing w:line="276" w:lineRule="auto"/>
        <w:jc w:val="both"/>
        <w:rPr>
          <w:rFonts w:asciiTheme="minorHAnsi" w:hAnsiTheme="minorHAnsi" w:cs="Calibri"/>
          <w:b/>
          <w:i/>
          <w:sz w:val="22"/>
          <w:szCs w:val="22"/>
          <w:lang w:eastAsia="zh-CN"/>
        </w:rPr>
      </w:pPr>
    </w:p>
    <w:p w14:paraId="4DF5DDC0" w14:textId="77777777" w:rsidR="00E92B83" w:rsidRPr="00C6797F" w:rsidRDefault="00E92B83" w:rsidP="00E92B83">
      <w:pPr>
        <w:pBdr>
          <w:top w:val="single" w:sz="4" w:space="1" w:color="auto"/>
          <w:left w:val="single" w:sz="4" w:space="4" w:color="auto"/>
          <w:bottom w:val="single" w:sz="4" w:space="1" w:color="auto"/>
          <w:right w:val="single" w:sz="4" w:space="4" w:color="auto"/>
        </w:pBdr>
        <w:suppressAutoHyphens/>
        <w:spacing w:line="276" w:lineRule="auto"/>
        <w:jc w:val="both"/>
        <w:rPr>
          <w:rFonts w:asciiTheme="minorHAnsi" w:hAnsiTheme="minorHAnsi" w:cs="Calibri"/>
          <w:i/>
          <w:sz w:val="22"/>
          <w:szCs w:val="22"/>
          <w:lang w:eastAsia="zh-CN"/>
        </w:rPr>
      </w:pPr>
      <w:r w:rsidRPr="00C6797F">
        <w:rPr>
          <w:rFonts w:asciiTheme="minorHAnsi" w:hAnsiTheme="minorHAnsi" w:cs="Calibri"/>
          <w:b/>
          <w:i/>
          <w:sz w:val="22"/>
          <w:szCs w:val="22"/>
          <w:lang w:eastAsia="zh-CN"/>
        </w:rPr>
        <w:t>Εάν ναι</w:t>
      </w:r>
      <w:r w:rsidRPr="00C6797F">
        <w:rPr>
          <w:rFonts w:asciiTheme="minorHAnsi" w:hAnsiTheme="minorHAnsi" w:cs="Calibri"/>
          <w:i/>
          <w:sz w:val="22"/>
          <w:szCs w:val="22"/>
          <w:lang w:eastAsia="zh-CN"/>
        </w:rPr>
        <w:t xml:space="preserve">, επισυνάψτε χωριστό έντυπο ΤΕΥΔ με τις πληροφορίες που απαιτούνται σύμφωνα με τις </w:t>
      </w:r>
      <w:r w:rsidRPr="00C6797F">
        <w:rPr>
          <w:rFonts w:asciiTheme="minorHAnsi" w:hAnsiTheme="minorHAnsi" w:cs="Calibri"/>
          <w:b/>
          <w:i/>
          <w:sz w:val="22"/>
          <w:szCs w:val="22"/>
          <w:lang w:eastAsia="zh-CN"/>
        </w:rPr>
        <w:t xml:space="preserve">ενότητες Α και Β του παρόντος μέρους και σύμφωνα με το μέρος ΙΙΙ, για κάθε ένα </w:t>
      </w:r>
      <w:r w:rsidRPr="00C6797F">
        <w:rPr>
          <w:rFonts w:asciiTheme="minorHAnsi" w:hAnsiTheme="minorHAnsi" w:cs="Calibri"/>
          <w:i/>
          <w:sz w:val="22"/>
          <w:szCs w:val="22"/>
          <w:lang w:eastAsia="zh-CN"/>
        </w:rPr>
        <w:t xml:space="preserve">από τους σχετικούς φορείς, δεόντως συμπληρωμένο και υπογεγραμμένο από τους νομίμους εκπροσώπους αυτών. </w:t>
      </w:r>
    </w:p>
    <w:p w14:paraId="6C48FB2B" w14:textId="77777777" w:rsidR="00E92B83" w:rsidRPr="00C6797F" w:rsidRDefault="00E92B83" w:rsidP="00E92B83">
      <w:pPr>
        <w:pBdr>
          <w:top w:val="single" w:sz="4" w:space="1" w:color="auto"/>
          <w:left w:val="single" w:sz="4" w:space="4" w:color="auto"/>
          <w:bottom w:val="single" w:sz="4" w:space="1" w:color="auto"/>
          <w:right w:val="single" w:sz="4" w:space="4" w:color="auto"/>
        </w:pBdr>
        <w:suppressAutoHyphens/>
        <w:spacing w:line="276" w:lineRule="auto"/>
        <w:jc w:val="both"/>
        <w:rPr>
          <w:rFonts w:asciiTheme="minorHAnsi" w:hAnsiTheme="minorHAnsi" w:cs="Calibri"/>
          <w:i/>
          <w:sz w:val="22"/>
          <w:szCs w:val="22"/>
          <w:lang w:eastAsia="zh-CN"/>
        </w:rPr>
      </w:pPr>
      <w:r w:rsidRPr="00C6797F">
        <w:rPr>
          <w:rFonts w:asciiTheme="minorHAnsi" w:hAnsiTheme="minorHAnsi" w:cs="Calibri"/>
          <w:i/>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6D89A74" w14:textId="77777777" w:rsidR="00E92B83" w:rsidRPr="00C6797F" w:rsidRDefault="00E92B83" w:rsidP="00E92B83">
      <w:pPr>
        <w:pBdr>
          <w:top w:val="single" w:sz="4" w:space="1" w:color="auto"/>
          <w:left w:val="single" w:sz="4" w:space="4" w:color="auto"/>
          <w:bottom w:val="single" w:sz="4" w:space="1" w:color="auto"/>
          <w:right w:val="single" w:sz="4" w:space="4" w:color="auto"/>
        </w:pBdr>
        <w:suppressAutoHyphens/>
        <w:spacing w:line="276" w:lineRule="auto"/>
        <w:jc w:val="both"/>
        <w:rPr>
          <w:rFonts w:asciiTheme="minorHAnsi" w:hAnsiTheme="minorHAnsi" w:cs="Calibri"/>
          <w:sz w:val="22"/>
          <w:szCs w:val="22"/>
          <w:lang w:eastAsia="zh-CN"/>
        </w:rPr>
      </w:pPr>
      <w:r w:rsidRPr="00C6797F">
        <w:rPr>
          <w:rFonts w:asciiTheme="minorHAnsi" w:hAnsiTheme="minorHAnsi" w:cs="Calibri"/>
          <w:i/>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EAA3B77" w14:textId="77777777" w:rsidR="00E92B83" w:rsidRPr="00C6797F" w:rsidRDefault="00E92B83" w:rsidP="00E92B83">
      <w:pPr>
        <w:pageBreakBefore/>
        <w:suppressAutoHyphens/>
        <w:spacing w:line="276" w:lineRule="auto"/>
        <w:jc w:val="center"/>
        <w:rPr>
          <w:rFonts w:asciiTheme="minorHAnsi" w:hAnsiTheme="minorHAnsi" w:cs="Calibri"/>
          <w:b/>
          <w:bCs/>
          <w:sz w:val="22"/>
          <w:szCs w:val="22"/>
          <w:lang w:eastAsia="zh-CN"/>
        </w:rPr>
      </w:pPr>
      <w:r w:rsidRPr="00C6797F">
        <w:rPr>
          <w:rFonts w:asciiTheme="minorHAnsi" w:hAnsiTheme="minorHAnsi" w:cs="Calibri"/>
          <w:b/>
          <w:bCs/>
          <w:sz w:val="22"/>
          <w:szCs w:val="22"/>
          <w:lang w:eastAsia="zh-CN"/>
        </w:rPr>
        <w:lastRenderedPageBreak/>
        <w:t xml:space="preserve">Δ: Πληροφορίες σχετικά με υπεργολάβους στην ικανότητα των οποίων </w:t>
      </w:r>
      <w:r w:rsidRPr="00C6797F">
        <w:rPr>
          <w:rFonts w:asciiTheme="minorHAnsi" w:hAnsiTheme="minorHAnsi" w:cs="Calibri"/>
          <w:b/>
          <w:bCs/>
          <w:sz w:val="22"/>
          <w:szCs w:val="22"/>
          <w:u w:val="single"/>
          <w:lang w:eastAsia="zh-CN"/>
        </w:rPr>
        <w:t>δεν στηρίζεται</w:t>
      </w:r>
      <w:r w:rsidRPr="00C6797F">
        <w:rPr>
          <w:rFonts w:asciiTheme="minorHAnsi" w:hAnsiTheme="minorHAnsi" w:cs="Calibri"/>
          <w:b/>
          <w:bCs/>
          <w:sz w:val="22"/>
          <w:szCs w:val="22"/>
          <w:lang w:eastAsia="zh-CN"/>
        </w:rPr>
        <w:t xml:space="preserve"> ο οικονομικός φορέας</w:t>
      </w:r>
    </w:p>
    <w:p w14:paraId="63B83093" w14:textId="77777777" w:rsidR="00E92B83" w:rsidRPr="00C6797F" w:rsidRDefault="00E92B83" w:rsidP="00E92B83">
      <w:pPr>
        <w:pBdr>
          <w:top w:val="single" w:sz="1" w:space="1" w:color="000000"/>
          <w:left w:val="single" w:sz="1" w:space="1" w:color="000000"/>
          <w:bottom w:val="single" w:sz="1" w:space="1" w:color="000000"/>
          <w:right w:val="single" w:sz="1" w:space="1" w:color="000000"/>
        </w:pBdr>
        <w:suppressAutoHyphens/>
        <w:spacing w:line="276" w:lineRule="auto"/>
        <w:jc w:val="both"/>
        <w:rPr>
          <w:rFonts w:asciiTheme="minorHAnsi" w:hAnsiTheme="minorHAnsi" w:cs="Calibri"/>
          <w:b/>
          <w:bCs/>
          <w:sz w:val="22"/>
          <w:szCs w:val="22"/>
          <w:lang w:eastAsia="zh-CN"/>
        </w:rPr>
      </w:pPr>
      <w:r w:rsidRPr="00C6797F">
        <w:rPr>
          <w:rFonts w:asciiTheme="minorHAnsi" w:hAnsiTheme="minorHAnsi" w:cs="Calibri"/>
          <w:b/>
          <w:bCs/>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pPr w:leftFromText="180" w:rightFromText="180" w:vertAnchor="page" w:horzAnchor="margin" w:tblpY="2746"/>
        <w:tblW w:w="9634" w:type="dxa"/>
        <w:tblLayout w:type="fixed"/>
        <w:tblLook w:val="0000" w:firstRow="0" w:lastRow="0" w:firstColumn="0" w:lastColumn="0" w:noHBand="0" w:noVBand="0"/>
      </w:tblPr>
      <w:tblGrid>
        <w:gridCol w:w="4910"/>
        <w:gridCol w:w="4724"/>
      </w:tblGrid>
      <w:tr w:rsidR="00E92B83" w:rsidRPr="00C6797F" w14:paraId="4C4817D1" w14:textId="77777777" w:rsidTr="00293956">
        <w:tc>
          <w:tcPr>
            <w:tcW w:w="4910" w:type="dxa"/>
            <w:tcBorders>
              <w:top w:val="single" w:sz="4" w:space="0" w:color="000000"/>
              <w:left w:val="single" w:sz="4" w:space="0" w:color="000000"/>
              <w:bottom w:val="single" w:sz="4" w:space="0" w:color="000000"/>
            </w:tcBorders>
            <w:shd w:val="clear" w:color="auto" w:fill="auto"/>
          </w:tcPr>
          <w:p w14:paraId="2C2C6A6B" w14:textId="77777777" w:rsidR="00E92B83" w:rsidRPr="00C6797F" w:rsidRDefault="00E92B83" w:rsidP="00293956">
            <w:pPr>
              <w:suppressAutoHyphens/>
              <w:spacing w:line="276" w:lineRule="auto"/>
              <w:jc w:val="both"/>
              <w:rPr>
                <w:rFonts w:asciiTheme="minorHAnsi" w:hAnsiTheme="minorHAnsi" w:cs="Calibri"/>
                <w:b/>
                <w:i/>
                <w:sz w:val="22"/>
                <w:szCs w:val="22"/>
                <w:lang w:eastAsia="zh-CN"/>
              </w:rPr>
            </w:pPr>
            <w:r w:rsidRPr="00C6797F">
              <w:rPr>
                <w:rFonts w:asciiTheme="minorHAnsi" w:hAnsiTheme="minorHAnsi" w:cs="Calibri"/>
                <w:b/>
                <w:i/>
                <w:sz w:val="22"/>
                <w:szCs w:val="22"/>
                <w:lang w:eastAsia="zh-CN"/>
              </w:rPr>
              <w:t>Υπεργολαβική ανάθεση :</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3EFB5DBE"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i/>
                <w:sz w:val="22"/>
                <w:szCs w:val="22"/>
                <w:lang w:eastAsia="zh-CN"/>
              </w:rPr>
              <w:t>Απάντηση:</w:t>
            </w:r>
          </w:p>
        </w:tc>
      </w:tr>
      <w:tr w:rsidR="00E92B83" w:rsidRPr="00C6797F" w14:paraId="54F1C87C" w14:textId="77777777" w:rsidTr="00293956">
        <w:tc>
          <w:tcPr>
            <w:tcW w:w="4910" w:type="dxa"/>
            <w:tcBorders>
              <w:top w:val="single" w:sz="4" w:space="0" w:color="000000"/>
              <w:left w:val="single" w:sz="4" w:space="0" w:color="000000"/>
              <w:bottom w:val="single" w:sz="4" w:space="0" w:color="000000"/>
            </w:tcBorders>
            <w:shd w:val="clear" w:color="auto" w:fill="auto"/>
          </w:tcPr>
          <w:p w14:paraId="04C685F2"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4F0D404C"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[]Ναι []Όχι</w:t>
            </w:r>
          </w:p>
          <w:p w14:paraId="4A6883F8"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269B8B33"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Εάν </w:t>
            </w:r>
            <w:r w:rsidRPr="00C6797F">
              <w:rPr>
                <w:rFonts w:asciiTheme="minorHAnsi" w:hAnsiTheme="minorHAnsi" w:cs="Calibri"/>
                <w:b/>
                <w:sz w:val="22"/>
                <w:szCs w:val="22"/>
                <w:lang w:eastAsia="zh-CN"/>
              </w:rPr>
              <w:t xml:space="preserve">ναι </w:t>
            </w:r>
            <w:r w:rsidRPr="00C6797F">
              <w:rPr>
                <w:rFonts w:asciiTheme="minorHAnsi" w:hAnsiTheme="minorHAnsi" w:cs="Calibri"/>
                <w:sz w:val="22"/>
                <w:szCs w:val="22"/>
                <w:lang w:eastAsia="zh-CN"/>
              </w:rPr>
              <w:t xml:space="preserve">παραθέστε κατάλογο των προτεινόμενων υπεργολάβων και το ποσοστό της σύμβασης που θα αναλάβουν: </w:t>
            </w:r>
          </w:p>
          <w:p w14:paraId="3837EFA8"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bl>
    <w:p w14:paraId="5AA52FB0" w14:textId="77777777" w:rsidR="00E92B83" w:rsidRPr="00C6797F" w:rsidRDefault="00E92B83" w:rsidP="00E92B83">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Theme="minorHAnsi" w:hAnsiTheme="minorHAnsi" w:cs="Calibri"/>
          <w:b/>
          <w:bCs/>
          <w:kern w:val="1"/>
          <w:sz w:val="22"/>
          <w:szCs w:val="22"/>
          <w:u w:val="single"/>
          <w:lang w:eastAsia="zh-CN"/>
        </w:rPr>
      </w:pPr>
      <w:r w:rsidRPr="00C6797F">
        <w:rPr>
          <w:rFonts w:asciiTheme="minorHAnsi" w:hAnsiTheme="minorHAnsi" w:cs="Calibri"/>
          <w:b/>
          <w:i/>
          <w:kern w:val="1"/>
          <w:sz w:val="22"/>
          <w:szCs w:val="22"/>
          <w:lang w:eastAsia="zh-CN"/>
        </w:rPr>
        <w:t>Εάν</w:t>
      </w:r>
      <w:r w:rsidRPr="00C6797F">
        <w:rPr>
          <w:rFonts w:asciiTheme="minorHAnsi" w:hAnsiTheme="minorHAns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6797F">
        <w:rPr>
          <w:rFonts w:asciiTheme="minorHAnsi" w:hAnsiTheme="minorHAnsi" w:cs="Calibri"/>
          <w:i/>
          <w:kern w:val="1"/>
          <w:sz w:val="22"/>
          <w:szCs w:val="22"/>
          <w:lang w:eastAsia="zh-CN"/>
        </w:rPr>
        <w:t xml:space="preserve">επιπλέον των πληροφοριών </w:t>
      </w:r>
      <w:r w:rsidRPr="00C6797F">
        <w:rPr>
          <w:rFonts w:asciiTheme="minorHAnsi" w:hAnsiTheme="minorHAnsi" w:cs="Calibri"/>
          <w:b/>
          <w:i/>
          <w:kern w:val="1"/>
          <w:sz w:val="22"/>
          <w:szCs w:val="22"/>
          <w:lang w:eastAsia="zh-CN"/>
        </w:rPr>
        <w:t xml:space="preserve">που προβλέπονται στην παρούσα ενότητα, </w:t>
      </w:r>
      <w:r w:rsidRPr="00C6797F">
        <w:rPr>
          <w:rFonts w:asciiTheme="minorHAnsi" w:hAnsiTheme="minorHAns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E234955" w14:textId="77777777" w:rsidR="00E92B83" w:rsidRPr="00C6797F" w:rsidRDefault="00E92B83" w:rsidP="00E92B83">
      <w:pPr>
        <w:pageBreakBefore/>
        <w:suppressAutoHyphens/>
        <w:spacing w:line="276" w:lineRule="auto"/>
        <w:jc w:val="center"/>
        <w:rPr>
          <w:rFonts w:asciiTheme="minorHAnsi" w:hAnsiTheme="minorHAnsi" w:cs="Calibri"/>
          <w:b/>
          <w:bCs/>
          <w:color w:val="000000"/>
          <w:sz w:val="22"/>
          <w:szCs w:val="22"/>
          <w:lang w:eastAsia="zh-CN"/>
        </w:rPr>
      </w:pPr>
      <w:r w:rsidRPr="00C6797F">
        <w:rPr>
          <w:rFonts w:asciiTheme="minorHAnsi" w:hAnsiTheme="minorHAnsi" w:cs="Calibri"/>
          <w:b/>
          <w:bCs/>
          <w:sz w:val="22"/>
          <w:szCs w:val="22"/>
          <w:u w:val="single"/>
          <w:lang w:eastAsia="zh-CN"/>
        </w:rPr>
        <w:lastRenderedPageBreak/>
        <w:t>Μέρος III: Λόγοι αποκλεισμού</w:t>
      </w:r>
    </w:p>
    <w:p w14:paraId="7AC105E9" w14:textId="77777777" w:rsidR="00E92B83" w:rsidRPr="00C6797F" w:rsidRDefault="00E92B83" w:rsidP="00E92B83">
      <w:pPr>
        <w:suppressAutoHyphens/>
        <w:spacing w:line="276" w:lineRule="auto"/>
        <w:jc w:val="center"/>
        <w:rPr>
          <w:rFonts w:asciiTheme="minorHAnsi" w:hAnsiTheme="minorHAnsi" w:cs="Calibri"/>
          <w:b/>
          <w:bCs/>
          <w:color w:val="000000"/>
          <w:sz w:val="22"/>
          <w:szCs w:val="22"/>
          <w:lang w:eastAsia="zh-CN"/>
        </w:rPr>
      </w:pPr>
    </w:p>
    <w:p w14:paraId="5A0CB926" w14:textId="77777777" w:rsidR="00E92B83" w:rsidRPr="00C6797F" w:rsidRDefault="00E92B83" w:rsidP="00E92B83">
      <w:pPr>
        <w:suppressAutoHyphens/>
        <w:spacing w:line="276" w:lineRule="auto"/>
        <w:jc w:val="center"/>
        <w:rPr>
          <w:rFonts w:asciiTheme="minorHAnsi" w:hAnsiTheme="minorHAnsi" w:cs="Calibri"/>
          <w:b/>
          <w:bCs/>
          <w:color w:val="000000"/>
          <w:sz w:val="22"/>
          <w:szCs w:val="22"/>
          <w:lang w:eastAsia="zh-CN"/>
        </w:rPr>
      </w:pPr>
      <w:r w:rsidRPr="00C6797F">
        <w:rPr>
          <w:rFonts w:asciiTheme="minorHAnsi" w:hAnsiTheme="minorHAnsi" w:cs="Calibri"/>
          <w:b/>
          <w:bCs/>
          <w:color w:val="000000"/>
          <w:sz w:val="22"/>
          <w:szCs w:val="22"/>
          <w:lang w:eastAsia="zh-CN"/>
        </w:rPr>
        <w:t>Α: Λόγοι αποκλεισμού που σχετίζονται με ποινικές καταδίκες</w:t>
      </w:r>
      <w:r w:rsidRPr="00C6797F">
        <w:rPr>
          <w:rStyle w:val="aff"/>
          <w:rFonts w:asciiTheme="minorHAnsi" w:hAnsiTheme="minorHAnsi" w:cs="Calibri"/>
          <w:b/>
          <w:bCs/>
          <w:color w:val="000000"/>
          <w:sz w:val="22"/>
          <w:szCs w:val="22"/>
          <w:lang w:eastAsia="zh-CN"/>
        </w:rPr>
        <w:footnoteReference w:id="7"/>
      </w:r>
    </w:p>
    <w:p w14:paraId="3527CA3C" w14:textId="77777777" w:rsidR="00E92B83" w:rsidRPr="00C6797F" w:rsidRDefault="00E92B83" w:rsidP="00E92B83">
      <w:pPr>
        <w:suppressAutoHyphens/>
        <w:spacing w:line="276" w:lineRule="auto"/>
        <w:jc w:val="center"/>
        <w:rPr>
          <w:rFonts w:asciiTheme="minorHAnsi" w:hAnsiTheme="minorHAnsi" w:cs="Calibri"/>
          <w:sz w:val="22"/>
          <w:szCs w:val="22"/>
          <w:lang w:eastAsia="zh-CN"/>
        </w:rPr>
      </w:pPr>
    </w:p>
    <w:p w14:paraId="52863B0F" w14:textId="77777777" w:rsidR="00E92B83" w:rsidRPr="00C6797F" w:rsidRDefault="00E92B83" w:rsidP="00E92B83">
      <w:pPr>
        <w:pBdr>
          <w:top w:val="single" w:sz="1" w:space="1" w:color="000000"/>
          <w:left w:val="single" w:sz="1" w:space="1" w:color="000000"/>
          <w:bottom w:val="single" w:sz="1" w:space="1" w:color="000000"/>
          <w:right w:val="single" w:sz="1" w:space="1" w:color="000000"/>
        </w:pBd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Στο άρθρο 73 παρ. 1 ορίζονται οι ακόλουθοι λόγοι αποκλεισμού:</w:t>
      </w:r>
    </w:p>
    <w:p w14:paraId="0294916F" w14:textId="77777777" w:rsidR="00E92B83" w:rsidRPr="00C6797F" w:rsidRDefault="00E92B83" w:rsidP="00E92B83">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Theme="minorHAnsi" w:hAnsiTheme="minorHAnsi" w:cs="Calibri"/>
          <w:b/>
          <w:color w:val="000000"/>
          <w:sz w:val="22"/>
          <w:szCs w:val="22"/>
          <w:lang w:eastAsia="zh-CN"/>
        </w:rPr>
      </w:pPr>
      <w:r w:rsidRPr="00C6797F">
        <w:rPr>
          <w:rFonts w:asciiTheme="minorHAnsi" w:hAnsiTheme="minorHAnsi" w:cs="Calibri"/>
          <w:color w:val="000000"/>
          <w:sz w:val="22"/>
          <w:szCs w:val="22"/>
          <w:lang w:eastAsia="zh-CN"/>
        </w:rPr>
        <w:t xml:space="preserve">συμμετοχή σε </w:t>
      </w:r>
      <w:r w:rsidRPr="00C6797F">
        <w:rPr>
          <w:rFonts w:asciiTheme="minorHAnsi" w:hAnsiTheme="minorHAnsi" w:cs="Calibri"/>
          <w:b/>
          <w:color w:val="000000"/>
          <w:sz w:val="22"/>
          <w:szCs w:val="22"/>
          <w:lang w:eastAsia="zh-CN"/>
        </w:rPr>
        <w:t>εγκληματική οργάνωση</w:t>
      </w:r>
      <w:r w:rsidRPr="00C6797F">
        <w:rPr>
          <w:rStyle w:val="aff"/>
          <w:rFonts w:asciiTheme="minorHAnsi" w:hAnsiTheme="minorHAnsi" w:cs="Calibri"/>
          <w:b/>
          <w:color w:val="000000"/>
          <w:sz w:val="22"/>
          <w:szCs w:val="22"/>
          <w:lang w:eastAsia="zh-CN"/>
        </w:rPr>
        <w:footnoteReference w:id="8"/>
      </w:r>
      <w:r w:rsidRPr="00C6797F">
        <w:rPr>
          <w:rFonts w:asciiTheme="minorHAnsi" w:hAnsiTheme="minorHAnsi" w:cs="Calibri"/>
          <w:b/>
          <w:color w:val="000000"/>
          <w:sz w:val="22"/>
          <w:szCs w:val="22"/>
          <w:lang w:eastAsia="zh-CN"/>
        </w:rPr>
        <w:t xml:space="preserve">. </w:t>
      </w:r>
    </w:p>
    <w:p w14:paraId="189C00C8" w14:textId="77777777" w:rsidR="00E92B83" w:rsidRPr="00C6797F" w:rsidRDefault="00E92B83" w:rsidP="00E92B83">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Theme="minorHAnsi" w:hAnsiTheme="minorHAnsi" w:cs="Calibri"/>
          <w:b/>
          <w:color w:val="000000"/>
          <w:sz w:val="22"/>
          <w:szCs w:val="22"/>
          <w:lang w:eastAsia="zh-CN"/>
        </w:rPr>
      </w:pPr>
      <w:r w:rsidRPr="00C6797F">
        <w:rPr>
          <w:rFonts w:asciiTheme="minorHAnsi" w:hAnsiTheme="minorHAnsi" w:cs="Calibri"/>
          <w:b/>
          <w:color w:val="000000"/>
          <w:sz w:val="22"/>
          <w:szCs w:val="22"/>
          <w:lang w:eastAsia="zh-CN"/>
        </w:rPr>
        <w:t>δωροδοκία</w:t>
      </w:r>
      <w:r w:rsidRPr="00C6797F">
        <w:rPr>
          <w:rStyle w:val="aff"/>
          <w:rFonts w:asciiTheme="minorHAnsi" w:hAnsiTheme="minorHAnsi" w:cs="Calibri"/>
          <w:b/>
          <w:color w:val="000000"/>
          <w:sz w:val="22"/>
          <w:szCs w:val="22"/>
          <w:lang w:eastAsia="zh-CN"/>
        </w:rPr>
        <w:footnoteReference w:id="9"/>
      </w:r>
      <w:r w:rsidRPr="00C6797F">
        <w:rPr>
          <w:rFonts w:asciiTheme="minorHAnsi" w:hAnsiTheme="minorHAnsi" w:cs="Calibri"/>
          <w:b/>
          <w:color w:val="000000"/>
          <w:sz w:val="22"/>
          <w:szCs w:val="22"/>
          <w:lang w:eastAsia="zh-CN"/>
        </w:rPr>
        <w:t>,</w:t>
      </w:r>
      <w:r w:rsidRPr="00C6797F">
        <w:rPr>
          <w:rStyle w:val="aff"/>
          <w:rFonts w:asciiTheme="minorHAnsi" w:hAnsiTheme="minorHAnsi" w:cs="Calibri"/>
          <w:b/>
          <w:color w:val="000000"/>
          <w:sz w:val="22"/>
          <w:szCs w:val="22"/>
          <w:lang w:eastAsia="zh-CN"/>
        </w:rPr>
        <w:footnoteReference w:id="10"/>
      </w:r>
    </w:p>
    <w:p w14:paraId="33D6A7A4" w14:textId="77777777" w:rsidR="00E92B83" w:rsidRPr="00C6797F" w:rsidRDefault="00E92B83" w:rsidP="00E92B83">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Theme="minorHAnsi" w:hAnsiTheme="minorHAnsi" w:cs="Calibri"/>
          <w:b/>
          <w:color w:val="000000"/>
          <w:sz w:val="22"/>
          <w:szCs w:val="22"/>
          <w:lang w:eastAsia="zh-CN"/>
        </w:rPr>
      </w:pPr>
      <w:r w:rsidRPr="00C6797F">
        <w:rPr>
          <w:rFonts w:asciiTheme="minorHAnsi" w:hAnsiTheme="minorHAnsi" w:cs="Calibri"/>
          <w:b/>
          <w:color w:val="000000"/>
          <w:sz w:val="22"/>
          <w:szCs w:val="22"/>
          <w:lang w:eastAsia="zh-CN"/>
        </w:rPr>
        <w:t>απάτη</w:t>
      </w:r>
      <w:r w:rsidRPr="00C6797F">
        <w:rPr>
          <w:rStyle w:val="aff"/>
          <w:rFonts w:asciiTheme="minorHAnsi" w:hAnsiTheme="minorHAnsi" w:cs="Calibri"/>
          <w:b/>
          <w:color w:val="000000"/>
          <w:sz w:val="22"/>
          <w:szCs w:val="22"/>
          <w:lang w:eastAsia="zh-CN"/>
        </w:rPr>
        <w:footnoteReference w:id="11"/>
      </w:r>
    </w:p>
    <w:p w14:paraId="4CEA04C9" w14:textId="77777777" w:rsidR="00E92B83" w:rsidRPr="00C6797F" w:rsidRDefault="00E92B83" w:rsidP="00E92B83">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Theme="minorHAnsi" w:hAnsiTheme="minorHAnsi" w:cs="Calibri"/>
          <w:b/>
          <w:color w:val="000000"/>
          <w:sz w:val="22"/>
          <w:szCs w:val="22"/>
          <w:lang w:eastAsia="zh-CN"/>
        </w:rPr>
      </w:pPr>
      <w:r w:rsidRPr="00C6797F">
        <w:rPr>
          <w:rFonts w:asciiTheme="minorHAnsi" w:hAnsiTheme="minorHAnsi" w:cs="Calibri"/>
          <w:b/>
          <w:color w:val="000000"/>
          <w:sz w:val="22"/>
          <w:szCs w:val="22"/>
          <w:lang w:eastAsia="zh-CN"/>
        </w:rPr>
        <w:t>τρομοκρατικά εγκλήματα ή εγκλήματα συνδεόμενα με τρομοκρατικές δραστηριότητες</w:t>
      </w:r>
      <w:r w:rsidRPr="00C6797F">
        <w:rPr>
          <w:rStyle w:val="aff"/>
          <w:rFonts w:asciiTheme="minorHAnsi" w:hAnsiTheme="minorHAnsi" w:cs="Calibri"/>
          <w:b/>
          <w:color w:val="000000"/>
          <w:sz w:val="22"/>
          <w:szCs w:val="22"/>
          <w:lang w:eastAsia="zh-CN"/>
        </w:rPr>
        <w:footnoteReference w:id="12"/>
      </w:r>
    </w:p>
    <w:p w14:paraId="48C6746D" w14:textId="77777777" w:rsidR="00E92B83" w:rsidRPr="00C6797F" w:rsidRDefault="00E92B83" w:rsidP="00E92B83">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Theme="minorHAnsi" w:hAnsiTheme="minorHAnsi" w:cs="Calibri"/>
          <w:b/>
          <w:color w:val="000000"/>
          <w:sz w:val="22"/>
          <w:szCs w:val="22"/>
          <w:vertAlign w:val="superscript"/>
          <w:lang w:eastAsia="zh-CN"/>
        </w:rPr>
      </w:pPr>
      <w:r w:rsidRPr="00C6797F">
        <w:rPr>
          <w:rFonts w:asciiTheme="minorHAnsi" w:hAnsiTheme="minorHAnsi" w:cs="Calibri"/>
          <w:b/>
          <w:color w:val="000000"/>
          <w:sz w:val="22"/>
          <w:szCs w:val="22"/>
          <w:lang w:eastAsia="zh-CN"/>
        </w:rPr>
        <w:t>νομιμοποίηση εσόδων από παράνομες δραστηριότητες ή χρηματοδότηση της τρομοκρατίας</w:t>
      </w:r>
      <w:r w:rsidRPr="00C6797F">
        <w:rPr>
          <w:rStyle w:val="aff"/>
          <w:rFonts w:asciiTheme="minorHAnsi" w:hAnsiTheme="minorHAnsi" w:cs="Calibri"/>
          <w:b/>
          <w:color w:val="000000"/>
          <w:sz w:val="22"/>
          <w:szCs w:val="22"/>
          <w:lang w:eastAsia="zh-CN"/>
        </w:rPr>
        <w:footnoteReference w:id="13"/>
      </w:r>
    </w:p>
    <w:p w14:paraId="006D5889" w14:textId="77777777" w:rsidR="00E92B83" w:rsidRPr="00C6797F" w:rsidRDefault="00E92B83" w:rsidP="00E92B83">
      <w:pPr>
        <w:numPr>
          <w:ilvl w:val="0"/>
          <w:numId w:val="6"/>
        </w:numPr>
        <w:pBdr>
          <w:top w:val="single" w:sz="1" w:space="1" w:color="000000"/>
          <w:left w:val="single" w:sz="1" w:space="1" w:color="000000"/>
          <w:bottom w:val="single" w:sz="1" w:space="1" w:color="000000"/>
          <w:right w:val="single" w:sz="1" w:space="1" w:color="000000"/>
        </w:pBdr>
        <w:tabs>
          <w:tab w:val="clear" w:pos="720"/>
          <w:tab w:val="num" w:pos="0"/>
          <w:tab w:val="num" w:pos="284"/>
        </w:tabs>
        <w:suppressAutoHyphens/>
        <w:spacing w:after="200" w:line="276" w:lineRule="auto"/>
        <w:ind w:hanging="720"/>
        <w:jc w:val="both"/>
        <w:rPr>
          <w:rFonts w:asciiTheme="minorHAnsi" w:hAnsiTheme="minorHAnsi" w:cs="Calibri"/>
          <w:b/>
          <w:color w:val="000000"/>
          <w:sz w:val="22"/>
          <w:szCs w:val="22"/>
          <w:lang w:eastAsia="zh-CN"/>
        </w:rPr>
      </w:pPr>
      <w:r w:rsidRPr="00C6797F">
        <w:rPr>
          <w:rFonts w:asciiTheme="minorHAnsi" w:hAnsiTheme="minorHAnsi" w:cs="Calibri"/>
          <w:b/>
          <w:color w:val="000000"/>
          <w:sz w:val="22"/>
          <w:szCs w:val="22"/>
          <w:lang w:eastAsia="zh-CN"/>
        </w:rPr>
        <w:t>παιδική εργασία και άλλες μορφές εμπορίας ανθρώπων</w:t>
      </w:r>
      <w:r w:rsidRPr="00C6797F">
        <w:rPr>
          <w:rStyle w:val="aff"/>
          <w:rFonts w:asciiTheme="minorHAnsi" w:hAnsiTheme="minorHAnsi" w:cs="Calibri"/>
          <w:b/>
          <w:color w:val="000000"/>
          <w:sz w:val="22"/>
          <w:szCs w:val="22"/>
          <w:lang w:eastAsia="zh-CN"/>
        </w:rPr>
        <w:footnoteReference w:id="14"/>
      </w:r>
    </w:p>
    <w:tbl>
      <w:tblPr>
        <w:tblpPr w:leftFromText="180" w:rightFromText="180" w:horzAnchor="margin" w:tblpY="1050"/>
        <w:tblW w:w="9634" w:type="dxa"/>
        <w:tblLayout w:type="fixed"/>
        <w:tblLook w:val="0000" w:firstRow="0" w:lastRow="0" w:firstColumn="0" w:lastColumn="0" w:noHBand="0" w:noVBand="0"/>
      </w:tblPr>
      <w:tblGrid>
        <w:gridCol w:w="4820"/>
        <w:gridCol w:w="4814"/>
      </w:tblGrid>
      <w:tr w:rsidR="00E92B83" w:rsidRPr="00C6797F" w14:paraId="2714B631" w14:textId="77777777" w:rsidTr="00293956">
        <w:trPr>
          <w:trHeight w:val="855"/>
        </w:trPr>
        <w:tc>
          <w:tcPr>
            <w:tcW w:w="4820" w:type="dxa"/>
            <w:tcBorders>
              <w:top w:val="single" w:sz="4" w:space="0" w:color="000000"/>
              <w:left w:val="single" w:sz="4" w:space="0" w:color="000000"/>
              <w:bottom w:val="single" w:sz="4" w:space="0" w:color="000000"/>
            </w:tcBorders>
            <w:shd w:val="clear" w:color="auto" w:fill="auto"/>
          </w:tcPr>
          <w:p w14:paraId="7DEA3890" w14:textId="77777777" w:rsidR="00E92B83" w:rsidRPr="00C6797F" w:rsidRDefault="00E92B83" w:rsidP="00293956">
            <w:pPr>
              <w:suppressAutoHyphens/>
              <w:spacing w:line="276" w:lineRule="auto"/>
              <w:jc w:val="both"/>
              <w:rPr>
                <w:rFonts w:asciiTheme="minorHAnsi" w:hAnsiTheme="minorHAnsi" w:cs="Calibri"/>
                <w:b/>
                <w:bCs/>
                <w:i/>
                <w:iCs/>
                <w:sz w:val="22"/>
                <w:szCs w:val="22"/>
                <w:lang w:eastAsia="zh-CN"/>
              </w:rPr>
            </w:pPr>
            <w:r w:rsidRPr="00C6797F">
              <w:rPr>
                <w:rFonts w:asciiTheme="minorHAnsi" w:hAnsiTheme="minorHAnsi" w:cs="Calibri"/>
                <w:b/>
                <w:bCs/>
                <w:i/>
                <w:iCs/>
                <w:sz w:val="22"/>
                <w:szCs w:val="22"/>
                <w:lang w:eastAsia="zh-CN"/>
              </w:rPr>
              <w:lastRenderedPageBreak/>
              <w:t>Λόγοι που σχετίζονται με ποινικές καταδίκες:</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1D88E061"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r w:rsidRPr="00C6797F">
              <w:rPr>
                <w:rFonts w:asciiTheme="minorHAnsi" w:hAnsiTheme="minorHAnsi" w:cs="Calibri"/>
                <w:b/>
                <w:bCs/>
                <w:i/>
                <w:iCs/>
                <w:sz w:val="22"/>
                <w:szCs w:val="22"/>
                <w:lang w:eastAsia="zh-CN"/>
              </w:rPr>
              <w:t>Απάντηση:</w:t>
            </w:r>
          </w:p>
        </w:tc>
      </w:tr>
      <w:tr w:rsidR="00E92B83" w:rsidRPr="00C6797F" w14:paraId="62B37CFB" w14:textId="77777777" w:rsidTr="00293956">
        <w:tc>
          <w:tcPr>
            <w:tcW w:w="4820" w:type="dxa"/>
            <w:tcBorders>
              <w:left w:val="single" w:sz="4" w:space="0" w:color="000000"/>
              <w:bottom w:val="single" w:sz="4" w:space="0" w:color="000000"/>
            </w:tcBorders>
            <w:shd w:val="clear" w:color="auto" w:fill="auto"/>
          </w:tcPr>
          <w:p w14:paraId="609E3E2E"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Υπάρχει αμετάκλητη καταδικαστική </w:t>
            </w:r>
            <w:r w:rsidRPr="00C6797F">
              <w:rPr>
                <w:rFonts w:asciiTheme="minorHAnsi" w:hAnsiTheme="minorHAnsi" w:cs="Calibri"/>
                <w:b/>
                <w:sz w:val="22"/>
                <w:szCs w:val="22"/>
                <w:lang w:eastAsia="zh-CN"/>
              </w:rPr>
              <w:t>απόφαση εις βάρος του οικονομικού φορέα</w:t>
            </w:r>
            <w:r w:rsidRPr="00C6797F">
              <w:rPr>
                <w:rFonts w:asciiTheme="minorHAnsi" w:hAnsiTheme="minorHAnsi" w:cs="Calibri"/>
                <w:sz w:val="22"/>
                <w:szCs w:val="22"/>
                <w:lang w:eastAsia="zh-CN"/>
              </w:rPr>
              <w:t xml:space="preserve"> ή </w:t>
            </w:r>
            <w:r w:rsidRPr="00C6797F">
              <w:rPr>
                <w:rFonts w:asciiTheme="minorHAnsi" w:hAnsiTheme="minorHAnsi" w:cs="Calibri"/>
                <w:b/>
                <w:sz w:val="22"/>
                <w:szCs w:val="22"/>
                <w:lang w:eastAsia="zh-CN"/>
              </w:rPr>
              <w:t>οποιουδήποτε</w:t>
            </w:r>
            <w:r w:rsidRPr="00C6797F">
              <w:rPr>
                <w:rFonts w:asciiTheme="minorHAnsi" w:hAnsiTheme="minorHAnsi" w:cs="Calibri"/>
                <w:sz w:val="22"/>
                <w:szCs w:val="22"/>
                <w:lang w:eastAsia="zh-CN"/>
              </w:rPr>
              <w:t xml:space="preserve"> προσώπου</w:t>
            </w:r>
            <w:r w:rsidRPr="00C6797F">
              <w:rPr>
                <w:rStyle w:val="aff"/>
                <w:rFonts w:asciiTheme="minorHAnsi" w:hAnsiTheme="minorHAnsi" w:cs="Calibri"/>
                <w:sz w:val="22"/>
                <w:szCs w:val="22"/>
                <w:lang w:eastAsia="zh-CN"/>
              </w:rPr>
              <w:footnoteReference w:id="15"/>
            </w:r>
            <w:r w:rsidRPr="00C6797F">
              <w:rPr>
                <w:rFonts w:asciiTheme="minorHAnsi" w:hAnsiTheme="minorHAnsi" w:cs="Calibri"/>
                <w:sz w:val="22"/>
                <w:szCs w:val="22"/>
                <w:lang w:eastAsia="zh-CN"/>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814" w:type="dxa"/>
            <w:tcBorders>
              <w:left w:val="single" w:sz="4" w:space="0" w:color="000000"/>
              <w:bottom w:val="single" w:sz="4" w:space="0" w:color="000000"/>
              <w:right w:val="single" w:sz="4" w:space="0" w:color="000000"/>
            </w:tcBorders>
            <w:shd w:val="clear" w:color="auto" w:fill="auto"/>
          </w:tcPr>
          <w:p w14:paraId="31C45662" w14:textId="77777777" w:rsidR="00E92B83" w:rsidRPr="00C6797F" w:rsidRDefault="00E92B83" w:rsidP="00293956">
            <w:pPr>
              <w:suppressAutoHyphens/>
              <w:spacing w:line="276" w:lineRule="auto"/>
              <w:jc w:val="both"/>
              <w:rPr>
                <w:rFonts w:asciiTheme="minorHAnsi" w:hAnsiTheme="minorHAnsi" w:cs="Calibri"/>
                <w:i/>
                <w:sz w:val="22"/>
                <w:szCs w:val="22"/>
                <w:lang w:eastAsia="zh-CN"/>
              </w:rPr>
            </w:pPr>
            <w:r w:rsidRPr="00C6797F">
              <w:rPr>
                <w:rFonts w:asciiTheme="minorHAnsi" w:hAnsiTheme="minorHAnsi" w:cs="Calibri"/>
                <w:sz w:val="22"/>
                <w:szCs w:val="22"/>
                <w:lang w:eastAsia="zh-CN"/>
              </w:rPr>
              <w:t>[] Ναι [] Όχι</w:t>
            </w:r>
          </w:p>
          <w:p w14:paraId="5432C81D" w14:textId="77777777" w:rsidR="00E92B83" w:rsidRPr="00C6797F" w:rsidRDefault="00E92B83" w:rsidP="00293956">
            <w:pPr>
              <w:suppressAutoHyphens/>
              <w:spacing w:line="276" w:lineRule="auto"/>
              <w:jc w:val="both"/>
              <w:rPr>
                <w:rFonts w:asciiTheme="minorHAnsi" w:hAnsiTheme="minorHAnsi" w:cs="Calibri"/>
                <w:i/>
                <w:sz w:val="22"/>
                <w:szCs w:val="22"/>
                <w:lang w:eastAsia="zh-CN"/>
              </w:rPr>
            </w:pPr>
          </w:p>
          <w:p w14:paraId="3B33EA8F" w14:textId="77777777" w:rsidR="00E92B83" w:rsidRPr="00C6797F" w:rsidRDefault="00E92B83" w:rsidP="00293956">
            <w:pPr>
              <w:suppressAutoHyphens/>
              <w:spacing w:line="276" w:lineRule="auto"/>
              <w:jc w:val="both"/>
              <w:rPr>
                <w:rFonts w:asciiTheme="minorHAnsi" w:hAnsiTheme="minorHAnsi" w:cs="Calibri"/>
                <w:i/>
                <w:sz w:val="22"/>
                <w:szCs w:val="22"/>
                <w:lang w:eastAsia="zh-CN"/>
              </w:rPr>
            </w:pPr>
          </w:p>
          <w:p w14:paraId="51BA4A9D" w14:textId="77777777" w:rsidR="00E92B83" w:rsidRPr="00C6797F" w:rsidRDefault="00E92B83" w:rsidP="00293956">
            <w:pPr>
              <w:suppressAutoHyphens/>
              <w:spacing w:line="276" w:lineRule="auto"/>
              <w:jc w:val="both"/>
              <w:rPr>
                <w:rFonts w:asciiTheme="minorHAnsi" w:hAnsiTheme="minorHAnsi" w:cs="Calibri"/>
                <w:i/>
                <w:sz w:val="22"/>
                <w:szCs w:val="22"/>
                <w:lang w:eastAsia="zh-CN"/>
              </w:rPr>
            </w:pPr>
          </w:p>
          <w:p w14:paraId="72CD3AA1" w14:textId="77777777" w:rsidR="00E92B83" w:rsidRPr="00C6797F" w:rsidRDefault="00E92B83" w:rsidP="00293956">
            <w:pPr>
              <w:suppressAutoHyphens/>
              <w:spacing w:line="276" w:lineRule="auto"/>
              <w:jc w:val="both"/>
              <w:rPr>
                <w:rFonts w:asciiTheme="minorHAnsi" w:hAnsiTheme="minorHAnsi" w:cs="Calibri"/>
                <w:i/>
                <w:sz w:val="22"/>
                <w:szCs w:val="22"/>
                <w:lang w:eastAsia="zh-CN"/>
              </w:rPr>
            </w:pPr>
          </w:p>
          <w:p w14:paraId="464F2B46" w14:textId="77777777" w:rsidR="00E92B83" w:rsidRPr="00C6797F" w:rsidRDefault="00E92B83" w:rsidP="00293956">
            <w:pPr>
              <w:suppressAutoHyphens/>
              <w:spacing w:line="276" w:lineRule="auto"/>
              <w:jc w:val="both"/>
              <w:rPr>
                <w:rFonts w:asciiTheme="minorHAnsi" w:hAnsiTheme="minorHAnsi" w:cs="Calibri"/>
                <w:i/>
                <w:sz w:val="22"/>
                <w:szCs w:val="22"/>
                <w:lang w:eastAsia="zh-CN"/>
              </w:rPr>
            </w:pPr>
          </w:p>
          <w:p w14:paraId="663BEEC6" w14:textId="77777777" w:rsidR="00E92B83" w:rsidRPr="00C6797F" w:rsidRDefault="00E92B83" w:rsidP="00293956">
            <w:pPr>
              <w:suppressAutoHyphens/>
              <w:spacing w:line="276" w:lineRule="auto"/>
              <w:jc w:val="both"/>
              <w:rPr>
                <w:rFonts w:asciiTheme="minorHAnsi" w:hAnsiTheme="minorHAnsi" w:cs="Calibri"/>
                <w:i/>
                <w:sz w:val="22"/>
                <w:szCs w:val="22"/>
                <w:lang w:eastAsia="zh-CN"/>
              </w:rPr>
            </w:pPr>
            <w:r w:rsidRPr="00C6797F">
              <w:rPr>
                <w:rFonts w:asciiTheme="minorHAnsi" w:hAnsiTheme="minorHAns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44413AC"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i/>
                <w:sz w:val="22"/>
                <w:szCs w:val="22"/>
                <w:lang w:eastAsia="zh-CN"/>
              </w:rPr>
              <w:t>[……][……][……][……]</w:t>
            </w:r>
            <w:r w:rsidRPr="00C6797F">
              <w:rPr>
                <w:rStyle w:val="aff"/>
                <w:rFonts w:asciiTheme="minorHAnsi" w:hAnsiTheme="minorHAnsi" w:cs="Calibri"/>
                <w:i/>
                <w:sz w:val="22"/>
                <w:szCs w:val="22"/>
                <w:lang w:eastAsia="zh-CN"/>
              </w:rPr>
              <w:footnoteReference w:id="16"/>
            </w:r>
          </w:p>
        </w:tc>
      </w:tr>
      <w:tr w:rsidR="00E92B83" w:rsidRPr="00C6797F" w14:paraId="0FE0D5D9" w14:textId="77777777" w:rsidTr="00293956">
        <w:tc>
          <w:tcPr>
            <w:tcW w:w="4820" w:type="dxa"/>
            <w:tcBorders>
              <w:top w:val="single" w:sz="4" w:space="0" w:color="000000"/>
              <w:left w:val="single" w:sz="4" w:space="0" w:color="000000"/>
              <w:bottom w:val="single" w:sz="4" w:space="0" w:color="000000"/>
            </w:tcBorders>
            <w:shd w:val="clear" w:color="auto" w:fill="auto"/>
          </w:tcPr>
          <w:p w14:paraId="1ACE9EAC"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sz w:val="22"/>
                <w:szCs w:val="22"/>
                <w:lang w:eastAsia="zh-CN"/>
              </w:rPr>
              <w:t>Εάν ναι</w:t>
            </w:r>
            <w:r w:rsidRPr="00C6797F">
              <w:rPr>
                <w:rFonts w:asciiTheme="minorHAnsi" w:hAnsiTheme="minorHAnsi" w:cs="Calibri"/>
                <w:sz w:val="22"/>
                <w:szCs w:val="22"/>
                <w:lang w:eastAsia="zh-CN"/>
              </w:rPr>
              <w:t>, αναφέρετε</w:t>
            </w:r>
            <w:r w:rsidRPr="00C6797F">
              <w:rPr>
                <w:rStyle w:val="aff"/>
                <w:rFonts w:asciiTheme="minorHAnsi" w:hAnsiTheme="minorHAnsi" w:cs="Calibri"/>
                <w:sz w:val="22"/>
                <w:szCs w:val="22"/>
                <w:lang w:eastAsia="zh-CN"/>
              </w:rPr>
              <w:footnoteReference w:id="17"/>
            </w:r>
            <w:r w:rsidRPr="00C6797F">
              <w:rPr>
                <w:rFonts w:asciiTheme="minorHAnsi" w:hAnsiTheme="minorHAnsi" w:cs="Calibri"/>
                <w:sz w:val="22"/>
                <w:szCs w:val="22"/>
                <w:lang w:eastAsia="zh-CN"/>
              </w:rPr>
              <w:t>:</w:t>
            </w:r>
          </w:p>
          <w:p w14:paraId="03A9FF22"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2BAD7C3E"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3984158A"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β) Προσδιορίστε ποιος έχει καταδικαστεί [ ]·</w:t>
            </w:r>
          </w:p>
          <w:p w14:paraId="1B3B1FC2" w14:textId="77777777" w:rsidR="00E92B83" w:rsidRPr="00C6797F" w:rsidRDefault="00E92B83" w:rsidP="00293956">
            <w:pPr>
              <w:suppressAutoHyphens/>
              <w:spacing w:line="276" w:lineRule="auto"/>
              <w:jc w:val="both"/>
              <w:rPr>
                <w:rFonts w:asciiTheme="minorHAnsi" w:hAnsiTheme="minorHAnsi" w:cs="Calibri"/>
                <w:b/>
                <w:sz w:val="22"/>
                <w:szCs w:val="22"/>
                <w:lang w:eastAsia="zh-CN"/>
              </w:rPr>
            </w:pPr>
          </w:p>
          <w:p w14:paraId="463E1A09"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sz w:val="22"/>
                <w:szCs w:val="22"/>
                <w:lang w:eastAsia="zh-CN"/>
              </w:rPr>
              <w:t xml:space="preserve">γ) </w:t>
            </w:r>
            <w:r w:rsidRPr="00C6797F">
              <w:rPr>
                <w:rFonts w:asciiTheme="minorHAnsi" w:hAnsiTheme="minorHAnsi" w:cs="Calibri"/>
                <w:b/>
                <w:bCs/>
                <w:sz w:val="22"/>
                <w:szCs w:val="22"/>
                <w:lang w:eastAsia="zh-CN"/>
              </w:rPr>
              <w:t>Εάν ορίζεται απευθείας στην καταδικαστική απόφαση:</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5779ACD3" w14:textId="77777777" w:rsidR="00E92B83" w:rsidRPr="00C6797F" w:rsidRDefault="00E92B83" w:rsidP="00293956">
            <w:pPr>
              <w:suppressAutoHyphens/>
              <w:snapToGrid w:val="0"/>
              <w:spacing w:line="276" w:lineRule="auto"/>
              <w:rPr>
                <w:rFonts w:asciiTheme="minorHAnsi" w:hAnsiTheme="minorHAnsi" w:cs="Calibri"/>
                <w:sz w:val="22"/>
                <w:szCs w:val="22"/>
                <w:lang w:eastAsia="zh-CN"/>
              </w:rPr>
            </w:pPr>
          </w:p>
          <w:p w14:paraId="71E80785"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α) Ημερομηνία:[   ], </w:t>
            </w:r>
          </w:p>
          <w:p w14:paraId="6D757698"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 xml:space="preserve">σημείο-(-α): [   ], </w:t>
            </w:r>
          </w:p>
          <w:p w14:paraId="4E539A08"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λόγος(-οι):[   ]</w:t>
            </w:r>
          </w:p>
          <w:p w14:paraId="784905A3"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246A2B2A"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β) [……]</w:t>
            </w:r>
          </w:p>
          <w:p w14:paraId="1806A1EF"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517EFFBA" w14:textId="77777777" w:rsidR="00E92B83" w:rsidRPr="00C6797F" w:rsidRDefault="00E92B83" w:rsidP="00293956">
            <w:pPr>
              <w:suppressAutoHyphens/>
              <w:spacing w:line="276" w:lineRule="auto"/>
              <w:rPr>
                <w:rFonts w:asciiTheme="minorHAnsi" w:hAnsiTheme="minorHAnsi" w:cs="Calibri"/>
                <w:i/>
                <w:sz w:val="22"/>
                <w:szCs w:val="22"/>
                <w:lang w:eastAsia="zh-CN"/>
              </w:rPr>
            </w:pPr>
            <w:r w:rsidRPr="00C6797F">
              <w:rPr>
                <w:rFonts w:asciiTheme="minorHAnsi" w:hAnsiTheme="minorHAnsi" w:cs="Calibri"/>
                <w:sz w:val="22"/>
                <w:szCs w:val="22"/>
                <w:lang w:eastAsia="zh-CN"/>
              </w:rPr>
              <w:t>γ) Διάρκεια της περιόδου αποκλεισμού [……] και σχετικό(-ά) σημείο(-α) [   ]</w:t>
            </w:r>
          </w:p>
          <w:p w14:paraId="10255B5D" w14:textId="77777777" w:rsidR="00E92B83" w:rsidRPr="00C6797F" w:rsidRDefault="00E92B83" w:rsidP="00293956">
            <w:pPr>
              <w:suppressAutoHyphens/>
              <w:spacing w:line="276" w:lineRule="auto"/>
              <w:jc w:val="both"/>
              <w:rPr>
                <w:rFonts w:asciiTheme="minorHAnsi" w:hAnsiTheme="minorHAnsi" w:cs="Calibri"/>
                <w:i/>
                <w:sz w:val="22"/>
                <w:szCs w:val="22"/>
                <w:lang w:eastAsia="zh-CN"/>
              </w:rPr>
            </w:pPr>
            <w:r w:rsidRPr="00C6797F">
              <w:rPr>
                <w:rFonts w:asciiTheme="minorHAnsi" w:hAnsiTheme="minorHAns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42EBBA2"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i/>
                <w:sz w:val="22"/>
                <w:szCs w:val="22"/>
                <w:lang w:eastAsia="zh-CN"/>
              </w:rPr>
              <w:t>[……][……][……][……]</w:t>
            </w:r>
            <w:r w:rsidRPr="00C6797F">
              <w:rPr>
                <w:rStyle w:val="aff"/>
                <w:rFonts w:asciiTheme="minorHAnsi" w:hAnsiTheme="minorHAnsi" w:cs="Calibri"/>
                <w:i/>
                <w:sz w:val="22"/>
                <w:szCs w:val="22"/>
                <w:lang w:eastAsia="zh-CN"/>
              </w:rPr>
              <w:footnoteReference w:id="18"/>
            </w:r>
          </w:p>
        </w:tc>
      </w:tr>
      <w:tr w:rsidR="00E92B83" w:rsidRPr="00C6797F" w14:paraId="4295F586" w14:textId="77777777" w:rsidTr="00293956">
        <w:tc>
          <w:tcPr>
            <w:tcW w:w="4820" w:type="dxa"/>
            <w:tcBorders>
              <w:top w:val="single" w:sz="4" w:space="0" w:color="000000"/>
              <w:left w:val="single" w:sz="4" w:space="0" w:color="000000"/>
              <w:bottom w:val="single" w:sz="4" w:space="0" w:color="000000"/>
            </w:tcBorders>
            <w:shd w:val="clear" w:color="auto" w:fill="auto"/>
          </w:tcPr>
          <w:p w14:paraId="3F78AED0"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6797F">
              <w:rPr>
                <w:rFonts w:asciiTheme="minorHAnsi" w:eastAsia="Calibri" w:hAnsiTheme="minorHAnsi" w:cs="Calibri"/>
                <w:sz w:val="22"/>
                <w:szCs w:val="22"/>
                <w:lang w:eastAsia="zh-CN"/>
              </w:rPr>
              <w:t>αυτοκάθαρση»)</w:t>
            </w:r>
            <w:r w:rsidRPr="00C6797F">
              <w:rPr>
                <w:rStyle w:val="aff"/>
                <w:rFonts w:asciiTheme="minorHAnsi" w:eastAsia="Calibri" w:hAnsiTheme="minorHAnsi" w:cs="Calibri"/>
                <w:sz w:val="22"/>
                <w:szCs w:val="22"/>
                <w:lang w:eastAsia="zh-CN"/>
              </w:rPr>
              <w:footnoteReference w:id="19"/>
            </w:r>
            <w:r w:rsidRPr="00C6797F">
              <w:rPr>
                <w:rFonts w:asciiTheme="minorHAnsi" w:hAnsiTheme="minorHAnsi" w:cs="Calibri"/>
                <w:sz w:val="22"/>
                <w:szCs w:val="22"/>
                <w:lang w:eastAsia="zh-CN"/>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13D73842"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 Ναι [] Όχι </w:t>
            </w:r>
          </w:p>
        </w:tc>
      </w:tr>
      <w:tr w:rsidR="00E92B83" w:rsidRPr="00C6797F" w14:paraId="1DEEE94B" w14:textId="77777777" w:rsidTr="00293956">
        <w:tc>
          <w:tcPr>
            <w:tcW w:w="4820" w:type="dxa"/>
            <w:tcBorders>
              <w:top w:val="single" w:sz="4" w:space="0" w:color="000000"/>
              <w:left w:val="single" w:sz="4" w:space="0" w:color="000000"/>
              <w:bottom w:val="single" w:sz="4" w:space="0" w:color="000000"/>
            </w:tcBorders>
            <w:shd w:val="clear" w:color="auto" w:fill="auto"/>
          </w:tcPr>
          <w:p w14:paraId="0DF8DC57"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sz w:val="22"/>
                <w:szCs w:val="22"/>
                <w:lang w:eastAsia="zh-CN"/>
              </w:rPr>
              <w:t>Εάν ναι,</w:t>
            </w:r>
            <w:r w:rsidRPr="00C6797F">
              <w:rPr>
                <w:rFonts w:asciiTheme="minorHAnsi" w:hAnsiTheme="minorHAnsi" w:cs="Calibri"/>
                <w:sz w:val="22"/>
                <w:szCs w:val="22"/>
                <w:lang w:eastAsia="zh-CN"/>
              </w:rPr>
              <w:t xml:space="preserve"> περιγράψτε τα μέτρα που λήφθηκαν</w:t>
            </w:r>
            <w:r w:rsidRPr="00C6797F">
              <w:rPr>
                <w:rStyle w:val="aff"/>
                <w:rFonts w:asciiTheme="minorHAnsi" w:hAnsiTheme="minorHAnsi" w:cs="Calibri"/>
                <w:sz w:val="22"/>
                <w:szCs w:val="22"/>
                <w:lang w:eastAsia="zh-CN"/>
              </w:rPr>
              <w:footnoteReference w:id="20"/>
            </w:r>
            <w:r w:rsidRPr="00C6797F">
              <w:rPr>
                <w:rFonts w:asciiTheme="minorHAnsi" w:hAnsiTheme="minorHAnsi" w:cs="Calibri"/>
                <w:sz w:val="22"/>
                <w:szCs w:val="22"/>
                <w:lang w:eastAsia="zh-CN"/>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1F29B419"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bl>
    <w:p w14:paraId="71789D49" w14:textId="77777777" w:rsidR="00E92B83" w:rsidRPr="00C6797F" w:rsidRDefault="00E92B83" w:rsidP="00E92B83">
      <w:pPr>
        <w:pageBreakBefore/>
        <w:suppressAutoHyphens/>
        <w:spacing w:line="276" w:lineRule="auto"/>
        <w:jc w:val="center"/>
        <w:rPr>
          <w:rFonts w:asciiTheme="minorHAnsi" w:hAnsiTheme="minorHAnsi" w:cs="Calibri"/>
          <w:b/>
          <w:i/>
          <w:sz w:val="22"/>
          <w:szCs w:val="22"/>
          <w:lang w:eastAsia="zh-CN"/>
        </w:rPr>
      </w:pPr>
      <w:r w:rsidRPr="00C6797F">
        <w:rPr>
          <w:rFonts w:asciiTheme="minorHAnsi" w:hAnsiTheme="minorHAnsi" w:cs="Calibri"/>
          <w:b/>
          <w:bCs/>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92B83" w:rsidRPr="00C6797F" w14:paraId="231A3491" w14:textId="77777777" w:rsidTr="0029395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3B36FED1" w14:textId="77777777" w:rsidR="00E92B83" w:rsidRPr="00C6797F" w:rsidRDefault="00E92B83" w:rsidP="00293956">
            <w:pPr>
              <w:suppressAutoHyphens/>
              <w:spacing w:line="276" w:lineRule="auto"/>
              <w:jc w:val="both"/>
              <w:rPr>
                <w:rFonts w:asciiTheme="minorHAnsi" w:hAnsiTheme="minorHAnsi" w:cs="Calibri"/>
                <w:b/>
                <w:i/>
                <w:sz w:val="22"/>
                <w:szCs w:val="22"/>
                <w:lang w:eastAsia="zh-CN"/>
              </w:rPr>
            </w:pPr>
            <w:r w:rsidRPr="00C6797F">
              <w:rPr>
                <w:rFonts w:asciiTheme="minorHAnsi" w:hAnsiTheme="minorHAnsi" w:cs="Calibri"/>
                <w:b/>
                <w:i/>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47DA7729"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i/>
                <w:sz w:val="22"/>
                <w:szCs w:val="22"/>
                <w:lang w:eastAsia="zh-CN"/>
              </w:rPr>
              <w:t>Απάντηση:</w:t>
            </w:r>
          </w:p>
        </w:tc>
      </w:tr>
      <w:tr w:rsidR="00E92B83" w:rsidRPr="00C6797F" w14:paraId="052D9E49" w14:textId="77777777" w:rsidTr="0029395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F5F5BE4"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1) Ο οικονομικός φορέας έχει εκπληρώσει όλες </w:t>
            </w:r>
            <w:r w:rsidRPr="00C6797F">
              <w:rPr>
                <w:rFonts w:asciiTheme="minorHAnsi" w:hAnsiTheme="minorHAnsi" w:cs="Calibri"/>
                <w:b/>
                <w:sz w:val="22"/>
                <w:szCs w:val="22"/>
                <w:lang w:eastAsia="zh-CN"/>
              </w:rPr>
              <w:t>τις υποχρεώσεις του όσον αφορά την πληρωμή φόρων ή εισφορών κοινωνικής ασφάλισης</w:t>
            </w:r>
            <w:r w:rsidRPr="00C6797F">
              <w:rPr>
                <w:rStyle w:val="aff"/>
                <w:rFonts w:asciiTheme="minorHAnsi" w:hAnsiTheme="minorHAnsi" w:cs="Calibri"/>
                <w:b/>
                <w:sz w:val="22"/>
                <w:szCs w:val="22"/>
                <w:lang w:eastAsia="zh-CN"/>
              </w:rPr>
              <w:footnoteReference w:id="21"/>
            </w:r>
            <w:r w:rsidRPr="00C6797F">
              <w:rPr>
                <w:rFonts w:asciiTheme="minorHAnsi" w:hAnsiTheme="minorHAnsi" w:cs="Calibri"/>
                <w:b/>
                <w:sz w:val="22"/>
                <w:szCs w:val="22"/>
                <w:lang w:eastAsia="zh-CN"/>
              </w:rPr>
              <w:t>,</w:t>
            </w:r>
            <w:r w:rsidRPr="00C6797F">
              <w:rPr>
                <w:rFonts w:asciiTheme="minorHAnsi" w:hAnsiTheme="minorHAnsi" w:cs="Calibri"/>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8552307"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 Ναι [] Όχι </w:t>
            </w:r>
          </w:p>
        </w:tc>
      </w:tr>
      <w:tr w:rsidR="00E92B83" w:rsidRPr="00C6797F" w14:paraId="53190B2E" w14:textId="77777777" w:rsidTr="0029395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421E08B9"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p>
          <w:p w14:paraId="15416F83"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p>
          <w:p w14:paraId="0A5FA0F3"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Εάν όχι αναφέρετε: </w:t>
            </w:r>
          </w:p>
          <w:p w14:paraId="11AE5223"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α) Χώρα ή κράτος μέλος για το οποίο πρόκειται:</w:t>
            </w:r>
          </w:p>
          <w:p w14:paraId="6791C39B"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p>
          <w:p w14:paraId="5E0A08AB"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β) Ποιο είναι το σχετικό ποσό;</w:t>
            </w:r>
          </w:p>
          <w:p w14:paraId="41FB6F86"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p>
          <w:p w14:paraId="65F234A1"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γ)Πως διαπιστώθηκε η αθέτηση των υποχρεώσεων;</w:t>
            </w:r>
          </w:p>
          <w:p w14:paraId="17D9F33C" w14:textId="77777777" w:rsidR="00E92B83" w:rsidRPr="00C6797F" w:rsidRDefault="00E92B83" w:rsidP="00293956">
            <w:pPr>
              <w:suppressAutoHyphens/>
              <w:snapToGrid w:val="0"/>
              <w:spacing w:line="276" w:lineRule="auto"/>
              <w:jc w:val="both"/>
              <w:rPr>
                <w:rFonts w:asciiTheme="minorHAnsi" w:hAnsiTheme="minorHAnsi" w:cs="Calibri"/>
                <w:b/>
                <w:sz w:val="22"/>
                <w:szCs w:val="22"/>
                <w:lang w:eastAsia="zh-CN"/>
              </w:rPr>
            </w:pPr>
            <w:r w:rsidRPr="00C6797F">
              <w:rPr>
                <w:rFonts w:asciiTheme="minorHAnsi" w:hAnsiTheme="minorHAnsi" w:cs="Calibri"/>
                <w:sz w:val="22"/>
                <w:szCs w:val="22"/>
                <w:lang w:eastAsia="zh-CN"/>
              </w:rPr>
              <w:t>1) Μέσω δικαστικής ή διοικητικής απόφασης;</w:t>
            </w:r>
          </w:p>
          <w:p w14:paraId="1F550A1C"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r w:rsidRPr="00C6797F">
              <w:rPr>
                <w:rFonts w:asciiTheme="minorHAnsi" w:hAnsiTheme="minorHAnsi" w:cs="Calibri"/>
                <w:b/>
                <w:sz w:val="22"/>
                <w:szCs w:val="22"/>
                <w:lang w:eastAsia="zh-CN"/>
              </w:rPr>
              <w:t xml:space="preserve">- </w:t>
            </w:r>
            <w:r w:rsidRPr="00C6797F">
              <w:rPr>
                <w:rFonts w:asciiTheme="minorHAnsi" w:hAnsiTheme="minorHAnsi" w:cs="Calibri"/>
                <w:sz w:val="22"/>
                <w:szCs w:val="22"/>
                <w:lang w:eastAsia="zh-CN"/>
              </w:rPr>
              <w:t>Η εν λόγω απόφαση είναι τελεσίδικη και δεσμευτική;</w:t>
            </w:r>
          </w:p>
          <w:p w14:paraId="1C718853"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Αναφέρατε την ημερομηνία καταδίκης ή έκδοσης απόφασης</w:t>
            </w:r>
          </w:p>
          <w:p w14:paraId="4A879BD0"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Σε περίπτωση καταδικαστικής απόφασης, εφόσον ορίζεται απευθείας σε αυτήν, τη διάρκεια της περιόδου αποκλεισμού:</w:t>
            </w:r>
          </w:p>
          <w:p w14:paraId="4F71553A" w14:textId="77777777" w:rsidR="00E92B83" w:rsidRPr="00C6797F" w:rsidRDefault="00E92B83" w:rsidP="00293956">
            <w:pPr>
              <w:suppressAutoHyphens/>
              <w:snapToGrid w:val="0"/>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2) Με άλλα μέσα; Διευκρινήστε:</w:t>
            </w:r>
          </w:p>
          <w:p w14:paraId="49DF63AB" w14:textId="77777777" w:rsidR="00E92B83" w:rsidRPr="00C6797F" w:rsidRDefault="00E92B83" w:rsidP="00293956">
            <w:pPr>
              <w:suppressAutoHyphens/>
              <w:snapToGrid w:val="0"/>
              <w:spacing w:line="276" w:lineRule="auto"/>
              <w:rPr>
                <w:rFonts w:asciiTheme="minorHAnsi" w:hAnsiTheme="minorHAnsi" w:cs="Calibri"/>
                <w:b/>
                <w:bCs/>
                <w:sz w:val="22"/>
                <w:szCs w:val="22"/>
                <w:lang w:eastAsia="zh-CN"/>
              </w:rPr>
            </w:pPr>
            <w:r w:rsidRPr="00C6797F">
              <w:rPr>
                <w:rFonts w:asciiTheme="minorHAnsi" w:hAnsiTheme="minorHAnsi" w:cs="Calibri"/>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w:t>
            </w:r>
            <w:r w:rsidRPr="00C6797F">
              <w:rPr>
                <w:rStyle w:val="aff"/>
                <w:rFonts w:asciiTheme="minorHAnsi" w:hAnsiTheme="minorHAnsi" w:cs="Calibri"/>
                <w:sz w:val="22"/>
                <w:szCs w:val="22"/>
                <w:lang w:eastAsia="zh-CN"/>
              </w:rPr>
              <w:foot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92B83" w:rsidRPr="00C6797F" w14:paraId="44A99C7B" w14:textId="77777777" w:rsidTr="00293956">
              <w:tc>
                <w:tcPr>
                  <w:tcW w:w="2036" w:type="dxa"/>
                  <w:shd w:val="clear" w:color="auto" w:fill="auto"/>
                </w:tcPr>
                <w:p w14:paraId="19FF698B"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b/>
                      <w:bCs/>
                      <w:sz w:val="22"/>
                      <w:szCs w:val="22"/>
                      <w:lang w:eastAsia="zh-CN"/>
                    </w:rPr>
                    <w:t>ΦΟΡΟΙ</w:t>
                  </w:r>
                </w:p>
                <w:p w14:paraId="7680CBD7"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tc>
              <w:tc>
                <w:tcPr>
                  <w:tcW w:w="2192" w:type="dxa"/>
                  <w:shd w:val="clear" w:color="auto" w:fill="auto"/>
                </w:tcPr>
                <w:p w14:paraId="4618E8D9"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b/>
                      <w:bCs/>
                      <w:sz w:val="22"/>
                      <w:szCs w:val="22"/>
                      <w:lang w:eastAsia="zh-CN"/>
                    </w:rPr>
                    <w:t>ΕΙΣΦΟΡΕΣ ΚΟΙΝΩΝΙΚΗΣ ΑΣΦΑΛΙΣΗΣ</w:t>
                  </w:r>
                </w:p>
              </w:tc>
            </w:tr>
            <w:tr w:rsidR="00E92B83" w:rsidRPr="00C6797F" w14:paraId="1CE4C408" w14:textId="77777777" w:rsidTr="00293956">
              <w:tc>
                <w:tcPr>
                  <w:tcW w:w="2036" w:type="dxa"/>
                  <w:shd w:val="clear" w:color="auto" w:fill="auto"/>
                </w:tcPr>
                <w:p w14:paraId="39E4F7BF"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200124CB"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α)[……]</w:t>
                  </w:r>
                </w:p>
                <w:p w14:paraId="66ED4162"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36F22AF0"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β)[……]</w:t>
                  </w:r>
                </w:p>
                <w:p w14:paraId="036606F8"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7C25FA08"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γ.1) [] Ναι [] Όχι </w:t>
                  </w:r>
                </w:p>
                <w:p w14:paraId="57F60FF9"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 Ναι [] Όχι </w:t>
                  </w:r>
                </w:p>
                <w:p w14:paraId="15CFA218"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598A3601"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p w14:paraId="2646A28D"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7ED6BB0F"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p w14:paraId="0ED3255D"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554D1E73"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0A960E6D"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39B42D9C"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γ.2)[……]·</w:t>
                  </w:r>
                </w:p>
                <w:p w14:paraId="5046947C"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3EBB3895"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δ) [] Ναι [] Όχι </w:t>
                  </w:r>
                </w:p>
                <w:p w14:paraId="2F76764F"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Εάν ναι, να αναφερθούν λεπτομερείς πληροφορίες</w:t>
                  </w:r>
                </w:p>
                <w:p w14:paraId="6EA587CB"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tc>
              <w:tc>
                <w:tcPr>
                  <w:tcW w:w="2192" w:type="dxa"/>
                  <w:shd w:val="clear" w:color="auto" w:fill="auto"/>
                </w:tcPr>
                <w:p w14:paraId="5F576171"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36421F11"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α)[……]</w:t>
                  </w:r>
                </w:p>
                <w:p w14:paraId="21AEA20C"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438B7C27"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β)[……]</w:t>
                  </w:r>
                </w:p>
                <w:p w14:paraId="5926BD2E"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3E3485D2"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γ.1) [] Ναι [] Όχι </w:t>
                  </w:r>
                </w:p>
                <w:p w14:paraId="7FFEA9A5"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 Ναι [] Όχι </w:t>
                  </w:r>
                </w:p>
                <w:p w14:paraId="67BF0F68"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27BEFB59"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p w14:paraId="64BD54C1"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4E695EA2"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p w14:paraId="3B60439E"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770EEB46"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1264C555"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3EF30CBE"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γ.2)[……]·</w:t>
                  </w:r>
                </w:p>
                <w:p w14:paraId="0D3CBE14"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6E54ABB4"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δ) [] Ναι [] Όχι </w:t>
                  </w:r>
                </w:p>
                <w:p w14:paraId="414BF933"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Εάν ναι, να αναφερθούν λεπτομερείς πληροφορίες</w:t>
                  </w:r>
                </w:p>
                <w:p w14:paraId="1AA3E715"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bl>
          <w:p w14:paraId="0F41319D" w14:textId="77777777" w:rsidR="00E92B83" w:rsidRPr="00C6797F" w:rsidRDefault="00E92B83" w:rsidP="00293956">
            <w:pPr>
              <w:suppressAutoHyphens/>
              <w:spacing w:line="276" w:lineRule="auto"/>
              <w:rPr>
                <w:rFonts w:asciiTheme="minorHAnsi" w:hAnsiTheme="minorHAnsi" w:cs="Calibri"/>
                <w:sz w:val="22"/>
                <w:szCs w:val="22"/>
                <w:lang w:eastAsia="zh-CN"/>
              </w:rPr>
            </w:pPr>
          </w:p>
        </w:tc>
      </w:tr>
      <w:tr w:rsidR="00E92B83" w:rsidRPr="00C6797F" w14:paraId="487275BB" w14:textId="77777777" w:rsidTr="0029395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2CED7EE" w14:textId="77777777" w:rsidR="00E92B83" w:rsidRPr="00C6797F" w:rsidRDefault="00E92B83" w:rsidP="00293956">
            <w:pPr>
              <w:suppressAutoHyphens/>
              <w:spacing w:line="276" w:lineRule="auto"/>
              <w:jc w:val="both"/>
              <w:rPr>
                <w:rFonts w:asciiTheme="minorHAnsi" w:hAnsiTheme="minorHAnsi" w:cs="Calibri"/>
                <w:i/>
                <w:sz w:val="22"/>
                <w:szCs w:val="22"/>
                <w:lang w:eastAsia="zh-CN"/>
              </w:rPr>
            </w:pPr>
            <w:r w:rsidRPr="00C6797F">
              <w:rPr>
                <w:rFonts w:asciiTheme="minorHAnsi" w:hAnsiTheme="minorHAnsi" w:cs="Calibri"/>
                <w:i/>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43E6E5F" w14:textId="77777777" w:rsidR="00E92B83" w:rsidRPr="00C6797F" w:rsidRDefault="00E92B83" w:rsidP="00293956">
            <w:pPr>
              <w:suppressAutoHyphens/>
              <w:spacing w:line="276" w:lineRule="auto"/>
              <w:rPr>
                <w:rFonts w:asciiTheme="minorHAnsi" w:hAnsiTheme="minorHAnsi" w:cs="Calibri"/>
                <w:i/>
                <w:sz w:val="22"/>
                <w:szCs w:val="22"/>
                <w:lang w:eastAsia="zh-CN"/>
              </w:rPr>
            </w:pPr>
            <w:r w:rsidRPr="00C6797F">
              <w:rPr>
                <w:rFonts w:asciiTheme="minorHAnsi" w:hAnsiTheme="minorHAnsi" w:cs="Calibri"/>
                <w:i/>
                <w:sz w:val="22"/>
                <w:szCs w:val="22"/>
                <w:lang w:eastAsia="zh-CN"/>
              </w:rPr>
              <w:t>(διαδικτυακή διεύθυνση, αρχή ή φορέας έκδοσης, επακριβή στοιχεία αναφοράς των εγγράφων):</w:t>
            </w:r>
            <w:r w:rsidRPr="00C6797F">
              <w:rPr>
                <w:rStyle w:val="aff"/>
                <w:rFonts w:asciiTheme="minorHAnsi" w:hAnsiTheme="minorHAnsi" w:cs="Calibri"/>
                <w:i/>
                <w:sz w:val="22"/>
                <w:szCs w:val="22"/>
                <w:lang w:eastAsia="zh-CN"/>
              </w:rPr>
              <w:footnoteReference w:id="23"/>
            </w:r>
          </w:p>
          <w:p w14:paraId="7A1D1318"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i/>
                <w:sz w:val="22"/>
                <w:szCs w:val="22"/>
                <w:lang w:eastAsia="zh-CN"/>
              </w:rPr>
              <w:t>[……][……][……]</w:t>
            </w:r>
          </w:p>
        </w:tc>
      </w:tr>
    </w:tbl>
    <w:p w14:paraId="6A1B6411" w14:textId="77777777" w:rsidR="00E92B83" w:rsidRPr="00C6797F" w:rsidRDefault="00E92B83" w:rsidP="00E92B83">
      <w:pPr>
        <w:pageBreakBefore/>
        <w:suppressAutoHyphens/>
        <w:spacing w:line="276" w:lineRule="auto"/>
        <w:jc w:val="center"/>
        <w:rPr>
          <w:rFonts w:asciiTheme="minorHAnsi" w:hAnsiTheme="minorHAnsi" w:cs="Calibri"/>
          <w:b/>
          <w:i/>
          <w:sz w:val="22"/>
          <w:szCs w:val="22"/>
          <w:lang w:eastAsia="zh-CN"/>
        </w:rPr>
      </w:pPr>
      <w:r w:rsidRPr="00C6797F">
        <w:rPr>
          <w:rFonts w:asciiTheme="minorHAnsi" w:hAnsiTheme="minorHAnsi" w:cs="Calibri"/>
          <w:b/>
          <w:bCs/>
          <w:sz w:val="22"/>
          <w:szCs w:val="22"/>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E92B83" w:rsidRPr="00C6797F" w14:paraId="68A09863" w14:textId="77777777" w:rsidTr="00293956">
        <w:trPr>
          <w:jc w:val="center"/>
        </w:trPr>
        <w:tc>
          <w:tcPr>
            <w:tcW w:w="4910" w:type="dxa"/>
            <w:tcBorders>
              <w:top w:val="single" w:sz="4" w:space="0" w:color="000000"/>
              <w:left w:val="single" w:sz="4" w:space="0" w:color="000000"/>
              <w:bottom w:val="single" w:sz="4" w:space="0" w:color="000000"/>
            </w:tcBorders>
            <w:shd w:val="clear" w:color="auto" w:fill="auto"/>
          </w:tcPr>
          <w:p w14:paraId="37DAD7E9" w14:textId="77777777" w:rsidR="00E92B83" w:rsidRPr="00C6797F" w:rsidRDefault="00E92B83" w:rsidP="00293956">
            <w:pPr>
              <w:suppressAutoHyphens/>
              <w:spacing w:line="276" w:lineRule="auto"/>
              <w:jc w:val="both"/>
              <w:rPr>
                <w:rFonts w:asciiTheme="minorHAnsi" w:hAnsiTheme="minorHAnsi" w:cs="Calibri"/>
                <w:b/>
                <w:i/>
                <w:sz w:val="22"/>
                <w:szCs w:val="22"/>
                <w:lang w:eastAsia="zh-CN"/>
              </w:rPr>
            </w:pPr>
            <w:r w:rsidRPr="00C6797F">
              <w:rPr>
                <w:rFonts w:asciiTheme="minorHAnsi" w:hAnsiTheme="minorHAnsi" w:cs="Calibri"/>
                <w:b/>
                <w:i/>
                <w:sz w:val="22"/>
                <w:szCs w:val="22"/>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6199E986"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i/>
                <w:sz w:val="22"/>
                <w:szCs w:val="22"/>
                <w:lang w:eastAsia="zh-CN"/>
              </w:rPr>
              <w:t>Απάντηση:</w:t>
            </w:r>
          </w:p>
        </w:tc>
      </w:tr>
      <w:tr w:rsidR="00E92B83" w:rsidRPr="00C6797F" w14:paraId="7D8F6286" w14:textId="77777777" w:rsidTr="00293956">
        <w:trPr>
          <w:jc w:val="center"/>
        </w:trPr>
        <w:tc>
          <w:tcPr>
            <w:tcW w:w="4910" w:type="dxa"/>
            <w:vMerge w:val="restart"/>
            <w:tcBorders>
              <w:top w:val="single" w:sz="4" w:space="0" w:color="000000"/>
              <w:left w:val="single" w:sz="4" w:space="0" w:color="000000"/>
              <w:bottom w:val="single" w:sz="4" w:space="0" w:color="000000"/>
            </w:tcBorders>
            <w:shd w:val="clear" w:color="auto" w:fill="auto"/>
          </w:tcPr>
          <w:p w14:paraId="7402FE94"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Ο οικονομικός φορέας έχει,</w:t>
            </w:r>
            <w:r w:rsidRPr="00C6797F">
              <w:rPr>
                <w:rFonts w:asciiTheme="minorHAnsi" w:hAnsiTheme="minorHAnsi" w:cs="Calibri"/>
                <w:b/>
                <w:sz w:val="22"/>
                <w:szCs w:val="22"/>
                <w:lang w:eastAsia="zh-CN"/>
              </w:rPr>
              <w:t xml:space="preserve"> εν γνώσει του</w:t>
            </w:r>
            <w:r w:rsidRPr="00C6797F">
              <w:rPr>
                <w:rFonts w:asciiTheme="minorHAnsi" w:hAnsiTheme="minorHAnsi" w:cs="Calibri"/>
                <w:sz w:val="22"/>
                <w:szCs w:val="22"/>
                <w:lang w:eastAsia="zh-CN"/>
              </w:rPr>
              <w:t xml:space="preserve">, αθετήσει </w:t>
            </w:r>
            <w:r w:rsidRPr="00C6797F">
              <w:rPr>
                <w:rFonts w:asciiTheme="minorHAnsi" w:hAnsiTheme="minorHAnsi" w:cs="Calibri"/>
                <w:b/>
                <w:sz w:val="22"/>
                <w:szCs w:val="22"/>
                <w:lang w:eastAsia="zh-CN"/>
              </w:rPr>
              <w:t xml:space="preserve">τις υποχρεώσεις του </w:t>
            </w:r>
            <w:r w:rsidRPr="00C6797F">
              <w:rPr>
                <w:rFonts w:asciiTheme="minorHAnsi" w:hAnsiTheme="minorHAnsi" w:cs="Calibri"/>
                <w:sz w:val="22"/>
                <w:szCs w:val="22"/>
                <w:lang w:eastAsia="zh-CN"/>
              </w:rPr>
              <w:t xml:space="preserve">στους τομείς του </w:t>
            </w:r>
            <w:r w:rsidRPr="00C6797F">
              <w:rPr>
                <w:rFonts w:asciiTheme="minorHAnsi" w:hAnsiTheme="minorHAnsi" w:cs="Calibri"/>
                <w:b/>
                <w:sz w:val="22"/>
                <w:szCs w:val="22"/>
                <w:lang w:eastAsia="zh-CN"/>
              </w:rPr>
              <w:t>περιβαλλοντικού, κοινωνικού και εργατικού δικαίου</w:t>
            </w:r>
            <w:r w:rsidRPr="00C6797F">
              <w:rPr>
                <w:rStyle w:val="aff"/>
                <w:rFonts w:asciiTheme="minorHAnsi" w:hAnsiTheme="minorHAnsi" w:cs="Calibri"/>
                <w:b/>
                <w:sz w:val="22"/>
                <w:szCs w:val="22"/>
                <w:lang w:eastAsia="zh-CN"/>
              </w:rPr>
              <w:footnoteReference w:id="24"/>
            </w:r>
            <w:r w:rsidRPr="00C6797F">
              <w:rPr>
                <w:rFonts w:asciiTheme="minorHAnsi" w:hAnsiTheme="minorHAnsi" w:cs="Calibri"/>
                <w:b/>
                <w:sz w:val="22"/>
                <w:szCs w:val="22"/>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31ED7432"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Ναι [] Όχι</w:t>
            </w:r>
          </w:p>
        </w:tc>
      </w:tr>
      <w:tr w:rsidR="00E92B83" w:rsidRPr="00C6797F" w14:paraId="735CC3AB" w14:textId="77777777" w:rsidTr="00293956">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14:paraId="00C3B003"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6E4403FB" w14:textId="77777777" w:rsidR="00E92B83" w:rsidRPr="00C6797F" w:rsidRDefault="00E92B83" w:rsidP="00293956">
            <w:pPr>
              <w:suppressAutoHyphens/>
              <w:spacing w:line="276" w:lineRule="auto"/>
              <w:rPr>
                <w:rFonts w:asciiTheme="minorHAnsi" w:hAnsiTheme="minorHAnsi" w:cs="Calibri"/>
                <w:b/>
                <w:sz w:val="22"/>
                <w:szCs w:val="22"/>
                <w:lang w:eastAsia="zh-CN"/>
              </w:rPr>
            </w:pPr>
          </w:p>
          <w:p w14:paraId="4259AA6C" w14:textId="77777777" w:rsidR="00E92B83" w:rsidRPr="00C6797F" w:rsidRDefault="00E92B83" w:rsidP="00293956">
            <w:pPr>
              <w:suppressAutoHyphens/>
              <w:spacing w:line="276" w:lineRule="auto"/>
              <w:rPr>
                <w:rFonts w:asciiTheme="minorHAnsi" w:hAnsiTheme="minorHAnsi" w:cs="Calibri"/>
                <w:b/>
                <w:sz w:val="22"/>
                <w:szCs w:val="22"/>
                <w:lang w:eastAsia="zh-CN"/>
              </w:rPr>
            </w:pPr>
          </w:p>
          <w:p w14:paraId="04EBC861"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b/>
                <w:sz w:val="22"/>
                <w:szCs w:val="22"/>
                <w:lang w:eastAsia="zh-CN"/>
              </w:rPr>
              <w:t>Εάν ναι</w:t>
            </w:r>
            <w:r w:rsidRPr="00C6797F">
              <w:rPr>
                <w:rFonts w:asciiTheme="minorHAnsi" w:hAnsiTheme="minorHAnsi" w:cs="Calibri"/>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6472EE3A" w14:textId="77777777" w:rsidR="00E92B83" w:rsidRPr="00C6797F" w:rsidRDefault="00E92B83" w:rsidP="00293956">
            <w:pPr>
              <w:suppressAutoHyphens/>
              <w:spacing w:line="276" w:lineRule="auto"/>
              <w:rPr>
                <w:rFonts w:asciiTheme="minorHAnsi" w:hAnsiTheme="minorHAnsi" w:cs="Calibri"/>
                <w:b/>
                <w:sz w:val="22"/>
                <w:szCs w:val="22"/>
                <w:lang w:eastAsia="zh-CN"/>
              </w:rPr>
            </w:pPr>
            <w:r w:rsidRPr="00C6797F">
              <w:rPr>
                <w:rFonts w:asciiTheme="minorHAnsi" w:hAnsiTheme="minorHAnsi" w:cs="Calibri"/>
                <w:sz w:val="22"/>
                <w:szCs w:val="22"/>
                <w:lang w:eastAsia="zh-CN"/>
              </w:rPr>
              <w:t>[] Ναι [] Όχι</w:t>
            </w:r>
          </w:p>
          <w:p w14:paraId="282A21BB"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b/>
                <w:sz w:val="22"/>
                <w:szCs w:val="22"/>
                <w:lang w:eastAsia="zh-CN"/>
              </w:rPr>
              <w:t>Εάν το έχει πράξει,</w:t>
            </w:r>
            <w:r w:rsidRPr="00C6797F">
              <w:rPr>
                <w:rFonts w:asciiTheme="minorHAnsi" w:hAnsiTheme="minorHAnsi" w:cs="Calibri"/>
                <w:sz w:val="22"/>
                <w:szCs w:val="22"/>
                <w:lang w:eastAsia="zh-CN"/>
              </w:rPr>
              <w:t xml:space="preserve"> περιγράψτε τα μέτρα που λήφθηκαν: […….............]</w:t>
            </w:r>
          </w:p>
        </w:tc>
      </w:tr>
      <w:tr w:rsidR="00E92B83" w:rsidRPr="00C6797F" w14:paraId="5C2ECA23" w14:textId="77777777" w:rsidTr="00293956">
        <w:trPr>
          <w:trHeight w:val="7036"/>
          <w:jc w:val="center"/>
        </w:trPr>
        <w:tc>
          <w:tcPr>
            <w:tcW w:w="4910" w:type="dxa"/>
            <w:tcBorders>
              <w:top w:val="single" w:sz="4" w:space="0" w:color="000000"/>
              <w:left w:val="single" w:sz="4" w:space="0" w:color="000000"/>
              <w:bottom w:val="single" w:sz="4" w:space="0" w:color="000000"/>
            </w:tcBorders>
            <w:shd w:val="clear" w:color="auto" w:fill="auto"/>
          </w:tcPr>
          <w:p w14:paraId="48CB74ED"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Βρίσκεται ο οικονομικός φορέας σε οποιαδήποτε από τις ακόλουθες καταστάσεις</w:t>
            </w:r>
            <w:r w:rsidRPr="00C6797F">
              <w:rPr>
                <w:rStyle w:val="aff"/>
                <w:rFonts w:asciiTheme="minorHAnsi" w:hAnsiTheme="minorHAnsi" w:cs="Calibri"/>
                <w:sz w:val="22"/>
                <w:szCs w:val="22"/>
                <w:lang w:eastAsia="zh-CN"/>
              </w:rPr>
              <w:footnoteReference w:id="25"/>
            </w:r>
            <w:r w:rsidRPr="00C6797F">
              <w:rPr>
                <w:rFonts w:asciiTheme="minorHAnsi" w:hAnsiTheme="minorHAnsi" w:cs="Calibri"/>
                <w:sz w:val="22"/>
                <w:szCs w:val="22"/>
                <w:lang w:eastAsia="zh-CN"/>
              </w:rPr>
              <w:t xml:space="preserve"> :</w:t>
            </w:r>
          </w:p>
          <w:p w14:paraId="4051810A"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α) πτώχευση, ή </w:t>
            </w:r>
          </w:p>
          <w:p w14:paraId="11D0276A"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β) διαδικασία εξυγίανσης, ή</w:t>
            </w:r>
          </w:p>
          <w:p w14:paraId="7984CB9F"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γ) ειδική εκκαθάριση, ή</w:t>
            </w:r>
          </w:p>
          <w:p w14:paraId="768482DA"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δ) αναγκαστική διαχείριση από εκκαθαριστή ή από το δικαστήριο, ή</w:t>
            </w:r>
          </w:p>
          <w:p w14:paraId="549CDB35"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ε) έχει υπαχθεί σε διαδικασία πτωχευτικού συμβιβασμού, ή </w:t>
            </w:r>
          </w:p>
          <w:p w14:paraId="20925D64" w14:textId="77777777" w:rsidR="00E92B83" w:rsidRPr="00C6797F" w:rsidRDefault="00E92B83" w:rsidP="00293956">
            <w:pPr>
              <w:suppressAutoHyphens/>
              <w:spacing w:line="276" w:lineRule="auto"/>
              <w:jc w:val="both"/>
              <w:rPr>
                <w:rFonts w:asciiTheme="minorHAnsi" w:hAnsiTheme="minorHAnsi" w:cs="Calibri"/>
                <w:color w:val="000000"/>
                <w:sz w:val="22"/>
                <w:szCs w:val="22"/>
                <w:lang w:eastAsia="zh-CN"/>
              </w:rPr>
            </w:pPr>
            <w:r w:rsidRPr="00C6797F">
              <w:rPr>
                <w:rFonts w:asciiTheme="minorHAnsi" w:hAnsiTheme="minorHAnsi" w:cs="Calibri"/>
                <w:sz w:val="22"/>
                <w:szCs w:val="22"/>
                <w:lang w:eastAsia="zh-CN"/>
              </w:rPr>
              <w:t xml:space="preserve">στ) αναστολή επιχειρηματικών δραστηριοτήτων, ή </w:t>
            </w:r>
          </w:p>
          <w:p w14:paraId="2A1596B4"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color w:val="000000"/>
                <w:sz w:val="22"/>
                <w:szCs w:val="22"/>
                <w:lang w:eastAsia="zh-CN"/>
              </w:rPr>
              <w:t>ζ) σε οποιαδήποτε ανάλογη κατάσταση προκύπτουσα από παρόμοια διαδικασία προβλεπόμενη σε εθνικές διατάξεις νόμου</w:t>
            </w:r>
          </w:p>
          <w:p w14:paraId="194334E9"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Εάν ναι:</w:t>
            </w:r>
          </w:p>
          <w:p w14:paraId="425186FE"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Παραθέστε λεπτομερή στοιχεία:</w:t>
            </w:r>
          </w:p>
          <w:p w14:paraId="4CB48887"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C6797F">
              <w:rPr>
                <w:rStyle w:val="aff"/>
                <w:rFonts w:asciiTheme="minorHAnsi" w:hAnsiTheme="minorHAnsi" w:cs="Calibri"/>
                <w:sz w:val="22"/>
                <w:szCs w:val="22"/>
                <w:lang w:eastAsia="zh-CN"/>
              </w:rPr>
              <w:footnoteReference w:id="26"/>
            </w:r>
          </w:p>
          <w:p w14:paraId="44E67D1B"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Εάν η σχετική τεκμηρίωση διατίθεται ηλεκτρονικά, αναφέρετε:</w:t>
            </w:r>
          </w:p>
          <w:p w14:paraId="595A5B62"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7A70B1FD" w14:textId="77777777" w:rsidR="00E92B83" w:rsidRPr="00C6797F" w:rsidRDefault="00E92B83" w:rsidP="00293956">
            <w:pPr>
              <w:suppressAutoHyphens/>
              <w:snapToGrid w:val="0"/>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 Ναι [] Όχι</w:t>
            </w:r>
          </w:p>
          <w:p w14:paraId="50692C9F" w14:textId="77777777" w:rsidR="00E92B83" w:rsidRPr="00C6797F" w:rsidRDefault="00E92B83" w:rsidP="00293956">
            <w:pPr>
              <w:suppressAutoHyphens/>
              <w:snapToGrid w:val="0"/>
              <w:spacing w:line="276" w:lineRule="auto"/>
              <w:rPr>
                <w:rFonts w:asciiTheme="minorHAnsi" w:hAnsiTheme="minorHAnsi" w:cs="Calibri"/>
                <w:sz w:val="22"/>
                <w:szCs w:val="22"/>
                <w:lang w:eastAsia="zh-CN"/>
              </w:rPr>
            </w:pPr>
          </w:p>
          <w:p w14:paraId="6DE1B763" w14:textId="77777777" w:rsidR="00E92B83" w:rsidRPr="00C6797F" w:rsidRDefault="00E92B83" w:rsidP="00293956">
            <w:pPr>
              <w:suppressAutoHyphens/>
              <w:snapToGrid w:val="0"/>
              <w:spacing w:line="276" w:lineRule="auto"/>
              <w:rPr>
                <w:rFonts w:asciiTheme="minorHAnsi" w:hAnsiTheme="minorHAnsi" w:cs="Calibri"/>
                <w:sz w:val="22"/>
                <w:szCs w:val="22"/>
                <w:lang w:eastAsia="zh-CN"/>
              </w:rPr>
            </w:pPr>
          </w:p>
          <w:p w14:paraId="074532D3" w14:textId="77777777" w:rsidR="00E92B83" w:rsidRPr="00C6797F" w:rsidRDefault="00E92B83" w:rsidP="00293956">
            <w:pPr>
              <w:suppressAutoHyphens/>
              <w:snapToGrid w:val="0"/>
              <w:spacing w:line="276" w:lineRule="auto"/>
              <w:rPr>
                <w:rFonts w:asciiTheme="minorHAnsi" w:hAnsiTheme="minorHAnsi" w:cs="Calibri"/>
                <w:sz w:val="22"/>
                <w:szCs w:val="22"/>
                <w:lang w:eastAsia="zh-CN"/>
              </w:rPr>
            </w:pPr>
          </w:p>
          <w:p w14:paraId="04BB84D3" w14:textId="77777777" w:rsidR="00E92B83" w:rsidRPr="00C6797F" w:rsidRDefault="00E92B83" w:rsidP="00293956">
            <w:pPr>
              <w:suppressAutoHyphens/>
              <w:snapToGrid w:val="0"/>
              <w:spacing w:line="276" w:lineRule="auto"/>
              <w:rPr>
                <w:rFonts w:asciiTheme="minorHAnsi" w:hAnsiTheme="minorHAnsi" w:cs="Calibri"/>
                <w:sz w:val="22"/>
                <w:szCs w:val="22"/>
                <w:lang w:eastAsia="zh-CN"/>
              </w:rPr>
            </w:pPr>
          </w:p>
          <w:p w14:paraId="28E340A9" w14:textId="77777777" w:rsidR="00E92B83" w:rsidRPr="00C6797F" w:rsidRDefault="00E92B83" w:rsidP="00293956">
            <w:pPr>
              <w:suppressAutoHyphens/>
              <w:snapToGrid w:val="0"/>
              <w:spacing w:line="276" w:lineRule="auto"/>
              <w:rPr>
                <w:rFonts w:asciiTheme="minorHAnsi" w:hAnsiTheme="minorHAnsi" w:cs="Calibri"/>
                <w:sz w:val="22"/>
                <w:szCs w:val="22"/>
                <w:lang w:eastAsia="zh-CN"/>
              </w:rPr>
            </w:pPr>
          </w:p>
          <w:p w14:paraId="31345B1A" w14:textId="77777777" w:rsidR="00E92B83" w:rsidRPr="00C6797F" w:rsidRDefault="00E92B83" w:rsidP="00293956">
            <w:pPr>
              <w:suppressAutoHyphens/>
              <w:snapToGrid w:val="0"/>
              <w:spacing w:line="276" w:lineRule="auto"/>
              <w:rPr>
                <w:rFonts w:asciiTheme="minorHAnsi" w:hAnsiTheme="minorHAnsi" w:cs="Calibri"/>
                <w:sz w:val="22"/>
                <w:szCs w:val="22"/>
                <w:lang w:eastAsia="zh-CN"/>
              </w:rPr>
            </w:pPr>
          </w:p>
          <w:p w14:paraId="4097C7C4" w14:textId="77777777" w:rsidR="00E92B83" w:rsidRPr="00C6797F" w:rsidRDefault="00E92B83" w:rsidP="00293956">
            <w:pPr>
              <w:suppressAutoHyphens/>
              <w:snapToGrid w:val="0"/>
              <w:spacing w:line="276" w:lineRule="auto"/>
              <w:rPr>
                <w:rFonts w:asciiTheme="minorHAnsi" w:hAnsiTheme="minorHAnsi" w:cs="Calibri"/>
                <w:sz w:val="22"/>
                <w:szCs w:val="22"/>
                <w:lang w:eastAsia="zh-CN"/>
              </w:rPr>
            </w:pPr>
          </w:p>
          <w:p w14:paraId="19D78372" w14:textId="77777777" w:rsidR="00E92B83" w:rsidRPr="00C6797F" w:rsidRDefault="00E92B83" w:rsidP="00293956">
            <w:pPr>
              <w:suppressAutoHyphens/>
              <w:snapToGrid w:val="0"/>
              <w:spacing w:line="276" w:lineRule="auto"/>
              <w:rPr>
                <w:rFonts w:asciiTheme="minorHAnsi" w:hAnsiTheme="minorHAnsi" w:cs="Calibri"/>
                <w:sz w:val="22"/>
                <w:szCs w:val="22"/>
                <w:lang w:eastAsia="zh-CN"/>
              </w:rPr>
            </w:pPr>
          </w:p>
          <w:p w14:paraId="7BDA6CB3" w14:textId="77777777" w:rsidR="00E92B83" w:rsidRPr="00C6797F" w:rsidRDefault="00E92B83" w:rsidP="00293956">
            <w:pPr>
              <w:suppressAutoHyphens/>
              <w:snapToGrid w:val="0"/>
              <w:spacing w:line="276" w:lineRule="auto"/>
              <w:rPr>
                <w:rFonts w:asciiTheme="minorHAnsi" w:hAnsiTheme="minorHAnsi" w:cs="Calibri"/>
                <w:sz w:val="22"/>
                <w:szCs w:val="22"/>
                <w:lang w:eastAsia="zh-CN"/>
              </w:rPr>
            </w:pPr>
          </w:p>
          <w:p w14:paraId="05890964" w14:textId="77777777" w:rsidR="00E92B83" w:rsidRPr="00C6797F" w:rsidRDefault="00E92B83" w:rsidP="00293956">
            <w:pPr>
              <w:suppressAutoHyphens/>
              <w:snapToGrid w:val="0"/>
              <w:spacing w:line="276" w:lineRule="auto"/>
              <w:rPr>
                <w:rFonts w:asciiTheme="minorHAnsi" w:hAnsiTheme="minorHAnsi" w:cs="Calibri"/>
                <w:sz w:val="22"/>
                <w:szCs w:val="22"/>
                <w:lang w:eastAsia="zh-CN"/>
              </w:rPr>
            </w:pPr>
          </w:p>
          <w:p w14:paraId="7539E644" w14:textId="77777777" w:rsidR="00E92B83" w:rsidRPr="00C6797F" w:rsidRDefault="00E92B83" w:rsidP="00293956">
            <w:pPr>
              <w:suppressAutoHyphens/>
              <w:snapToGrid w:val="0"/>
              <w:spacing w:line="276" w:lineRule="auto"/>
              <w:rPr>
                <w:rFonts w:asciiTheme="minorHAnsi" w:hAnsiTheme="minorHAnsi" w:cs="Calibri"/>
                <w:sz w:val="22"/>
                <w:szCs w:val="22"/>
                <w:lang w:eastAsia="zh-CN"/>
              </w:rPr>
            </w:pPr>
          </w:p>
          <w:p w14:paraId="4943AD99"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446799D4"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55852C49"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7100D74A"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48502BDE"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w:t>
            </w:r>
          </w:p>
          <w:p w14:paraId="46AFB266"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w:t>
            </w:r>
          </w:p>
          <w:p w14:paraId="5D5BC939"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25436534" w14:textId="77777777" w:rsidR="00E92B83" w:rsidRPr="00C6797F" w:rsidRDefault="00E92B83" w:rsidP="00293956">
            <w:pPr>
              <w:suppressAutoHyphens/>
              <w:spacing w:line="276" w:lineRule="auto"/>
              <w:rPr>
                <w:rFonts w:asciiTheme="minorHAnsi" w:hAnsiTheme="minorHAnsi" w:cs="Calibri"/>
                <w:i/>
                <w:sz w:val="22"/>
                <w:szCs w:val="22"/>
                <w:lang w:eastAsia="zh-CN"/>
              </w:rPr>
            </w:pPr>
          </w:p>
          <w:p w14:paraId="258E3909"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i/>
                <w:sz w:val="22"/>
                <w:szCs w:val="22"/>
                <w:lang w:eastAsia="zh-CN"/>
              </w:rPr>
              <w:t>(διαδικτυακή διεύθυνση, αρχή ή φορέας έκδοσης, επακριβή στοιχεία αναφοράς των εγγράφων): [……][……][……]</w:t>
            </w:r>
          </w:p>
        </w:tc>
      </w:tr>
      <w:tr w:rsidR="00E92B83" w:rsidRPr="00C6797F" w14:paraId="667CDC59" w14:textId="77777777" w:rsidTr="00293956">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14:paraId="0A0D7F94" w14:textId="77777777" w:rsidR="00E92B83" w:rsidRPr="00C6797F" w:rsidRDefault="00E92B83" w:rsidP="00293956">
            <w:pPr>
              <w:suppressAutoHyphens/>
              <w:spacing w:line="276" w:lineRule="auto"/>
              <w:jc w:val="both"/>
              <w:rPr>
                <w:rFonts w:asciiTheme="minorHAnsi" w:hAnsiTheme="minorHAnsi" w:cs="Calibri"/>
                <w:b/>
                <w:sz w:val="22"/>
                <w:szCs w:val="22"/>
                <w:lang w:eastAsia="zh-CN"/>
              </w:rPr>
            </w:pPr>
            <w:r w:rsidRPr="00C6797F">
              <w:rPr>
                <w:rFonts w:asciiTheme="minorHAnsi" w:eastAsia="Calibri" w:hAnsiTheme="minorHAnsi" w:cs="Calibri"/>
                <w:sz w:val="22"/>
                <w:szCs w:val="22"/>
                <w:lang w:eastAsia="zh-CN"/>
              </w:rPr>
              <w:t xml:space="preserve">Έχει διαπράξει ο </w:t>
            </w:r>
            <w:r w:rsidRPr="00C6797F">
              <w:rPr>
                <w:rFonts w:asciiTheme="minorHAnsi" w:hAnsiTheme="minorHAnsi" w:cs="Calibri"/>
                <w:sz w:val="22"/>
                <w:szCs w:val="22"/>
                <w:lang w:eastAsia="zh-CN"/>
              </w:rPr>
              <w:t xml:space="preserve">οικονομικός φορέας </w:t>
            </w:r>
            <w:r w:rsidRPr="00C6797F">
              <w:rPr>
                <w:rFonts w:asciiTheme="minorHAnsi" w:hAnsiTheme="minorHAnsi" w:cs="Calibri"/>
                <w:b/>
                <w:sz w:val="22"/>
                <w:szCs w:val="22"/>
                <w:lang w:eastAsia="zh-CN"/>
              </w:rPr>
              <w:t>σοβαρό επαγγελματικό παράπτωμα</w:t>
            </w:r>
            <w:r w:rsidRPr="00C6797F">
              <w:rPr>
                <w:rStyle w:val="aff"/>
                <w:rFonts w:asciiTheme="minorHAnsi" w:hAnsiTheme="minorHAnsi" w:cs="Calibri"/>
                <w:b/>
                <w:sz w:val="22"/>
                <w:szCs w:val="22"/>
                <w:lang w:eastAsia="zh-CN"/>
              </w:rPr>
              <w:footnoteReference w:id="27"/>
            </w:r>
            <w:r w:rsidRPr="00C6797F">
              <w:rPr>
                <w:rFonts w:asciiTheme="minorHAnsi" w:hAnsiTheme="minorHAnsi" w:cs="Calibri"/>
                <w:sz w:val="22"/>
                <w:szCs w:val="22"/>
                <w:lang w:eastAsia="zh-CN"/>
              </w:rPr>
              <w:t>;</w:t>
            </w:r>
          </w:p>
          <w:p w14:paraId="42E40298"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sz w:val="22"/>
                <w:szCs w:val="22"/>
                <w:lang w:eastAsia="zh-CN"/>
              </w:rPr>
              <w:lastRenderedPageBreak/>
              <w:t>Εάν ναι</w:t>
            </w:r>
            <w:r w:rsidRPr="00C6797F">
              <w:rPr>
                <w:rFonts w:asciiTheme="minorHAnsi" w:hAnsiTheme="minorHAns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4044530A"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lastRenderedPageBreak/>
              <w:t>[] Ναι [] Όχι</w:t>
            </w:r>
          </w:p>
          <w:p w14:paraId="18328DF6"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r w:rsidR="00E92B83" w:rsidRPr="00C6797F" w14:paraId="5045643B" w14:textId="77777777" w:rsidTr="00293956">
        <w:trPr>
          <w:trHeight w:val="257"/>
          <w:jc w:val="center"/>
        </w:trPr>
        <w:tc>
          <w:tcPr>
            <w:tcW w:w="4910" w:type="dxa"/>
            <w:vMerge/>
            <w:tcBorders>
              <w:left w:val="single" w:sz="4" w:space="0" w:color="000000"/>
              <w:bottom w:val="single" w:sz="4" w:space="0" w:color="000000"/>
            </w:tcBorders>
            <w:shd w:val="clear" w:color="auto" w:fill="auto"/>
          </w:tcPr>
          <w:p w14:paraId="5F1E3532"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p>
        </w:tc>
        <w:tc>
          <w:tcPr>
            <w:tcW w:w="5155" w:type="dxa"/>
            <w:tcBorders>
              <w:left w:val="single" w:sz="4" w:space="0" w:color="000000"/>
              <w:bottom w:val="single" w:sz="4" w:space="0" w:color="000000"/>
              <w:right w:val="single" w:sz="4" w:space="0" w:color="000000"/>
            </w:tcBorders>
            <w:shd w:val="clear" w:color="auto" w:fill="auto"/>
          </w:tcPr>
          <w:p w14:paraId="24EBAA77"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sz w:val="22"/>
                <w:szCs w:val="22"/>
                <w:lang w:eastAsia="zh-CN"/>
              </w:rPr>
              <w:t>Εάν ναι</w:t>
            </w:r>
            <w:r w:rsidRPr="00C6797F">
              <w:rPr>
                <w:rFonts w:asciiTheme="minorHAnsi" w:hAnsiTheme="minorHAnsi" w:cs="Calibri"/>
                <w:sz w:val="22"/>
                <w:szCs w:val="22"/>
                <w:lang w:eastAsia="zh-CN"/>
              </w:rPr>
              <w:t xml:space="preserve">, έχει λάβει ο οικονομικός φορέας μέτρα αυτοκάθαρσης; </w:t>
            </w:r>
          </w:p>
          <w:p w14:paraId="7FF74EE6" w14:textId="77777777" w:rsidR="00E92B83" w:rsidRPr="00C6797F" w:rsidRDefault="00E92B83" w:rsidP="00293956">
            <w:pPr>
              <w:suppressAutoHyphens/>
              <w:spacing w:line="276" w:lineRule="auto"/>
              <w:rPr>
                <w:rFonts w:asciiTheme="minorHAnsi" w:hAnsiTheme="minorHAnsi" w:cs="Calibri"/>
                <w:b/>
                <w:sz w:val="22"/>
                <w:szCs w:val="22"/>
                <w:lang w:eastAsia="zh-CN"/>
              </w:rPr>
            </w:pPr>
            <w:r w:rsidRPr="00C6797F">
              <w:rPr>
                <w:rFonts w:asciiTheme="minorHAnsi" w:hAnsiTheme="minorHAnsi" w:cs="Calibri"/>
                <w:sz w:val="22"/>
                <w:szCs w:val="22"/>
                <w:lang w:eastAsia="zh-CN"/>
              </w:rPr>
              <w:t>[] Ναι [] Όχι</w:t>
            </w:r>
          </w:p>
          <w:p w14:paraId="4D9ACC2F"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b/>
                <w:sz w:val="22"/>
                <w:szCs w:val="22"/>
                <w:lang w:eastAsia="zh-CN"/>
              </w:rPr>
              <w:t>Εάν το έχει πράξει,</w:t>
            </w:r>
            <w:r w:rsidRPr="00C6797F">
              <w:rPr>
                <w:rFonts w:asciiTheme="minorHAnsi" w:hAnsiTheme="minorHAnsi" w:cs="Calibri"/>
                <w:sz w:val="22"/>
                <w:szCs w:val="22"/>
                <w:lang w:eastAsia="zh-CN"/>
              </w:rPr>
              <w:t xml:space="preserve"> περιγράψτε τα μέτρα που λήφθηκαν: </w:t>
            </w:r>
          </w:p>
          <w:p w14:paraId="46980004"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r w:rsidR="00E92B83" w:rsidRPr="00C6797F" w14:paraId="176AE1E3" w14:textId="77777777" w:rsidTr="00293956">
        <w:trPr>
          <w:trHeight w:val="1544"/>
          <w:jc w:val="center"/>
        </w:trPr>
        <w:tc>
          <w:tcPr>
            <w:tcW w:w="4910" w:type="dxa"/>
            <w:vMerge w:val="restart"/>
            <w:tcBorders>
              <w:left w:val="single" w:sz="4" w:space="0" w:color="000000"/>
              <w:bottom w:val="single" w:sz="4" w:space="0" w:color="000000"/>
            </w:tcBorders>
            <w:shd w:val="clear" w:color="auto" w:fill="auto"/>
          </w:tcPr>
          <w:p w14:paraId="11230FEA" w14:textId="77777777" w:rsidR="00E92B83" w:rsidRPr="00C6797F" w:rsidRDefault="00E92B83" w:rsidP="00293956">
            <w:pPr>
              <w:suppressAutoHyphens/>
              <w:spacing w:line="276" w:lineRule="auto"/>
              <w:jc w:val="both"/>
              <w:rPr>
                <w:rFonts w:asciiTheme="minorHAnsi" w:hAnsiTheme="minorHAnsi" w:cs="Calibri"/>
                <w:b/>
                <w:sz w:val="22"/>
                <w:szCs w:val="22"/>
                <w:lang w:eastAsia="zh-CN"/>
              </w:rPr>
            </w:pPr>
            <w:r w:rsidRPr="00C6797F">
              <w:rPr>
                <w:rFonts w:asciiTheme="minorHAnsi" w:eastAsia="Calibri" w:hAnsiTheme="minorHAnsi" w:cs="Calibri"/>
                <w:sz w:val="22"/>
                <w:szCs w:val="22"/>
                <w:lang w:eastAsia="zh-CN"/>
              </w:rPr>
              <w:t>Έχει συνάψει</w:t>
            </w:r>
            <w:r w:rsidRPr="00C6797F">
              <w:rPr>
                <w:rFonts w:asciiTheme="minorHAnsi" w:hAnsiTheme="minorHAnsi" w:cs="Calibri"/>
                <w:sz w:val="22"/>
                <w:szCs w:val="22"/>
                <w:lang w:eastAsia="zh-CN"/>
              </w:rPr>
              <w:t xml:space="preserve"> ο οικονομικός φορέας </w:t>
            </w:r>
            <w:r w:rsidRPr="00C6797F">
              <w:rPr>
                <w:rFonts w:asciiTheme="minorHAnsi" w:hAnsiTheme="minorHAnsi" w:cs="Calibri"/>
                <w:b/>
                <w:sz w:val="22"/>
                <w:szCs w:val="22"/>
                <w:lang w:eastAsia="zh-CN"/>
              </w:rPr>
              <w:t>συμφωνίες</w:t>
            </w:r>
            <w:r w:rsidRPr="00C6797F">
              <w:rPr>
                <w:rFonts w:asciiTheme="minorHAnsi" w:hAnsiTheme="minorHAnsi" w:cs="Calibri"/>
                <w:sz w:val="22"/>
                <w:szCs w:val="22"/>
                <w:lang w:eastAsia="zh-CN"/>
              </w:rPr>
              <w:t xml:space="preserve"> με άλλους οικονομικούς φορείς </w:t>
            </w:r>
            <w:r w:rsidRPr="00C6797F">
              <w:rPr>
                <w:rFonts w:asciiTheme="minorHAnsi" w:hAnsiTheme="minorHAnsi" w:cs="Calibri"/>
                <w:b/>
                <w:sz w:val="22"/>
                <w:szCs w:val="22"/>
                <w:lang w:eastAsia="zh-CN"/>
              </w:rPr>
              <w:t>με σκοπό τη στρέβλωση του ανταγωνισμού</w:t>
            </w:r>
            <w:r w:rsidRPr="00C6797F">
              <w:rPr>
                <w:rFonts w:asciiTheme="minorHAnsi" w:hAnsiTheme="minorHAnsi" w:cs="Calibri"/>
                <w:sz w:val="22"/>
                <w:szCs w:val="22"/>
                <w:lang w:eastAsia="zh-CN"/>
              </w:rPr>
              <w:t>;</w:t>
            </w:r>
          </w:p>
          <w:p w14:paraId="09264DBE"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sz w:val="22"/>
                <w:szCs w:val="22"/>
                <w:lang w:eastAsia="zh-CN"/>
              </w:rPr>
              <w:t>Εάν ναι</w:t>
            </w:r>
            <w:r w:rsidRPr="00C6797F">
              <w:rPr>
                <w:rFonts w:asciiTheme="minorHAnsi" w:hAnsiTheme="minorHAnsi" w:cs="Calibri"/>
                <w:sz w:val="22"/>
                <w:szCs w:val="22"/>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14:paraId="1D811B50"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 Ναι [] Όχι</w:t>
            </w:r>
          </w:p>
          <w:p w14:paraId="7D0182C2"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3E023D3E"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76F45B99"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r w:rsidR="00E92B83" w:rsidRPr="00C6797F" w14:paraId="4F9530D4" w14:textId="77777777" w:rsidTr="00293956">
        <w:trPr>
          <w:trHeight w:val="514"/>
          <w:jc w:val="center"/>
        </w:trPr>
        <w:tc>
          <w:tcPr>
            <w:tcW w:w="4910" w:type="dxa"/>
            <w:vMerge/>
            <w:tcBorders>
              <w:left w:val="single" w:sz="4" w:space="0" w:color="000000"/>
              <w:bottom w:val="single" w:sz="4" w:space="0" w:color="000000"/>
            </w:tcBorders>
            <w:shd w:val="clear" w:color="auto" w:fill="auto"/>
          </w:tcPr>
          <w:p w14:paraId="7A688B1E"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17ADECF2"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sz w:val="22"/>
                <w:szCs w:val="22"/>
                <w:lang w:eastAsia="zh-CN"/>
              </w:rPr>
              <w:t>Εάν ναι</w:t>
            </w:r>
            <w:r w:rsidRPr="00C6797F">
              <w:rPr>
                <w:rFonts w:asciiTheme="minorHAnsi" w:hAnsiTheme="minorHAnsi" w:cs="Calibri"/>
                <w:sz w:val="22"/>
                <w:szCs w:val="22"/>
                <w:lang w:eastAsia="zh-CN"/>
              </w:rPr>
              <w:t xml:space="preserve">, έχει λάβει ο οικονομικός φορέας μέτρα αυτοκάθαρσης; </w:t>
            </w:r>
          </w:p>
          <w:p w14:paraId="0667BAE3" w14:textId="77777777" w:rsidR="00E92B83" w:rsidRPr="00C6797F" w:rsidRDefault="00E92B83" w:rsidP="00293956">
            <w:pPr>
              <w:suppressAutoHyphens/>
              <w:spacing w:line="276" w:lineRule="auto"/>
              <w:rPr>
                <w:rFonts w:asciiTheme="minorHAnsi" w:hAnsiTheme="minorHAnsi" w:cs="Calibri"/>
                <w:b/>
                <w:sz w:val="22"/>
                <w:szCs w:val="22"/>
                <w:lang w:eastAsia="zh-CN"/>
              </w:rPr>
            </w:pPr>
            <w:r w:rsidRPr="00C6797F">
              <w:rPr>
                <w:rFonts w:asciiTheme="minorHAnsi" w:hAnsiTheme="minorHAnsi" w:cs="Calibri"/>
                <w:sz w:val="22"/>
                <w:szCs w:val="22"/>
                <w:lang w:eastAsia="zh-CN"/>
              </w:rPr>
              <w:t>[] Ναι [] Όχι</w:t>
            </w:r>
          </w:p>
          <w:p w14:paraId="54794811"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b/>
                <w:sz w:val="22"/>
                <w:szCs w:val="22"/>
                <w:lang w:eastAsia="zh-CN"/>
              </w:rPr>
              <w:t>Εάν το έχει πράξει,</w:t>
            </w:r>
            <w:r w:rsidRPr="00C6797F">
              <w:rPr>
                <w:rFonts w:asciiTheme="minorHAnsi" w:hAnsiTheme="minorHAnsi" w:cs="Calibri"/>
                <w:sz w:val="22"/>
                <w:szCs w:val="22"/>
                <w:lang w:eastAsia="zh-CN"/>
              </w:rPr>
              <w:t xml:space="preserve"> περιγράψτε τα μέτρα που λήφθηκαν:</w:t>
            </w:r>
          </w:p>
          <w:p w14:paraId="4BCE9775"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r w:rsidR="00E92B83" w:rsidRPr="00C6797F" w14:paraId="726D8C62" w14:textId="77777777" w:rsidTr="00293956">
        <w:trPr>
          <w:trHeight w:val="1316"/>
          <w:jc w:val="center"/>
        </w:trPr>
        <w:tc>
          <w:tcPr>
            <w:tcW w:w="4910" w:type="dxa"/>
            <w:tcBorders>
              <w:top w:val="single" w:sz="4" w:space="0" w:color="000000"/>
              <w:left w:val="single" w:sz="4" w:space="0" w:color="000000"/>
              <w:bottom w:val="single" w:sz="4" w:space="0" w:color="000000"/>
            </w:tcBorders>
            <w:shd w:val="clear" w:color="auto" w:fill="auto"/>
          </w:tcPr>
          <w:p w14:paraId="297F203D"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eastAsia="Calibri" w:hAnsiTheme="minorHAnsi" w:cs="Calibri"/>
                <w:sz w:val="22"/>
                <w:szCs w:val="22"/>
                <w:lang w:eastAsia="zh-CN"/>
              </w:rPr>
              <w:t xml:space="preserve">Γνωρίζει ο οικονομικός φορέας την ύπαρξη τυχόν </w:t>
            </w:r>
            <w:r w:rsidRPr="00C6797F">
              <w:rPr>
                <w:rFonts w:asciiTheme="minorHAnsi" w:hAnsiTheme="minorHAnsi" w:cs="Calibri"/>
                <w:b/>
                <w:sz w:val="22"/>
                <w:szCs w:val="22"/>
                <w:lang w:eastAsia="zh-CN"/>
              </w:rPr>
              <w:t>σύγκρουσης συμφερόντων</w:t>
            </w:r>
            <w:r w:rsidRPr="00C6797F">
              <w:rPr>
                <w:rStyle w:val="aff"/>
                <w:rFonts w:asciiTheme="minorHAnsi" w:hAnsiTheme="minorHAnsi" w:cs="Calibri"/>
                <w:b/>
                <w:sz w:val="22"/>
                <w:szCs w:val="22"/>
                <w:lang w:eastAsia="zh-CN"/>
              </w:rPr>
              <w:footnoteReference w:id="28"/>
            </w:r>
            <w:r w:rsidRPr="00C6797F">
              <w:rPr>
                <w:rFonts w:asciiTheme="minorHAnsi" w:hAnsiTheme="minorHAnsi" w:cs="Calibri"/>
                <w:sz w:val="22"/>
                <w:szCs w:val="22"/>
                <w:lang w:eastAsia="zh-CN"/>
              </w:rPr>
              <w:t>, λόγω της συμμετοχής του στη διαδικασία ανάθεσης της σύμβασης;</w:t>
            </w:r>
          </w:p>
          <w:p w14:paraId="0D049B3B" w14:textId="77777777" w:rsidR="00E92B83" w:rsidRPr="00C6797F" w:rsidRDefault="00E92B83" w:rsidP="00293956">
            <w:pPr>
              <w:suppressAutoHyphens/>
              <w:spacing w:line="276" w:lineRule="auto"/>
              <w:jc w:val="both"/>
              <w:rPr>
                <w:rFonts w:asciiTheme="minorHAnsi" w:hAnsiTheme="minorHAnsi" w:cs="Calibri"/>
                <w:b/>
                <w:sz w:val="22"/>
                <w:szCs w:val="22"/>
                <w:lang w:eastAsia="zh-CN"/>
              </w:rPr>
            </w:pPr>
          </w:p>
          <w:p w14:paraId="04C3DC76"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sz w:val="22"/>
                <w:szCs w:val="22"/>
                <w:lang w:eastAsia="zh-CN"/>
              </w:rPr>
              <w:t>Εάν ναι</w:t>
            </w:r>
            <w:r w:rsidRPr="00C6797F">
              <w:rPr>
                <w:rFonts w:asciiTheme="minorHAnsi" w:hAnsiTheme="minorHAnsi" w:cs="Calibri"/>
                <w:sz w:val="22"/>
                <w:szCs w:val="22"/>
                <w:lang w:eastAsia="zh-CN"/>
              </w:rPr>
              <w:t>, να αναφερθούν λεπτομερείς πληροφορίες:</w:t>
            </w:r>
          </w:p>
          <w:p w14:paraId="68ED4CEB"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72ACBA18"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 Ναι [] Όχι</w:t>
            </w:r>
          </w:p>
          <w:p w14:paraId="676C2C0B"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3BE28F9E"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7DAC7045"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5B5BF908"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r w:rsidR="00E92B83" w:rsidRPr="00C6797F" w14:paraId="3DE551CE" w14:textId="77777777" w:rsidTr="00293956">
        <w:trPr>
          <w:trHeight w:val="416"/>
          <w:jc w:val="center"/>
        </w:trPr>
        <w:tc>
          <w:tcPr>
            <w:tcW w:w="4910" w:type="dxa"/>
            <w:tcBorders>
              <w:top w:val="single" w:sz="4" w:space="0" w:color="000000"/>
              <w:left w:val="single" w:sz="4" w:space="0" w:color="000000"/>
              <w:bottom w:val="single" w:sz="4" w:space="0" w:color="000000"/>
            </w:tcBorders>
            <w:shd w:val="clear" w:color="auto" w:fill="auto"/>
          </w:tcPr>
          <w:p w14:paraId="6FAF7BB1"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eastAsia="Calibri" w:hAnsiTheme="minorHAnsi" w:cs="Calibri"/>
                <w:sz w:val="22"/>
                <w:szCs w:val="22"/>
                <w:lang w:eastAsia="zh-CN"/>
              </w:rPr>
              <w:t xml:space="preserve">Έχει παράσχει ο οικονομικός φορέας ή </w:t>
            </w:r>
            <w:r w:rsidRPr="00C6797F">
              <w:rPr>
                <w:rFonts w:asciiTheme="minorHAnsi" w:hAnsiTheme="minorHAnsi" w:cs="Calibri"/>
                <w:sz w:val="22"/>
                <w:szCs w:val="22"/>
                <w:lang w:eastAsia="zh-CN"/>
              </w:rPr>
              <w:t xml:space="preserve">επιχείρηση συνδεδεμένη με αυτόν </w:t>
            </w:r>
            <w:r w:rsidRPr="00C6797F">
              <w:rPr>
                <w:rFonts w:asciiTheme="minorHAnsi" w:hAnsiTheme="minorHAnsi" w:cs="Calibri"/>
                <w:b/>
                <w:sz w:val="22"/>
                <w:szCs w:val="22"/>
                <w:lang w:eastAsia="zh-CN"/>
              </w:rPr>
              <w:t>συμβουλές</w:t>
            </w:r>
            <w:r w:rsidRPr="00C6797F">
              <w:rPr>
                <w:rFonts w:asciiTheme="minorHAnsi" w:hAnsiTheme="minorHAnsi" w:cs="Calibri"/>
                <w:sz w:val="22"/>
                <w:szCs w:val="22"/>
                <w:lang w:eastAsia="zh-CN"/>
              </w:rPr>
              <w:t xml:space="preserve"> στην αναθέτουσα αρχή ή στον αναθέτοντα φορέα ή έχει με άλλο τρόπο </w:t>
            </w:r>
            <w:r w:rsidRPr="00C6797F">
              <w:rPr>
                <w:rFonts w:asciiTheme="minorHAnsi" w:hAnsiTheme="minorHAnsi" w:cs="Calibri"/>
                <w:b/>
                <w:sz w:val="22"/>
                <w:szCs w:val="22"/>
                <w:lang w:eastAsia="zh-CN"/>
              </w:rPr>
              <w:t>αναμειχθεί στην προετοιμασία</w:t>
            </w:r>
            <w:r w:rsidRPr="00C6797F">
              <w:rPr>
                <w:rFonts w:asciiTheme="minorHAnsi" w:hAnsiTheme="minorHAnsi" w:cs="Calibri"/>
                <w:sz w:val="22"/>
                <w:szCs w:val="22"/>
                <w:lang w:eastAsia="zh-CN"/>
              </w:rPr>
              <w:t xml:space="preserve"> της διαδικασίας σύναψης της σύμβασης</w:t>
            </w:r>
            <w:r w:rsidRPr="00C6797F">
              <w:rPr>
                <w:rStyle w:val="aff"/>
                <w:rFonts w:asciiTheme="minorHAnsi" w:hAnsiTheme="minorHAnsi" w:cs="Calibri"/>
                <w:sz w:val="22"/>
                <w:szCs w:val="22"/>
                <w:lang w:eastAsia="zh-CN"/>
              </w:rPr>
              <w:footnoteReference w:id="29"/>
            </w:r>
            <w:r w:rsidRPr="00C6797F">
              <w:rPr>
                <w:rFonts w:asciiTheme="minorHAnsi" w:hAnsiTheme="minorHAnsi" w:cs="Calibri"/>
                <w:sz w:val="22"/>
                <w:szCs w:val="22"/>
                <w:lang w:eastAsia="zh-CN"/>
              </w:rPr>
              <w:t>;</w:t>
            </w:r>
          </w:p>
          <w:p w14:paraId="3A292B50" w14:textId="77777777" w:rsidR="00E92B83" w:rsidRPr="00C6797F" w:rsidRDefault="00E92B83" w:rsidP="00293956">
            <w:pPr>
              <w:suppressAutoHyphens/>
              <w:spacing w:line="276" w:lineRule="auto"/>
              <w:jc w:val="both"/>
              <w:rPr>
                <w:rFonts w:asciiTheme="minorHAnsi" w:hAnsiTheme="minorHAnsi" w:cs="Calibri"/>
                <w:b/>
                <w:sz w:val="22"/>
                <w:szCs w:val="22"/>
                <w:lang w:eastAsia="zh-CN"/>
              </w:rPr>
            </w:pPr>
          </w:p>
          <w:p w14:paraId="586F7932"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sz w:val="22"/>
                <w:szCs w:val="22"/>
                <w:lang w:eastAsia="zh-CN"/>
              </w:rPr>
              <w:t>Εάν ναι</w:t>
            </w:r>
            <w:r w:rsidRPr="00C6797F">
              <w:rPr>
                <w:rFonts w:asciiTheme="minorHAnsi" w:hAnsiTheme="minorHAns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47896AE6"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 Ναι [] Όχι</w:t>
            </w:r>
          </w:p>
          <w:p w14:paraId="7DD6DD6E"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36F9CA09"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27C88586"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52B73FBE"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5B154299"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59A8DAF8"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r w:rsidR="00E92B83" w:rsidRPr="00C6797F" w14:paraId="7AA9A267" w14:textId="77777777" w:rsidTr="00293956">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14:paraId="21803364"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Έχει επιδείξει ο οικονομικός φορέας σοβαρή ή επαναλαμβανόμενη πλημμέλεια</w:t>
            </w:r>
            <w:r w:rsidRPr="00C6797F">
              <w:rPr>
                <w:rStyle w:val="aff"/>
                <w:rFonts w:asciiTheme="minorHAnsi" w:hAnsiTheme="minorHAnsi" w:cs="Calibri"/>
                <w:sz w:val="22"/>
                <w:szCs w:val="22"/>
                <w:lang w:eastAsia="zh-CN"/>
              </w:rPr>
              <w:footnoteReference w:id="30"/>
            </w:r>
            <w:r w:rsidRPr="00C6797F">
              <w:rPr>
                <w:rFonts w:asciiTheme="minorHAnsi" w:hAnsiTheme="minorHAnsi" w:cs="Calibri"/>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4E4037DA" w14:textId="77777777" w:rsidR="00E92B83" w:rsidRPr="00C6797F" w:rsidRDefault="00E92B83" w:rsidP="00293956">
            <w:pPr>
              <w:suppressAutoHyphens/>
              <w:spacing w:line="276" w:lineRule="auto"/>
              <w:jc w:val="both"/>
              <w:rPr>
                <w:rFonts w:asciiTheme="minorHAnsi" w:hAnsiTheme="minorHAnsi" w:cs="Calibri"/>
                <w:b/>
                <w:sz w:val="22"/>
                <w:szCs w:val="22"/>
                <w:lang w:eastAsia="zh-CN"/>
              </w:rPr>
            </w:pPr>
          </w:p>
          <w:p w14:paraId="10AB8CB3"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sz w:val="22"/>
                <w:szCs w:val="22"/>
                <w:lang w:eastAsia="zh-CN"/>
              </w:rPr>
              <w:t>Εάν ναι</w:t>
            </w:r>
            <w:r w:rsidRPr="00C6797F">
              <w:rPr>
                <w:rFonts w:asciiTheme="minorHAnsi" w:hAnsiTheme="minorHAns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20417516"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 Ναι [] Όχι</w:t>
            </w:r>
          </w:p>
          <w:p w14:paraId="0A35A077"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4659B60B"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r w:rsidR="00E92B83" w:rsidRPr="00C6797F" w14:paraId="428119D5" w14:textId="77777777" w:rsidTr="00293956">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14:paraId="58C84486" w14:textId="77777777" w:rsidR="00E92B83" w:rsidRPr="00C6797F" w:rsidRDefault="00E92B83" w:rsidP="00293956">
            <w:pPr>
              <w:suppressAutoHyphens/>
              <w:snapToGrid w:val="0"/>
              <w:spacing w:line="276" w:lineRule="auto"/>
              <w:jc w:val="both"/>
              <w:rPr>
                <w:rFonts w:asciiTheme="minorHAnsi" w:hAnsiTheme="minorHAns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15F9B34E" w14:textId="77777777" w:rsidR="00E92B83" w:rsidRPr="00C6797F" w:rsidRDefault="00E92B83" w:rsidP="00293956">
            <w:pPr>
              <w:suppressAutoHyphens/>
              <w:spacing w:line="276" w:lineRule="auto"/>
              <w:rPr>
                <w:rFonts w:asciiTheme="minorHAnsi" w:hAnsiTheme="minorHAnsi" w:cs="Calibri"/>
                <w:b/>
                <w:sz w:val="22"/>
                <w:szCs w:val="22"/>
                <w:lang w:eastAsia="zh-CN"/>
              </w:rPr>
            </w:pPr>
          </w:p>
          <w:p w14:paraId="27607D05"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b/>
                <w:sz w:val="22"/>
                <w:szCs w:val="22"/>
                <w:lang w:eastAsia="zh-CN"/>
              </w:rPr>
              <w:t>Εάν ναι</w:t>
            </w:r>
            <w:r w:rsidRPr="00C6797F">
              <w:rPr>
                <w:rFonts w:asciiTheme="minorHAnsi" w:hAnsiTheme="minorHAnsi" w:cs="Calibri"/>
                <w:sz w:val="22"/>
                <w:szCs w:val="22"/>
                <w:lang w:eastAsia="zh-CN"/>
              </w:rPr>
              <w:t xml:space="preserve">, έχει λάβει ο οικονομικός φορέας μέτρα αυτοκάθαρσης; </w:t>
            </w:r>
          </w:p>
          <w:p w14:paraId="3BA8FFCF" w14:textId="77777777" w:rsidR="00E92B83" w:rsidRPr="00C6797F" w:rsidRDefault="00E92B83" w:rsidP="00293956">
            <w:pPr>
              <w:suppressAutoHyphens/>
              <w:spacing w:line="276" w:lineRule="auto"/>
              <w:rPr>
                <w:rFonts w:asciiTheme="minorHAnsi" w:hAnsiTheme="minorHAnsi" w:cs="Calibri"/>
                <w:b/>
                <w:sz w:val="22"/>
                <w:szCs w:val="22"/>
                <w:lang w:eastAsia="zh-CN"/>
              </w:rPr>
            </w:pPr>
            <w:r w:rsidRPr="00C6797F">
              <w:rPr>
                <w:rFonts w:asciiTheme="minorHAnsi" w:hAnsiTheme="minorHAnsi" w:cs="Calibri"/>
                <w:sz w:val="22"/>
                <w:szCs w:val="22"/>
                <w:lang w:eastAsia="zh-CN"/>
              </w:rPr>
              <w:t>[] Ναι [] Όχι</w:t>
            </w:r>
          </w:p>
          <w:p w14:paraId="5D6A7D9E"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b/>
                <w:sz w:val="22"/>
                <w:szCs w:val="22"/>
                <w:lang w:eastAsia="zh-CN"/>
              </w:rPr>
              <w:t>Εάν το έχει πράξει,</w:t>
            </w:r>
            <w:r w:rsidRPr="00C6797F">
              <w:rPr>
                <w:rFonts w:asciiTheme="minorHAnsi" w:hAnsiTheme="minorHAnsi" w:cs="Calibri"/>
                <w:sz w:val="22"/>
                <w:szCs w:val="22"/>
                <w:lang w:eastAsia="zh-CN"/>
              </w:rPr>
              <w:t xml:space="preserve"> περιγράψτε τα μέτρα που λήφθηκαν:</w:t>
            </w:r>
          </w:p>
          <w:p w14:paraId="5961F2EF" w14:textId="77777777" w:rsidR="00E92B83" w:rsidRPr="00C6797F" w:rsidRDefault="00E92B83" w:rsidP="00293956">
            <w:pPr>
              <w:suppressAutoHyphens/>
              <w:spacing w:line="276" w:lineRule="auto"/>
              <w:rPr>
                <w:rFonts w:asciiTheme="minorHAnsi" w:hAnsiTheme="minorHAnsi" w:cs="Calibri"/>
                <w:sz w:val="22"/>
                <w:szCs w:val="22"/>
                <w:lang w:eastAsia="zh-CN"/>
              </w:rPr>
            </w:pPr>
          </w:p>
          <w:p w14:paraId="1DB1A12E"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r w:rsidR="00E92B83" w:rsidRPr="00C6797F" w14:paraId="697D4CA3" w14:textId="77777777" w:rsidTr="00293956">
        <w:trPr>
          <w:jc w:val="center"/>
        </w:trPr>
        <w:tc>
          <w:tcPr>
            <w:tcW w:w="4910" w:type="dxa"/>
            <w:tcBorders>
              <w:top w:val="single" w:sz="4" w:space="0" w:color="000000"/>
              <w:left w:val="single" w:sz="4" w:space="0" w:color="000000"/>
              <w:bottom w:val="single" w:sz="4" w:space="0" w:color="000000"/>
            </w:tcBorders>
            <w:shd w:val="clear" w:color="auto" w:fill="auto"/>
          </w:tcPr>
          <w:p w14:paraId="6DC8DC17"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Μπορεί ο οικονομικός φορέας να επιβεβαιώσει ότι:</w:t>
            </w:r>
          </w:p>
          <w:p w14:paraId="4DB044C8"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lastRenderedPageBreak/>
              <w:t xml:space="preserve">α) δεν έχει κριθεί ένοχος σοβαρών </w:t>
            </w:r>
            <w:r w:rsidRPr="00C6797F">
              <w:rPr>
                <w:rFonts w:asciiTheme="minorHAnsi" w:hAnsiTheme="minorHAnsi" w:cs="Calibri"/>
                <w:b/>
                <w:sz w:val="22"/>
                <w:szCs w:val="22"/>
                <w:lang w:eastAsia="zh-CN"/>
              </w:rPr>
              <w:t>ψευδών δηλώσεων</w:t>
            </w:r>
            <w:r w:rsidRPr="00C6797F">
              <w:rPr>
                <w:rFonts w:asciiTheme="minorHAnsi" w:hAnsiTheme="minorHAnsi" w:cs="Calibri"/>
                <w:sz w:val="22"/>
                <w:szCs w:val="22"/>
                <w:lang w:eastAsia="zh-CN"/>
              </w:rP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7E4B922E"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3433F3A3"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β) δεν έχει </w:t>
            </w:r>
            <w:r w:rsidRPr="00C6797F">
              <w:rPr>
                <w:rFonts w:asciiTheme="minorHAnsi" w:hAnsiTheme="minorHAnsi" w:cs="Calibri"/>
                <w:b/>
                <w:sz w:val="22"/>
                <w:szCs w:val="22"/>
                <w:lang w:eastAsia="zh-CN"/>
              </w:rPr>
              <w:t>αποκρύψει</w:t>
            </w:r>
            <w:r w:rsidRPr="00C6797F">
              <w:rPr>
                <w:rFonts w:asciiTheme="minorHAnsi" w:hAnsiTheme="minorHAnsi" w:cs="Calibri"/>
                <w:sz w:val="22"/>
                <w:szCs w:val="22"/>
                <w:lang w:eastAsia="zh-CN"/>
              </w:rPr>
              <w:t xml:space="preserve"> τις πληροφορίες αυτές,</w:t>
            </w:r>
          </w:p>
          <w:p w14:paraId="481670AF"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1FEDB375"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γ) είναι σε θέση να υποβάλλει χωρίς καθυστέρηση τα δικαιολογητικά που απαιτούνται από την αναθέτουσα αρχή/αναθέτοντα φορέα </w:t>
            </w:r>
          </w:p>
          <w:p w14:paraId="7D0A46B9"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p>
          <w:p w14:paraId="0E482264"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005C217C"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sz w:val="22"/>
                <w:szCs w:val="22"/>
                <w:lang w:eastAsia="zh-CN"/>
              </w:rPr>
              <w:lastRenderedPageBreak/>
              <w:t>[] Ναι [] Όχι</w:t>
            </w:r>
          </w:p>
        </w:tc>
      </w:tr>
    </w:tbl>
    <w:p w14:paraId="06F20B12" w14:textId="77777777" w:rsidR="00E92B83" w:rsidRPr="00C6797F" w:rsidRDefault="00E92B83" w:rsidP="00E92B83">
      <w:pPr>
        <w:keepNext/>
        <w:suppressAutoHyphens/>
        <w:spacing w:before="120" w:after="360" w:line="276" w:lineRule="auto"/>
        <w:jc w:val="center"/>
        <w:rPr>
          <w:rFonts w:asciiTheme="minorHAnsi" w:hAnsiTheme="minorHAnsi" w:cs="Calibri"/>
          <w:b/>
          <w:kern w:val="1"/>
          <w:sz w:val="22"/>
          <w:szCs w:val="22"/>
          <w:lang w:eastAsia="zh-CN"/>
        </w:rPr>
      </w:pPr>
    </w:p>
    <w:p w14:paraId="0E9F6B16" w14:textId="77777777" w:rsidR="00E92B83" w:rsidRPr="00C6797F" w:rsidRDefault="00E92B83" w:rsidP="00E92B83">
      <w:pPr>
        <w:suppressAutoHyphens/>
        <w:spacing w:line="276" w:lineRule="auto"/>
        <w:jc w:val="center"/>
        <w:rPr>
          <w:rFonts w:asciiTheme="minorHAnsi" w:hAnsiTheme="minorHAnsi" w:cs="Calibri"/>
          <w:b/>
          <w:bCs/>
          <w:sz w:val="22"/>
          <w:szCs w:val="22"/>
          <w:lang w:eastAsia="zh-CN"/>
        </w:rPr>
      </w:pPr>
    </w:p>
    <w:p w14:paraId="14DBF1A7" w14:textId="77777777" w:rsidR="00E92B83" w:rsidRPr="00C6797F" w:rsidRDefault="00E92B83" w:rsidP="00E92B83">
      <w:pPr>
        <w:pageBreakBefore/>
        <w:suppressAutoHyphens/>
        <w:spacing w:line="276" w:lineRule="auto"/>
        <w:jc w:val="center"/>
        <w:rPr>
          <w:rFonts w:asciiTheme="minorHAnsi" w:hAnsiTheme="minorHAnsi" w:cs="Calibri"/>
          <w:sz w:val="22"/>
          <w:szCs w:val="22"/>
          <w:lang w:eastAsia="zh-CN"/>
        </w:rPr>
      </w:pPr>
      <w:r w:rsidRPr="00C6797F">
        <w:rPr>
          <w:rFonts w:asciiTheme="minorHAnsi" w:hAnsiTheme="minorHAnsi" w:cs="Calibri"/>
          <w:b/>
          <w:bCs/>
          <w:sz w:val="22"/>
          <w:szCs w:val="22"/>
          <w:u w:val="single"/>
          <w:lang w:eastAsia="zh-CN"/>
        </w:rPr>
        <w:lastRenderedPageBreak/>
        <w:t>Μέρος IV: Κριτήρια επιλογής</w:t>
      </w:r>
    </w:p>
    <w:p w14:paraId="54D25228" w14:textId="77777777" w:rsidR="00E92B83" w:rsidRPr="00C6797F" w:rsidRDefault="00E92B83" w:rsidP="00E92B83">
      <w:pPr>
        <w:suppressAutoHyphens/>
        <w:spacing w:line="276" w:lineRule="auto"/>
        <w:jc w:val="both"/>
        <w:rPr>
          <w:rFonts w:asciiTheme="minorHAnsi" w:hAnsiTheme="minorHAnsi" w:cs="Calibri"/>
          <w:sz w:val="22"/>
          <w:szCs w:val="22"/>
          <w:lang w:eastAsia="zh-CN"/>
        </w:rPr>
      </w:pPr>
    </w:p>
    <w:p w14:paraId="23A6B51B" w14:textId="77777777" w:rsidR="00E92B83" w:rsidRPr="00C6797F" w:rsidRDefault="00E92B83" w:rsidP="00E92B83">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Όσον αφορά τα κριτήρια επιλογής, ο οικονομικός φορέας δηλώνει ότι: </w:t>
      </w:r>
    </w:p>
    <w:p w14:paraId="4D7E87DA" w14:textId="77777777" w:rsidR="00E92B83" w:rsidRPr="00C6797F" w:rsidRDefault="00E92B83" w:rsidP="00E92B83">
      <w:pPr>
        <w:suppressAutoHyphens/>
        <w:spacing w:line="276" w:lineRule="auto"/>
        <w:jc w:val="both"/>
        <w:rPr>
          <w:rFonts w:asciiTheme="minorHAnsi" w:hAnsiTheme="minorHAnsi" w:cs="Calibri"/>
          <w:b/>
          <w:bCs/>
          <w:sz w:val="22"/>
          <w:szCs w:val="22"/>
          <w:lang w:eastAsia="zh-CN"/>
        </w:rPr>
      </w:pPr>
    </w:p>
    <w:p w14:paraId="0A2E9522" w14:textId="77777777" w:rsidR="00E92B83" w:rsidRPr="00C6797F" w:rsidRDefault="00E92B83" w:rsidP="00E92B83">
      <w:pPr>
        <w:suppressAutoHyphens/>
        <w:spacing w:line="276" w:lineRule="auto"/>
        <w:jc w:val="center"/>
        <w:rPr>
          <w:rFonts w:asciiTheme="minorHAnsi" w:hAnsiTheme="minorHAnsi" w:cs="Calibri"/>
          <w:b/>
          <w:i/>
          <w:sz w:val="22"/>
          <w:szCs w:val="22"/>
          <w:lang w:eastAsia="zh-CN"/>
        </w:rPr>
      </w:pPr>
      <w:r w:rsidRPr="00C6797F">
        <w:rPr>
          <w:rFonts w:asciiTheme="minorHAnsi" w:hAnsiTheme="minorHAnsi" w:cs="Calibri"/>
          <w:b/>
          <w:bCs/>
          <w:sz w:val="22"/>
          <w:szCs w:val="22"/>
          <w:lang w:eastAsia="zh-CN"/>
        </w:rPr>
        <w:t>Α: Καταλληλότητα</w:t>
      </w:r>
    </w:p>
    <w:p w14:paraId="381BF226" w14:textId="77777777" w:rsidR="00E92B83" w:rsidRPr="00C6797F" w:rsidRDefault="00E92B83" w:rsidP="00E92B83">
      <w:pPr>
        <w:pBdr>
          <w:top w:val="single" w:sz="4" w:space="1" w:color="000000"/>
          <w:left w:val="single" w:sz="4" w:space="4" w:color="000000"/>
          <w:bottom w:val="single" w:sz="4" w:space="1" w:color="000000"/>
          <w:right w:val="single" w:sz="4" w:space="4" w:color="000000"/>
        </w:pBdr>
        <w:suppressAutoHyphens/>
        <w:spacing w:line="276" w:lineRule="auto"/>
        <w:jc w:val="both"/>
        <w:rPr>
          <w:rFonts w:asciiTheme="minorHAnsi" w:hAnsiTheme="minorHAnsi" w:cs="Calibri"/>
          <w:b/>
          <w:i/>
          <w:sz w:val="22"/>
          <w:szCs w:val="22"/>
          <w:lang w:eastAsia="zh-CN"/>
        </w:rPr>
      </w:pPr>
      <w:r w:rsidRPr="00C6797F">
        <w:rPr>
          <w:rFonts w:asciiTheme="minorHAnsi" w:hAnsiTheme="minorHAnsi" w:cs="Calibri"/>
          <w:b/>
          <w:i/>
          <w:sz w:val="22"/>
          <w:szCs w:val="22"/>
          <w:lang w:eastAsia="zh-CN"/>
        </w:rPr>
        <w:t xml:space="preserve">Ο οικονομικός φορέας πρέπει να  παράσχει πληροφορίες </w:t>
      </w:r>
      <w:r w:rsidRPr="00C6797F">
        <w:rPr>
          <w:rFonts w:asciiTheme="minorHAnsi" w:hAnsiTheme="minorHAnsi" w:cs="Calibri"/>
          <w:b/>
          <w:i/>
          <w:sz w:val="22"/>
          <w:szCs w:val="22"/>
          <w:u w:val="single"/>
          <w:lang w:eastAsia="zh-CN"/>
        </w:rPr>
        <w:t>μόνον</w:t>
      </w:r>
      <w:r w:rsidRPr="00C6797F">
        <w:rPr>
          <w:rFonts w:asciiTheme="minorHAnsi" w:hAnsiTheme="minorHAnsi" w:cs="Calibri"/>
          <w:b/>
          <w:i/>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14:paraId="23256982" w14:textId="77777777" w:rsidR="00E92B83" w:rsidRPr="00C6797F" w:rsidRDefault="00E92B83" w:rsidP="00E92B83">
      <w:pPr>
        <w:suppressAutoHyphens/>
        <w:spacing w:line="276" w:lineRule="auto"/>
        <w:jc w:val="center"/>
        <w:rPr>
          <w:rFonts w:asciiTheme="minorHAnsi" w:hAnsiTheme="minorHAnsi" w:cs="Calibri"/>
          <w:b/>
          <w:bCs/>
          <w:sz w:val="22"/>
          <w:szCs w:val="22"/>
          <w:lang w:eastAsia="zh-CN"/>
        </w:rPr>
      </w:pPr>
    </w:p>
    <w:tbl>
      <w:tblPr>
        <w:tblpPr w:leftFromText="180" w:rightFromText="180" w:vertAnchor="page" w:horzAnchor="margin" w:tblpY="4709"/>
        <w:tblW w:w="9351" w:type="dxa"/>
        <w:tblLayout w:type="fixed"/>
        <w:tblLook w:val="0000" w:firstRow="0" w:lastRow="0" w:firstColumn="0" w:lastColumn="0" w:noHBand="0" w:noVBand="0"/>
      </w:tblPr>
      <w:tblGrid>
        <w:gridCol w:w="4479"/>
        <w:gridCol w:w="4872"/>
      </w:tblGrid>
      <w:tr w:rsidR="00E92B83" w:rsidRPr="00C6797F" w14:paraId="6685AF0C" w14:textId="77777777" w:rsidTr="00293956">
        <w:tc>
          <w:tcPr>
            <w:tcW w:w="4479" w:type="dxa"/>
            <w:tcBorders>
              <w:top w:val="single" w:sz="4" w:space="0" w:color="000000"/>
              <w:left w:val="single" w:sz="4" w:space="0" w:color="000000"/>
              <w:bottom w:val="single" w:sz="4" w:space="0" w:color="000000"/>
            </w:tcBorders>
            <w:shd w:val="clear" w:color="auto" w:fill="auto"/>
          </w:tcPr>
          <w:p w14:paraId="6D4D6190" w14:textId="77777777" w:rsidR="00E92B83" w:rsidRPr="00C6797F" w:rsidRDefault="00E92B83" w:rsidP="00293956">
            <w:pPr>
              <w:suppressAutoHyphens/>
              <w:spacing w:line="276" w:lineRule="auto"/>
              <w:jc w:val="both"/>
              <w:rPr>
                <w:rFonts w:asciiTheme="minorHAnsi" w:hAnsiTheme="minorHAnsi" w:cs="Calibri"/>
                <w:b/>
                <w:i/>
                <w:sz w:val="22"/>
                <w:szCs w:val="22"/>
                <w:lang w:eastAsia="zh-CN"/>
              </w:rPr>
            </w:pPr>
            <w:r w:rsidRPr="00C6797F">
              <w:rPr>
                <w:rFonts w:asciiTheme="minorHAnsi" w:hAnsiTheme="minorHAnsi" w:cs="Calibri"/>
                <w:b/>
                <w:i/>
                <w:sz w:val="22"/>
                <w:szCs w:val="22"/>
                <w:lang w:eastAsia="zh-CN"/>
              </w:rPr>
              <w:t>Καταλληλότητα</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CA4BA23"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i/>
                <w:sz w:val="22"/>
                <w:szCs w:val="22"/>
                <w:lang w:eastAsia="zh-CN"/>
              </w:rPr>
              <w:t>Απάντηση</w:t>
            </w:r>
          </w:p>
        </w:tc>
      </w:tr>
      <w:tr w:rsidR="00E92B83" w:rsidRPr="00C6797F" w14:paraId="6326B399" w14:textId="77777777" w:rsidTr="00293956">
        <w:tc>
          <w:tcPr>
            <w:tcW w:w="4479" w:type="dxa"/>
            <w:tcBorders>
              <w:top w:val="single" w:sz="4" w:space="0" w:color="000000"/>
              <w:left w:val="single" w:sz="4" w:space="0" w:color="000000"/>
              <w:bottom w:val="single" w:sz="4" w:space="0" w:color="000000"/>
            </w:tcBorders>
            <w:shd w:val="clear" w:color="auto" w:fill="auto"/>
          </w:tcPr>
          <w:p w14:paraId="31995380" w14:textId="77777777" w:rsidR="00E92B83" w:rsidRPr="00C6797F" w:rsidRDefault="00E92B83" w:rsidP="00293956">
            <w:pPr>
              <w:suppressAutoHyphens/>
              <w:spacing w:line="276" w:lineRule="auto"/>
              <w:jc w:val="both"/>
              <w:rPr>
                <w:rFonts w:asciiTheme="minorHAnsi" w:hAnsiTheme="minorHAnsi" w:cs="Calibri"/>
                <w:i/>
                <w:sz w:val="22"/>
                <w:szCs w:val="22"/>
                <w:lang w:eastAsia="zh-CN"/>
              </w:rPr>
            </w:pPr>
            <w:r w:rsidRPr="00C6797F">
              <w:rPr>
                <w:rFonts w:asciiTheme="minorHAnsi" w:hAnsiTheme="minorHAnsi" w:cs="Calibri"/>
                <w:b/>
                <w:sz w:val="22"/>
                <w:szCs w:val="22"/>
                <w:lang w:eastAsia="zh-CN"/>
              </w:rPr>
              <w:t>1) Ο οικονομικός φορέας είναι εγγεγραμμένος στα σχετικά επαγγελματικά ή εμπορικά μητρώα</w:t>
            </w:r>
            <w:r w:rsidRPr="00C6797F">
              <w:rPr>
                <w:rFonts w:asciiTheme="minorHAnsi" w:hAnsiTheme="minorHAnsi" w:cs="Calibri"/>
                <w:sz w:val="22"/>
                <w:szCs w:val="22"/>
                <w:lang w:eastAsia="zh-CN"/>
              </w:rPr>
              <w:t xml:space="preserve"> που τηρούνται στην Ελλάδα ή στο κράτος μέλος εγκατάστασής</w:t>
            </w:r>
            <w:r w:rsidRPr="00C6797F">
              <w:rPr>
                <w:rStyle w:val="aff"/>
                <w:rFonts w:asciiTheme="minorHAnsi" w:hAnsiTheme="minorHAnsi" w:cs="Calibri"/>
                <w:sz w:val="22"/>
                <w:szCs w:val="22"/>
                <w:lang w:eastAsia="zh-CN"/>
              </w:rPr>
              <w:footnoteReference w:id="31"/>
            </w:r>
            <w:r w:rsidRPr="00C6797F">
              <w:rPr>
                <w:rFonts w:asciiTheme="minorHAnsi" w:hAnsiTheme="minorHAnsi" w:cs="Calibri"/>
                <w:sz w:val="22"/>
                <w:szCs w:val="22"/>
                <w:lang w:eastAsia="zh-CN"/>
              </w:rPr>
              <w:t>; του:</w:t>
            </w:r>
          </w:p>
          <w:p w14:paraId="62251DCE"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i/>
                <w:sz w:val="22"/>
                <w:szCs w:val="22"/>
                <w:lang w:eastAsia="zh-CN"/>
              </w:rPr>
              <w:t>Εάν η σχετική τεκμηρίωση διατίθεται ηλεκτρονικά, αναφέρετε: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4F54C8A" w14:textId="77777777" w:rsidR="00E92B83" w:rsidRPr="00C6797F" w:rsidRDefault="00E92B83" w:rsidP="00293956">
            <w:pPr>
              <w:suppressAutoHyphens/>
              <w:spacing w:line="276" w:lineRule="auto"/>
              <w:rPr>
                <w:rFonts w:asciiTheme="minorHAnsi" w:hAnsiTheme="minorHAnsi" w:cs="Calibri"/>
                <w:i/>
                <w:sz w:val="22"/>
                <w:szCs w:val="22"/>
                <w:lang w:eastAsia="zh-CN"/>
              </w:rPr>
            </w:pPr>
            <w:r w:rsidRPr="00C6797F">
              <w:rPr>
                <w:rFonts w:asciiTheme="minorHAnsi" w:hAnsiTheme="minorHAnsi" w:cs="Calibri"/>
                <w:sz w:val="22"/>
                <w:szCs w:val="22"/>
                <w:lang w:eastAsia="zh-CN"/>
              </w:rPr>
              <w:t>[…]</w:t>
            </w:r>
          </w:p>
          <w:p w14:paraId="118628C5" w14:textId="77777777" w:rsidR="00E92B83" w:rsidRPr="00C6797F" w:rsidRDefault="00E92B83" w:rsidP="00293956">
            <w:pPr>
              <w:suppressAutoHyphens/>
              <w:spacing w:line="276" w:lineRule="auto"/>
              <w:rPr>
                <w:rFonts w:asciiTheme="minorHAnsi" w:hAnsiTheme="minorHAnsi" w:cs="Calibri"/>
                <w:i/>
                <w:sz w:val="22"/>
                <w:szCs w:val="22"/>
                <w:lang w:eastAsia="zh-CN"/>
              </w:rPr>
            </w:pPr>
          </w:p>
          <w:p w14:paraId="62D6D0DA" w14:textId="77777777" w:rsidR="00E92B83" w:rsidRPr="00C6797F" w:rsidRDefault="00E92B83" w:rsidP="00293956">
            <w:pPr>
              <w:suppressAutoHyphens/>
              <w:spacing w:line="276" w:lineRule="auto"/>
              <w:rPr>
                <w:rFonts w:asciiTheme="minorHAnsi" w:hAnsiTheme="minorHAnsi" w:cs="Calibri"/>
                <w:i/>
                <w:sz w:val="22"/>
                <w:szCs w:val="22"/>
                <w:lang w:eastAsia="zh-CN"/>
              </w:rPr>
            </w:pPr>
          </w:p>
          <w:p w14:paraId="66171961" w14:textId="77777777" w:rsidR="00E92B83" w:rsidRPr="00C6797F" w:rsidRDefault="00E92B83" w:rsidP="00293956">
            <w:pPr>
              <w:suppressAutoHyphens/>
              <w:spacing w:line="276" w:lineRule="auto"/>
              <w:rPr>
                <w:rFonts w:asciiTheme="minorHAnsi" w:hAnsiTheme="minorHAnsi" w:cs="Calibri"/>
                <w:i/>
                <w:sz w:val="22"/>
                <w:szCs w:val="22"/>
                <w:lang w:eastAsia="zh-CN"/>
              </w:rPr>
            </w:pPr>
            <w:r w:rsidRPr="00C6797F">
              <w:rPr>
                <w:rFonts w:asciiTheme="minorHAnsi" w:hAnsiTheme="minorHAnsi" w:cs="Calibri"/>
                <w:i/>
                <w:sz w:val="22"/>
                <w:szCs w:val="22"/>
                <w:lang w:eastAsia="zh-CN"/>
              </w:rPr>
              <w:t xml:space="preserve">(διαδικτυακή διεύθυνση, αρχή ή φορέας έκδοσης, επακριβή στοιχεία αναφοράς των εγγράφων): </w:t>
            </w:r>
          </w:p>
          <w:p w14:paraId="1F358471" w14:textId="77777777" w:rsidR="00E92B83" w:rsidRPr="00C6797F" w:rsidRDefault="00E92B83" w:rsidP="00293956">
            <w:pPr>
              <w:suppressAutoHyphens/>
              <w:spacing w:line="276" w:lineRule="auto"/>
              <w:rPr>
                <w:rFonts w:asciiTheme="minorHAnsi" w:hAnsiTheme="minorHAnsi" w:cs="Calibri"/>
                <w:sz w:val="22"/>
                <w:szCs w:val="22"/>
                <w:lang w:eastAsia="zh-CN"/>
              </w:rPr>
            </w:pPr>
            <w:r w:rsidRPr="00C6797F">
              <w:rPr>
                <w:rFonts w:asciiTheme="minorHAnsi" w:hAnsiTheme="minorHAnsi" w:cs="Calibri"/>
                <w:i/>
                <w:sz w:val="22"/>
                <w:szCs w:val="22"/>
                <w:lang w:eastAsia="zh-CN"/>
              </w:rPr>
              <w:t>[……][……][……]</w:t>
            </w:r>
          </w:p>
        </w:tc>
      </w:tr>
    </w:tbl>
    <w:p w14:paraId="5EC4D889" w14:textId="77777777" w:rsidR="00E92B83" w:rsidRPr="00C6797F" w:rsidRDefault="00E92B83" w:rsidP="00E92B83">
      <w:pPr>
        <w:suppressAutoHyphens/>
        <w:spacing w:line="276" w:lineRule="auto"/>
        <w:jc w:val="center"/>
        <w:rPr>
          <w:rFonts w:asciiTheme="minorHAnsi" w:hAnsiTheme="minorHAnsi" w:cs="Calibri"/>
          <w:b/>
          <w:bCs/>
          <w:sz w:val="22"/>
          <w:szCs w:val="22"/>
          <w:lang w:eastAsia="zh-CN"/>
        </w:rPr>
      </w:pPr>
    </w:p>
    <w:p w14:paraId="40B3E573" w14:textId="77777777" w:rsidR="00E92B83" w:rsidRPr="00C6797F" w:rsidRDefault="00E92B83" w:rsidP="00E92B83">
      <w:pPr>
        <w:pageBreakBefore/>
        <w:suppressAutoHyphens/>
        <w:spacing w:line="276" w:lineRule="auto"/>
        <w:jc w:val="center"/>
        <w:rPr>
          <w:rFonts w:asciiTheme="minorHAnsi" w:hAnsiTheme="minorHAnsi" w:cs="Calibri"/>
          <w:b/>
          <w:sz w:val="22"/>
          <w:szCs w:val="22"/>
          <w:lang w:eastAsia="zh-CN"/>
        </w:rPr>
      </w:pPr>
      <w:r w:rsidRPr="00C6797F">
        <w:rPr>
          <w:rFonts w:asciiTheme="minorHAnsi" w:hAnsiTheme="minorHAnsi" w:cs="Calibri"/>
          <w:b/>
          <w:bCs/>
          <w:sz w:val="22"/>
          <w:szCs w:val="22"/>
          <w:lang w:eastAsia="zh-CN"/>
        </w:rPr>
        <w:lastRenderedPageBreak/>
        <w:t>Γ: Τεχνική και επαγγελματική ικανότητα</w:t>
      </w:r>
    </w:p>
    <w:tbl>
      <w:tblPr>
        <w:tblpPr w:leftFromText="180" w:rightFromText="180" w:vertAnchor="page" w:horzAnchor="margin" w:tblpY="3181"/>
        <w:tblW w:w="9776" w:type="dxa"/>
        <w:tblLayout w:type="fixed"/>
        <w:tblLook w:val="0000" w:firstRow="0" w:lastRow="0" w:firstColumn="0" w:lastColumn="0" w:noHBand="0" w:noVBand="0"/>
      </w:tblPr>
      <w:tblGrid>
        <w:gridCol w:w="5199"/>
        <w:gridCol w:w="4577"/>
      </w:tblGrid>
      <w:tr w:rsidR="00E92B83" w:rsidRPr="00C6797F" w14:paraId="505FDBAF" w14:textId="77777777" w:rsidTr="00293956">
        <w:tc>
          <w:tcPr>
            <w:tcW w:w="5199" w:type="dxa"/>
            <w:tcBorders>
              <w:top w:val="single" w:sz="4" w:space="0" w:color="000000"/>
              <w:left w:val="single" w:sz="4" w:space="0" w:color="000000"/>
              <w:bottom w:val="single" w:sz="4" w:space="0" w:color="000000"/>
            </w:tcBorders>
            <w:shd w:val="clear" w:color="auto" w:fill="auto"/>
          </w:tcPr>
          <w:p w14:paraId="507632E9" w14:textId="77777777" w:rsidR="00E92B83" w:rsidRPr="00C6797F" w:rsidRDefault="00E92B83" w:rsidP="00293956">
            <w:pPr>
              <w:suppressAutoHyphens/>
              <w:spacing w:line="276" w:lineRule="auto"/>
              <w:jc w:val="both"/>
              <w:rPr>
                <w:rFonts w:asciiTheme="minorHAnsi" w:hAnsiTheme="minorHAnsi" w:cs="Calibri"/>
                <w:b/>
                <w:i/>
                <w:sz w:val="22"/>
                <w:szCs w:val="22"/>
                <w:lang w:eastAsia="zh-CN"/>
              </w:rPr>
            </w:pPr>
            <w:r w:rsidRPr="00C6797F">
              <w:rPr>
                <w:rFonts w:asciiTheme="minorHAnsi" w:hAnsiTheme="minorHAnsi" w:cs="Calibri"/>
                <w:b/>
                <w:i/>
                <w:sz w:val="22"/>
                <w:szCs w:val="22"/>
                <w:lang w:eastAsia="zh-CN"/>
              </w:rPr>
              <w:t>Τεχνική και επαγγελματική ικανότητα</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14:paraId="618BEF15"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b/>
                <w:i/>
                <w:sz w:val="22"/>
                <w:szCs w:val="22"/>
                <w:lang w:eastAsia="zh-CN"/>
              </w:rPr>
              <w:t>Απάντηση:</w:t>
            </w:r>
          </w:p>
        </w:tc>
      </w:tr>
      <w:tr w:rsidR="00E92B83" w:rsidRPr="00C6797F" w14:paraId="730CA0E2" w14:textId="77777777" w:rsidTr="00293956">
        <w:tc>
          <w:tcPr>
            <w:tcW w:w="5199" w:type="dxa"/>
            <w:tcBorders>
              <w:top w:val="single" w:sz="4" w:space="0" w:color="000000"/>
              <w:left w:val="single" w:sz="4" w:space="0" w:color="000000"/>
              <w:bottom w:val="single" w:sz="4" w:space="0" w:color="000000"/>
            </w:tcBorders>
            <w:shd w:val="clear" w:color="auto" w:fill="auto"/>
          </w:tcPr>
          <w:p w14:paraId="087BA75D"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 xml:space="preserve">10) Ο οικονομικός φορέας </w:t>
            </w:r>
            <w:r w:rsidRPr="00C6797F">
              <w:rPr>
                <w:rFonts w:asciiTheme="minorHAnsi" w:hAnsiTheme="minorHAnsi" w:cs="Calibri"/>
                <w:b/>
                <w:sz w:val="22"/>
                <w:szCs w:val="22"/>
                <w:lang w:eastAsia="zh-CN"/>
              </w:rPr>
              <w:t>προτίθεται, να αναθέσει σε τρίτους υπό μορφή υπεργολαβίας</w:t>
            </w:r>
            <w:r w:rsidRPr="00C6797F">
              <w:rPr>
                <w:rStyle w:val="aff"/>
                <w:rFonts w:asciiTheme="minorHAnsi" w:hAnsiTheme="minorHAnsi" w:cs="Calibri"/>
                <w:b/>
                <w:sz w:val="22"/>
                <w:szCs w:val="22"/>
                <w:lang w:eastAsia="zh-CN"/>
              </w:rPr>
              <w:footnoteReference w:id="32"/>
            </w:r>
            <w:r w:rsidRPr="00C6797F">
              <w:rPr>
                <w:rFonts w:asciiTheme="minorHAnsi" w:hAnsiTheme="minorHAnsi" w:cs="Calibri"/>
                <w:sz w:val="22"/>
                <w:szCs w:val="22"/>
                <w:lang w:eastAsia="zh-CN"/>
              </w:rPr>
              <w:t xml:space="preserve"> το ακόλουθο</w:t>
            </w:r>
            <w:r w:rsidRPr="00C6797F">
              <w:rPr>
                <w:rFonts w:asciiTheme="minorHAnsi" w:hAnsiTheme="minorHAnsi" w:cs="Calibri"/>
                <w:b/>
                <w:sz w:val="22"/>
                <w:szCs w:val="22"/>
                <w:lang w:eastAsia="zh-CN"/>
              </w:rPr>
              <w:t xml:space="preserve"> τμήμα (δηλ. ποσοστό)</w:t>
            </w:r>
            <w:r w:rsidRPr="00C6797F">
              <w:rPr>
                <w:rFonts w:asciiTheme="minorHAnsi" w:hAnsiTheme="minorHAnsi" w:cs="Calibri"/>
                <w:sz w:val="22"/>
                <w:szCs w:val="22"/>
                <w:lang w:eastAsia="zh-CN"/>
              </w:rPr>
              <w:t xml:space="preserve"> της σύμβασης:</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14:paraId="0AD045A6" w14:textId="77777777" w:rsidR="00E92B83" w:rsidRPr="00C6797F" w:rsidRDefault="00E92B83" w:rsidP="00293956">
            <w:pPr>
              <w:suppressAutoHyphens/>
              <w:spacing w:line="276" w:lineRule="auto"/>
              <w:jc w:val="both"/>
              <w:rPr>
                <w:rFonts w:asciiTheme="minorHAnsi" w:hAnsiTheme="minorHAnsi" w:cs="Calibri"/>
                <w:sz w:val="22"/>
                <w:szCs w:val="22"/>
                <w:lang w:eastAsia="zh-CN"/>
              </w:rPr>
            </w:pPr>
            <w:r w:rsidRPr="00C6797F">
              <w:rPr>
                <w:rFonts w:asciiTheme="minorHAnsi" w:hAnsiTheme="minorHAnsi" w:cs="Calibri"/>
                <w:sz w:val="22"/>
                <w:szCs w:val="22"/>
                <w:lang w:eastAsia="zh-CN"/>
              </w:rPr>
              <w:t>[....……]</w:t>
            </w:r>
          </w:p>
        </w:tc>
      </w:tr>
    </w:tbl>
    <w:p w14:paraId="4684E50E" w14:textId="77777777" w:rsidR="00E92B83" w:rsidRPr="00C6797F" w:rsidRDefault="00E92B83" w:rsidP="00E92B83">
      <w:pPr>
        <w:pBdr>
          <w:top w:val="single" w:sz="4" w:space="1" w:color="000000"/>
          <w:left w:val="single" w:sz="4" w:space="4" w:color="000000"/>
          <w:bottom w:val="single" w:sz="4" w:space="1" w:color="000000"/>
          <w:right w:val="single" w:sz="4" w:space="4" w:color="000000"/>
        </w:pBdr>
        <w:suppressAutoHyphens/>
        <w:spacing w:line="276" w:lineRule="auto"/>
        <w:jc w:val="both"/>
        <w:rPr>
          <w:rFonts w:asciiTheme="minorHAnsi" w:hAnsiTheme="minorHAnsi" w:cs="Calibri"/>
          <w:b/>
          <w:i/>
          <w:sz w:val="22"/>
          <w:szCs w:val="22"/>
          <w:lang w:eastAsia="zh-CN"/>
        </w:rPr>
      </w:pPr>
      <w:r w:rsidRPr="00C6797F">
        <w:rPr>
          <w:rFonts w:asciiTheme="minorHAnsi" w:hAnsiTheme="minorHAnsi" w:cs="Calibri"/>
          <w:b/>
          <w:sz w:val="22"/>
          <w:szCs w:val="22"/>
          <w:lang w:eastAsia="zh-CN"/>
        </w:rPr>
        <w:t>Ο οικονομικός φορέας πρέπει να παράσχε</w:t>
      </w:r>
      <w:r w:rsidRPr="00C6797F">
        <w:rPr>
          <w:rFonts w:asciiTheme="minorHAnsi" w:hAnsiTheme="minorHAnsi" w:cs="Calibri"/>
          <w:b/>
          <w:i/>
          <w:sz w:val="22"/>
          <w:szCs w:val="22"/>
          <w:lang w:eastAsia="zh-CN"/>
        </w:rPr>
        <w:t>ι</w:t>
      </w:r>
      <w:r w:rsidRPr="00C6797F">
        <w:rPr>
          <w:rFonts w:asciiTheme="minorHAnsi" w:hAnsiTheme="minorHAnsi" w:cs="Calibri"/>
          <w:b/>
          <w:sz w:val="22"/>
          <w:szCs w:val="22"/>
          <w:lang w:eastAsia="zh-CN"/>
        </w:rPr>
        <w:t xml:space="preserve"> πληροφορίες </w:t>
      </w:r>
      <w:r w:rsidRPr="00C6797F">
        <w:rPr>
          <w:rFonts w:asciiTheme="minorHAnsi" w:hAnsiTheme="minorHAnsi" w:cs="Calibri"/>
          <w:b/>
          <w:sz w:val="22"/>
          <w:szCs w:val="22"/>
          <w:u w:val="single"/>
          <w:lang w:eastAsia="zh-CN"/>
        </w:rPr>
        <w:t>μόνον</w:t>
      </w:r>
      <w:r w:rsidRPr="00C6797F">
        <w:rPr>
          <w:rFonts w:asciiTheme="minorHAnsi" w:hAnsiTheme="minorHAnsi" w:cs="Calibri"/>
          <w:b/>
          <w:sz w:val="22"/>
          <w:szCs w:val="22"/>
          <w:lang w:eastAsia="zh-CN"/>
        </w:rPr>
        <w:t xml:space="preserve"> όταν τα σχετικά κριτήρια επιλογής έχουν οριστεί από την αναθέτουσα αρχή ή τον αναθέτοντα φορέα  </w:t>
      </w:r>
      <w:r w:rsidRPr="00C6797F">
        <w:rPr>
          <w:rFonts w:asciiTheme="minorHAnsi" w:hAnsiTheme="minorHAnsi" w:cs="Calibri"/>
          <w:b/>
          <w:bCs/>
          <w:sz w:val="22"/>
          <w:szCs w:val="22"/>
          <w:lang w:eastAsia="zh-CN"/>
        </w:rPr>
        <w:t>στη σχετική διακήρυξη ή στην πρόσκληση ή στα έγγραφα της σύμβασης που αναφέρονται στη διακήρυξη .</w:t>
      </w:r>
    </w:p>
    <w:p w14:paraId="735413BD" w14:textId="77777777" w:rsidR="00E92B83" w:rsidRPr="00C6797F" w:rsidRDefault="00E92B83" w:rsidP="00E92B83">
      <w:pPr>
        <w:spacing w:after="160" w:line="276" w:lineRule="auto"/>
        <w:rPr>
          <w:rFonts w:asciiTheme="minorHAnsi" w:hAnsiTheme="minorHAnsi" w:cs="Calibri"/>
          <w:b/>
          <w:bCs/>
          <w:kern w:val="1"/>
          <w:sz w:val="22"/>
          <w:szCs w:val="22"/>
          <w:lang w:eastAsia="zh-CN"/>
        </w:rPr>
      </w:pPr>
      <w:r w:rsidRPr="00C6797F">
        <w:rPr>
          <w:rFonts w:asciiTheme="minorHAnsi" w:hAnsiTheme="minorHAnsi" w:cs="Calibri"/>
          <w:b/>
          <w:bCs/>
          <w:kern w:val="1"/>
          <w:sz w:val="22"/>
          <w:szCs w:val="22"/>
          <w:lang w:eastAsia="zh-CN"/>
        </w:rPr>
        <w:br w:type="page"/>
      </w:r>
    </w:p>
    <w:p w14:paraId="7B8628B3" w14:textId="77777777" w:rsidR="00E92B83" w:rsidRPr="00C6797F" w:rsidRDefault="00E92B83" w:rsidP="00E92B83">
      <w:pPr>
        <w:keepNext/>
        <w:suppressAutoHyphens/>
        <w:spacing w:before="120" w:after="360" w:line="276" w:lineRule="auto"/>
        <w:jc w:val="center"/>
        <w:rPr>
          <w:rFonts w:asciiTheme="minorHAnsi" w:hAnsiTheme="minorHAnsi" w:cs="Calibri"/>
          <w:b/>
          <w:i/>
          <w:kern w:val="1"/>
          <w:sz w:val="22"/>
          <w:szCs w:val="22"/>
          <w:lang w:eastAsia="zh-CN"/>
        </w:rPr>
      </w:pPr>
      <w:r w:rsidRPr="00C6797F">
        <w:rPr>
          <w:rFonts w:asciiTheme="minorHAnsi" w:hAnsiTheme="minorHAnsi" w:cs="Calibri"/>
          <w:b/>
          <w:bCs/>
          <w:kern w:val="1"/>
          <w:sz w:val="22"/>
          <w:szCs w:val="22"/>
          <w:lang w:eastAsia="zh-CN"/>
        </w:rPr>
        <w:lastRenderedPageBreak/>
        <w:t>Μέρος VI: Τελικές δηλώσεις</w:t>
      </w:r>
    </w:p>
    <w:p w14:paraId="64D462B8" w14:textId="77777777" w:rsidR="00E92B83" w:rsidRPr="00C6797F" w:rsidRDefault="00E92B83" w:rsidP="00E92B83">
      <w:pPr>
        <w:suppressAutoHyphens/>
        <w:spacing w:line="276" w:lineRule="auto"/>
        <w:jc w:val="both"/>
        <w:rPr>
          <w:rFonts w:asciiTheme="minorHAnsi" w:hAnsiTheme="minorHAnsi" w:cs="Calibri"/>
          <w:i/>
          <w:sz w:val="22"/>
          <w:szCs w:val="22"/>
          <w:lang w:eastAsia="zh-CN"/>
        </w:rPr>
      </w:pPr>
      <w:r w:rsidRPr="00C6797F">
        <w:rPr>
          <w:rFonts w:asciiTheme="minorHAnsi" w:hAnsiTheme="minorHAnsi" w:cs="Calibri"/>
          <w:i/>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2DC2B3F" w14:textId="77777777" w:rsidR="00E92B83" w:rsidRPr="00C6797F" w:rsidRDefault="00E92B83" w:rsidP="00E92B83">
      <w:pPr>
        <w:suppressAutoHyphens/>
        <w:spacing w:line="276" w:lineRule="auto"/>
        <w:jc w:val="both"/>
        <w:rPr>
          <w:rFonts w:asciiTheme="minorHAnsi" w:hAnsiTheme="minorHAnsi" w:cs="Calibri"/>
          <w:i/>
          <w:sz w:val="22"/>
          <w:szCs w:val="22"/>
          <w:lang w:eastAsia="zh-CN"/>
        </w:rPr>
      </w:pPr>
    </w:p>
    <w:p w14:paraId="1373FA23" w14:textId="77777777" w:rsidR="00E92B83" w:rsidRPr="00C6797F" w:rsidRDefault="00E92B83" w:rsidP="00E92B83">
      <w:pPr>
        <w:suppressAutoHyphens/>
        <w:spacing w:line="276" w:lineRule="auto"/>
        <w:jc w:val="both"/>
        <w:rPr>
          <w:rFonts w:asciiTheme="minorHAnsi" w:hAnsiTheme="minorHAnsi" w:cs="Calibri"/>
          <w:i/>
          <w:sz w:val="22"/>
          <w:szCs w:val="22"/>
          <w:lang w:eastAsia="zh-CN"/>
        </w:rPr>
      </w:pPr>
      <w:r w:rsidRPr="00C6797F">
        <w:rPr>
          <w:rFonts w:asciiTheme="minorHAnsi" w:hAnsiTheme="minorHAnsi" w:cs="Calibri"/>
          <w:i/>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6797F">
        <w:rPr>
          <w:rStyle w:val="aff"/>
          <w:rFonts w:asciiTheme="minorHAnsi" w:hAnsiTheme="minorHAnsi" w:cs="Calibri"/>
          <w:i/>
          <w:sz w:val="22"/>
          <w:szCs w:val="22"/>
          <w:lang w:eastAsia="zh-CN"/>
        </w:rPr>
        <w:footnoteReference w:id="33"/>
      </w:r>
      <w:r w:rsidRPr="00C6797F">
        <w:rPr>
          <w:rFonts w:asciiTheme="minorHAnsi" w:hAnsiTheme="minorHAnsi" w:cs="Calibri"/>
          <w:i/>
          <w:sz w:val="22"/>
          <w:szCs w:val="22"/>
          <w:lang w:eastAsia="zh-CN"/>
        </w:rPr>
        <w:t>, εκτός εάν:</w:t>
      </w:r>
    </w:p>
    <w:p w14:paraId="634FD9EB" w14:textId="77777777" w:rsidR="00E92B83" w:rsidRPr="00C6797F" w:rsidRDefault="00E92B83" w:rsidP="00E92B83">
      <w:pPr>
        <w:suppressAutoHyphens/>
        <w:spacing w:line="276" w:lineRule="auto"/>
        <w:jc w:val="both"/>
        <w:rPr>
          <w:rFonts w:asciiTheme="minorHAnsi" w:hAnsiTheme="minorHAnsi" w:cs="Calibri"/>
          <w:i/>
          <w:sz w:val="22"/>
          <w:szCs w:val="22"/>
          <w:lang w:eastAsia="zh-CN"/>
        </w:rPr>
      </w:pPr>
    </w:p>
    <w:p w14:paraId="0967F7F9" w14:textId="77777777" w:rsidR="00E92B83" w:rsidRPr="00C6797F" w:rsidRDefault="00E92B83" w:rsidP="00E92B83">
      <w:pPr>
        <w:suppressAutoHyphens/>
        <w:spacing w:line="276" w:lineRule="auto"/>
        <w:jc w:val="both"/>
        <w:rPr>
          <w:rFonts w:asciiTheme="minorHAnsi" w:hAnsiTheme="minorHAnsi" w:cs="Calibri"/>
          <w:i/>
          <w:sz w:val="22"/>
          <w:szCs w:val="22"/>
          <w:lang w:eastAsia="zh-CN"/>
        </w:rPr>
      </w:pPr>
      <w:r w:rsidRPr="00C6797F">
        <w:rPr>
          <w:rFonts w:asciiTheme="minorHAnsi" w:hAnsiTheme="minorHAnsi" w:cs="Calibri"/>
          <w:i/>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6797F">
        <w:rPr>
          <w:rStyle w:val="aff"/>
          <w:rFonts w:asciiTheme="minorHAnsi" w:hAnsiTheme="minorHAnsi" w:cs="Calibri"/>
          <w:i/>
          <w:sz w:val="22"/>
          <w:szCs w:val="22"/>
          <w:lang w:eastAsia="zh-CN"/>
        </w:rPr>
        <w:footnoteReference w:id="34"/>
      </w:r>
      <w:r w:rsidRPr="00C6797F">
        <w:rPr>
          <w:rFonts w:asciiTheme="minorHAnsi" w:hAnsiTheme="minorHAnsi" w:cs="Calibri"/>
          <w:i/>
          <w:sz w:val="22"/>
          <w:szCs w:val="22"/>
          <w:lang w:eastAsia="zh-CN"/>
        </w:rPr>
        <w:t>.</w:t>
      </w:r>
    </w:p>
    <w:p w14:paraId="74A0B8A3" w14:textId="77777777" w:rsidR="00E92B83" w:rsidRPr="00C6797F" w:rsidRDefault="00E92B83" w:rsidP="00E92B83">
      <w:pPr>
        <w:suppressAutoHyphens/>
        <w:spacing w:line="276" w:lineRule="auto"/>
        <w:jc w:val="both"/>
        <w:rPr>
          <w:rFonts w:asciiTheme="minorHAnsi" w:hAnsiTheme="minorHAnsi" w:cs="Calibri"/>
          <w:i/>
          <w:sz w:val="22"/>
          <w:szCs w:val="22"/>
          <w:vertAlign w:val="superscript"/>
          <w:lang w:eastAsia="zh-CN"/>
        </w:rPr>
      </w:pPr>
    </w:p>
    <w:p w14:paraId="54D8335C" w14:textId="77777777" w:rsidR="00E92B83" w:rsidRPr="00C6797F" w:rsidRDefault="00E92B83" w:rsidP="00E92B83">
      <w:pPr>
        <w:suppressAutoHyphens/>
        <w:spacing w:line="276" w:lineRule="auto"/>
        <w:jc w:val="both"/>
        <w:rPr>
          <w:rFonts w:asciiTheme="minorHAnsi" w:hAnsiTheme="minorHAnsi" w:cs="Calibri"/>
          <w:i/>
          <w:sz w:val="22"/>
          <w:szCs w:val="22"/>
          <w:lang w:eastAsia="zh-CN"/>
        </w:rPr>
      </w:pPr>
      <w:r w:rsidRPr="00C6797F">
        <w:rPr>
          <w:rFonts w:asciiTheme="minorHAnsi" w:hAnsiTheme="minorHAnsi" w:cs="Calibri"/>
          <w:i/>
          <w:sz w:val="22"/>
          <w:szCs w:val="22"/>
          <w:lang w:eastAsia="zh-CN"/>
        </w:rPr>
        <w:t>β) η αναθέτουσα αρχή ή ο αναθέτων φορέας έχουν ήδη στην κατοχή τους τα σχετικά έγγραφα.</w:t>
      </w:r>
    </w:p>
    <w:p w14:paraId="05372ADD" w14:textId="77777777" w:rsidR="00E92B83" w:rsidRPr="00C6797F" w:rsidRDefault="00E92B83" w:rsidP="00E92B83">
      <w:pPr>
        <w:suppressAutoHyphens/>
        <w:spacing w:line="276" w:lineRule="auto"/>
        <w:jc w:val="both"/>
        <w:rPr>
          <w:rFonts w:asciiTheme="minorHAnsi" w:hAnsiTheme="minorHAnsi" w:cs="Calibri"/>
          <w:i/>
          <w:sz w:val="22"/>
          <w:szCs w:val="22"/>
          <w:lang w:eastAsia="zh-CN"/>
        </w:rPr>
      </w:pPr>
    </w:p>
    <w:p w14:paraId="30741CFA" w14:textId="77777777" w:rsidR="00E92B83" w:rsidRPr="00C6797F" w:rsidRDefault="00E92B83" w:rsidP="00E92B83">
      <w:pPr>
        <w:suppressAutoHyphens/>
        <w:spacing w:line="276" w:lineRule="auto"/>
        <w:jc w:val="both"/>
        <w:rPr>
          <w:rFonts w:asciiTheme="minorHAnsi" w:hAnsiTheme="minorHAnsi" w:cs="Calibri"/>
          <w:i/>
          <w:sz w:val="22"/>
          <w:szCs w:val="22"/>
          <w:lang w:eastAsia="zh-CN"/>
        </w:rPr>
      </w:pPr>
      <w:r w:rsidRPr="00C6797F">
        <w:rPr>
          <w:rFonts w:asciiTheme="minorHAnsi" w:hAnsiTheme="minorHAnsi" w:cs="Calibri"/>
          <w:i/>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6797F">
        <w:rPr>
          <w:rFonts w:asciiTheme="minorHAnsi" w:hAnsiTheme="minorHAnsi" w:cs="Calibri"/>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6797F">
        <w:rPr>
          <w:rFonts w:asciiTheme="minorHAnsi" w:hAnsiTheme="minorHAnsi" w:cs="Calibri"/>
          <w:i/>
          <w:sz w:val="22"/>
          <w:szCs w:val="22"/>
          <w:lang w:eastAsia="zh-CN"/>
        </w:rPr>
        <w:t>.</w:t>
      </w:r>
    </w:p>
    <w:p w14:paraId="7188819A" w14:textId="77777777" w:rsidR="00E92B83" w:rsidRPr="00C6797F" w:rsidRDefault="00E92B83" w:rsidP="00E92B83">
      <w:pPr>
        <w:suppressAutoHyphens/>
        <w:spacing w:line="276" w:lineRule="auto"/>
        <w:jc w:val="both"/>
        <w:rPr>
          <w:rFonts w:asciiTheme="minorHAnsi" w:hAnsiTheme="minorHAnsi" w:cs="Calibri"/>
          <w:i/>
          <w:sz w:val="22"/>
          <w:szCs w:val="22"/>
          <w:lang w:eastAsia="zh-CN"/>
        </w:rPr>
      </w:pPr>
    </w:p>
    <w:p w14:paraId="1CE0E889" w14:textId="77777777" w:rsidR="00E92B83" w:rsidRPr="00C6797F" w:rsidRDefault="00E92B83" w:rsidP="00E92B83">
      <w:pPr>
        <w:suppressAutoHyphens/>
        <w:spacing w:line="276" w:lineRule="auto"/>
        <w:jc w:val="both"/>
        <w:rPr>
          <w:rFonts w:asciiTheme="minorHAnsi" w:hAnsiTheme="minorHAnsi" w:cs="Calibri"/>
          <w:i/>
          <w:sz w:val="22"/>
          <w:szCs w:val="22"/>
          <w:lang w:eastAsia="zh-CN"/>
        </w:rPr>
      </w:pPr>
      <w:r w:rsidRPr="00C6797F">
        <w:rPr>
          <w:rFonts w:asciiTheme="minorHAnsi" w:hAnsiTheme="minorHAnsi" w:cs="Calibri"/>
          <w:i/>
          <w:sz w:val="22"/>
          <w:szCs w:val="22"/>
          <w:lang w:eastAsia="zh-CN"/>
        </w:rPr>
        <w:t xml:space="preserve">Ημερομηνία, τόπος και, όπου ζητείται ή είναι απαραίτητο, υπογραφή(-ές): [……]   </w:t>
      </w:r>
    </w:p>
    <w:p w14:paraId="7B457F59" w14:textId="77777777" w:rsidR="00E92B83" w:rsidRPr="00C6797F" w:rsidRDefault="00E92B83" w:rsidP="00E92B83">
      <w:pPr>
        <w:suppressAutoHyphens/>
        <w:spacing w:line="276" w:lineRule="auto"/>
        <w:jc w:val="both"/>
        <w:rPr>
          <w:rFonts w:asciiTheme="minorHAnsi" w:hAnsiTheme="minorHAnsi" w:cs="Calibri"/>
          <w:sz w:val="22"/>
          <w:szCs w:val="22"/>
          <w:lang w:eastAsia="zh-CN"/>
        </w:rPr>
      </w:pPr>
    </w:p>
    <w:p w14:paraId="34336049" w14:textId="77777777" w:rsidR="00E92B83" w:rsidRPr="00C6797F" w:rsidRDefault="00E92B83" w:rsidP="00E92B8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2"/>
          <w:szCs w:val="22"/>
          <w:u w:val="single"/>
          <w:lang w:eastAsia="zh-CN"/>
        </w:rPr>
      </w:pPr>
    </w:p>
    <w:p w14:paraId="32019A2D" w14:textId="77777777" w:rsidR="00E92B83" w:rsidRPr="00C6797F" w:rsidRDefault="00E92B83" w:rsidP="00E92B83">
      <w:pPr>
        <w:keepNext/>
        <w:suppressAutoHyphens/>
        <w:spacing w:before="120" w:after="360" w:line="276" w:lineRule="auto"/>
        <w:jc w:val="center"/>
        <w:rPr>
          <w:rFonts w:asciiTheme="minorHAnsi" w:hAnsiTheme="minorHAnsi" w:cstheme="minorHAnsi"/>
          <w:b/>
          <w:kern w:val="1"/>
          <w:sz w:val="22"/>
          <w:szCs w:val="22"/>
          <w:lang w:eastAsia="zh-CN"/>
        </w:rPr>
      </w:pPr>
    </w:p>
    <w:p w14:paraId="02847908" w14:textId="77777777" w:rsidR="00E92B83" w:rsidRPr="00C6797F" w:rsidRDefault="00E92B83" w:rsidP="00E92B83">
      <w:pPr>
        <w:suppressAutoHyphens/>
        <w:jc w:val="center"/>
        <w:rPr>
          <w:rFonts w:asciiTheme="minorHAnsi" w:hAnsiTheme="minorHAnsi" w:cstheme="minorHAnsi"/>
          <w:b/>
          <w:bCs/>
          <w:sz w:val="22"/>
          <w:szCs w:val="22"/>
          <w:lang w:eastAsia="zh-CN"/>
        </w:rPr>
      </w:pPr>
    </w:p>
    <w:p w14:paraId="2105C71C" w14:textId="77777777" w:rsidR="00E92B83" w:rsidRPr="00C6797F" w:rsidRDefault="00E92B83" w:rsidP="00E92B83">
      <w:pPr>
        <w:rPr>
          <w:rFonts w:asciiTheme="minorHAnsi" w:hAnsiTheme="minorHAnsi" w:cstheme="minorHAnsi"/>
          <w:sz w:val="22"/>
          <w:szCs w:val="22"/>
        </w:rPr>
      </w:pPr>
    </w:p>
    <w:p w14:paraId="75B440AE" w14:textId="77777777" w:rsidR="00E92B83" w:rsidRPr="00C6797F" w:rsidRDefault="00E92B83" w:rsidP="00E92B83">
      <w:pPr>
        <w:tabs>
          <w:tab w:val="left" w:pos="5103"/>
        </w:tabs>
        <w:spacing w:before="120" w:after="120"/>
        <w:jc w:val="both"/>
        <w:rPr>
          <w:rFonts w:asciiTheme="minorHAnsi" w:hAnsiTheme="minorHAnsi" w:cstheme="minorHAnsi"/>
          <w:sz w:val="22"/>
          <w:szCs w:val="22"/>
        </w:rPr>
      </w:pPr>
    </w:p>
    <w:p w14:paraId="2652D85A" w14:textId="5342CBB0" w:rsidR="00E92B83" w:rsidRPr="00C6797F" w:rsidRDefault="00E92B83" w:rsidP="00D379B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2"/>
          <w:szCs w:val="22"/>
          <w:lang w:eastAsia="zh-CN"/>
        </w:rPr>
      </w:pPr>
    </w:p>
    <w:p w14:paraId="1FEC9AB2" w14:textId="64DF4C11" w:rsidR="00107022" w:rsidRPr="00C6797F" w:rsidRDefault="000A7D2D" w:rsidP="00D379B2">
      <w:pPr>
        <w:spacing w:line="276" w:lineRule="auto"/>
        <w:ind w:left="12240" w:firstLine="720"/>
        <w:rPr>
          <w:rFonts w:asciiTheme="minorHAnsi" w:hAnsiTheme="minorHAnsi"/>
          <w:sz w:val="22"/>
          <w:szCs w:val="22"/>
        </w:rPr>
      </w:pPr>
      <w:r w:rsidRPr="00C6797F">
        <w:rPr>
          <w:rFonts w:asciiTheme="minorHAnsi" w:hAnsiTheme="minorHAnsi"/>
          <w:b/>
          <w:sz w:val="22"/>
          <w:szCs w:val="22"/>
        </w:rPr>
        <w:t>ΦΗ-Σ</w:t>
      </w:r>
    </w:p>
    <w:p w14:paraId="77FC9F61" w14:textId="77777777" w:rsidR="00107022" w:rsidRPr="00C6797F" w:rsidRDefault="00107022"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Calibri"/>
          <w:b/>
          <w:sz w:val="22"/>
          <w:szCs w:val="22"/>
          <w:u w:val="single"/>
          <w:lang w:eastAsia="zh-CN"/>
        </w:rPr>
      </w:pPr>
    </w:p>
    <w:p w14:paraId="317B56EF" w14:textId="77777777" w:rsidR="00107022" w:rsidRPr="00C6797F" w:rsidRDefault="00107022"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2"/>
          <w:szCs w:val="22"/>
          <w:lang w:eastAsia="zh-CN"/>
        </w:rPr>
      </w:pPr>
    </w:p>
    <w:p w14:paraId="04243E79" w14:textId="77777777" w:rsidR="00E92B83" w:rsidRPr="00C6797F" w:rsidRDefault="00E92B83"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2"/>
          <w:szCs w:val="22"/>
          <w:lang w:eastAsia="zh-CN"/>
        </w:rPr>
      </w:pPr>
    </w:p>
    <w:p w14:paraId="6A047E0D" w14:textId="77777777" w:rsidR="00251CB6" w:rsidRPr="00C6797F" w:rsidRDefault="00251CB6"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2"/>
          <w:szCs w:val="22"/>
          <w:lang w:eastAsia="zh-CN"/>
        </w:rPr>
      </w:pPr>
    </w:p>
    <w:sectPr w:rsidR="00251CB6" w:rsidRPr="00C6797F" w:rsidSect="000A7D2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C1B28" w14:textId="77777777" w:rsidR="0052575F" w:rsidRDefault="0052575F" w:rsidP="000A7D2D">
      <w:r>
        <w:separator/>
      </w:r>
    </w:p>
  </w:endnote>
  <w:endnote w:type="continuationSeparator" w:id="0">
    <w:p w14:paraId="161DDA3D" w14:textId="77777777" w:rsidR="0052575F" w:rsidRDefault="0052575F"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F428" w14:textId="77777777" w:rsidR="00991848" w:rsidRDefault="00991848">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11</w:t>
    </w:r>
    <w:r>
      <w:rPr>
        <w:rStyle w:val="af2"/>
      </w:rPr>
      <w:fldChar w:fldCharType="end"/>
    </w:r>
  </w:p>
  <w:p w14:paraId="77689DEF" w14:textId="77777777" w:rsidR="00991848" w:rsidRDefault="00991848">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D856D" w14:textId="77777777" w:rsidR="00991848" w:rsidRPr="00B80D68" w:rsidRDefault="00991848" w:rsidP="005D1E90">
    <w:pPr>
      <w:pStyle w:val="af1"/>
      <w:jc w:val="center"/>
      <w:rPr>
        <w:rFonts w:ascii="Calibri" w:hAnsi="Calibri" w:cs="Calibri"/>
        <w:sz w:val="20"/>
        <w:szCs w:val="20"/>
      </w:rPr>
    </w:pPr>
    <w:r w:rsidRPr="00B80D68">
      <w:rPr>
        <w:rFonts w:ascii="Calibri" w:hAnsi="Calibri" w:cs="Calibri"/>
        <w:sz w:val="20"/>
        <w:szCs w:val="20"/>
      </w:rPr>
      <w:t xml:space="preserve">Σελίδα </w:t>
    </w:r>
    <w:r w:rsidRPr="00B80D68">
      <w:rPr>
        <w:rFonts w:ascii="Calibri" w:hAnsi="Calibri" w:cs="Calibri"/>
        <w:bCs/>
        <w:sz w:val="20"/>
        <w:szCs w:val="20"/>
      </w:rPr>
      <w:fldChar w:fldCharType="begin"/>
    </w:r>
    <w:r w:rsidRPr="00B80D68">
      <w:rPr>
        <w:rFonts w:ascii="Calibri" w:hAnsi="Calibri" w:cs="Calibri"/>
        <w:bCs/>
        <w:sz w:val="20"/>
        <w:szCs w:val="20"/>
      </w:rPr>
      <w:instrText>PAGE</w:instrText>
    </w:r>
    <w:r w:rsidRPr="00B80D68">
      <w:rPr>
        <w:rFonts w:ascii="Calibri" w:hAnsi="Calibri" w:cs="Calibri"/>
        <w:bCs/>
        <w:sz w:val="20"/>
        <w:szCs w:val="20"/>
      </w:rPr>
      <w:fldChar w:fldCharType="separate"/>
    </w:r>
    <w:r w:rsidR="001231E9">
      <w:rPr>
        <w:rFonts w:ascii="Calibri" w:hAnsi="Calibri" w:cs="Calibri"/>
        <w:bCs/>
        <w:noProof/>
        <w:sz w:val="20"/>
        <w:szCs w:val="20"/>
      </w:rPr>
      <w:t>22</w:t>
    </w:r>
    <w:r w:rsidRPr="00B80D68">
      <w:rPr>
        <w:rFonts w:ascii="Calibri" w:hAnsi="Calibri" w:cs="Calibri"/>
        <w:bCs/>
        <w:sz w:val="20"/>
        <w:szCs w:val="20"/>
      </w:rPr>
      <w:fldChar w:fldCharType="end"/>
    </w:r>
  </w:p>
  <w:p w14:paraId="7684860E" w14:textId="77777777" w:rsidR="00991848" w:rsidRDefault="00991848">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11AB1" w14:textId="77777777" w:rsidR="00991848" w:rsidRDefault="00991848">
    <w:pPr>
      <w:pStyle w:val="af1"/>
      <w:jc w:val="center"/>
    </w:pPr>
  </w:p>
  <w:p w14:paraId="3EC99CDE" w14:textId="77777777" w:rsidR="00991848" w:rsidRDefault="0099184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D17F8" w14:textId="77777777" w:rsidR="0052575F" w:rsidRDefault="0052575F" w:rsidP="000A7D2D">
      <w:r>
        <w:separator/>
      </w:r>
    </w:p>
  </w:footnote>
  <w:footnote w:type="continuationSeparator" w:id="0">
    <w:p w14:paraId="0EB8534E" w14:textId="77777777" w:rsidR="0052575F" w:rsidRDefault="0052575F" w:rsidP="000A7D2D">
      <w:r>
        <w:continuationSeparator/>
      </w:r>
    </w:p>
  </w:footnote>
  <w:footnote w:id="1">
    <w:p w14:paraId="00EFD1D1" w14:textId="77777777" w:rsidR="00991848" w:rsidRPr="0076260A" w:rsidRDefault="00991848" w:rsidP="00E92B83">
      <w:pPr>
        <w:pStyle w:val="aff3"/>
        <w:ind w:left="180" w:firstLine="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Σε περίπτωση που η αναθέτουσα αρχή /αναθέτων φορέας είναι περισσότερες (οι) της (του) μίας (ενός) θα αναφέρεται το σύνολο αυτών</w:t>
      </w:r>
    </w:p>
  </w:footnote>
  <w:footnote w:id="2">
    <w:p w14:paraId="0B50EA3D" w14:textId="77777777" w:rsidR="00991848" w:rsidRPr="0076260A" w:rsidRDefault="00991848" w:rsidP="00E92B83">
      <w:pPr>
        <w:pStyle w:val="aff3"/>
        <w:ind w:left="0" w:firstLine="0"/>
        <w:rPr>
          <w:rFonts w:asciiTheme="minorHAnsi" w:hAnsiTheme="minorHAnsi" w:cstheme="minorHAnsi"/>
          <w:i w:val="0"/>
          <w:sz w:val="18"/>
          <w:szCs w:val="18"/>
        </w:rPr>
      </w:pPr>
      <w:r w:rsidRPr="006860C7">
        <w:rPr>
          <w:rStyle w:val="aff"/>
          <w:rFonts w:asciiTheme="minorHAnsi" w:hAnsiTheme="minorHAnsi" w:cstheme="minorHAnsi"/>
          <w:i w:val="0"/>
        </w:rPr>
        <w:footnoteRef/>
      </w:r>
      <w:r w:rsidRPr="0076260A">
        <w:rPr>
          <w:rFonts w:asciiTheme="minorHAnsi" w:hAnsiTheme="minorHAnsi" w:cstheme="minorHAnsi"/>
          <w:i w:val="0"/>
          <w:sz w:val="18"/>
          <w:szCs w:val="18"/>
        </w:rPr>
        <w:t>Επαναλάβετε τα στοιχεία των αρμοδίων, όνομα και επώνυμο, όσες φορές χρειάζεται.</w:t>
      </w:r>
    </w:p>
  </w:footnote>
  <w:footnote w:id="3">
    <w:p w14:paraId="3A36D930" w14:textId="77777777" w:rsidR="00991848" w:rsidRPr="0076260A" w:rsidRDefault="00991848" w:rsidP="00E92B83">
      <w:pPr>
        <w:pStyle w:val="aff4"/>
        <w:tabs>
          <w:tab w:val="left" w:pos="284"/>
        </w:tabs>
        <w:rPr>
          <w:rFonts w:ascii="Calibri" w:hAnsi="Calibri" w:cs="Calibri"/>
          <w:sz w:val="18"/>
          <w:szCs w:val="18"/>
          <w:lang w:eastAsia="el-GR"/>
        </w:rPr>
      </w:pPr>
      <w:r w:rsidRPr="0076260A">
        <w:rPr>
          <w:rStyle w:val="aff"/>
          <w:rFonts w:asciiTheme="minorHAnsi" w:hAnsiTheme="minorHAnsi" w:cstheme="minorHAnsi"/>
          <w:i/>
          <w:sz w:val="18"/>
          <w:szCs w:val="18"/>
        </w:rPr>
        <w:footnoteRef/>
      </w:r>
      <w:r w:rsidRPr="0076260A">
        <w:rPr>
          <w:rFonts w:ascii="Calibri" w:hAnsi="Calibri" w:cs="Calibri"/>
          <w:sz w:val="18"/>
          <w:szCs w:val="18"/>
          <w:lang w:eastAsia="el-GR"/>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536E02A" w14:textId="77777777" w:rsidR="00991848" w:rsidRPr="0076260A" w:rsidRDefault="00991848" w:rsidP="00E92B83">
      <w:pPr>
        <w:pStyle w:val="aff4"/>
        <w:tabs>
          <w:tab w:val="left" w:pos="284"/>
        </w:tabs>
        <w:rPr>
          <w:rFonts w:ascii="Calibri" w:hAnsi="Calibri" w:cs="Calibri"/>
          <w:i/>
          <w:sz w:val="18"/>
          <w:szCs w:val="18"/>
          <w:lang w:eastAsia="el-GR"/>
        </w:rPr>
      </w:pPr>
      <w:r w:rsidRPr="0076260A">
        <w:rPr>
          <w:rFonts w:ascii="Calibri" w:hAnsi="Calibri" w:cs="Calibri"/>
          <w:b/>
          <w:sz w:val="18"/>
          <w:szCs w:val="18"/>
          <w:lang w:eastAsia="el-GR"/>
        </w:rPr>
        <w:t xml:space="preserve">Πολύ μικρή επιχείρηση: </w:t>
      </w:r>
      <w:r w:rsidRPr="0076260A">
        <w:rPr>
          <w:rFonts w:ascii="Calibri" w:hAnsi="Calibri" w:cs="Calibri"/>
          <w:sz w:val="18"/>
          <w:szCs w:val="18"/>
          <w:lang w:eastAsia="el-GR"/>
        </w:rPr>
        <w:t>επιχείρηση η οποία</w:t>
      </w:r>
      <w:r w:rsidRPr="0076260A">
        <w:rPr>
          <w:rFonts w:ascii="Calibri" w:hAnsi="Calibri" w:cs="Calibri"/>
          <w:b/>
          <w:sz w:val="18"/>
          <w:szCs w:val="18"/>
          <w:lang w:eastAsia="el-GR"/>
        </w:rPr>
        <w:t xml:space="preserve"> απασχολεί λιγότερους από 10 εργαζομένους </w:t>
      </w:r>
      <w:r w:rsidRPr="0076260A">
        <w:rPr>
          <w:rFonts w:ascii="Calibri" w:hAnsi="Calibri" w:cs="Calibri"/>
          <w:sz w:val="18"/>
          <w:szCs w:val="18"/>
          <w:lang w:eastAsia="el-GR"/>
        </w:rPr>
        <w:t>και της οποίας ο ετήσιος κύκλος εργασιών και/ή το σύνολο του ετήσιου ισολογισμού</w:t>
      </w:r>
      <w:r w:rsidRPr="0076260A">
        <w:rPr>
          <w:rFonts w:ascii="Calibri" w:hAnsi="Calibri" w:cs="Calibri"/>
          <w:b/>
          <w:sz w:val="18"/>
          <w:szCs w:val="18"/>
          <w:lang w:eastAsia="el-GR"/>
        </w:rPr>
        <w:t xml:space="preserve"> δεν υπερβαίνει τα 2 εκατομμύρια ευρώ.</w:t>
      </w:r>
    </w:p>
    <w:p w14:paraId="054285A0" w14:textId="77777777" w:rsidR="00991848" w:rsidRPr="0076260A" w:rsidRDefault="00991848" w:rsidP="00E92B83">
      <w:pPr>
        <w:pStyle w:val="aff4"/>
        <w:tabs>
          <w:tab w:val="left" w:pos="284"/>
        </w:tabs>
        <w:rPr>
          <w:rFonts w:ascii="Calibri" w:hAnsi="Calibri" w:cs="Calibri"/>
          <w:i/>
          <w:sz w:val="18"/>
          <w:szCs w:val="18"/>
          <w:lang w:eastAsia="el-GR"/>
        </w:rPr>
      </w:pPr>
      <w:r w:rsidRPr="0076260A">
        <w:rPr>
          <w:rFonts w:ascii="Calibri" w:hAnsi="Calibri" w:cs="Calibri"/>
          <w:b/>
          <w:sz w:val="18"/>
          <w:szCs w:val="18"/>
          <w:lang w:eastAsia="el-GR"/>
        </w:rPr>
        <w:t xml:space="preserve">Μικρή επιχείρηση: </w:t>
      </w:r>
      <w:r w:rsidRPr="0076260A">
        <w:rPr>
          <w:rFonts w:ascii="Calibri" w:hAnsi="Calibri" w:cs="Calibri"/>
          <w:sz w:val="18"/>
          <w:szCs w:val="18"/>
          <w:lang w:eastAsia="el-GR"/>
        </w:rPr>
        <w:t>επιχείρηση η οποία</w:t>
      </w:r>
      <w:r w:rsidRPr="0076260A">
        <w:rPr>
          <w:rFonts w:ascii="Calibri" w:hAnsi="Calibri" w:cs="Calibri"/>
          <w:b/>
          <w:sz w:val="18"/>
          <w:szCs w:val="18"/>
          <w:lang w:eastAsia="el-GR"/>
        </w:rPr>
        <w:t xml:space="preserve"> απασχολεί λιγότερους από 50 εργαζομένους </w:t>
      </w:r>
      <w:r w:rsidRPr="0076260A">
        <w:rPr>
          <w:rFonts w:ascii="Calibri" w:hAnsi="Calibri" w:cs="Calibri"/>
          <w:sz w:val="18"/>
          <w:szCs w:val="18"/>
          <w:lang w:eastAsia="el-GR"/>
        </w:rPr>
        <w:t>και της οποίας ο ετήσιος  κύκλος εργασιών και/ή το σύνολο του ετήσιου ισολογισμού</w:t>
      </w:r>
      <w:r w:rsidRPr="0076260A">
        <w:rPr>
          <w:rFonts w:ascii="Calibri" w:hAnsi="Calibri" w:cs="Calibri"/>
          <w:b/>
          <w:sz w:val="18"/>
          <w:szCs w:val="18"/>
          <w:lang w:eastAsia="el-GR"/>
        </w:rPr>
        <w:t xml:space="preserve"> δεν υπερβαίνει τα 10 εκατομμύρια ευρώ.</w:t>
      </w:r>
    </w:p>
    <w:p w14:paraId="640D00D9" w14:textId="77777777" w:rsidR="00991848" w:rsidRPr="0076260A" w:rsidRDefault="00991848" w:rsidP="00E92B83">
      <w:pPr>
        <w:pStyle w:val="aff3"/>
        <w:ind w:left="0" w:firstLine="0"/>
        <w:rPr>
          <w:rFonts w:asciiTheme="minorHAnsi" w:hAnsiTheme="minorHAnsi" w:cstheme="minorHAnsi"/>
          <w:i w:val="0"/>
          <w:sz w:val="18"/>
          <w:szCs w:val="18"/>
        </w:rPr>
      </w:pPr>
      <w:r w:rsidRPr="0076260A">
        <w:rPr>
          <w:rFonts w:ascii="Calibri" w:hAnsi="Calibri" w:cs="Calibri"/>
          <w:b/>
          <w:i w:val="0"/>
          <w:sz w:val="18"/>
          <w:szCs w:val="18"/>
        </w:rPr>
        <w:t xml:space="preserve">Μεσαίες επιχειρήσεις: επιχειρήσεις που δεν είναι ούτε πολύ μικρές ούτε μικρές και </w:t>
      </w:r>
      <w:r w:rsidRPr="0076260A">
        <w:rPr>
          <w:rFonts w:ascii="Calibri" w:hAnsi="Calibri" w:cs="Calibri"/>
          <w:i w:val="0"/>
          <w:sz w:val="18"/>
          <w:szCs w:val="18"/>
        </w:rPr>
        <w:t xml:space="preserve">οι οποίες απασχολούν </w:t>
      </w:r>
      <w:r w:rsidRPr="0076260A">
        <w:rPr>
          <w:rFonts w:ascii="Calibri" w:hAnsi="Calibri" w:cs="Calibri"/>
          <w:b/>
          <w:i w:val="0"/>
          <w:sz w:val="18"/>
          <w:szCs w:val="18"/>
        </w:rPr>
        <w:t>λιγότερους από 250 εργαζομένους</w:t>
      </w:r>
      <w:r w:rsidRPr="0076260A">
        <w:rPr>
          <w:rFonts w:ascii="Calibri" w:hAnsi="Calibri" w:cs="Calibri"/>
          <w:i w:val="0"/>
          <w:sz w:val="18"/>
          <w:szCs w:val="18"/>
        </w:rPr>
        <w:t xml:space="preserve"> και των οποίων ο </w:t>
      </w:r>
      <w:r w:rsidRPr="0076260A">
        <w:rPr>
          <w:rFonts w:ascii="Calibri" w:hAnsi="Calibri" w:cs="Calibri"/>
          <w:b/>
          <w:i w:val="0"/>
          <w:sz w:val="18"/>
          <w:szCs w:val="18"/>
        </w:rPr>
        <w:t>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14:paraId="61E667BC" w14:textId="77777777" w:rsidR="00991848" w:rsidRPr="0076260A" w:rsidRDefault="00991848" w:rsidP="00E92B83">
      <w:pPr>
        <w:pStyle w:val="aff4"/>
        <w:tabs>
          <w:tab w:val="left" w:pos="284"/>
        </w:tabs>
        <w:rPr>
          <w:rFonts w:asciiTheme="minorHAnsi" w:hAnsiTheme="minorHAnsi" w:cstheme="minorHAnsi"/>
          <w:sz w:val="18"/>
          <w:szCs w:val="18"/>
          <w:lang w:eastAsia="el-GR"/>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Τα δικαιολογητικά και η κατάταξη, εάν υπάρχουν, αναφέρονται στην πιστοποίηση </w:t>
      </w:r>
      <w:r w:rsidRPr="0076260A">
        <w:rPr>
          <w:rFonts w:asciiTheme="minorHAnsi" w:hAnsiTheme="minorHAnsi" w:cstheme="minorHAnsi"/>
          <w:sz w:val="18"/>
          <w:szCs w:val="18"/>
          <w:lang w:eastAsia="el-GR"/>
        </w:rPr>
        <w:t xml:space="preserve">. </w:t>
      </w:r>
    </w:p>
  </w:footnote>
  <w:footnote w:id="5">
    <w:p w14:paraId="5F268E82"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kern w:val="1"/>
          <w:sz w:val="18"/>
          <w:szCs w:val="18"/>
          <w:lang w:eastAsia="zh-CN"/>
        </w:rPr>
        <w:t>Ειδικότερα ως μέλος ένωσης ή κοινοπραξίας ή άλλου παρόμοιου καθεστώτος.</w:t>
      </w:r>
    </w:p>
  </w:footnote>
  <w:footnote w:id="6">
    <w:p w14:paraId="6535EAB0" w14:textId="77777777" w:rsidR="00991848" w:rsidRPr="0076260A" w:rsidRDefault="00991848" w:rsidP="00E92B83">
      <w:pPr>
        <w:pStyle w:val="aff3"/>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Επισημαίνεται ότι σύμφωνα με το δεύτερο εδάφιο του άρθρου 78 “</w:t>
      </w:r>
      <w:r w:rsidRPr="0076260A">
        <w:rPr>
          <w:rFonts w:asciiTheme="minorHAnsi" w:hAnsiTheme="minorHAnsi" w:cstheme="minorHAnsi"/>
          <w:iCs/>
          <w:sz w:val="18"/>
          <w:szCs w:val="18"/>
        </w:rPr>
        <w:t xml:space="preserve">Όσον αφορά τα κριτήρια </w:t>
      </w:r>
      <w:r>
        <w:rPr>
          <w:rFonts w:asciiTheme="minorHAnsi" w:hAnsiTheme="minorHAnsi" w:cstheme="minorHAnsi"/>
          <w:iCs/>
          <w:sz w:val="18"/>
          <w:szCs w:val="18"/>
        </w:rPr>
        <w:t xml:space="preserve">που σχετίζονται με τους τίτλους </w:t>
      </w:r>
      <w:r w:rsidRPr="0076260A">
        <w:rPr>
          <w:rFonts w:asciiTheme="minorHAnsi" w:hAnsiTheme="minorHAnsi" w:cstheme="minorHAnsi"/>
          <w:iCs/>
          <w:sz w:val="18"/>
          <w:szCs w:val="18"/>
        </w:rPr>
        <w:t>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6260A">
        <w:rPr>
          <w:rFonts w:asciiTheme="minorHAnsi" w:hAnsiTheme="minorHAnsi" w:cstheme="minorHAnsi"/>
          <w:sz w:val="18"/>
          <w:szCs w:val="18"/>
        </w:rPr>
        <w:t>.”</w:t>
      </w:r>
    </w:p>
  </w:footnote>
  <w:footnote w:id="7">
    <w:p w14:paraId="60795D7E"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i w:val="0"/>
          <w:sz w:val="18"/>
          <w:szCs w:val="18"/>
        </w:rPr>
        <w:t xml:space="preserve">Σύμφωνα με τις διατάξεις του άρθρου 73 παρ. 3 α, </w:t>
      </w:r>
      <w:r w:rsidRPr="0076260A">
        <w:rPr>
          <w:rFonts w:asciiTheme="minorHAnsi" w:hAnsiTheme="minorHAnsi" w:cstheme="minorHAnsi"/>
          <w:i w:val="0"/>
          <w:sz w:val="18"/>
          <w:szCs w:val="18"/>
          <w:u w:val="single"/>
        </w:rPr>
        <w:t xml:space="preserve">εφόσον προβλέπεται στα έγγραφα της σύμβασης </w:t>
      </w:r>
      <w:r w:rsidRPr="0076260A">
        <w:rPr>
          <w:rFonts w:asciiTheme="minorHAnsi" w:hAnsiTheme="minorHAnsi" w:cstheme="minorHAnsi"/>
          <w:i w:val="0"/>
          <w:sz w:val="18"/>
          <w:szCs w:val="18"/>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8">
    <w:p w14:paraId="2B0498C5"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i w:val="0"/>
          <w:sz w:val="18"/>
          <w:szCs w:val="18"/>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14:paraId="6A6589EB"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Σύμφωνα με άρθρο 73 παρ. 1 (β). Στον Κανονισμό ΕΕΕΣ (Κανονισμός ΕΕ 2016/7) αναφέρεται ως “διαφθορά”.</w:t>
      </w:r>
    </w:p>
  </w:footnote>
  <w:footnote w:id="10">
    <w:p w14:paraId="5468D9BB" w14:textId="77777777" w:rsidR="00991848" w:rsidRPr="0076260A" w:rsidRDefault="00991848" w:rsidP="00E92B83">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6260A">
        <w:rPr>
          <w:rFonts w:asciiTheme="minorHAnsi" w:hAnsiTheme="minorHAnsi" w:cstheme="minorHAnsi"/>
          <w:b/>
          <w:i w:val="0"/>
          <w:sz w:val="18"/>
          <w:szCs w:val="18"/>
        </w:rPr>
        <w:t xml:space="preserve">ν. 3560/2007(ΦΕΚ 103/Α), </w:t>
      </w:r>
      <w:r w:rsidRPr="0076260A">
        <w:rPr>
          <w:rFonts w:asciiTheme="minorHAnsi" w:hAnsiTheme="minorHAnsi" w:cstheme="minorHAnsi"/>
          <w:sz w:val="18"/>
          <w:szCs w:val="18"/>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11">
    <w:p w14:paraId="5575C136"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76260A">
        <w:rPr>
          <w:rFonts w:asciiTheme="minorHAnsi" w:hAnsiTheme="minorHAnsi" w:cstheme="minorHAnsi"/>
          <w:i w:val="0"/>
          <w:iCs/>
          <w:sz w:val="18"/>
          <w:szCs w:val="18"/>
        </w:rPr>
        <w:t>Κύρωση της Σύµβασης σχετικά µε την προστασία των οικονοµικώνσυµφερόντων των Ευρωπαϊκών Κοινοτήτων και των συναφών µε αυτήν Πρωτοκόλλων.</w:t>
      </w:r>
    </w:p>
  </w:footnote>
  <w:footnote w:id="12">
    <w:p w14:paraId="21820C23"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14:paraId="15185430" w14:textId="77777777" w:rsidR="00991848" w:rsidRPr="0076260A" w:rsidRDefault="00991848" w:rsidP="00E92B83">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w:t>
      </w:r>
      <w:r w:rsidRPr="0076260A">
        <w:rPr>
          <w:rFonts w:asciiTheme="minorHAnsi" w:hAnsiTheme="minorHAnsi" w:cstheme="minorHAnsi"/>
          <w:b/>
          <w:iCs/>
          <w:sz w:val="18"/>
          <w:szCs w:val="18"/>
        </w:rPr>
        <w:t>“</w:t>
      </w:r>
      <w:r w:rsidRPr="0076260A">
        <w:rPr>
          <w:rFonts w:asciiTheme="minorHAnsi" w:hAnsiTheme="minorHAnsi" w:cstheme="minorHAnsi"/>
          <w:iCs/>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6260A">
        <w:rPr>
          <w:rFonts w:asciiTheme="minorHAnsi" w:hAnsiTheme="minorHAnsi" w:cstheme="minorHAnsi"/>
          <w:sz w:val="18"/>
          <w:szCs w:val="18"/>
        </w:rPr>
        <w:t>”.</w:t>
      </w:r>
    </w:p>
  </w:footnote>
  <w:footnote w:id="14">
    <w:p w14:paraId="61627520" w14:textId="77777777" w:rsidR="00991848" w:rsidRPr="0076260A" w:rsidRDefault="00991848" w:rsidP="00E92B83">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6260A">
        <w:rPr>
          <w:rFonts w:asciiTheme="minorHAnsi" w:hAnsiTheme="minorHAnsi" w:cstheme="minorHAnsi"/>
          <w:sz w:val="18"/>
          <w:szCs w:val="18"/>
        </w:rPr>
        <w:t>)"</w:t>
      </w:r>
      <w:r w:rsidRPr="0076260A">
        <w:rPr>
          <w:rFonts w:asciiTheme="minorHAnsi" w:hAnsiTheme="minorHAnsi" w:cstheme="minorHAnsi"/>
          <w:iCs/>
          <w:sz w:val="18"/>
          <w:szCs w:val="18"/>
        </w:rPr>
        <w:t>Πρόληψη και καταπολέμηση της εμπορίας ανθρώπων και προστασία των θυμάτων αυτής και άλλες διατάξεις.".</w:t>
      </w:r>
    </w:p>
    <w:p w14:paraId="1934359A" w14:textId="77777777" w:rsidR="00991848" w:rsidRPr="00BB7F0D" w:rsidRDefault="00991848" w:rsidP="00E92B83">
      <w:pPr>
        <w:pStyle w:val="aff3"/>
        <w:rPr>
          <w:rFonts w:asciiTheme="minorHAnsi" w:hAnsiTheme="minorHAnsi" w:cstheme="minorHAnsi"/>
          <w:i w:val="0"/>
        </w:rPr>
      </w:pPr>
    </w:p>
  </w:footnote>
  <w:footnote w:id="15">
    <w:p w14:paraId="02F91AC8"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footnote>
  <w:footnote w:id="16">
    <w:p w14:paraId="29852939"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7">
    <w:p w14:paraId="748B3CE2" w14:textId="77777777" w:rsidR="00991848" w:rsidRPr="0076260A" w:rsidRDefault="00991848" w:rsidP="00E92B83">
      <w:pPr>
        <w:pStyle w:val="aff3"/>
        <w:rPr>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8">
    <w:p w14:paraId="1CAB9E65"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9">
    <w:p w14:paraId="7EE83891"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20">
    <w:p w14:paraId="2DCF1581"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21">
    <w:p w14:paraId="7C78AF08"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14:paraId="3CDFB673"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Σημειώνεται ότι, σύμφωνα με το άρθρο 73 παρ. 3 περ. α  και β, </w:t>
      </w:r>
      <w:r w:rsidRPr="0076260A">
        <w:rPr>
          <w:rFonts w:asciiTheme="minorHAnsi" w:hAnsiTheme="minorHAnsi" w:cstheme="minorHAnsi"/>
          <w:i w:val="0"/>
          <w:sz w:val="18"/>
          <w:szCs w:val="18"/>
          <w:u w:val="single"/>
        </w:rPr>
        <w:t xml:space="preserve">εφόσον προβλέπεται στα έγγραφα της σύμβασης </w:t>
      </w:r>
      <w:r w:rsidRPr="0076260A">
        <w:rPr>
          <w:rFonts w:asciiTheme="minorHAnsi" w:hAnsiTheme="minorHAnsi" w:cstheme="minorHAnsi"/>
          <w:i w:val="0"/>
          <w:sz w:val="18"/>
          <w:szCs w:val="18"/>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3">
    <w:p w14:paraId="6D672D05"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24">
    <w:p w14:paraId="2A371174" w14:textId="77777777" w:rsidR="00991848" w:rsidRPr="0076260A" w:rsidRDefault="00991848" w:rsidP="00E92B83">
      <w:pPr>
        <w:pStyle w:val="aff3"/>
        <w:ind w:left="-142" w:firstLine="0"/>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footnote>
  <w:footnote w:id="25">
    <w:p w14:paraId="1DA553B4" w14:textId="77777777" w:rsidR="00991848" w:rsidRPr="0076260A" w:rsidRDefault="00991848" w:rsidP="00E92B83">
      <w:pPr>
        <w:pStyle w:val="aff3"/>
        <w:ind w:left="-142" w:firstLine="0"/>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απόδοση όρων είναι σύμφωνη με την παρ. 4 του άρθρου 73 που διαφοροποιείται από τον Κανονισμό ΕΕΕΣ (Κανονισμός ΕΕ 2016/7)</w:t>
      </w:r>
    </w:p>
  </w:footnote>
  <w:footnote w:id="26">
    <w:p w14:paraId="6A88DB95" w14:textId="77777777" w:rsidR="00991848" w:rsidRPr="0076260A" w:rsidRDefault="00991848" w:rsidP="00E92B83">
      <w:pPr>
        <w:pStyle w:val="aff3"/>
        <w:ind w:hanging="502"/>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Άρθρο 73 παρ. 5</w:t>
      </w:r>
    </w:p>
  </w:footnote>
  <w:footnote w:id="27">
    <w:p w14:paraId="1F5CD001" w14:textId="77777777" w:rsidR="00991848" w:rsidRPr="0076260A" w:rsidRDefault="00991848" w:rsidP="00E92B83">
      <w:pPr>
        <w:pStyle w:val="aff3"/>
        <w:ind w:left="0" w:hanging="142"/>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Εφόσον στα έγγραφα της σύμβασης γίνεται αναφορά σε συγκεκριμένη διάταξη, να συμπληρωθεί ανάλογα το ΤΕΥΔ πχ άρθρο 68 παρ. 2 ν. 3863/2010.</w:t>
      </w:r>
    </w:p>
    <w:p w14:paraId="46A466EB" w14:textId="77777777" w:rsidR="00991848" w:rsidRPr="009B0B2E" w:rsidRDefault="00991848" w:rsidP="00E92B83">
      <w:pPr>
        <w:pStyle w:val="aff3"/>
        <w:ind w:hanging="502"/>
        <w:rPr>
          <w:rFonts w:asciiTheme="minorHAnsi" w:hAnsiTheme="minorHAnsi" w:cstheme="minorHAnsi"/>
          <w:i w:val="0"/>
        </w:rPr>
      </w:pPr>
    </w:p>
  </w:footnote>
  <w:footnote w:id="28">
    <w:p w14:paraId="2C0D13D3"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προσδιορίζεται στο άρθρο 24 ή στα έγγραφα της σύμβασης</w:t>
      </w:r>
      <w:r w:rsidRPr="0076260A">
        <w:rPr>
          <w:rFonts w:asciiTheme="minorHAnsi" w:hAnsiTheme="minorHAnsi" w:cstheme="minorHAnsi"/>
          <w:b/>
          <w:i w:val="0"/>
          <w:sz w:val="18"/>
          <w:szCs w:val="18"/>
        </w:rPr>
        <w:t>.</w:t>
      </w:r>
    </w:p>
  </w:footnote>
  <w:footnote w:id="29">
    <w:p w14:paraId="0CBE3FF3"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Πρβλ άρθρο 48.</w:t>
      </w:r>
    </w:p>
  </w:footnote>
  <w:footnote w:id="30">
    <w:p w14:paraId="79A80CE3" w14:textId="77777777" w:rsidR="00991848" w:rsidRPr="0076260A" w:rsidRDefault="00991848"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απόδοση όρων είναι σύμφωνη με την περιπτ. στ παρ. 4 του άρθρου 73 που διαφοροποιείται από τον Κανονισμό ΕΕΕΣ (Κανονισμός ΕΕ 2016/7)</w:t>
      </w:r>
    </w:p>
    <w:p w14:paraId="3F0368D6" w14:textId="77777777" w:rsidR="00991848" w:rsidRPr="0076260A" w:rsidRDefault="00991848" w:rsidP="00E92B83">
      <w:pPr>
        <w:pStyle w:val="aff3"/>
        <w:rPr>
          <w:sz w:val="18"/>
          <w:szCs w:val="18"/>
        </w:rPr>
      </w:pPr>
    </w:p>
  </w:footnote>
  <w:footnote w:id="31">
    <w:p w14:paraId="00D9A3B3" w14:textId="77777777" w:rsidR="00991848" w:rsidRPr="0076260A" w:rsidRDefault="00991848" w:rsidP="00E92B83">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Όπως περιγράφεται στο Παράρτημα </w:t>
      </w:r>
      <w:r w:rsidRPr="0076260A">
        <w:rPr>
          <w:rFonts w:asciiTheme="minorHAnsi" w:hAnsiTheme="minorHAnsi" w:cstheme="minorHAnsi"/>
          <w:sz w:val="18"/>
          <w:szCs w:val="18"/>
          <w:lang w:val="en-US"/>
        </w:rPr>
        <w:t>XI</w:t>
      </w:r>
      <w:r w:rsidRPr="0076260A">
        <w:rPr>
          <w:rFonts w:asciiTheme="minorHAnsi" w:hAnsiTheme="minorHAnsi" w:cstheme="minorHAnsi"/>
          <w:sz w:val="18"/>
          <w:szCs w:val="18"/>
        </w:rPr>
        <w:t xml:space="preserve"> του Προσαρτήματος Α, </w:t>
      </w:r>
      <w:r w:rsidRPr="0076260A">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p w14:paraId="3869C838" w14:textId="77777777" w:rsidR="00991848" w:rsidRDefault="00991848" w:rsidP="00E92B83">
      <w:pPr>
        <w:pStyle w:val="aff3"/>
      </w:pPr>
    </w:p>
  </w:footnote>
  <w:footnote w:id="32">
    <w:p w14:paraId="4D32DD0B" w14:textId="77777777" w:rsidR="00991848" w:rsidRPr="0076260A" w:rsidRDefault="00991848" w:rsidP="00E92B83">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Επισημαίνεται ότι εάν ο οικονομικός φορέας </w:t>
      </w:r>
      <w:r w:rsidRPr="0076260A">
        <w:rPr>
          <w:rFonts w:asciiTheme="minorHAnsi" w:hAnsiTheme="minorHAnsi" w:cstheme="minorHAnsi"/>
          <w:b/>
          <w:sz w:val="18"/>
          <w:szCs w:val="18"/>
          <w:u w:val="single"/>
        </w:rPr>
        <w:t>έχει</w:t>
      </w:r>
      <w:r w:rsidRPr="0076260A">
        <w:rPr>
          <w:rFonts w:asciiTheme="minorHAnsi" w:hAnsiTheme="minorHAnsi" w:cstheme="minorHAnsi"/>
          <w:sz w:val="18"/>
          <w:szCs w:val="18"/>
        </w:rPr>
        <w:t xml:space="preserve">αποφασίσει να αναθέσει τμήμα της σύμβασης σε τρίτους υπό μορφή υπεργολαβίας </w:t>
      </w:r>
      <w:r w:rsidRPr="0076260A">
        <w:rPr>
          <w:rFonts w:asciiTheme="minorHAnsi" w:hAnsiTheme="minorHAnsi" w:cstheme="minorHAnsi"/>
          <w:b/>
          <w:sz w:val="18"/>
          <w:szCs w:val="18"/>
          <w:u w:val="single"/>
        </w:rPr>
        <w:t>και</w:t>
      </w:r>
      <w:r w:rsidRPr="0076260A">
        <w:rPr>
          <w:rFonts w:asciiTheme="minorHAnsi" w:hAnsiTheme="minorHAnsi" w:cstheme="minorHAnsi"/>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14:paraId="3356C5FD" w14:textId="77777777" w:rsidR="00991848" w:rsidRDefault="00991848" w:rsidP="00E92B83">
      <w:pPr>
        <w:pStyle w:val="aff3"/>
      </w:pPr>
    </w:p>
  </w:footnote>
  <w:footnote w:id="33">
    <w:p w14:paraId="22F65055" w14:textId="77777777" w:rsidR="00991848" w:rsidRPr="0076260A" w:rsidRDefault="00991848" w:rsidP="00E92B83">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Πρβλ και άρθρο 1 ν. 4250/2014</w:t>
      </w:r>
    </w:p>
  </w:footnote>
  <w:footnote w:id="34">
    <w:p w14:paraId="5E74830D" w14:textId="77777777" w:rsidR="00991848" w:rsidRPr="0076260A" w:rsidRDefault="00991848" w:rsidP="00E92B83">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Υπό την προϋπόθεση ότι ο οικονομικός φορέας έχει παράσχει τις απαραίτητες πληροφορίες (</w:t>
      </w:r>
      <w:r w:rsidRPr="0076260A">
        <w:rPr>
          <w:rFonts w:asciiTheme="minorHAnsi" w:hAnsiTheme="minorHAnsi" w:cstheme="minorHAns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36D47013" w14:textId="77777777" w:rsidR="00991848" w:rsidRDefault="00991848" w:rsidP="00E92B83">
      <w:pPr>
        <w:pStyle w:val="af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707DE0"/>
    <w:multiLevelType w:val="hybridMultilevel"/>
    <w:tmpl w:val="A3E06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B5C0D"/>
    <w:multiLevelType w:val="hybridMultilevel"/>
    <w:tmpl w:val="51F6ABD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3EB7160"/>
    <w:multiLevelType w:val="hybridMultilevel"/>
    <w:tmpl w:val="E42AB57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6D5564A"/>
    <w:multiLevelType w:val="hybridMultilevel"/>
    <w:tmpl w:val="A3E06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B60A05"/>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F5F83"/>
    <w:multiLevelType w:val="hybridMultilevel"/>
    <w:tmpl w:val="F4B4557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0DA77426"/>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801372"/>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8D596E"/>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B403B0"/>
    <w:multiLevelType w:val="hybridMultilevel"/>
    <w:tmpl w:val="6A141D2E"/>
    <w:lvl w:ilvl="0" w:tplc="08090003">
      <w:start w:val="1"/>
      <w:numFmt w:val="bullet"/>
      <w:lvlText w:val="o"/>
      <w:lvlJc w:val="left"/>
      <w:pPr>
        <w:ind w:left="786" w:hanging="36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1926064D"/>
    <w:multiLevelType w:val="hybridMultilevel"/>
    <w:tmpl w:val="B796864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1A7541D7"/>
    <w:multiLevelType w:val="hybridMultilevel"/>
    <w:tmpl w:val="4350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0A406B"/>
    <w:multiLevelType w:val="hybridMultilevel"/>
    <w:tmpl w:val="1E4472F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18A65A5"/>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7E4067"/>
    <w:multiLevelType w:val="hybridMultilevel"/>
    <w:tmpl w:val="F0741C9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3A7720B"/>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434A66"/>
    <w:multiLevelType w:val="hybridMultilevel"/>
    <w:tmpl w:val="CD0828AA"/>
    <w:lvl w:ilvl="0" w:tplc="08090003">
      <w:start w:val="1"/>
      <w:numFmt w:val="bullet"/>
      <w:lvlText w:val="o"/>
      <w:lvlJc w:val="left"/>
      <w:pPr>
        <w:ind w:left="786" w:hanging="36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268E47EA"/>
    <w:multiLevelType w:val="multilevel"/>
    <w:tmpl w:val="922ABBDA"/>
    <w:lvl w:ilvl="0">
      <w:start w:val="1"/>
      <w:numFmt w:val="decimal"/>
      <w:lvlText w:val="%1."/>
      <w:lvlJc w:val="left"/>
      <w:pPr>
        <w:ind w:left="426" w:firstLine="0"/>
      </w:pPr>
      <w:rPr>
        <w:rFonts w:asciiTheme="minorHAnsi" w:eastAsia="Times New Roman" w:hAnsiTheme="minorHAnsi" w:cstheme="minorHAnsi"/>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asciiTheme="minorHAnsi" w:eastAsia="Times New Roman" w:hAnsiTheme="minorHAnsi" w:cs="Arial"/>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20" w15:restartNumberingAfterBreak="0">
    <w:nsid w:val="27DC5F0F"/>
    <w:multiLevelType w:val="hybridMultilevel"/>
    <w:tmpl w:val="A3E06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C5A8B"/>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106C1A"/>
    <w:multiLevelType w:val="hybridMultilevel"/>
    <w:tmpl w:val="F618BC2E"/>
    <w:lvl w:ilvl="0" w:tplc="08090003">
      <w:start w:val="1"/>
      <w:numFmt w:val="bullet"/>
      <w:lvlText w:val="o"/>
      <w:lvlJc w:val="left"/>
      <w:pPr>
        <w:ind w:left="786" w:hanging="36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31C46F11"/>
    <w:multiLevelType w:val="hybridMultilevel"/>
    <w:tmpl w:val="7A3E2006"/>
    <w:lvl w:ilvl="0" w:tplc="0409000F">
      <w:start w:val="1"/>
      <w:numFmt w:val="decimal"/>
      <w:lvlText w:val="%1."/>
      <w:lvlJc w:val="left"/>
      <w:pPr>
        <w:ind w:left="540"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33D24347"/>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D65CE8"/>
    <w:multiLevelType w:val="hybridMultilevel"/>
    <w:tmpl w:val="FB94DEF6"/>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38485CD0"/>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7651D2"/>
    <w:multiLevelType w:val="hybridMultilevel"/>
    <w:tmpl w:val="48B0D9D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38D877C7"/>
    <w:multiLevelType w:val="hybridMultilevel"/>
    <w:tmpl w:val="C81A1C08"/>
    <w:lvl w:ilvl="0" w:tplc="08090003">
      <w:start w:val="1"/>
      <w:numFmt w:val="bullet"/>
      <w:lvlText w:val="o"/>
      <w:lvlJc w:val="left"/>
      <w:pPr>
        <w:ind w:left="786" w:hanging="36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39F1148A"/>
    <w:multiLevelType w:val="hybridMultilevel"/>
    <w:tmpl w:val="6316B310"/>
    <w:lvl w:ilvl="0" w:tplc="08090003">
      <w:start w:val="1"/>
      <w:numFmt w:val="bullet"/>
      <w:lvlText w:val="o"/>
      <w:lvlJc w:val="left"/>
      <w:pPr>
        <w:ind w:left="786" w:hanging="36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3B795BDE"/>
    <w:multiLevelType w:val="hybridMultilevel"/>
    <w:tmpl w:val="2C4A7E3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3E742883"/>
    <w:multiLevelType w:val="hybridMultilevel"/>
    <w:tmpl w:val="E21C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A748BA"/>
    <w:multiLevelType w:val="hybridMultilevel"/>
    <w:tmpl w:val="B122F3B2"/>
    <w:lvl w:ilvl="0" w:tplc="08090003">
      <w:start w:val="1"/>
      <w:numFmt w:val="bullet"/>
      <w:lvlText w:val="o"/>
      <w:lvlJc w:val="left"/>
      <w:pPr>
        <w:ind w:left="786" w:hanging="36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2127ACC"/>
    <w:multiLevelType w:val="hybridMultilevel"/>
    <w:tmpl w:val="512C8BB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45C73825"/>
    <w:multiLevelType w:val="hybridMultilevel"/>
    <w:tmpl w:val="A3E06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4C034C43"/>
    <w:multiLevelType w:val="hybridMultilevel"/>
    <w:tmpl w:val="F196B496"/>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51C118EA"/>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B932B8"/>
    <w:multiLevelType w:val="hybridMultilevel"/>
    <w:tmpl w:val="F9B42294"/>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53C20CE6"/>
    <w:multiLevelType w:val="multilevel"/>
    <w:tmpl w:val="39C23EF0"/>
    <w:lvl w:ilvl="0">
      <w:start w:val="1"/>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1" w15:restartNumberingAfterBreak="0">
    <w:nsid w:val="54520ED6"/>
    <w:multiLevelType w:val="hybridMultilevel"/>
    <w:tmpl w:val="A10CB81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54B43304"/>
    <w:multiLevelType w:val="hybridMultilevel"/>
    <w:tmpl w:val="DE72584C"/>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15:restartNumberingAfterBreak="0">
    <w:nsid w:val="56EE2369"/>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CB85749"/>
    <w:multiLevelType w:val="hybridMultilevel"/>
    <w:tmpl w:val="92DA459C"/>
    <w:lvl w:ilvl="0" w:tplc="08090003">
      <w:start w:val="1"/>
      <w:numFmt w:val="bullet"/>
      <w:lvlText w:val="o"/>
      <w:lvlJc w:val="left"/>
      <w:pPr>
        <w:ind w:left="786" w:hanging="36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5" w15:restartNumberingAfterBreak="0">
    <w:nsid w:val="5CF73CCF"/>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1C407E"/>
    <w:multiLevelType w:val="hybridMultilevel"/>
    <w:tmpl w:val="A3E06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0BE1D54"/>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AA1355"/>
    <w:multiLevelType w:val="hybridMultilevel"/>
    <w:tmpl w:val="8A92979C"/>
    <w:lvl w:ilvl="0" w:tplc="08090003">
      <w:start w:val="1"/>
      <w:numFmt w:val="bullet"/>
      <w:lvlText w:val="o"/>
      <w:lvlJc w:val="left"/>
      <w:pPr>
        <w:ind w:left="426" w:hanging="360"/>
      </w:pPr>
      <w:rPr>
        <w:rFonts w:ascii="Courier New" w:hAnsi="Courier New" w:cs="Courier New"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9"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1" w15:restartNumberingAfterBreak="0">
    <w:nsid w:val="6B0F6624"/>
    <w:multiLevelType w:val="hybridMultilevel"/>
    <w:tmpl w:val="71BE006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2"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3" w15:restartNumberingAfterBreak="0">
    <w:nsid w:val="6BC65E9F"/>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7A9C12D4"/>
    <w:multiLevelType w:val="hybridMultilevel"/>
    <w:tmpl w:val="BB90FD10"/>
    <w:lvl w:ilvl="0" w:tplc="0409000F">
      <w:start w:val="1"/>
      <w:numFmt w:val="decimal"/>
      <w:lvlText w:val="%1."/>
      <w:lvlJc w:val="left"/>
      <w:pPr>
        <w:ind w:left="360"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15:restartNumberingAfterBreak="0">
    <w:nsid w:val="7E36405B"/>
    <w:multiLevelType w:val="hybridMultilevel"/>
    <w:tmpl w:val="27AC47C6"/>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2"/>
  </w:num>
  <w:num w:numId="2">
    <w:abstractNumId w:val="40"/>
  </w:num>
  <w:num w:numId="3">
    <w:abstractNumId w:val="33"/>
  </w:num>
  <w:num w:numId="4">
    <w:abstractNumId w:val="36"/>
  </w:num>
  <w:num w:numId="5">
    <w:abstractNumId w:val="49"/>
  </w:num>
  <w:num w:numId="6">
    <w:abstractNumId w:val="0"/>
  </w:num>
  <w:num w:numId="7">
    <w:abstractNumId w:val="50"/>
  </w:num>
  <w:num w:numId="8">
    <w:abstractNumId w:val="4"/>
  </w:num>
  <w:num w:numId="9">
    <w:abstractNumId w:val="54"/>
  </w:num>
  <w:num w:numId="10">
    <w:abstractNumId w:val="19"/>
  </w:num>
  <w:num w:numId="11">
    <w:abstractNumId w:val="17"/>
  </w:num>
  <w:num w:numId="12">
    <w:abstractNumId w:val="31"/>
  </w:num>
  <w:num w:numId="13">
    <w:abstractNumId w:val="13"/>
  </w:num>
  <w:num w:numId="14">
    <w:abstractNumId w:val="11"/>
  </w:num>
  <w:num w:numId="15">
    <w:abstractNumId w:val="18"/>
  </w:num>
  <w:num w:numId="16">
    <w:abstractNumId w:val="48"/>
  </w:num>
  <w:num w:numId="17">
    <w:abstractNumId w:val="44"/>
  </w:num>
  <w:num w:numId="18">
    <w:abstractNumId w:val="29"/>
  </w:num>
  <w:num w:numId="19">
    <w:abstractNumId w:val="22"/>
  </w:num>
  <w:num w:numId="20">
    <w:abstractNumId w:val="28"/>
  </w:num>
  <w:num w:numId="21">
    <w:abstractNumId w:val="25"/>
  </w:num>
  <w:num w:numId="22">
    <w:abstractNumId w:val="42"/>
  </w:num>
  <w:num w:numId="23">
    <w:abstractNumId w:val="39"/>
  </w:num>
  <w:num w:numId="24">
    <w:abstractNumId w:val="32"/>
  </w:num>
  <w:num w:numId="25">
    <w:abstractNumId w:val="12"/>
  </w:num>
  <w:num w:numId="26">
    <w:abstractNumId w:val="55"/>
  </w:num>
  <w:num w:numId="27">
    <w:abstractNumId w:val="23"/>
  </w:num>
  <w:num w:numId="28">
    <w:abstractNumId w:val="34"/>
  </w:num>
  <w:num w:numId="29">
    <w:abstractNumId w:val="2"/>
  </w:num>
  <w:num w:numId="30">
    <w:abstractNumId w:val="51"/>
  </w:num>
  <w:num w:numId="31">
    <w:abstractNumId w:val="41"/>
  </w:num>
  <w:num w:numId="32">
    <w:abstractNumId w:val="27"/>
  </w:num>
  <w:num w:numId="33">
    <w:abstractNumId w:val="7"/>
  </w:num>
  <w:num w:numId="34">
    <w:abstractNumId w:val="30"/>
  </w:num>
  <w:num w:numId="35">
    <w:abstractNumId w:val="37"/>
  </w:num>
  <w:num w:numId="36">
    <w:abstractNumId w:val="16"/>
  </w:num>
  <w:num w:numId="37">
    <w:abstractNumId w:val="14"/>
  </w:num>
  <w:num w:numId="38">
    <w:abstractNumId w:val="56"/>
  </w:num>
  <w:num w:numId="39">
    <w:abstractNumId w:val="3"/>
  </w:num>
  <w:num w:numId="40">
    <w:abstractNumId w:val="21"/>
  </w:num>
  <w:num w:numId="41">
    <w:abstractNumId w:val="47"/>
  </w:num>
  <w:num w:numId="42">
    <w:abstractNumId w:val="38"/>
  </w:num>
  <w:num w:numId="43">
    <w:abstractNumId w:val="53"/>
  </w:num>
  <w:num w:numId="44">
    <w:abstractNumId w:val="43"/>
  </w:num>
  <w:num w:numId="45">
    <w:abstractNumId w:val="24"/>
  </w:num>
  <w:num w:numId="46">
    <w:abstractNumId w:val="15"/>
  </w:num>
  <w:num w:numId="47">
    <w:abstractNumId w:val="6"/>
  </w:num>
  <w:num w:numId="48">
    <w:abstractNumId w:val="9"/>
  </w:num>
  <w:num w:numId="49">
    <w:abstractNumId w:val="26"/>
  </w:num>
  <w:num w:numId="50">
    <w:abstractNumId w:val="45"/>
  </w:num>
  <w:num w:numId="51">
    <w:abstractNumId w:val="8"/>
  </w:num>
  <w:num w:numId="52">
    <w:abstractNumId w:val="10"/>
  </w:num>
  <w:num w:numId="53">
    <w:abstractNumId w:val="35"/>
  </w:num>
  <w:num w:numId="54">
    <w:abstractNumId w:val="46"/>
  </w:num>
  <w:num w:numId="55">
    <w:abstractNumId w:val="20"/>
  </w:num>
  <w:num w:numId="56">
    <w:abstractNumId w:val="5"/>
  </w:num>
  <w:num w:numId="57">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00370"/>
    <w:rsid w:val="00001A32"/>
    <w:rsid w:val="00003D30"/>
    <w:rsid w:val="00006652"/>
    <w:rsid w:val="00010087"/>
    <w:rsid w:val="00012F13"/>
    <w:rsid w:val="00014FDC"/>
    <w:rsid w:val="00016210"/>
    <w:rsid w:val="00016548"/>
    <w:rsid w:val="00022548"/>
    <w:rsid w:val="00025726"/>
    <w:rsid w:val="0003238B"/>
    <w:rsid w:val="0003299A"/>
    <w:rsid w:val="000329FD"/>
    <w:rsid w:val="00034FB6"/>
    <w:rsid w:val="000447E0"/>
    <w:rsid w:val="0005150C"/>
    <w:rsid w:val="00056058"/>
    <w:rsid w:val="0005697C"/>
    <w:rsid w:val="000634E7"/>
    <w:rsid w:val="00063835"/>
    <w:rsid w:val="00063A2D"/>
    <w:rsid w:val="00064B2E"/>
    <w:rsid w:val="00066BD7"/>
    <w:rsid w:val="00070A1B"/>
    <w:rsid w:val="0007165E"/>
    <w:rsid w:val="0007263A"/>
    <w:rsid w:val="00073DF8"/>
    <w:rsid w:val="000827A6"/>
    <w:rsid w:val="00084F40"/>
    <w:rsid w:val="0009561C"/>
    <w:rsid w:val="000A5BBB"/>
    <w:rsid w:val="000A677F"/>
    <w:rsid w:val="000A7D2D"/>
    <w:rsid w:val="000B2499"/>
    <w:rsid w:val="000C2061"/>
    <w:rsid w:val="000C4D45"/>
    <w:rsid w:val="000D1B3D"/>
    <w:rsid w:val="000D65D2"/>
    <w:rsid w:val="000E74B2"/>
    <w:rsid w:val="000F390E"/>
    <w:rsid w:val="000F3994"/>
    <w:rsid w:val="000F69DA"/>
    <w:rsid w:val="00100665"/>
    <w:rsid w:val="00107022"/>
    <w:rsid w:val="001073CA"/>
    <w:rsid w:val="00107BE4"/>
    <w:rsid w:val="001140A0"/>
    <w:rsid w:val="001152F3"/>
    <w:rsid w:val="00115CA3"/>
    <w:rsid w:val="0012054B"/>
    <w:rsid w:val="001231E9"/>
    <w:rsid w:val="00136F66"/>
    <w:rsid w:val="00142405"/>
    <w:rsid w:val="00144724"/>
    <w:rsid w:val="0014669E"/>
    <w:rsid w:val="00146CE6"/>
    <w:rsid w:val="001549BB"/>
    <w:rsid w:val="00155DEB"/>
    <w:rsid w:val="00157E97"/>
    <w:rsid w:val="001614C3"/>
    <w:rsid w:val="00164662"/>
    <w:rsid w:val="00166921"/>
    <w:rsid w:val="001678C3"/>
    <w:rsid w:val="0017154D"/>
    <w:rsid w:val="001752DF"/>
    <w:rsid w:val="00180AF9"/>
    <w:rsid w:val="00182367"/>
    <w:rsid w:val="00185828"/>
    <w:rsid w:val="00191C74"/>
    <w:rsid w:val="0019366D"/>
    <w:rsid w:val="00195092"/>
    <w:rsid w:val="001A3B0E"/>
    <w:rsid w:val="001A573D"/>
    <w:rsid w:val="001A72D0"/>
    <w:rsid w:val="001A7973"/>
    <w:rsid w:val="001B2C03"/>
    <w:rsid w:val="001B5BE0"/>
    <w:rsid w:val="001C1606"/>
    <w:rsid w:val="001C3990"/>
    <w:rsid w:val="001C3E35"/>
    <w:rsid w:val="001D29F8"/>
    <w:rsid w:val="001D62B0"/>
    <w:rsid w:val="001D78F2"/>
    <w:rsid w:val="001E289E"/>
    <w:rsid w:val="001E54E3"/>
    <w:rsid w:val="001E5B49"/>
    <w:rsid w:val="001E6488"/>
    <w:rsid w:val="001F37CD"/>
    <w:rsid w:val="001F3E0F"/>
    <w:rsid w:val="0020030A"/>
    <w:rsid w:val="00205052"/>
    <w:rsid w:val="002061EF"/>
    <w:rsid w:val="00210252"/>
    <w:rsid w:val="00216140"/>
    <w:rsid w:val="00230DBD"/>
    <w:rsid w:val="00233E6E"/>
    <w:rsid w:val="00234233"/>
    <w:rsid w:val="002364ED"/>
    <w:rsid w:val="00246DF9"/>
    <w:rsid w:val="002474DE"/>
    <w:rsid w:val="00247656"/>
    <w:rsid w:val="00251CB6"/>
    <w:rsid w:val="00255AEC"/>
    <w:rsid w:val="00255C2B"/>
    <w:rsid w:val="002564A2"/>
    <w:rsid w:val="002650ED"/>
    <w:rsid w:val="0026672A"/>
    <w:rsid w:val="00267604"/>
    <w:rsid w:val="002701E5"/>
    <w:rsid w:val="00276CE1"/>
    <w:rsid w:val="00276FBF"/>
    <w:rsid w:val="00281BAE"/>
    <w:rsid w:val="002842E2"/>
    <w:rsid w:val="002848F8"/>
    <w:rsid w:val="002901A9"/>
    <w:rsid w:val="00293956"/>
    <w:rsid w:val="00294E53"/>
    <w:rsid w:val="002A14D5"/>
    <w:rsid w:val="002A1AA4"/>
    <w:rsid w:val="002A1D78"/>
    <w:rsid w:val="002A5C41"/>
    <w:rsid w:val="002B61F1"/>
    <w:rsid w:val="002C3BA2"/>
    <w:rsid w:val="002C446C"/>
    <w:rsid w:val="002C7235"/>
    <w:rsid w:val="002D235B"/>
    <w:rsid w:val="002E11B4"/>
    <w:rsid w:val="002E3371"/>
    <w:rsid w:val="002E3B9E"/>
    <w:rsid w:val="002E7277"/>
    <w:rsid w:val="002F5EDF"/>
    <w:rsid w:val="002F68FD"/>
    <w:rsid w:val="002F6968"/>
    <w:rsid w:val="002F6FCD"/>
    <w:rsid w:val="00301751"/>
    <w:rsid w:val="00306782"/>
    <w:rsid w:val="003103C1"/>
    <w:rsid w:val="003103F5"/>
    <w:rsid w:val="00314E7E"/>
    <w:rsid w:val="00316F89"/>
    <w:rsid w:val="00317588"/>
    <w:rsid w:val="00322E13"/>
    <w:rsid w:val="003278E9"/>
    <w:rsid w:val="0033124C"/>
    <w:rsid w:val="0033601E"/>
    <w:rsid w:val="00336570"/>
    <w:rsid w:val="00345A88"/>
    <w:rsid w:val="00346F8D"/>
    <w:rsid w:val="00350965"/>
    <w:rsid w:val="00351762"/>
    <w:rsid w:val="00354517"/>
    <w:rsid w:val="003550D6"/>
    <w:rsid w:val="00355C67"/>
    <w:rsid w:val="00357D36"/>
    <w:rsid w:val="00366876"/>
    <w:rsid w:val="0036723B"/>
    <w:rsid w:val="003702DF"/>
    <w:rsid w:val="00371E32"/>
    <w:rsid w:val="00374E27"/>
    <w:rsid w:val="00374EBE"/>
    <w:rsid w:val="00375DE0"/>
    <w:rsid w:val="00376D6D"/>
    <w:rsid w:val="0038000E"/>
    <w:rsid w:val="003815C9"/>
    <w:rsid w:val="00382777"/>
    <w:rsid w:val="00384AC7"/>
    <w:rsid w:val="00387016"/>
    <w:rsid w:val="0039021B"/>
    <w:rsid w:val="0039112E"/>
    <w:rsid w:val="003A009F"/>
    <w:rsid w:val="003A4709"/>
    <w:rsid w:val="003B3CFC"/>
    <w:rsid w:val="003B679D"/>
    <w:rsid w:val="003C2178"/>
    <w:rsid w:val="003C2B15"/>
    <w:rsid w:val="003C5D87"/>
    <w:rsid w:val="003D4FBB"/>
    <w:rsid w:val="003D5198"/>
    <w:rsid w:val="003D63D7"/>
    <w:rsid w:val="003D6E81"/>
    <w:rsid w:val="003E0156"/>
    <w:rsid w:val="003E0695"/>
    <w:rsid w:val="003E08A1"/>
    <w:rsid w:val="003F5612"/>
    <w:rsid w:val="00402AB4"/>
    <w:rsid w:val="004055DD"/>
    <w:rsid w:val="00411BEE"/>
    <w:rsid w:val="00416F97"/>
    <w:rsid w:val="00417747"/>
    <w:rsid w:val="004220EA"/>
    <w:rsid w:val="00435257"/>
    <w:rsid w:val="0044197D"/>
    <w:rsid w:val="004430C8"/>
    <w:rsid w:val="00443276"/>
    <w:rsid w:val="0044527B"/>
    <w:rsid w:val="0044772A"/>
    <w:rsid w:val="00452010"/>
    <w:rsid w:val="00454CF6"/>
    <w:rsid w:val="00456803"/>
    <w:rsid w:val="004627F7"/>
    <w:rsid w:val="004628C0"/>
    <w:rsid w:val="00466DE1"/>
    <w:rsid w:val="004701A9"/>
    <w:rsid w:val="00471779"/>
    <w:rsid w:val="00473A1D"/>
    <w:rsid w:val="00474047"/>
    <w:rsid w:val="00483BD6"/>
    <w:rsid w:val="004909D7"/>
    <w:rsid w:val="00494C8D"/>
    <w:rsid w:val="004A2473"/>
    <w:rsid w:val="004A334B"/>
    <w:rsid w:val="004B0600"/>
    <w:rsid w:val="004B35AF"/>
    <w:rsid w:val="004B400C"/>
    <w:rsid w:val="004B74BC"/>
    <w:rsid w:val="004C0132"/>
    <w:rsid w:val="004C48E3"/>
    <w:rsid w:val="004C657C"/>
    <w:rsid w:val="004C691C"/>
    <w:rsid w:val="004D0396"/>
    <w:rsid w:val="004D392F"/>
    <w:rsid w:val="004D420B"/>
    <w:rsid w:val="004D5229"/>
    <w:rsid w:val="004E5B25"/>
    <w:rsid w:val="004F0E82"/>
    <w:rsid w:val="004F137A"/>
    <w:rsid w:val="004F297E"/>
    <w:rsid w:val="004F62D4"/>
    <w:rsid w:val="004F6C74"/>
    <w:rsid w:val="004F7120"/>
    <w:rsid w:val="004F7605"/>
    <w:rsid w:val="0050223B"/>
    <w:rsid w:val="00502657"/>
    <w:rsid w:val="005032BC"/>
    <w:rsid w:val="00505918"/>
    <w:rsid w:val="00506796"/>
    <w:rsid w:val="00506A06"/>
    <w:rsid w:val="0052575F"/>
    <w:rsid w:val="00527668"/>
    <w:rsid w:val="00531E8E"/>
    <w:rsid w:val="00537D27"/>
    <w:rsid w:val="00541328"/>
    <w:rsid w:val="00547E22"/>
    <w:rsid w:val="00550D20"/>
    <w:rsid w:val="0055210B"/>
    <w:rsid w:val="0055706B"/>
    <w:rsid w:val="0056277F"/>
    <w:rsid w:val="00570791"/>
    <w:rsid w:val="00571E8F"/>
    <w:rsid w:val="00574020"/>
    <w:rsid w:val="00576653"/>
    <w:rsid w:val="00576D35"/>
    <w:rsid w:val="005777CE"/>
    <w:rsid w:val="005801DE"/>
    <w:rsid w:val="00582879"/>
    <w:rsid w:val="00591D33"/>
    <w:rsid w:val="0059263E"/>
    <w:rsid w:val="00597735"/>
    <w:rsid w:val="005A6B42"/>
    <w:rsid w:val="005B271D"/>
    <w:rsid w:val="005B321C"/>
    <w:rsid w:val="005C3C68"/>
    <w:rsid w:val="005C40A6"/>
    <w:rsid w:val="005C550C"/>
    <w:rsid w:val="005C582A"/>
    <w:rsid w:val="005C68A2"/>
    <w:rsid w:val="005D1E90"/>
    <w:rsid w:val="005E08AA"/>
    <w:rsid w:val="005E12F0"/>
    <w:rsid w:val="005E3AFF"/>
    <w:rsid w:val="005E4E99"/>
    <w:rsid w:val="005E67C0"/>
    <w:rsid w:val="005E6C5B"/>
    <w:rsid w:val="005F3105"/>
    <w:rsid w:val="005F40DA"/>
    <w:rsid w:val="005F61C2"/>
    <w:rsid w:val="00612BBA"/>
    <w:rsid w:val="00614987"/>
    <w:rsid w:val="00615D9B"/>
    <w:rsid w:val="00621D56"/>
    <w:rsid w:val="00636781"/>
    <w:rsid w:val="0064176A"/>
    <w:rsid w:val="0064380F"/>
    <w:rsid w:val="00650DF8"/>
    <w:rsid w:val="0065146A"/>
    <w:rsid w:val="00652EF1"/>
    <w:rsid w:val="00665D95"/>
    <w:rsid w:val="00670DD6"/>
    <w:rsid w:val="0067228F"/>
    <w:rsid w:val="00673D95"/>
    <w:rsid w:val="00673F9C"/>
    <w:rsid w:val="00675A29"/>
    <w:rsid w:val="00676BDF"/>
    <w:rsid w:val="0068387A"/>
    <w:rsid w:val="0068474B"/>
    <w:rsid w:val="00684766"/>
    <w:rsid w:val="00685A1E"/>
    <w:rsid w:val="00687ABD"/>
    <w:rsid w:val="00690713"/>
    <w:rsid w:val="00694F3B"/>
    <w:rsid w:val="006A114C"/>
    <w:rsid w:val="006A5609"/>
    <w:rsid w:val="006A6F27"/>
    <w:rsid w:val="006B6B16"/>
    <w:rsid w:val="006C750A"/>
    <w:rsid w:val="006D0F4E"/>
    <w:rsid w:val="006D405D"/>
    <w:rsid w:val="006D4909"/>
    <w:rsid w:val="006E2462"/>
    <w:rsid w:val="006E677D"/>
    <w:rsid w:val="006F04DB"/>
    <w:rsid w:val="006F2ED7"/>
    <w:rsid w:val="006F3AD4"/>
    <w:rsid w:val="006F52EA"/>
    <w:rsid w:val="0070334F"/>
    <w:rsid w:val="00703AB0"/>
    <w:rsid w:val="0070480F"/>
    <w:rsid w:val="007055B0"/>
    <w:rsid w:val="0071240A"/>
    <w:rsid w:val="00713DA5"/>
    <w:rsid w:val="00714C15"/>
    <w:rsid w:val="00716289"/>
    <w:rsid w:val="00717A2C"/>
    <w:rsid w:val="00734396"/>
    <w:rsid w:val="0073524A"/>
    <w:rsid w:val="00737A54"/>
    <w:rsid w:val="00742820"/>
    <w:rsid w:val="007468C2"/>
    <w:rsid w:val="007553AE"/>
    <w:rsid w:val="007567A6"/>
    <w:rsid w:val="007573C1"/>
    <w:rsid w:val="007616B6"/>
    <w:rsid w:val="007632B2"/>
    <w:rsid w:val="007643C7"/>
    <w:rsid w:val="0076623D"/>
    <w:rsid w:val="00780631"/>
    <w:rsid w:val="00780DDB"/>
    <w:rsid w:val="00784249"/>
    <w:rsid w:val="007847B1"/>
    <w:rsid w:val="00784DA3"/>
    <w:rsid w:val="00784F0F"/>
    <w:rsid w:val="00790E57"/>
    <w:rsid w:val="00791051"/>
    <w:rsid w:val="007A4E09"/>
    <w:rsid w:val="007B6A0F"/>
    <w:rsid w:val="007B7B92"/>
    <w:rsid w:val="007C0741"/>
    <w:rsid w:val="007C0D40"/>
    <w:rsid w:val="007C2909"/>
    <w:rsid w:val="007C293F"/>
    <w:rsid w:val="007C7FA9"/>
    <w:rsid w:val="007E392B"/>
    <w:rsid w:val="007E5948"/>
    <w:rsid w:val="007F0B0C"/>
    <w:rsid w:val="007F10A5"/>
    <w:rsid w:val="007F6A99"/>
    <w:rsid w:val="00801E3A"/>
    <w:rsid w:val="0080422A"/>
    <w:rsid w:val="00806A37"/>
    <w:rsid w:val="00807768"/>
    <w:rsid w:val="008219F2"/>
    <w:rsid w:val="00822075"/>
    <w:rsid w:val="00822D15"/>
    <w:rsid w:val="0083748D"/>
    <w:rsid w:val="008425FA"/>
    <w:rsid w:val="0084435D"/>
    <w:rsid w:val="008467F2"/>
    <w:rsid w:val="00846EC9"/>
    <w:rsid w:val="00854EE6"/>
    <w:rsid w:val="00855227"/>
    <w:rsid w:val="008563EA"/>
    <w:rsid w:val="008607BD"/>
    <w:rsid w:val="00867041"/>
    <w:rsid w:val="00873BCB"/>
    <w:rsid w:val="00873FAD"/>
    <w:rsid w:val="00875368"/>
    <w:rsid w:val="00877CBC"/>
    <w:rsid w:val="008810E1"/>
    <w:rsid w:val="00883CFF"/>
    <w:rsid w:val="008916BA"/>
    <w:rsid w:val="008A03D0"/>
    <w:rsid w:val="008A4062"/>
    <w:rsid w:val="008A5977"/>
    <w:rsid w:val="008A7286"/>
    <w:rsid w:val="008C00D8"/>
    <w:rsid w:val="008C1A7D"/>
    <w:rsid w:val="008C3EB1"/>
    <w:rsid w:val="008C4BFB"/>
    <w:rsid w:val="008D64FF"/>
    <w:rsid w:val="008D769D"/>
    <w:rsid w:val="008E00A6"/>
    <w:rsid w:val="008E031C"/>
    <w:rsid w:val="008E1446"/>
    <w:rsid w:val="008E3B13"/>
    <w:rsid w:val="008E6BF2"/>
    <w:rsid w:val="008F1F4D"/>
    <w:rsid w:val="008F6839"/>
    <w:rsid w:val="00905699"/>
    <w:rsid w:val="00907430"/>
    <w:rsid w:val="00911A7E"/>
    <w:rsid w:val="00916A0E"/>
    <w:rsid w:val="009205AF"/>
    <w:rsid w:val="00922176"/>
    <w:rsid w:val="009224BC"/>
    <w:rsid w:val="00930FFA"/>
    <w:rsid w:val="009353A7"/>
    <w:rsid w:val="00935F11"/>
    <w:rsid w:val="009415AA"/>
    <w:rsid w:val="009420A2"/>
    <w:rsid w:val="00953DA3"/>
    <w:rsid w:val="00955C12"/>
    <w:rsid w:val="00957308"/>
    <w:rsid w:val="0096179A"/>
    <w:rsid w:val="00962DAD"/>
    <w:rsid w:val="00963904"/>
    <w:rsid w:val="009712AF"/>
    <w:rsid w:val="00975D8F"/>
    <w:rsid w:val="009771E2"/>
    <w:rsid w:val="0097720E"/>
    <w:rsid w:val="00980305"/>
    <w:rsid w:val="00982CA4"/>
    <w:rsid w:val="0098367C"/>
    <w:rsid w:val="0099035C"/>
    <w:rsid w:val="00991848"/>
    <w:rsid w:val="00992A12"/>
    <w:rsid w:val="00993891"/>
    <w:rsid w:val="00995A13"/>
    <w:rsid w:val="00997CC4"/>
    <w:rsid w:val="009A6DC9"/>
    <w:rsid w:val="009B284E"/>
    <w:rsid w:val="009B38FA"/>
    <w:rsid w:val="009B3D8F"/>
    <w:rsid w:val="009B69E8"/>
    <w:rsid w:val="009C4444"/>
    <w:rsid w:val="009D05B8"/>
    <w:rsid w:val="009E0EE5"/>
    <w:rsid w:val="009E4522"/>
    <w:rsid w:val="009E52CE"/>
    <w:rsid w:val="009E6D68"/>
    <w:rsid w:val="009F0BB4"/>
    <w:rsid w:val="00A01A4F"/>
    <w:rsid w:val="00A0422C"/>
    <w:rsid w:val="00A045FE"/>
    <w:rsid w:val="00A04F0F"/>
    <w:rsid w:val="00A20B29"/>
    <w:rsid w:val="00A21528"/>
    <w:rsid w:val="00A21EFD"/>
    <w:rsid w:val="00A34777"/>
    <w:rsid w:val="00A349CD"/>
    <w:rsid w:val="00A438FC"/>
    <w:rsid w:val="00A50FFD"/>
    <w:rsid w:val="00A53C0E"/>
    <w:rsid w:val="00A53F62"/>
    <w:rsid w:val="00A54237"/>
    <w:rsid w:val="00A60BFC"/>
    <w:rsid w:val="00A62465"/>
    <w:rsid w:val="00A633C4"/>
    <w:rsid w:val="00A63AFC"/>
    <w:rsid w:val="00A64067"/>
    <w:rsid w:val="00A65484"/>
    <w:rsid w:val="00A65FB6"/>
    <w:rsid w:val="00A70B4B"/>
    <w:rsid w:val="00A72604"/>
    <w:rsid w:val="00A765FD"/>
    <w:rsid w:val="00A76608"/>
    <w:rsid w:val="00A83BDF"/>
    <w:rsid w:val="00A91DFB"/>
    <w:rsid w:val="00A95DA5"/>
    <w:rsid w:val="00A95DCD"/>
    <w:rsid w:val="00A96F24"/>
    <w:rsid w:val="00AA41B6"/>
    <w:rsid w:val="00AA6C04"/>
    <w:rsid w:val="00AB45AB"/>
    <w:rsid w:val="00AB5977"/>
    <w:rsid w:val="00AB5EC9"/>
    <w:rsid w:val="00AB6CEB"/>
    <w:rsid w:val="00AC34D6"/>
    <w:rsid w:val="00AC449D"/>
    <w:rsid w:val="00AD03FD"/>
    <w:rsid w:val="00AD1944"/>
    <w:rsid w:val="00AD7EE3"/>
    <w:rsid w:val="00AE2CD6"/>
    <w:rsid w:val="00AE6ED2"/>
    <w:rsid w:val="00B01D5F"/>
    <w:rsid w:val="00B0247A"/>
    <w:rsid w:val="00B03E84"/>
    <w:rsid w:val="00B04038"/>
    <w:rsid w:val="00B05114"/>
    <w:rsid w:val="00B12741"/>
    <w:rsid w:val="00B13953"/>
    <w:rsid w:val="00B15158"/>
    <w:rsid w:val="00B16441"/>
    <w:rsid w:val="00B22EAA"/>
    <w:rsid w:val="00B31186"/>
    <w:rsid w:val="00B33480"/>
    <w:rsid w:val="00B3620A"/>
    <w:rsid w:val="00B46403"/>
    <w:rsid w:val="00B46FAD"/>
    <w:rsid w:val="00B47C5B"/>
    <w:rsid w:val="00B51414"/>
    <w:rsid w:val="00B57BA3"/>
    <w:rsid w:val="00B6215C"/>
    <w:rsid w:val="00B62857"/>
    <w:rsid w:val="00B63684"/>
    <w:rsid w:val="00B64490"/>
    <w:rsid w:val="00B760B7"/>
    <w:rsid w:val="00B84E67"/>
    <w:rsid w:val="00B8530E"/>
    <w:rsid w:val="00B85360"/>
    <w:rsid w:val="00B86F2F"/>
    <w:rsid w:val="00B917F9"/>
    <w:rsid w:val="00B9188A"/>
    <w:rsid w:val="00B91BCD"/>
    <w:rsid w:val="00B9287B"/>
    <w:rsid w:val="00B97E4C"/>
    <w:rsid w:val="00BA64A4"/>
    <w:rsid w:val="00BB34B2"/>
    <w:rsid w:val="00BB6399"/>
    <w:rsid w:val="00BB67A8"/>
    <w:rsid w:val="00BC6E58"/>
    <w:rsid w:val="00BC755D"/>
    <w:rsid w:val="00BE0C93"/>
    <w:rsid w:val="00BE0DA9"/>
    <w:rsid w:val="00BE123A"/>
    <w:rsid w:val="00BE1D10"/>
    <w:rsid w:val="00BE294B"/>
    <w:rsid w:val="00BE4BDF"/>
    <w:rsid w:val="00BF679C"/>
    <w:rsid w:val="00BF69EE"/>
    <w:rsid w:val="00BF74FD"/>
    <w:rsid w:val="00C0104D"/>
    <w:rsid w:val="00C0108A"/>
    <w:rsid w:val="00C01748"/>
    <w:rsid w:val="00C02296"/>
    <w:rsid w:val="00C07979"/>
    <w:rsid w:val="00C11544"/>
    <w:rsid w:val="00C14842"/>
    <w:rsid w:val="00C1770E"/>
    <w:rsid w:val="00C202BC"/>
    <w:rsid w:val="00C20FAB"/>
    <w:rsid w:val="00C23926"/>
    <w:rsid w:val="00C249F4"/>
    <w:rsid w:val="00C25895"/>
    <w:rsid w:val="00C30934"/>
    <w:rsid w:val="00C335B0"/>
    <w:rsid w:val="00C35AEA"/>
    <w:rsid w:val="00C41CC5"/>
    <w:rsid w:val="00C457FE"/>
    <w:rsid w:val="00C46643"/>
    <w:rsid w:val="00C478FC"/>
    <w:rsid w:val="00C53EE2"/>
    <w:rsid w:val="00C55EC3"/>
    <w:rsid w:val="00C6797F"/>
    <w:rsid w:val="00C8031A"/>
    <w:rsid w:val="00C83487"/>
    <w:rsid w:val="00C83879"/>
    <w:rsid w:val="00C84447"/>
    <w:rsid w:val="00C8651A"/>
    <w:rsid w:val="00C865D3"/>
    <w:rsid w:val="00C934F4"/>
    <w:rsid w:val="00C93ED0"/>
    <w:rsid w:val="00C942BE"/>
    <w:rsid w:val="00C94655"/>
    <w:rsid w:val="00C95778"/>
    <w:rsid w:val="00CA5BDE"/>
    <w:rsid w:val="00CB1059"/>
    <w:rsid w:val="00CB13FA"/>
    <w:rsid w:val="00CB1B7A"/>
    <w:rsid w:val="00CB6832"/>
    <w:rsid w:val="00CC1A89"/>
    <w:rsid w:val="00CD3B27"/>
    <w:rsid w:val="00CD3D16"/>
    <w:rsid w:val="00CD70DF"/>
    <w:rsid w:val="00CE597E"/>
    <w:rsid w:val="00CF180F"/>
    <w:rsid w:val="00CF18BF"/>
    <w:rsid w:val="00CF32C6"/>
    <w:rsid w:val="00CF6862"/>
    <w:rsid w:val="00D011B7"/>
    <w:rsid w:val="00D14690"/>
    <w:rsid w:val="00D14731"/>
    <w:rsid w:val="00D14E08"/>
    <w:rsid w:val="00D16C8E"/>
    <w:rsid w:val="00D34643"/>
    <w:rsid w:val="00D376D3"/>
    <w:rsid w:val="00D379B2"/>
    <w:rsid w:val="00D41BDF"/>
    <w:rsid w:val="00D47F03"/>
    <w:rsid w:val="00D51C96"/>
    <w:rsid w:val="00D5230C"/>
    <w:rsid w:val="00D523D9"/>
    <w:rsid w:val="00D57EB2"/>
    <w:rsid w:val="00D66295"/>
    <w:rsid w:val="00D82178"/>
    <w:rsid w:val="00D86406"/>
    <w:rsid w:val="00D8682F"/>
    <w:rsid w:val="00D86DB0"/>
    <w:rsid w:val="00D87FA7"/>
    <w:rsid w:val="00D91170"/>
    <w:rsid w:val="00D91682"/>
    <w:rsid w:val="00D937B7"/>
    <w:rsid w:val="00D94B79"/>
    <w:rsid w:val="00DB4C06"/>
    <w:rsid w:val="00DC1CA8"/>
    <w:rsid w:val="00DC3B8D"/>
    <w:rsid w:val="00DC6B95"/>
    <w:rsid w:val="00DC7D54"/>
    <w:rsid w:val="00DD54D7"/>
    <w:rsid w:val="00DD5A29"/>
    <w:rsid w:val="00DE100C"/>
    <w:rsid w:val="00DF1E59"/>
    <w:rsid w:val="00DF5C42"/>
    <w:rsid w:val="00E00E47"/>
    <w:rsid w:val="00E04A4D"/>
    <w:rsid w:val="00E117E2"/>
    <w:rsid w:val="00E150DA"/>
    <w:rsid w:val="00E25BCD"/>
    <w:rsid w:val="00E27395"/>
    <w:rsid w:val="00E328E2"/>
    <w:rsid w:val="00E32EE8"/>
    <w:rsid w:val="00E35CAD"/>
    <w:rsid w:val="00E40D43"/>
    <w:rsid w:val="00E42A3C"/>
    <w:rsid w:val="00E44AD5"/>
    <w:rsid w:val="00E46E2A"/>
    <w:rsid w:val="00E50D72"/>
    <w:rsid w:val="00E61AB6"/>
    <w:rsid w:val="00E61C05"/>
    <w:rsid w:val="00E66CE3"/>
    <w:rsid w:val="00E71BE0"/>
    <w:rsid w:val="00E72F49"/>
    <w:rsid w:val="00E820F9"/>
    <w:rsid w:val="00E8221B"/>
    <w:rsid w:val="00E868A2"/>
    <w:rsid w:val="00E91DDA"/>
    <w:rsid w:val="00E92B83"/>
    <w:rsid w:val="00E935A0"/>
    <w:rsid w:val="00E94525"/>
    <w:rsid w:val="00E96F2A"/>
    <w:rsid w:val="00E979D3"/>
    <w:rsid w:val="00E97BBE"/>
    <w:rsid w:val="00EA26F1"/>
    <w:rsid w:val="00EA59E9"/>
    <w:rsid w:val="00EB058E"/>
    <w:rsid w:val="00EB0875"/>
    <w:rsid w:val="00EB4664"/>
    <w:rsid w:val="00EB4E4B"/>
    <w:rsid w:val="00EC012C"/>
    <w:rsid w:val="00EC1C53"/>
    <w:rsid w:val="00EC3744"/>
    <w:rsid w:val="00EC4A3D"/>
    <w:rsid w:val="00EC661B"/>
    <w:rsid w:val="00EC7192"/>
    <w:rsid w:val="00ED2280"/>
    <w:rsid w:val="00ED3852"/>
    <w:rsid w:val="00ED3A80"/>
    <w:rsid w:val="00ED425D"/>
    <w:rsid w:val="00ED530D"/>
    <w:rsid w:val="00EE4BD2"/>
    <w:rsid w:val="00EF45CF"/>
    <w:rsid w:val="00EF62A6"/>
    <w:rsid w:val="00EF68FF"/>
    <w:rsid w:val="00F070BC"/>
    <w:rsid w:val="00F10934"/>
    <w:rsid w:val="00F13FB7"/>
    <w:rsid w:val="00F20CB3"/>
    <w:rsid w:val="00F25BB2"/>
    <w:rsid w:val="00F26A8B"/>
    <w:rsid w:val="00F3271F"/>
    <w:rsid w:val="00F335C7"/>
    <w:rsid w:val="00F41D6B"/>
    <w:rsid w:val="00F43180"/>
    <w:rsid w:val="00F43454"/>
    <w:rsid w:val="00F43E41"/>
    <w:rsid w:val="00F45DCB"/>
    <w:rsid w:val="00F50797"/>
    <w:rsid w:val="00F50F1E"/>
    <w:rsid w:val="00F650E8"/>
    <w:rsid w:val="00F6551C"/>
    <w:rsid w:val="00F67F29"/>
    <w:rsid w:val="00F7089D"/>
    <w:rsid w:val="00F70C63"/>
    <w:rsid w:val="00F753E7"/>
    <w:rsid w:val="00F77E1F"/>
    <w:rsid w:val="00F8021A"/>
    <w:rsid w:val="00F84A6D"/>
    <w:rsid w:val="00F862A5"/>
    <w:rsid w:val="00FA3899"/>
    <w:rsid w:val="00FA428F"/>
    <w:rsid w:val="00FA5011"/>
    <w:rsid w:val="00FB03FE"/>
    <w:rsid w:val="00FB5E0A"/>
    <w:rsid w:val="00FB6A50"/>
    <w:rsid w:val="00FB7C25"/>
    <w:rsid w:val="00FD55B1"/>
    <w:rsid w:val="00FD6EF0"/>
    <w:rsid w:val="00FD75EC"/>
    <w:rsid w:val="00FE479F"/>
    <w:rsid w:val="00FE5837"/>
    <w:rsid w:val="00FE6148"/>
    <w:rsid w:val="00FE6385"/>
    <w:rsid w:val="00FE6897"/>
    <w:rsid w:val="00FF6EC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A436"/>
  <w15:chartTrackingRefBased/>
  <w15:docId w15:val="{98E1ADFD-E5E1-4381-9022-5A983BE5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7F"/>
    <w:rPr>
      <w:rFonts w:ascii="Times New Roman" w:eastAsia="Times New Roman" w:hAnsi="Times New Roman"/>
      <w:sz w:val="24"/>
      <w:szCs w:val="24"/>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link w:val="3"/>
    <w:rsid w:val="000A7D2D"/>
    <w:rPr>
      <w:rFonts w:ascii="Cambria" w:eastAsia="Times New Roman" w:hAnsi="Cambria" w:cs="Times New Roman"/>
      <w:b/>
      <w:bCs/>
      <w:sz w:val="26"/>
      <w:szCs w:val="26"/>
      <w:lang w:eastAsia="el-GR"/>
    </w:rPr>
  </w:style>
  <w:style w:type="character" w:customStyle="1" w:styleId="4Char">
    <w:name w:val="Επικεφαλίδα 4 Char"/>
    <w:link w:val="4"/>
    <w:rsid w:val="000A7D2D"/>
    <w:rPr>
      <w:rFonts w:ascii="Calibri" w:eastAsia="Times New Roman" w:hAnsi="Calibri" w:cs="Times New Roman"/>
      <w:b/>
      <w:bCs/>
      <w:sz w:val="28"/>
      <w:szCs w:val="28"/>
      <w:lang w:eastAsia="el-GR"/>
    </w:rPr>
  </w:style>
  <w:style w:type="character" w:customStyle="1" w:styleId="5Char">
    <w:name w:val="Επικεφαλίδα 5 Char"/>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link w:val="6"/>
    <w:rsid w:val="000A7D2D"/>
    <w:rPr>
      <w:rFonts w:ascii="Calibri" w:eastAsia="Times New Roman" w:hAnsi="Calibri" w:cs="Times New Roman"/>
      <w:b/>
      <w:bCs/>
      <w:lang w:eastAsia="el-GR"/>
    </w:rPr>
  </w:style>
  <w:style w:type="character" w:customStyle="1" w:styleId="7Char">
    <w:name w:val="Επικεφαλίδα 7 Char"/>
    <w:link w:val="7"/>
    <w:rsid w:val="000A7D2D"/>
    <w:rPr>
      <w:rFonts w:ascii="Calibri" w:eastAsia="Times New Roman" w:hAnsi="Calibri" w:cs="Times New Roman"/>
      <w:sz w:val="24"/>
      <w:szCs w:val="24"/>
      <w:lang w:eastAsia="el-GR"/>
    </w:rPr>
  </w:style>
  <w:style w:type="character" w:customStyle="1" w:styleId="8Char">
    <w:name w:val="Επικεφαλίδα 8 Char"/>
    <w:link w:val="8"/>
    <w:rsid w:val="000A7D2D"/>
    <w:rPr>
      <w:rFonts w:ascii="Calibri" w:eastAsia="Times New Roman" w:hAnsi="Calibri" w:cs="Times New Roman"/>
      <w:i/>
      <w:iCs/>
      <w:sz w:val="24"/>
      <w:szCs w:val="24"/>
      <w:lang w:eastAsia="el-GR"/>
    </w:rPr>
  </w:style>
  <w:style w:type="character" w:customStyle="1" w:styleId="9Char">
    <w:name w:val="Επικεφαλίδα 9 Char"/>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rPr>
      <w:lang w:val="x-none"/>
    </w:rPr>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lang w:val="x-none"/>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iPriority w:val="99"/>
    <w:unhideWhenUsed/>
    <w:rsid w:val="000A7D2D"/>
    <w:rPr>
      <w:rFonts w:ascii="Tahoma" w:hAnsi="Tahoma" w:cs="Tahoma"/>
      <w:sz w:val="16"/>
      <w:szCs w:val="16"/>
    </w:rPr>
  </w:style>
  <w:style w:type="character" w:customStyle="1" w:styleId="Char6">
    <w:name w:val="Κείμενο πλαισίου Char"/>
    <w:link w:val="af4"/>
    <w:uiPriority w:val="99"/>
    <w:rsid w:val="000A7D2D"/>
    <w:rPr>
      <w:rFonts w:ascii="Tahoma" w:eastAsia="Times New Roman" w:hAnsi="Tahoma" w:cs="Tahoma"/>
      <w:sz w:val="16"/>
      <w:szCs w:val="16"/>
      <w:lang w:eastAsia="el-GR"/>
    </w:rPr>
  </w:style>
  <w:style w:type="table" w:styleId="af5">
    <w:name w:val="Table Grid"/>
    <w:basedOn w:val="a1"/>
    <w:uiPriority w:val="39"/>
    <w:rsid w:val="000A7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lang w:val="x-none" w:eastAsia="x-none"/>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rsid w:val="000A7D2D"/>
    <w:pPr>
      <w:suppressAutoHyphens/>
      <w:jc w:val="both"/>
    </w:pPr>
    <w:rPr>
      <w:sz w:val="20"/>
      <w:szCs w:val="20"/>
      <w:lang w:eastAsia="zh-CN"/>
    </w:rPr>
  </w:style>
  <w:style w:type="character" w:customStyle="1" w:styleId="Chare">
    <w:name w:val="Κείμενο σημείωσης τέλους Char"/>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uiPriority w:val="99"/>
    <w:semiHidden/>
    <w:unhideWhenUsed/>
    <w:rsid w:val="00010087"/>
    <w:rPr>
      <w:color w:val="800080"/>
      <w:u w:val="single"/>
    </w:rPr>
  </w:style>
  <w:style w:type="paragraph" w:customStyle="1" w:styleId="Tiret0">
    <w:name w:val="Tiret 0"/>
    <w:basedOn w:val="a"/>
    <w:rsid w:val="00C865D3"/>
    <w:pPr>
      <w:numPr>
        <w:numId w:val="9"/>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2">
    <w:name w:val="Footnote Reference2"/>
    <w:rsid w:val="0005697C"/>
    <w:rPr>
      <w:vertAlign w:val="superscript"/>
    </w:rPr>
  </w:style>
  <w:style w:type="character" w:styleId="HTML">
    <w:name w:val="HTML Cite"/>
    <w:basedOn w:val="a0"/>
    <w:uiPriority w:val="99"/>
    <w:semiHidden/>
    <w:unhideWhenUsed/>
    <w:rsid w:val="002B61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3654">
      <w:bodyDiv w:val="1"/>
      <w:marLeft w:val="0"/>
      <w:marRight w:val="0"/>
      <w:marTop w:val="0"/>
      <w:marBottom w:val="0"/>
      <w:divBdr>
        <w:top w:val="none" w:sz="0" w:space="0" w:color="auto"/>
        <w:left w:val="none" w:sz="0" w:space="0" w:color="auto"/>
        <w:bottom w:val="none" w:sz="0" w:space="0" w:color="auto"/>
        <w:right w:val="none" w:sz="0" w:space="0" w:color="auto"/>
      </w:divBdr>
    </w:div>
    <w:div w:id="698942057">
      <w:bodyDiv w:val="1"/>
      <w:marLeft w:val="0"/>
      <w:marRight w:val="0"/>
      <w:marTop w:val="0"/>
      <w:marBottom w:val="0"/>
      <w:divBdr>
        <w:top w:val="none" w:sz="0" w:space="0" w:color="auto"/>
        <w:left w:val="none" w:sz="0" w:space="0" w:color="auto"/>
        <w:bottom w:val="none" w:sz="0" w:space="0" w:color="auto"/>
        <w:right w:val="none" w:sz="0" w:space="0" w:color="auto"/>
      </w:divBdr>
    </w:div>
    <w:div w:id="842547333">
      <w:bodyDiv w:val="1"/>
      <w:marLeft w:val="0"/>
      <w:marRight w:val="0"/>
      <w:marTop w:val="0"/>
      <w:marBottom w:val="0"/>
      <w:divBdr>
        <w:top w:val="none" w:sz="0" w:space="0" w:color="auto"/>
        <w:left w:val="none" w:sz="0" w:space="0" w:color="auto"/>
        <w:bottom w:val="none" w:sz="0" w:space="0" w:color="auto"/>
        <w:right w:val="none" w:sz="0" w:space="0" w:color="auto"/>
      </w:divBdr>
    </w:div>
    <w:div w:id="988555909">
      <w:bodyDiv w:val="1"/>
      <w:marLeft w:val="0"/>
      <w:marRight w:val="0"/>
      <w:marTop w:val="0"/>
      <w:marBottom w:val="0"/>
      <w:divBdr>
        <w:top w:val="none" w:sz="0" w:space="0" w:color="auto"/>
        <w:left w:val="none" w:sz="0" w:space="0" w:color="auto"/>
        <w:bottom w:val="none" w:sz="0" w:space="0" w:color="auto"/>
        <w:right w:val="none" w:sz="0" w:space="0" w:color="auto"/>
      </w:divBdr>
    </w:div>
    <w:div w:id="1069958578">
      <w:bodyDiv w:val="1"/>
      <w:marLeft w:val="0"/>
      <w:marRight w:val="0"/>
      <w:marTop w:val="0"/>
      <w:marBottom w:val="0"/>
      <w:divBdr>
        <w:top w:val="none" w:sz="0" w:space="0" w:color="auto"/>
        <w:left w:val="none" w:sz="0" w:space="0" w:color="auto"/>
        <w:bottom w:val="none" w:sz="0" w:space="0" w:color="auto"/>
        <w:right w:val="none" w:sz="0" w:space="0" w:color="auto"/>
      </w:divBdr>
    </w:div>
    <w:div w:id="1341007055">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 w:id="197266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mos@gcsl.gr" TargetMode="External"/><Relationship Id="rId18" Type="http://schemas.openxmlformats.org/officeDocument/2006/relationships/hyperlink" Target="http://www.aade.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hyperlink" Target="mailto:a_athens.gcsl@aade.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pirus.gcsl@aade.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hyperlink" Target="https://www.bing.com/search?q=gxk&amp;form=ANSPH1&amp;refig=2000594c0c384cb28e62a43c3f194ea8&amp;pc=U531&amp;sp=-1&amp;pq=gxk&amp;sc=8-3&amp;qs=n&amp;sk=&amp;cvid=2000594c0c384cb28e62a43c3f194ea8" TargetMode="External"/><Relationship Id="rId5" Type="http://schemas.openxmlformats.org/officeDocument/2006/relationships/webSettings" Target="webSettings.xml"/><Relationship Id="rId15" Type="http://schemas.openxmlformats.org/officeDocument/2006/relationships/hyperlink" Target="mailto:thessaloniki@gcsl.gr" TargetMode="External"/><Relationship Id="rId23" Type="http://schemas.openxmlformats.org/officeDocument/2006/relationships/image" Target="media/image3.emf"/><Relationship Id="rId10" Type="http://schemas.openxmlformats.org/officeDocument/2006/relationships/image" Target="media/image2.png"/><Relationship Id="rId19" Type="http://schemas.openxmlformats.org/officeDocument/2006/relationships/hyperlink" Target="mailto:siteadmin@aade.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chios.gcsl@aade.gr" TargetMode="External"/><Relationship Id="rId22"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F402A-F672-4C5B-9F99-966C8CB8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57</Pages>
  <Words>16961</Words>
  <Characters>96684</Characters>
  <Application>Microsoft Office Word</Application>
  <DocSecurity>0</DocSecurity>
  <Lines>805</Lines>
  <Paragraphs>226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113419</CharactersWithSpaces>
  <SharedDoc>false</SharedDoc>
  <HLinks>
    <vt:vector size="90" baseType="variant">
      <vt:variant>
        <vt:i4>6160488</vt:i4>
      </vt:variant>
      <vt:variant>
        <vt:i4>45</vt:i4>
      </vt:variant>
      <vt:variant>
        <vt:i4>0</vt:i4>
      </vt:variant>
      <vt:variant>
        <vt:i4>5</vt:i4>
      </vt:variant>
      <vt:variant>
        <vt:lpwstr>mailto:siteadmin@aade.gr</vt:lpwstr>
      </vt:variant>
      <vt:variant>
        <vt:lpwstr/>
      </vt:variant>
      <vt:variant>
        <vt:i4>6488120</vt:i4>
      </vt:variant>
      <vt:variant>
        <vt:i4>42</vt:i4>
      </vt:variant>
      <vt:variant>
        <vt:i4>0</vt:i4>
      </vt:variant>
      <vt:variant>
        <vt:i4>5</vt:i4>
      </vt:variant>
      <vt:variant>
        <vt:lpwstr>http://www.gcsl.gr/</vt:lpwstr>
      </vt:variant>
      <vt:variant>
        <vt:lpwstr/>
      </vt:variant>
      <vt:variant>
        <vt:i4>4653180</vt:i4>
      </vt:variant>
      <vt:variant>
        <vt:i4>39</vt:i4>
      </vt:variant>
      <vt:variant>
        <vt:i4>0</vt:i4>
      </vt:variant>
      <vt:variant>
        <vt:i4>5</vt:i4>
      </vt:variant>
      <vt:variant>
        <vt:lpwstr>mailto:chalkida@gcsl.gr</vt:lpwstr>
      </vt:variant>
      <vt:variant>
        <vt:lpwstr/>
      </vt:variant>
      <vt:variant>
        <vt:i4>6094972</vt:i4>
      </vt:variant>
      <vt:variant>
        <vt:i4>36</vt:i4>
      </vt:variant>
      <vt:variant>
        <vt:i4>0</vt:i4>
      </vt:variant>
      <vt:variant>
        <vt:i4>5</vt:i4>
      </vt:variant>
      <vt:variant>
        <vt:lpwstr>mailto:livadeia@gcsl.gr</vt:lpwstr>
      </vt:variant>
      <vt:variant>
        <vt:lpwstr/>
      </vt:variant>
      <vt:variant>
        <vt:i4>2555929</vt:i4>
      </vt:variant>
      <vt:variant>
        <vt:i4>33</vt:i4>
      </vt:variant>
      <vt:variant>
        <vt:i4>0</vt:i4>
      </vt:variant>
      <vt:variant>
        <vt:i4>5</vt:i4>
      </vt:variant>
      <vt:variant>
        <vt:lpwstr>mailto:larisa@gcsl.gr</vt:lpwstr>
      </vt:variant>
      <vt:variant>
        <vt:lpwstr/>
      </vt:variant>
      <vt:variant>
        <vt:i4>5439589</vt:i4>
      </vt:variant>
      <vt:variant>
        <vt:i4>30</vt:i4>
      </vt:variant>
      <vt:variant>
        <vt:i4>0</vt:i4>
      </vt:variant>
      <vt:variant>
        <vt:i4>5</vt:i4>
      </vt:variant>
      <vt:variant>
        <vt:lpwstr>mailto:chios@gcsl.gr</vt:lpwstr>
      </vt:variant>
      <vt:variant>
        <vt:lpwstr/>
      </vt:variant>
      <vt:variant>
        <vt:i4>4653164</vt:i4>
      </vt:variant>
      <vt:variant>
        <vt:i4>27</vt:i4>
      </vt:variant>
      <vt:variant>
        <vt:i4>0</vt:i4>
      </vt:variant>
      <vt:variant>
        <vt:i4>5</vt:i4>
      </vt:variant>
      <vt:variant>
        <vt:lpwstr>mailto:samos@gcsl.gr</vt:lpwstr>
      </vt:variant>
      <vt:variant>
        <vt:lpwstr/>
      </vt:variant>
      <vt:variant>
        <vt:i4>4980856</vt:i4>
      </vt:variant>
      <vt:variant>
        <vt:i4>24</vt:i4>
      </vt:variant>
      <vt:variant>
        <vt:i4>0</vt:i4>
      </vt:variant>
      <vt:variant>
        <vt:i4>5</vt:i4>
      </vt:variant>
      <vt:variant>
        <vt:lpwstr>mailto:piraeus@gcsl.g</vt:lpwstr>
      </vt:variant>
      <vt:variant>
        <vt:lpwstr/>
      </vt:variant>
      <vt:variant>
        <vt:i4>4587647</vt:i4>
      </vt:variant>
      <vt:variant>
        <vt:i4>21</vt:i4>
      </vt:variant>
      <vt:variant>
        <vt:i4>0</vt:i4>
      </vt:variant>
      <vt:variant>
        <vt:i4>5</vt:i4>
      </vt:variant>
      <vt:variant>
        <vt:lpwstr>mailto:korinthos@gcsl.gr</vt:lpwstr>
      </vt:variant>
      <vt:variant>
        <vt:lpwstr/>
      </vt:variant>
      <vt:variant>
        <vt:i4>3670027</vt:i4>
      </vt:variant>
      <vt:variant>
        <vt:i4>18</vt:i4>
      </vt:variant>
      <vt:variant>
        <vt:i4>0</vt:i4>
      </vt:variant>
      <vt:variant>
        <vt:i4>5</vt:i4>
      </vt:variant>
      <vt:variant>
        <vt:lpwstr>mailto:alexandroupoli@gcsl.gr</vt:lpwstr>
      </vt:variant>
      <vt:variant>
        <vt:lpwstr/>
      </vt:variant>
      <vt:variant>
        <vt:i4>4259941</vt:i4>
      </vt:variant>
      <vt:variant>
        <vt:i4>15</vt:i4>
      </vt:variant>
      <vt:variant>
        <vt:i4>0</vt:i4>
      </vt:variant>
      <vt:variant>
        <vt:i4>5</vt:i4>
      </vt:variant>
      <vt:variant>
        <vt:lpwstr>mailto:thessaloniki@gcsl.gr</vt:lpwstr>
      </vt:variant>
      <vt:variant>
        <vt:lpwstr/>
      </vt:variant>
      <vt:variant>
        <vt:i4>3801103</vt:i4>
      </vt:variant>
      <vt:variant>
        <vt:i4>12</vt:i4>
      </vt:variant>
      <vt:variant>
        <vt:i4>0</vt:i4>
      </vt:variant>
      <vt:variant>
        <vt:i4>5</vt:i4>
      </vt:variant>
      <vt:variant>
        <vt:lpwstr>mailto:cms@gcsl.gr</vt:lpwstr>
      </vt:variant>
      <vt:variant>
        <vt:lpwstr/>
      </vt:variant>
      <vt:variant>
        <vt:i4>4980813</vt:i4>
      </vt:variant>
      <vt:variant>
        <vt:i4>9</vt:i4>
      </vt:variant>
      <vt:variant>
        <vt:i4>0</vt:i4>
      </vt:variant>
      <vt:variant>
        <vt:i4>5</vt:i4>
      </vt:variant>
      <vt:variant>
        <vt:lpwstr>mailto:a_athens@gcsl.gr</vt:lpwstr>
      </vt:variant>
      <vt:variant>
        <vt:lpwstr/>
      </vt:variant>
      <vt:variant>
        <vt:i4>7733370</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pc_196_35</cp:lastModifiedBy>
  <cp:revision>7</cp:revision>
  <cp:lastPrinted>2019-12-17T07:36:00Z</cp:lastPrinted>
  <dcterms:created xsi:type="dcterms:W3CDTF">2020-12-28T13:31:00Z</dcterms:created>
  <dcterms:modified xsi:type="dcterms:W3CDTF">2020-12-29T12:38:00Z</dcterms:modified>
</cp:coreProperties>
</file>